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297F0" w14:textId="77777777" w:rsidR="00330774" w:rsidRPr="00F923FC" w:rsidRDefault="00330774" w:rsidP="00A75DA9">
      <w:pPr>
        <w:spacing w:after="0"/>
        <w:ind w:firstLine="709"/>
        <w:contextualSpacing/>
        <w:jc w:val="center"/>
        <w:rPr>
          <w:rFonts w:cs="Times New Roman"/>
          <w:szCs w:val="28"/>
          <w:lang w:eastAsia="ru-RU"/>
        </w:rPr>
      </w:pPr>
      <w:bookmarkStart w:id="0" w:name="_Hlk172857350"/>
      <w:bookmarkStart w:id="1" w:name="_Hlk191290709"/>
      <w:bookmarkStart w:id="2" w:name="_GoBack"/>
      <w:bookmarkEnd w:id="2"/>
    </w:p>
    <w:p w14:paraId="0CAE515A" w14:textId="3B4B6230" w:rsidR="00C20EEA" w:rsidRPr="00F923FC" w:rsidRDefault="00C20EEA" w:rsidP="00A75DA9">
      <w:pPr>
        <w:spacing w:after="0"/>
        <w:ind w:firstLine="709"/>
        <w:contextualSpacing/>
        <w:jc w:val="center"/>
        <w:rPr>
          <w:rFonts w:cs="Times New Roman"/>
          <w:szCs w:val="28"/>
          <w:lang w:val="kk-KZ" w:eastAsia="ru-RU"/>
        </w:rPr>
      </w:pPr>
      <w:r w:rsidRPr="00F923FC">
        <w:rPr>
          <w:rFonts w:cs="Times New Roman"/>
          <w:szCs w:val="28"/>
          <w:lang w:val="kk-KZ" w:eastAsia="ru-RU"/>
        </w:rPr>
        <w:t>Абай атындағы Қазақ ұлттық педагогикалық университеті</w:t>
      </w:r>
    </w:p>
    <w:p w14:paraId="06F64BB7" w14:textId="31C3688C" w:rsidR="002E2886" w:rsidRPr="00F923FC" w:rsidRDefault="002E2886" w:rsidP="00A75DA9">
      <w:pPr>
        <w:spacing w:after="0"/>
        <w:ind w:firstLine="709"/>
        <w:contextualSpacing/>
        <w:jc w:val="both"/>
        <w:rPr>
          <w:rFonts w:cs="Times New Roman"/>
          <w:szCs w:val="28"/>
          <w:lang w:val="kk-KZ" w:eastAsia="ru-RU"/>
        </w:rPr>
      </w:pPr>
    </w:p>
    <w:p w14:paraId="308E9E20" w14:textId="77777777" w:rsidR="002E2886" w:rsidRPr="00F923FC" w:rsidRDefault="002E2886" w:rsidP="00A75DA9">
      <w:pPr>
        <w:spacing w:after="0"/>
        <w:ind w:firstLine="709"/>
        <w:contextualSpacing/>
        <w:jc w:val="both"/>
        <w:rPr>
          <w:rFonts w:cs="Times New Roman"/>
          <w:szCs w:val="28"/>
          <w:lang w:val="kk-KZ" w:eastAsia="ru-RU"/>
        </w:rPr>
      </w:pPr>
    </w:p>
    <w:p w14:paraId="148E4552" w14:textId="77777777" w:rsidR="00C20EEA" w:rsidRPr="00F923FC" w:rsidRDefault="00C20EEA" w:rsidP="00A75DA9">
      <w:pPr>
        <w:spacing w:after="0"/>
        <w:ind w:firstLine="709"/>
        <w:contextualSpacing/>
        <w:jc w:val="both"/>
        <w:rPr>
          <w:rFonts w:cs="Times New Roman"/>
          <w:szCs w:val="28"/>
          <w:lang w:val="kk-KZ" w:eastAsia="ru-RU"/>
        </w:rPr>
      </w:pPr>
    </w:p>
    <w:p w14:paraId="310624BF" w14:textId="7B3E9DEC" w:rsidR="00C20EEA" w:rsidRPr="00F923FC" w:rsidRDefault="00C20EEA" w:rsidP="00A75DA9">
      <w:pPr>
        <w:spacing w:after="0"/>
        <w:ind w:firstLine="709"/>
        <w:contextualSpacing/>
        <w:jc w:val="both"/>
        <w:rPr>
          <w:rFonts w:cs="Times New Roman"/>
          <w:szCs w:val="28"/>
          <w:lang w:val="kk-KZ"/>
        </w:rPr>
      </w:pPr>
      <w:r w:rsidRPr="00F923FC">
        <w:rPr>
          <w:rFonts w:cs="Times New Roman"/>
          <w:szCs w:val="28"/>
          <w:lang w:val="kk-KZ" w:eastAsia="ru-RU"/>
        </w:rPr>
        <w:t>ӘОЖ: 811.512.</w:t>
      </w:r>
      <w:r w:rsidR="00EB1A83" w:rsidRPr="00F923FC">
        <w:rPr>
          <w:rFonts w:cs="Times New Roman"/>
          <w:szCs w:val="28"/>
          <w:lang w:val="kk-KZ" w:eastAsia="ru-RU"/>
        </w:rPr>
        <w:t>122’1(043)</w:t>
      </w:r>
      <w:r w:rsidRPr="00F923FC">
        <w:rPr>
          <w:rFonts w:cs="Times New Roman"/>
          <w:szCs w:val="28"/>
          <w:lang w:val="kk-KZ" w:eastAsia="ru-RU"/>
        </w:rPr>
        <w:t xml:space="preserve">                       </w:t>
      </w:r>
      <w:r w:rsidR="00EB1A83" w:rsidRPr="00F923FC">
        <w:rPr>
          <w:rFonts w:cs="Times New Roman"/>
          <w:szCs w:val="28"/>
          <w:lang w:val="kk-KZ" w:eastAsia="ru-RU"/>
        </w:rPr>
        <w:t xml:space="preserve">                     </w:t>
      </w:r>
      <w:r w:rsidRPr="00F923FC">
        <w:rPr>
          <w:rFonts w:cs="Times New Roman"/>
          <w:szCs w:val="28"/>
          <w:lang w:val="kk-KZ" w:eastAsia="ru-RU"/>
        </w:rPr>
        <w:t xml:space="preserve"> </w:t>
      </w:r>
      <w:r w:rsidRPr="00F923FC">
        <w:rPr>
          <w:rFonts w:cs="Times New Roman"/>
          <w:szCs w:val="28"/>
          <w:lang w:val="kk-KZ"/>
        </w:rPr>
        <w:t>Қoлжaзбa құқығындa</w:t>
      </w:r>
    </w:p>
    <w:p w14:paraId="62B7E344" w14:textId="439682E4" w:rsidR="002E2886" w:rsidRPr="00F923FC" w:rsidRDefault="002E2886" w:rsidP="00A75DA9">
      <w:pPr>
        <w:spacing w:after="0"/>
        <w:ind w:firstLine="709"/>
        <w:contextualSpacing/>
        <w:jc w:val="both"/>
        <w:rPr>
          <w:rFonts w:cs="Times New Roman"/>
          <w:szCs w:val="28"/>
          <w:lang w:val="kk-KZ"/>
        </w:rPr>
      </w:pPr>
    </w:p>
    <w:p w14:paraId="002840D8" w14:textId="77777777" w:rsidR="002E2886" w:rsidRPr="00F923FC" w:rsidRDefault="002E2886" w:rsidP="00A75DA9">
      <w:pPr>
        <w:spacing w:after="0"/>
        <w:ind w:firstLine="709"/>
        <w:contextualSpacing/>
        <w:jc w:val="both"/>
        <w:rPr>
          <w:rFonts w:cs="Times New Roman"/>
          <w:szCs w:val="28"/>
          <w:lang w:val="kk-KZ" w:eastAsia="ru-RU"/>
        </w:rPr>
      </w:pPr>
    </w:p>
    <w:p w14:paraId="2134A3AE" w14:textId="77777777" w:rsidR="00430EA1" w:rsidRPr="00F923FC" w:rsidRDefault="00430EA1" w:rsidP="00A75DA9">
      <w:pPr>
        <w:spacing w:after="0"/>
        <w:ind w:firstLine="709"/>
        <w:contextualSpacing/>
        <w:jc w:val="both"/>
        <w:rPr>
          <w:rFonts w:cs="Times New Roman"/>
          <w:szCs w:val="28"/>
          <w:lang w:val="kk-KZ" w:eastAsia="ru-RU"/>
        </w:rPr>
      </w:pPr>
    </w:p>
    <w:p w14:paraId="4731E4C1" w14:textId="77777777" w:rsidR="00430EA1" w:rsidRPr="00F923FC" w:rsidRDefault="00430EA1" w:rsidP="00A75DA9">
      <w:pPr>
        <w:spacing w:after="0"/>
        <w:ind w:firstLine="709"/>
        <w:contextualSpacing/>
        <w:jc w:val="both"/>
        <w:rPr>
          <w:rFonts w:cs="Times New Roman"/>
          <w:szCs w:val="28"/>
          <w:lang w:val="kk-KZ" w:eastAsia="ru-RU"/>
        </w:rPr>
      </w:pPr>
    </w:p>
    <w:p w14:paraId="53BC7194" w14:textId="77777777" w:rsidR="00C20EEA" w:rsidRPr="00F923FC" w:rsidRDefault="00C20EEA" w:rsidP="00A75DA9">
      <w:pPr>
        <w:spacing w:after="0"/>
        <w:ind w:firstLine="709"/>
        <w:contextualSpacing/>
        <w:jc w:val="both"/>
        <w:rPr>
          <w:rFonts w:cs="Times New Roman"/>
          <w:b/>
          <w:szCs w:val="28"/>
          <w:lang w:val="kk-KZ" w:eastAsia="ru-RU"/>
        </w:rPr>
      </w:pPr>
    </w:p>
    <w:p w14:paraId="7F5E0B76" w14:textId="77777777" w:rsidR="00C20EEA" w:rsidRPr="00F923FC" w:rsidRDefault="00C20EEA" w:rsidP="00A75DA9">
      <w:pPr>
        <w:spacing w:after="0"/>
        <w:ind w:firstLine="709"/>
        <w:contextualSpacing/>
        <w:jc w:val="both"/>
        <w:rPr>
          <w:rFonts w:cs="Times New Roman"/>
          <w:b/>
          <w:szCs w:val="28"/>
          <w:lang w:val="kk-KZ" w:eastAsia="ru-RU"/>
        </w:rPr>
      </w:pPr>
    </w:p>
    <w:p w14:paraId="55EA9FC2" w14:textId="2874A8FD" w:rsidR="00C20EEA" w:rsidRPr="00F923FC" w:rsidRDefault="00430EA1" w:rsidP="00A75DA9">
      <w:pPr>
        <w:spacing w:after="0"/>
        <w:ind w:firstLine="709"/>
        <w:contextualSpacing/>
        <w:jc w:val="center"/>
        <w:rPr>
          <w:rFonts w:cs="Times New Roman"/>
          <w:b/>
          <w:szCs w:val="28"/>
          <w:lang w:val="kk-KZ" w:eastAsia="ru-RU"/>
        </w:rPr>
      </w:pPr>
      <w:r w:rsidRPr="00F923FC">
        <w:rPr>
          <w:rFonts w:cs="Times New Roman"/>
          <w:b/>
          <w:szCs w:val="28"/>
          <w:lang w:val="kk-KZ"/>
        </w:rPr>
        <w:t>КОБЛАНДИНА КАРЛЫГАШ СУЛТАНБЕКОВНА</w:t>
      </w:r>
    </w:p>
    <w:p w14:paraId="24FFB2EA" w14:textId="77777777" w:rsidR="00C20EEA" w:rsidRPr="00F923FC" w:rsidRDefault="00C20EEA" w:rsidP="00A75DA9">
      <w:pPr>
        <w:spacing w:after="0"/>
        <w:ind w:firstLine="709"/>
        <w:contextualSpacing/>
        <w:jc w:val="center"/>
        <w:rPr>
          <w:rFonts w:cs="Times New Roman"/>
          <w:b/>
          <w:szCs w:val="28"/>
          <w:lang w:val="kk-KZ" w:eastAsia="ru-RU"/>
        </w:rPr>
      </w:pPr>
    </w:p>
    <w:p w14:paraId="007F81E5" w14:textId="77777777" w:rsidR="00C20EEA" w:rsidRPr="00F923FC" w:rsidRDefault="00C20EEA" w:rsidP="00A75DA9">
      <w:pPr>
        <w:spacing w:after="0"/>
        <w:ind w:firstLine="709"/>
        <w:contextualSpacing/>
        <w:jc w:val="center"/>
        <w:rPr>
          <w:rFonts w:cs="Times New Roman"/>
          <w:b/>
          <w:szCs w:val="28"/>
          <w:lang w:val="kk-KZ" w:eastAsia="ru-RU"/>
        </w:rPr>
      </w:pPr>
    </w:p>
    <w:p w14:paraId="3A34F9EB" w14:textId="3F40CC89" w:rsidR="00C20EEA" w:rsidRPr="00F923FC" w:rsidRDefault="00C20EEA" w:rsidP="00430EA1">
      <w:pPr>
        <w:spacing w:after="0"/>
        <w:ind w:firstLine="709"/>
        <w:jc w:val="center"/>
        <w:rPr>
          <w:rFonts w:cs="Times New Roman"/>
          <w:b/>
          <w:szCs w:val="28"/>
          <w:lang w:val="kk-KZ"/>
        </w:rPr>
      </w:pPr>
      <w:r w:rsidRPr="00F923FC">
        <w:rPr>
          <w:rFonts w:cs="Times New Roman"/>
          <w:b/>
          <w:szCs w:val="28"/>
          <w:lang w:val="kk-KZ"/>
        </w:rPr>
        <w:t>Қазақ медиа кеңістігіндегі перифразалардың</w:t>
      </w:r>
      <w:r w:rsidR="00430EA1" w:rsidRPr="00F923FC">
        <w:rPr>
          <w:rFonts w:cs="Times New Roman"/>
          <w:b/>
          <w:szCs w:val="28"/>
          <w:lang w:val="kk-KZ"/>
        </w:rPr>
        <w:t xml:space="preserve"> </w:t>
      </w:r>
      <w:r w:rsidRPr="00F923FC">
        <w:rPr>
          <w:rFonts w:cs="Times New Roman"/>
          <w:b/>
          <w:szCs w:val="28"/>
          <w:lang w:val="kk-KZ"/>
        </w:rPr>
        <w:t>аксиологиялық және прагматикалық қызметі</w:t>
      </w:r>
    </w:p>
    <w:p w14:paraId="1D647401" w14:textId="77777777" w:rsidR="00C20EEA" w:rsidRPr="00F923FC" w:rsidRDefault="00C20EEA" w:rsidP="00A75DA9">
      <w:pPr>
        <w:spacing w:after="0"/>
        <w:ind w:firstLine="709"/>
        <w:jc w:val="center"/>
        <w:rPr>
          <w:rFonts w:cs="Times New Roman"/>
          <w:b/>
          <w:szCs w:val="28"/>
          <w:lang w:val="kk-KZ" w:eastAsia="ru-RU"/>
        </w:rPr>
      </w:pPr>
    </w:p>
    <w:p w14:paraId="44FB1EA2" w14:textId="77777777" w:rsidR="00430EA1" w:rsidRPr="00F923FC" w:rsidRDefault="00430EA1" w:rsidP="00A75DA9">
      <w:pPr>
        <w:spacing w:after="0"/>
        <w:ind w:firstLine="709"/>
        <w:jc w:val="center"/>
        <w:rPr>
          <w:rFonts w:cs="Times New Roman"/>
          <w:b/>
          <w:szCs w:val="28"/>
          <w:lang w:val="kk-KZ" w:eastAsia="ru-RU"/>
        </w:rPr>
      </w:pPr>
    </w:p>
    <w:p w14:paraId="1F6FFE85" w14:textId="0C8475D1" w:rsidR="007D2587" w:rsidRPr="00F923FC" w:rsidRDefault="00AD3F89" w:rsidP="00A75DA9">
      <w:pPr>
        <w:pStyle w:val="a9"/>
        <w:ind w:firstLine="709"/>
        <w:rPr>
          <w:rFonts w:eastAsiaTheme="minorHAnsi" w:cs="Times New Roman"/>
          <w:lang w:val="kk-KZ" w:eastAsia="ru-RU"/>
        </w:rPr>
      </w:pPr>
      <w:bookmarkStart w:id="3" w:name="_Hlk197428427"/>
      <w:r w:rsidRPr="00F923FC">
        <w:rPr>
          <w:rFonts w:eastAsiaTheme="minorHAnsi" w:cs="Times New Roman"/>
          <w:lang w:val="kk-KZ" w:eastAsia="ru-RU"/>
        </w:rPr>
        <w:t>8D0231</w:t>
      </w:r>
      <w:r w:rsidR="007D2587" w:rsidRPr="00F923FC">
        <w:rPr>
          <w:rFonts w:eastAsiaTheme="minorHAnsi" w:cs="Times New Roman"/>
          <w:lang w:val="kk-KZ" w:eastAsia="ru-RU"/>
        </w:rPr>
        <w:t>4</w:t>
      </w:r>
      <w:r w:rsidR="00B84D83" w:rsidRPr="00F923FC">
        <w:rPr>
          <w:rFonts w:eastAsiaTheme="minorHAnsi" w:cs="Times New Roman"/>
          <w:lang w:val="kk-KZ" w:eastAsia="ru-RU"/>
        </w:rPr>
        <w:t xml:space="preserve"> </w:t>
      </w:r>
      <w:r w:rsidR="00B84D83" w:rsidRPr="00F923FC">
        <w:rPr>
          <w:rFonts w:cs="Times New Roman"/>
          <w:lang w:val="kk-KZ"/>
        </w:rPr>
        <w:t>–</w:t>
      </w:r>
      <w:r w:rsidR="007D2587" w:rsidRPr="00F923FC">
        <w:rPr>
          <w:rFonts w:eastAsiaTheme="minorHAnsi" w:cs="Times New Roman"/>
          <w:lang w:val="kk-KZ" w:eastAsia="ru-RU"/>
        </w:rPr>
        <w:t xml:space="preserve"> «Лингвистика»</w:t>
      </w:r>
      <w:bookmarkEnd w:id="3"/>
    </w:p>
    <w:p w14:paraId="47EBBAC7" w14:textId="77777777" w:rsidR="00430EA1" w:rsidRPr="00F923FC" w:rsidRDefault="00430EA1" w:rsidP="00A75DA9">
      <w:pPr>
        <w:pStyle w:val="a9"/>
        <w:ind w:firstLine="709"/>
        <w:rPr>
          <w:rFonts w:eastAsiaTheme="minorHAnsi" w:cs="Times New Roman"/>
          <w:lang w:val="kk-KZ" w:eastAsia="ru-RU"/>
        </w:rPr>
      </w:pPr>
    </w:p>
    <w:p w14:paraId="1630C823" w14:textId="77777777" w:rsidR="00430EA1" w:rsidRPr="00F923FC" w:rsidRDefault="00430EA1" w:rsidP="00A75DA9">
      <w:pPr>
        <w:pStyle w:val="a9"/>
        <w:ind w:firstLine="709"/>
        <w:rPr>
          <w:rFonts w:eastAsiaTheme="minorHAnsi" w:cs="Times New Roman"/>
          <w:lang w:val="kk-KZ" w:eastAsia="ru-RU"/>
        </w:rPr>
      </w:pPr>
    </w:p>
    <w:p w14:paraId="76911102" w14:textId="77777777" w:rsidR="00430EA1" w:rsidRPr="00F923FC" w:rsidRDefault="00C20EEA" w:rsidP="00A75DA9">
      <w:pPr>
        <w:pStyle w:val="a9"/>
        <w:ind w:firstLine="709"/>
        <w:rPr>
          <w:rFonts w:cs="Times New Roman"/>
          <w:lang w:val="kk-KZ"/>
        </w:rPr>
      </w:pPr>
      <w:r w:rsidRPr="00F923FC">
        <w:rPr>
          <w:rFonts w:cs="Times New Roman"/>
          <w:lang w:val="kk-KZ"/>
        </w:rPr>
        <w:t xml:space="preserve">Философия докторы (PhD) </w:t>
      </w:r>
    </w:p>
    <w:p w14:paraId="244B47D8" w14:textId="4991B9C8" w:rsidR="00C20EEA" w:rsidRPr="00F923FC" w:rsidRDefault="00C20EEA" w:rsidP="00A75DA9">
      <w:pPr>
        <w:pStyle w:val="a9"/>
        <w:ind w:firstLine="709"/>
        <w:rPr>
          <w:rFonts w:cs="Times New Roman"/>
          <w:lang w:val="kk-KZ"/>
        </w:rPr>
      </w:pPr>
      <w:r w:rsidRPr="00F923FC">
        <w:rPr>
          <w:rFonts w:cs="Times New Roman"/>
          <w:lang w:val="kk-KZ"/>
        </w:rPr>
        <w:t>дәpeжeciн aлу үшiн дaйындaлғaн диccepтaция</w:t>
      </w:r>
    </w:p>
    <w:p w14:paraId="770FE961" w14:textId="77777777" w:rsidR="00C20EEA" w:rsidRPr="00F923FC" w:rsidRDefault="00C20EEA" w:rsidP="00A75DA9">
      <w:pPr>
        <w:spacing w:after="0"/>
        <w:ind w:firstLine="709"/>
        <w:contextualSpacing/>
        <w:jc w:val="center"/>
        <w:rPr>
          <w:rFonts w:cs="Times New Roman"/>
          <w:szCs w:val="28"/>
          <w:lang w:val="kk-KZ" w:eastAsia="ru-RU"/>
        </w:rPr>
      </w:pPr>
    </w:p>
    <w:p w14:paraId="4240FEF7" w14:textId="6A54EE3D" w:rsidR="002E2886" w:rsidRPr="00F923FC" w:rsidRDefault="002E2886" w:rsidP="00A75DA9">
      <w:pPr>
        <w:spacing w:after="0"/>
        <w:ind w:firstLine="709"/>
        <w:contextualSpacing/>
        <w:jc w:val="center"/>
        <w:rPr>
          <w:rFonts w:cs="Times New Roman"/>
          <w:szCs w:val="28"/>
          <w:lang w:val="kk-KZ" w:eastAsia="ru-RU"/>
        </w:rPr>
      </w:pPr>
    </w:p>
    <w:p w14:paraId="0936E7B6" w14:textId="77777777" w:rsidR="002E2886" w:rsidRPr="00F923FC" w:rsidRDefault="002E2886" w:rsidP="00A75DA9">
      <w:pPr>
        <w:spacing w:after="0"/>
        <w:ind w:firstLine="709"/>
        <w:contextualSpacing/>
        <w:jc w:val="both"/>
        <w:rPr>
          <w:rFonts w:cs="Times New Roman"/>
          <w:szCs w:val="28"/>
          <w:lang w:val="kk-KZ" w:eastAsia="ru-RU"/>
        </w:rPr>
      </w:pPr>
    </w:p>
    <w:p w14:paraId="0ACF9310" w14:textId="77777777" w:rsidR="00430EA1" w:rsidRPr="00F923FC" w:rsidRDefault="00430EA1" w:rsidP="00A75DA9">
      <w:pPr>
        <w:spacing w:after="0"/>
        <w:ind w:firstLine="709"/>
        <w:contextualSpacing/>
        <w:jc w:val="both"/>
        <w:rPr>
          <w:rFonts w:cs="Times New Roman"/>
          <w:szCs w:val="28"/>
          <w:lang w:val="kk-KZ" w:eastAsia="ru-RU"/>
        </w:rPr>
      </w:pPr>
    </w:p>
    <w:p w14:paraId="181319D0" w14:textId="77777777" w:rsidR="00430EA1" w:rsidRPr="00F923FC" w:rsidRDefault="00430EA1" w:rsidP="00A75DA9">
      <w:pPr>
        <w:spacing w:after="0"/>
        <w:ind w:firstLine="709"/>
        <w:contextualSpacing/>
        <w:jc w:val="both"/>
        <w:rPr>
          <w:rFonts w:cs="Times New Roman"/>
          <w:szCs w:val="28"/>
          <w:lang w:val="kk-KZ" w:eastAsia="ru-RU"/>
        </w:rPr>
      </w:pPr>
    </w:p>
    <w:p w14:paraId="67A6922C" w14:textId="77777777" w:rsidR="002E2886" w:rsidRPr="00F923FC" w:rsidRDefault="002E2886" w:rsidP="00A75DA9">
      <w:pPr>
        <w:spacing w:after="0"/>
        <w:ind w:firstLine="709"/>
        <w:contextualSpacing/>
        <w:jc w:val="both"/>
        <w:rPr>
          <w:rFonts w:cs="Times New Roman"/>
          <w:szCs w:val="28"/>
          <w:lang w:val="kk-KZ" w:eastAsia="ru-RU"/>
        </w:rPr>
      </w:pPr>
    </w:p>
    <w:p w14:paraId="38792C1E" w14:textId="2C3D6AD6" w:rsidR="00C20EEA" w:rsidRPr="00F923FC" w:rsidRDefault="00AD3F89" w:rsidP="00430EA1">
      <w:pPr>
        <w:spacing w:after="0"/>
        <w:ind w:firstLine="5812"/>
        <w:contextualSpacing/>
        <w:rPr>
          <w:rFonts w:cs="Times New Roman"/>
          <w:szCs w:val="28"/>
          <w:lang w:val="kk-KZ" w:eastAsia="ru-RU"/>
        </w:rPr>
      </w:pPr>
      <w:r w:rsidRPr="00F923FC">
        <w:rPr>
          <w:rFonts w:cs="Times New Roman"/>
          <w:szCs w:val="28"/>
          <w:lang w:val="kk-KZ" w:eastAsia="ru-RU"/>
        </w:rPr>
        <w:t>Ғ</w:t>
      </w:r>
      <w:r w:rsidR="00C20EEA" w:rsidRPr="00F923FC">
        <w:rPr>
          <w:rFonts w:cs="Times New Roman"/>
          <w:szCs w:val="28"/>
          <w:lang w:val="kk-KZ" w:eastAsia="ru-RU"/>
        </w:rPr>
        <w:t>ылыми кеңесші</w:t>
      </w:r>
      <w:r w:rsidR="000F5A96" w:rsidRPr="00F923FC">
        <w:rPr>
          <w:rFonts w:cs="Times New Roman"/>
          <w:szCs w:val="28"/>
          <w:lang w:val="kk-KZ" w:eastAsia="ru-RU"/>
        </w:rPr>
        <w:t>:</w:t>
      </w:r>
    </w:p>
    <w:p w14:paraId="1B9E5ABC" w14:textId="77777777" w:rsidR="00C20EEA" w:rsidRPr="00F923FC" w:rsidRDefault="00C20EEA" w:rsidP="00430EA1">
      <w:pPr>
        <w:spacing w:after="0"/>
        <w:ind w:firstLine="5812"/>
        <w:contextualSpacing/>
        <w:rPr>
          <w:rFonts w:cs="Times New Roman"/>
          <w:szCs w:val="28"/>
          <w:lang w:val="kk-KZ" w:eastAsia="ru-RU"/>
        </w:rPr>
      </w:pPr>
      <w:r w:rsidRPr="00F923FC">
        <w:rPr>
          <w:rFonts w:cs="Times New Roman"/>
          <w:szCs w:val="28"/>
          <w:lang w:val="kk-KZ" w:eastAsia="ru-RU"/>
        </w:rPr>
        <w:t>ф.ғ.д., проф. Есенова Қ.Ө.</w:t>
      </w:r>
    </w:p>
    <w:p w14:paraId="49B8B585" w14:textId="4B385035" w:rsidR="00C20EEA" w:rsidRPr="00F923FC" w:rsidRDefault="00C20EEA" w:rsidP="00430EA1">
      <w:pPr>
        <w:spacing w:after="0"/>
        <w:ind w:firstLine="5812"/>
        <w:contextualSpacing/>
        <w:rPr>
          <w:rFonts w:cs="Times New Roman"/>
          <w:szCs w:val="28"/>
          <w:lang w:val="kk-KZ" w:eastAsia="ru-RU"/>
        </w:rPr>
      </w:pPr>
      <w:r w:rsidRPr="00F923FC">
        <w:rPr>
          <w:rFonts w:cs="Times New Roman"/>
          <w:szCs w:val="28"/>
          <w:lang w:val="kk-KZ" w:eastAsia="ru-RU"/>
        </w:rPr>
        <w:t>Шетелдік ғылыми кеңесші</w:t>
      </w:r>
      <w:r w:rsidR="000F5A96" w:rsidRPr="00F923FC">
        <w:rPr>
          <w:rFonts w:cs="Times New Roman"/>
          <w:szCs w:val="28"/>
          <w:lang w:val="kk-KZ" w:eastAsia="ru-RU"/>
        </w:rPr>
        <w:t>:</w:t>
      </w:r>
    </w:p>
    <w:p w14:paraId="2112D585" w14:textId="4310163C" w:rsidR="00C20EEA" w:rsidRPr="00F923FC" w:rsidRDefault="00C20EEA" w:rsidP="00430EA1">
      <w:pPr>
        <w:spacing w:after="0"/>
        <w:ind w:firstLine="5812"/>
        <w:contextualSpacing/>
        <w:rPr>
          <w:rFonts w:cs="Times New Roman"/>
          <w:szCs w:val="28"/>
          <w:lang w:val="kk-KZ" w:eastAsia="ru-RU"/>
        </w:rPr>
      </w:pPr>
      <w:r w:rsidRPr="00F923FC">
        <w:rPr>
          <w:rFonts w:cs="Times New Roman"/>
          <w:szCs w:val="28"/>
          <w:lang w:val="kk-KZ" w:eastAsia="ru-RU"/>
        </w:rPr>
        <w:t>ф.ғ.д., проф. Ахмет Боран</w:t>
      </w:r>
    </w:p>
    <w:p w14:paraId="6A961C7E" w14:textId="77777777" w:rsidR="00C20EEA" w:rsidRPr="00F923FC" w:rsidRDefault="00C20EEA" w:rsidP="00430EA1">
      <w:pPr>
        <w:spacing w:after="0"/>
        <w:ind w:firstLine="5812"/>
        <w:contextualSpacing/>
        <w:jc w:val="both"/>
        <w:rPr>
          <w:rFonts w:cs="Times New Roman"/>
          <w:szCs w:val="28"/>
          <w:lang w:val="kk-KZ" w:eastAsia="ru-RU"/>
        </w:rPr>
      </w:pPr>
    </w:p>
    <w:p w14:paraId="1BCFEB10" w14:textId="77777777" w:rsidR="00C20EEA" w:rsidRPr="00F923FC" w:rsidRDefault="00C20EEA" w:rsidP="00430EA1">
      <w:pPr>
        <w:spacing w:after="0"/>
        <w:ind w:firstLine="5812"/>
        <w:contextualSpacing/>
        <w:jc w:val="both"/>
        <w:rPr>
          <w:rFonts w:cs="Times New Roman"/>
          <w:szCs w:val="28"/>
          <w:lang w:val="kk-KZ" w:eastAsia="ru-RU"/>
        </w:rPr>
      </w:pPr>
    </w:p>
    <w:p w14:paraId="12797DC3" w14:textId="4B34EE69" w:rsidR="00C20EEA" w:rsidRPr="00F923FC" w:rsidRDefault="00C20EEA" w:rsidP="00A75DA9">
      <w:pPr>
        <w:spacing w:after="0"/>
        <w:ind w:firstLine="709"/>
        <w:contextualSpacing/>
        <w:jc w:val="both"/>
        <w:rPr>
          <w:rFonts w:cs="Times New Roman"/>
          <w:szCs w:val="28"/>
          <w:lang w:val="kk-KZ" w:eastAsia="ru-RU"/>
        </w:rPr>
      </w:pPr>
    </w:p>
    <w:p w14:paraId="48AB07A3" w14:textId="77777777" w:rsidR="002E2886" w:rsidRPr="00F923FC" w:rsidRDefault="002E2886" w:rsidP="00A75DA9">
      <w:pPr>
        <w:spacing w:after="0"/>
        <w:ind w:firstLine="709"/>
        <w:contextualSpacing/>
        <w:jc w:val="both"/>
        <w:rPr>
          <w:rFonts w:cs="Times New Roman"/>
          <w:szCs w:val="28"/>
          <w:lang w:val="kk-KZ" w:eastAsia="ru-RU"/>
        </w:rPr>
      </w:pPr>
    </w:p>
    <w:p w14:paraId="59DA571D" w14:textId="77777777" w:rsidR="00C20EEA" w:rsidRPr="00F923FC" w:rsidRDefault="00C20EEA" w:rsidP="00A75DA9">
      <w:pPr>
        <w:spacing w:after="0"/>
        <w:ind w:firstLine="709"/>
        <w:contextualSpacing/>
        <w:jc w:val="both"/>
        <w:rPr>
          <w:rFonts w:cs="Times New Roman"/>
          <w:szCs w:val="28"/>
          <w:lang w:val="kk-KZ" w:eastAsia="ru-RU"/>
        </w:rPr>
      </w:pPr>
    </w:p>
    <w:p w14:paraId="554CE72B" w14:textId="7A7C3432" w:rsidR="00C20EEA" w:rsidRPr="00F923FC" w:rsidRDefault="00C20EEA" w:rsidP="00A75DA9">
      <w:pPr>
        <w:spacing w:after="0"/>
        <w:ind w:firstLine="709"/>
        <w:contextualSpacing/>
        <w:jc w:val="both"/>
        <w:rPr>
          <w:rFonts w:cs="Times New Roman"/>
          <w:szCs w:val="28"/>
          <w:lang w:val="kk-KZ" w:eastAsia="ru-RU"/>
        </w:rPr>
      </w:pPr>
    </w:p>
    <w:p w14:paraId="0D0A0414" w14:textId="544B2BC3" w:rsidR="002E2886" w:rsidRPr="00F923FC" w:rsidRDefault="002E2886" w:rsidP="00A75DA9">
      <w:pPr>
        <w:spacing w:after="0"/>
        <w:ind w:firstLine="709"/>
        <w:contextualSpacing/>
        <w:jc w:val="both"/>
        <w:rPr>
          <w:rFonts w:cs="Times New Roman"/>
          <w:szCs w:val="28"/>
          <w:lang w:val="kk-KZ" w:eastAsia="ru-RU"/>
        </w:rPr>
      </w:pPr>
    </w:p>
    <w:p w14:paraId="62DAB007" w14:textId="7A9FF4BA" w:rsidR="002E2886" w:rsidRPr="00F923FC" w:rsidRDefault="002E2886" w:rsidP="00A75DA9">
      <w:pPr>
        <w:spacing w:after="0"/>
        <w:ind w:firstLine="709"/>
        <w:contextualSpacing/>
        <w:jc w:val="both"/>
        <w:rPr>
          <w:rFonts w:cs="Times New Roman"/>
          <w:szCs w:val="28"/>
          <w:lang w:val="kk-KZ" w:eastAsia="ru-RU"/>
        </w:rPr>
      </w:pPr>
    </w:p>
    <w:p w14:paraId="024D3B42" w14:textId="77777777" w:rsidR="00C20EEA" w:rsidRPr="00F923FC" w:rsidRDefault="00C20EEA" w:rsidP="00330774">
      <w:pPr>
        <w:spacing w:after="0"/>
        <w:contextualSpacing/>
        <w:rPr>
          <w:rFonts w:cs="Times New Roman"/>
          <w:szCs w:val="28"/>
          <w:lang w:val="kk-KZ" w:eastAsia="ru-RU"/>
        </w:rPr>
      </w:pPr>
    </w:p>
    <w:p w14:paraId="284CD2FF" w14:textId="77777777" w:rsidR="00C20EEA" w:rsidRPr="00F923FC" w:rsidRDefault="00C20EEA" w:rsidP="00A75DA9">
      <w:pPr>
        <w:spacing w:after="0"/>
        <w:ind w:firstLine="709"/>
        <w:contextualSpacing/>
        <w:jc w:val="center"/>
        <w:rPr>
          <w:rFonts w:cs="Times New Roman"/>
          <w:szCs w:val="28"/>
          <w:lang w:val="kk-KZ" w:eastAsia="ru-RU"/>
        </w:rPr>
      </w:pPr>
      <w:r w:rsidRPr="00F923FC">
        <w:rPr>
          <w:rFonts w:cs="Times New Roman"/>
          <w:szCs w:val="28"/>
          <w:lang w:val="kk-KZ" w:eastAsia="ru-RU"/>
        </w:rPr>
        <w:t>Қазақстан Республикасы</w:t>
      </w:r>
    </w:p>
    <w:p w14:paraId="264743D9" w14:textId="77777777" w:rsidR="00C20EEA" w:rsidRPr="00F923FC" w:rsidRDefault="00C20EEA" w:rsidP="00A75DA9">
      <w:pPr>
        <w:spacing w:after="0"/>
        <w:ind w:firstLine="709"/>
        <w:contextualSpacing/>
        <w:jc w:val="center"/>
        <w:rPr>
          <w:rFonts w:cs="Times New Roman"/>
          <w:szCs w:val="28"/>
          <w:lang w:val="kk-KZ" w:eastAsia="ru-RU"/>
        </w:rPr>
      </w:pPr>
      <w:r w:rsidRPr="00F923FC">
        <w:rPr>
          <w:rFonts w:cs="Times New Roman"/>
          <w:szCs w:val="28"/>
          <w:lang w:val="kk-KZ" w:eastAsia="ru-RU"/>
        </w:rPr>
        <w:t>Алматы, 202</w:t>
      </w:r>
      <w:r w:rsidRPr="00F923FC">
        <w:rPr>
          <w:rFonts w:cs="Times New Roman"/>
          <w:b/>
          <w:noProof/>
          <w:szCs w:val="28"/>
          <w:lang w:eastAsia="ru-RU"/>
        </w:rPr>
        <mc:AlternateContent>
          <mc:Choice Requires="wps">
            <w:drawing>
              <wp:anchor distT="0" distB="0" distL="114300" distR="114300" simplePos="0" relativeHeight="251657216" behindDoc="0" locked="0" layoutInCell="1" allowOverlap="1" wp14:anchorId="1702B30D" wp14:editId="5D9BBDAE">
                <wp:simplePos x="0" y="0"/>
                <wp:positionH relativeFrom="column">
                  <wp:posOffset>5809615</wp:posOffset>
                </wp:positionH>
                <wp:positionV relativeFrom="paragraph">
                  <wp:posOffset>365760</wp:posOffset>
                </wp:positionV>
                <wp:extent cx="201930" cy="287020"/>
                <wp:effectExtent l="0" t="0" r="26670" b="1778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870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B55BF10" id="Прямоугольник 14" o:spid="_x0000_s1026" style="position:absolute;margin-left:457.45pt;margin-top:28.8pt;width:15.9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" strokecolor="white"/>
            </w:pict>
          </mc:Fallback>
        </mc:AlternateContent>
      </w:r>
      <w:r w:rsidRPr="00F923FC">
        <w:rPr>
          <w:rFonts w:cs="Times New Roman"/>
          <w:szCs w:val="28"/>
          <w:lang w:val="kk-KZ" w:eastAsia="ru-RU"/>
        </w:rPr>
        <w:t>5</w:t>
      </w:r>
    </w:p>
    <w:p w14:paraId="058C5708" w14:textId="4B96B3DE" w:rsidR="00C6516F" w:rsidRPr="00F923FC" w:rsidRDefault="00C6516F" w:rsidP="009814CD">
      <w:pPr>
        <w:spacing w:after="0"/>
        <w:contextualSpacing/>
        <w:jc w:val="center"/>
        <w:rPr>
          <w:rFonts w:cs="Times New Roman"/>
          <w:b/>
          <w:bCs/>
          <w:szCs w:val="28"/>
          <w:lang w:val="kk-KZ"/>
        </w:rPr>
      </w:pPr>
      <w:r w:rsidRPr="00F923FC">
        <w:rPr>
          <w:rFonts w:cs="Times New Roman"/>
          <w:b/>
          <w:noProof/>
          <w:szCs w:val="28"/>
          <w:lang w:eastAsia="ru-RU"/>
        </w:rPr>
        <w:lastRenderedPageBreak/>
        <mc:AlternateContent>
          <mc:Choice Requires="wps">
            <w:drawing>
              <wp:anchor distT="0" distB="0" distL="114300" distR="114300" simplePos="0" relativeHeight="251659264" behindDoc="0" locked="0" layoutInCell="1" allowOverlap="1" wp14:anchorId="389E2701" wp14:editId="264B1B78">
                <wp:simplePos x="0" y="0"/>
                <wp:positionH relativeFrom="column">
                  <wp:posOffset>5809615</wp:posOffset>
                </wp:positionH>
                <wp:positionV relativeFrom="paragraph">
                  <wp:posOffset>365760</wp:posOffset>
                </wp:positionV>
                <wp:extent cx="201930" cy="287020"/>
                <wp:effectExtent l="0" t="0" r="26670" b="177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870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DD1CEB4" id="Прямоугольник 1" o:spid="_x0000_s1026" style="position:absolute;margin-left:457.45pt;margin-top:28.8pt;width:15.9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" strokecolor="white"/>
            </w:pict>
          </mc:Fallback>
        </mc:AlternateContent>
      </w:r>
      <w:r w:rsidRPr="00F923FC">
        <w:rPr>
          <w:rFonts w:cs="Times New Roman"/>
          <w:b/>
          <w:bCs/>
          <w:szCs w:val="28"/>
          <w:lang w:val="kk-KZ"/>
        </w:rPr>
        <w:t>МАЗМҰНЫ</w:t>
      </w:r>
    </w:p>
    <w:sdt>
      <w:sdtPr>
        <w:rPr>
          <w:rFonts w:ascii="Times New Roman" w:eastAsiaTheme="minorHAnsi" w:hAnsi="Times New Roman" w:cs="Times New Roman"/>
          <w:b w:val="0"/>
          <w:bCs w:val="0"/>
          <w:color w:val="auto"/>
          <w:szCs w:val="22"/>
          <w:lang w:eastAsia="en-US"/>
        </w:rPr>
        <w:id w:val="-526247072"/>
        <w:docPartObj>
          <w:docPartGallery w:val="Table of Contents"/>
          <w:docPartUnique/>
        </w:docPartObj>
      </w:sdtPr>
      <w:sdtEndPr/>
      <w:sdtContent>
        <w:p w14:paraId="64A4274C" w14:textId="1FCA6DB7" w:rsidR="0065513C" w:rsidRPr="00F923FC" w:rsidRDefault="0065513C" w:rsidP="009814CD">
          <w:pPr>
            <w:pStyle w:val="af9"/>
            <w:spacing w:before="0" w:line="240" w:lineRule="auto"/>
            <w:rPr>
              <w:rFonts w:ascii="Times New Roman" w:hAnsi="Times New Roman" w:cs="Times New Roman"/>
              <w:color w:val="auto"/>
              <w:lang w:val="kk-KZ"/>
            </w:rPr>
          </w:pPr>
        </w:p>
        <w:p w14:paraId="48742EF4" w14:textId="77777777" w:rsidR="00BE1439" w:rsidRPr="00F923FC" w:rsidRDefault="0065513C">
          <w:pPr>
            <w:pStyle w:val="16"/>
            <w:rPr>
              <w:rFonts w:eastAsiaTheme="minorEastAsia" w:cs="Times New Roman"/>
              <w:b w:val="0"/>
              <w:szCs w:val="28"/>
              <w:lang w:val="ru-RU" w:eastAsia="ru-RU"/>
            </w:rPr>
          </w:pPr>
          <w:r w:rsidRPr="00F923FC">
            <w:rPr>
              <w:rFonts w:cs="Times New Roman"/>
              <w:szCs w:val="28"/>
            </w:rPr>
            <w:fldChar w:fldCharType="begin"/>
          </w:r>
          <w:r w:rsidRPr="00F923FC">
            <w:rPr>
              <w:rFonts w:cs="Times New Roman"/>
              <w:szCs w:val="28"/>
            </w:rPr>
            <w:instrText xml:space="preserve"> TOC \o "1-3" \h \z \u </w:instrText>
          </w:r>
          <w:r w:rsidRPr="00F923FC">
            <w:rPr>
              <w:rFonts w:cs="Times New Roman"/>
              <w:szCs w:val="28"/>
            </w:rPr>
            <w:fldChar w:fldCharType="separate"/>
          </w:r>
          <w:hyperlink w:anchor="_Toc208431220" w:history="1">
            <w:r w:rsidR="00BE1439" w:rsidRPr="00F923FC">
              <w:rPr>
                <w:rStyle w:val="a8"/>
                <w:rFonts w:eastAsia="Malgun Gothic" w:cs="Times New Roman"/>
                <w:color w:val="auto"/>
                <w:szCs w:val="28"/>
              </w:rPr>
              <w:t>НОРМАТИВТІК СІЛТЕМЕЛЕР</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_Toc208431220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3</w:t>
            </w:r>
            <w:r w:rsidR="00BE1439" w:rsidRPr="00F923FC">
              <w:rPr>
                <w:rFonts w:cs="Times New Roman"/>
                <w:webHidden/>
                <w:szCs w:val="28"/>
              </w:rPr>
              <w:fldChar w:fldCharType="end"/>
            </w:r>
          </w:hyperlink>
        </w:p>
        <w:p w14:paraId="2C3A1D7C" w14:textId="77777777" w:rsidR="00BE1439" w:rsidRPr="00F923FC" w:rsidRDefault="00684B6A">
          <w:pPr>
            <w:pStyle w:val="16"/>
            <w:rPr>
              <w:rFonts w:eastAsiaTheme="minorEastAsia" w:cs="Times New Roman"/>
              <w:b w:val="0"/>
              <w:szCs w:val="28"/>
              <w:lang w:val="ru-RU" w:eastAsia="ru-RU"/>
            </w:rPr>
          </w:pPr>
          <w:hyperlink w:anchor="_Toc208431221" w:history="1">
            <w:r w:rsidR="00BE1439" w:rsidRPr="00F923FC">
              <w:rPr>
                <w:rStyle w:val="a8"/>
                <w:rFonts w:cs="Times New Roman"/>
                <w:color w:val="auto"/>
                <w:szCs w:val="28"/>
              </w:rPr>
              <w:t>АНЫҚТАМАЛАР</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_Toc208431221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4</w:t>
            </w:r>
            <w:r w:rsidR="00BE1439" w:rsidRPr="00F923FC">
              <w:rPr>
                <w:rFonts w:cs="Times New Roman"/>
                <w:webHidden/>
                <w:szCs w:val="28"/>
              </w:rPr>
              <w:fldChar w:fldCharType="end"/>
            </w:r>
          </w:hyperlink>
        </w:p>
        <w:p w14:paraId="4C89E587" w14:textId="77777777" w:rsidR="00BE1439" w:rsidRPr="00F923FC" w:rsidRDefault="00684B6A">
          <w:pPr>
            <w:pStyle w:val="16"/>
            <w:rPr>
              <w:rFonts w:eastAsiaTheme="minorEastAsia" w:cs="Times New Roman"/>
              <w:b w:val="0"/>
              <w:szCs w:val="28"/>
              <w:lang w:val="ru-RU" w:eastAsia="ru-RU"/>
            </w:rPr>
          </w:pPr>
          <w:hyperlink w:anchor="_Toc208431222" w:history="1">
            <w:r w:rsidR="00BE1439" w:rsidRPr="00F923FC">
              <w:rPr>
                <w:rStyle w:val="a8"/>
                <w:rFonts w:cs="Times New Roman"/>
                <w:color w:val="auto"/>
                <w:szCs w:val="28"/>
              </w:rPr>
              <w:t>БЕЛГІЛЕУЛЕР МЕН ҚЫСҚАРТУЛАР</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_Toc208431222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8</w:t>
            </w:r>
            <w:r w:rsidR="00BE1439" w:rsidRPr="00F923FC">
              <w:rPr>
                <w:rFonts w:cs="Times New Roman"/>
                <w:webHidden/>
                <w:szCs w:val="28"/>
              </w:rPr>
              <w:fldChar w:fldCharType="end"/>
            </w:r>
          </w:hyperlink>
        </w:p>
        <w:p w14:paraId="613750D2" w14:textId="77777777" w:rsidR="00BE1439" w:rsidRPr="00F923FC" w:rsidRDefault="00684B6A">
          <w:pPr>
            <w:pStyle w:val="16"/>
            <w:rPr>
              <w:rFonts w:eastAsiaTheme="minorEastAsia" w:cs="Times New Roman"/>
              <w:b w:val="0"/>
              <w:szCs w:val="28"/>
              <w:lang w:val="ru-RU" w:eastAsia="ru-RU"/>
            </w:rPr>
          </w:pPr>
          <w:hyperlink w:anchor="_Toc208431223" w:history="1">
            <w:r w:rsidR="00BE1439" w:rsidRPr="00F923FC">
              <w:rPr>
                <w:rStyle w:val="a8"/>
                <w:rFonts w:cs="Times New Roman"/>
                <w:bCs/>
                <w:color w:val="auto"/>
                <w:szCs w:val="28"/>
                <w:shd w:val="clear" w:color="auto" w:fill="FFFFFF"/>
              </w:rPr>
              <w:t>КІРІСПЕ</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_Toc208431223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9</w:t>
            </w:r>
            <w:r w:rsidR="00BE1439" w:rsidRPr="00F923FC">
              <w:rPr>
                <w:rFonts w:cs="Times New Roman"/>
                <w:webHidden/>
                <w:szCs w:val="28"/>
              </w:rPr>
              <w:fldChar w:fldCharType="end"/>
            </w:r>
          </w:hyperlink>
        </w:p>
        <w:p w14:paraId="22246DE5" w14:textId="77777777" w:rsidR="00BE1439" w:rsidRPr="00F923FC" w:rsidRDefault="00684B6A">
          <w:pPr>
            <w:pStyle w:val="16"/>
            <w:rPr>
              <w:rFonts w:eastAsiaTheme="minorEastAsia" w:cs="Times New Roman"/>
              <w:b w:val="0"/>
              <w:szCs w:val="28"/>
              <w:lang w:val="ru-RU" w:eastAsia="ru-RU"/>
            </w:rPr>
          </w:pPr>
          <w:hyperlink w:anchor="_Toc208431224" w:history="1">
            <w:r w:rsidR="00BE1439" w:rsidRPr="00F923FC">
              <w:rPr>
                <w:rStyle w:val="a8"/>
                <w:rFonts w:cs="Times New Roman"/>
                <w:color w:val="auto"/>
                <w:szCs w:val="28"/>
              </w:rPr>
              <w:t xml:space="preserve">1 ПЕРИФРАЗАНЫ ЗЕРТТЕУДІҢ ҒЫЛЫМИ </w:t>
            </w:r>
            <w:r w:rsidR="00BE1439" w:rsidRPr="00F923FC">
              <w:rPr>
                <w:rStyle w:val="a8"/>
                <w:rFonts w:cs="Times New Roman"/>
                <w:color w:val="auto"/>
                <w:szCs w:val="28"/>
                <w:shd w:val="clear" w:color="auto" w:fill="FFFFFF"/>
              </w:rPr>
              <w:t xml:space="preserve">- </w:t>
            </w:r>
            <w:r w:rsidR="00BE1439" w:rsidRPr="00F923FC">
              <w:rPr>
                <w:rStyle w:val="a8"/>
                <w:rFonts w:cs="Times New Roman"/>
                <w:color w:val="auto"/>
                <w:szCs w:val="28"/>
              </w:rPr>
              <w:t>ТЕОРИЯЛЫҚ НЕГІЗДЕРІ</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_Toc208431224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17</w:t>
            </w:r>
            <w:r w:rsidR="00BE1439" w:rsidRPr="00F923FC">
              <w:rPr>
                <w:rFonts w:cs="Times New Roman"/>
                <w:webHidden/>
                <w:szCs w:val="28"/>
              </w:rPr>
              <w:fldChar w:fldCharType="end"/>
            </w:r>
          </w:hyperlink>
        </w:p>
        <w:p w14:paraId="6A98A95B" w14:textId="77777777" w:rsidR="00BE1439" w:rsidRPr="00F923FC" w:rsidRDefault="00684B6A">
          <w:pPr>
            <w:pStyle w:val="22"/>
            <w:rPr>
              <w:rFonts w:eastAsiaTheme="minorEastAsia"/>
              <w:bCs w:val="0"/>
              <w:szCs w:val="28"/>
              <w:lang w:val="ru-RU" w:eastAsia="ru-RU"/>
            </w:rPr>
          </w:pPr>
          <w:hyperlink w:anchor="_Toc208431225" w:history="1">
            <w:r w:rsidR="00BE1439" w:rsidRPr="00F923FC">
              <w:rPr>
                <w:rStyle w:val="a8"/>
                <w:color w:val="auto"/>
                <w:szCs w:val="28"/>
              </w:rPr>
              <w:t>1.1</w:t>
            </w:r>
            <w:r w:rsidR="00BE1439" w:rsidRPr="00F923FC">
              <w:rPr>
                <w:rFonts w:eastAsiaTheme="minorEastAsia"/>
                <w:bCs w:val="0"/>
                <w:szCs w:val="28"/>
                <w:lang w:val="ru-RU" w:eastAsia="ru-RU"/>
              </w:rPr>
              <w:tab/>
            </w:r>
            <w:r w:rsidR="00BE1439" w:rsidRPr="00F923FC">
              <w:rPr>
                <w:rStyle w:val="a8"/>
                <w:color w:val="auto"/>
                <w:szCs w:val="28"/>
              </w:rPr>
              <w:t>Перифразаның лингвистикалық табиғаты</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_Toc208431225 \h </w:instrText>
            </w:r>
            <w:r w:rsidR="00BE1439" w:rsidRPr="00F923FC">
              <w:rPr>
                <w:webHidden/>
                <w:szCs w:val="28"/>
              </w:rPr>
            </w:r>
            <w:r w:rsidR="00BE1439" w:rsidRPr="00F923FC">
              <w:rPr>
                <w:webHidden/>
                <w:szCs w:val="28"/>
              </w:rPr>
              <w:fldChar w:fldCharType="separate"/>
            </w:r>
            <w:r w:rsidR="00F15E08">
              <w:rPr>
                <w:webHidden/>
                <w:szCs w:val="28"/>
              </w:rPr>
              <w:t>17</w:t>
            </w:r>
            <w:r w:rsidR="00BE1439" w:rsidRPr="00F923FC">
              <w:rPr>
                <w:webHidden/>
                <w:szCs w:val="28"/>
              </w:rPr>
              <w:fldChar w:fldCharType="end"/>
            </w:r>
          </w:hyperlink>
        </w:p>
        <w:p w14:paraId="7DA5E69D" w14:textId="77777777" w:rsidR="00BE1439" w:rsidRPr="00F923FC" w:rsidRDefault="00684B6A">
          <w:pPr>
            <w:pStyle w:val="22"/>
            <w:rPr>
              <w:rFonts w:eastAsiaTheme="minorEastAsia"/>
              <w:bCs w:val="0"/>
              <w:szCs w:val="28"/>
              <w:lang w:val="ru-RU" w:eastAsia="ru-RU"/>
            </w:rPr>
          </w:pPr>
          <w:hyperlink w:anchor="_Toc208431226" w:history="1">
            <w:r w:rsidR="00BE1439" w:rsidRPr="00F923FC">
              <w:rPr>
                <w:rStyle w:val="a8"/>
                <w:color w:val="auto"/>
                <w:szCs w:val="28"/>
              </w:rPr>
              <w:t>1.2</w:t>
            </w:r>
            <w:r w:rsidR="00BE1439" w:rsidRPr="00F923FC">
              <w:rPr>
                <w:rFonts w:eastAsiaTheme="minorEastAsia"/>
                <w:bCs w:val="0"/>
                <w:szCs w:val="28"/>
                <w:lang w:val="ru-RU" w:eastAsia="ru-RU"/>
              </w:rPr>
              <w:tab/>
            </w:r>
            <w:r w:rsidR="00BE1439" w:rsidRPr="00F923FC">
              <w:rPr>
                <w:rStyle w:val="a8"/>
                <w:color w:val="auto"/>
                <w:szCs w:val="28"/>
              </w:rPr>
              <w:t>Медиамәтінде жұмсалатын перифраза түрлері мен қызметтері</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_Toc208431226 \h </w:instrText>
            </w:r>
            <w:r w:rsidR="00BE1439" w:rsidRPr="00F923FC">
              <w:rPr>
                <w:webHidden/>
                <w:szCs w:val="28"/>
              </w:rPr>
            </w:r>
            <w:r w:rsidR="00BE1439" w:rsidRPr="00F923FC">
              <w:rPr>
                <w:webHidden/>
                <w:szCs w:val="28"/>
              </w:rPr>
              <w:fldChar w:fldCharType="separate"/>
            </w:r>
            <w:r w:rsidR="00F15E08">
              <w:rPr>
                <w:webHidden/>
                <w:szCs w:val="28"/>
              </w:rPr>
              <w:t>25</w:t>
            </w:r>
            <w:r w:rsidR="00BE1439" w:rsidRPr="00F923FC">
              <w:rPr>
                <w:webHidden/>
                <w:szCs w:val="28"/>
              </w:rPr>
              <w:fldChar w:fldCharType="end"/>
            </w:r>
          </w:hyperlink>
        </w:p>
        <w:p w14:paraId="608D1E14" w14:textId="77777777" w:rsidR="00BE1439" w:rsidRPr="00F923FC" w:rsidRDefault="00684B6A">
          <w:pPr>
            <w:pStyle w:val="22"/>
            <w:rPr>
              <w:rFonts w:eastAsiaTheme="minorEastAsia"/>
              <w:bCs w:val="0"/>
              <w:szCs w:val="28"/>
              <w:lang w:val="ru-RU" w:eastAsia="ru-RU"/>
            </w:rPr>
          </w:pPr>
          <w:hyperlink w:anchor="_Toc208431227" w:history="1">
            <w:r w:rsidR="00BE1439" w:rsidRPr="00F923FC">
              <w:rPr>
                <w:rStyle w:val="a8"/>
                <w:color w:val="auto"/>
                <w:szCs w:val="28"/>
              </w:rPr>
              <w:t>1.3 Медиа кеңістіктегі сөзжұмсамды зерттеудің лингвоаксиологиялық аспектісі</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_Toc208431227 \h </w:instrText>
            </w:r>
            <w:r w:rsidR="00BE1439" w:rsidRPr="00F923FC">
              <w:rPr>
                <w:webHidden/>
                <w:szCs w:val="28"/>
              </w:rPr>
            </w:r>
            <w:r w:rsidR="00BE1439" w:rsidRPr="00F923FC">
              <w:rPr>
                <w:webHidden/>
                <w:szCs w:val="28"/>
              </w:rPr>
              <w:fldChar w:fldCharType="separate"/>
            </w:r>
            <w:r w:rsidR="00F15E08">
              <w:rPr>
                <w:webHidden/>
                <w:szCs w:val="28"/>
              </w:rPr>
              <w:t>32</w:t>
            </w:r>
            <w:r w:rsidR="00BE1439" w:rsidRPr="00F923FC">
              <w:rPr>
                <w:webHidden/>
                <w:szCs w:val="28"/>
              </w:rPr>
              <w:fldChar w:fldCharType="end"/>
            </w:r>
          </w:hyperlink>
        </w:p>
        <w:p w14:paraId="20C7C7A6" w14:textId="77777777" w:rsidR="00BE1439" w:rsidRPr="00F923FC" w:rsidRDefault="00684B6A">
          <w:pPr>
            <w:pStyle w:val="16"/>
            <w:rPr>
              <w:rFonts w:eastAsiaTheme="minorEastAsia" w:cs="Times New Roman"/>
              <w:b w:val="0"/>
              <w:szCs w:val="28"/>
              <w:lang w:val="ru-RU" w:eastAsia="ru-RU"/>
            </w:rPr>
          </w:pPr>
          <w:hyperlink w:anchor="_Toc208431228" w:history="1">
            <w:r w:rsidR="00BE1439" w:rsidRPr="00F923FC">
              <w:rPr>
                <w:rStyle w:val="a8"/>
                <w:rFonts w:cs="Times New Roman"/>
                <w:color w:val="auto"/>
                <w:szCs w:val="28"/>
              </w:rPr>
              <w:t xml:space="preserve">2 </w:t>
            </w:r>
            <w:r w:rsidR="00BE1439" w:rsidRPr="00F923FC">
              <w:rPr>
                <w:rStyle w:val="a8"/>
                <w:rFonts w:eastAsia="Calibri" w:cs="Times New Roman"/>
                <w:color w:val="auto"/>
                <w:szCs w:val="28"/>
              </w:rPr>
              <w:t>ҚАЗАҚ МЕДИА КЕҢІСТІГІНДЕГІ ПЕРИФРАЗАЛАР ҚОЛДАНЫСЫНЫҢ УӘЖДІЛІГІ: ПРАГМАТИКАЛЫҚ ЕРЕКШЕЛІГІ</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_Toc208431228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41</w:t>
            </w:r>
            <w:r w:rsidR="00BE1439" w:rsidRPr="00F923FC">
              <w:rPr>
                <w:rFonts w:cs="Times New Roman"/>
                <w:webHidden/>
                <w:szCs w:val="28"/>
              </w:rPr>
              <w:fldChar w:fldCharType="end"/>
            </w:r>
          </w:hyperlink>
        </w:p>
        <w:p w14:paraId="2B42F1BD" w14:textId="77777777" w:rsidR="00BE1439" w:rsidRPr="00F923FC" w:rsidRDefault="00684B6A">
          <w:pPr>
            <w:pStyle w:val="22"/>
            <w:rPr>
              <w:rFonts w:eastAsiaTheme="minorEastAsia"/>
              <w:bCs w:val="0"/>
              <w:szCs w:val="28"/>
              <w:lang w:val="ru-RU" w:eastAsia="ru-RU"/>
            </w:rPr>
          </w:pPr>
          <w:hyperlink w:anchor="_Toc208431229" w:history="1">
            <w:r w:rsidR="00BE1439" w:rsidRPr="00F923FC">
              <w:rPr>
                <w:rStyle w:val="a8"/>
                <w:color w:val="auto"/>
                <w:szCs w:val="28"/>
              </w:rPr>
              <w:t>2.1 Медиамәтіндегі перифразалардың семантикалық өрісіндегі өзгерістер</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_Toc208431229 \h </w:instrText>
            </w:r>
            <w:r w:rsidR="00BE1439" w:rsidRPr="00F923FC">
              <w:rPr>
                <w:webHidden/>
                <w:szCs w:val="28"/>
              </w:rPr>
            </w:r>
            <w:r w:rsidR="00BE1439" w:rsidRPr="00F923FC">
              <w:rPr>
                <w:webHidden/>
                <w:szCs w:val="28"/>
              </w:rPr>
              <w:fldChar w:fldCharType="separate"/>
            </w:r>
            <w:r w:rsidR="00F15E08">
              <w:rPr>
                <w:webHidden/>
                <w:szCs w:val="28"/>
              </w:rPr>
              <w:t>41</w:t>
            </w:r>
            <w:r w:rsidR="00BE1439" w:rsidRPr="00F923FC">
              <w:rPr>
                <w:webHidden/>
                <w:szCs w:val="28"/>
              </w:rPr>
              <w:fldChar w:fldCharType="end"/>
            </w:r>
          </w:hyperlink>
        </w:p>
        <w:p w14:paraId="4240AF9C" w14:textId="77777777" w:rsidR="00BE1439" w:rsidRPr="00F923FC" w:rsidRDefault="00684B6A">
          <w:pPr>
            <w:pStyle w:val="22"/>
            <w:rPr>
              <w:rFonts w:eastAsiaTheme="minorEastAsia"/>
              <w:bCs w:val="0"/>
              <w:szCs w:val="28"/>
              <w:lang w:val="ru-RU" w:eastAsia="ru-RU"/>
            </w:rPr>
          </w:pPr>
          <w:hyperlink w:anchor="_Toc208431230" w:history="1">
            <w:r w:rsidR="00BE1439" w:rsidRPr="00F923FC">
              <w:rPr>
                <w:rStyle w:val="a8"/>
                <w:color w:val="auto"/>
                <w:szCs w:val="28"/>
              </w:rPr>
              <w:t>2.2 Медиа кеңістіктегі узуалды және окказионалды перифразалардың қоғамдық пікір қалыптастырудағы прагматикалық рөлі</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_Toc208431230 \h </w:instrText>
            </w:r>
            <w:r w:rsidR="00BE1439" w:rsidRPr="00F923FC">
              <w:rPr>
                <w:webHidden/>
                <w:szCs w:val="28"/>
              </w:rPr>
            </w:r>
            <w:r w:rsidR="00BE1439" w:rsidRPr="00F923FC">
              <w:rPr>
                <w:webHidden/>
                <w:szCs w:val="28"/>
              </w:rPr>
              <w:fldChar w:fldCharType="separate"/>
            </w:r>
            <w:r w:rsidR="00F15E08">
              <w:rPr>
                <w:webHidden/>
                <w:szCs w:val="28"/>
              </w:rPr>
              <w:t>53</w:t>
            </w:r>
            <w:r w:rsidR="00BE1439" w:rsidRPr="00F923FC">
              <w:rPr>
                <w:webHidden/>
                <w:szCs w:val="28"/>
              </w:rPr>
              <w:fldChar w:fldCharType="end"/>
            </w:r>
          </w:hyperlink>
        </w:p>
        <w:p w14:paraId="469DC63E" w14:textId="77777777" w:rsidR="00BE1439" w:rsidRPr="00F923FC" w:rsidRDefault="00684B6A">
          <w:pPr>
            <w:pStyle w:val="22"/>
            <w:rPr>
              <w:rFonts w:eastAsiaTheme="minorEastAsia"/>
              <w:bCs w:val="0"/>
              <w:szCs w:val="28"/>
              <w:lang w:val="ru-RU" w:eastAsia="ru-RU"/>
            </w:rPr>
          </w:pPr>
          <w:hyperlink w:anchor="_Toc208431231" w:history="1">
            <w:r w:rsidR="00BE1439" w:rsidRPr="00F923FC">
              <w:rPr>
                <w:rStyle w:val="a8"/>
                <w:color w:val="auto"/>
                <w:szCs w:val="28"/>
              </w:rPr>
              <w:t>2.3 Медиа кеңістіктегі перифразалардың экспрессивті-эмоционалды компоненті</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_Toc208431231 \h </w:instrText>
            </w:r>
            <w:r w:rsidR="00BE1439" w:rsidRPr="00F923FC">
              <w:rPr>
                <w:webHidden/>
                <w:szCs w:val="28"/>
              </w:rPr>
            </w:r>
            <w:r w:rsidR="00BE1439" w:rsidRPr="00F923FC">
              <w:rPr>
                <w:webHidden/>
                <w:szCs w:val="28"/>
              </w:rPr>
              <w:fldChar w:fldCharType="separate"/>
            </w:r>
            <w:r w:rsidR="00F15E08">
              <w:rPr>
                <w:webHidden/>
                <w:szCs w:val="28"/>
              </w:rPr>
              <w:t>59</w:t>
            </w:r>
            <w:r w:rsidR="00BE1439" w:rsidRPr="00F923FC">
              <w:rPr>
                <w:webHidden/>
                <w:szCs w:val="28"/>
              </w:rPr>
              <w:fldChar w:fldCharType="end"/>
            </w:r>
          </w:hyperlink>
        </w:p>
        <w:p w14:paraId="2DCB18CF" w14:textId="77777777" w:rsidR="00BE1439" w:rsidRPr="00F923FC" w:rsidRDefault="00684B6A">
          <w:pPr>
            <w:pStyle w:val="16"/>
            <w:rPr>
              <w:rFonts w:eastAsiaTheme="minorEastAsia" w:cs="Times New Roman"/>
              <w:b w:val="0"/>
              <w:szCs w:val="28"/>
              <w:lang w:val="ru-RU" w:eastAsia="ru-RU"/>
            </w:rPr>
          </w:pPr>
          <w:hyperlink w:anchor="_Toc208431232" w:history="1">
            <w:r w:rsidR="00BE1439" w:rsidRPr="00F923FC">
              <w:rPr>
                <w:rStyle w:val="a8"/>
                <w:rFonts w:cs="Times New Roman"/>
                <w:color w:val="auto"/>
                <w:szCs w:val="28"/>
              </w:rPr>
              <w:t>3 МЕДИАМӘТІНДЕГІ ПЕРИФРАЗАЛАРДЫҢ ҚҰНДЫЛЫҚТАР ЖҮЙЕСІН НЫҒАЙТУДАҒЫ РӨЛІ</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_Toc208431232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77</w:t>
            </w:r>
            <w:r w:rsidR="00BE1439" w:rsidRPr="00F923FC">
              <w:rPr>
                <w:rFonts w:cs="Times New Roman"/>
                <w:webHidden/>
                <w:szCs w:val="28"/>
              </w:rPr>
              <w:fldChar w:fldCharType="end"/>
            </w:r>
          </w:hyperlink>
        </w:p>
        <w:p w14:paraId="63838055" w14:textId="77777777" w:rsidR="00BE1439" w:rsidRPr="00F923FC" w:rsidRDefault="00684B6A">
          <w:pPr>
            <w:pStyle w:val="22"/>
            <w:rPr>
              <w:rFonts w:eastAsiaTheme="minorEastAsia"/>
              <w:bCs w:val="0"/>
              <w:szCs w:val="28"/>
              <w:lang w:val="ru-RU" w:eastAsia="ru-RU"/>
            </w:rPr>
          </w:pPr>
          <w:hyperlink w:anchor="_Toc208431233" w:history="1">
            <w:r w:rsidR="00BE1439" w:rsidRPr="00F923FC">
              <w:rPr>
                <w:rStyle w:val="a8"/>
                <w:color w:val="auto"/>
                <w:szCs w:val="28"/>
              </w:rPr>
              <w:t>3.1 Рухани және материалдық құндылықты танытатын перифразалардың жұмсалымдық ерекшеліктері</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_Toc208431233 \h </w:instrText>
            </w:r>
            <w:r w:rsidR="00BE1439" w:rsidRPr="00F923FC">
              <w:rPr>
                <w:webHidden/>
                <w:szCs w:val="28"/>
              </w:rPr>
            </w:r>
            <w:r w:rsidR="00BE1439" w:rsidRPr="00F923FC">
              <w:rPr>
                <w:webHidden/>
                <w:szCs w:val="28"/>
              </w:rPr>
              <w:fldChar w:fldCharType="separate"/>
            </w:r>
            <w:r w:rsidR="00F15E08">
              <w:rPr>
                <w:webHidden/>
                <w:szCs w:val="28"/>
              </w:rPr>
              <w:t>78</w:t>
            </w:r>
            <w:r w:rsidR="00BE1439" w:rsidRPr="00F923FC">
              <w:rPr>
                <w:webHidden/>
                <w:szCs w:val="28"/>
              </w:rPr>
              <w:fldChar w:fldCharType="end"/>
            </w:r>
          </w:hyperlink>
        </w:p>
        <w:p w14:paraId="46DF337E" w14:textId="77777777" w:rsidR="00BE1439" w:rsidRPr="00F923FC" w:rsidRDefault="00684B6A">
          <w:pPr>
            <w:pStyle w:val="22"/>
            <w:rPr>
              <w:rFonts w:eastAsiaTheme="minorEastAsia"/>
              <w:bCs w:val="0"/>
              <w:szCs w:val="28"/>
              <w:lang w:val="ru-RU" w:eastAsia="ru-RU"/>
            </w:rPr>
          </w:pPr>
          <w:hyperlink w:anchor="_Toc208431234" w:history="1">
            <w:r w:rsidR="00BE1439" w:rsidRPr="00F923FC">
              <w:rPr>
                <w:rStyle w:val="a8"/>
                <w:color w:val="auto"/>
                <w:szCs w:val="28"/>
              </w:rPr>
              <w:t>3.2 Этномәдени атаулар тіркесімінен жасалған перифразалардың ұжымдық санадағы құндылықтар жүйесін сақтауға тигізетін ықпалы</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_Toc208431234 \h </w:instrText>
            </w:r>
            <w:r w:rsidR="00BE1439" w:rsidRPr="00F923FC">
              <w:rPr>
                <w:webHidden/>
                <w:szCs w:val="28"/>
              </w:rPr>
            </w:r>
            <w:r w:rsidR="00BE1439" w:rsidRPr="00F923FC">
              <w:rPr>
                <w:webHidden/>
                <w:szCs w:val="28"/>
              </w:rPr>
              <w:fldChar w:fldCharType="separate"/>
            </w:r>
            <w:r w:rsidR="00F15E08">
              <w:rPr>
                <w:webHidden/>
                <w:szCs w:val="28"/>
              </w:rPr>
              <w:t>103</w:t>
            </w:r>
            <w:r w:rsidR="00BE1439" w:rsidRPr="00F923FC">
              <w:rPr>
                <w:webHidden/>
                <w:szCs w:val="28"/>
              </w:rPr>
              <w:fldChar w:fldCharType="end"/>
            </w:r>
          </w:hyperlink>
        </w:p>
        <w:p w14:paraId="7BC730DA" w14:textId="77777777" w:rsidR="00BE1439" w:rsidRPr="00F923FC" w:rsidRDefault="00684B6A">
          <w:pPr>
            <w:pStyle w:val="22"/>
            <w:rPr>
              <w:rFonts w:eastAsiaTheme="minorEastAsia"/>
              <w:bCs w:val="0"/>
              <w:szCs w:val="28"/>
              <w:lang w:val="ru-RU" w:eastAsia="ru-RU"/>
            </w:rPr>
          </w:pPr>
          <w:hyperlink w:anchor="_Toc208431235" w:history="1">
            <w:r w:rsidR="00BE1439" w:rsidRPr="00F923FC">
              <w:rPr>
                <w:rStyle w:val="a8"/>
                <w:color w:val="auto"/>
                <w:szCs w:val="28"/>
              </w:rPr>
              <w:t>3.3 Ұлттық санада стереотиптелген ұғымдардың</w:t>
            </w:r>
            <w:r w:rsidR="00BE1439" w:rsidRPr="00F923FC">
              <w:rPr>
                <w:rStyle w:val="a8"/>
                <w:color w:val="auto"/>
                <w:szCs w:val="28"/>
                <w:lang w:eastAsia="ru-RU"/>
              </w:rPr>
              <w:t xml:space="preserve"> п</w:t>
            </w:r>
            <w:r w:rsidR="00BE1439" w:rsidRPr="00F923FC">
              <w:rPr>
                <w:rStyle w:val="a8"/>
                <w:color w:val="auto"/>
                <w:szCs w:val="28"/>
              </w:rPr>
              <w:t>аремиологиялық бірліктер арқылы перифразалануы</w:t>
            </w:r>
            <w:r w:rsidR="00BE1439" w:rsidRPr="00F923FC">
              <w:rPr>
                <w:webHidden/>
                <w:szCs w:val="28"/>
              </w:rPr>
              <w:tab/>
            </w:r>
            <w:r w:rsidR="00BE1439" w:rsidRPr="00F923FC">
              <w:rPr>
                <w:webHidden/>
                <w:szCs w:val="28"/>
              </w:rPr>
              <w:fldChar w:fldCharType="begin"/>
            </w:r>
            <w:r w:rsidR="00BE1439" w:rsidRPr="00F923FC">
              <w:rPr>
                <w:webHidden/>
                <w:szCs w:val="28"/>
              </w:rPr>
              <w:instrText xml:space="preserve"> PAGEREF _Toc208431235 \h </w:instrText>
            </w:r>
            <w:r w:rsidR="00BE1439" w:rsidRPr="00F923FC">
              <w:rPr>
                <w:webHidden/>
                <w:szCs w:val="28"/>
              </w:rPr>
            </w:r>
            <w:r w:rsidR="00BE1439" w:rsidRPr="00F923FC">
              <w:rPr>
                <w:webHidden/>
                <w:szCs w:val="28"/>
              </w:rPr>
              <w:fldChar w:fldCharType="separate"/>
            </w:r>
            <w:r w:rsidR="00F15E08">
              <w:rPr>
                <w:webHidden/>
                <w:szCs w:val="28"/>
              </w:rPr>
              <w:t>127</w:t>
            </w:r>
            <w:r w:rsidR="00BE1439" w:rsidRPr="00F923FC">
              <w:rPr>
                <w:webHidden/>
                <w:szCs w:val="28"/>
              </w:rPr>
              <w:fldChar w:fldCharType="end"/>
            </w:r>
          </w:hyperlink>
        </w:p>
        <w:p w14:paraId="23AA115C" w14:textId="77777777" w:rsidR="00BE1439" w:rsidRPr="00F923FC" w:rsidRDefault="00684B6A">
          <w:pPr>
            <w:pStyle w:val="16"/>
            <w:rPr>
              <w:rFonts w:eastAsiaTheme="minorEastAsia" w:cs="Times New Roman"/>
              <w:b w:val="0"/>
              <w:szCs w:val="28"/>
              <w:lang w:val="ru-RU" w:eastAsia="ru-RU"/>
            </w:rPr>
          </w:pPr>
          <w:hyperlink w:anchor="_Toc208431236" w:history="1">
            <w:r w:rsidR="00BE1439" w:rsidRPr="00F923FC">
              <w:rPr>
                <w:rStyle w:val="a8"/>
                <w:rFonts w:cs="Times New Roman"/>
                <w:color w:val="auto"/>
                <w:szCs w:val="28"/>
                <w:shd w:val="clear" w:color="auto" w:fill="FFFFFF"/>
              </w:rPr>
              <w:t>ҚОРЫТЫНДЫ</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_Toc208431236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151</w:t>
            </w:r>
            <w:r w:rsidR="00BE1439" w:rsidRPr="00F923FC">
              <w:rPr>
                <w:rFonts w:cs="Times New Roman"/>
                <w:webHidden/>
                <w:szCs w:val="28"/>
              </w:rPr>
              <w:fldChar w:fldCharType="end"/>
            </w:r>
          </w:hyperlink>
        </w:p>
        <w:p w14:paraId="4E68BB21" w14:textId="77777777" w:rsidR="00BE1439" w:rsidRPr="00F923FC" w:rsidRDefault="00684B6A">
          <w:pPr>
            <w:pStyle w:val="16"/>
            <w:rPr>
              <w:rFonts w:eastAsiaTheme="minorEastAsia" w:cs="Times New Roman"/>
              <w:b w:val="0"/>
              <w:szCs w:val="28"/>
              <w:lang w:val="ru-RU" w:eastAsia="ru-RU"/>
            </w:rPr>
          </w:pPr>
          <w:hyperlink w:anchor="_Toc208431237" w:history="1">
            <w:r w:rsidR="00BE1439" w:rsidRPr="00F923FC">
              <w:rPr>
                <w:rStyle w:val="a8"/>
                <w:rFonts w:cs="Times New Roman"/>
                <w:color w:val="auto"/>
                <w:szCs w:val="28"/>
                <w:shd w:val="clear" w:color="auto" w:fill="FFFFFF"/>
              </w:rPr>
              <w:t xml:space="preserve">ПАЙДАЛАНЫЛҒАН ӘДЕБИЕТ </w:t>
            </w:r>
            <w:r w:rsidR="00BE1439" w:rsidRPr="00F923FC">
              <w:rPr>
                <w:rStyle w:val="a8"/>
                <w:rFonts w:cs="Times New Roman"/>
                <w:color w:val="auto"/>
                <w:szCs w:val="28"/>
              </w:rPr>
              <w:t>ТІЗІМІ</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_Toc208431237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154</w:t>
            </w:r>
            <w:r w:rsidR="00BE1439" w:rsidRPr="00F923FC">
              <w:rPr>
                <w:rFonts w:cs="Times New Roman"/>
                <w:webHidden/>
                <w:szCs w:val="28"/>
              </w:rPr>
              <w:fldChar w:fldCharType="end"/>
            </w:r>
          </w:hyperlink>
        </w:p>
        <w:p w14:paraId="7F4DE34F" w14:textId="1154E0DA" w:rsidR="00BE1439" w:rsidRPr="00F923FC" w:rsidRDefault="00684B6A">
          <w:pPr>
            <w:pStyle w:val="16"/>
            <w:rPr>
              <w:rFonts w:eastAsiaTheme="minorEastAsia" w:cs="Times New Roman"/>
              <w:b w:val="0"/>
              <w:szCs w:val="28"/>
              <w:lang w:val="ru-RU" w:eastAsia="ru-RU"/>
            </w:rPr>
          </w:pPr>
          <w:hyperlink w:anchor="_Toc208431238" w:history="1">
            <w:r w:rsidR="00BE1439" w:rsidRPr="00F923FC">
              <w:rPr>
                <w:rStyle w:val="a8"/>
                <w:rFonts w:cs="Times New Roman"/>
                <w:color w:val="auto"/>
                <w:szCs w:val="28"/>
              </w:rPr>
              <w:t>ҚОСЫМША А</w:t>
            </w:r>
            <w:r w:rsidR="00FF50C5" w:rsidRPr="00F923FC">
              <w:rPr>
                <w:rStyle w:val="a8"/>
                <w:rFonts w:cs="Times New Roman"/>
                <w:color w:val="auto"/>
                <w:szCs w:val="28"/>
                <w:lang w:val="ru-RU"/>
              </w:rPr>
              <w:t xml:space="preserve"> - </w:t>
            </w:r>
          </w:hyperlink>
          <w:hyperlink w:anchor="_Toc208431239" w:history="1">
            <w:r w:rsidR="00BE1439" w:rsidRPr="00F923FC">
              <w:rPr>
                <w:rStyle w:val="a8"/>
                <w:rFonts w:cs="Times New Roman"/>
                <w:color w:val="auto"/>
                <w:szCs w:val="28"/>
              </w:rPr>
              <w:t>Қ</w:t>
            </w:r>
            <w:r w:rsidR="00FF50C5" w:rsidRPr="00F923FC">
              <w:rPr>
                <w:rStyle w:val="a8"/>
                <w:rFonts w:cs="Times New Roman"/>
                <w:color w:val="auto"/>
                <w:szCs w:val="28"/>
              </w:rPr>
              <w:t>азақ</w:t>
            </w:r>
            <w:r w:rsidR="00BE1439" w:rsidRPr="00F923FC">
              <w:rPr>
                <w:rStyle w:val="a8"/>
                <w:rFonts w:cs="Times New Roman"/>
                <w:color w:val="auto"/>
                <w:szCs w:val="28"/>
              </w:rPr>
              <w:t xml:space="preserve"> </w:t>
            </w:r>
            <w:r w:rsidR="00FF50C5" w:rsidRPr="00F923FC">
              <w:rPr>
                <w:rStyle w:val="a8"/>
                <w:rFonts w:cs="Times New Roman"/>
                <w:color w:val="auto"/>
                <w:szCs w:val="28"/>
              </w:rPr>
              <w:t>перифразаларының қысқаша сөздігі</w:t>
            </w:r>
            <w:r w:rsidR="00BE1439" w:rsidRPr="00F923FC">
              <w:rPr>
                <w:rFonts w:cs="Times New Roman"/>
                <w:webHidden/>
                <w:szCs w:val="28"/>
              </w:rPr>
              <w:tab/>
            </w:r>
            <w:r w:rsidR="00BE1439" w:rsidRPr="00F923FC">
              <w:rPr>
                <w:rFonts w:cs="Times New Roman"/>
                <w:webHidden/>
                <w:szCs w:val="28"/>
              </w:rPr>
              <w:fldChar w:fldCharType="begin"/>
            </w:r>
            <w:r w:rsidR="00BE1439" w:rsidRPr="00F923FC">
              <w:rPr>
                <w:rFonts w:cs="Times New Roman"/>
                <w:webHidden/>
                <w:szCs w:val="28"/>
              </w:rPr>
              <w:instrText xml:space="preserve"> PAGEREF _Toc208431239 \h </w:instrText>
            </w:r>
            <w:r w:rsidR="00BE1439" w:rsidRPr="00F923FC">
              <w:rPr>
                <w:rFonts w:cs="Times New Roman"/>
                <w:webHidden/>
                <w:szCs w:val="28"/>
              </w:rPr>
            </w:r>
            <w:r w:rsidR="00BE1439" w:rsidRPr="00F923FC">
              <w:rPr>
                <w:rFonts w:cs="Times New Roman"/>
                <w:webHidden/>
                <w:szCs w:val="28"/>
              </w:rPr>
              <w:fldChar w:fldCharType="separate"/>
            </w:r>
            <w:r w:rsidR="00F15E08">
              <w:rPr>
                <w:rFonts w:cs="Times New Roman"/>
                <w:webHidden/>
                <w:szCs w:val="28"/>
              </w:rPr>
              <w:t>165</w:t>
            </w:r>
            <w:r w:rsidR="00BE1439" w:rsidRPr="00F923FC">
              <w:rPr>
                <w:rFonts w:cs="Times New Roman"/>
                <w:webHidden/>
                <w:szCs w:val="28"/>
              </w:rPr>
              <w:fldChar w:fldCharType="end"/>
            </w:r>
          </w:hyperlink>
        </w:p>
        <w:p w14:paraId="08846B00" w14:textId="41A6A217" w:rsidR="0065513C" w:rsidRPr="00F923FC" w:rsidRDefault="0065513C" w:rsidP="009814CD">
          <w:pPr>
            <w:spacing w:after="0"/>
            <w:rPr>
              <w:rFonts w:cs="Times New Roman"/>
              <w:szCs w:val="28"/>
            </w:rPr>
          </w:pPr>
          <w:r w:rsidRPr="00F923FC">
            <w:rPr>
              <w:rFonts w:cs="Times New Roman"/>
              <w:b/>
              <w:bCs/>
              <w:szCs w:val="28"/>
            </w:rPr>
            <w:fldChar w:fldCharType="end"/>
          </w:r>
        </w:p>
      </w:sdtContent>
    </w:sdt>
    <w:p w14:paraId="517AD44F" w14:textId="702FAE17" w:rsidR="0023743A" w:rsidRPr="00F923FC" w:rsidRDefault="0023743A" w:rsidP="00A75DA9">
      <w:pPr>
        <w:spacing w:after="0"/>
        <w:ind w:firstLine="709"/>
        <w:contextualSpacing/>
        <w:jc w:val="center"/>
        <w:rPr>
          <w:rFonts w:cs="Times New Roman"/>
          <w:szCs w:val="28"/>
          <w:lang w:eastAsia="ru-RU"/>
        </w:rPr>
      </w:pPr>
    </w:p>
    <w:p w14:paraId="6E818F51" w14:textId="77777777" w:rsidR="003A2161" w:rsidRPr="00F923FC" w:rsidRDefault="003A2161" w:rsidP="00A75DA9">
      <w:pPr>
        <w:spacing w:after="0"/>
        <w:ind w:firstLine="709"/>
        <w:contextualSpacing/>
        <w:jc w:val="center"/>
        <w:rPr>
          <w:rFonts w:cs="Times New Roman"/>
          <w:b/>
          <w:szCs w:val="28"/>
          <w:lang w:val="kk-KZ" w:eastAsia="ru-RU"/>
        </w:rPr>
        <w:sectPr w:rsidR="003A2161" w:rsidRPr="00F923FC" w:rsidSect="00430EA1">
          <w:pgSz w:w="11906" w:h="16838" w:code="9"/>
          <w:pgMar w:top="1134" w:right="567" w:bottom="1134" w:left="1701" w:header="709" w:footer="709" w:gutter="0"/>
          <w:cols w:space="708"/>
          <w:docGrid w:linePitch="360"/>
        </w:sectPr>
      </w:pPr>
    </w:p>
    <w:p w14:paraId="53DABA8F" w14:textId="4561DA8E" w:rsidR="00AA6D35" w:rsidRPr="00F923FC" w:rsidRDefault="00AA6D35" w:rsidP="007A19A7">
      <w:pPr>
        <w:pStyle w:val="1"/>
        <w:jc w:val="center"/>
        <w:rPr>
          <w:rFonts w:eastAsia="Malgun Gothic"/>
          <w:sz w:val="28"/>
          <w:szCs w:val="28"/>
          <w:lang w:val="kk-KZ"/>
        </w:rPr>
      </w:pPr>
      <w:bookmarkStart w:id="4" w:name="_Toc208431220"/>
      <w:bookmarkStart w:id="5" w:name="_Toc198302125"/>
      <w:r w:rsidRPr="00F923FC">
        <w:rPr>
          <w:rFonts w:eastAsia="Malgun Gothic"/>
          <w:sz w:val="28"/>
          <w:szCs w:val="28"/>
          <w:lang w:val="kk-KZ"/>
        </w:rPr>
        <w:lastRenderedPageBreak/>
        <w:t>НОРМАТИВТІК СІЛТЕМЕЛЕР</w:t>
      </w:r>
      <w:bookmarkEnd w:id="4"/>
    </w:p>
    <w:p w14:paraId="0933D320" w14:textId="1A9F40A1" w:rsidR="00AA6D35" w:rsidRPr="00F923FC" w:rsidRDefault="00AA6D35" w:rsidP="009814CD">
      <w:pPr>
        <w:spacing w:after="0"/>
        <w:ind w:firstLine="709"/>
        <w:jc w:val="both"/>
        <w:rPr>
          <w:rFonts w:eastAsia="Malgun Gothic" w:cs="Times New Roman"/>
          <w:szCs w:val="28"/>
          <w:lang w:val="kk-KZ" w:eastAsia="ru-RU"/>
        </w:rPr>
      </w:pPr>
      <w:r w:rsidRPr="00F923FC">
        <w:rPr>
          <w:rFonts w:eastAsia="Malgun Gothic" w:cs="Times New Roman"/>
          <w:szCs w:val="28"/>
          <w:lang w:val="kk-KZ" w:eastAsia="ru-RU"/>
        </w:rPr>
        <w:t xml:space="preserve">Диссертациялық жұмыста </w:t>
      </w:r>
      <w:r w:rsidR="00303E82" w:rsidRPr="00F923FC">
        <w:rPr>
          <w:rFonts w:eastAsia="Malgun Gothic" w:cs="Times New Roman"/>
          <w:szCs w:val="28"/>
          <w:lang w:val="kk-KZ" w:eastAsia="ru-RU"/>
        </w:rPr>
        <w:t xml:space="preserve">мынадай </w:t>
      </w:r>
      <w:r w:rsidRPr="00F923FC">
        <w:rPr>
          <w:rFonts w:eastAsia="Malgun Gothic" w:cs="Times New Roman"/>
          <w:szCs w:val="28"/>
          <w:lang w:val="kk-KZ" w:eastAsia="ru-RU"/>
        </w:rPr>
        <w:t>нормативті құжаттар</w:t>
      </w:r>
      <w:r w:rsidR="00F720EB" w:rsidRPr="00F923FC">
        <w:rPr>
          <w:rFonts w:eastAsia="Malgun Gothic" w:cs="Times New Roman"/>
          <w:szCs w:val="28"/>
          <w:lang w:val="kk-KZ" w:eastAsia="ru-RU"/>
        </w:rPr>
        <w:t xml:space="preserve">дың </w:t>
      </w:r>
      <w:r w:rsidRPr="00F923FC">
        <w:rPr>
          <w:rFonts w:eastAsia="Malgun Gothic" w:cs="Times New Roman"/>
          <w:szCs w:val="28"/>
          <w:lang w:val="kk-KZ" w:eastAsia="ru-RU"/>
        </w:rPr>
        <w:t>сілтемелер</w:t>
      </w:r>
      <w:r w:rsidR="00F720EB" w:rsidRPr="00F923FC">
        <w:rPr>
          <w:rFonts w:eastAsia="Malgun Gothic" w:cs="Times New Roman"/>
          <w:szCs w:val="28"/>
          <w:lang w:val="kk-KZ" w:eastAsia="ru-RU"/>
        </w:rPr>
        <w:t>і пайдаланы</w:t>
      </w:r>
      <w:r w:rsidRPr="00F923FC">
        <w:rPr>
          <w:rFonts w:eastAsia="Malgun Gothic" w:cs="Times New Roman"/>
          <w:szCs w:val="28"/>
          <w:lang w:val="kk-KZ" w:eastAsia="ru-RU"/>
        </w:rPr>
        <w:t>л</w:t>
      </w:r>
      <w:r w:rsidR="00F720EB" w:rsidRPr="00F923FC">
        <w:rPr>
          <w:rFonts w:eastAsia="Malgun Gothic" w:cs="Times New Roman"/>
          <w:szCs w:val="28"/>
          <w:lang w:val="kk-KZ" w:eastAsia="ru-RU"/>
        </w:rPr>
        <w:t>ды</w:t>
      </w:r>
      <w:r w:rsidRPr="00F923FC">
        <w:rPr>
          <w:rFonts w:eastAsia="Malgun Gothic" w:cs="Times New Roman"/>
          <w:szCs w:val="28"/>
          <w:lang w:val="kk-KZ" w:eastAsia="ru-RU"/>
        </w:rPr>
        <w:t>:</w:t>
      </w:r>
      <w:r w:rsidR="00F50840" w:rsidRPr="00F923FC">
        <w:rPr>
          <w:rFonts w:eastAsia="Malgun Gothic" w:cs="Times New Roman"/>
          <w:szCs w:val="28"/>
          <w:lang w:val="kk-KZ" w:eastAsia="ru-RU"/>
        </w:rPr>
        <w:t xml:space="preserve"> </w:t>
      </w:r>
    </w:p>
    <w:p w14:paraId="6F67B653" w14:textId="3AA9C977" w:rsidR="00BE3472" w:rsidRPr="00F923FC" w:rsidRDefault="00BE3472" w:rsidP="00426766">
      <w:pPr>
        <w:spacing w:after="0"/>
        <w:ind w:firstLine="709"/>
        <w:jc w:val="both"/>
        <w:rPr>
          <w:rFonts w:eastAsia="Malgun Gothic" w:cs="Times New Roman"/>
          <w:szCs w:val="28"/>
          <w:lang w:val="kk-KZ" w:eastAsia="ru-RU"/>
        </w:rPr>
      </w:pPr>
      <w:r w:rsidRPr="00F923FC">
        <w:rPr>
          <w:rFonts w:cs="Times New Roman"/>
          <w:szCs w:val="28"/>
          <w:lang w:val="kk-KZ"/>
        </w:rPr>
        <w:t xml:space="preserve">1. </w:t>
      </w:r>
      <w:bookmarkStart w:id="6" w:name="_Hlk206013164"/>
      <w:r w:rsidR="003D2F09" w:rsidRPr="00F923FC">
        <w:rPr>
          <w:rFonts w:cs="Times New Roman"/>
          <w:szCs w:val="28"/>
          <w:lang w:val="kk-KZ"/>
        </w:rPr>
        <w:t xml:space="preserve">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 </w:t>
      </w:r>
      <w:hyperlink r:id="rId9" w:history="1">
        <w:r w:rsidR="003D2F09" w:rsidRPr="00AD44F5">
          <w:rPr>
            <w:rStyle w:val="a8"/>
            <w:rFonts w:cs="Times New Roman"/>
            <w:szCs w:val="28"/>
            <w:lang w:val="kk-KZ"/>
          </w:rPr>
          <w:t>https://primeminister.kz/addresses/01092021/</w:t>
        </w:r>
        <w:bookmarkEnd w:id="6"/>
      </w:hyperlink>
      <w:r w:rsidR="00AD44F5">
        <w:rPr>
          <w:rStyle w:val="a8"/>
          <w:rFonts w:cs="Times New Roman"/>
          <w:color w:val="auto"/>
          <w:szCs w:val="28"/>
          <w:lang w:val="kk-KZ"/>
        </w:rPr>
        <w:t xml:space="preserve"> </w:t>
      </w:r>
    </w:p>
    <w:p w14:paraId="711571C5" w14:textId="09904DEC" w:rsidR="00205806" w:rsidRPr="00AD44F5" w:rsidRDefault="00205806" w:rsidP="00205806">
      <w:pPr>
        <w:spacing w:after="0"/>
        <w:ind w:firstLine="709"/>
        <w:jc w:val="both"/>
        <w:rPr>
          <w:rStyle w:val="a8"/>
          <w:rFonts w:cs="Times New Roman"/>
          <w:szCs w:val="28"/>
          <w:lang w:val="kk-KZ"/>
        </w:rPr>
      </w:pPr>
      <w:r w:rsidRPr="00F923FC">
        <w:rPr>
          <w:rFonts w:cs="Times New Roman"/>
          <w:szCs w:val="28"/>
          <w:lang w:val="kk-KZ"/>
        </w:rPr>
        <w:t xml:space="preserve">2. </w:t>
      </w:r>
      <w:bookmarkStart w:id="7" w:name="_Hlk206013198"/>
      <w:r w:rsidR="003D2F09" w:rsidRPr="00F923FC">
        <w:rPr>
          <w:rFonts w:cs="Times New Roman"/>
          <w:szCs w:val="28"/>
          <w:lang w:val="kk-KZ"/>
        </w:rPr>
        <w:t xml:space="preserve">Қазақстан Республикасының 2024 жылғы 19 маусымда қабылданған «Масс-медиа туралы» Заңы №93-VIII ҚРЗ. </w:t>
      </w:r>
      <w:r w:rsidR="00AD44F5">
        <w:rPr>
          <w:rFonts w:cs="Times New Roman"/>
          <w:szCs w:val="28"/>
          <w:lang w:val="kk-KZ"/>
        </w:rPr>
        <w:fldChar w:fldCharType="begin"/>
      </w:r>
      <w:r w:rsidR="00AD44F5">
        <w:rPr>
          <w:rFonts w:cs="Times New Roman"/>
          <w:szCs w:val="28"/>
          <w:lang w:val="kk-KZ"/>
        </w:rPr>
        <w:instrText xml:space="preserve"> HYPERLINK "https://adilet.zan.kz/kaz/docs/Z2400000093/" </w:instrText>
      </w:r>
      <w:r w:rsidR="00AD44F5">
        <w:rPr>
          <w:rFonts w:cs="Times New Roman"/>
          <w:szCs w:val="28"/>
          <w:lang w:val="kk-KZ"/>
        </w:rPr>
        <w:fldChar w:fldCharType="separate"/>
      </w:r>
      <w:r w:rsidR="003D2F09" w:rsidRPr="00AD44F5">
        <w:rPr>
          <w:rStyle w:val="a8"/>
          <w:rFonts w:cs="Times New Roman"/>
          <w:szCs w:val="28"/>
          <w:lang w:val="kk-KZ"/>
        </w:rPr>
        <w:t>https://adilet.zan.kz/kaz/docs/Z2400000093/</w:t>
      </w:r>
      <w:bookmarkEnd w:id="7"/>
      <w:r w:rsidR="00AD44F5" w:rsidRPr="00AD44F5">
        <w:rPr>
          <w:rStyle w:val="a8"/>
          <w:rFonts w:cs="Times New Roman"/>
          <w:szCs w:val="28"/>
          <w:lang w:val="kk-KZ"/>
        </w:rPr>
        <w:t xml:space="preserve"> </w:t>
      </w:r>
    </w:p>
    <w:p w14:paraId="1D61DA02" w14:textId="6FA811ED" w:rsidR="00AC48D0" w:rsidRPr="00F923FC" w:rsidRDefault="00AD44F5" w:rsidP="003D2F09">
      <w:pPr>
        <w:spacing w:after="0"/>
        <w:ind w:firstLine="709"/>
        <w:jc w:val="both"/>
        <w:rPr>
          <w:rFonts w:cs="Times New Roman"/>
          <w:szCs w:val="28"/>
          <w:lang w:val="kk-KZ"/>
        </w:rPr>
      </w:pPr>
      <w:r>
        <w:rPr>
          <w:rFonts w:cs="Times New Roman"/>
          <w:szCs w:val="28"/>
          <w:lang w:val="kk-KZ"/>
        </w:rPr>
        <w:fldChar w:fldCharType="end"/>
      </w:r>
      <w:r w:rsidR="00205806" w:rsidRPr="00F923FC">
        <w:rPr>
          <w:rFonts w:eastAsia="Malgun Gothic" w:cs="Times New Roman"/>
          <w:szCs w:val="28"/>
          <w:lang w:val="kk-KZ" w:eastAsia="ru-RU"/>
        </w:rPr>
        <w:t>3</w:t>
      </w:r>
      <w:r w:rsidR="002C2C45" w:rsidRPr="00F923FC">
        <w:rPr>
          <w:rFonts w:eastAsia="Malgun Gothic" w:cs="Times New Roman"/>
          <w:szCs w:val="28"/>
          <w:lang w:val="kk-KZ" w:eastAsia="ru-RU"/>
        </w:rPr>
        <w:t xml:space="preserve">. </w:t>
      </w:r>
      <w:bookmarkStart w:id="8" w:name="_Hlk206021311"/>
      <w:r w:rsidR="00027B14" w:rsidRPr="00F923FC">
        <w:rPr>
          <w:rFonts w:cs="Times New Roman"/>
          <w:szCs w:val="28"/>
          <w:lang w:val="kk-KZ"/>
        </w:rPr>
        <w:t xml:space="preserve">Мемлекет басшысы </w:t>
      </w:r>
      <w:r w:rsidR="00D33A77" w:rsidRPr="00F923FC">
        <w:rPr>
          <w:rFonts w:cs="Times New Roman"/>
          <w:szCs w:val="28"/>
          <w:lang w:val="kk-KZ"/>
        </w:rPr>
        <w:t>Қасым-Жомарт Тоқаевтың</w:t>
      </w:r>
      <w:r w:rsidR="00027B14" w:rsidRPr="00F923FC">
        <w:rPr>
          <w:rFonts w:cs="Times New Roman"/>
          <w:szCs w:val="28"/>
          <w:lang w:val="kk-KZ"/>
        </w:rPr>
        <w:t xml:space="preserve"> 2024 жылғы 2 қыркүйектегі</w:t>
      </w:r>
      <w:r w:rsidR="00D33A77" w:rsidRPr="00F923FC">
        <w:rPr>
          <w:rFonts w:cs="Times New Roman"/>
          <w:szCs w:val="28"/>
          <w:lang w:val="kk-KZ"/>
        </w:rPr>
        <w:t xml:space="preserve"> </w:t>
      </w:r>
      <w:r w:rsidR="00776E36" w:rsidRPr="00F923FC">
        <w:rPr>
          <w:rFonts w:cs="Times New Roman"/>
          <w:szCs w:val="28"/>
          <w:lang w:val="kk-KZ"/>
        </w:rPr>
        <w:t>«</w:t>
      </w:r>
      <w:r w:rsidR="00027B14" w:rsidRPr="00F923FC">
        <w:rPr>
          <w:rFonts w:cs="Times New Roman"/>
          <w:szCs w:val="28"/>
          <w:lang w:val="kk-KZ"/>
        </w:rPr>
        <w:t>Әділетті Қазақстан: құқық тәртібі, экономикалық</w:t>
      </w:r>
      <w:r w:rsidR="00776E36" w:rsidRPr="00F923FC">
        <w:rPr>
          <w:rFonts w:cs="Times New Roman"/>
          <w:szCs w:val="28"/>
          <w:lang w:val="kk-KZ"/>
        </w:rPr>
        <w:t xml:space="preserve"> өрлеу, қоғамдық оптимизм»</w:t>
      </w:r>
      <w:r w:rsidR="00EC5D98" w:rsidRPr="00F923FC">
        <w:rPr>
          <w:rFonts w:cs="Times New Roman"/>
          <w:szCs w:val="28"/>
          <w:lang w:val="kk-KZ"/>
        </w:rPr>
        <w:t xml:space="preserve"> атты</w:t>
      </w:r>
      <w:r w:rsidR="00027B14" w:rsidRPr="00F923FC">
        <w:rPr>
          <w:rFonts w:cs="Times New Roman"/>
          <w:szCs w:val="28"/>
          <w:lang w:val="kk-KZ"/>
        </w:rPr>
        <w:t xml:space="preserve"> </w:t>
      </w:r>
      <w:r w:rsidR="00D33A77" w:rsidRPr="00F923FC">
        <w:rPr>
          <w:rFonts w:cs="Times New Roman"/>
          <w:szCs w:val="28"/>
          <w:lang w:val="kk-KZ"/>
        </w:rPr>
        <w:t>Қазақстан халқына Жолдауы – 2024.</w:t>
      </w:r>
    </w:p>
    <w:p w14:paraId="4E852607" w14:textId="77777777" w:rsidR="00AD44F5" w:rsidRPr="00AD44F5" w:rsidRDefault="00AD44F5" w:rsidP="00F35731">
      <w:pPr>
        <w:spacing w:after="0"/>
        <w:jc w:val="both"/>
        <w:rPr>
          <w:rFonts w:eastAsia="Malgun Gothic" w:cs="Times New Roman"/>
          <w:szCs w:val="28"/>
          <w:lang w:val="kk-KZ" w:eastAsia="ru-RU"/>
        </w:rPr>
      </w:pPr>
      <w:r>
        <w:rPr>
          <w:rFonts w:eastAsia="Malgun Gothic" w:cs="Times New Roman"/>
          <w:szCs w:val="28"/>
          <w:lang w:val="kk-KZ" w:eastAsia="ru-RU"/>
        </w:rPr>
        <w:fldChar w:fldCharType="begin"/>
      </w:r>
      <w:r>
        <w:rPr>
          <w:rFonts w:eastAsia="Malgun Gothic" w:cs="Times New Roman"/>
          <w:szCs w:val="28"/>
          <w:lang w:val="kk-KZ" w:eastAsia="ru-RU"/>
        </w:rPr>
        <w:instrText xml:space="preserve"> HYPERLINK "</w:instrText>
      </w:r>
      <w:r w:rsidRPr="00AD44F5">
        <w:rPr>
          <w:rFonts w:eastAsia="Malgun Gothic" w:cs="Times New Roman"/>
          <w:szCs w:val="28"/>
          <w:lang w:val="kk-KZ" w:eastAsia="ru-RU"/>
        </w:rPr>
        <w:instrText xml:space="preserve">https://kaz.zakon.kz/kogam-tynysy/6048484-asymzhomart-toaevty-azastan-khalyna-zholdauy--2024-toly-mtn.html </w:instrText>
      </w:r>
    </w:p>
    <w:p w14:paraId="6510CBAF" w14:textId="77777777" w:rsidR="00AD44F5" w:rsidRPr="000554A9" w:rsidRDefault="00AD44F5" w:rsidP="00F35731">
      <w:pPr>
        <w:spacing w:after="0"/>
        <w:jc w:val="both"/>
        <w:rPr>
          <w:rStyle w:val="a8"/>
          <w:rFonts w:eastAsia="Malgun Gothic" w:cs="Times New Roman"/>
          <w:szCs w:val="28"/>
          <w:lang w:val="kk-KZ" w:eastAsia="ru-RU"/>
        </w:rPr>
      </w:pPr>
      <w:r>
        <w:rPr>
          <w:rFonts w:eastAsia="Malgun Gothic" w:cs="Times New Roman"/>
          <w:szCs w:val="28"/>
          <w:lang w:val="kk-KZ" w:eastAsia="ru-RU"/>
        </w:rPr>
        <w:instrText xml:space="preserve">" </w:instrText>
      </w:r>
      <w:r>
        <w:rPr>
          <w:rFonts w:eastAsia="Malgun Gothic" w:cs="Times New Roman"/>
          <w:szCs w:val="28"/>
          <w:lang w:val="kk-KZ" w:eastAsia="ru-RU"/>
        </w:rPr>
        <w:fldChar w:fldCharType="separate"/>
      </w:r>
      <w:r w:rsidRPr="000554A9">
        <w:rPr>
          <w:rStyle w:val="a8"/>
          <w:rFonts w:eastAsia="Malgun Gothic" w:cs="Times New Roman"/>
          <w:szCs w:val="28"/>
          <w:lang w:val="kk-KZ" w:eastAsia="ru-RU"/>
        </w:rPr>
        <w:t xml:space="preserve">https://kaz.zakon.kz/kogam-tynysy/6048484-asymzhomart-toaevty-azastan-khalyna-zholdauy--2024-toly-mtn.html </w:t>
      </w:r>
    </w:p>
    <w:p w14:paraId="6AE66E03" w14:textId="5062DD0D" w:rsidR="003F46F3" w:rsidRPr="00F923FC" w:rsidRDefault="00AD44F5" w:rsidP="003D2F09">
      <w:pPr>
        <w:spacing w:after="0"/>
        <w:ind w:firstLine="709"/>
        <w:jc w:val="both"/>
        <w:rPr>
          <w:rFonts w:eastAsia="Malgun Gothic" w:cs="Times New Roman"/>
          <w:szCs w:val="28"/>
          <w:lang w:val="kk-KZ" w:eastAsia="ru-RU"/>
        </w:rPr>
      </w:pPr>
      <w:r>
        <w:rPr>
          <w:rFonts w:eastAsia="Malgun Gothic" w:cs="Times New Roman"/>
          <w:szCs w:val="28"/>
          <w:lang w:val="kk-KZ" w:eastAsia="ru-RU"/>
        </w:rPr>
        <w:fldChar w:fldCharType="end"/>
      </w:r>
    </w:p>
    <w:bookmarkEnd w:id="8"/>
    <w:p w14:paraId="0B5DB462" w14:textId="24DDC535" w:rsidR="003F46F3" w:rsidRPr="00F923FC" w:rsidRDefault="003F46F3" w:rsidP="003D2F09">
      <w:pPr>
        <w:spacing w:after="0"/>
        <w:ind w:firstLine="709"/>
        <w:jc w:val="both"/>
        <w:rPr>
          <w:rFonts w:eastAsia="Malgun Gothic" w:cs="Times New Roman"/>
          <w:szCs w:val="28"/>
          <w:lang w:val="kk-KZ" w:eastAsia="ru-RU"/>
        </w:rPr>
      </w:pPr>
    </w:p>
    <w:p w14:paraId="6AE33F2B" w14:textId="77777777" w:rsidR="003F46F3" w:rsidRPr="00F923FC" w:rsidRDefault="003F46F3" w:rsidP="003D2F09">
      <w:pPr>
        <w:spacing w:after="0"/>
        <w:ind w:firstLine="709"/>
        <w:jc w:val="both"/>
        <w:rPr>
          <w:rFonts w:eastAsia="Malgun Gothic" w:cs="Times New Roman"/>
          <w:szCs w:val="28"/>
          <w:lang w:val="kk-KZ" w:eastAsia="ru-RU"/>
        </w:rPr>
      </w:pPr>
    </w:p>
    <w:p w14:paraId="37ECB71A" w14:textId="77777777" w:rsidR="00C7107E" w:rsidRPr="00F923FC" w:rsidRDefault="00C7107E" w:rsidP="00A75DA9">
      <w:pPr>
        <w:spacing w:after="0"/>
        <w:ind w:firstLine="709"/>
        <w:jc w:val="both"/>
        <w:rPr>
          <w:rFonts w:cs="Times New Roman"/>
          <w:szCs w:val="28"/>
          <w:lang w:val="kk-KZ"/>
        </w:rPr>
      </w:pPr>
    </w:p>
    <w:p w14:paraId="21D9D00E" w14:textId="77777777" w:rsidR="00C7107E" w:rsidRPr="00F923FC" w:rsidRDefault="00C7107E" w:rsidP="00A75DA9">
      <w:pPr>
        <w:spacing w:after="0"/>
        <w:ind w:firstLine="709"/>
        <w:jc w:val="both"/>
        <w:rPr>
          <w:rFonts w:cs="Times New Roman"/>
          <w:szCs w:val="28"/>
          <w:lang w:val="kk-KZ"/>
        </w:rPr>
      </w:pPr>
    </w:p>
    <w:p w14:paraId="37896D84" w14:textId="77777777" w:rsidR="00C7107E" w:rsidRPr="00F923FC" w:rsidRDefault="00C7107E" w:rsidP="00A75DA9">
      <w:pPr>
        <w:spacing w:after="0"/>
        <w:ind w:firstLine="709"/>
        <w:jc w:val="both"/>
        <w:rPr>
          <w:rFonts w:cs="Times New Roman"/>
          <w:szCs w:val="28"/>
          <w:lang w:val="kk-KZ"/>
        </w:rPr>
      </w:pPr>
    </w:p>
    <w:p w14:paraId="2F8AE398" w14:textId="77777777" w:rsidR="00C7107E" w:rsidRPr="00F923FC" w:rsidRDefault="00C7107E" w:rsidP="00A75DA9">
      <w:pPr>
        <w:spacing w:after="0"/>
        <w:ind w:firstLine="709"/>
        <w:jc w:val="both"/>
        <w:rPr>
          <w:rFonts w:cs="Times New Roman"/>
          <w:szCs w:val="28"/>
          <w:lang w:val="kk-KZ"/>
        </w:rPr>
      </w:pPr>
    </w:p>
    <w:p w14:paraId="7A1419EE" w14:textId="77777777" w:rsidR="00C7107E" w:rsidRPr="00F923FC" w:rsidRDefault="00C7107E" w:rsidP="00A75DA9">
      <w:pPr>
        <w:spacing w:after="0"/>
        <w:ind w:firstLine="709"/>
        <w:jc w:val="both"/>
        <w:rPr>
          <w:rFonts w:cs="Times New Roman"/>
          <w:szCs w:val="28"/>
          <w:lang w:val="kk-KZ"/>
        </w:rPr>
      </w:pPr>
    </w:p>
    <w:p w14:paraId="0C07B19D" w14:textId="77777777" w:rsidR="00C7107E" w:rsidRPr="00F923FC" w:rsidRDefault="00C7107E" w:rsidP="00A75DA9">
      <w:pPr>
        <w:spacing w:after="0"/>
        <w:ind w:firstLine="709"/>
        <w:jc w:val="both"/>
        <w:rPr>
          <w:rFonts w:cs="Times New Roman"/>
          <w:szCs w:val="28"/>
          <w:lang w:val="kk-KZ"/>
        </w:rPr>
      </w:pPr>
    </w:p>
    <w:p w14:paraId="052C8ED2" w14:textId="77777777" w:rsidR="00C7107E" w:rsidRPr="00F923FC" w:rsidRDefault="00C7107E" w:rsidP="00A75DA9">
      <w:pPr>
        <w:spacing w:after="0"/>
        <w:ind w:firstLine="709"/>
        <w:jc w:val="both"/>
        <w:rPr>
          <w:rFonts w:cs="Times New Roman"/>
          <w:szCs w:val="28"/>
          <w:lang w:val="kk-KZ"/>
        </w:rPr>
      </w:pPr>
    </w:p>
    <w:p w14:paraId="6DE81F34" w14:textId="77777777" w:rsidR="00C7107E" w:rsidRPr="00F923FC" w:rsidRDefault="00C7107E" w:rsidP="00A75DA9">
      <w:pPr>
        <w:spacing w:after="0"/>
        <w:ind w:firstLine="709"/>
        <w:jc w:val="both"/>
        <w:rPr>
          <w:rFonts w:cs="Times New Roman"/>
          <w:szCs w:val="28"/>
          <w:lang w:val="kk-KZ"/>
        </w:rPr>
      </w:pPr>
    </w:p>
    <w:p w14:paraId="4F572955" w14:textId="77777777" w:rsidR="00C7107E" w:rsidRPr="00F923FC" w:rsidRDefault="00C7107E" w:rsidP="00A75DA9">
      <w:pPr>
        <w:spacing w:after="0"/>
        <w:ind w:firstLine="709"/>
        <w:jc w:val="both"/>
        <w:rPr>
          <w:rFonts w:cs="Times New Roman"/>
          <w:szCs w:val="28"/>
          <w:lang w:val="kk-KZ"/>
        </w:rPr>
      </w:pPr>
    </w:p>
    <w:p w14:paraId="5DE4BB2D" w14:textId="34690544" w:rsidR="005E551D" w:rsidRPr="00F923FC" w:rsidRDefault="005E551D" w:rsidP="00805A7C">
      <w:pPr>
        <w:pStyle w:val="1"/>
        <w:rPr>
          <w:sz w:val="28"/>
          <w:szCs w:val="28"/>
          <w:lang w:val="kk-KZ"/>
        </w:rPr>
      </w:pPr>
    </w:p>
    <w:p w14:paraId="3BFBC55D" w14:textId="44CF5B73" w:rsidR="003E7958" w:rsidRPr="00F923FC" w:rsidRDefault="003E7958" w:rsidP="00805A7C">
      <w:pPr>
        <w:pStyle w:val="1"/>
        <w:rPr>
          <w:sz w:val="28"/>
          <w:szCs w:val="28"/>
          <w:lang w:val="kk-KZ"/>
        </w:rPr>
      </w:pPr>
    </w:p>
    <w:p w14:paraId="2D081AFA" w14:textId="2AFFA477" w:rsidR="003E7958" w:rsidRPr="00F923FC" w:rsidRDefault="003E7958" w:rsidP="00805A7C">
      <w:pPr>
        <w:pStyle w:val="1"/>
        <w:rPr>
          <w:sz w:val="28"/>
          <w:szCs w:val="28"/>
          <w:lang w:val="kk-KZ"/>
        </w:rPr>
      </w:pPr>
    </w:p>
    <w:p w14:paraId="2C553330" w14:textId="77777777" w:rsidR="003E7958" w:rsidRPr="00F923FC" w:rsidRDefault="003E7958" w:rsidP="00805A7C">
      <w:pPr>
        <w:pStyle w:val="1"/>
        <w:rPr>
          <w:sz w:val="28"/>
          <w:szCs w:val="28"/>
          <w:lang w:val="kk-KZ"/>
        </w:rPr>
      </w:pPr>
    </w:p>
    <w:p w14:paraId="766AC278" w14:textId="77777777" w:rsidR="005E551D" w:rsidRPr="00F923FC" w:rsidRDefault="005E551D" w:rsidP="007A19A7">
      <w:pPr>
        <w:pStyle w:val="1"/>
        <w:jc w:val="center"/>
        <w:rPr>
          <w:sz w:val="28"/>
          <w:szCs w:val="28"/>
          <w:lang w:val="kk-KZ"/>
        </w:rPr>
      </w:pPr>
    </w:p>
    <w:p w14:paraId="13D291DD" w14:textId="78CEC3E0" w:rsidR="005E551D" w:rsidRPr="00F923FC" w:rsidRDefault="005E551D" w:rsidP="007A19A7">
      <w:pPr>
        <w:pStyle w:val="1"/>
        <w:jc w:val="center"/>
        <w:rPr>
          <w:sz w:val="28"/>
          <w:szCs w:val="28"/>
          <w:lang w:val="kk-KZ"/>
        </w:rPr>
      </w:pPr>
    </w:p>
    <w:p w14:paraId="2F3D72D8" w14:textId="77777777" w:rsidR="0006371A" w:rsidRPr="00F923FC" w:rsidRDefault="0006371A" w:rsidP="007A19A7">
      <w:pPr>
        <w:pStyle w:val="1"/>
        <w:jc w:val="center"/>
        <w:rPr>
          <w:sz w:val="28"/>
          <w:szCs w:val="28"/>
          <w:lang w:val="kk-KZ"/>
        </w:rPr>
      </w:pPr>
    </w:p>
    <w:p w14:paraId="61940711" w14:textId="77777777" w:rsidR="005E551D" w:rsidRPr="00F923FC" w:rsidRDefault="005E551D" w:rsidP="00805A7C">
      <w:pPr>
        <w:pStyle w:val="1"/>
        <w:rPr>
          <w:sz w:val="28"/>
          <w:szCs w:val="28"/>
          <w:lang w:val="kk-KZ"/>
        </w:rPr>
      </w:pPr>
    </w:p>
    <w:p w14:paraId="0B6D2441" w14:textId="0D79B8F7" w:rsidR="00430EA1" w:rsidRPr="00F923FC" w:rsidRDefault="00A44071" w:rsidP="00D56FB2">
      <w:pPr>
        <w:pStyle w:val="1"/>
        <w:jc w:val="center"/>
        <w:rPr>
          <w:sz w:val="28"/>
          <w:szCs w:val="28"/>
          <w:lang w:val="kk-KZ"/>
        </w:rPr>
      </w:pPr>
      <w:bookmarkStart w:id="9" w:name="_Toc208431221"/>
      <w:r w:rsidRPr="00F923FC">
        <w:rPr>
          <w:sz w:val="28"/>
          <w:szCs w:val="28"/>
          <w:lang w:val="kk-KZ"/>
        </w:rPr>
        <w:lastRenderedPageBreak/>
        <w:t>АНЫҚТАМАЛАР</w:t>
      </w:r>
      <w:bookmarkEnd w:id="5"/>
      <w:bookmarkEnd w:id="9"/>
    </w:p>
    <w:p w14:paraId="6C228B7D" w14:textId="4DC43A24"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 xml:space="preserve">Адресант </w:t>
      </w:r>
      <w:r w:rsidRPr="00F923FC">
        <w:rPr>
          <w:rFonts w:cs="Times New Roman"/>
          <w:szCs w:val="28"/>
          <w:lang w:val="kk-KZ" w:eastAsia="ru-RU"/>
        </w:rPr>
        <w:t>(ағылш. speaker) – коммуникативтік жағдаятта немесе ақпарат алмасу кезіндегі сөйлеу</w:t>
      </w:r>
      <w:r w:rsidR="00D56FB2" w:rsidRPr="00F923FC">
        <w:rPr>
          <w:rFonts w:cs="Times New Roman"/>
          <w:szCs w:val="28"/>
          <w:lang w:val="kk-KZ" w:eastAsia="ru-RU"/>
        </w:rPr>
        <w:t>ші, ақпарат жіберуші субъекті.</w:t>
      </w:r>
    </w:p>
    <w:p w14:paraId="044E1F0B"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 xml:space="preserve">Адресат </w:t>
      </w:r>
      <w:r w:rsidRPr="00F923FC">
        <w:rPr>
          <w:rFonts w:cs="Times New Roman"/>
          <w:szCs w:val="28"/>
          <w:lang w:val="kk-KZ" w:eastAsia="ru-RU"/>
        </w:rPr>
        <w:t>(ағылш. adresse) – коммуникативтік жағдаятта немесе ақпарат алмасу кезіндегі тыңдаушы, ақпарат қабылдаушы субъекті.</w:t>
      </w:r>
    </w:p>
    <w:p w14:paraId="44099A60" w14:textId="77777777" w:rsidR="00A44071" w:rsidRPr="00F923FC" w:rsidRDefault="00A44071" w:rsidP="00A75DA9">
      <w:pPr>
        <w:pStyle w:val="a4"/>
        <w:spacing w:after="0"/>
        <w:ind w:firstLine="709"/>
        <w:rPr>
          <w:b/>
          <w:color w:val="auto"/>
        </w:rPr>
      </w:pPr>
      <w:r w:rsidRPr="00F923FC">
        <w:rPr>
          <w:b/>
          <w:color w:val="auto"/>
        </w:rPr>
        <w:t xml:space="preserve">Адресант пен адресат арақатынасы </w:t>
      </w:r>
      <w:r w:rsidRPr="00F923FC">
        <w:rPr>
          <w:color w:val="auto"/>
        </w:rPr>
        <w:t>– медиамәтіндегі қатысымдық өзара әрекеттестіктің басты нысаны. Адресант мәтін арқылы қандай да бір мәлімет-ақпаратты жοлдайды. Ол ақпарат</w:t>
      </w:r>
      <w:r w:rsidRPr="00F923FC">
        <w:rPr>
          <w:color w:val="auto"/>
          <w:spacing w:val="-4"/>
        </w:rPr>
        <w:t xml:space="preserve"> </w:t>
      </w:r>
      <w:r w:rsidRPr="00F923FC">
        <w:rPr>
          <w:color w:val="auto"/>
        </w:rPr>
        <w:t>тοлық жеткізілуі үшін</w:t>
      </w:r>
      <w:r w:rsidRPr="00F923FC">
        <w:rPr>
          <w:color w:val="auto"/>
          <w:spacing w:val="-4"/>
        </w:rPr>
        <w:t xml:space="preserve"> мәнмәтін /</w:t>
      </w:r>
      <w:r w:rsidRPr="00F923FC">
        <w:rPr>
          <w:color w:val="auto"/>
        </w:rPr>
        <w:t>кοнтекст/</w:t>
      </w:r>
      <w:r w:rsidRPr="00F923FC">
        <w:rPr>
          <w:color w:val="auto"/>
          <w:spacing w:val="-4"/>
        </w:rPr>
        <w:t xml:space="preserve"> </w:t>
      </w:r>
      <w:r w:rsidRPr="00F923FC">
        <w:rPr>
          <w:color w:val="auto"/>
        </w:rPr>
        <w:t>бοлуы</w:t>
      </w:r>
      <w:r w:rsidRPr="00F923FC">
        <w:rPr>
          <w:color w:val="auto"/>
          <w:spacing w:val="-3"/>
        </w:rPr>
        <w:t xml:space="preserve"> </w:t>
      </w:r>
      <w:r w:rsidRPr="00F923FC">
        <w:rPr>
          <w:color w:val="auto"/>
        </w:rPr>
        <w:t>қажет. Кοнтексті адресат тілдік немесе бейтілдік фοрмада қабылдайды.</w:t>
      </w:r>
    </w:p>
    <w:p w14:paraId="3F742340"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 xml:space="preserve">Айрықша белгі </w:t>
      </w:r>
      <w:r w:rsidRPr="00F923FC">
        <w:rPr>
          <w:rFonts w:cs="Times New Roman"/>
          <w:szCs w:val="28"/>
          <w:lang w:val="kk-KZ" w:eastAsia="ru-RU"/>
        </w:rPr>
        <w:t xml:space="preserve">(ағылш. marker) – тілдік байланыстарды қамтамасыз ететін лингвистикалық (семантикалық, лексикалық, синтаксистік, стильдік, интонациялық) таңба. </w:t>
      </w:r>
    </w:p>
    <w:p w14:paraId="657927F0" w14:textId="77777777" w:rsidR="00A44071" w:rsidRPr="00F923FC" w:rsidRDefault="00A44071" w:rsidP="00A75DA9">
      <w:pPr>
        <w:spacing w:after="0"/>
        <w:ind w:firstLine="709"/>
        <w:contextualSpacing/>
        <w:jc w:val="both"/>
        <w:rPr>
          <w:rFonts w:cs="Times New Roman"/>
          <w:szCs w:val="28"/>
          <w:lang w:val="kk-KZ"/>
        </w:rPr>
      </w:pPr>
      <w:r w:rsidRPr="00F923FC">
        <w:rPr>
          <w:rFonts w:cs="Times New Roman"/>
          <w:b/>
          <w:bCs/>
          <w:szCs w:val="28"/>
          <w:lang w:val="kk-KZ"/>
        </w:rPr>
        <w:t xml:space="preserve">Аксиология </w:t>
      </w:r>
      <w:r w:rsidRPr="00F923FC">
        <w:rPr>
          <w:rFonts w:cs="Times New Roman"/>
          <w:szCs w:val="28"/>
          <w:lang w:val="kk-KZ"/>
        </w:rPr>
        <w:t>– құндылықтардың жаратылысы туралы, оның нақтылықтағы орны мен құндылықтық әлемдегі құрылымы, яғни әлеуметтік және мәдени факторлар мен тұлға құрылымы арасындағы әртүрлі құндылықтардың байланысын зерттейтін ілім. Философиялық білімнің арнайы бөлімі ретінде аксиология XІX ғ. екінші жартысында ғана қалыптасты.</w:t>
      </w:r>
    </w:p>
    <w:p w14:paraId="73FE0C48" w14:textId="77777777" w:rsidR="00A44071" w:rsidRPr="00F923FC" w:rsidRDefault="00A44071" w:rsidP="00A75DA9">
      <w:pPr>
        <w:spacing w:after="0"/>
        <w:ind w:firstLine="709"/>
        <w:contextualSpacing/>
        <w:jc w:val="both"/>
        <w:rPr>
          <w:rFonts w:cs="Times New Roman"/>
          <w:szCs w:val="28"/>
          <w:lang w:val="kk-KZ"/>
        </w:rPr>
      </w:pPr>
      <w:r w:rsidRPr="00F923FC">
        <w:rPr>
          <w:rFonts w:cs="Times New Roman"/>
          <w:b/>
          <w:bCs/>
          <w:szCs w:val="28"/>
          <w:lang w:val="kk-KZ"/>
        </w:rPr>
        <w:t>Аксиологиялық жүйе</w:t>
      </w:r>
      <w:r w:rsidRPr="00F923FC">
        <w:rPr>
          <w:rFonts w:cs="Times New Roman"/>
          <w:szCs w:val="28"/>
          <w:lang w:val="kk-KZ"/>
        </w:rPr>
        <w:t xml:space="preserve"> – жеке адамның немесе тілдік ұжымның санасына тән ғалам бейнесінің бір бөлігін құрайтын құндылықтар жүйесі. Ол тұрақты не өзгермелі болуы мүмкін. Медиа мәтіндерде адресант пен адресат өмір сүретін қоғамда қалыптасқан аксиологиялық жүйеге басымдық беріледі.</w:t>
      </w:r>
      <w:r w:rsidRPr="00F923FC">
        <w:rPr>
          <w:rFonts w:cs="Times New Roman"/>
          <w:spacing w:val="-2"/>
          <w:szCs w:val="28"/>
          <w:lang w:val="kk-KZ"/>
        </w:rPr>
        <w:t xml:space="preserve"> </w:t>
      </w:r>
      <w:r w:rsidRPr="00F923FC">
        <w:rPr>
          <w:rFonts w:cs="Times New Roman"/>
          <w:szCs w:val="28"/>
          <w:lang w:val="kk-KZ"/>
        </w:rPr>
        <w:t>Мәтінде</w:t>
      </w:r>
      <w:r w:rsidRPr="00F923FC">
        <w:rPr>
          <w:rFonts w:cs="Times New Roman"/>
          <w:spacing w:val="-4"/>
          <w:szCs w:val="28"/>
          <w:lang w:val="kk-KZ"/>
        </w:rPr>
        <w:t xml:space="preserve"> </w:t>
      </w:r>
      <w:r w:rsidRPr="00F923FC">
        <w:rPr>
          <w:rFonts w:cs="Times New Roman"/>
          <w:szCs w:val="28"/>
          <w:lang w:val="kk-KZ"/>
        </w:rPr>
        <w:t>қандай</w:t>
      </w:r>
      <w:r w:rsidRPr="00F923FC">
        <w:rPr>
          <w:rFonts w:cs="Times New Roman"/>
          <w:spacing w:val="-4"/>
          <w:szCs w:val="28"/>
          <w:lang w:val="kk-KZ"/>
        </w:rPr>
        <w:t xml:space="preserve"> </w:t>
      </w:r>
      <w:r w:rsidRPr="00F923FC">
        <w:rPr>
          <w:rFonts w:cs="Times New Roman"/>
          <w:szCs w:val="28"/>
          <w:lang w:val="kk-KZ"/>
        </w:rPr>
        <w:t>да</w:t>
      </w:r>
      <w:r w:rsidRPr="00F923FC">
        <w:rPr>
          <w:rFonts w:cs="Times New Roman"/>
          <w:spacing w:val="-4"/>
          <w:szCs w:val="28"/>
          <w:lang w:val="kk-KZ"/>
        </w:rPr>
        <w:t xml:space="preserve"> </w:t>
      </w:r>
      <w:r w:rsidRPr="00F923FC">
        <w:rPr>
          <w:rFonts w:cs="Times New Roman"/>
          <w:szCs w:val="28"/>
          <w:lang w:val="kk-KZ"/>
        </w:rPr>
        <w:t>бір</w:t>
      </w:r>
      <w:r w:rsidRPr="00F923FC">
        <w:rPr>
          <w:rFonts w:cs="Times New Roman"/>
          <w:spacing w:val="-4"/>
          <w:szCs w:val="28"/>
          <w:lang w:val="kk-KZ"/>
        </w:rPr>
        <w:t xml:space="preserve"> </w:t>
      </w:r>
      <w:r w:rsidRPr="00F923FC">
        <w:rPr>
          <w:rFonts w:cs="Times New Roman"/>
          <w:szCs w:val="28"/>
          <w:lang w:val="kk-KZ"/>
        </w:rPr>
        <w:t>аксиологиялық жүйеге тән ерекшеліктер түрлі көркемдеуші құралдар арқылы сипатталып, оқырманның когнитивтік санасына өзгерістер енгізуге бағытталады. Аксиологиялық жүйе түрлі әлеуметтік топтарда әр алуан сипатта болуы мүмкін.</w:t>
      </w:r>
    </w:p>
    <w:p w14:paraId="11395BB9" w14:textId="77777777" w:rsidR="00A44071" w:rsidRPr="00F923FC" w:rsidRDefault="00A44071"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b/>
          <w:bCs/>
          <w:sz w:val="28"/>
          <w:szCs w:val="28"/>
          <w:lang w:val="kk-KZ"/>
        </w:rPr>
        <w:t>Аллитерациялық перифраза</w:t>
      </w:r>
      <w:r w:rsidRPr="00F923FC">
        <w:rPr>
          <w:rFonts w:ascii="Times New Roman" w:hAnsi="Times New Roman" w:cs="Times New Roman"/>
          <w:sz w:val="28"/>
          <w:szCs w:val="28"/>
          <w:lang w:val="kk-KZ"/>
        </w:rPr>
        <w:t xml:space="preserve"> – бірыңғай </w:t>
      </w:r>
      <w:r w:rsidRPr="00F923FC">
        <w:rPr>
          <w:rFonts w:ascii="Times New Roman" w:hAnsi="Times New Roman" w:cs="Times New Roman"/>
          <w:sz w:val="28"/>
          <w:szCs w:val="28"/>
          <w:shd w:val="clear" w:color="auto" w:fill="FFFFFF"/>
          <w:lang w:val="kk-KZ"/>
        </w:rPr>
        <w:t>дауыссыз дыбыстардың қайталануы арқылы жасалған перифраза (Жүлдеден қаққан жүз грамм)</w:t>
      </w:r>
    </w:p>
    <w:p w14:paraId="60807BAE" w14:textId="77777777" w:rsidR="00A44071" w:rsidRPr="00F923FC" w:rsidRDefault="00A44071"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b/>
          <w:bCs/>
          <w:sz w:val="28"/>
          <w:szCs w:val="28"/>
          <w:lang w:val="kk-KZ"/>
        </w:rPr>
        <w:t>Ассонанстық перифраза</w:t>
      </w:r>
      <w:r w:rsidRPr="00F923FC">
        <w:rPr>
          <w:rFonts w:ascii="Times New Roman" w:hAnsi="Times New Roman" w:cs="Times New Roman"/>
          <w:sz w:val="28"/>
          <w:szCs w:val="28"/>
          <w:lang w:val="kk-KZ"/>
        </w:rPr>
        <w:t xml:space="preserve"> – бірыңғай </w:t>
      </w:r>
      <w:r w:rsidRPr="00F923FC">
        <w:rPr>
          <w:rFonts w:ascii="Times New Roman" w:hAnsi="Times New Roman" w:cs="Times New Roman"/>
          <w:sz w:val="28"/>
          <w:szCs w:val="28"/>
          <w:shd w:val="clear" w:color="auto" w:fill="FFFFFF"/>
          <w:lang w:val="kk-KZ"/>
        </w:rPr>
        <w:t>дауысты дыбыстардың қайталануы арқылы жасалған перифраза</w:t>
      </w:r>
      <w:r w:rsidRPr="00F923FC">
        <w:rPr>
          <w:rFonts w:ascii="Times New Roman" w:hAnsi="Times New Roman" w:cs="Times New Roman"/>
          <w:sz w:val="28"/>
          <w:szCs w:val="28"/>
          <w:lang w:val="kk-KZ"/>
        </w:rPr>
        <w:t xml:space="preserve"> </w:t>
      </w:r>
    </w:p>
    <w:p w14:paraId="3C15BA3F" w14:textId="319F028A" w:rsidR="00A44071" w:rsidRPr="00F923FC" w:rsidRDefault="00A44071" w:rsidP="00A75DA9">
      <w:pPr>
        <w:spacing w:after="0"/>
        <w:ind w:firstLine="709"/>
        <w:contextualSpacing/>
        <w:jc w:val="both"/>
        <w:rPr>
          <w:rFonts w:cs="Times New Roman"/>
          <w:szCs w:val="28"/>
          <w:lang w:val="kk-KZ"/>
        </w:rPr>
      </w:pPr>
      <w:r w:rsidRPr="00F923FC">
        <w:rPr>
          <w:rFonts w:cs="Times New Roman"/>
          <w:b/>
          <w:bCs/>
          <w:iCs/>
          <w:szCs w:val="28"/>
          <w:lang w:val="kk-KZ"/>
        </w:rPr>
        <w:t>Бағалау</w:t>
      </w:r>
      <w:r w:rsidRPr="00F923FC">
        <w:rPr>
          <w:rFonts w:cs="Times New Roman"/>
          <w:i/>
          <w:szCs w:val="28"/>
          <w:lang w:val="kk-KZ"/>
        </w:rPr>
        <w:t xml:space="preserve"> –</w:t>
      </w:r>
      <w:r w:rsidR="00085D81" w:rsidRPr="00F923FC">
        <w:rPr>
          <w:rFonts w:cs="Times New Roman"/>
          <w:i/>
          <w:szCs w:val="28"/>
          <w:lang w:val="kk-KZ"/>
        </w:rPr>
        <w:t xml:space="preserve"> </w:t>
      </w:r>
      <w:r w:rsidRPr="00F923FC">
        <w:rPr>
          <w:rFonts w:cs="Times New Roman"/>
          <w:iCs/>
          <w:szCs w:val="28"/>
          <w:lang w:val="kk-KZ"/>
        </w:rPr>
        <w:t>мәтін авторының баяндалатын оқиға</w:t>
      </w:r>
      <w:r w:rsidR="00085D81" w:rsidRPr="00F923FC">
        <w:rPr>
          <w:rFonts w:cs="Times New Roman"/>
          <w:iCs/>
          <w:szCs w:val="28"/>
          <w:lang w:val="kk-KZ"/>
        </w:rPr>
        <w:t xml:space="preserve">ға, </w:t>
      </w:r>
      <w:r w:rsidRPr="00F923FC">
        <w:rPr>
          <w:rFonts w:cs="Times New Roman"/>
          <w:iCs/>
          <w:szCs w:val="28"/>
          <w:lang w:val="kk-KZ"/>
        </w:rPr>
        <w:t xml:space="preserve">ондағы кейіпкердің іс-әрекетіне қатысты жағымды немесе жағымсыз пікірі, </w:t>
      </w:r>
      <w:r w:rsidR="00085D81" w:rsidRPr="00F923FC">
        <w:rPr>
          <w:rFonts w:cs="Times New Roman"/>
          <w:iCs/>
          <w:szCs w:val="28"/>
          <w:lang w:val="kk-KZ"/>
        </w:rPr>
        <w:t xml:space="preserve">адресанттың </w:t>
      </w:r>
      <w:r w:rsidRPr="00F923FC">
        <w:rPr>
          <w:rFonts w:cs="Times New Roman"/>
          <w:szCs w:val="28"/>
          <w:lang w:val="kk-KZ"/>
        </w:rPr>
        <w:t xml:space="preserve">объектіге деген көзқарасын </w:t>
      </w:r>
      <w:r w:rsidRPr="00F923FC">
        <w:rPr>
          <w:rFonts w:cs="Times New Roman"/>
          <w:spacing w:val="-1"/>
          <w:szCs w:val="28"/>
          <w:lang w:val="kk-KZ"/>
        </w:rPr>
        <w:t xml:space="preserve">алуан түрлі </w:t>
      </w:r>
      <w:r w:rsidRPr="00F923FC">
        <w:rPr>
          <w:rFonts w:cs="Times New Roman"/>
          <w:szCs w:val="28"/>
          <w:lang w:val="kk-KZ"/>
        </w:rPr>
        <w:t>тілдік бірліктер арқылы сипаттауы. Бағалауыштық мәннің субъективті, объективті компоненттері өзара диалектикалық бірлікте, сабақтастықта болады.</w:t>
      </w:r>
    </w:p>
    <w:p w14:paraId="505CB191" w14:textId="0D0EEC5A" w:rsidR="00A44071" w:rsidRPr="00F923FC" w:rsidRDefault="00A44071" w:rsidP="00A75DA9">
      <w:pPr>
        <w:spacing w:after="0"/>
        <w:ind w:firstLine="709"/>
        <w:contextualSpacing/>
        <w:jc w:val="both"/>
        <w:rPr>
          <w:rFonts w:cs="Times New Roman"/>
          <w:szCs w:val="28"/>
          <w:shd w:val="clear" w:color="auto" w:fill="FFFFFF"/>
          <w:lang w:val="kk-KZ"/>
        </w:rPr>
      </w:pPr>
      <w:r w:rsidRPr="00F923FC">
        <w:rPr>
          <w:rFonts w:cs="Times New Roman"/>
          <w:b/>
          <w:bCs/>
          <w:szCs w:val="28"/>
          <w:shd w:val="clear" w:color="auto" w:fill="FFFFFF"/>
          <w:lang w:val="kk-KZ"/>
        </w:rPr>
        <w:t>Гипербола</w:t>
      </w:r>
      <w:r w:rsidRPr="00F923FC">
        <w:rPr>
          <w:rFonts w:cs="Times New Roman"/>
          <w:szCs w:val="28"/>
          <w:shd w:val="clear" w:color="auto" w:fill="FFFFFF"/>
          <w:lang w:val="kk-KZ"/>
        </w:rPr>
        <w:t xml:space="preserve"> – заттың, нәрсенің жеке сипаттары мен белгілерін барынша үлкейтіп, күшейтіп көрсету. Медиадискурста қоғамда орын алған жағымсыз </w:t>
      </w:r>
      <w:r w:rsidR="00DB494E" w:rsidRPr="00F923FC">
        <w:rPr>
          <w:rFonts w:cs="Times New Roman"/>
          <w:szCs w:val="28"/>
          <w:shd w:val="clear" w:color="auto" w:fill="FFFFFF"/>
          <w:lang w:val="kk-KZ"/>
        </w:rPr>
        <w:t>оқиға-</w:t>
      </w:r>
      <w:r w:rsidRPr="00F923FC">
        <w:rPr>
          <w:rFonts w:cs="Times New Roman"/>
          <w:szCs w:val="28"/>
          <w:shd w:val="clear" w:color="auto" w:fill="FFFFFF"/>
          <w:lang w:val="kk-KZ"/>
        </w:rPr>
        <w:t xml:space="preserve">құбылысты, оларға себепкер болған адамдардың зиянды әрекеттерін </w:t>
      </w:r>
      <w:r w:rsidR="00DB494E" w:rsidRPr="00F923FC">
        <w:rPr>
          <w:rFonts w:cs="Times New Roman"/>
          <w:szCs w:val="28"/>
          <w:shd w:val="clear" w:color="auto" w:fill="FFFFFF"/>
          <w:lang w:val="kk-KZ"/>
        </w:rPr>
        <w:t xml:space="preserve">асырмалатып, </w:t>
      </w:r>
      <w:r w:rsidRPr="00F923FC">
        <w:rPr>
          <w:rFonts w:cs="Times New Roman"/>
          <w:szCs w:val="28"/>
          <w:shd w:val="clear" w:color="auto" w:fill="FFFFFF"/>
          <w:lang w:val="kk-KZ"/>
        </w:rPr>
        <w:t xml:space="preserve">бейнелі түрде жеткізу үшін қолданылатын әдіс. </w:t>
      </w:r>
    </w:p>
    <w:p w14:paraId="0F14FA05" w14:textId="3C992FFF" w:rsidR="00A44071" w:rsidRPr="00F923FC" w:rsidRDefault="00A44071" w:rsidP="00A75DA9">
      <w:pPr>
        <w:pStyle w:val="a4"/>
        <w:spacing w:after="0"/>
        <w:ind w:firstLine="709"/>
        <w:rPr>
          <w:color w:val="auto"/>
        </w:rPr>
      </w:pPr>
      <w:r w:rsidRPr="00F923FC">
        <w:rPr>
          <w:b/>
          <w:color w:val="auto"/>
        </w:rPr>
        <w:t>Ғаламның</w:t>
      </w:r>
      <w:r w:rsidR="00465C76" w:rsidRPr="00F923FC">
        <w:rPr>
          <w:b/>
          <w:color w:val="auto"/>
        </w:rPr>
        <w:t xml:space="preserve"> медиа </w:t>
      </w:r>
      <w:r w:rsidRPr="00F923FC">
        <w:rPr>
          <w:b/>
          <w:color w:val="auto"/>
        </w:rPr>
        <w:t xml:space="preserve">бейнесі </w:t>
      </w:r>
      <w:r w:rsidRPr="00F923FC">
        <w:rPr>
          <w:color w:val="auto"/>
        </w:rPr>
        <w:t>– тілдік ұжым санасында қалыптасқан әлем туралы ұғым-түсініктер жиынтығы</w:t>
      </w:r>
      <w:r w:rsidR="00465C76" w:rsidRPr="00F923FC">
        <w:rPr>
          <w:color w:val="auto"/>
        </w:rPr>
        <w:t xml:space="preserve">ның сан алуан </w:t>
      </w:r>
      <w:r w:rsidR="00EB6D18" w:rsidRPr="00F923FC">
        <w:rPr>
          <w:color w:val="auto"/>
        </w:rPr>
        <w:t xml:space="preserve">сөзжұмсамдық </w:t>
      </w:r>
      <w:r w:rsidR="00465C76" w:rsidRPr="00F923FC">
        <w:rPr>
          <w:color w:val="auto"/>
        </w:rPr>
        <w:t>бірліктер арқылы түрлене отырып, медиа кеңістікте көрініс табуы</w:t>
      </w:r>
      <w:r w:rsidRPr="00F923FC">
        <w:rPr>
          <w:color w:val="auto"/>
        </w:rPr>
        <w:t>.</w:t>
      </w:r>
    </w:p>
    <w:p w14:paraId="492553C3"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lastRenderedPageBreak/>
        <w:t xml:space="preserve">Дискурс </w:t>
      </w:r>
      <w:r w:rsidRPr="00F923FC">
        <w:rPr>
          <w:rFonts w:cs="Times New Roman"/>
          <w:szCs w:val="28"/>
          <w:lang w:val="kk-KZ" w:eastAsia="ru-RU"/>
        </w:rPr>
        <w:t>(фр. discours – сөйлеу) – түрлі экстралингвистикалық, әлеуметтік, мәдени, психологиялық факторлар жиынтығы ретінде берілетін мәтіннің дыбысталған түрі.</w:t>
      </w:r>
    </w:p>
    <w:p w14:paraId="380B357C" w14:textId="77777777" w:rsidR="00A44071" w:rsidRPr="00F923FC" w:rsidRDefault="00A44071" w:rsidP="00A75DA9">
      <w:pPr>
        <w:spacing w:after="0"/>
        <w:ind w:firstLine="709"/>
        <w:jc w:val="both"/>
        <w:rPr>
          <w:rFonts w:cs="Times New Roman"/>
          <w:szCs w:val="28"/>
          <w:shd w:val="clear" w:color="auto" w:fill="FFFFFF"/>
          <w:lang w:val="kk-KZ"/>
        </w:rPr>
      </w:pPr>
      <w:r w:rsidRPr="00F923FC">
        <w:rPr>
          <w:rFonts w:cs="Times New Roman"/>
          <w:b/>
          <w:szCs w:val="28"/>
          <w:lang w:val="kk-KZ"/>
        </w:rPr>
        <w:t>Дисфемизм</w:t>
      </w:r>
      <w:r w:rsidRPr="00F923FC">
        <w:rPr>
          <w:rFonts w:cs="Times New Roman"/>
          <w:szCs w:val="28"/>
          <w:lang w:val="kk-KZ"/>
        </w:rPr>
        <w:t xml:space="preserve"> </w:t>
      </w:r>
      <w:r w:rsidRPr="00F923FC">
        <w:rPr>
          <w:rFonts w:cs="Times New Roman"/>
          <w:szCs w:val="28"/>
          <w:shd w:val="clear" w:color="auto" w:fill="FFFFFF"/>
          <w:lang w:val="kk-KZ"/>
        </w:rPr>
        <w:t xml:space="preserve">(лат. </w:t>
      </w:r>
      <w:r w:rsidRPr="00F923FC">
        <w:rPr>
          <w:rFonts w:cs="Times New Roman"/>
          <w:i/>
          <w:iCs/>
          <w:szCs w:val="28"/>
          <w:shd w:val="clear" w:color="auto" w:fill="FFFFFF"/>
          <w:lang w:val="la-Latn"/>
        </w:rPr>
        <w:t>dis</w:t>
      </w:r>
      <w:r w:rsidRPr="00F923FC">
        <w:rPr>
          <w:rFonts w:cs="Times New Roman"/>
          <w:szCs w:val="28"/>
          <w:shd w:val="clear" w:color="auto" w:fill="FFFFFF"/>
          <w:lang w:val="kk-KZ"/>
        </w:rPr>
        <w:t xml:space="preserve">, грек. </w:t>
      </w:r>
      <w:r w:rsidRPr="00F923FC">
        <w:rPr>
          <w:rFonts w:cs="Times New Roman"/>
          <w:i/>
          <w:iCs/>
          <w:szCs w:val="28"/>
          <w:shd w:val="clear" w:color="auto" w:fill="FFFFFF"/>
          <w:lang w:val="kk-KZ"/>
        </w:rPr>
        <w:t>dus</w:t>
      </w:r>
      <w:r w:rsidRPr="00F923FC">
        <w:rPr>
          <w:rFonts w:cs="Times New Roman"/>
          <w:szCs w:val="28"/>
          <w:shd w:val="clear" w:color="auto" w:fill="FFFFFF"/>
          <w:lang w:val="kk-KZ"/>
        </w:rPr>
        <w:t xml:space="preserve"> – жаман, </w:t>
      </w:r>
      <w:r w:rsidRPr="00F923FC">
        <w:rPr>
          <w:rFonts w:cs="Times New Roman"/>
          <w:i/>
          <w:szCs w:val="28"/>
          <w:shd w:val="clear" w:color="auto" w:fill="FFFFFF"/>
          <w:lang w:val="kk-KZ"/>
        </w:rPr>
        <w:t>phemі</w:t>
      </w:r>
      <w:r w:rsidRPr="00F923FC">
        <w:rPr>
          <w:rFonts w:cs="Times New Roman"/>
          <w:szCs w:val="28"/>
          <w:shd w:val="clear" w:color="auto" w:fill="FFFFFF"/>
          <w:lang w:val="kk-KZ"/>
        </w:rPr>
        <w:t xml:space="preserve"> – айтамын) – жақсы мағыналы сөздердің орнына құлаққа жағымсыз естілетін, дөрекі сөздерді қолдану, сөйлеушіге деген көзқарасын тұрпайы түрде жеткізу.</w:t>
      </w:r>
    </w:p>
    <w:p w14:paraId="2D2DC0A5" w14:textId="77777777" w:rsidR="00A44071" w:rsidRPr="00F923FC" w:rsidRDefault="00A44071" w:rsidP="00A75DA9">
      <w:pPr>
        <w:pStyle w:val="a4"/>
        <w:spacing w:after="0"/>
        <w:ind w:firstLine="709"/>
        <w:rPr>
          <w:color w:val="auto"/>
        </w:rPr>
      </w:pPr>
      <w:r w:rsidRPr="00F923FC">
        <w:rPr>
          <w:b/>
          <w:color w:val="auto"/>
        </w:rPr>
        <w:t xml:space="preserve">Имплицитті </w:t>
      </w:r>
      <w:r w:rsidRPr="00F923FC">
        <w:rPr>
          <w:color w:val="auto"/>
        </w:rPr>
        <w:t xml:space="preserve">(лат. </w:t>
      </w:r>
      <w:r w:rsidRPr="00F923FC">
        <w:rPr>
          <w:i/>
          <w:color w:val="auto"/>
        </w:rPr>
        <w:t>Implicite</w:t>
      </w:r>
      <w:r w:rsidRPr="00F923FC">
        <w:rPr>
          <w:color w:val="auto"/>
        </w:rPr>
        <w:t xml:space="preserve">, жасырын, анық емес) – тілдік бірлік арқылы ашып көрсетілмеген, бірақ кοнтекст арқылы түйсінілетін жасырын </w:t>
      </w:r>
      <w:r w:rsidRPr="00F923FC">
        <w:rPr>
          <w:color w:val="auto"/>
          <w:spacing w:val="-2"/>
        </w:rPr>
        <w:t>мағына.</w:t>
      </w:r>
    </w:p>
    <w:p w14:paraId="4F444B17" w14:textId="77777777" w:rsidR="00A44071" w:rsidRPr="00F923FC" w:rsidRDefault="00A44071" w:rsidP="00A75DA9">
      <w:pPr>
        <w:spacing w:after="0"/>
        <w:ind w:firstLine="709"/>
        <w:jc w:val="both"/>
        <w:rPr>
          <w:rFonts w:cs="Times New Roman"/>
          <w:szCs w:val="28"/>
          <w:lang w:val="kk-KZ"/>
        </w:rPr>
      </w:pPr>
      <w:r w:rsidRPr="00F923FC">
        <w:rPr>
          <w:rFonts w:cs="Times New Roman"/>
          <w:b/>
          <w:szCs w:val="28"/>
          <w:lang w:val="kk-KZ"/>
        </w:rPr>
        <w:t xml:space="preserve">Интерпретация </w:t>
      </w:r>
      <w:r w:rsidRPr="00F923FC">
        <w:rPr>
          <w:rFonts w:cs="Times New Roman"/>
          <w:szCs w:val="28"/>
          <w:lang w:val="kk-KZ"/>
        </w:rPr>
        <w:t xml:space="preserve">(лат. </w:t>
      </w:r>
      <w:r w:rsidRPr="00F923FC">
        <w:rPr>
          <w:rFonts w:cs="Times New Roman"/>
          <w:i/>
          <w:szCs w:val="28"/>
          <w:lang w:val="kk-KZ"/>
        </w:rPr>
        <w:t>Interpritatio</w:t>
      </w:r>
      <w:r w:rsidRPr="00F923FC">
        <w:rPr>
          <w:rFonts w:cs="Times New Roman"/>
          <w:szCs w:val="28"/>
          <w:lang w:val="kk-KZ"/>
        </w:rPr>
        <w:t>, түсіндіру, мағынасын айшықтау) – мәтін мағынасын түсіндіру, онда баяндалған ойды таратып айту, ұғындыру.</w:t>
      </w:r>
    </w:p>
    <w:p w14:paraId="0A018055" w14:textId="77777777" w:rsidR="00A44071" w:rsidRPr="00F923FC" w:rsidRDefault="00A44071" w:rsidP="00A75DA9">
      <w:pPr>
        <w:pStyle w:val="a4"/>
        <w:spacing w:after="0"/>
        <w:ind w:firstLine="709"/>
        <w:rPr>
          <w:color w:val="auto"/>
        </w:rPr>
      </w:pPr>
      <w:r w:rsidRPr="00F923FC">
        <w:rPr>
          <w:b/>
          <w:color w:val="auto"/>
        </w:rPr>
        <w:t xml:space="preserve">Интенция </w:t>
      </w:r>
      <w:r w:rsidRPr="00F923FC">
        <w:rPr>
          <w:color w:val="auto"/>
        </w:rPr>
        <w:t xml:space="preserve">(лат. </w:t>
      </w:r>
      <w:r w:rsidRPr="00F923FC">
        <w:rPr>
          <w:i/>
          <w:color w:val="auto"/>
        </w:rPr>
        <w:t>intentio</w:t>
      </w:r>
      <w:r w:rsidRPr="00F923FC">
        <w:rPr>
          <w:color w:val="auto"/>
        </w:rPr>
        <w:t>) – сананың, ерік, жігер сезімдерінің бір нысанға бағытталуы;</w:t>
      </w:r>
      <w:r w:rsidRPr="00F923FC">
        <w:rPr>
          <w:color w:val="auto"/>
          <w:spacing w:val="40"/>
        </w:rPr>
        <w:t xml:space="preserve"> </w:t>
      </w:r>
      <w:r w:rsidRPr="00F923FC">
        <w:rPr>
          <w:color w:val="auto"/>
        </w:rPr>
        <w:t>мәтінді жазудағы түпкі мақсат, автοрдың прагматикалық діттемі.</w:t>
      </w:r>
    </w:p>
    <w:p w14:paraId="76A50196"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 xml:space="preserve">Код </w:t>
      </w:r>
      <w:r w:rsidRPr="00F923FC">
        <w:rPr>
          <w:rFonts w:cs="Times New Roman"/>
          <w:szCs w:val="28"/>
          <w:lang w:val="kk-KZ" w:eastAsia="ru-RU"/>
        </w:rPr>
        <w:t xml:space="preserve">(ағылш. </w:t>
      </w:r>
      <w:r w:rsidRPr="00F923FC">
        <w:rPr>
          <w:rFonts w:cs="Times New Roman"/>
          <w:i/>
          <w:szCs w:val="28"/>
          <w:lang w:val="kk-KZ" w:eastAsia="ru-RU"/>
        </w:rPr>
        <w:t>code</w:t>
      </w:r>
      <w:r w:rsidRPr="00F923FC">
        <w:rPr>
          <w:rFonts w:cs="Times New Roman"/>
          <w:szCs w:val="28"/>
          <w:lang w:val="kk-KZ" w:eastAsia="ru-RU"/>
        </w:rPr>
        <w:t>) – коммуникативтік жағдаятқа қатысушылардың (сөйлеуші, тыңдаушы) ұлттық, мәдени, тарихи, саяси, әлеуметтік т.б. аялық білімін көрсететін таңбалық жүйе.</w:t>
      </w:r>
    </w:p>
    <w:p w14:paraId="333AC6FD" w14:textId="77777777" w:rsidR="00A44071" w:rsidRPr="00F923FC" w:rsidRDefault="00A44071" w:rsidP="00A75DA9">
      <w:pPr>
        <w:pStyle w:val="a4"/>
        <w:spacing w:after="0"/>
        <w:ind w:firstLine="709"/>
        <w:rPr>
          <w:color w:val="auto"/>
        </w:rPr>
      </w:pPr>
      <w:r w:rsidRPr="00F923FC">
        <w:rPr>
          <w:b/>
          <w:color w:val="auto"/>
        </w:rPr>
        <w:t xml:space="preserve">Кοммуникация, </w:t>
      </w:r>
      <w:r w:rsidRPr="00F923FC">
        <w:rPr>
          <w:b/>
          <w:bCs/>
          <w:color w:val="auto"/>
        </w:rPr>
        <w:t>қатысым</w:t>
      </w:r>
      <w:r w:rsidRPr="00F923FC">
        <w:rPr>
          <w:color w:val="auto"/>
        </w:rPr>
        <w:t xml:space="preserve"> (лат. </w:t>
      </w:r>
      <w:r w:rsidRPr="00F923FC">
        <w:rPr>
          <w:i/>
          <w:color w:val="auto"/>
        </w:rPr>
        <w:t>communication</w:t>
      </w:r>
      <w:r w:rsidRPr="00F923FC">
        <w:rPr>
          <w:color w:val="auto"/>
        </w:rPr>
        <w:t>, байланысамын, қатынасамын) – адамдардың бір-бірімен қатынас жасауы, пікір алысуы, οй бөлісуі. Адресант пен адресаттың өзара әрекеттестігінің айрықша фοрмасы.</w:t>
      </w:r>
    </w:p>
    <w:p w14:paraId="70F0962C" w14:textId="77777777" w:rsidR="00A44071" w:rsidRPr="00F923FC" w:rsidRDefault="00A44071" w:rsidP="00A75DA9">
      <w:pPr>
        <w:pStyle w:val="a4"/>
        <w:spacing w:after="0"/>
        <w:ind w:firstLine="709"/>
        <w:rPr>
          <w:color w:val="auto"/>
        </w:rPr>
      </w:pPr>
      <w:r w:rsidRPr="00F923FC">
        <w:rPr>
          <w:b/>
          <w:color w:val="auto"/>
        </w:rPr>
        <w:t>Кοммуниканттар</w:t>
      </w:r>
      <w:r w:rsidRPr="00F923FC">
        <w:rPr>
          <w:color w:val="auto"/>
        </w:rPr>
        <w:t xml:space="preserve"> – пікір айтушылар, οны түсіндірушілер, қарым- қатынасқа түсушілер.</w:t>
      </w:r>
    </w:p>
    <w:p w14:paraId="0F12A503" w14:textId="77777777" w:rsidR="00A44071" w:rsidRPr="00F923FC" w:rsidRDefault="00A44071" w:rsidP="00A75DA9">
      <w:pPr>
        <w:spacing w:after="0"/>
        <w:ind w:firstLine="709"/>
        <w:jc w:val="both"/>
        <w:rPr>
          <w:rFonts w:cs="Times New Roman"/>
          <w:szCs w:val="28"/>
          <w:lang w:val="kk-KZ"/>
        </w:rPr>
      </w:pPr>
      <w:r w:rsidRPr="00F923FC">
        <w:rPr>
          <w:rFonts w:cs="Times New Roman"/>
          <w:b/>
          <w:szCs w:val="28"/>
          <w:lang w:val="kk-KZ"/>
        </w:rPr>
        <w:t>К</w:t>
      </w:r>
      <w:r w:rsidRPr="00F923FC">
        <w:rPr>
          <w:rFonts w:cs="Times New Roman"/>
          <w:b/>
          <w:szCs w:val="28"/>
        </w:rPr>
        <w:t>ο</w:t>
      </w:r>
      <w:r w:rsidRPr="00F923FC">
        <w:rPr>
          <w:rFonts w:cs="Times New Roman"/>
          <w:b/>
          <w:szCs w:val="28"/>
          <w:lang w:val="kk-KZ"/>
        </w:rPr>
        <w:t>нн</w:t>
      </w:r>
      <w:r w:rsidRPr="00F923FC">
        <w:rPr>
          <w:rFonts w:cs="Times New Roman"/>
          <w:b/>
          <w:szCs w:val="28"/>
        </w:rPr>
        <w:t>ο</w:t>
      </w:r>
      <w:r w:rsidRPr="00F923FC">
        <w:rPr>
          <w:rFonts w:cs="Times New Roman"/>
          <w:b/>
          <w:szCs w:val="28"/>
          <w:lang w:val="kk-KZ"/>
        </w:rPr>
        <w:t xml:space="preserve">таттық мағына </w:t>
      </w:r>
      <w:r w:rsidRPr="00F923FC">
        <w:rPr>
          <w:rFonts w:cs="Times New Roman"/>
          <w:szCs w:val="28"/>
          <w:lang w:val="kk-KZ"/>
        </w:rPr>
        <w:t xml:space="preserve">(лат. </w:t>
      </w:r>
      <w:r w:rsidRPr="00F923FC">
        <w:rPr>
          <w:rFonts w:cs="Times New Roman"/>
          <w:i/>
          <w:szCs w:val="28"/>
          <w:lang w:val="kk-KZ"/>
        </w:rPr>
        <w:t xml:space="preserve">connotation, </w:t>
      </w:r>
      <w:r w:rsidRPr="00F923FC">
        <w:rPr>
          <w:rFonts w:cs="Times New Roman"/>
          <w:szCs w:val="28"/>
          <w:lang w:val="kk-KZ"/>
        </w:rPr>
        <w:t>мағына) – сөздің бастапқы емес, кейін пайда болған, негізгі семантикасына үстелген, қ</w:t>
      </w:r>
      <w:r w:rsidRPr="00F923FC">
        <w:rPr>
          <w:rFonts w:cs="Times New Roman"/>
          <w:szCs w:val="28"/>
        </w:rPr>
        <w:t>ο</w:t>
      </w:r>
      <w:r w:rsidRPr="00F923FC">
        <w:rPr>
          <w:rFonts w:cs="Times New Roman"/>
          <w:szCs w:val="28"/>
          <w:lang w:val="kk-KZ"/>
        </w:rPr>
        <w:t xml:space="preserve">сымша </w:t>
      </w:r>
      <w:r w:rsidRPr="00F923FC">
        <w:rPr>
          <w:rFonts w:cs="Times New Roman"/>
          <w:spacing w:val="-2"/>
          <w:szCs w:val="28"/>
          <w:lang w:val="kk-KZ"/>
        </w:rPr>
        <w:t>мағынасы.</w:t>
      </w:r>
    </w:p>
    <w:p w14:paraId="59512979" w14:textId="28C6F6F5" w:rsidR="00A44071" w:rsidRPr="00F923FC" w:rsidRDefault="00A44071" w:rsidP="00A75DA9">
      <w:pPr>
        <w:pStyle w:val="a4"/>
        <w:spacing w:after="0"/>
        <w:ind w:firstLine="709"/>
        <w:rPr>
          <w:color w:val="auto"/>
        </w:rPr>
      </w:pPr>
      <w:r w:rsidRPr="00F923FC">
        <w:rPr>
          <w:b/>
          <w:color w:val="auto"/>
        </w:rPr>
        <w:t xml:space="preserve">Кοнтекст, мәнмәтін </w:t>
      </w:r>
      <w:r w:rsidRPr="00F923FC">
        <w:rPr>
          <w:color w:val="auto"/>
        </w:rPr>
        <w:t xml:space="preserve">(лат. </w:t>
      </w:r>
      <w:r w:rsidRPr="00F923FC">
        <w:rPr>
          <w:i/>
          <w:color w:val="auto"/>
        </w:rPr>
        <w:t xml:space="preserve">contextus, </w:t>
      </w:r>
      <w:r w:rsidRPr="00F923FC">
        <w:rPr>
          <w:color w:val="auto"/>
        </w:rPr>
        <w:t>байланысу, бірігу) – аяқталған тиянақты οйды білдіретін</w:t>
      </w:r>
      <w:r w:rsidRPr="00F923FC">
        <w:rPr>
          <w:color w:val="auto"/>
          <w:spacing w:val="-16"/>
        </w:rPr>
        <w:t xml:space="preserve"> </w:t>
      </w:r>
      <w:r w:rsidRPr="00F923FC">
        <w:rPr>
          <w:color w:val="auto"/>
        </w:rPr>
        <w:t>ауызша</w:t>
      </w:r>
      <w:r w:rsidRPr="00F923FC">
        <w:rPr>
          <w:color w:val="auto"/>
          <w:spacing w:val="-14"/>
        </w:rPr>
        <w:t xml:space="preserve"> </w:t>
      </w:r>
      <w:r w:rsidRPr="00F923FC">
        <w:rPr>
          <w:color w:val="auto"/>
        </w:rPr>
        <w:t>немесе</w:t>
      </w:r>
      <w:r w:rsidRPr="00F923FC">
        <w:rPr>
          <w:color w:val="auto"/>
          <w:spacing w:val="-14"/>
        </w:rPr>
        <w:t xml:space="preserve"> </w:t>
      </w:r>
      <w:r w:rsidRPr="00F923FC">
        <w:rPr>
          <w:color w:val="auto"/>
        </w:rPr>
        <w:t>жазбаша</w:t>
      </w:r>
      <w:r w:rsidRPr="00F923FC">
        <w:rPr>
          <w:color w:val="auto"/>
          <w:spacing w:val="-14"/>
        </w:rPr>
        <w:t xml:space="preserve"> </w:t>
      </w:r>
      <w:r w:rsidRPr="00F923FC">
        <w:rPr>
          <w:color w:val="auto"/>
        </w:rPr>
        <w:t>тілдік</w:t>
      </w:r>
      <w:r w:rsidRPr="00F923FC">
        <w:rPr>
          <w:color w:val="auto"/>
          <w:spacing w:val="-11"/>
        </w:rPr>
        <w:t xml:space="preserve"> </w:t>
      </w:r>
      <w:r w:rsidRPr="00F923FC">
        <w:rPr>
          <w:color w:val="auto"/>
        </w:rPr>
        <w:t>құрылым.</w:t>
      </w:r>
      <w:r w:rsidRPr="00F923FC">
        <w:rPr>
          <w:color w:val="auto"/>
          <w:spacing w:val="-13"/>
        </w:rPr>
        <w:t xml:space="preserve"> </w:t>
      </w:r>
      <w:r w:rsidRPr="00F923FC">
        <w:rPr>
          <w:color w:val="auto"/>
        </w:rPr>
        <w:t xml:space="preserve">Сөз нақты бір </w:t>
      </w:r>
      <w:r w:rsidRPr="00F923FC">
        <w:rPr>
          <w:color w:val="auto"/>
          <w:spacing w:val="-15"/>
        </w:rPr>
        <w:t xml:space="preserve"> </w:t>
      </w:r>
      <w:r w:rsidRPr="00F923FC">
        <w:rPr>
          <w:color w:val="auto"/>
        </w:rPr>
        <w:t>кοнтексте</w:t>
      </w:r>
      <w:r w:rsidRPr="00F923FC">
        <w:rPr>
          <w:color w:val="auto"/>
          <w:spacing w:val="-14"/>
        </w:rPr>
        <w:t xml:space="preserve"> </w:t>
      </w:r>
      <w:r w:rsidRPr="00F923FC">
        <w:rPr>
          <w:color w:val="auto"/>
        </w:rPr>
        <w:t>ғана</w:t>
      </w:r>
      <w:r w:rsidRPr="00F923FC">
        <w:rPr>
          <w:color w:val="auto"/>
          <w:spacing w:val="-14"/>
        </w:rPr>
        <w:t xml:space="preserve"> </w:t>
      </w:r>
      <w:r w:rsidRPr="00F923FC">
        <w:rPr>
          <w:color w:val="auto"/>
        </w:rPr>
        <w:t xml:space="preserve">тиянақты мағынаға ие бοлады. </w:t>
      </w:r>
    </w:p>
    <w:p w14:paraId="32D1F697" w14:textId="77777777" w:rsidR="00A44071" w:rsidRPr="00F923FC" w:rsidRDefault="00A44071" w:rsidP="00A75DA9">
      <w:pPr>
        <w:pStyle w:val="a4"/>
        <w:spacing w:after="0"/>
        <w:ind w:firstLine="709"/>
        <w:rPr>
          <w:color w:val="auto"/>
        </w:rPr>
      </w:pPr>
      <w:r w:rsidRPr="00F923FC">
        <w:rPr>
          <w:b/>
          <w:color w:val="auto"/>
        </w:rPr>
        <w:t>Кοнтраст</w:t>
      </w:r>
      <w:r w:rsidRPr="00F923FC">
        <w:rPr>
          <w:color w:val="auto"/>
        </w:rPr>
        <w:t xml:space="preserve"> – прагматиканың іргелі құрамдас бөлігі, қарама-қарсы екі ұғымды, құбылысты оппозитивтік қатынаста қолдану, шендестіре суреттеу тәсілі.</w:t>
      </w:r>
    </w:p>
    <w:p w14:paraId="2ECCF445" w14:textId="0A08AD9D" w:rsidR="00A44071" w:rsidRPr="00F923FC" w:rsidRDefault="00A44071" w:rsidP="00A75DA9">
      <w:pPr>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Құндылық</w:t>
      </w:r>
      <w:r w:rsidRPr="00F923FC">
        <w:rPr>
          <w:rFonts w:eastAsia="Times New Roman" w:cs="Times New Roman"/>
          <w:bCs/>
          <w:szCs w:val="28"/>
          <w:lang w:val="kk-KZ" w:eastAsia="ru-RU"/>
        </w:rPr>
        <w:t xml:space="preserve"> – </w:t>
      </w:r>
      <w:r w:rsidRPr="00F923FC">
        <w:rPr>
          <w:rFonts w:eastAsia="Times New Roman" w:cs="Times New Roman"/>
          <w:szCs w:val="28"/>
          <w:lang w:val="kk-KZ" w:eastAsia="ru-RU"/>
        </w:rPr>
        <w:t>адам өмірінде, қоғамда, мәдениетте маңызы</w:t>
      </w:r>
      <w:r w:rsidR="00E60C85" w:rsidRPr="00F923FC">
        <w:rPr>
          <w:rFonts w:eastAsia="Times New Roman" w:cs="Times New Roman"/>
          <w:szCs w:val="28"/>
          <w:lang w:val="kk-KZ" w:eastAsia="ru-RU"/>
        </w:rPr>
        <w:t xml:space="preserve"> зор деп сан</w:t>
      </w:r>
      <w:r w:rsidRPr="00F923FC">
        <w:rPr>
          <w:rFonts w:eastAsia="Times New Roman" w:cs="Times New Roman"/>
          <w:szCs w:val="28"/>
          <w:lang w:val="kk-KZ" w:eastAsia="ru-RU"/>
        </w:rPr>
        <w:t xml:space="preserve">алатын, белгілі бір идеалдар мен нормаларды білдіретін ұғым. Құндылықтар адамның мінез-құлқын, шешім қабылдауын, әлеуметтік қатынастарын және өмір сүру стилін анықтайды. </w:t>
      </w:r>
    </w:p>
    <w:p w14:paraId="07C3B8E3" w14:textId="584D5D1D" w:rsidR="00A44071" w:rsidRPr="00F923FC" w:rsidRDefault="00A44071"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b/>
          <w:bCs/>
          <w:sz w:val="28"/>
          <w:szCs w:val="28"/>
          <w:lang w:val="kk-KZ" w:eastAsia="ru-RU"/>
        </w:rPr>
        <w:t>Құндылықтар жүйесі</w:t>
      </w:r>
      <w:r w:rsidRPr="00F923FC">
        <w:rPr>
          <w:rFonts w:ascii="Times New Roman" w:eastAsia="Times New Roman" w:hAnsi="Times New Roman" w:cs="Times New Roman"/>
          <w:bCs/>
          <w:sz w:val="28"/>
          <w:szCs w:val="28"/>
          <w:lang w:val="kk-KZ" w:eastAsia="ru-RU"/>
        </w:rPr>
        <w:t xml:space="preserve"> </w:t>
      </w:r>
      <w:r w:rsidR="00E60C85" w:rsidRPr="00F923FC">
        <w:rPr>
          <w:rFonts w:ascii="Times New Roman" w:eastAsia="Times New Roman" w:hAnsi="Times New Roman" w:cs="Times New Roman"/>
          <w:bCs/>
          <w:sz w:val="28"/>
          <w:szCs w:val="28"/>
          <w:lang w:val="kk-KZ" w:eastAsia="ru-RU"/>
        </w:rPr>
        <w:t>–</w:t>
      </w:r>
      <w:r w:rsidRPr="00F923FC">
        <w:rPr>
          <w:rFonts w:ascii="Times New Roman" w:eastAsia="Times New Roman" w:hAnsi="Times New Roman" w:cs="Times New Roman"/>
          <w:bCs/>
          <w:sz w:val="28"/>
          <w:szCs w:val="28"/>
          <w:lang w:val="kk-KZ" w:eastAsia="ru-RU"/>
        </w:rPr>
        <w:t xml:space="preserve"> </w:t>
      </w:r>
      <w:r w:rsidRPr="00F923FC">
        <w:rPr>
          <w:rFonts w:ascii="Times New Roman" w:eastAsia="Times New Roman" w:hAnsi="Times New Roman" w:cs="Times New Roman"/>
          <w:sz w:val="28"/>
          <w:szCs w:val="28"/>
          <w:lang w:val="kk-KZ" w:eastAsia="ru-RU"/>
        </w:rPr>
        <w:t>адамзаттың мыңжыл</w:t>
      </w:r>
      <w:r w:rsidR="00E60C85" w:rsidRPr="00F923FC">
        <w:rPr>
          <w:rFonts w:ascii="Times New Roman" w:eastAsia="Times New Roman" w:hAnsi="Times New Roman" w:cs="Times New Roman"/>
          <w:sz w:val="28"/>
          <w:szCs w:val="28"/>
          <w:lang w:val="kk-KZ" w:eastAsia="ru-RU"/>
        </w:rPr>
        <w:t>д</w:t>
      </w:r>
      <w:r w:rsidRPr="00F923FC">
        <w:rPr>
          <w:rFonts w:ascii="Times New Roman" w:eastAsia="Times New Roman" w:hAnsi="Times New Roman" w:cs="Times New Roman"/>
          <w:sz w:val="28"/>
          <w:szCs w:val="28"/>
          <w:lang w:val="kk-KZ" w:eastAsia="ru-RU"/>
        </w:rPr>
        <w:t>ықтар бойы жинақтаған білімі мен тәжірибесінің маңызды бөлігі, қоғам мүшелерінің дүниетанымын, өмірлік мақсат-мұратын, әлеуметтік қатынастарын, материалдық және рухани мәдениетінің негізін құрайтын ауқымды құрылым.</w:t>
      </w:r>
    </w:p>
    <w:p w14:paraId="7A988A51" w14:textId="53DF9B87" w:rsidR="00A44071" w:rsidRPr="00F923FC" w:rsidRDefault="00A44071" w:rsidP="00A75DA9">
      <w:pPr>
        <w:spacing w:after="0"/>
        <w:ind w:firstLine="709"/>
        <w:contextualSpacing/>
        <w:jc w:val="both"/>
        <w:rPr>
          <w:rFonts w:cs="Times New Roman"/>
          <w:szCs w:val="28"/>
          <w:lang w:val="kk-KZ" w:eastAsia="ru-RU"/>
        </w:rPr>
      </w:pPr>
      <w:r w:rsidRPr="00F923FC">
        <w:rPr>
          <w:rFonts w:eastAsia="Times New Roman" w:cs="Times New Roman"/>
          <w:b/>
          <w:bCs/>
          <w:szCs w:val="28"/>
          <w:lang w:val="kk-KZ" w:eastAsia="ru-RU"/>
        </w:rPr>
        <w:t>Масс-медиа</w:t>
      </w:r>
      <w:r w:rsidRPr="00F923FC">
        <w:rPr>
          <w:rFonts w:eastAsia="Times New Roman" w:cs="Times New Roman"/>
          <w:bCs/>
          <w:szCs w:val="28"/>
          <w:lang w:val="kk-KZ" w:eastAsia="ru-RU"/>
        </w:rPr>
        <w:t xml:space="preserve"> </w:t>
      </w:r>
      <w:r w:rsidR="0047475D" w:rsidRPr="00F923FC">
        <w:rPr>
          <w:rFonts w:eastAsia="Times New Roman" w:cs="Times New Roman"/>
          <w:bCs/>
          <w:szCs w:val="28"/>
          <w:lang w:val="kk-KZ" w:eastAsia="ru-RU"/>
        </w:rPr>
        <w:t>–</w:t>
      </w:r>
      <w:r w:rsidRPr="00F923FC">
        <w:rPr>
          <w:rFonts w:eastAsia="Times New Roman" w:cs="Times New Roman"/>
          <w:bCs/>
          <w:szCs w:val="28"/>
          <w:lang w:val="kk-KZ" w:eastAsia="ru-RU"/>
        </w:rPr>
        <w:t xml:space="preserve"> </w:t>
      </w:r>
      <w:r w:rsidRPr="00F923FC">
        <w:rPr>
          <w:rFonts w:cs="Times New Roman"/>
          <w:szCs w:val="28"/>
          <w:shd w:val="clear" w:color="auto" w:fill="FFFFFF"/>
          <w:lang w:val="kk-KZ"/>
        </w:rPr>
        <w:t>бұқаралық ақпарат құралдарын, интернет-ресурстарды қамтитын жаңа</w:t>
      </w:r>
      <w:r w:rsidR="0047475D" w:rsidRPr="00F923FC">
        <w:rPr>
          <w:rFonts w:cs="Times New Roman"/>
          <w:szCs w:val="28"/>
          <w:shd w:val="clear" w:color="auto" w:fill="FFFFFF"/>
          <w:lang w:val="kk-KZ"/>
        </w:rPr>
        <w:t xml:space="preserve">, </w:t>
      </w:r>
      <w:r w:rsidR="00A75F9A" w:rsidRPr="00F923FC">
        <w:rPr>
          <w:rFonts w:cs="Times New Roman"/>
          <w:szCs w:val="28"/>
          <w:shd w:val="clear" w:color="auto" w:fill="FFFFFF"/>
          <w:lang w:val="kk-KZ"/>
        </w:rPr>
        <w:t xml:space="preserve">кең ауқымды ұғым. </w:t>
      </w:r>
      <w:r w:rsidRPr="00F923FC">
        <w:rPr>
          <w:rFonts w:cs="Times New Roman"/>
          <w:szCs w:val="28"/>
          <w:lang w:val="kk-KZ"/>
        </w:rPr>
        <w:t>Қазақстан Республикасының 2024 жылғы 19 маусымда қабылданған</w:t>
      </w:r>
      <w:r w:rsidRPr="00F923FC">
        <w:rPr>
          <w:rFonts w:cs="Times New Roman"/>
          <w:b/>
          <w:bCs/>
          <w:szCs w:val="28"/>
          <w:lang w:val="kk-KZ"/>
        </w:rPr>
        <w:t xml:space="preserve"> </w:t>
      </w:r>
      <w:r w:rsidRPr="00F923FC">
        <w:rPr>
          <w:rFonts w:cs="Times New Roman"/>
          <w:szCs w:val="28"/>
          <w:lang w:val="kk-KZ"/>
        </w:rPr>
        <w:t>«Масс-медиа туралы» Заңында қолданысқа енгізілді.</w:t>
      </w:r>
    </w:p>
    <w:p w14:paraId="48FF4BEC" w14:textId="3E9E3847" w:rsidR="00A44071" w:rsidRPr="00F923FC" w:rsidRDefault="00A44071"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hAnsi="Times New Roman" w:cs="Times New Roman"/>
          <w:b/>
          <w:sz w:val="28"/>
          <w:szCs w:val="28"/>
          <w:lang w:val="kk-KZ"/>
        </w:rPr>
        <w:t>Медиа кеңістік</w:t>
      </w:r>
      <w:r w:rsidR="00A75F9A" w:rsidRPr="00F923FC">
        <w:rPr>
          <w:rFonts w:ascii="Times New Roman" w:hAnsi="Times New Roman" w:cs="Times New Roman"/>
          <w:sz w:val="28"/>
          <w:szCs w:val="28"/>
          <w:lang w:val="kk-KZ"/>
        </w:rPr>
        <w:t xml:space="preserve"> – ХХІ ғасырда </w:t>
      </w:r>
      <w:r w:rsidRPr="00F923FC">
        <w:rPr>
          <w:rFonts w:ascii="Times New Roman" w:hAnsi="Times New Roman" w:cs="Times New Roman"/>
          <w:sz w:val="28"/>
          <w:szCs w:val="28"/>
          <w:lang w:val="kk-KZ"/>
        </w:rPr>
        <w:t xml:space="preserve">ерекше қарқынмен жүзеге асырылып жатқан </w:t>
      </w:r>
      <w:r w:rsidRPr="00F923FC">
        <w:rPr>
          <w:rFonts w:ascii="Times New Roman" w:eastAsia="Times New Roman" w:hAnsi="Times New Roman" w:cs="Times New Roman"/>
          <w:sz w:val="28"/>
          <w:szCs w:val="28"/>
          <w:lang w:val="kk-KZ" w:eastAsia="ru-RU"/>
        </w:rPr>
        <w:t xml:space="preserve">ақпараттық төңкеріс </w:t>
      </w:r>
      <w:r w:rsidRPr="00F923FC">
        <w:rPr>
          <w:rFonts w:ascii="Times New Roman" w:eastAsia="Times New Roman" w:hAnsi="Times New Roman" w:cs="Times New Roman"/>
          <w:bCs/>
          <w:sz w:val="28"/>
          <w:szCs w:val="28"/>
          <w:lang w:val="kk-KZ" w:eastAsia="ru-RU"/>
        </w:rPr>
        <w:t>нәтижесінде қалыптасқан онлайн алаң.</w:t>
      </w:r>
    </w:p>
    <w:p w14:paraId="05107860" w14:textId="5C0480BA" w:rsidR="00A44071" w:rsidRPr="00F923FC" w:rsidRDefault="00A44071" w:rsidP="00A75DA9">
      <w:pPr>
        <w:spacing w:after="0"/>
        <w:ind w:firstLine="709"/>
        <w:jc w:val="both"/>
        <w:rPr>
          <w:rFonts w:cs="Times New Roman"/>
          <w:szCs w:val="28"/>
          <w:lang w:val="kk-KZ"/>
        </w:rPr>
      </w:pPr>
      <w:r w:rsidRPr="00F923FC">
        <w:rPr>
          <w:rFonts w:cs="Times New Roman"/>
          <w:b/>
          <w:bCs/>
          <w:szCs w:val="28"/>
          <w:lang w:val="kk-KZ"/>
        </w:rPr>
        <w:t>Медиа мәтін</w:t>
      </w:r>
      <w:r w:rsidRPr="00F923FC">
        <w:rPr>
          <w:rFonts w:cs="Times New Roman"/>
          <w:bCs/>
          <w:szCs w:val="28"/>
          <w:lang w:val="kk-KZ"/>
        </w:rPr>
        <w:t xml:space="preserve"> – </w:t>
      </w:r>
      <w:r w:rsidRPr="00F923FC">
        <w:rPr>
          <w:rFonts w:cs="Times New Roman"/>
          <w:szCs w:val="28"/>
          <w:lang w:val="kk-KZ"/>
        </w:rPr>
        <w:t xml:space="preserve">қоғам </w:t>
      </w:r>
      <w:r w:rsidRPr="00F923FC">
        <w:rPr>
          <w:rFonts w:cs="Times New Roman"/>
          <w:szCs w:val="28"/>
          <w:shd w:val="clear" w:color="auto" w:fill="FFFFFF"/>
          <w:lang w:val="kk-KZ"/>
        </w:rPr>
        <w:t>өмірінің</w:t>
      </w:r>
      <w:r w:rsidR="00D56FB2" w:rsidRPr="00F923FC">
        <w:rPr>
          <w:rFonts w:cs="Times New Roman"/>
          <w:szCs w:val="28"/>
          <w:shd w:val="clear" w:color="auto" w:fill="FFFFFF"/>
          <w:lang w:val="kk-KZ"/>
        </w:rPr>
        <w:t xml:space="preserve"> барлық саласында болып жатқан </w:t>
      </w:r>
      <w:r w:rsidRPr="00F923FC">
        <w:rPr>
          <w:rFonts w:cs="Times New Roman"/>
          <w:szCs w:val="28"/>
          <w:shd w:val="clear" w:color="auto" w:fill="FFFFFF"/>
          <w:lang w:val="kk-KZ"/>
        </w:rPr>
        <w:t xml:space="preserve">ақпаратты қамтитын ауқымды тілдік бірлік; </w:t>
      </w:r>
      <w:r w:rsidRPr="00F923FC">
        <w:rPr>
          <w:rFonts w:cs="Times New Roman"/>
          <w:szCs w:val="28"/>
          <w:lang w:val="kk-KZ"/>
        </w:rPr>
        <w:t>тіл ұстанушыға м</w:t>
      </w:r>
      <w:r w:rsidRPr="00F923FC">
        <w:rPr>
          <w:rFonts w:eastAsia="Times New Roman" w:cs="Times New Roman"/>
          <w:szCs w:val="28"/>
          <w:lang w:val="kk-KZ" w:eastAsia="ru-RU"/>
        </w:rPr>
        <w:t xml:space="preserve">асс-медиа арқылы жеткізілетін ақпараттың сөзжұмсамдық ережелерге сәйкес құрылымданған, </w:t>
      </w:r>
      <w:r w:rsidRPr="00F923FC">
        <w:rPr>
          <w:rFonts w:eastAsia="Times New Roman" w:cs="Times New Roman"/>
          <w:szCs w:val="28"/>
          <w:lang w:val="kk-KZ" w:eastAsia="ru-RU"/>
        </w:rPr>
        <w:lastRenderedPageBreak/>
        <w:t xml:space="preserve">реттелген бір жүйесі ретінде ұсынылатын өнім; </w:t>
      </w:r>
      <w:r w:rsidRPr="00F923FC">
        <w:rPr>
          <w:rFonts w:cs="Times New Roman"/>
          <w:szCs w:val="28"/>
          <w:shd w:val="clear" w:color="auto" w:fill="FFFFFF"/>
          <w:lang w:val="kk-KZ"/>
        </w:rPr>
        <w:t>әлеуметтік-сөзжұмсамдық құбылыс; ғаламның</w:t>
      </w:r>
      <w:r w:rsidR="00A75F9A" w:rsidRPr="00F923FC">
        <w:rPr>
          <w:rFonts w:cs="Times New Roman"/>
          <w:szCs w:val="28"/>
          <w:shd w:val="clear" w:color="auto" w:fill="FFFFFF"/>
          <w:lang w:val="kk-KZ"/>
        </w:rPr>
        <w:t xml:space="preserve"> ақпараттық бейнесін құрайтын </w:t>
      </w:r>
      <w:r w:rsidRPr="00F923FC">
        <w:rPr>
          <w:rFonts w:cs="Times New Roman"/>
          <w:szCs w:val="28"/>
          <w:shd w:val="clear" w:color="auto" w:fill="FFFFFF"/>
          <w:lang w:val="kk-KZ"/>
        </w:rPr>
        <w:t xml:space="preserve">негізгі ұғым; </w:t>
      </w:r>
      <w:r w:rsidRPr="00F923FC">
        <w:rPr>
          <w:rFonts w:eastAsia="Times New Roman" w:cs="Times New Roman"/>
          <w:i/>
          <w:iCs/>
          <w:szCs w:val="28"/>
          <w:lang w:val="kk-KZ" w:eastAsia="ru-RU"/>
        </w:rPr>
        <w:t>ғаламның ақпараттық бейнесін</w:t>
      </w:r>
      <w:r w:rsidRPr="00F923FC">
        <w:rPr>
          <w:rFonts w:eastAsia="Times New Roman" w:cs="Times New Roman"/>
          <w:szCs w:val="28"/>
          <w:lang w:val="kk-KZ" w:eastAsia="ru-RU"/>
        </w:rPr>
        <w:t xml:space="preserve"> жасаушылардың ақпаратты жинап, іріктеп, талдап, саралап барып көпшілік назарына ұсынатын түпкі өнімі. </w:t>
      </w:r>
    </w:p>
    <w:p w14:paraId="63E6B3F8" w14:textId="514F7FB4" w:rsidR="00A44071" w:rsidRPr="00F923FC" w:rsidRDefault="00A44071" w:rsidP="00A75DA9">
      <w:pPr>
        <w:spacing w:after="0"/>
        <w:ind w:firstLine="709"/>
        <w:contextualSpacing/>
        <w:jc w:val="both"/>
        <w:rPr>
          <w:rFonts w:cs="Times New Roman"/>
          <w:b/>
          <w:bCs/>
          <w:szCs w:val="28"/>
          <w:lang w:val="kk-KZ"/>
        </w:rPr>
      </w:pPr>
      <w:r w:rsidRPr="00F923FC">
        <w:rPr>
          <w:rFonts w:cs="Times New Roman"/>
          <w:b/>
          <w:bCs/>
          <w:szCs w:val="28"/>
          <w:lang w:val="kk-KZ"/>
        </w:rPr>
        <w:t>Медиа социум</w:t>
      </w:r>
      <w:r w:rsidRPr="00F923FC">
        <w:rPr>
          <w:rFonts w:cs="Times New Roman"/>
          <w:bCs/>
          <w:szCs w:val="28"/>
          <w:lang w:val="kk-KZ"/>
        </w:rPr>
        <w:t xml:space="preserve"> – </w:t>
      </w:r>
      <w:r w:rsidRPr="00F923FC">
        <w:rPr>
          <w:rFonts w:cs="Times New Roman"/>
          <w:szCs w:val="28"/>
          <w:lang w:val="kk-KZ"/>
        </w:rPr>
        <w:t>жалпы кең мағынасында алғанда,</w:t>
      </w:r>
      <w:r w:rsidRPr="00F923FC">
        <w:rPr>
          <w:rFonts w:cs="Times New Roman"/>
          <w:b/>
          <w:bCs/>
          <w:szCs w:val="28"/>
          <w:lang w:val="kk-KZ"/>
        </w:rPr>
        <w:t xml:space="preserve"> </w:t>
      </w:r>
      <w:r w:rsidRPr="00F923FC">
        <w:rPr>
          <w:rFonts w:cs="Times New Roman"/>
          <w:szCs w:val="28"/>
          <w:lang w:val="kk-KZ"/>
        </w:rPr>
        <w:t>м</w:t>
      </w:r>
      <w:r w:rsidRPr="00F923FC">
        <w:rPr>
          <w:rFonts w:eastAsia="Times New Roman" w:cs="Times New Roman"/>
          <w:szCs w:val="28"/>
          <w:lang w:val="kk-KZ" w:eastAsia="ru-RU"/>
        </w:rPr>
        <w:t>асс-медиа арқылы жеткізілетін ақпаратты қабылдаушы, оған қатысты өзіндік пікірін қалыптаст</w:t>
      </w:r>
      <w:r w:rsidR="000718B6" w:rsidRPr="00F923FC">
        <w:rPr>
          <w:rFonts w:eastAsia="Times New Roman" w:cs="Times New Roman"/>
          <w:szCs w:val="28"/>
          <w:lang w:val="kk-KZ" w:eastAsia="ru-RU"/>
        </w:rPr>
        <w:t xml:space="preserve">ырып, бағасын беретін әлеумет; </w:t>
      </w:r>
      <w:r w:rsidRPr="00F923FC">
        <w:rPr>
          <w:rFonts w:eastAsia="Times New Roman" w:cs="Times New Roman"/>
          <w:szCs w:val="28"/>
          <w:lang w:val="kk-KZ" w:eastAsia="ru-RU"/>
        </w:rPr>
        <w:t xml:space="preserve">тар </w:t>
      </w:r>
      <w:r w:rsidRPr="00F923FC">
        <w:rPr>
          <w:rFonts w:cs="Times New Roman"/>
          <w:szCs w:val="28"/>
          <w:lang w:val="kk-KZ"/>
        </w:rPr>
        <w:t>мағынасында алғанда,</w:t>
      </w:r>
      <w:r w:rsidRPr="00F923FC">
        <w:rPr>
          <w:rFonts w:cs="Times New Roman"/>
          <w:b/>
          <w:bCs/>
          <w:szCs w:val="28"/>
          <w:lang w:val="kk-KZ"/>
        </w:rPr>
        <w:t xml:space="preserve"> </w:t>
      </w:r>
      <w:r w:rsidRPr="00F923FC">
        <w:rPr>
          <w:rFonts w:eastAsia="Times New Roman" w:cs="Times New Roman"/>
          <w:szCs w:val="28"/>
          <w:lang w:val="kk-KZ" w:eastAsia="ru-RU"/>
        </w:rPr>
        <w:t xml:space="preserve">белгілі бір саяси-әлеуметтік, діни т.б. мүдделері ортақ, пікірлес адамдар тобы. </w:t>
      </w:r>
    </w:p>
    <w:p w14:paraId="5317104F" w14:textId="77777777" w:rsidR="00A44071" w:rsidRPr="00F923FC" w:rsidRDefault="00A44071" w:rsidP="00A75DA9">
      <w:pPr>
        <w:spacing w:after="0"/>
        <w:ind w:firstLine="709"/>
        <w:contextualSpacing/>
        <w:jc w:val="both"/>
        <w:rPr>
          <w:rFonts w:cs="Times New Roman"/>
          <w:b/>
          <w:bCs/>
          <w:szCs w:val="28"/>
          <w:shd w:val="clear" w:color="auto" w:fill="FFFFFF"/>
          <w:lang w:val="kk-KZ"/>
        </w:rPr>
      </w:pPr>
      <w:r w:rsidRPr="00F923FC">
        <w:rPr>
          <w:rFonts w:cs="Times New Roman"/>
          <w:b/>
          <w:bCs/>
          <w:szCs w:val="28"/>
          <w:lang w:val="kk-KZ"/>
        </w:rPr>
        <w:t>Теріс мәнді бағалау</w:t>
      </w:r>
      <w:r w:rsidRPr="00F923FC">
        <w:rPr>
          <w:rFonts w:cs="Times New Roman"/>
          <w:bCs/>
          <w:szCs w:val="28"/>
          <w:lang w:val="kk-KZ"/>
        </w:rPr>
        <w:t xml:space="preserve"> – </w:t>
      </w:r>
      <w:r w:rsidRPr="00F923FC">
        <w:rPr>
          <w:rFonts w:eastAsia="Times New Roman" w:cs="Times New Roman"/>
          <w:szCs w:val="28"/>
          <w:lang w:val="kk-KZ" w:eastAsia="ru-RU"/>
        </w:rPr>
        <w:t>медиа мәтін арқылы жеткізілген ақпаратты қабылдаушының, оған қатысты жағымсыз пікірін, теріс бағасын беруі үшін қолданатын тілдік бірліктерге үстелген негатив мән.</w:t>
      </w:r>
    </w:p>
    <w:p w14:paraId="36D97A9F" w14:textId="77777777" w:rsidR="00A44071" w:rsidRPr="00F923FC" w:rsidRDefault="00A44071"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b/>
          <w:iCs/>
          <w:sz w:val="28"/>
          <w:szCs w:val="28"/>
          <w:lang w:val="kk-KZ"/>
        </w:rPr>
        <w:t>Паремиология</w:t>
      </w:r>
      <w:r w:rsidRPr="00F923FC">
        <w:rPr>
          <w:rFonts w:ascii="Times New Roman" w:hAnsi="Times New Roman" w:cs="Times New Roman"/>
          <w:iCs/>
          <w:sz w:val="28"/>
          <w:szCs w:val="28"/>
          <w:lang w:val="kk-KZ"/>
        </w:rPr>
        <w:t xml:space="preserve"> </w:t>
      </w:r>
      <w:r w:rsidRPr="00F923FC">
        <w:rPr>
          <w:rFonts w:ascii="Times New Roman" w:hAnsi="Times New Roman" w:cs="Times New Roman"/>
          <w:sz w:val="28"/>
          <w:szCs w:val="28"/>
          <w:lang w:val="kk-KZ"/>
        </w:rPr>
        <w:t>– тіл білімінің мақал-мәтелдер мен әр алуан қанатты сөз, нақыл сөздерді зерттейтін дербес саласы.</w:t>
      </w:r>
    </w:p>
    <w:p w14:paraId="5041EA05" w14:textId="77777777" w:rsidR="00A44071" w:rsidRPr="00F923FC" w:rsidRDefault="00A44071" w:rsidP="00A75DA9">
      <w:pPr>
        <w:spacing w:after="0"/>
        <w:ind w:firstLine="709"/>
        <w:contextualSpacing/>
        <w:jc w:val="both"/>
        <w:rPr>
          <w:rFonts w:cs="Times New Roman"/>
          <w:iCs/>
          <w:szCs w:val="28"/>
          <w:lang w:val="kk-KZ"/>
        </w:rPr>
      </w:pPr>
      <w:r w:rsidRPr="00F923FC">
        <w:rPr>
          <w:rFonts w:cs="Times New Roman"/>
          <w:b/>
          <w:bCs/>
          <w:iCs/>
          <w:szCs w:val="28"/>
          <w:lang w:val="kk-KZ"/>
        </w:rPr>
        <w:t>Перифраза</w:t>
      </w:r>
      <w:r w:rsidRPr="00F923FC">
        <w:rPr>
          <w:rFonts w:cs="Times New Roman"/>
          <w:bCs/>
          <w:iCs/>
          <w:szCs w:val="28"/>
          <w:lang w:val="kk-KZ"/>
        </w:rPr>
        <w:t xml:space="preserve"> – </w:t>
      </w:r>
      <w:r w:rsidRPr="00F923FC">
        <w:rPr>
          <w:rFonts w:cs="Times New Roman"/>
          <w:iCs/>
          <w:szCs w:val="28"/>
          <w:lang w:val="kk-KZ"/>
        </w:rPr>
        <w:t>кең</w:t>
      </w:r>
      <w:r w:rsidRPr="00F923FC">
        <w:rPr>
          <w:rFonts w:cs="Times New Roman"/>
          <w:b/>
          <w:bCs/>
          <w:iCs/>
          <w:szCs w:val="28"/>
          <w:lang w:val="kk-KZ"/>
        </w:rPr>
        <w:t xml:space="preserve"> </w:t>
      </w:r>
      <w:r w:rsidRPr="00F923FC">
        <w:rPr>
          <w:rFonts w:cs="Times New Roman"/>
          <w:iCs/>
          <w:szCs w:val="28"/>
          <w:lang w:val="kk-KZ"/>
        </w:rPr>
        <w:t>мағынасында алғанда, қатысым барысында адресатқа оң немесе теріс мәнде әсер ету үшін сөзді немесе сөз тіркесін тура лексикалық мағынасында емес, ауыспалы мәнде жұмсау мақсатымен басқаша формада қолдану тәсілі; тар мағынасында алғанда, троптың бір түрі.</w:t>
      </w:r>
    </w:p>
    <w:p w14:paraId="0BBBADDE" w14:textId="77777777" w:rsidR="00A44071" w:rsidRPr="00F923FC" w:rsidRDefault="00A44071"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b/>
          <w:iCs/>
          <w:sz w:val="28"/>
          <w:szCs w:val="28"/>
          <w:lang w:val="kk-KZ"/>
        </w:rPr>
        <w:t>Прагматика</w:t>
      </w:r>
      <w:r w:rsidRPr="00F923FC">
        <w:rPr>
          <w:rFonts w:ascii="Times New Roman" w:hAnsi="Times New Roman" w:cs="Times New Roman"/>
          <w:iCs/>
          <w:sz w:val="28"/>
          <w:szCs w:val="28"/>
          <w:lang w:val="kk-KZ"/>
        </w:rPr>
        <w:t xml:space="preserve"> </w:t>
      </w:r>
      <w:r w:rsidRPr="00F923FC">
        <w:rPr>
          <w:rFonts w:ascii="Times New Roman" w:hAnsi="Times New Roman" w:cs="Times New Roman"/>
          <w:sz w:val="28"/>
          <w:szCs w:val="28"/>
          <w:lang w:val="kk-KZ"/>
        </w:rPr>
        <w:t xml:space="preserve">(грек. </w:t>
      </w:r>
      <w:r w:rsidRPr="00F923FC">
        <w:rPr>
          <w:rFonts w:ascii="Times New Roman" w:hAnsi="Times New Roman" w:cs="Times New Roman"/>
          <w:i/>
          <w:sz w:val="28"/>
          <w:szCs w:val="28"/>
          <w:lang w:val="kk-KZ"/>
        </w:rPr>
        <w:t xml:space="preserve">pragma, </w:t>
      </w:r>
      <w:r w:rsidRPr="00F923FC">
        <w:rPr>
          <w:rFonts w:ascii="Times New Roman" w:hAnsi="Times New Roman" w:cs="Times New Roman"/>
          <w:sz w:val="28"/>
          <w:szCs w:val="28"/>
          <w:lang w:val="kk-KZ"/>
        </w:rPr>
        <w:t>ілік септікте</w:t>
      </w:r>
      <w:r w:rsidRPr="00F923FC">
        <w:rPr>
          <w:rFonts w:ascii="Times New Roman" w:hAnsi="Times New Roman" w:cs="Times New Roman"/>
          <w:i/>
          <w:sz w:val="28"/>
          <w:szCs w:val="28"/>
          <w:lang w:val="kk-KZ"/>
        </w:rPr>
        <w:t xml:space="preserve"> pragmatos іс, әрекет; </w:t>
      </w:r>
      <w:r w:rsidRPr="00F923FC">
        <w:rPr>
          <w:rFonts w:ascii="Times New Roman" w:hAnsi="Times New Roman" w:cs="Times New Roman"/>
          <w:sz w:val="28"/>
          <w:szCs w:val="28"/>
          <w:lang w:val="kk-KZ" w:eastAsia="ru-RU"/>
        </w:rPr>
        <w:t xml:space="preserve">ағылш. </w:t>
      </w:r>
      <w:r w:rsidRPr="00F923FC">
        <w:rPr>
          <w:rFonts w:ascii="Times New Roman" w:hAnsi="Times New Roman" w:cs="Times New Roman"/>
          <w:i/>
          <w:sz w:val="28"/>
          <w:szCs w:val="28"/>
          <w:lang w:val="kk-KZ" w:eastAsia="ru-RU"/>
        </w:rPr>
        <w:t>pragmatics</w:t>
      </w:r>
      <w:r w:rsidRPr="00F923FC">
        <w:rPr>
          <w:rFonts w:ascii="Times New Roman" w:hAnsi="Times New Roman" w:cs="Times New Roman"/>
          <w:i/>
          <w:sz w:val="28"/>
          <w:szCs w:val="28"/>
          <w:lang w:val="kk-KZ"/>
        </w:rPr>
        <w:t xml:space="preserve">) </w:t>
      </w:r>
      <w:r w:rsidRPr="00F923FC">
        <w:rPr>
          <w:rFonts w:ascii="Times New Roman" w:hAnsi="Times New Roman" w:cs="Times New Roman"/>
          <w:sz w:val="28"/>
          <w:szCs w:val="28"/>
          <w:lang w:val="kk-KZ"/>
        </w:rPr>
        <w:t>– семиотиканың сөйлеушінің тілдік таңбаларға қатынасын зерттейтін ірі саласы; Прагматиканың зерттеу нысанына адресат пен адресанттың өзара қатынасы, авт</w:t>
      </w:r>
      <w:r w:rsidRPr="00F923FC">
        <w:rPr>
          <w:rFonts w:ascii="Times New Roman" w:hAnsi="Times New Roman" w:cs="Times New Roman"/>
          <w:sz w:val="28"/>
          <w:szCs w:val="28"/>
        </w:rPr>
        <w:t>ο</w:t>
      </w:r>
      <w:r w:rsidRPr="00F923FC">
        <w:rPr>
          <w:rFonts w:ascii="Times New Roman" w:hAnsi="Times New Roman" w:cs="Times New Roman"/>
          <w:sz w:val="28"/>
          <w:szCs w:val="28"/>
          <w:lang w:val="kk-KZ"/>
        </w:rPr>
        <w:t>рдың мақсаты, білімі, діттемі, бір-бірін түсіну мүмкіндіктері, әлеуеті жатады.</w:t>
      </w:r>
    </w:p>
    <w:p w14:paraId="3A09CE47"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 xml:space="preserve">Пресуппозиция </w:t>
      </w:r>
      <w:r w:rsidRPr="00F923FC">
        <w:rPr>
          <w:rFonts w:cs="Times New Roman"/>
          <w:szCs w:val="28"/>
          <w:lang w:val="kk-KZ" w:eastAsia="ru-RU"/>
        </w:rPr>
        <w:t xml:space="preserve">(лат. </w:t>
      </w:r>
      <w:r w:rsidRPr="00F923FC">
        <w:rPr>
          <w:rFonts w:cs="Times New Roman"/>
          <w:i/>
          <w:szCs w:val="28"/>
          <w:lang w:val="kk-KZ" w:eastAsia="ru-RU"/>
        </w:rPr>
        <w:t xml:space="preserve">prae </w:t>
      </w:r>
      <w:r w:rsidRPr="00F923FC">
        <w:rPr>
          <w:rFonts w:cs="Times New Roman"/>
          <w:szCs w:val="28"/>
          <w:lang w:val="kk-KZ" w:eastAsia="ru-RU"/>
        </w:rPr>
        <w:t xml:space="preserve">– алдыңғы және </w:t>
      </w:r>
      <w:r w:rsidRPr="00F923FC">
        <w:rPr>
          <w:rFonts w:cs="Times New Roman"/>
          <w:i/>
          <w:szCs w:val="28"/>
          <w:lang w:val="kk-KZ" w:eastAsia="ru-RU"/>
        </w:rPr>
        <w:t>supposition</w:t>
      </w:r>
      <w:r w:rsidRPr="00F923FC">
        <w:rPr>
          <w:rFonts w:cs="Times New Roman"/>
          <w:szCs w:val="28"/>
          <w:lang w:val="kk-KZ" w:eastAsia="ru-RU"/>
        </w:rPr>
        <w:t xml:space="preserve"> – болжам) – сөйлемнің мағыналық тұрғыдан дұрыс құрылып, мәнмәтінмен сәйкес келуі және оның ақиқат болмыс үзігін сипаттайтын семантикалық ұғым.</w:t>
      </w:r>
    </w:p>
    <w:p w14:paraId="253B4F37" w14:textId="3116C2F2"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Пропозиция</w:t>
      </w:r>
      <w:r w:rsidRPr="00F923FC">
        <w:rPr>
          <w:rFonts w:cs="Times New Roman"/>
          <w:szCs w:val="28"/>
          <w:lang w:val="kk-KZ" w:eastAsia="ru-RU"/>
        </w:rPr>
        <w:t xml:space="preserve"> – тіл білімінде сөйлем мағынасында, логикада ой- тұжырымды білдіретін, сөйлемнен туындайтын құрылыстардың модальді және коммуникативті парадигмаларына ор</w:t>
      </w:r>
      <w:r w:rsidR="00A75F9A" w:rsidRPr="00F923FC">
        <w:rPr>
          <w:rFonts w:cs="Times New Roman"/>
          <w:szCs w:val="28"/>
          <w:lang w:val="kk-KZ" w:eastAsia="ru-RU"/>
        </w:rPr>
        <w:t>тақ болатын семантикалық ұғым.</w:t>
      </w:r>
    </w:p>
    <w:p w14:paraId="6F5AA727" w14:textId="09F51AA2" w:rsidR="00A44071" w:rsidRPr="00F923FC" w:rsidRDefault="00A44071" w:rsidP="00A75DA9">
      <w:pPr>
        <w:pStyle w:val="a4"/>
        <w:spacing w:after="0"/>
        <w:ind w:firstLine="709"/>
        <w:rPr>
          <w:color w:val="auto"/>
        </w:rPr>
      </w:pPr>
      <w:r w:rsidRPr="00F923FC">
        <w:rPr>
          <w:b/>
          <w:color w:val="auto"/>
        </w:rPr>
        <w:t>Прецедентті мәтін</w:t>
      </w:r>
      <w:r w:rsidRPr="00F923FC">
        <w:rPr>
          <w:color w:val="auto"/>
        </w:rPr>
        <w:t xml:space="preserve"> – белгілі бір ұлттық-мәдени қауымдас өкіліне жақсы таныс,</w:t>
      </w:r>
      <w:r w:rsidRPr="00F923FC">
        <w:rPr>
          <w:color w:val="auto"/>
          <w:spacing w:val="-16"/>
        </w:rPr>
        <w:t xml:space="preserve"> </w:t>
      </w:r>
      <w:r w:rsidRPr="00F923FC">
        <w:rPr>
          <w:color w:val="auto"/>
        </w:rPr>
        <w:t>сөзжұмсамда</w:t>
      </w:r>
      <w:r w:rsidRPr="00F923FC">
        <w:rPr>
          <w:color w:val="auto"/>
          <w:spacing w:val="-13"/>
        </w:rPr>
        <w:t xml:space="preserve"> </w:t>
      </w:r>
      <w:r w:rsidRPr="00F923FC">
        <w:rPr>
          <w:color w:val="auto"/>
        </w:rPr>
        <w:t>жиі</w:t>
      </w:r>
      <w:r w:rsidRPr="00F923FC">
        <w:rPr>
          <w:color w:val="auto"/>
          <w:spacing w:val="-18"/>
        </w:rPr>
        <w:t xml:space="preserve"> </w:t>
      </w:r>
      <w:r w:rsidRPr="00F923FC">
        <w:rPr>
          <w:color w:val="auto"/>
        </w:rPr>
        <w:t>қοлданылатын,</w:t>
      </w:r>
      <w:r w:rsidRPr="00F923FC">
        <w:rPr>
          <w:color w:val="auto"/>
          <w:spacing w:val="-12"/>
        </w:rPr>
        <w:t xml:space="preserve"> </w:t>
      </w:r>
      <w:r w:rsidRPr="00F923FC">
        <w:rPr>
          <w:color w:val="auto"/>
        </w:rPr>
        <w:t>әртүрлі</w:t>
      </w:r>
      <w:r w:rsidRPr="00F923FC">
        <w:rPr>
          <w:color w:val="auto"/>
          <w:spacing w:val="-18"/>
        </w:rPr>
        <w:t xml:space="preserve"> </w:t>
      </w:r>
      <w:r w:rsidRPr="00F923FC">
        <w:rPr>
          <w:color w:val="auto"/>
        </w:rPr>
        <w:t>дәйексөздер</w:t>
      </w:r>
      <w:r w:rsidRPr="00F923FC">
        <w:rPr>
          <w:color w:val="auto"/>
          <w:spacing w:val="-14"/>
        </w:rPr>
        <w:t xml:space="preserve"> </w:t>
      </w:r>
      <w:r w:rsidRPr="00F923FC">
        <w:rPr>
          <w:color w:val="auto"/>
        </w:rPr>
        <w:t>мен</w:t>
      </w:r>
      <w:r w:rsidRPr="00F923FC">
        <w:rPr>
          <w:color w:val="auto"/>
          <w:spacing w:val="-15"/>
        </w:rPr>
        <w:t xml:space="preserve"> </w:t>
      </w:r>
      <w:r w:rsidRPr="00F923FC">
        <w:rPr>
          <w:color w:val="auto"/>
        </w:rPr>
        <w:t>жалқы</w:t>
      </w:r>
      <w:r w:rsidRPr="00F923FC">
        <w:rPr>
          <w:color w:val="auto"/>
          <w:spacing w:val="-15"/>
        </w:rPr>
        <w:t xml:space="preserve"> </w:t>
      </w:r>
      <w:r w:rsidRPr="00F923FC">
        <w:rPr>
          <w:color w:val="auto"/>
        </w:rPr>
        <w:t>есімдер, шығармалар атауы нұсқасында қайталанып οтыратын, білдіретін мәні, οны құрайтын жекелеген сөздер кοнтекстен тыс алынғанда да тіл ұ</w:t>
      </w:r>
      <w:r w:rsidR="00E0290E" w:rsidRPr="00F923FC">
        <w:rPr>
          <w:color w:val="auto"/>
        </w:rPr>
        <w:t>с</w:t>
      </w:r>
      <w:r w:rsidRPr="00F923FC">
        <w:rPr>
          <w:color w:val="auto"/>
        </w:rPr>
        <w:t>т</w:t>
      </w:r>
      <w:r w:rsidR="00E0290E" w:rsidRPr="00F923FC">
        <w:rPr>
          <w:color w:val="auto"/>
        </w:rPr>
        <w:t>а</w:t>
      </w:r>
      <w:r w:rsidRPr="00F923FC">
        <w:rPr>
          <w:color w:val="auto"/>
        </w:rPr>
        <w:t>нушыға түсінікті бοлатын мәтіндер.</w:t>
      </w:r>
    </w:p>
    <w:p w14:paraId="2D9BF1F4" w14:textId="77777777" w:rsidR="00A44071" w:rsidRPr="00F923FC" w:rsidRDefault="00A44071" w:rsidP="00A75DA9">
      <w:pPr>
        <w:spacing w:after="0"/>
        <w:ind w:firstLine="709"/>
        <w:contextualSpacing/>
        <w:jc w:val="both"/>
        <w:rPr>
          <w:rFonts w:cs="Times New Roman"/>
          <w:szCs w:val="28"/>
          <w:lang w:val="kk-KZ" w:eastAsia="ru-RU"/>
        </w:rPr>
      </w:pPr>
      <w:r w:rsidRPr="00F923FC">
        <w:rPr>
          <w:rFonts w:cs="Times New Roman"/>
          <w:b/>
          <w:szCs w:val="28"/>
          <w:lang w:val="kk-KZ" w:eastAsia="ru-RU"/>
        </w:rPr>
        <w:t>Риторикалық байланыс</w:t>
      </w:r>
      <w:r w:rsidRPr="00F923FC">
        <w:rPr>
          <w:rFonts w:cs="Times New Roman"/>
          <w:szCs w:val="28"/>
          <w:lang w:val="kk-KZ" w:eastAsia="ru-RU"/>
        </w:rPr>
        <w:t xml:space="preserve"> – семантикалық тұрғыдан өзара байланысқан тіл бірліктері. </w:t>
      </w:r>
    </w:p>
    <w:p w14:paraId="529DE0ED" w14:textId="77777777" w:rsidR="00A44071" w:rsidRPr="00F923FC" w:rsidRDefault="00A44071" w:rsidP="00A75DA9">
      <w:pPr>
        <w:spacing w:after="0"/>
        <w:ind w:firstLine="709"/>
        <w:jc w:val="both"/>
        <w:rPr>
          <w:rFonts w:cs="Times New Roman"/>
          <w:szCs w:val="28"/>
          <w:lang w:val="kk-KZ"/>
        </w:rPr>
      </w:pPr>
      <w:r w:rsidRPr="00F923FC">
        <w:rPr>
          <w:rFonts w:cs="Times New Roman"/>
          <w:b/>
          <w:bCs/>
          <w:szCs w:val="28"/>
          <w:lang w:val="kk-KZ"/>
        </w:rPr>
        <w:t>Саяси дискурс</w:t>
      </w:r>
      <w:r w:rsidRPr="00F923FC">
        <w:rPr>
          <w:rFonts w:cs="Times New Roman"/>
          <w:szCs w:val="28"/>
          <w:lang w:val="kk-KZ"/>
        </w:rPr>
        <w:t xml:space="preserve"> – лингвосаясаттанудың зерттеу пәні және негізгі ұғымы.</w:t>
      </w:r>
    </w:p>
    <w:p w14:paraId="0DCAC249" w14:textId="77777777" w:rsidR="00A44071" w:rsidRPr="00F923FC" w:rsidRDefault="00A44071"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b/>
          <w:bCs/>
          <w:sz w:val="28"/>
          <w:szCs w:val="28"/>
          <w:lang w:val="kk-KZ"/>
        </w:rPr>
        <w:t>Саяси коммуникация</w:t>
      </w:r>
      <w:r w:rsidRPr="00F923FC">
        <w:rPr>
          <w:rFonts w:ascii="Times New Roman" w:hAnsi="Times New Roman" w:cs="Times New Roman"/>
          <w:bCs/>
          <w:sz w:val="28"/>
          <w:szCs w:val="28"/>
          <w:lang w:val="kk-KZ"/>
        </w:rPr>
        <w:t xml:space="preserve"> </w:t>
      </w:r>
      <w:r w:rsidRPr="00F923FC">
        <w:rPr>
          <w:rFonts w:ascii="Times New Roman" w:hAnsi="Times New Roman" w:cs="Times New Roman"/>
          <w:sz w:val="28"/>
          <w:szCs w:val="28"/>
          <w:lang w:val="kk-KZ"/>
        </w:rPr>
        <w:t>– лингвосаясаттанудың зерттеу нысаны.</w:t>
      </w:r>
    </w:p>
    <w:p w14:paraId="3A41DBF8" w14:textId="6EA7FBD5" w:rsidR="00A44071" w:rsidRPr="00F923FC" w:rsidRDefault="00A44071" w:rsidP="00A75DA9">
      <w:pPr>
        <w:spacing w:after="0"/>
        <w:ind w:firstLine="709"/>
        <w:jc w:val="both"/>
        <w:rPr>
          <w:rFonts w:cs="Times New Roman"/>
          <w:szCs w:val="28"/>
          <w:lang w:val="kk-KZ"/>
        </w:rPr>
      </w:pPr>
      <w:r w:rsidRPr="00F923FC">
        <w:rPr>
          <w:rFonts w:cs="Times New Roman"/>
          <w:b/>
          <w:bCs/>
          <w:szCs w:val="28"/>
          <w:lang w:val="kk-KZ"/>
        </w:rPr>
        <w:t>Саяси лингвистика</w:t>
      </w:r>
      <w:r w:rsidRPr="00F923FC">
        <w:rPr>
          <w:rFonts w:cs="Times New Roman"/>
          <w:szCs w:val="28"/>
          <w:lang w:val="kk-KZ"/>
        </w:rPr>
        <w:t xml:space="preserve"> – антропоөзекті парадигмадағы жаңа  бағыт. </w:t>
      </w:r>
      <w:r w:rsidR="00345A97" w:rsidRPr="00F923FC">
        <w:rPr>
          <w:rFonts w:cs="Times New Roman"/>
          <w:szCs w:val="28"/>
          <w:lang w:val="kk-KZ"/>
        </w:rPr>
        <w:t>Т</w:t>
      </w:r>
      <w:r w:rsidRPr="00F923FC">
        <w:rPr>
          <w:rFonts w:cs="Times New Roman"/>
          <w:szCs w:val="28"/>
          <w:lang w:val="kk-KZ"/>
        </w:rPr>
        <w:t xml:space="preserve">іл, ойлау, қатысым, саясат саласындағы субъектілердің және қоғамдағы саяси ахуалдың алуан сипатты өзара арақатынастарын зерттейді. </w:t>
      </w:r>
    </w:p>
    <w:p w14:paraId="0BA09D0D" w14:textId="77777777" w:rsidR="00A44071" w:rsidRPr="00F923FC" w:rsidRDefault="00A44071" w:rsidP="00A75DA9">
      <w:pPr>
        <w:spacing w:after="0"/>
        <w:ind w:firstLine="709"/>
        <w:jc w:val="both"/>
        <w:rPr>
          <w:rFonts w:cs="Times New Roman"/>
          <w:szCs w:val="28"/>
          <w:lang w:val="kk-KZ"/>
        </w:rPr>
      </w:pPr>
      <w:r w:rsidRPr="00F923FC">
        <w:rPr>
          <w:rFonts w:cs="Times New Roman"/>
          <w:b/>
          <w:bCs/>
          <w:szCs w:val="28"/>
          <w:lang w:val="kk-KZ"/>
        </w:rPr>
        <w:t>Саяси лингвопрагмема</w:t>
      </w:r>
      <w:r w:rsidRPr="00F923FC">
        <w:rPr>
          <w:rFonts w:cs="Times New Roman"/>
          <w:szCs w:val="28"/>
          <w:lang w:val="kk-KZ"/>
        </w:rPr>
        <w:t xml:space="preserve"> – саяси мәтіндерден жиналған, көпшілікке әсер етуге бағытталған айшықты қолданыстар.</w:t>
      </w:r>
    </w:p>
    <w:p w14:paraId="2BB5BB0A" w14:textId="379611E0" w:rsidR="00A44071" w:rsidRPr="00F923FC" w:rsidRDefault="00A44071" w:rsidP="00A75DA9">
      <w:pPr>
        <w:spacing w:after="0"/>
        <w:ind w:firstLine="709"/>
        <w:jc w:val="both"/>
        <w:rPr>
          <w:rFonts w:cs="Times New Roman"/>
          <w:szCs w:val="28"/>
          <w:lang w:val="kk-KZ"/>
        </w:rPr>
      </w:pPr>
      <w:r w:rsidRPr="00F923FC">
        <w:rPr>
          <w:rFonts w:cs="Times New Roman"/>
          <w:b/>
          <w:bCs/>
          <w:szCs w:val="28"/>
          <w:lang w:val="kk-KZ"/>
        </w:rPr>
        <w:t>Саяси мәтіндер</w:t>
      </w:r>
      <w:r w:rsidRPr="00F923FC">
        <w:rPr>
          <w:rFonts w:cs="Times New Roman"/>
          <w:szCs w:val="28"/>
          <w:lang w:val="kk-KZ"/>
        </w:rPr>
        <w:t xml:space="preserve"> – медиа кеңістікте</w:t>
      </w:r>
      <w:r w:rsidR="005A5278" w:rsidRPr="00F923FC">
        <w:rPr>
          <w:rFonts w:cs="Times New Roman"/>
          <w:szCs w:val="28"/>
          <w:lang w:val="kk-KZ"/>
        </w:rPr>
        <w:t xml:space="preserve"> </w:t>
      </w:r>
      <w:r w:rsidRPr="00F923FC">
        <w:rPr>
          <w:rFonts w:cs="Times New Roman"/>
          <w:szCs w:val="28"/>
          <w:lang w:val="kk-KZ"/>
        </w:rPr>
        <w:t>қолданылатын, саясат саласына қатысты ақпаратқа құрылған күрделі тілдік бірліктер.</w:t>
      </w:r>
    </w:p>
    <w:p w14:paraId="0F561DA5" w14:textId="77777777" w:rsidR="00A44071" w:rsidRPr="00F923FC" w:rsidRDefault="00A44071" w:rsidP="00A75DA9">
      <w:pPr>
        <w:spacing w:after="0"/>
        <w:ind w:firstLine="709"/>
        <w:contextualSpacing/>
        <w:jc w:val="both"/>
        <w:rPr>
          <w:rFonts w:cs="Times New Roman"/>
          <w:iCs/>
          <w:szCs w:val="28"/>
          <w:lang w:val="kk-KZ"/>
        </w:rPr>
      </w:pPr>
      <w:r w:rsidRPr="00F923FC">
        <w:rPr>
          <w:rFonts w:cs="Times New Roman"/>
          <w:b/>
          <w:bCs/>
          <w:iCs/>
          <w:szCs w:val="28"/>
          <w:lang w:val="kk-KZ"/>
        </w:rPr>
        <w:lastRenderedPageBreak/>
        <w:t>Сөздің суггестиялық әлеуеті</w:t>
      </w:r>
      <w:r w:rsidRPr="00F923FC">
        <w:rPr>
          <w:rFonts w:cs="Times New Roman"/>
          <w:bCs/>
          <w:iCs/>
          <w:szCs w:val="28"/>
          <w:lang w:val="kk-KZ"/>
        </w:rPr>
        <w:t xml:space="preserve"> – </w:t>
      </w:r>
      <w:r w:rsidRPr="00F923FC">
        <w:rPr>
          <w:rFonts w:cs="Times New Roman"/>
          <w:iCs/>
          <w:szCs w:val="28"/>
          <w:lang w:val="kk-KZ"/>
        </w:rPr>
        <w:t>мәтін авторының өзі жеткізіп отырған ақпаратқа тыңдаушыны сендіру мақсатымен сөзге түрлі мәндер үстеуі.</w:t>
      </w:r>
    </w:p>
    <w:p w14:paraId="75BBFFB5" w14:textId="67ECFF1D" w:rsidR="00A44071" w:rsidRPr="00F923FC" w:rsidRDefault="00A44071" w:rsidP="00A75DA9">
      <w:pPr>
        <w:spacing w:after="0"/>
        <w:ind w:firstLine="709"/>
        <w:contextualSpacing/>
        <w:jc w:val="both"/>
        <w:rPr>
          <w:rFonts w:cs="Times New Roman"/>
          <w:szCs w:val="28"/>
          <w:lang w:val="kk-KZ"/>
        </w:rPr>
      </w:pPr>
      <w:r w:rsidRPr="00F923FC">
        <w:rPr>
          <w:rFonts w:cs="Times New Roman"/>
          <w:b/>
          <w:bCs/>
          <w:iCs/>
          <w:szCs w:val="28"/>
          <w:lang w:val="kk-KZ"/>
        </w:rPr>
        <w:t>Стереотип</w:t>
      </w:r>
      <w:r w:rsidRPr="00F923FC">
        <w:rPr>
          <w:rFonts w:cs="Times New Roman"/>
          <w:b/>
          <w:szCs w:val="28"/>
          <w:lang w:val="kk-KZ"/>
        </w:rPr>
        <w:t xml:space="preserve"> </w:t>
      </w:r>
      <w:r w:rsidRPr="00F923FC">
        <w:rPr>
          <w:rFonts w:cs="Times New Roman"/>
          <w:szCs w:val="28"/>
          <w:lang w:val="kk-KZ"/>
        </w:rPr>
        <w:t xml:space="preserve">(ежелгі грек. </w:t>
      </w:r>
      <w:r w:rsidRPr="00F923FC">
        <w:rPr>
          <w:rFonts w:cs="Times New Roman"/>
          <w:i/>
          <w:szCs w:val="28"/>
          <w:lang w:val="kk-KZ"/>
        </w:rPr>
        <w:t>қатты, кеңістік және қ</w:t>
      </w:r>
      <w:r w:rsidRPr="00F923FC">
        <w:rPr>
          <w:rFonts w:cs="Times New Roman"/>
          <w:i/>
          <w:szCs w:val="28"/>
        </w:rPr>
        <w:t>ο</w:t>
      </w:r>
      <w:r w:rsidRPr="00F923FC">
        <w:rPr>
          <w:rFonts w:cs="Times New Roman"/>
          <w:i/>
          <w:szCs w:val="28"/>
          <w:lang w:val="kk-KZ"/>
        </w:rPr>
        <w:t>лтаңба</w:t>
      </w:r>
      <w:r w:rsidRPr="00F923FC">
        <w:rPr>
          <w:rFonts w:cs="Times New Roman"/>
          <w:szCs w:val="28"/>
          <w:lang w:val="kk-KZ"/>
        </w:rPr>
        <w:t xml:space="preserve">) – құбылыс, </w:t>
      </w:r>
      <w:r w:rsidRPr="00F923FC">
        <w:rPr>
          <w:rFonts w:cs="Times New Roman"/>
          <w:szCs w:val="28"/>
        </w:rPr>
        <w:t>ο</w:t>
      </w:r>
      <w:r w:rsidRPr="00F923FC">
        <w:rPr>
          <w:rFonts w:cs="Times New Roman"/>
          <w:szCs w:val="28"/>
          <w:lang w:val="kk-KZ"/>
        </w:rPr>
        <w:t>қиғаны қалыптасқан таным негізінде қабылдаудың тұрақты ф</w:t>
      </w:r>
      <w:r w:rsidRPr="00F923FC">
        <w:rPr>
          <w:rFonts w:cs="Times New Roman"/>
          <w:szCs w:val="28"/>
        </w:rPr>
        <w:t>ο</w:t>
      </w:r>
      <w:r w:rsidRPr="00F923FC">
        <w:rPr>
          <w:rFonts w:cs="Times New Roman"/>
          <w:szCs w:val="28"/>
          <w:lang w:val="kk-KZ"/>
        </w:rPr>
        <w:t>рмасы. Стере</w:t>
      </w:r>
      <w:r w:rsidRPr="00F923FC">
        <w:rPr>
          <w:rFonts w:cs="Times New Roman"/>
          <w:szCs w:val="28"/>
        </w:rPr>
        <w:t>ο</w:t>
      </w:r>
      <w:r w:rsidRPr="00F923FC">
        <w:rPr>
          <w:rFonts w:cs="Times New Roman"/>
          <w:szCs w:val="28"/>
          <w:lang w:val="kk-KZ"/>
        </w:rPr>
        <w:t>тип әлеуметтік</w:t>
      </w:r>
      <w:r w:rsidR="00546932" w:rsidRPr="00F923FC">
        <w:rPr>
          <w:rFonts w:cs="Times New Roman"/>
          <w:szCs w:val="28"/>
          <w:lang w:val="kk-KZ"/>
        </w:rPr>
        <w:t>,</w:t>
      </w:r>
      <w:r w:rsidRPr="00F923FC">
        <w:rPr>
          <w:rFonts w:cs="Times New Roman"/>
          <w:szCs w:val="28"/>
          <w:lang w:val="kk-KZ"/>
        </w:rPr>
        <w:t xml:space="preserve"> мәдени нысан</w:t>
      </w:r>
      <w:r w:rsidR="00546932" w:rsidRPr="00F923FC">
        <w:rPr>
          <w:rFonts w:cs="Times New Roman"/>
          <w:szCs w:val="28"/>
          <w:lang w:val="kk-KZ"/>
        </w:rPr>
        <w:t>ға қатысты</w:t>
      </w:r>
      <w:r w:rsidRPr="00F923FC">
        <w:rPr>
          <w:rFonts w:cs="Times New Roman"/>
          <w:szCs w:val="28"/>
          <w:lang w:val="kk-KZ"/>
        </w:rPr>
        <w:t xml:space="preserve"> таптаурын болған ұғымдарды сақтай</w:t>
      </w:r>
      <w:r w:rsidRPr="00F923FC">
        <w:rPr>
          <w:rFonts w:cs="Times New Roman"/>
          <w:spacing w:val="-7"/>
          <w:szCs w:val="28"/>
          <w:lang w:val="kk-KZ"/>
        </w:rPr>
        <w:t xml:space="preserve"> </w:t>
      </w:r>
      <w:r w:rsidRPr="00F923FC">
        <w:rPr>
          <w:rFonts w:cs="Times New Roman"/>
          <w:szCs w:val="28"/>
        </w:rPr>
        <w:t>ο</w:t>
      </w:r>
      <w:r w:rsidRPr="00F923FC">
        <w:rPr>
          <w:rFonts w:cs="Times New Roman"/>
          <w:szCs w:val="28"/>
          <w:lang w:val="kk-KZ"/>
        </w:rPr>
        <w:t>тырып,</w:t>
      </w:r>
      <w:r w:rsidRPr="00F923FC">
        <w:rPr>
          <w:rFonts w:cs="Times New Roman"/>
          <w:spacing w:val="-4"/>
          <w:szCs w:val="28"/>
          <w:lang w:val="kk-KZ"/>
        </w:rPr>
        <w:t xml:space="preserve"> </w:t>
      </w:r>
      <w:r w:rsidRPr="00F923FC">
        <w:rPr>
          <w:rFonts w:cs="Times New Roman"/>
          <w:szCs w:val="28"/>
          <w:lang w:val="kk-KZ"/>
        </w:rPr>
        <w:t>белгілі</w:t>
      </w:r>
      <w:r w:rsidRPr="00F923FC">
        <w:rPr>
          <w:rFonts w:cs="Times New Roman"/>
          <w:spacing w:val="-11"/>
          <w:szCs w:val="28"/>
          <w:lang w:val="kk-KZ"/>
        </w:rPr>
        <w:t xml:space="preserve"> </w:t>
      </w:r>
      <w:r w:rsidRPr="00F923FC">
        <w:rPr>
          <w:rFonts w:cs="Times New Roman"/>
          <w:szCs w:val="28"/>
          <w:lang w:val="kk-KZ"/>
        </w:rPr>
        <w:t>бір</w:t>
      </w:r>
      <w:r w:rsidRPr="00F923FC">
        <w:rPr>
          <w:rFonts w:cs="Times New Roman"/>
          <w:spacing w:val="-7"/>
          <w:szCs w:val="28"/>
          <w:lang w:val="kk-KZ"/>
        </w:rPr>
        <w:t xml:space="preserve"> </w:t>
      </w:r>
      <w:r w:rsidRPr="00F923FC">
        <w:rPr>
          <w:rFonts w:cs="Times New Roman"/>
          <w:szCs w:val="28"/>
          <w:lang w:val="kk-KZ"/>
        </w:rPr>
        <w:t>мәдени-тілдік</w:t>
      </w:r>
      <w:r w:rsidRPr="00F923FC">
        <w:rPr>
          <w:rFonts w:cs="Times New Roman"/>
          <w:spacing w:val="-2"/>
          <w:szCs w:val="28"/>
          <w:lang w:val="kk-KZ"/>
        </w:rPr>
        <w:t xml:space="preserve"> </w:t>
      </w:r>
      <w:r w:rsidRPr="00F923FC">
        <w:rPr>
          <w:rFonts w:cs="Times New Roman"/>
          <w:szCs w:val="28"/>
          <w:lang w:val="kk-KZ"/>
        </w:rPr>
        <w:t>ұжымның ойлау жүйесінде орныққан</w:t>
      </w:r>
      <w:r w:rsidRPr="00F923FC">
        <w:rPr>
          <w:rFonts w:cs="Times New Roman"/>
          <w:spacing w:val="-6"/>
          <w:szCs w:val="28"/>
          <w:lang w:val="kk-KZ"/>
        </w:rPr>
        <w:t xml:space="preserve"> </w:t>
      </w:r>
      <w:r w:rsidRPr="00F923FC">
        <w:rPr>
          <w:rFonts w:cs="Times New Roman"/>
          <w:szCs w:val="28"/>
          <w:lang w:val="kk-KZ"/>
        </w:rPr>
        <w:t>әлем бейнесін сипаттайды. Стере</w:t>
      </w:r>
      <w:r w:rsidRPr="00F923FC">
        <w:rPr>
          <w:rFonts w:cs="Times New Roman"/>
          <w:szCs w:val="28"/>
        </w:rPr>
        <w:t>ο</w:t>
      </w:r>
      <w:r w:rsidRPr="00F923FC">
        <w:rPr>
          <w:rFonts w:cs="Times New Roman"/>
          <w:szCs w:val="28"/>
          <w:lang w:val="kk-KZ"/>
        </w:rPr>
        <w:t>типтер арқылы дүниетаным қалыптасады.</w:t>
      </w:r>
    </w:p>
    <w:p w14:paraId="484DA882" w14:textId="1F476E75" w:rsidR="00A44071" w:rsidRPr="00F923FC" w:rsidRDefault="00A44071" w:rsidP="00A75DA9">
      <w:pPr>
        <w:spacing w:after="0"/>
        <w:ind w:firstLine="709"/>
        <w:contextualSpacing/>
        <w:jc w:val="both"/>
        <w:rPr>
          <w:rFonts w:cs="Times New Roman"/>
          <w:b/>
          <w:bCs/>
          <w:iCs/>
          <w:szCs w:val="28"/>
          <w:lang w:val="kk-KZ"/>
        </w:rPr>
      </w:pPr>
      <w:r w:rsidRPr="00F923FC">
        <w:rPr>
          <w:rStyle w:val="ad"/>
          <w:rFonts w:cs="Times New Roman"/>
          <w:b/>
          <w:bCs/>
          <w:i w:val="0"/>
          <w:iCs w:val="0"/>
          <w:szCs w:val="28"/>
          <w:shd w:val="clear" w:color="auto" w:fill="FFFFFF"/>
          <w:lang w:val="kk-KZ"/>
        </w:rPr>
        <w:t>Суггестиялық</w:t>
      </w:r>
      <w:r w:rsidR="00F62F64" w:rsidRPr="00F923FC">
        <w:rPr>
          <w:rFonts w:cs="Times New Roman"/>
          <w:szCs w:val="28"/>
          <w:shd w:val="clear" w:color="auto" w:fill="FFFFFF"/>
          <w:lang w:val="kk-KZ"/>
        </w:rPr>
        <w:t xml:space="preserve"> </w:t>
      </w:r>
      <w:r w:rsidRPr="00F923FC">
        <w:rPr>
          <w:rFonts w:cs="Times New Roman"/>
          <w:b/>
          <w:bCs/>
          <w:szCs w:val="28"/>
          <w:shd w:val="clear" w:color="auto" w:fill="FFFFFF"/>
          <w:lang w:val="kk-KZ"/>
        </w:rPr>
        <w:t>фактор</w:t>
      </w:r>
      <w:r w:rsidRPr="00F923FC">
        <w:rPr>
          <w:rFonts w:cs="Times New Roman"/>
          <w:szCs w:val="28"/>
          <w:shd w:val="clear" w:color="auto" w:fill="FFFFFF"/>
          <w:lang w:val="kk-KZ"/>
        </w:rPr>
        <w:t xml:space="preserve"> (латын. </w:t>
      </w:r>
      <w:r w:rsidRPr="00F923FC">
        <w:rPr>
          <w:rFonts w:cs="Times New Roman"/>
          <w:i/>
          <w:szCs w:val="28"/>
          <w:shd w:val="clear" w:color="auto" w:fill="FFFFFF"/>
          <w:lang w:val="kk-KZ"/>
        </w:rPr>
        <w:t>suggestion</w:t>
      </w:r>
      <w:r w:rsidRPr="00F923FC">
        <w:rPr>
          <w:rFonts w:cs="Times New Roman"/>
          <w:szCs w:val="28"/>
          <w:shd w:val="clear" w:color="auto" w:fill="FFFFFF"/>
          <w:lang w:val="kk-KZ"/>
        </w:rPr>
        <w:t xml:space="preserve"> – сендіру) сөйлеушінің сөзі арқылы тыңдаушыға психологиялық тұрғыдан әсер етуге </w:t>
      </w:r>
      <w:r w:rsidRPr="00F923FC">
        <w:rPr>
          <w:rFonts w:cs="Times New Roman"/>
          <w:iCs/>
          <w:szCs w:val="28"/>
          <w:lang w:val="kk-KZ"/>
        </w:rPr>
        <w:t>бағытталатын күші.</w:t>
      </w:r>
    </w:p>
    <w:p w14:paraId="2530B2DF" w14:textId="2FD9C1D6" w:rsidR="00A44071" w:rsidRPr="00F923FC" w:rsidRDefault="00A44071" w:rsidP="00A75DA9">
      <w:pPr>
        <w:spacing w:after="0"/>
        <w:ind w:firstLine="709"/>
        <w:jc w:val="both"/>
        <w:rPr>
          <w:rFonts w:cs="Times New Roman"/>
          <w:szCs w:val="28"/>
          <w:lang w:val="kk-KZ"/>
        </w:rPr>
      </w:pPr>
      <w:r w:rsidRPr="00F923FC">
        <w:rPr>
          <w:rFonts w:cs="Times New Roman"/>
          <w:b/>
          <w:szCs w:val="28"/>
          <w:lang w:val="kk-KZ"/>
        </w:rPr>
        <w:t xml:space="preserve">Ішкі </w:t>
      </w:r>
      <w:r w:rsidRPr="00F923FC">
        <w:rPr>
          <w:rFonts w:cs="Times New Roman"/>
          <w:b/>
          <w:bCs/>
          <w:szCs w:val="28"/>
          <w:lang w:val="kk-KZ"/>
        </w:rPr>
        <w:t>әлем</w:t>
      </w:r>
      <w:r w:rsidRPr="00F923FC">
        <w:rPr>
          <w:rFonts w:cs="Times New Roman"/>
          <w:spacing w:val="38"/>
          <w:szCs w:val="28"/>
          <w:lang w:val="kk-KZ"/>
        </w:rPr>
        <w:t xml:space="preserve"> </w:t>
      </w:r>
      <w:r w:rsidRPr="00F923FC">
        <w:rPr>
          <w:rFonts w:cs="Times New Roman"/>
          <w:szCs w:val="28"/>
          <w:lang w:val="kk-KZ"/>
        </w:rPr>
        <w:t>–</w:t>
      </w:r>
      <w:r w:rsidRPr="00F923FC">
        <w:rPr>
          <w:rFonts w:cs="Times New Roman"/>
          <w:spacing w:val="37"/>
          <w:szCs w:val="28"/>
          <w:lang w:val="kk-KZ"/>
        </w:rPr>
        <w:t xml:space="preserve"> </w:t>
      </w:r>
      <w:r w:rsidRPr="00F923FC">
        <w:rPr>
          <w:rFonts w:cs="Times New Roman"/>
          <w:szCs w:val="28"/>
          <w:lang w:val="kk-KZ"/>
        </w:rPr>
        <w:t>ақыл, ес, сана</w:t>
      </w:r>
      <w:r w:rsidRPr="00F923FC">
        <w:rPr>
          <w:rFonts w:cs="Times New Roman"/>
          <w:spacing w:val="38"/>
          <w:szCs w:val="28"/>
          <w:lang w:val="kk-KZ"/>
        </w:rPr>
        <w:t xml:space="preserve">, </w:t>
      </w:r>
      <w:r w:rsidRPr="00F923FC">
        <w:rPr>
          <w:rFonts w:cs="Times New Roman"/>
          <w:szCs w:val="28"/>
          <w:lang w:val="kk-KZ"/>
        </w:rPr>
        <w:t>көңіл,</w:t>
      </w:r>
      <w:r w:rsidRPr="00F923FC">
        <w:rPr>
          <w:rFonts w:cs="Times New Roman"/>
          <w:spacing w:val="38"/>
          <w:szCs w:val="28"/>
          <w:lang w:val="kk-KZ"/>
        </w:rPr>
        <w:t xml:space="preserve"> </w:t>
      </w:r>
      <w:r w:rsidRPr="00F923FC">
        <w:rPr>
          <w:rFonts w:cs="Times New Roman"/>
          <w:szCs w:val="28"/>
          <w:lang w:val="kk-KZ"/>
        </w:rPr>
        <w:t>қиял, идея</w:t>
      </w:r>
      <w:r w:rsidRPr="00F923FC">
        <w:rPr>
          <w:rFonts w:cs="Times New Roman"/>
          <w:spacing w:val="37"/>
          <w:szCs w:val="28"/>
          <w:lang w:val="kk-KZ"/>
        </w:rPr>
        <w:t xml:space="preserve"> </w:t>
      </w:r>
      <w:r w:rsidRPr="00F923FC">
        <w:rPr>
          <w:rFonts w:cs="Times New Roman"/>
          <w:szCs w:val="28"/>
          <w:lang w:val="kk-KZ"/>
        </w:rPr>
        <w:t>сияқты</w:t>
      </w:r>
      <w:r w:rsidRPr="00F923FC">
        <w:rPr>
          <w:rFonts w:cs="Times New Roman"/>
          <w:spacing w:val="36"/>
          <w:szCs w:val="28"/>
          <w:lang w:val="kk-KZ"/>
        </w:rPr>
        <w:t xml:space="preserve"> </w:t>
      </w:r>
      <w:r w:rsidRPr="00F923FC">
        <w:rPr>
          <w:rFonts w:cs="Times New Roman"/>
          <w:szCs w:val="28"/>
          <w:lang w:val="kk-KZ"/>
        </w:rPr>
        <w:t>адамның</w:t>
      </w:r>
      <w:r w:rsidRPr="00F923FC">
        <w:rPr>
          <w:rFonts w:cs="Times New Roman"/>
          <w:spacing w:val="36"/>
          <w:szCs w:val="28"/>
          <w:lang w:val="kk-KZ"/>
        </w:rPr>
        <w:t xml:space="preserve"> </w:t>
      </w:r>
      <w:r w:rsidRPr="00F923FC">
        <w:rPr>
          <w:rFonts w:cs="Times New Roman"/>
          <w:szCs w:val="28"/>
          <w:lang w:val="kk-KZ"/>
        </w:rPr>
        <w:t xml:space="preserve">рухани дүниесін қамтитын </w:t>
      </w:r>
      <w:r w:rsidRPr="00F923FC">
        <w:rPr>
          <w:rFonts w:cs="Times New Roman"/>
          <w:spacing w:val="-2"/>
          <w:szCs w:val="28"/>
          <w:lang w:val="kk-KZ"/>
        </w:rPr>
        <w:t>жағы. Тіл а</w:t>
      </w:r>
      <w:r w:rsidRPr="00F923FC">
        <w:rPr>
          <w:rFonts w:cs="Times New Roman"/>
          <w:szCs w:val="28"/>
          <w:lang w:val="kk-KZ"/>
        </w:rPr>
        <w:t>дамның ішкі</w:t>
      </w:r>
      <w:r w:rsidR="004223DF" w:rsidRPr="00F923FC">
        <w:rPr>
          <w:rFonts w:cs="Times New Roman"/>
          <w:szCs w:val="28"/>
          <w:lang w:val="kk-KZ"/>
        </w:rPr>
        <w:t>,</w:t>
      </w:r>
      <w:r w:rsidRPr="00F923FC">
        <w:rPr>
          <w:rFonts w:cs="Times New Roman"/>
          <w:szCs w:val="28"/>
          <w:lang w:val="kk-KZ"/>
        </w:rPr>
        <w:t xml:space="preserve"> сыртқы әлемін сипатта</w:t>
      </w:r>
      <w:r w:rsidR="004223DF" w:rsidRPr="00F923FC">
        <w:rPr>
          <w:rFonts w:cs="Times New Roman"/>
          <w:szCs w:val="28"/>
          <w:lang w:val="kk-KZ"/>
        </w:rPr>
        <w:t>са</w:t>
      </w:r>
      <w:r w:rsidRPr="00F923FC">
        <w:rPr>
          <w:rFonts w:cs="Times New Roman"/>
          <w:szCs w:val="28"/>
          <w:lang w:val="kk-KZ"/>
        </w:rPr>
        <w:t>, адамның сөзі осы екі әлемге деген көзқарастарын, түсініктерінің жиынтығын көрсетеді.</w:t>
      </w:r>
    </w:p>
    <w:p w14:paraId="584ACA96" w14:textId="77777777" w:rsidR="00A44071" w:rsidRPr="00F923FC" w:rsidRDefault="00A44071" w:rsidP="00A75DA9">
      <w:pPr>
        <w:spacing w:after="0"/>
        <w:ind w:firstLine="709"/>
        <w:jc w:val="both"/>
        <w:rPr>
          <w:rFonts w:cs="Times New Roman"/>
          <w:b/>
          <w:bCs/>
          <w:szCs w:val="28"/>
          <w:lang w:val="kk-KZ"/>
        </w:rPr>
      </w:pPr>
      <w:r w:rsidRPr="00F923FC">
        <w:rPr>
          <w:rFonts w:cs="Times New Roman"/>
          <w:b/>
          <w:bCs/>
          <w:szCs w:val="28"/>
          <w:lang w:val="kk-KZ"/>
        </w:rPr>
        <w:t>Цифрлық орта</w:t>
      </w:r>
      <w:r w:rsidRPr="00F923FC">
        <w:rPr>
          <w:rFonts w:cs="Times New Roman"/>
          <w:bCs/>
          <w:szCs w:val="28"/>
          <w:lang w:val="kk-KZ"/>
        </w:rPr>
        <w:t xml:space="preserve"> – </w:t>
      </w:r>
      <w:r w:rsidRPr="00F923FC">
        <w:rPr>
          <w:rFonts w:cs="Times New Roman"/>
          <w:szCs w:val="28"/>
          <w:lang w:val="kk-KZ"/>
        </w:rPr>
        <w:t>қоғамда</w:t>
      </w:r>
      <w:r w:rsidRPr="00F923FC">
        <w:rPr>
          <w:rFonts w:cs="Times New Roman"/>
          <w:b/>
          <w:bCs/>
          <w:szCs w:val="28"/>
          <w:lang w:val="kk-KZ"/>
        </w:rPr>
        <w:t xml:space="preserve"> </w:t>
      </w:r>
      <w:r w:rsidRPr="00F923FC">
        <w:rPr>
          <w:rFonts w:cs="Times New Roman"/>
          <w:szCs w:val="28"/>
          <w:shd w:val="clear" w:color="auto" w:fill="FFFFFF"/>
          <w:lang w:val="kk-KZ"/>
        </w:rPr>
        <w:t>ұйымдастырушылық, техникалық және әлеуметтік-даму функцияларын интернет шеңберінде іске асыруды қамтамасыз ететін жүйенің құрамдас бір бөлігі.</w:t>
      </w:r>
    </w:p>
    <w:p w14:paraId="484AB176" w14:textId="77777777" w:rsidR="00A44071" w:rsidRPr="00F923FC" w:rsidRDefault="00A44071" w:rsidP="00A75DA9">
      <w:pPr>
        <w:pStyle w:val="a4"/>
        <w:spacing w:after="0"/>
        <w:ind w:firstLine="709"/>
        <w:rPr>
          <w:color w:val="auto"/>
        </w:rPr>
      </w:pPr>
      <w:r w:rsidRPr="00F923FC">
        <w:rPr>
          <w:b/>
          <w:color w:val="auto"/>
        </w:rPr>
        <w:t>Эмοтивтілік</w:t>
      </w:r>
      <w:r w:rsidRPr="00F923FC">
        <w:rPr>
          <w:b/>
          <w:color w:val="auto"/>
          <w:spacing w:val="-10"/>
        </w:rPr>
        <w:t xml:space="preserve"> </w:t>
      </w:r>
      <w:r w:rsidRPr="00F923FC">
        <w:rPr>
          <w:color w:val="auto"/>
        </w:rPr>
        <w:t>(лат.</w:t>
      </w:r>
      <w:r w:rsidRPr="00F923FC">
        <w:rPr>
          <w:color w:val="auto"/>
          <w:spacing w:val="-7"/>
        </w:rPr>
        <w:t xml:space="preserve"> </w:t>
      </w:r>
      <w:r w:rsidRPr="00F923FC">
        <w:rPr>
          <w:i/>
          <w:color w:val="auto"/>
        </w:rPr>
        <w:t>emotivere</w:t>
      </w:r>
      <w:r w:rsidRPr="00F923FC">
        <w:rPr>
          <w:color w:val="auto"/>
        </w:rPr>
        <w:t>,</w:t>
      </w:r>
      <w:r w:rsidRPr="00F923FC">
        <w:rPr>
          <w:color w:val="auto"/>
          <w:spacing w:val="-7"/>
        </w:rPr>
        <w:t xml:space="preserve"> </w:t>
      </w:r>
      <w:r w:rsidRPr="00F923FC">
        <w:rPr>
          <w:color w:val="auto"/>
        </w:rPr>
        <w:t>еліктіру,</w:t>
      </w:r>
      <w:r w:rsidRPr="00F923FC">
        <w:rPr>
          <w:color w:val="auto"/>
          <w:spacing w:val="-7"/>
        </w:rPr>
        <w:t xml:space="preserve"> </w:t>
      </w:r>
      <w:r w:rsidRPr="00F923FC">
        <w:rPr>
          <w:color w:val="auto"/>
        </w:rPr>
        <w:t>сезімге</w:t>
      </w:r>
      <w:r w:rsidRPr="00F923FC">
        <w:rPr>
          <w:color w:val="auto"/>
          <w:spacing w:val="-9"/>
        </w:rPr>
        <w:t xml:space="preserve"> </w:t>
      </w:r>
      <w:r w:rsidRPr="00F923FC">
        <w:rPr>
          <w:color w:val="auto"/>
        </w:rPr>
        <w:t>әсер</w:t>
      </w:r>
      <w:r w:rsidRPr="00F923FC">
        <w:rPr>
          <w:color w:val="auto"/>
          <w:spacing w:val="-9"/>
        </w:rPr>
        <w:t xml:space="preserve"> </w:t>
      </w:r>
      <w:r w:rsidRPr="00F923FC">
        <w:rPr>
          <w:color w:val="auto"/>
        </w:rPr>
        <w:t>ету)</w:t>
      </w:r>
      <w:r w:rsidRPr="00F923FC">
        <w:rPr>
          <w:color w:val="auto"/>
          <w:spacing w:val="-6"/>
        </w:rPr>
        <w:t xml:space="preserve"> </w:t>
      </w:r>
      <w:r w:rsidRPr="00F923FC">
        <w:rPr>
          <w:color w:val="auto"/>
        </w:rPr>
        <w:t>–</w:t>
      </w:r>
      <w:r w:rsidRPr="00F923FC">
        <w:rPr>
          <w:color w:val="auto"/>
          <w:spacing w:val="-9"/>
        </w:rPr>
        <w:t xml:space="preserve"> </w:t>
      </w:r>
      <w:r w:rsidRPr="00F923FC">
        <w:rPr>
          <w:color w:val="auto"/>
        </w:rPr>
        <w:t>психοлοгияда</w:t>
      </w:r>
      <w:r w:rsidRPr="00F923FC">
        <w:rPr>
          <w:color w:val="auto"/>
          <w:spacing w:val="-9"/>
        </w:rPr>
        <w:t xml:space="preserve"> </w:t>
      </w:r>
      <w:r w:rsidRPr="00F923FC">
        <w:rPr>
          <w:color w:val="auto"/>
        </w:rPr>
        <w:t xml:space="preserve">бір субъектінің екінші тұлғаға жағымды немесе жағымсыз әсер етуі. </w:t>
      </w:r>
    </w:p>
    <w:p w14:paraId="7486D4F4" w14:textId="77777777" w:rsidR="00A44071" w:rsidRPr="00F923FC" w:rsidRDefault="00A44071" w:rsidP="00A75DA9">
      <w:pPr>
        <w:pStyle w:val="a4"/>
        <w:spacing w:after="0"/>
        <w:ind w:firstLine="709"/>
        <w:rPr>
          <w:color w:val="auto"/>
        </w:rPr>
      </w:pPr>
      <w:r w:rsidRPr="00F923FC">
        <w:rPr>
          <w:b/>
          <w:color w:val="auto"/>
        </w:rPr>
        <w:t>Эмοциялық</w:t>
      </w:r>
      <w:r w:rsidRPr="00F923FC">
        <w:rPr>
          <w:b/>
          <w:color w:val="auto"/>
          <w:spacing w:val="-1"/>
        </w:rPr>
        <w:t xml:space="preserve"> </w:t>
      </w:r>
      <w:r w:rsidRPr="00F923FC">
        <w:rPr>
          <w:b/>
          <w:color w:val="auto"/>
        </w:rPr>
        <w:t xml:space="preserve">әсер </w:t>
      </w:r>
      <w:r w:rsidRPr="00F923FC">
        <w:rPr>
          <w:color w:val="auto"/>
        </w:rPr>
        <w:t xml:space="preserve">(лат. </w:t>
      </w:r>
      <w:r w:rsidRPr="00F923FC">
        <w:rPr>
          <w:i/>
          <w:color w:val="auto"/>
        </w:rPr>
        <w:t xml:space="preserve">emotivere, </w:t>
      </w:r>
      <w:r w:rsidRPr="00F923FC">
        <w:rPr>
          <w:color w:val="auto"/>
        </w:rPr>
        <w:t>франц.</w:t>
      </w:r>
      <w:r w:rsidRPr="00F923FC">
        <w:rPr>
          <w:color w:val="auto"/>
          <w:spacing w:val="-2"/>
        </w:rPr>
        <w:t xml:space="preserve"> </w:t>
      </w:r>
      <w:r w:rsidRPr="00F923FC">
        <w:rPr>
          <w:i/>
          <w:color w:val="auto"/>
        </w:rPr>
        <w:t>emotion</w:t>
      </w:r>
      <w:r w:rsidRPr="00F923FC">
        <w:rPr>
          <w:color w:val="auto"/>
        </w:rPr>
        <w:t>, абыржу, қοзу)</w:t>
      </w:r>
      <w:r w:rsidRPr="00F923FC">
        <w:rPr>
          <w:color w:val="auto"/>
          <w:spacing w:val="-1"/>
        </w:rPr>
        <w:t xml:space="preserve"> </w:t>
      </w:r>
      <w:r w:rsidRPr="00F923FC">
        <w:rPr>
          <w:color w:val="auto"/>
        </w:rPr>
        <w:t>– адамның эмοциясы мен сезіміне әсер ету.</w:t>
      </w:r>
    </w:p>
    <w:p w14:paraId="73A493B7" w14:textId="77777777" w:rsidR="00A44071" w:rsidRPr="00F923FC" w:rsidRDefault="00A44071" w:rsidP="00A75DA9">
      <w:pPr>
        <w:spacing w:after="0"/>
        <w:ind w:firstLine="709"/>
        <w:jc w:val="both"/>
        <w:rPr>
          <w:rFonts w:cs="Times New Roman"/>
          <w:szCs w:val="28"/>
          <w:lang w:val="kk-KZ"/>
        </w:rPr>
      </w:pPr>
      <w:r w:rsidRPr="00F923FC">
        <w:rPr>
          <w:rFonts w:cs="Times New Roman"/>
          <w:b/>
          <w:szCs w:val="28"/>
          <w:lang w:val="kk-KZ"/>
        </w:rPr>
        <w:t xml:space="preserve">Эксплицитті </w:t>
      </w:r>
      <w:r w:rsidRPr="00F923FC">
        <w:rPr>
          <w:rFonts w:cs="Times New Roman"/>
          <w:szCs w:val="28"/>
          <w:lang w:val="kk-KZ"/>
        </w:rPr>
        <w:t xml:space="preserve">(франц. </w:t>
      </w:r>
      <w:r w:rsidRPr="00F923FC">
        <w:rPr>
          <w:rFonts w:cs="Times New Roman"/>
          <w:i/>
          <w:szCs w:val="28"/>
          <w:lang w:val="kk-KZ"/>
        </w:rPr>
        <w:t xml:space="preserve">excplicite, </w:t>
      </w:r>
      <w:r w:rsidRPr="00F923FC">
        <w:rPr>
          <w:rFonts w:cs="Times New Roman"/>
          <w:szCs w:val="28"/>
          <w:lang w:val="kk-KZ"/>
        </w:rPr>
        <w:t>нақты, ашық айтылған) – тілдік бірліктер арқылы ашық айтылған, мәтінде нақты берілген мағына.</w:t>
      </w:r>
    </w:p>
    <w:p w14:paraId="6C76C6C7" w14:textId="77777777" w:rsidR="00F525A7" w:rsidRPr="00F923FC" w:rsidRDefault="00F525A7" w:rsidP="007A19A7">
      <w:pPr>
        <w:pStyle w:val="a3"/>
        <w:shd w:val="clear" w:color="auto" w:fill="FFFFFF"/>
        <w:spacing w:before="0" w:beforeAutospacing="0" w:after="0" w:afterAutospacing="0"/>
        <w:outlineLvl w:val="0"/>
        <w:rPr>
          <w:b/>
          <w:bCs/>
          <w:sz w:val="28"/>
          <w:szCs w:val="28"/>
          <w:shd w:val="clear" w:color="auto" w:fill="FFFFFF"/>
          <w:lang w:val="kk-KZ"/>
        </w:rPr>
      </w:pPr>
      <w:bookmarkStart w:id="10" w:name="_Toc198302126"/>
    </w:p>
    <w:p w14:paraId="6818BC01" w14:textId="77777777" w:rsidR="00F525A7" w:rsidRPr="00F923FC" w:rsidRDefault="00F525A7"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C7526D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07ACC7C"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431E0CD" w14:textId="77777777" w:rsidR="00692846" w:rsidRPr="00F923FC" w:rsidRDefault="00692846"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06C5F38" w14:textId="77777777" w:rsidR="00692846" w:rsidRPr="00F923FC" w:rsidRDefault="00692846"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73A8B20" w14:textId="77777777" w:rsidR="00692846" w:rsidRPr="00F923FC" w:rsidRDefault="00692846"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9BBF05E" w14:textId="77777777" w:rsidR="00692846" w:rsidRPr="00F923FC" w:rsidRDefault="00692846"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7F2F12F"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E1B8BFE"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1D642AD"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3C8B18D"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5504BBC"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4763925"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67B3615"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FD67DD9"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42A6CCD7"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40D3A3C"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A7FD960"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5C31FF3"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9AD9294"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2DD27C8" w14:textId="77777777" w:rsidR="00AF763D" w:rsidRPr="00F923FC" w:rsidRDefault="00AF763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730F45E" w14:textId="33CB57FB" w:rsidR="005E551D" w:rsidRPr="00F923FC" w:rsidRDefault="005E551D" w:rsidP="00D56FB2">
      <w:pPr>
        <w:pStyle w:val="1"/>
        <w:jc w:val="center"/>
        <w:rPr>
          <w:sz w:val="28"/>
          <w:szCs w:val="28"/>
          <w:lang w:val="kk-KZ"/>
        </w:rPr>
      </w:pPr>
      <w:bookmarkStart w:id="11" w:name="_Toc208431222"/>
      <w:r w:rsidRPr="00F923FC">
        <w:rPr>
          <w:sz w:val="28"/>
          <w:szCs w:val="28"/>
          <w:lang w:val="kk-KZ"/>
        </w:rPr>
        <w:lastRenderedPageBreak/>
        <w:t>БЕЛГІЛЕУЛЕР МЕН ҚЫСҚАРТУЛАР</w:t>
      </w:r>
      <w:bookmarkEnd w:id="11"/>
      <w:r w:rsidRPr="00F923FC">
        <w:rPr>
          <w:sz w:val="28"/>
          <w:szCs w:val="28"/>
          <w:lang w:val="kk-KZ"/>
        </w:rPr>
        <w:t xml:space="preserve"> </w:t>
      </w:r>
    </w:p>
    <w:p w14:paraId="0C1B921E" w14:textId="77777777" w:rsidR="005E551D" w:rsidRPr="00F923FC" w:rsidRDefault="005E551D" w:rsidP="005E551D">
      <w:pPr>
        <w:spacing w:after="0"/>
        <w:ind w:firstLine="709"/>
        <w:jc w:val="both"/>
        <w:rPr>
          <w:rFonts w:cs="Times New Roman"/>
          <w:szCs w:val="28"/>
          <w:lang w:val="kk-KZ"/>
        </w:rPr>
      </w:pPr>
      <w:r w:rsidRPr="00F923FC">
        <w:rPr>
          <w:rFonts w:cs="Times New Roman"/>
          <w:szCs w:val="28"/>
          <w:lang w:val="kk-KZ"/>
        </w:rPr>
        <w:t xml:space="preserve">БАҚ </w:t>
      </w:r>
      <w:r w:rsidRPr="00F923FC">
        <w:rPr>
          <w:rFonts w:cs="Times New Roman"/>
          <w:szCs w:val="28"/>
          <w:lang w:val="kk-KZ" w:eastAsia="ru-RU"/>
        </w:rPr>
        <w:t xml:space="preserve">– </w:t>
      </w:r>
      <w:r w:rsidRPr="00F923FC">
        <w:rPr>
          <w:rFonts w:cs="Times New Roman"/>
          <w:szCs w:val="28"/>
          <w:lang w:val="kk-KZ"/>
        </w:rPr>
        <w:t>бұқаралық ақпарат құралдары</w:t>
      </w:r>
    </w:p>
    <w:p w14:paraId="18C145D1" w14:textId="77777777" w:rsidR="005E551D" w:rsidRPr="00F923FC" w:rsidRDefault="005E551D" w:rsidP="005E551D">
      <w:pPr>
        <w:spacing w:after="0"/>
        <w:ind w:firstLine="709"/>
        <w:jc w:val="both"/>
        <w:rPr>
          <w:rFonts w:cs="Times New Roman"/>
          <w:szCs w:val="28"/>
          <w:lang w:val="kk-KZ"/>
        </w:rPr>
      </w:pPr>
      <w:r w:rsidRPr="00F923FC">
        <w:rPr>
          <w:rFonts w:cs="Times New Roman"/>
          <w:szCs w:val="28"/>
          <w:lang w:val="kk-KZ"/>
        </w:rPr>
        <w:t xml:space="preserve">ПФ </w:t>
      </w:r>
      <w:r w:rsidRPr="00F923FC">
        <w:rPr>
          <w:rFonts w:cs="Times New Roman"/>
          <w:szCs w:val="28"/>
          <w:lang w:val="kk-KZ" w:eastAsia="ru-RU"/>
        </w:rPr>
        <w:t>– перифраза</w:t>
      </w:r>
    </w:p>
    <w:p w14:paraId="49A03040" w14:textId="786F5107" w:rsidR="005E551D" w:rsidRPr="00F923FC" w:rsidRDefault="005E551D" w:rsidP="005E551D">
      <w:pPr>
        <w:spacing w:after="0"/>
        <w:ind w:firstLine="709"/>
        <w:jc w:val="both"/>
        <w:rPr>
          <w:rFonts w:eastAsia="Malgun Gothic" w:cs="Times New Roman"/>
          <w:szCs w:val="28"/>
          <w:lang w:val="kk-KZ" w:eastAsia="ru-RU"/>
        </w:rPr>
      </w:pPr>
      <w:r w:rsidRPr="00F923FC">
        <w:rPr>
          <w:rFonts w:eastAsia="Malgun Gothic" w:cs="Times New Roman"/>
          <w:szCs w:val="28"/>
          <w:lang w:val="kk-KZ" w:eastAsia="ru-RU"/>
        </w:rPr>
        <w:t>ҚР СІМ – Қазақстан Республикасының Сыртқы істер министрлігі</w:t>
      </w:r>
    </w:p>
    <w:p w14:paraId="2167F279" w14:textId="77777777" w:rsidR="005E551D" w:rsidRPr="00F923FC" w:rsidRDefault="005E551D" w:rsidP="005E551D">
      <w:pPr>
        <w:spacing w:after="0"/>
        <w:ind w:firstLine="709"/>
        <w:jc w:val="both"/>
        <w:rPr>
          <w:rFonts w:eastAsia="Malgun Gothic" w:cs="Times New Roman"/>
          <w:szCs w:val="28"/>
          <w:lang w:val="kk-KZ" w:eastAsia="ru-RU"/>
        </w:rPr>
      </w:pPr>
      <w:r w:rsidRPr="00F923FC">
        <w:rPr>
          <w:rFonts w:eastAsia="Malgun Gothic" w:cs="Times New Roman"/>
          <w:szCs w:val="28"/>
          <w:lang w:val="kk-KZ" w:eastAsia="ru-RU"/>
        </w:rPr>
        <w:t>АҚШ – Америка құрама штаттары</w:t>
      </w:r>
    </w:p>
    <w:p w14:paraId="2BCDE306" w14:textId="77777777" w:rsidR="005E551D" w:rsidRPr="00F923FC" w:rsidRDefault="005E551D" w:rsidP="005E551D">
      <w:pPr>
        <w:spacing w:after="0"/>
        <w:ind w:firstLine="709"/>
        <w:jc w:val="both"/>
        <w:rPr>
          <w:rFonts w:eastAsia="Malgun Gothic" w:cs="Times New Roman"/>
          <w:szCs w:val="28"/>
          <w:lang w:val="kk-KZ" w:eastAsia="ru-RU"/>
        </w:rPr>
      </w:pPr>
      <w:r w:rsidRPr="00F923FC">
        <w:rPr>
          <w:rFonts w:eastAsia="Malgun Gothic" w:cs="Times New Roman"/>
          <w:szCs w:val="28"/>
          <w:lang w:val="kk-KZ" w:eastAsia="ru-RU"/>
        </w:rPr>
        <w:t>ФБ – Фейсбук</w:t>
      </w:r>
    </w:p>
    <w:p w14:paraId="148B3992" w14:textId="77777777" w:rsidR="005E551D" w:rsidRPr="00F923FC" w:rsidRDefault="005E551D" w:rsidP="005E551D">
      <w:pPr>
        <w:spacing w:after="0"/>
        <w:ind w:firstLine="709"/>
        <w:jc w:val="both"/>
        <w:rPr>
          <w:rFonts w:eastAsia="Malgun Gothic" w:cs="Times New Roman"/>
          <w:szCs w:val="28"/>
          <w:lang w:val="kk-KZ" w:eastAsia="ru-RU"/>
        </w:rPr>
      </w:pPr>
      <w:r w:rsidRPr="00F923FC">
        <w:rPr>
          <w:rFonts w:eastAsia="Malgun Gothic" w:cs="Times New Roman"/>
          <w:szCs w:val="28"/>
          <w:lang w:val="kk-KZ" w:eastAsia="ru-RU"/>
        </w:rPr>
        <w:t>БҰҰ – Біріккен Ұлттар Ұйымы</w:t>
      </w:r>
    </w:p>
    <w:p w14:paraId="09D68116" w14:textId="60381853" w:rsidR="005E551D" w:rsidRPr="00F923FC" w:rsidRDefault="005E551D" w:rsidP="005E551D">
      <w:pPr>
        <w:spacing w:after="0"/>
        <w:ind w:firstLine="709"/>
        <w:jc w:val="both"/>
        <w:rPr>
          <w:rFonts w:eastAsia="Malgun Gothic" w:cs="Times New Roman"/>
          <w:szCs w:val="28"/>
          <w:lang w:val="kk-KZ" w:eastAsia="ru-RU"/>
        </w:rPr>
      </w:pPr>
      <w:r w:rsidRPr="00F923FC">
        <w:rPr>
          <w:rStyle w:val="ac"/>
          <w:rFonts w:cs="Times New Roman"/>
          <w:b w:val="0"/>
          <w:bCs w:val="0"/>
          <w:szCs w:val="28"/>
          <w:lang w:val="kk-KZ"/>
        </w:rPr>
        <w:t>КазҰУ</w:t>
      </w:r>
      <w:r w:rsidR="00692846" w:rsidRPr="00F923FC">
        <w:rPr>
          <w:rStyle w:val="apple-converted-space"/>
          <w:rFonts w:cs="Times New Roman"/>
          <w:szCs w:val="28"/>
          <w:lang w:val="kk-KZ"/>
        </w:rPr>
        <w:t xml:space="preserve"> </w:t>
      </w:r>
      <w:r w:rsidR="00CC6D95" w:rsidRPr="00F923FC">
        <w:rPr>
          <w:rFonts w:eastAsia="Malgun Gothic" w:cs="Times New Roman"/>
          <w:szCs w:val="28"/>
          <w:lang w:val="kk-KZ" w:eastAsia="ru-RU"/>
        </w:rPr>
        <w:t>–</w:t>
      </w:r>
      <w:r w:rsidR="00692846" w:rsidRPr="00F923FC">
        <w:rPr>
          <w:rStyle w:val="apple-converted-space"/>
          <w:rFonts w:cs="Times New Roman"/>
          <w:szCs w:val="28"/>
          <w:lang w:val="kk-KZ"/>
        </w:rPr>
        <w:t xml:space="preserve"> </w:t>
      </w:r>
      <w:r w:rsidRPr="00F923FC">
        <w:rPr>
          <w:rStyle w:val="ac"/>
          <w:rFonts w:cs="Times New Roman"/>
          <w:b w:val="0"/>
          <w:bCs w:val="0"/>
          <w:szCs w:val="28"/>
          <w:lang w:val="kk-KZ"/>
        </w:rPr>
        <w:t>әл-Фараби атындағы Қазақ ұлттық университеті</w:t>
      </w:r>
    </w:p>
    <w:p w14:paraId="212FAC7C"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9FBF78E"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F73594B"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F574805"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975FD7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84CDC3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BE1F70F"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CB49D74"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C1F1A3F"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CF47706"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29F4E1B"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878677F"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1906A8E"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AE4F5A9"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98CD9FF"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4F72C44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A0DFB98"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FF7B02C"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EE646C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2B1EF717"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D9D09BB"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5F7A8C7"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54913F0"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75B7B50"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828AC78"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F7584C1"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22942E9"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78E582A4"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6FA82774"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4649C9A"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1417F8D" w14:textId="77777777" w:rsidR="00A75F9A" w:rsidRPr="00F923FC" w:rsidRDefault="00A75F9A"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58C7228E" w14:textId="77777777" w:rsidR="00A75F9A" w:rsidRPr="00F923FC" w:rsidRDefault="00A75F9A"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015A9DB"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09773027" w14:textId="77777777" w:rsidR="005E551D" w:rsidRPr="00F923FC" w:rsidRDefault="005E551D"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AFB0E0E" w14:textId="77777777" w:rsidR="00D56FB2" w:rsidRPr="00F923FC" w:rsidRDefault="00D56FB2"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14F1FCFA" w14:textId="23B4BF39" w:rsidR="00F56B59" w:rsidRPr="00F923FC" w:rsidRDefault="00F56B59" w:rsidP="007A19A7">
      <w:pPr>
        <w:pStyle w:val="a3"/>
        <w:shd w:val="clear" w:color="auto" w:fill="FFFFFF"/>
        <w:spacing w:before="0" w:beforeAutospacing="0" w:after="0" w:afterAutospacing="0"/>
        <w:jc w:val="center"/>
        <w:outlineLvl w:val="0"/>
        <w:rPr>
          <w:b/>
          <w:bCs/>
          <w:sz w:val="28"/>
          <w:szCs w:val="28"/>
          <w:shd w:val="clear" w:color="auto" w:fill="FFFFFF"/>
          <w:lang w:val="kk-KZ"/>
        </w:rPr>
      </w:pPr>
      <w:bookmarkStart w:id="12" w:name="_Toc208431223"/>
      <w:r w:rsidRPr="00F923FC">
        <w:rPr>
          <w:b/>
          <w:bCs/>
          <w:sz w:val="28"/>
          <w:szCs w:val="28"/>
          <w:shd w:val="clear" w:color="auto" w:fill="FFFFFF"/>
          <w:lang w:val="kk-KZ"/>
        </w:rPr>
        <w:lastRenderedPageBreak/>
        <w:t>КІРІСПЕ</w:t>
      </w:r>
      <w:bookmarkEnd w:id="10"/>
      <w:bookmarkEnd w:id="12"/>
    </w:p>
    <w:p w14:paraId="7E88F8DA" w14:textId="77777777" w:rsidR="00430EA1" w:rsidRPr="00F923FC" w:rsidRDefault="00430EA1" w:rsidP="00430EA1">
      <w:pPr>
        <w:pStyle w:val="a3"/>
        <w:shd w:val="clear" w:color="auto" w:fill="FFFFFF"/>
        <w:spacing w:before="0" w:beforeAutospacing="0" w:after="0" w:afterAutospacing="0"/>
        <w:jc w:val="center"/>
        <w:outlineLvl w:val="0"/>
        <w:rPr>
          <w:b/>
          <w:bCs/>
          <w:sz w:val="28"/>
          <w:szCs w:val="28"/>
          <w:shd w:val="clear" w:color="auto" w:fill="FFFFFF"/>
          <w:lang w:val="kk-KZ"/>
        </w:rPr>
      </w:pPr>
    </w:p>
    <w:p w14:paraId="3A70A38A" w14:textId="0A30F906" w:rsidR="003C3BF0" w:rsidRPr="00F923FC" w:rsidRDefault="003C3BF0" w:rsidP="00A75DA9">
      <w:pPr>
        <w:spacing w:after="0"/>
        <w:ind w:firstLine="709"/>
        <w:jc w:val="both"/>
        <w:rPr>
          <w:rFonts w:cs="Times New Roman"/>
          <w:szCs w:val="28"/>
          <w:lang w:val="kk-KZ"/>
        </w:rPr>
      </w:pPr>
      <w:r w:rsidRPr="00F923FC">
        <w:rPr>
          <w:rFonts w:cs="Times New Roman"/>
          <w:b/>
          <w:bCs/>
          <w:szCs w:val="28"/>
          <w:lang w:val="kk-KZ"/>
        </w:rPr>
        <w:t xml:space="preserve">Зерттеу жұмысының жалпы сипаттамасы. </w:t>
      </w:r>
      <w:r w:rsidRPr="00F923FC">
        <w:rPr>
          <w:rFonts w:cs="Times New Roman"/>
          <w:szCs w:val="28"/>
          <w:lang w:val="kk-KZ"/>
        </w:rPr>
        <w:t xml:space="preserve">Соңғы ширек ғасырда көз алдымызда орын алған </w:t>
      </w:r>
      <w:r w:rsidRPr="00F923FC">
        <w:rPr>
          <w:rFonts w:cs="Times New Roman"/>
          <w:i/>
          <w:iCs/>
          <w:szCs w:val="28"/>
          <w:lang w:val="kk-KZ"/>
        </w:rPr>
        <w:t>ақпараттық төңкеріс</w:t>
      </w:r>
      <w:r w:rsidRPr="00F923FC">
        <w:rPr>
          <w:rFonts w:cs="Times New Roman"/>
          <w:szCs w:val="28"/>
          <w:lang w:val="kk-KZ"/>
        </w:rPr>
        <w:t xml:space="preserve"> өмірімізге көптеген өзгеріс әкелгені белгілі. </w:t>
      </w:r>
      <w:r w:rsidR="00B72D98" w:rsidRPr="00F923FC">
        <w:rPr>
          <w:rFonts w:cs="Times New Roman"/>
          <w:szCs w:val="28"/>
          <w:lang w:val="kk-KZ"/>
        </w:rPr>
        <w:t xml:space="preserve">Әсіресе, ақпараттық технология саласында күн сайын ашылып жатқан жаңалықтармен, сәт сайын болып жатқан оқиғалармен санаспау мүмкін емес. </w:t>
      </w:r>
      <w:r w:rsidRPr="00F923FC">
        <w:rPr>
          <w:rFonts w:cs="Times New Roman"/>
          <w:szCs w:val="28"/>
          <w:lang w:val="kk-KZ"/>
        </w:rPr>
        <w:t>Адамзат баласы негізгі қарым-қатынас құралы ретінде тілді пайдаланатындықтан, оның табиғи қалпын</w:t>
      </w:r>
      <w:r w:rsidR="00352357" w:rsidRPr="00F923FC">
        <w:rPr>
          <w:rFonts w:cs="Times New Roman"/>
          <w:szCs w:val="28"/>
          <w:lang w:val="kk-KZ"/>
        </w:rPr>
        <w:t xml:space="preserve"> барынша</w:t>
      </w:r>
      <w:r w:rsidRPr="00F923FC">
        <w:rPr>
          <w:rFonts w:cs="Times New Roman"/>
          <w:szCs w:val="28"/>
          <w:lang w:val="kk-KZ"/>
        </w:rPr>
        <w:t xml:space="preserve"> сақтап қал</w:t>
      </w:r>
      <w:r w:rsidR="00352357" w:rsidRPr="00F923FC">
        <w:rPr>
          <w:rFonts w:cs="Times New Roman"/>
          <w:szCs w:val="28"/>
          <w:lang w:val="kk-KZ"/>
        </w:rPr>
        <w:t>ғаны</w:t>
      </w:r>
      <w:r w:rsidRPr="00F923FC">
        <w:rPr>
          <w:rFonts w:cs="Times New Roman"/>
          <w:szCs w:val="28"/>
          <w:lang w:val="kk-KZ"/>
        </w:rPr>
        <w:t xml:space="preserve"> дұрыс деп санаймыз. Қазіргі әлемде үстемдік алып отырған ақпараттық хаос жағдайында бейберекет өзгеріп жатқан тілді түсіну белгілі бір дәрежеде қиындықтар тудырады. Екінші жағынан, оны үнемі өзгертетін де өзіміз,</w:t>
      </w:r>
      <w:r w:rsidR="00352357" w:rsidRPr="00F923FC">
        <w:rPr>
          <w:rFonts w:cs="Times New Roman"/>
          <w:szCs w:val="28"/>
          <w:lang w:val="kk-KZ"/>
        </w:rPr>
        <w:t xml:space="preserve"> яғни</w:t>
      </w:r>
      <w:r w:rsidRPr="00F923FC">
        <w:rPr>
          <w:rFonts w:cs="Times New Roman"/>
          <w:szCs w:val="28"/>
          <w:lang w:val="kk-KZ"/>
        </w:rPr>
        <w:t xml:space="preserve"> тіл ұстанушылар. Өйткені тіл біздің күнделікті қарым-қатынасымызда, ойымызды жеткізуде, мәдениетімізді дәріптеуде негізгі құралымыз болғандықтан, оны дамытушы да өзіміз. Бұл үрдісті ХХІ ғасырда пайда болып, тұрмысымызға дендеп енген онлайн режім, желілік байланыс жылдамдата түсті. Тіл өзінің бейнелеуші табиғатында біртұтас болғанымен, стилистикалық тұрғыдан алуан түрлі екені белгілі. Сондықтан оның жаңа мүмкіндіктері мен даму перспективасы </w:t>
      </w:r>
      <w:r w:rsidR="00352357" w:rsidRPr="00F923FC">
        <w:rPr>
          <w:rFonts w:cs="Times New Roman"/>
          <w:szCs w:val="28"/>
          <w:lang w:val="kk-KZ"/>
        </w:rPr>
        <w:t xml:space="preserve">әрдайым </w:t>
      </w:r>
      <w:r w:rsidRPr="00F923FC">
        <w:rPr>
          <w:rFonts w:cs="Times New Roman"/>
          <w:szCs w:val="28"/>
          <w:lang w:val="kk-KZ"/>
        </w:rPr>
        <w:t xml:space="preserve">зерттеушілердің қызығушылығын тудырады. Осымен байланысты, зерттеу жұмысымызда қазіргі медиа кеңістіктегі </w:t>
      </w:r>
      <w:r w:rsidRPr="00F923FC">
        <w:rPr>
          <w:rFonts w:cs="Times New Roman"/>
          <w:bCs/>
          <w:szCs w:val="28"/>
          <w:lang w:val="kk-KZ"/>
        </w:rPr>
        <w:t xml:space="preserve">перифразалардың </w:t>
      </w:r>
      <w:r w:rsidR="00352357" w:rsidRPr="00F923FC">
        <w:rPr>
          <w:rFonts w:cs="Times New Roman"/>
          <w:bCs/>
          <w:szCs w:val="28"/>
          <w:lang w:val="kk-KZ"/>
        </w:rPr>
        <w:t xml:space="preserve">прагматикалық және </w:t>
      </w:r>
      <w:r w:rsidRPr="00F923FC">
        <w:rPr>
          <w:rFonts w:cs="Times New Roman"/>
          <w:bCs/>
          <w:szCs w:val="28"/>
          <w:lang w:val="kk-KZ"/>
        </w:rPr>
        <w:t>аксиологиялық</w:t>
      </w:r>
      <w:r w:rsidRPr="00F923FC">
        <w:rPr>
          <w:rFonts w:cs="Times New Roman"/>
          <w:b/>
          <w:szCs w:val="28"/>
          <w:lang w:val="kk-KZ"/>
        </w:rPr>
        <w:t xml:space="preserve"> </w:t>
      </w:r>
      <w:r w:rsidRPr="00F923FC">
        <w:rPr>
          <w:rFonts w:cs="Times New Roman"/>
          <w:bCs/>
          <w:szCs w:val="28"/>
          <w:lang w:val="kk-KZ"/>
        </w:rPr>
        <w:t>қызмет</w:t>
      </w:r>
      <w:r w:rsidR="00352357" w:rsidRPr="00F923FC">
        <w:rPr>
          <w:rFonts w:cs="Times New Roman"/>
          <w:bCs/>
          <w:szCs w:val="28"/>
          <w:lang w:val="kk-KZ"/>
        </w:rPr>
        <w:t>тер</w:t>
      </w:r>
      <w:r w:rsidRPr="00F923FC">
        <w:rPr>
          <w:rFonts w:cs="Times New Roman"/>
          <w:bCs/>
          <w:szCs w:val="28"/>
          <w:lang w:val="kk-KZ"/>
        </w:rPr>
        <w:t xml:space="preserve">ін </w:t>
      </w:r>
      <w:r w:rsidRPr="00F923FC">
        <w:rPr>
          <w:rFonts w:cs="Times New Roman"/>
          <w:szCs w:val="28"/>
          <w:lang w:val="kk-KZ"/>
        </w:rPr>
        <w:t>қарастырамыз. Атап айтқанда, тілдегі вербалды құралдардың көркемдік қызмет атқара отырып, социум мүшелерінің тілдік санасына қандай өзгерістер енгізе алатынын</w:t>
      </w:r>
      <w:r w:rsidR="00D815C3" w:rsidRPr="00F923FC">
        <w:rPr>
          <w:rFonts w:cs="Times New Roman"/>
          <w:szCs w:val="28"/>
          <w:lang w:val="kk-KZ"/>
        </w:rPr>
        <w:t>а</w:t>
      </w:r>
      <w:r w:rsidRPr="00F923FC">
        <w:rPr>
          <w:rFonts w:cs="Times New Roman"/>
          <w:szCs w:val="28"/>
          <w:lang w:val="kk-KZ"/>
        </w:rPr>
        <w:t>, сөздік қор</w:t>
      </w:r>
      <w:r w:rsidR="00352357" w:rsidRPr="00F923FC">
        <w:rPr>
          <w:rFonts w:cs="Times New Roman"/>
          <w:szCs w:val="28"/>
          <w:lang w:val="kk-KZ"/>
        </w:rPr>
        <w:t>ымыз</w:t>
      </w:r>
      <w:r w:rsidRPr="00F923FC">
        <w:rPr>
          <w:rFonts w:cs="Times New Roman"/>
          <w:szCs w:val="28"/>
          <w:lang w:val="kk-KZ"/>
        </w:rPr>
        <w:t xml:space="preserve">дағы </w:t>
      </w:r>
      <w:r w:rsidR="00352357" w:rsidRPr="00F923FC">
        <w:rPr>
          <w:rFonts w:cs="Times New Roman"/>
          <w:szCs w:val="28"/>
          <w:lang w:val="kk-KZ"/>
        </w:rPr>
        <w:t xml:space="preserve">лексемаларды </w:t>
      </w:r>
      <w:r w:rsidRPr="00F923FC">
        <w:rPr>
          <w:rFonts w:cs="Times New Roman"/>
          <w:szCs w:val="28"/>
          <w:lang w:val="kk-KZ"/>
        </w:rPr>
        <w:t>әртүрлі қолданыстар ретінде түрлендіре жұмсау арқылы бұқаралық санаға қалайша ықпал ете алатынын</w:t>
      </w:r>
      <w:r w:rsidR="00D815C3" w:rsidRPr="00F923FC">
        <w:rPr>
          <w:rFonts w:cs="Times New Roman"/>
          <w:szCs w:val="28"/>
          <w:lang w:val="kk-KZ"/>
        </w:rPr>
        <w:t>а</w:t>
      </w:r>
      <w:r w:rsidRPr="00F923FC">
        <w:rPr>
          <w:rFonts w:cs="Times New Roman"/>
          <w:szCs w:val="28"/>
          <w:lang w:val="kk-KZ"/>
        </w:rPr>
        <w:t>, сондай-ақ сыртқы, экстралингвистикалық факторлардың ыңғайына бейімделу салдарынан қалайша тілдің ішкі, табиғи заңдылықтарына қайшы келетін тәсілдерді жұмсауға жол беретінін</w:t>
      </w:r>
      <w:r w:rsidR="00D815C3" w:rsidRPr="00F923FC">
        <w:rPr>
          <w:rFonts w:cs="Times New Roman"/>
          <w:szCs w:val="28"/>
          <w:lang w:val="kk-KZ"/>
        </w:rPr>
        <w:t>е</w:t>
      </w:r>
      <w:r w:rsidRPr="00F923FC">
        <w:rPr>
          <w:rFonts w:cs="Times New Roman"/>
          <w:szCs w:val="28"/>
          <w:lang w:val="kk-KZ"/>
        </w:rPr>
        <w:t xml:space="preserve">, басқа да қызықты құбылыстарға назар аударамыз. Ана тіліміздің сан ғасырлық тарихында қалыптасқан заңдылықтары қазіргі жаһанданудағы басым бағыттарға сай қандай формада өзгеріп, дамып жатқанына ден қоямыз. </w:t>
      </w:r>
    </w:p>
    <w:p w14:paraId="0E3EB6F5" w14:textId="2ACA3C18" w:rsidR="003C3BF0" w:rsidRPr="00F923FC" w:rsidRDefault="003C3BF0" w:rsidP="00A75DA9">
      <w:pPr>
        <w:spacing w:after="0"/>
        <w:ind w:firstLine="709"/>
        <w:jc w:val="both"/>
        <w:rPr>
          <w:rFonts w:cs="Times New Roman"/>
          <w:szCs w:val="28"/>
          <w:shd w:val="clear" w:color="auto" w:fill="FFFFFF"/>
          <w:lang w:val="kk-KZ"/>
        </w:rPr>
      </w:pPr>
      <w:r w:rsidRPr="00F923FC">
        <w:rPr>
          <w:rFonts w:cs="Times New Roman"/>
          <w:szCs w:val="28"/>
          <w:lang w:val="kk-KZ"/>
        </w:rPr>
        <w:t>Сонымен б</w:t>
      </w:r>
      <w:r w:rsidRPr="00F923FC">
        <w:rPr>
          <w:rFonts w:cs="Times New Roman"/>
          <w:szCs w:val="28"/>
          <w:shd w:val="clear" w:color="auto" w:fill="FFFFFF"/>
          <w:lang w:val="kk-KZ"/>
        </w:rPr>
        <w:t xml:space="preserve">ұл зерттеу жұмысы прагмалингвистика, медиалингвистика және лингвоаксиология тоғысында орындалды. Ішінара социолингвистика, лингвомәдениеттаным, психолингвистика мәселелеріне назар аударылады. </w:t>
      </w:r>
    </w:p>
    <w:p w14:paraId="4178F8B1" w14:textId="16E64F5A" w:rsidR="00205806" w:rsidRPr="00F923FC" w:rsidRDefault="00010992" w:rsidP="00205806">
      <w:pPr>
        <w:spacing w:after="0"/>
        <w:ind w:firstLine="709"/>
        <w:jc w:val="both"/>
        <w:rPr>
          <w:rFonts w:cs="Times New Roman"/>
          <w:szCs w:val="28"/>
          <w:shd w:val="clear" w:color="auto" w:fill="FFFFFF"/>
          <w:lang w:val="kk-KZ"/>
        </w:rPr>
      </w:pPr>
      <w:r w:rsidRPr="00F923FC">
        <w:rPr>
          <w:rFonts w:cs="Times New Roman"/>
          <w:b/>
          <w:bCs/>
          <w:szCs w:val="28"/>
          <w:shd w:val="clear" w:color="auto" w:fill="FFFFFF"/>
          <w:lang w:val="kk-KZ"/>
        </w:rPr>
        <w:t>Зерттеу жұмысының өзектілігі</w:t>
      </w:r>
      <w:r w:rsidRPr="00F923FC">
        <w:rPr>
          <w:rFonts w:cs="Times New Roman"/>
          <w:szCs w:val="28"/>
          <w:shd w:val="clear" w:color="auto" w:fill="FFFFFF"/>
          <w:lang w:val="kk-KZ"/>
        </w:rPr>
        <w:t xml:space="preserve"> мына жайттарға байланысты анықталады.</w:t>
      </w:r>
      <w:r w:rsidR="00205806" w:rsidRPr="00F923FC">
        <w:rPr>
          <w:rFonts w:cs="Times New Roman"/>
          <w:szCs w:val="28"/>
          <w:shd w:val="clear" w:color="auto" w:fill="FFFFFF"/>
          <w:lang w:val="kk-KZ"/>
        </w:rPr>
        <w:t xml:space="preserve"> </w:t>
      </w:r>
    </w:p>
    <w:p w14:paraId="18D9C6FD" w14:textId="774EAAF8" w:rsidR="00010992" w:rsidRPr="00F923FC" w:rsidRDefault="00010992"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Қазақ тілі өзінің айрықша көркемдігімен ерекшеленетіні мәлім. Онда қоршаған ортадағы әрбір зат пен құбылыс атауларынан бөлек, оларды бейнелі түрде сипаттайтын, яғни олардың образы ретінде қалыптасқан сандаған сөз өрнектері бар. Қазірге дейін алуан түрлі шығармаларда жұмсалып, оқырман жадында сақталып қалған бейнелі қолданыстар, бір жағынан, тіліміздің байлығын көрсетсе, екінші жағынан, ділмарлықты, сөз өнерін жоғары бағалаған халқымыздың ойлау жүйесінде орныққан образдардың алуан түрлілігін көрсетеді. Осының барлығына негіз болатын </w:t>
      </w:r>
      <w:r w:rsidRPr="00F923FC">
        <w:rPr>
          <w:rFonts w:cs="Times New Roman"/>
          <w:i/>
          <w:iCs/>
          <w:szCs w:val="28"/>
          <w:shd w:val="clear" w:color="auto" w:fill="FFFFFF"/>
          <w:lang w:val="kk-KZ"/>
        </w:rPr>
        <w:t>троптардың</w:t>
      </w:r>
      <w:r w:rsidRPr="00F923FC">
        <w:rPr>
          <w:rFonts w:cs="Times New Roman"/>
          <w:szCs w:val="28"/>
          <w:shd w:val="clear" w:color="auto" w:fill="FFFFFF"/>
          <w:lang w:val="kk-KZ"/>
        </w:rPr>
        <w:t xml:space="preserve"> контексте білдіретін ауыспалы мағынасы мен бастапқы лексикалық мағынасының арасындағы нәзік байланыст</w:t>
      </w:r>
      <w:r w:rsidR="00A75F9A" w:rsidRPr="00F923FC">
        <w:rPr>
          <w:rFonts w:cs="Times New Roman"/>
          <w:szCs w:val="28"/>
          <w:shd w:val="clear" w:color="auto" w:fill="FFFFFF"/>
          <w:lang w:val="kk-KZ"/>
        </w:rPr>
        <w:t xml:space="preserve">ы ажырата білу мәтін авторының </w:t>
      </w:r>
      <w:r w:rsidRPr="00F923FC">
        <w:rPr>
          <w:rFonts w:cs="Times New Roman"/>
          <w:szCs w:val="28"/>
          <w:shd w:val="clear" w:color="auto" w:fill="FFFFFF"/>
          <w:lang w:val="kk-KZ"/>
        </w:rPr>
        <w:t xml:space="preserve">тілдік білімі мен аялық білімінің </w:t>
      </w:r>
      <w:r w:rsidRPr="00F923FC">
        <w:rPr>
          <w:rFonts w:cs="Times New Roman"/>
          <w:szCs w:val="28"/>
          <w:shd w:val="clear" w:color="auto" w:fill="FFFFFF"/>
          <w:lang w:val="kk-KZ"/>
        </w:rPr>
        <w:lastRenderedPageBreak/>
        <w:t xml:space="preserve">шеңберін аңғартса, оқырманның сол мәтінді түсініп, онда астарланып берілген ойды дұрыс түйсінуі мәтінде баяндалған оқиғаға қатысты көзқарасының қалыптасуына, соның негізінде оң немесе теріс баға беруіне ықпал етеді. </w:t>
      </w:r>
    </w:p>
    <w:p w14:paraId="75B38D7B" w14:textId="1425B56F" w:rsidR="00010992" w:rsidRPr="00F923FC" w:rsidRDefault="005663D4"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Медиа</w:t>
      </w:r>
      <w:r w:rsidR="00010992" w:rsidRPr="00F923FC">
        <w:rPr>
          <w:sz w:val="28"/>
          <w:szCs w:val="28"/>
          <w:shd w:val="clear" w:color="auto" w:fill="FFFFFF"/>
          <w:lang w:val="kk-KZ"/>
        </w:rPr>
        <w:t xml:space="preserve">мәтін авторы мен оны оқитын оқырман қауым арасындағы ақпарат алмасымы қоғамдық сананың қазіргі даму деңгейін байқататын бір межелеуіш, өлшемдік көрсеткіш рөлін атқарады. Қазақ тілінің байлығын белгілі бір дәрежеде меңгерген тіл ұстанушы автордың шеберлігін оның қаламынан туындаған мәтіндердегі көркемдеуіш құралдар қолданысынан аңғарып, оның түпкі ойын дұрыс түсінсе, мақсатының орындалғаны. Сол түпкі ойын барынша әсерлі етіп жеткізу мақсатымен авторлар троптың сандаған түрін қолданады. Ғылыми әдебиетте оның метафора мен метонимиядан бастап, он шақты түрі аталады. Біздің жұмысымызға солардың ішіндегі аса кең ауқымдысы – перифраза арқау болды. </w:t>
      </w:r>
    </w:p>
    <w:p w14:paraId="0447A305" w14:textId="77777777" w:rsidR="00010992" w:rsidRPr="00F923FC" w:rsidRDefault="00010992"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Перифраза –</w:t>
      </w:r>
      <w:r w:rsidRPr="00F923FC">
        <w:rPr>
          <w:sz w:val="28"/>
          <w:szCs w:val="28"/>
          <w:shd w:val="clear" w:color="auto" w:fill="FFFFFF"/>
          <w:lang w:val="kk-KZ"/>
        </w:rPr>
        <w:t xml:space="preserve"> медиа кеңістікте кең тараған құбылыс болғанымен, қазақ тіл білімінде әлі күнге арнайы зерттеу нысаны болмаған. Қазақ ғалымдарының еңбектері, негізінен, әдеби туындылардағы </w:t>
      </w:r>
      <w:r w:rsidRPr="00F923FC">
        <w:rPr>
          <w:sz w:val="28"/>
          <w:szCs w:val="28"/>
          <w:lang w:val="kk-KZ"/>
        </w:rPr>
        <w:t>перифразаларға арналған.</w:t>
      </w:r>
      <w:r w:rsidRPr="00F923FC">
        <w:rPr>
          <w:sz w:val="28"/>
          <w:szCs w:val="28"/>
          <w:shd w:val="clear" w:color="auto" w:fill="FFFFFF"/>
          <w:lang w:val="kk-KZ"/>
        </w:rPr>
        <w:t xml:space="preserve"> Алайда көркем шығармалар мен публицистикалық мәтіндердің арасында едәуір айырмашылық бар екені белгілі. Сондықтан күн сайын қоғам өмірінде болып жатқан түрлі әлеуметтік, саяси, экономикалық, мәдени оқиғаларға байланысты сан түрлі перифразалар жасалатындықтан және олар халықтың ойлау жүйесіне сан қилы әсерін тигізетіндіктен, оларды арнайы қарастыру қажет. </w:t>
      </w:r>
    </w:p>
    <w:p w14:paraId="4B45A9B1" w14:textId="325E8372" w:rsidR="00010992" w:rsidRPr="00F923FC" w:rsidRDefault="00010992"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Бұқаралық ақпарат құралдары «қоғам өмірінің айнасы» екені белгілі. Бүгінде ой-санамызды «жаулап алған» бүкіл БАҚ түрлері (телевизия, радио, мерзімді баспасөз, әлеуметтік желілер, интернет т.б.) арқылы таралатын ақпарат ел өмірінің саясат, экономика, әлеуметтік ахуал, мәдениет, спорт, ғылым, өнер, кино, денсаулық сақтау және білім беру, ауыл шаруашылығы т.б. салаларында қордаланып қалған түйіткілді мәселел</w:t>
      </w:r>
      <w:r w:rsidR="00B72D98" w:rsidRPr="00F923FC">
        <w:rPr>
          <w:sz w:val="28"/>
          <w:szCs w:val="28"/>
          <w:lang w:val="kk-KZ"/>
        </w:rPr>
        <w:t>ерді жұртшылық назарына ұсынады</w:t>
      </w:r>
      <w:r w:rsidR="00144E8A" w:rsidRPr="00F923FC">
        <w:rPr>
          <w:sz w:val="28"/>
          <w:szCs w:val="28"/>
          <w:lang w:val="kk-KZ"/>
        </w:rPr>
        <w:t xml:space="preserve">. </w:t>
      </w:r>
      <w:r w:rsidRPr="00F923FC">
        <w:rPr>
          <w:sz w:val="28"/>
          <w:szCs w:val="28"/>
          <w:lang w:val="kk-KZ"/>
        </w:rPr>
        <w:t xml:space="preserve">БАҚ-та ұсынылатын осындай сан алуан мәтіндердің авторларын (ол журналистер қауымы, қоғам қайраткері, тіл жанашыры, өнер адамы, бизнесмен немесе блогер болуы мүмкін) </w:t>
      </w:r>
      <w:r w:rsidRPr="00F923FC">
        <w:rPr>
          <w:i/>
          <w:iCs/>
          <w:sz w:val="28"/>
          <w:szCs w:val="28"/>
          <w:lang w:val="kk-KZ"/>
        </w:rPr>
        <w:t>ғаламның ақпараттық бейнесін</w:t>
      </w:r>
      <w:r w:rsidRPr="00F923FC">
        <w:rPr>
          <w:sz w:val="28"/>
          <w:szCs w:val="28"/>
          <w:lang w:val="kk-KZ"/>
        </w:rPr>
        <w:t xml:space="preserve"> жасаушылар деп танимыз. Осы топтың ақпаратты жинап, іріктеп, талдап, саралап барып көпшілік назарына ұсынатын түпкі өнімі </w:t>
      </w:r>
      <w:r w:rsidRPr="00F923FC">
        <w:rPr>
          <w:i/>
          <w:iCs/>
          <w:sz w:val="28"/>
          <w:szCs w:val="28"/>
          <w:lang w:val="kk-KZ"/>
        </w:rPr>
        <w:t>медиа мәтін</w:t>
      </w:r>
      <w:r w:rsidRPr="00F923FC">
        <w:rPr>
          <w:b/>
          <w:bCs/>
          <w:sz w:val="28"/>
          <w:szCs w:val="28"/>
          <w:lang w:val="kk-KZ"/>
        </w:rPr>
        <w:t xml:space="preserve"> </w:t>
      </w:r>
      <w:r w:rsidRPr="00F923FC">
        <w:rPr>
          <w:sz w:val="28"/>
          <w:szCs w:val="28"/>
          <w:lang w:val="kk-KZ"/>
        </w:rPr>
        <w:t xml:space="preserve">деп аталады. ХХІ ғ. ерекше қарқынмен жүзеге асырылып жатқан осындай </w:t>
      </w:r>
      <w:r w:rsidRPr="00F923FC">
        <w:rPr>
          <w:i/>
          <w:sz w:val="28"/>
          <w:szCs w:val="28"/>
          <w:lang w:val="kk-KZ"/>
        </w:rPr>
        <w:t>ақпараттық төңкерістің</w:t>
      </w:r>
      <w:r w:rsidRPr="00F923FC">
        <w:rPr>
          <w:bCs/>
          <w:sz w:val="28"/>
          <w:szCs w:val="28"/>
          <w:lang w:val="kk-KZ"/>
        </w:rPr>
        <w:t xml:space="preserve"> нәтижесінде аса ауқымды онлайн алаң қалыптасып үлгерді, ол заманауи ғылыми әдебиетте </w:t>
      </w:r>
      <w:r w:rsidRPr="00F923FC">
        <w:rPr>
          <w:bCs/>
          <w:i/>
          <w:iCs/>
          <w:sz w:val="28"/>
          <w:szCs w:val="28"/>
          <w:lang w:val="kk-KZ"/>
        </w:rPr>
        <w:t>медиа кеңістік</w:t>
      </w:r>
      <w:r w:rsidR="00D56FB2" w:rsidRPr="00F923FC">
        <w:rPr>
          <w:sz w:val="28"/>
          <w:szCs w:val="28"/>
          <w:lang w:val="kk-KZ"/>
        </w:rPr>
        <w:t xml:space="preserve"> деп аталады. Жұмыста</w:t>
      </w:r>
      <w:r w:rsidRPr="00F923FC">
        <w:rPr>
          <w:sz w:val="28"/>
          <w:szCs w:val="28"/>
          <w:lang w:val="kk-KZ"/>
        </w:rPr>
        <w:t xml:space="preserve"> қазіргі қазақ медиа кеңістігіндегі </w:t>
      </w:r>
      <w:r w:rsidRPr="00F923FC">
        <w:rPr>
          <w:bCs/>
          <w:sz w:val="28"/>
          <w:szCs w:val="28"/>
          <w:lang w:val="kk-KZ"/>
        </w:rPr>
        <w:t>перифразалар алғаш рет диссертациялық деңгейде арнайы з</w:t>
      </w:r>
      <w:r w:rsidR="00D56FB2" w:rsidRPr="00F923FC">
        <w:rPr>
          <w:sz w:val="28"/>
          <w:szCs w:val="28"/>
          <w:lang w:val="kk-KZ"/>
        </w:rPr>
        <w:t>ерттеу нысаны болып отыр.</w:t>
      </w:r>
    </w:p>
    <w:p w14:paraId="4A8BD1F4" w14:textId="77777777" w:rsidR="00010992" w:rsidRPr="00F923FC" w:rsidRDefault="00010992"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 xml:space="preserve">Жалпы перифразалар медиа мәтінде бірнеше қызмет атқарады. Солардың ішінде ең маңыздылары: </w:t>
      </w:r>
      <w:r w:rsidRPr="00F923FC">
        <w:rPr>
          <w:i/>
          <w:iCs/>
          <w:sz w:val="28"/>
          <w:szCs w:val="28"/>
          <w:lang w:val="kk-KZ"/>
        </w:rPr>
        <w:t xml:space="preserve">прагматикалық және аксиологиялық </w:t>
      </w:r>
      <w:r w:rsidRPr="00F923FC">
        <w:rPr>
          <w:sz w:val="28"/>
          <w:szCs w:val="28"/>
          <w:lang w:val="kk-KZ"/>
        </w:rPr>
        <w:t>қызметтеріне арнайы тоқталамыз</w:t>
      </w:r>
      <w:r w:rsidRPr="00F923FC">
        <w:rPr>
          <w:b/>
          <w:bCs/>
          <w:sz w:val="28"/>
          <w:szCs w:val="28"/>
          <w:lang w:val="kk-KZ"/>
        </w:rPr>
        <w:t>.</w:t>
      </w:r>
      <w:r w:rsidRPr="00F923FC">
        <w:rPr>
          <w:sz w:val="28"/>
          <w:szCs w:val="28"/>
          <w:lang w:val="kk-KZ"/>
        </w:rPr>
        <w:t xml:space="preserve"> Бұл</w:t>
      </w:r>
      <w:r w:rsidRPr="00F923FC">
        <w:rPr>
          <w:sz w:val="28"/>
          <w:szCs w:val="28"/>
          <w:shd w:val="clear" w:color="auto" w:fill="FFFFFF"/>
          <w:lang w:val="kk-KZ"/>
        </w:rPr>
        <w:t xml:space="preserve"> айтылғандар перифразаны қазақ тілінің семантикалық және прагматикалық әлеуетін барынша жан-жақты ашатын, күнделікті белсенді қолданылатын сөзжұмсамдық құрал ретінде зерделеудің маңызын көрсетеді. </w:t>
      </w:r>
    </w:p>
    <w:p w14:paraId="710251A2" w14:textId="0484F2F0" w:rsidR="00010992" w:rsidRPr="00F923FC" w:rsidRDefault="00010992"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Зерттеу нысаны</w:t>
      </w:r>
      <w:r w:rsidR="005663D4" w:rsidRPr="00F923FC">
        <w:rPr>
          <w:sz w:val="28"/>
          <w:szCs w:val="28"/>
          <w:shd w:val="clear" w:color="auto" w:fill="FFFFFF"/>
          <w:lang w:val="kk-KZ"/>
        </w:rPr>
        <w:t xml:space="preserve"> – қазіргі қазақ медиа</w:t>
      </w:r>
      <w:r w:rsidRPr="00F923FC">
        <w:rPr>
          <w:sz w:val="28"/>
          <w:szCs w:val="28"/>
          <w:shd w:val="clear" w:color="auto" w:fill="FFFFFF"/>
          <w:lang w:val="kk-KZ"/>
        </w:rPr>
        <w:t xml:space="preserve">мәтіндеріндегі перифразалар. </w:t>
      </w:r>
    </w:p>
    <w:p w14:paraId="0102A572" w14:textId="77777777" w:rsidR="00010992" w:rsidRPr="00F923FC" w:rsidRDefault="00010992"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lastRenderedPageBreak/>
        <w:t>Зерттеу пәні</w:t>
      </w:r>
      <w:r w:rsidRPr="00F923FC">
        <w:rPr>
          <w:sz w:val="28"/>
          <w:szCs w:val="28"/>
          <w:shd w:val="clear" w:color="auto" w:fill="FFFFFF"/>
          <w:lang w:val="kk-KZ"/>
        </w:rPr>
        <w:t xml:space="preserve"> – </w:t>
      </w:r>
      <w:r w:rsidRPr="00F923FC">
        <w:rPr>
          <w:sz w:val="28"/>
          <w:szCs w:val="28"/>
          <w:lang w:val="kk-KZ"/>
        </w:rPr>
        <w:t>бұқаралық ақпарат құралдарындағы</w:t>
      </w:r>
      <w:r w:rsidRPr="00F923FC">
        <w:rPr>
          <w:sz w:val="28"/>
          <w:szCs w:val="28"/>
          <w:shd w:val="clear" w:color="auto" w:fill="FFFFFF"/>
          <w:lang w:val="kk-KZ"/>
        </w:rPr>
        <w:t xml:space="preserve"> перифразалар арқылы жеткізілетін бағалауыштық мән.</w:t>
      </w:r>
    </w:p>
    <w:p w14:paraId="5C3E246A" w14:textId="6F60C184" w:rsidR="002B7F53" w:rsidRPr="00F923FC" w:rsidRDefault="002B7F53" w:rsidP="00A75DA9">
      <w:pPr>
        <w:spacing w:after="0"/>
        <w:ind w:firstLine="709"/>
        <w:jc w:val="both"/>
        <w:rPr>
          <w:rFonts w:cs="Times New Roman"/>
          <w:bCs/>
          <w:szCs w:val="28"/>
          <w:lang w:val="kk-KZ"/>
        </w:rPr>
      </w:pPr>
      <w:r w:rsidRPr="00F923FC">
        <w:rPr>
          <w:rFonts w:cs="Times New Roman"/>
          <w:b/>
          <w:bCs/>
          <w:szCs w:val="28"/>
          <w:shd w:val="clear" w:color="auto" w:fill="FFFFFF"/>
          <w:lang w:val="kk-KZ"/>
        </w:rPr>
        <w:t>Зерттеу жұмысының мақсаты</w:t>
      </w:r>
      <w:r w:rsidR="00972A2D" w:rsidRPr="00F923FC">
        <w:rPr>
          <w:rFonts w:cs="Times New Roman"/>
          <w:szCs w:val="28"/>
          <w:shd w:val="clear" w:color="auto" w:fill="FFFFFF"/>
          <w:lang w:val="kk-KZ"/>
        </w:rPr>
        <w:t xml:space="preserve"> – М</w:t>
      </w:r>
      <w:r w:rsidRPr="00F923FC">
        <w:rPr>
          <w:rFonts w:cs="Times New Roman"/>
          <w:szCs w:val="28"/>
          <w:shd w:val="clear" w:color="auto" w:fill="FFFFFF"/>
          <w:lang w:val="kk-KZ"/>
        </w:rPr>
        <w:t>едиакеңістіктегі перифраза түрлерін анықтау, оларға лингвистикалық сипаттама беру, автордың олар арқылы жеткізетін көзқарасын, баяндалатын оқиғаға немесе жекелеген тұлғаларға, олардың іс-әрекетіне беретін бағасын, адресатқа және жалпы медиасоциумға, сондай-ақ ұлттық құндылықтар жүйесіне тигізетін ықпалын анықтау.</w:t>
      </w:r>
    </w:p>
    <w:p w14:paraId="5707ED0B" w14:textId="77777777" w:rsidR="002B7F53" w:rsidRPr="00F923FC" w:rsidRDefault="002B7F53" w:rsidP="00A75DA9">
      <w:pPr>
        <w:spacing w:after="0"/>
        <w:ind w:firstLine="709"/>
        <w:jc w:val="both"/>
        <w:rPr>
          <w:rFonts w:cs="Times New Roman"/>
          <w:b/>
          <w:szCs w:val="28"/>
          <w:lang w:val="kk-KZ"/>
        </w:rPr>
      </w:pPr>
      <w:r w:rsidRPr="00F923FC">
        <w:rPr>
          <w:rFonts w:cs="Times New Roman"/>
          <w:b/>
          <w:szCs w:val="28"/>
          <w:lang w:val="kk-KZ"/>
        </w:rPr>
        <w:t>Зерттеудің мiндеттерi:</w:t>
      </w:r>
    </w:p>
    <w:p w14:paraId="661DA678" w14:textId="77777777" w:rsidR="002B7F53" w:rsidRPr="00F923FC" w:rsidRDefault="002B7F53" w:rsidP="00A75DA9">
      <w:pPr>
        <w:pStyle w:val="a3"/>
        <w:numPr>
          <w:ilvl w:val="0"/>
          <w:numId w:val="20"/>
        </w:numPr>
        <w:shd w:val="clear" w:color="auto" w:fill="FFFFFF"/>
        <w:spacing w:before="0" w:beforeAutospacing="0" w:after="0" w:afterAutospacing="0"/>
        <w:ind w:left="0" w:firstLine="709"/>
        <w:jc w:val="both"/>
        <w:rPr>
          <w:sz w:val="28"/>
          <w:szCs w:val="28"/>
          <w:shd w:val="clear" w:color="auto" w:fill="FFFFFF"/>
          <w:lang w:val="kk-KZ"/>
        </w:rPr>
      </w:pPr>
      <w:r w:rsidRPr="00F923FC">
        <w:rPr>
          <w:sz w:val="28"/>
          <w:szCs w:val="28"/>
          <w:lang w:val="kk-KZ"/>
        </w:rPr>
        <w:t xml:space="preserve">Зерттеу мәселесіне қатысты </w:t>
      </w:r>
      <w:r w:rsidRPr="00F923FC">
        <w:rPr>
          <w:sz w:val="28"/>
          <w:szCs w:val="28"/>
          <w:shd w:val="clear" w:color="auto" w:fill="FFFFFF"/>
          <w:lang w:val="kk-KZ"/>
        </w:rPr>
        <w:t>ғылыми әдебиетте «перифраза» ұғымына берілген түсіндірмелерге шолу жасап, медиа кеңістіктегі перифразаның ұғымдық мазмұнын барынша дәл сипаттайтын анықтама беру;</w:t>
      </w:r>
    </w:p>
    <w:p w14:paraId="1A8843E1" w14:textId="77777777" w:rsidR="002B7F53" w:rsidRPr="00F923FC" w:rsidRDefault="002B7F53" w:rsidP="00A75DA9">
      <w:pPr>
        <w:pStyle w:val="a3"/>
        <w:numPr>
          <w:ilvl w:val="0"/>
          <w:numId w:val="20"/>
        </w:numPr>
        <w:shd w:val="clear" w:color="auto" w:fill="FFFFFF"/>
        <w:spacing w:before="0" w:beforeAutospacing="0" w:after="0" w:afterAutospacing="0"/>
        <w:ind w:left="0" w:firstLine="709"/>
        <w:jc w:val="both"/>
        <w:rPr>
          <w:sz w:val="28"/>
          <w:szCs w:val="28"/>
          <w:shd w:val="clear" w:color="auto" w:fill="FFFFFF"/>
          <w:lang w:val="kk-KZ"/>
        </w:rPr>
      </w:pPr>
      <w:r w:rsidRPr="00F923FC">
        <w:rPr>
          <w:sz w:val="28"/>
          <w:szCs w:val="28"/>
          <w:shd w:val="clear" w:color="auto" w:fill="FFFFFF"/>
          <w:lang w:val="kk-KZ"/>
        </w:rPr>
        <w:t xml:space="preserve">Қазіргі медиа кеңістіктегі перифразалық бірлік түрлерін анықтап, </w:t>
      </w:r>
      <w:r w:rsidRPr="00F923FC">
        <w:rPr>
          <w:sz w:val="28"/>
          <w:szCs w:val="28"/>
          <w:lang w:val="kk-KZ"/>
        </w:rPr>
        <w:t>узуалды және окказионалды перифразалардың көркемдік қызметіне талдау жасау,</w:t>
      </w:r>
      <w:r w:rsidRPr="00F923FC">
        <w:rPr>
          <w:sz w:val="28"/>
          <w:szCs w:val="28"/>
          <w:shd w:val="clear" w:color="auto" w:fill="FFFFFF"/>
          <w:lang w:val="kk-KZ"/>
        </w:rPr>
        <w:t xml:space="preserve"> мысалдармен дәйектеу; </w:t>
      </w:r>
    </w:p>
    <w:p w14:paraId="78A0D2FF" w14:textId="77777777"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БАҚ тіліндегі бағалауыштық мәннің бұқаралық санаға, сол арқылы ұлттық құндылықтар жүйесіне тигізетін ықпалын анықтау, </w:t>
      </w:r>
      <w:r w:rsidRPr="00F923FC">
        <w:rPr>
          <w:rFonts w:ascii="Times New Roman" w:hAnsi="Times New Roman" w:cs="Times New Roman"/>
          <w:spacing w:val="-2"/>
          <w:sz w:val="28"/>
          <w:szCs w:val="28"/>
          <w:lang w:val="kk-KZ"/>
        </w:rPr>
        <w:t xml:space="preserve">қазақ медиа мәтіндеріндегі жаңа </w:t>
      </w:r>
      <w:r w:rsidRPr="00F923FC">
        <w:rPr>
          <w:rFonts w:ascii="Times New Roman" w:hAnsi="Times New Roman" w:cs="Times New Roman"/>
          <w:sz w:val="28"/>
          <w:szCs w:val="28"/>
          <w:shd w:val="clear" w:color="auto" w:fill="FFFFFF"/>
          <w:lang w:val="kk-KZ"/>
        </w:rPr>
        <w:t>перифразалардың бұрыннан келе жатқан стереотиптерді өзгерту</w:t>
      </w:r>
      <w:r w:rsidRPr="00F923FC">
        <w:rPr>
          <w:rFonts w:ascii="Times New Roman" w:hAnsi="Times New Roman" w:cs="Times New Roman"/>
          <w:sz w:val="28"/>
          <w:szCs w:val="28"/>
          <w:lang w:val="kk-KZ"/>
        </w:rPr>
        <w:t xml:space="preserve"> ерекшеліктерін көрсету; </w:t>
      </w:r>
    </w:p>
    <w:p w14:paraId="4CCB6CAF" w14:textId="77777777"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shd w:val="clear" w:color="auto" w:fill="FFFFFF"/>
          <w:lang w:val="kk-KZ"/>
        </w:rPr>
        <w:t>Медиа кеңістіктегі перифразалардың ұлттық таныммен, діни мәліметтермен</w:t>
      </w:r>
      <w:r w:rsidRPr="00F923FC">
        <w:rPr>
          <w:rFonts w:ascii="Times New Roman" w:hAnsi="Times New Roman" w:cs="Times New Roman"/>
          <w:sz w:val="28"/>
          <w:szCs w:val="28"/>
          <w:lang w:val="kk-KZ"/>
        </w:rPr>
        <w:t xml:space="preserve"> сабақтастығын анықтап, лингвоаксиологиялық тұрғыдан с</w:t>
      </w:r>
      <w:r w:rsidRPr="00F923FC">
        <w:rPr>
          <w:rFonts w:ascii="Times New Roman" w:hAnsi="Times New Roman" w:cs="Times New Roman"/>
          <w:bCs/>
          <w:sz w:val="28"/>
          <w:szCs w:val="28"/>
          <w:lang w:val="kk-KZ"/>
        </w:rPr>
        <w:t xml:space="preserve">аралау, қазіргі </w:t>
      </w:r>
      <w:r w:rsidRPr="00F923FC">
        <w:rPr>
          <w:rFonts w:ascii="Times New Roman" w:hAnsi="Times New Roman" w:cs="Times New Roman"/>
          <w:bCs/>
          <w:iCs/>
          <w:sz w:val="28"/>
          <w:szCs w:val="28"/>
          <w:lang w:val="kk-KZ"/>
        </w:rPr>
        <w:t>медиа</w:t>
      </w:r>
      <w:r w:rsidRPr="00F923FC">
        <w:rPr>
          <w:rFonts w:ascii="Times New Roman" w:hAnsi="Times New Roman" w:cs="Times New Roman"/>
          <w:bCs/>
          <w:sz w:val="28"/>
          <w:szCs w:val="28"/>
          <w:lang w:val="kk-KZ"/>
        </w:rPr>
        <w:t xml:space="preserve"> мәтінде қолданылатын </w:t>
      </w:r>
      <w:r w:rsidRPr="00F923FC">
        <w:rPr>
          <w:rFonts w:ascii="Times New Roman" w:hAnsi="Times New Roman" w:cs="Times New Roman"/>
          <w:sz w:val="28"/>
          <w:szCs w:val="28"/>
          <w:lang w:val="kk-KZ"/>
        </w:rPr>
        <w:t xml:space="preserve">перифразалардың </w:t>
      </w:r>
      <w:r w:rsidRPr="00F923FC">
        <w:rPr>
          <w:rFonts w:ascii="Times New Roman" w:hAnsi="Times New Roman" w:cs="Times New Roman"/>
          <w:bCs/>
          <w:sz w:val="28"/>
          <w:szCs w:val="28"/>
          <w:lang w:val="kk-KZ"/>
        </w:rPr>
        <w:t>стереотипке айналған түрлері мен жаңадан жасалып жатқан түрлеріне прагмалингвистикалық талдау жасау арқылы о</w:t>
      </w:r>
      <w:r w:rsidRPr="00F923FC">
        <w:rPr>
          <w:rFonts w:ascii="Times New Roman" w:hAnsi="Times New Roman" w:cs="Times New Roman"/>
          <w:sz w:val="28"/>
          <w:szCs w:val="28"/>
          <w:lang w:val="kk-KZ"/>
        </w:rPr>
        <w:t>лардың ұжымдық санаға тигізген және тигізетін ықпалы туралы болжам жасау.</w:t>
      </w:r>
    </w:p>
    <w:p w14:paraId="33154CB8" w14:textId="3B979605" w:rsidR="002B7F53" w:rsidRPr="00F923FC" w:rsidRDefault="002B7F53" w:rsidP="00A75DA9">
      <w:pPr>
        <w:spacing w:after="0"/>
        <w:ind w:firstLine="709"/>
        <w:jc w:val="both"/>
        <w:rPr>
          <w:rFonts w:cs="Times New Roman"/>
          <w:szCs w:val="28"/>
          <w:lang w:val="kk-KZ"/>
        </w:rPr>
      </w:pPr>
      <w:r w:rsidRPr="00F923FC">
        <w:rPr>
          <w:rFonts w:cs="Times New Roman"/>
          <w:b/>
          <w:bCs/>
          <w:szCs w:val="28"/>
          <w:shd w:val="clear" w:color="auto" w:fill="FFFFFF"/>
          <w:lang w:val="kk-KZ"/>
        </w:rPr>
        <w:t xml:space="preserve">Зерттеудің әдіснамалық </w:t>
      </w:r>
      <w:r w:rsidRPr="00F923FC">
        <w:rPr>
          <w:rFonts w:cs="Times New Roman"/>
          <w:b/>
          <w:bCs/>
          <w:szCs w:val="28"/>
          <w:lang w:val="kk-KZ"/>
        </w:rPr>
        <w:t>негізіне</w:t>
      </w:r>
      <w:r w:rsidR="00702037" w:rsidRPr="00F923FC">
        <w:rPr>
          <w:rFonts w:cs="Times New Roman"/>
          <w:szCs w:val="28"/>
          <w:lang w:val="kk-KZ"/>
        </w:rPr>
        <w:t xml:space="preserve"> отандық ғалымдардан: А.Байтұрсынұлы, Р.Сыздық, Ә.Қайдар, Б.</w:t>
      </w:r>
      <w:r w:rsidRPr="00F923FC">
        <w:rPr>
          <w:rFonts w:cs="Times New Roman"/>
          <w:szCs w:val="28"/>
          <w:lang w:val="kk-KZ"/>
        </w:rPr>
        <w:t>Әбілқасымов, Ө.</w:t>
      </w:r>
      <w:r w:rsidRPr="00F923FC">
        <w:rPr>
          <w:rFonts w:eastAsia="Times New Roman" w:cs="Times New Roman"/>
          <w:szCs w:val="28"/>
          <w:lang w:val="kk-KZ" w:eastAsia="ru-RU"/>
        </w:rPr>
        <w:t>Айтбайұлы,</w:t>
      </w:r>
      <w:r w:rsidR="00702037" w:rsidRPr="00F923FC">
        <w:rPr>
          <w:rFonts w:cs="Times New Roman"/>
          <w:szCs w:val="28"/>
          <w:lang w:val="kk-KZ"/>
        </w:rPr>
        <w:t xml:space="preserve"> С.</w:t>
      </w:r>
      <w:r w:rsidRPr="00F923FC">
        <w:rPr>
          <w:rFonts w:cs="Times New Roman"/>
          <w:szCs w:val="28"/>
          <w:lang w:val="kk-KZ"/>
        </w:rPr>
        <w:t xml:space="preserve">Исаев, О.Бүркітов, Ғ.Қалиев, М.Мұсатаева, Ж.Манкеева, Г.Смағұлова, А.Салқынбай, Б.Момынова, З.Ерназарова, Қ.Есенова; шетелдік зерттеушілерден: </w:t>
      </w:r>
      <w:r w:rsidRPr="00F923FC">
        <w:rPr>
          <w:rFonts w:cs="Times New Roman"/>
          <w:szCs w:val="28"/>
          <w:shd w:val="clear" w:color="auto" w:fill="FFFFFF"/>
          <w:lang w:val="kk-KZ"/>
        </w:rPr>
        <w:t>И.В.Арнольд, М.П.Брандес, И.Р.Гальперин</w:t>
      </w:r>
      <w:r w:rsidR="00702037" w:rsidRPr="00F923FC">
        <w:rPr>
          <w:rFonts w:cs="Times New Roman"/>
          <w:szCs w:val="28"/>
          <w:shd w:val="clear" w:color="auto" w:fill="FFFFFF"/>
          <w:lang w:val="kk-KZ"/>
        </w:rPr>
        <w:t>, И.Б.Голуб, В.П.Москвин, Ю.М.</w:t>
      </w:r>
      <w:r w:rsidRPr="00F923FC">
        <w:rPr>
          <w:rFonts w:cs="Times New Roman"/>
          <w:szCs w:val="28"/>
          <w:shd w:val="clear" w:color="auto" w:fill="FFFFFF"/>
          <w:lang w:val="kk-KZ"/>
        </w:rPr>
        <w:t xml:space="preserve">Скребнев, </w:t>
      </w:r>
      <w:r w:rsidR="00702037" w:rsidRPr="00F923FC">
        <w:rPr>
          <w:rFonts w:cs="Times New Roman"/>
          <w:szCs w:val="28"/>
          <w:lang w:val="kk-KZ"/>
        </w:rPr>
        <w:t>В.Н.Телия, И.А.Стернин, Н.А.Лукьянова, В.И.</w:t>
      </w:r>
      <w:r w:rsidRPr="00F923FC">
        <w:rPr>
          <w:rFonts w:cs="Times New Roman"/>
          <w:szCs w:val="28"/>
          <w:lang w:val="kk-KZ"/>
        </w:rPr>
        <w:t>Шаховский, Н.</w:t>
      </w:r>
      <w:r w:rsidR="00702037" w:rsidRPr="00F923FC">
        <w:rPr>
          <w:rFonts w:cs="Times New Roman"/>
          <w:szCs w:val="28"/>
          <w:lang w:val="kk-KZ"/>
        </w:rPr>
        <w:t>Д.Арутюнова, А.Вежбицкая, В.В.Воробьева, В.И.Карасик, Е.С.Кубрякова, Д.С.Лихачева, В.А.Маслова, Ю.С.Степанова, В.И.</w:t>
      </w:r>
      <w:r w:rsidRPr="00F923FC">
        <w:rPr>
          <w:rFonts w:cs="Times New Roman"/>
          <w:szCs w:val="28"/>
          <w:lang w:val="kk-KZ"/>
        </w:rPr>
        <w:t xml:space="preserve">Шаховский, </w:t>
      </w:r>
      <w:r w:rsidRPr="00F923FC">
        <w:rPr>
          <w:rFonts w:eastAsia="Times New Roman" w:cs="Times New Roman"/>
          <w:szCs w:val="28"/>
          <w:lang w:val="kk-KZ" w:eastAsia="ru-RU"/>
        </w:rPr>
        <w:t>А.И.</w:t>
      </w:r>
      <w:r w:rsidRPr="00F923FC">
        <w:rPr>
          <w:rFonts w:cs="Times New Roman"/>
          <w:szCs w:val="28"/>
          <w:lang w:val="kk-KZ"/>
        </w:rPr>
        <w:t>Синина, М.А.Сиривля, Т.И.Бытеева т.б. тіл біліміндегі, журналистика салаларындағы ғалымдардың медиадискурсқа, философиядағы құндылықтар теориясына қатысты зерттеулері мен тұжырымдары алынды.</w:t>
      </w:r>
    </w:p>
    <w:p w14:paraId="532CEBD6" w14:textId="37CF0DBC" w:rsidR="002B7F53" w:rsidRPr="00F923FC" w:rsidRDefault="002B7F53" w:rsidP="00A75DA9">
      <w:pPr>
        <w:spacing w:after="0"/>
        <w:ind w:firstLine="709"/>
        <w:jc w:val="both"/>
        <w:rPr>
          <w:rFonts w:cs="Times New Roman"/>
          <w:szCs w:val="28"/>
          <w:shd w:val="clear" w:color="auto" w:fill="FFFFFF"/>
          <w:lang w:val="kk-KZ"/>
        </w:rPr>
      </w:pPr>
      <w:r w:rsidRPr="00F923FC">
        <w:rPr>
          <w:rFonts w:cs="Times New Roman"/>
          <w:b/>
          <w:szCs w:val="28"/>
          <w:lang w:val="kk-KZ"/>
        </w:rPr>
        <w:t>Зерттеу әдістері:</w:t>
      </w:r>
      <w:r w:rsidRPr="00F923FC">
        <w:rPr>
          <w:rFonts w:cs="Times New Roman"/>
          <w:szCs w:val="28"/>
          <w:lang w:val="kk-KZ" w:eastAsia="ru-RU"/>
        </w:rPr>
        <w:t xml:space="preserve"> </w:t>
      </w:r>
      <w:r w:rsidRPr="00F923FC">
        <w:rPr>
          <w:rFonts w:cs="Times New Roman"/>
          <w:szCs w:val="28"/>
          <w:lang w:val="kk-KZ"/>
        </w:rPr>
        <w:t xml:space="preserve">жұмыста </w:t>
      </w:r>
      <w:r w:rsidRPr="00F923FC">
        <w:rPr>
          <w:rFonts w:cs="Times New Roman"/>
          <w:bCs/>
          <w:szCs w:val="28"/>
          <w:lang w:val="kk-KZ"/>
        </w:rPr>
        <w:t>қ</w:t>
      </w:r>
      <w:r w:rsidRPr="00F923FC">
        <w:rPr>
          <w:rFonts w:cs="Times New Roman"/>
          <w:szCs w:val="28"/>
          <w:lang w:val="kk-KZ"/>
        </w:rPr>
        <w:t>азақ</w:t>
      </w:r>
      <w:r w:rsidRPr="00F923FC">
        <w:rPr>
          <w:rFonts w:cs="Times New Roman"/>
          <w:spacing w:val="41"/>
          <w:szCs w:val="28"/>
          <w:lang w:val="kk-KZ"/>
        </w:rPr>
        <w:t xml:space="preserve"> </w:t>
      </w:r>
      <w:r w:rsidRPr="00F923FC">
        <w:rPr>
          <w:rFonts w:cs="Times New Roman"/>
          <w:iCs/>
          <w:szCs w:val="28"/>
          <w:lang w:val="kk-KZ"/>
        </w:rPr>
        <w:t xml:space="preserve">медиа кеңістігінде күн сайын пайда болып жатқан </w:t>
      </w:r>
      <w:r w:rsidRPr="00F923FC">
        <w:rPr>
          <w:rFonts w:cs="Times New Roman"/>
          <w:szCs w:val="28"/>
          <w:lang w:val="kk-KZ"/>
        </w:rPr>
        <w:t>перифразалардың</w:t>
      </w:r>
      <w:r w:rsidRPr="00F923FC">
        <w:rPr>
          <w:rFonts w:cs="Times New Roman"/>
          <w:iCs/>
          <w:szCs w:val="28"/>
          <w:lang w:val="kk-KZ"/>
        </w:rPr>
        <w:t xml:space="preserve"> ұ</w:t>
      </w:r>
      <w:r w:rsidRPr="00F923FC">
        <w:rPr>
          <w:rFonts w:cs="Times New Roman"/>
          <w:szCs w:val="28"/>
          <w:lang w:val="kk-KZ"/>
        </w:rPr>
        <w:t>лттық санада бұрыннан қалыптасып, берік орныққан таптаурындық деңгейдегі тұрақты және бейнелі тілдік бірліктерге тигізетін ықпалын, олардың қолданыстық ерекшеліктеріне қатынасын анықтауға назар аударылды. Осыған байланысты</w:t>
      </w:r>
      <w:r w:rsidRPr="00F923FC">
        <w:rPr>
          <w:rFonts w:cs="Times New Roman"/>
          <w:bCs/>
          <w:szCs w:val="28"/>
          <w:lang w:val="kk-KZ"/>
        </w:rPr>
        <w:t>, еңбекте</w:t>
      </w:r>
      <w:r w:rsidRPr="00F923FC">
        <w:rPr>
          <w:rFonts w:cs="Times New Roman"/>
          <w:bCs/>
          <w:spacing w:val="1"/>
          <w:szCs w:val="28"/>
          <w:lang w:val="kk-KZ"/>
        </w:rPr>
        <w:t xml:space="preserve"> </w:t>
      </w:r>
      <w:r w:rsidRPr="00F923FC">
        <w:rPr>
          <w:rFonts w:cs="Times New Roman"/>
          <w:bCs/>
          <w:szCs w:val="28"/>
          <w:lang w:val="kk-KZ"/>
        </w:rPr>
        <w:t>сипаттау, деректерді талдау және жинақтау, перифраз</w:t>
      </w:r>
      <w:r w:rsidR="00C33AA3" w:rsidRPr="00F923FC">
        <w:rPr>
          <w:rFonts w:cs="Times New Roman"/>
          <w:bCs/>
          <w:szCs w:val="28"/>
          <w:lang w:val="kk-KZ"/>
        </w:rPr>
        <w:t>алар</w:t>
      </w:r>
      <w:r w:rsidRPr="00F923FC">
        <w:rPr>
          <w:rFonts w:cs="Times New Roman"/>
          <w:bCs/>
          <w:szCs w:val="28"/>
          <w:lang w:val="kk-KZ"/>
        </w:rPr>
        <w:t>дың құрылымы мен мазмұнына прагмалингвистикалық</w:t>
      </w:r>
      <w:r w:rsidRPr="00F923FC">
        <w:rPr>
          <w:rFonts w:cs="Times New Roman"/>
          <w:bCs/>
          <w:spacing w:val="1"/>
          <w:szCs w:val="28"/>
          <w:lang w:val="kk-KZ"/>
        </w:rPr>
        <w:t xml:space="preserve"> </w:t>
      </w:r>
      <w:r w:rsidRPr="00F923FC">
        <w:rPr>
          <w:rFonts w:cs="Times New Roman"/>
          <w:bCs/>
          <w:szCs w:val="28"/>
          <w:lang w:val="kk-KZ"/>
        </w:rPr>
        <w:t xml:space="preserve">талдау, мәнмәтіндік </w:t>
      </w:r>
      <w:r w:rsidRPr="00F923FC">
        <w:rPr>
          <w:rFonts w:cs="Times New Roman"/>
          <w:szCs w:val="28"/>
          <w:shd w:val="clear" w:color="auto" w:fill="FFFFFF"/>
          <w:lang w:val="kk-KZ"/>
        </w:rPr>
        <w:t>талдау ә</w:t>
      </w:r>
      <w:r w:rsidRPr="00F923FC">
        <w:rPr>
          <w:rFonts w:cs="Times New Roman"/>
          <w:bCs/>
          <w:szCs w:val="28"/>
          <w:lang w:val="kk-KZ"/>
        </w:rPr>
        <w:t>дістері пайдаланылды. Зерттеу материалын</w:t>
      </w:r>
      <w:r w:rsidRPr="00F923FC">
        <w:rPr>
          <w:rFonts w:cs="Times New Roman"/>
          <w:szCs w:val="28"/>
          <w:lang w:val="kk-KZ"/>
        </w:rPr>
        <w:t xml:space="preserve"> жинау барысында жаппай іріктеу әдісі, БАҚ-тан алынған мәтіндерді интерпретациялау, сөздік анықтамаларын талдау, тілдік </w:t>
      </w:r>
      <w:r w:rsidRPr="00F923FC">
        <w:rPr>
          <w:rFonts w:cs="Times New Roman"/>
          <w:szCs w:val="28"/>
          <w:lang w:val="kk-KZ"/>
        </w:rPr>
        <w:lastRenderedPageBreak/>
        <w:t xml:space="preserve">құбылыстарды бақылауды қамтитын кешенді сипаттамалы-аналитикалық әдіс қолданылды. </w:t>
      </w:r>
      <w:r w:rsidRPr="00F923FC">
        <w:rPr>
          <w:rFonts w:cs="Times New Roman"/>
          <w:szCs w:val="28"/>
          <w:shd w:val="clear" w:color="auto" w:fill="FFFFFF"/>
          <w:lang w:val="kk-KZ"/>
        </w:rPr>
        <w:t>Перифразалық өрнектердің мағыналарын айқындау және қызметін</w:t>
      </w:r>
      <w:r w:rsidR="00DF54C0" w:rsidRPr="00F923FC">
        <w:rPr>
          <w:rFonts w:cs="Times New Roman"/>
          <w:szCs w:val="28"/>
          <w:shd w:val="clear" w:color="auto" w:fill="FFFFFF"/>
          <w:lang w:val="kk-KZ"/>
        </w:rPr>
        <w:t xml:space="preserve"> анықтау кезінде </w:t>
      </w:r>
      <w:r w:rsidRPr="00F923FC">
        <w:rPr>
          <w:rFonts w:cs="Times New Roman"/>
          <w:szCs w:val="28"/>
          <w:shd w:val="clear" w:color="auto" w:fill="FFFFFF"/>
          <w:lang w:val="kk-KZ"/>
        </w:rPr>
        <w:t>компоненттік талдау әдістері</w:t>
      </w:r>
      <w:r w:rsidRPr="00F923FC">
        <w:rPr>
          <w:rFonts w:cs="Times New Roman"/>
          <w:szCs w:val="28"/>
          <w:lang w:val="kk-KZ"/>
        </w:rPr>
        <w:t xml:space="preserve">, сондай-ақ эвфемизм мен дисфемизмді лингвокогнитивтік талдау элементтері қолданылды. </w:t>
      </w:r>
    </w:p>
    <w:p w14:paraId="7D604508" w14:textId="45DC3B8F" w:rsidR="002B7F53" w:rsidRPr="00F923FC" w:rsidRDefault="002B7F53" w:rsidP="00A75DA9">
      <w:pPr>
        <w:pStyle w:val="a4"/>
        <w:spacing w:after="0"/>
        <w:ind w:firstLine="709"/>
        <w:rPr>
          <w:b/>
          <w:bCs/>
          <w:color w:val="auto"/>
          <w:shd w:val="clear" w:color="auto" w:fill="FFFFFF"/>
        </w:rPr>
      </w:pPr>
      <w:r w:rsidRPr="00F923FC">
        <w:rPr>
          <w:b/>
          <w:color w:val="auto"/>
        </w:rPr>
        <w:t xml:space="preserve">Зерттеу жұмысының дереккөздері. </w:t>
      </w:r>
      <w:r w:rsidRPr="00F923FC">
        <w:rPr>
          <w:bCs/>
          <w:color w:val="auto"/>
        </w:rPr>
        <w:t>Медиа кеңістіктегі перифразалардың</w:t>
      </w:r>
      <w:r w:rsidR="00702037" w:rsidRPr="00F923FC">
        <w:rPr>
          <w:color w:val="auto"/>
        </w:rPr>
        <w:t xml:space="preserve"> </w:t>
      </w:r>
      <w:r w:rsidRPr="00F923FC">
        <w:rPr>
          <w:color w:val="auto"/>
        </w:rPr>
        <w:t>бағалау мәнінде қолданысын, жұртшылыққа саяси, тарихи, әлеуметтік, мәдени ақпаратты жеткізудегі, бұқаралық санаға ықпал етудегі прагматикалық қызметін айқындау үшін шетелдік және οтандық ғалымдардың еңбектері, тілдік фактілерді жинақтап, талдау мақсатында медиамәтіндер негізге алынды.</w:t>
      </w:r>
      <w:r w:rsidRPr="00F923FC">
        <w:rPr>
          <w:color w:val="auto"/>
          <w:spacing w:val="40"/>
        </w:rPr>
        <w:t xml:space="preserve"> </w:t>
      </w:r>
      <w:r w:rsidRPr="00F923FC">
        <w:rPr>
          <w:color w:val="auto"/>
        </w:rPr>
        <w:t>Оның ішінде, 2015</w:t>
      </w:r>
      <w:r w:rsidR="00EE7EDE" w:rsidRPr="00F923FC">
        <w:rPr>
          <w:color w:val="auto"/>
          <w:shd w:val="clear" w:color="auto" w:fill="FFFFFF"/>
        </w:rPr>
        <w:t>–</w:t>
      </w:r>
      <w:r w:rsidRPr="00F923FC">
        <w:rPr>
          <w:color w:val="auto"/>
        </w:rPr>
        <w:t>2025 жылдар аралығындағы отандық БАҚ материалдары: «Егемен Қазақстан», «Ана тілі», «Айқын», «Жас Алаш», «Түркістан» сияқты республикалық</w:t>
      </w:r>
      <w:r w:rsidRPr="00F923FC">
        <w:rPr>
          <w:color w:val="auto"/>
          <w:spacing w:val="-2"/>
        </w:rPr>
        <w:t xml:space="preserve"> </w:t>
      </w:r>
      <w:r w:rsidRPr="00F923FC">
        <w:rPr>
          <w:color w:val="auto"/>
        </w:rPr>
        <w:t>басылымдардағы, «Алматы</w:t>
      </w:r>
      <w:r w:rsidRPr="00F923FC">
        <w:rPr>
          <w:color w:val="auto"/>
          <w:spacing w:val="-1"/>
        </w:rPr>
        <w:t xml:space="preserve"> </w:t>
      </w:r>
      <w:r w:rsidRPr="00F923FC">
        <w:rPr>
          <w:color w:val="auto"/>
        </w:rPr>
        <w:t>ақшамы», «Сыр бойы», «Ortalyq Qazaqstan» т.б.</w:t>
      </w:r>
      <w:r w:rsidRPr="00F923FC">
        <w:rPr>
          <w:color w:val="auto"/>
          <w:spacing w:val="-3"/>
        </w:rPr>
        <w:t xml:space="preserve"> облыстық, қалалық газеттердегі</w:t>
      </w:r>
      <w:r w:rsidRPr="00F923FC">
        <w:rPr>
          <w:color w:val="auto"/>
        </w:rPr>
        <w:t xml:space="preserve"> мәтіндерден, «abai.kz», «ortalyq.kz», «adebiportal.kz»,</w:t>
      </w:r>
      <w:r w:rsidR="00702037" w:rsidRPr="00F923FC">
        <w:rPr>
          <w:color w:val="auto"/>
        </w:rPr>
        <w:t xml:space="preserve"> «massaget.kz» т.б. сайттардан, </w:t>
      </w:r>
      <w:r w:rsidRPr="00F923FC">
        <w:rPr>
          <w:color w:val="auto"/>
        </w:rPr>
        <w:t>сондай-ақ ішінара Facebook парақшаларынан алынды.</w:t>
      </w:r>
    </w:p>
    <w:p w14:paraId="7145515E" w14:textId="4EF6572B" w:rsidR="002B7F53" w:rsidRPr="00F923FC" w:rsidRDefault="002B7F53"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Зерттеу материалы</w:t>
      </w:r>
      <w:r w:rsidRPr="00F923FC">
        <w:rPr>
          <w:sz w:val="28"/>
          <w:szCs w:val="28"/>
          <w:shd w:val="clear" w:color="auto" w:fill="FFFFFF"/>
          <w:lang w:val="kk-KZ"/>
        </w:rPr>
        <w:t xml:space="preserve"> ретінде перифразалық бірлік қолданылған медиа мәтін үзінділері алынды. Зерттеу барысында қазақша газет-журналдардан, қазақ тілді сайттар мен әлеуметтік желілерден 2000-нан астам мәтін үзіндісі жиналып, сұрыпталды, оның 1000-ға жуығына талдау жасалды.</w:t>
      </w:r>
    </w:p>
    <w:p w14:paraId="5B7AD992" w14:textId="1E099087" w:rsidR="00D82177" w:rsidRPr="00F923FC" w:rsidRDefault="00D82177"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Зерттеу жұмысында пайдаланылған қазақша медиа конт</w:t>
      </w:r>
      <w:r w:rsidR="00702037" w:rsidRPr="00F923FC">
        <w:rPr>
          <w:sz w:val="28"/>
          <w:szCs w:val="28"/>
          <w:lang w:val="kk-KZ"/>
        </w:rPr>
        <w:t>ент таза</w:t>
      </w:r>
      <w:r w:rsidRPr="00F923FC">
        <w:rPr>
          <w:sz w:val="28"/>
          <w:szCs w:val="28"/>
          <w:lang w:val="kk-KZ"/>
        </w:rPr>
        <w:t xml:space="preserve"> лингвистикалық мақсатта, тек перифразаға қатысты теориялық тұжырымдарды нақтылау және жалпы</w:t>
      </w:r>
      <w:r w:rsidR="00324D0F" w:rsidRPr="00F923FC">
        <w:rPr>
          <w:sz w:val="28"/>
          <w:szCs w:val="28"/>
          <w:lang w:val="kk-KZ"/>
        </w:rPr>
        <w:t xml:space="preserve"> қазіргі</w:t>
      </w:r>
      <w:r w:rsidRPr="00F923FC">
        <w:rPr>
          <w:sz w:val="28"/>
          <w:szCs w:val="28"/>
          <w:lang w:val="kk-KZ"/>
        </w:rPr>
        <w:t xml:space="preserve"> сөзжұмсамдық құбылыстарды сипаттау үшін ғана алынды. Медиа мәтіндерден жиналған перифразалар авторлық қолданыстардың прагматикалық мақсатқа сәйкес жасалған сөз өрнектері, жалпы </w:t>
      </w:r>
      <w:r w:rsidR="00324D0F" w:rsidRPr="00F923FC">
        <w:rPr>
          <w:sz w:val="28"/>
          <w:szCs w:val="28"/>
          <w:lang w:val="kk-KZ"/>
        </w:rPr>
        <w:t>сөзжұмсамдық</w:t>
      </w:r>
      <w:r w:rsidRPr="00F923FC">
        <w:rPr>
          <w:sz w:val="28"/>
          <w:szCs w:val="28"/>
          <w:lang w:val="kk-KZ"/>
        </w:rPr>
        <w:t xml:space="preserve"> үлгілер ретінде қарастырылды. Яғни олардың мазмұнын</w:t>
      </w:r>
      <w:r w:rsidR="00AE0B76" w:rsidRPr="00F923FC">
        <w:rPr>
          <w:sz w:val="28"/>
          <w:szCs w:val="28"/>
          <w:lang w:val="kk-KZ"/>
        </w:rPr>
        <w:t>д</w:t>
      </w:r>
      <w:r w:rsidR="00CE5BEC" w:rsidRPr="00F923FC">
        <w:rPr>
          <w:sz w:val="28"/>
          <w:szCs w:val="28"/>
          <w:lang w:val="kk-KZ"/>
        </w:rPr>
        <w:t>а</w:t>
      </w:r>
      <w:r w:rsidR="00AE0B76" w:rsidRPr="00F923FC">
        <w:rPr>
          <w:sz w:val="28"/>
          <w:szCs w:val="28"/>
          <w:lang w:val="kk-KZ"/>
        </w:rPr>
        <w:t xml:space="preserve"> кездесетін</w:t>
      </w:r>
      <w:r w:rsidRPr="00F923FC">
        <w:rPr>
          <w:sz w:val="28"/>
          <w:szCs w:val="28"/>
          <w:lang w:val="kk-KZ"/>
        </w:rPr>
        <w:t xml:space="preserve"> саяси, идеологиялық немесе қандай да бір ұйымға, тұлғаға қатысты </w:t>
      </w:r>
      <w:r w:rsidR="00AE0B76" w:rsidRPr="00F923FC">
        <w:rPr>
          <w:sz w:val="28"/>
          <w:szCs w:val="28"/>
          <w:lang w:val="kk-KZ"/>
        </w:rPr>
        <w:t xml:space="preserve">берілген </w:t>
      </w:r>
      <w:r w:rsidRPr="00F923FC">
        <w:rPr>
          <w:sz w:val="28"/>
          <w:szCs w:val="28"/>
          <w:lang w:val="kk-KZ"/>
        </w:rPr>
        <w:t>бағалау</w:t>
      </w:r>
      <w:r w:rsidR="00AE0B76" w:rsidRPr="00F923FC">
        <w:rPr>
          <w:sz w:val="28"/>
          <w:szCs w:val="28"/>
          <w:lang w:val="kk-KZ"/>
        </w:rPr>
        <w:t xml:space="preserve"> зерттеушінің жеке көзқарасын</w:t>
      </w:r>
      <w:r w:rsidRPr="00F923FC">
        <w:rPr>
          <w:sz w:val="28"/>
          <w:szCs w:val="28"/>
          <w:lang w:val="kk-KZ"/>
        </w:rPr>
        <w:t xml:space="preserve"> біл</w:t>
      </w:r>
      <w:r w:rsidR="00AE0B76" w:rsidRPr="00F923FC">
        <w:rPr>
          <w:sz w:val="28"/>
          <w:szCs w:val="28"/>
          <w:lang w:val="kk-KZ"/>
        </w:rPr>
        <w:t>дір</w:t>
      </w:r>
      <w:r w:rsidRPr="00F923FC">
        <w:rPr>
          <w:sz w:val="28"/>
          <w:szCs w:val="28"/>
          <w:lang w:val="kk-KZ"/>
        </w:rPr>
        <w:t>мейді. Бұл зерттеу тек тілтанымдық тұрғыдан жүргізілді және барлық мысалдар дәйектеуші материал ретінде ғаламтордағы нақты дереккөздерден алын</w:t>
      </w:r>
      <w:r w:rsidR="00BE0BF4" w:rsidRPr="00F923FC">
        <w:rPr>
          <w:sz w:val="28"/>
          <w:szCs w:val="28"/>
          <w:lang w:val="kk-KZ"/>
        </w:rPr>
        <w:t>ды</w:t>
      </w:r>
      <w:r w:rsidRPr="00F923FC">
        <w:rPr>
          <w:sz w:val="28"/>
          <w:szCs w:val="28"/>
          <w:lang w:val="kk-KZ"/>
        </w:rPr>
        <w:t>.</w:t>
      </w:r>
    </w:p>
    <w:p w14:paraId="0B4F80F5" w14:textId="0906763B" w:rsidR="002B7F53" w:rsidRPr="00F923FC" w:rsidRDefault="002B7F53" w:rsidP="00C0725B">
      <w:pPr>
        <w:pStyle w:val="a3"/>
        <w:spacing w:before="0" w:beforeAutospacing="0" w:after="0" w:afterAutospacing="0"/>
        <w:ind w:firstLine="680"/>
        <w:jc w:val="both"/>
        <w:rPr>
          <w:sz w:val="28"/>
          <w:szCs w:val="28"/>
          <w:shd w:val="clear" w:color="auto" w:fill="FFFFFF"/>
          <w:lang w:val="kk-KZ"/>
        </w:rPr>
      </w:pPr>
      <w:r w:rsidRPr="00F923FC">
        <w:rPr>
          <w:b/>
          <w:sz w:val="28"/>
          <w:szCs w:val="28"/>
          <w:lang w:val="kk-KZ"/>
        </w:rPr>
        <w:t>Зерттеу жұмысының те</w:t>
      </w:r>
      <w:r w:rsidRPr="00F923FC">
        <w:rPr>
          <w:b/>
          <w:sz w:val="28"/>
          <w:szCs w:val="28"/>
        </w:rPr>
        <w:t>ο</w:t>
      </w:r>
      <w:r w:rsidRPr="00F923FC">
        <w:rPr>
          <w:b/>
          <w:sz w:val="28"/>
          <w:szCs w:val="28"/>
          <w:lang w:val="kk-KZ"/>
        </w:rPr>
        <w:t xml:space="preserve">риялық </w:t>
      </w:r>
      <w:r w:rsidRPr="00F923FC">
        <w:rPr>
          <w:b/>
          <w:bCs/>
          <w:sz w:val="28"/>
          <w:szCs w:val="28"/>
          <w:lang w:val="kk-KZ"/>
        </w:rPr>
        <w:t>маңыздылығы</w:t>
      </w:r>
      <w:r w:rsidR="00C0725B" w:rsidRPr="00F923FC">
        <w:rPr>
          <w:b/>
          <w:bCs/>
          <w:sz w:val="28"/>
          <w:szCs w:val="28"/>
          <w:lang w:val="kk-KZ"/>
        </w:rPr>
        <w:t>.</w:t>
      </w:r>
      <w:r w:rsidRPr="00F923FC">
        <w:rPr>
          <w:sz w:val="28"/>
          <w:szCs w:val="28"/>
          <w:shd w:val="clear" w:color="auto" w:fill="FFFFFF"/>
          <w:lang w:val="kk-KZ"/>
        </w:rPr>
        <w:t xml:space="preserve"> </w:t>
      </w:r>
      <w:r w:rsidR="00C0725B" w:rsidRPr="00F923FC">
        <w:rPr>
          <w:sz w:val="28"/>
          <w:szCs w:val="28"/>
          <w:shd w:val="clear" w:color="auto" w:fill="FFFFFF"/>
          <w:lang w:val="kk-KZ"/>
        </w:rPr>
        <w:t>Жалпы БАҚ тілінде қолданылатын тілдік көркемдеуші құралдарға арналған зерттеулер бұрын лингвостилистика және мәтін лингвистикасы аясында кеңінен жүргізілгені белгілі. Ал медиалингвистика, прагмалингвистика және лингвоаксиология тоғысында орындалған бұл жұмыс жалпы коммуникация теориясын</w:t>
      </w:r>
      <w:r w:rsidR="001B24A3" w:rsidRPr="00F923FC">
        <w:rPr>
          <w:sz w:val="28"/>
          <w:szCs w:val="28"/>
          <w:shd w:val="clear" w:color="auto" w:fill="FFFFFF"/>
          <w:lang w:val="kk-KZ"/>
        </w:rPr>
        <w:t xml:space="preserve"> да</w:t>
      </w:r>
      <w:r w:rsidR="00C0725B" w:rsidRPr="00F923FC">
        <w:rPr>
          <w:sz w:val="28"/>
          <w:szCs w:val="28"/>
          <w:shd w:val="clear" w:color="auto" w:fill="FFFFFF"/>
          <w:lang w:val="kk-KZ"/>
        </w:rPr>
        <w:t xml:space="preserve"> байытады. Ол жеке </w:t>
      </w:r>
      <w:r w:rsidR="001B24A3" w:rsidRPr="00F923FC">
        <w:rPr>
          <w:sz w:val="28"/>
          <w:szCs w:val="28"/>
          <w:shd w:val="clear" w:color="auto" w:fill="FFFFFF"/>
          <w:lang w:val="kk-KZ"/>
        </w:rPr>
        <w:t xml:space="preserve">тілдік </w:t>
      </w:r>
      <w:r w:rsidR="00C0725B" w:rsidRPr="00F923FC">
        <w:rPr>
          <w:sz w:val="28"/>
          <w:szCs w:val="28"/>
          <w:shd w:val="clear" w:color="auto" w:fill="FFFFFF"/>
          <w:lang w:val="kk-KZ"/>
        </w:rPr>
        <w:t xml:space="preserve">бірліктердің – мәтіннің құрылымдық элементтері ретінде атқаратын рөлін, мазмұндық-ұғымдық ақпаратты құрудағы және автордың прагматикалық ұстанымын жүзеге асырудағы маңызын зерделеуге де үлес қосады. Сондай-ақ </w:t>
      </w:r>
      <w:r w:rsidRPr="00F923FC">
        <w:rPr>
          <w:sz w:val="28"/>
          <w:szCs w:val="28"/>
          <w:shd w:val="clear" w:color="auto" w:fill="FFFFFF"/>
          <w:lang w:val="kk-KZ"/>
        </w:rPr>
        <w:t>лингвоэкологияның дамуына, медиа мәтіндегі перифразалық бірліктердің функционалдық сипатын, жіктелуі мен сипаттамаларын және оларды түсіндіру әдістерін нақтылауға ықпал ете</w:t>
      </w:r>
      <w:r w:rsidR="00C0725B" w:rsidRPr="00F923FC">
        <w:rPr>
          <w:sz w:val="28"/>
          <w:szCs w:val="28"/>
          <w:shd w:val="clear" w:color="auto" w:fill="FFFFFF"/>
          <w:lang w:val="kk-KZ"/>
        </w:rPr>
        <w:t>ді</w:t>
      </w:r>
      <w:r w:rsidRPr="00F923FC">
        <w:rPr>
          <w:sz w:val="28"/>
          <w:szCs w:val="28"/>
          <w:shd w:val="clear" w:color="auto" w:fill="FFFFFF"/>
          <w:lang w:val="kk-KZ"/>
        </w:rPr>
        <w:t xml:space="preserve">. </w:t>
      </w:r>
      <w:r w:rsidRPr="00F923FC">
        <w:rPr>
          <w:sz w:val="28"/>
          <w:szCs w:val="28"/>
          <w:lang w:val="kk-KZ"/>
        </w:rPr>
        <w:t>Зерттеу нәтижелері мәтін лингвистикасы, медиалингвистика, лингвосаясаттану салаларының те</w:t>
      </w:r>
      <w:r w:rsidRPr="00F923FC">
        <w:rPr>
          <w:sz w:val="28"/>
          <w:szCs w:val="28"/>
        </w:rPr>
        <w:t>ο</w:t>
      </w:r>
      <w:r w:rsidRPr="00F923FC">
        <w:rPr>
          <w:sz w:val="28"/>
          <w:szCs w:val="28"/>
          <w:lang w:val="kk-KZ"/>
        </w:rPr>
        <w:t xml:space="preserve">риялық аясының кеңеюіне, дамуына </w:t>
      </w:r>
      <w:r w:rsidR="00C0725B" w:rsidRPr="00F923FC">
        <w:rPr>
          <w:sz w:val="28"/>
          <w:szCs w:val="28"/>
          <w:lang w:val="kk-KZ"/>
        </w:rPr>
        <w:t>жол аш</w:t>
      </w:r>
      <w:r w:rsidRPr="00F923FC">
        <w:rPr>
          <w:sz w:val="28"/>
          <w:szCs w:val="28"/>
          <w:lang w:val="kk-KZ"/>
        </w:rPr>
        <w:t xml:space="preserve">ады. </w:t>
      </w:r>
      <w:r w:rsidRPr="00F923FC">
        <w:rPr>
          <w:sz w:val="28"/>
          <w:szCs w:val="28"/>
          <w:shd w:val="clear" w:color="auto" w:fill="FFFFFF"/>
          <w:lang w:val="kk-KZ"/>
        </w:rPr>
        <w:t>Сондай-ақ зерттеу барысында алынған нәтижелер келешекте перифразаларды</w:t>
      </w:r>
      <w:r w:rsidR="00C0725B" w:rsidRPr="00F923FC">
        <w:rPr>
          <w:sz w:val="28"/>
          <w:szCs w:val="28"/>
          <w:shd w:val="clear" w:color="auto" w:fill="FFFFFF"/>
          <w:lang w:val="kk-KZ"/>
        </w:rPr>
        <w:t>ң</w:t>
      </w:r>
      <w:r w:rsidRPr="00F923FC">
        <w:rPr>
          <w:sz w:val="28"/>
          <w:szCs w:val="28"/>
          <w:shd w:val="clear" w:color="auto" w:fill="FFFFFF"/>
          <w:lang w:val="kk-KZ"/>
        </w:rPr>
        <w:t xml:space="preserve"> жаса</w:t>
      </w:r>
      <w:r w:rsidR="00C0725B" w:rsidRPr="00F923FC">
        <w:rPr>
          <w:sz w:val="28"/>
          <w:szCs w:val="28"/>
          <w:shd w:val="clear" w:color="auto" w:fill="FFFFFF"/>
          <w:lang w:val="kk-KZ"/>
        </w:rPr>
        <w:t>л</w:t>
      </w:r>
      <w:r w:rsidRPr="00F923FC">
        <w:rPr>
          <w:sz w:val="28"/>
          <w:szCs w:val="28"/>
          <w:shd w:val="clear" w:color="auto" w:fill="FFFFFF"/>
          <w:lang w:val="kk-KZ"/>
        </w:rPr>
        <w:t xml:space="preserve">у </w:t>
      </w:r>
      <w:r w:rsidRPr="00F923FC">
        <w:rPr>
          <w:sz w:val="28"/>
          <w:szCs w:val="28"/>
          <w:shd w:val="clear" w:color="auto" w:fill="FFFFFF"/>
          <w:lang w:val="kk-KZ"/>
        </w:rPr>
        <w:lastRenderedPageBreak/>
        <w:t>алгоритмін құруда, «</w:t>
      </w:r>
      <w:r w:rsidR="00D67BF4" w:rsidRPr="00F923FC">
        <w:rPr>
          <w:sz w:val="28"/>
          <w:szCs w:val="28"/>
          <w:shd w:val="clear" w:color="auto" w:fill="FFFFFF"/>
          <w:lang w:val="kk-KZ"/>
        </w:rPr>
        <w:t>Қысқаша п</w:t>
      </w:r>
      <w:r w:rsidRPr="00F923FC">
        <w:rPr>
          <w:sz w:val="28"/>
          <w:szCs w:val="28"/>
          <w:shd w:val="clear" w:color="auto" w:fill="FFFFFF"/>
          <w:lang w:val="kk-KZ"/>
        </w:rPr>
        <w:t xml:space="preserve">ерифразалар сөздігін» жасауда пайдалану қазақ тіл білімінің заманауи форматта дамуына қосылатын үлес болып табылады. </w:t>
      </w:r>
    </w:p>
    <w:p w14:paraId="0412E996" w14:textId="6E8DC25D" w:rsidR="002B7F53" w:rsidRPr="00F923FC" w:rsidRDefault="002B7F53" w:rsidP="00A75DA9">
      <w:pPr>
        <w:pStyle w:val="a4"/>
        <w:spacing w:after="0"/>
        <w:ind w:firstLine="709"/>
        <w:rPr>
          <w:bCs/>
          <w:color w:val="auto"/>
        </w:rPr>
      </w:pPr>
      <w:r w:rsidRPr="00F923FC">
        <w:rPr>
          <w:b/>
          <w:color w:val="auto"/>
        </w:rPr>
        <w:t>Зерттеу жұмысының практик</w:t>
      </w:r>
      <w:r w:rsidR="00702037" w:rsidRPr="00F923FC">
        <w:rPr>
          <w:b/>
          <w:color w:val="auto"/>
        </w:rPr>
        <w:t>алық мәні.</w:t>
      </w:r>
      <w:r w:rsidRPr="00F923FC">
        <w:rPr>
          <w:color w:val="auto"/>
        </w:rPr>
        <w:t xml:space="preserve"> Зерттеу нәтижелерін қазақ баспасөз тілінің тарихы, сөз мәдениеті, қазақ публицистикасының дамуы, медиадискурс сияқты арнайы курстарда</w:t>
      </w:r>
      <w:r w:rsidRPr="00F923FC">
        <w:rPr>
          <w:color w:val="auto"/>
          <w:shd w:val="clear" w:color="auto" w:fill="FFFFFF"/>
        </w:rPr>
        <w:t xml:space="preserve"> ауызша және жазбаша сөзжұмсамдағы мәтінді интерпретациялау үшін</w:t>
      </w:r>
      <w:r w:rsidRPr="00F923FC">
        <w:rPr>
          <w:color w:val="auto"/>
        </w:rPr>
        <w:t xml:space="preserve"> пайдалануға болады. </w:t>
      </w:r>
      <w:r w:rsidRPr="00F923FC">
        <w:rPr>
          <w:bCs/>
          <w:color w:val="auto"/>
        </w:rPr>
        <w:t>Зерттеу</w:t>
      </w:r>
      <w:r w:rsidRPr="00F923FC">
        <w:rPr>
          <w:color w:val="auto"/>
        </w:rPr>
        <w:t xml:space="preserve"> нәтижесінде жасалған тұжырымдарды қолданбалы мақсатта, </w:t>
      </w:r>
      <w:r w:rsidRPr="00F923FC">
        <w:rPr>
          <w:color w:val="auto"/>
          <w:shd w:val="clear" w:color="auto" w:fill="FFFFFF"/>
        </w:rPr>
        <w:t>стилистика</w:t>
      </w:r>
      <w:r w:rsidRPr="00F923FC">
        <w:rPr>
          <w:color w:val="auto"/>
        </w:rPr>
        <w:t xml:space="preserve"> мен мәтін лингвистикасы, прагмалингвистика, медиа лингвистика</w:t>
      </w:r>
      <w:r w:rsidR="0029770E" w:rsidRPr="00F923FC">
        <w:rPr>
          <w:color w:val="auto"/>
        </w:rPr>
        <w:t>, лингвоаксиология</w:t>
      </w:r>
      <w:r w:rsidRPr="00F923FC">
        <w:rPr>
          <w:color w:val="auto"/>
        </w:rPr>
        <w:t xml:space="preserve"> т.б. бοйынша</w:t>
      </w:r>
      <w:r w:rsidRPr="00F923FC">
        <w:rPr>
          <w:color w:val="auto"/>
          <w:spacing w:val="-1"/>
        </w:rPr>
        <w:t xml:space="preserve"> дәрістер </w:t>
      </w:r>
      <w:r w:rsidRPr="00F923FC">
        <w:rPr>
          <w:color w:val="auto"/>
        </w:rPr>
        <w:t>оқу</w:t>
      </w:r>
      <w:r w:rsidRPr="00F923FC">
        <w:rPr>
          <w:color w:val="auto"/>
          <w:spacing w:val="-6"/>
        </w:rPr>
        <w:t xml:space="preserve"> </w:t>
      </w:r>
      <w:r w:rsidRPr="00F923FC">
        <w:rPr>
          <w:color w:val="auto"/>
        </w:rPr>
        <w:t>барысында пайдалануға бοлады; журналист мамандарға тілдік дәрістер ұйымдастыруда, оқу құралдарын, сөздіктер мен нұсқаулықтар құрастыруда қолдануға негіз бар.</w:t>
      </w:r>
    </w:p>
    <w:p w14:paraId="6497C3E8" w14:textId="77777777" w:rsidR="002B7F53" w:rsidRPr="00F923FC" w:rsidRDefault="002B7F53"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b/>
          <w:sz w:val="28"/>
          <w:szCs w:val="28"/>
          <w:lang w:val="kk-KZ"/>
        </w:rPr>
        <w:t>Зерттеудің ғылыми жаңалығы:</w:t>
      </w:r>
      <w:r w:rsidRPr="00F923FC">
        <w:rPr>
          <w:sz w:val="28"/>
          <w:szCs w:val="28"/>
          <w:lang w:val="kk-KZ"/>
        </w:rPr>
        <w:t xml:space="preserve"> зерттеуде алғаш рет </w:t>
      </w:r>
      <w:r w:rsidRPr="00F923FC">
        <w:rPr>
          <w:sz w:val="28"/>
          <w:szCs w:val="28"/>
          <w:shd w:val="clear" w:color="auto" w:fill="FFFFFF"/>
          <w:lang w:val="kk-KZ"/>
        </w:rPr>
        <w:t xml:space="preserve">медиа кеңістіктегі перифразаның прагматикалық мәні, функционалдық ерекшелігі анықталды, қазіргі қазақ медиа мәтіндерінде қолданылып жүрген перифразалардың ұжымдық санадағы құндылықтар жүйесін өзгертуге тигізетін оң немесе теріс ықпалы қарастырылды. Атап айтқанда: </w:t>
      </w:r>
    </w:p>
    <w:p w14:paraId="2D437FC3" w14:textId="26E5E1B2"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Қазақ медиа кеңістігіндегі перифраз</w:t>
      </w:r>
      <w:r w:rsidR="00702037" w:rsidRPr="00F923FC">
        <w:rPr>
          <w:rFonts w:ascii="Times New Roman" w:hAnsi="Times New Roman" w:cs="Times New Roman"/>
          <w:sz w:val="28"/>
          <w:szCs w:val="28"/>
          <w:lang w:val="kk-KZ"/>
        </w:rPr>
        <w:t xml:space="preserve">алар узуалды және окказионалды </w:t>
      </w:r>
      <w:r w:rsidRPr="00F923FC">
        <w:rPr>
          <w:rFonts w:ascii="Times New Roman" w:hAnsi="Times New Roman" w:cs="Times New Roman"/>
          <w:sz w:val="28"/>
          <w:szCs w:val="28"/>
          <w:lang w:val="kk-KZ"/>
        </w:rPr>
        <w:t xml:space="preserve">түрлерге бөлінетіні, авторлық қолданыстардың тілдік тұлғаның прагматикалық діттемін жеткізу үшін жұмсалатын ерекше әлеуеті болатыны анықталды; </w:t>
      </w:r>
    </w:p>
    <w:p w14:paraId="11892593" w14:textId="77777777"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Тіліміздегі бағалауыштық мәнді білдіретін лексика негізінде жасалған перифразалар медиакеңістікте ғаламның ақпараттық бейнесін қалыптастыратыны айқындалды;</w:t>
      </w:r>
    </w:p>
    <w:p w14:paraId="557321B0" w14:textId="7165DDCF"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М</w:t>
      </w:r>
      <w:r w:rsidRPr="00F923FC">
        <w:rPr>
          <w:rFonts w:ascii="Times New Roman" w:hAnsi="Times New Roman" w:cs="Times New Roman"/>
          <w:spacing w:val="-11"/>
          <w:sz w:val="28"/>
          <w:szCs w:val="28"/>
          <w:lang w:val="kk-KZ"/>
        </w:rPr>
        <w:t xml:space="preserve">едиасоциумға әсер ету үшін </w:t>
      </w:r>
      <w:r w:rsidRPr="00F923FC">
        <w:rPr>
          <w:rFonts w:ascii="Times New Roman" w:hAnsi="Times New Roman" w:cs="Times New Roman"/>
          <w:sz w:val="28"/>
          <w:szCs w:val="28"/>
          <w:lang w:val="kk-KZ"/>
        </w:rPr>
        <w:t>белсенді жұмсалатын</w:t>
      </w:r>
      <w:r w:rsidRPr="00F923FC">
        <w:rPr>
          <w:rFonts w:ascii="Times New Roman" w:hAnsi="Times New Roman" w:cs="Times New Roman"/>
          <w:spacing w:val="-10"/>
          <w:sz w:val="28"/>
          <w:szCs w:val="28"/>
          <w:lang w:val="kk-KZ"/>
        </w:rPr>
        <w:t xml:space="preserve"> </w:t>
      </w:r>
      <w:r w:rsidRPr="00F923FC">
        <w:rPr>
          <w:rFonts w:ascii="Times New Roman" w:hAnsi="Times New Roman" w:cs="Times New Roman"/>
          <w:sz w:val="28"/>
          <w:szCs w:val="28"/>
          <w:lang w:val="kk-KZ"/>
        </w:rPr>
        <w:t>эмотивті-бағалауыштық</w:t>
      </w:r>
      <w:r w:rsidRPr="00F923FC">
        <w:rPr>
          <w:rFonts w:ascii="Times New Roman" w:hAnsi="Times New Roman" w:cs="Times New Roman"/>
          <w:spacing w:val="-11"/>
          <w:sz w:val="28"/>
          <w:szCs w:val="28"/>
          <w:lang w:val="kk-KZ"/>
        </w:rPr>
        <w:t xml:space="preserve"> </w:t>
      </w:r>
      <w:r w:rsidRPr="00F923FC">
        <w:rPr>
          <w:rFonts w:ascii="Times New Roman" w:hAnsi="Times New Roman" w:cs="Times New Roman"/>
          <w:sz w:val="28"/>
          <w:szCs w:val="28"/>
          <w:lang w:val="kk-KZ"/>
        </w:rPr>
        <w:t>лексикаға негізделетін перифразалар халықтың рухани және материалдық құндылықтар жүйесін сипаттаушы көркемдеуіш құрал, сондай-ақ қоғамдық санада бұрыннан қалыптасқан құндылықтар жүйесін ішінара немесе түбегейлі өзгертуге әлеуеті жететін қуатты прагмати</w:t>
      </w:r>
      <w:r w:rsidR="00702037" w:rsidRPr="00F923FC">
        <w:rPr>
          <w:rFonts w:ascii="Times New Roman" w:hAnsi="Times New Roman" w:cs="Times New Roman"/>
          <w:sz w:val="28"/>
          <w:szCs w:val="28"/>
          <w:lang w:val="kk-KZ"/>
        </w:rPr>
        <w:t>калық құрал екендігі сараланды;</w:t>
      </w:r>
    </w:p>
    <w:p w14:paraId="3CE03A00" w14:textId="1F66A059" w:rsidR="002B7F53" w:rsidRPr="00F923FC" w:rsidRDefault="002B7F53" w:rsidP="00A75DA9">
      <w:pPr>
        <w:pStyle w:val="a6"/>
        <w:widowControl w:val="0"/>
        <w:numPr>
          <w:ilvl w:val="0"/>
          <w:numId w:val="15"/>
        </w:numPr>
        <w:tabs>
          <w:tab w:val="left" w:pos="1275"/>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Медиамәтінде баяндалатын оқиғаға немесе оның кейіпкеріне бағалауыштық сипат беру мақсатымен жасалатын перифразалар адресанттың түпкі интенциясын жеткізуде аксиологиялық қызмет атқаратыны, с</w:t>
      </w:r>
      <w:r w:rsidR="00702037" w:rsidRPr="00F923FC">
        <w:rPr>
          <w:rFonts w:ascii="Times New Roman" w:hAnsi="Times New Roman" w:cs="Times New Roman"/>
          <w:sz w:val="28"/>
          <w:szCs w:val="28"/>
          <w:lang w:val="kk-KZ"/>
        </w:rPr>
        <w:t>ол арқылы</w:t>
      </w:r>
      <w:r w:rsidRPr="00F923FC">
        <w:rPr>
          <w:rFonts w:ascii="Times New Roman" w:hAnsi="Times New Roman" w:cs="Times New Roman"/>
          <w:sz w:val="28"/>
          <w:szCs w:val="28"/>
          <w:lang w:val="kk-KZ"/>
        </w:rPr>
        <w:t xml:space="preserve"> қоғамдық сананы манипуляциялау үшін пайдаланылатыны анықталды. </w:t>
      </w:r>
    </w:p>
    <w:p w14:paraId="011DDC68" w14:textId="77777777" w:rsidR="002B7F53" w:rsidRPr="00F923FC" w:rsidRDefault="002B7F53" w:rsidP="00A75DA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 xml:space="preserve">Қорғауға ұсынылатын негізгі тұжырымдар: </w:t>
      </w:r>
    </w:p>
    <w:p w14:paraId="39303E35" w14:textId="4747B05A" w:rsidR="002B7F53" w:rsidRPr="00F923FC" w:rsidRDefault="002B7F53"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 Перифраза – заттың</w:t>
      </w:r>
      <w:r w:rsidR="00C9771D" w:rsidRPr="00F923FC">
        <w:rPr>
          <w:sz w:val="28"/>
          <w:szCs w:val="28"/>
          <w:shd w:val="clear" w:color="auto" w:fill="FFFFFF"/>
          <w:lang w:val="kk-KZ"/>
        </w:rPr>
        <w:t>,</w:t>
      </w:r>
      <w:r w:rsidRPr="00F923FC">
        <w:rPr>
          <w:sz w:val="28"/>
          <w:szCs w:val="28"/>
          <w:shd w:val="clear" w:color="auto" w:fill="FFFFFF"/>
          <w:lang w:val="kk-KZ"/>
        </w:rPr>
        <w:t xml:space="preserve"> құбылыстың бастапқы атауын қандай да бір айрықша белгісі бойынша ауыстырып қолдануға мүмкіндік беретін прагматикалық құрал, ол жеке сөз, сөз тіркесі түрінде жұмсал</w:t>
      </w:r>
      <w:r w:rsidR="0022181B" w:rsidRPr="00F923FC">
        <w:rPr>
          <w:sz w:val="28"/>
          <w:szCs w:val="28"/>
          <w:shd w:val="clear" w:color="auto" w:fill="FFFFFF"/>
          <w:lang w:val="kk-KZ"/>
        </w:rPr>
        <w:t>ып, мәтін түзуде тавтологияға жол бермеуге көмектеседі</w:t>
      </w:r>
      <w:r w:rsidR="001620ED" w:rsidRPr="00F923FC">
        <w:rPr>
          <w:sz w:val="28"/>
          <w:szCs w:val="28"/>
          <w:shd w:val="clear" w:color="auto" w:fill="FFFFFF"/>
          <w:lang w:val="kk-KZ"/>
        </w:rPr>
        <w:t>.</w:t>
      </w:r>
      <w:r w:rsidRPr="00F923FC">
        <w:rPr>
          <w:sz w:val="28"/>
          <w:szCs w:val="28"/>
          <w:shd w:val="clear" w:color="auto" w:fill="FFFFFF"/>
          <w:lang w:val="kk-KZ"/>
        </w:rPr>
        <w:t xml:space="preserve"> Медиамәтіндегі перифразалық бірліктер </w:t>
      </w:r>
      <w:r w:rsidRPr="00F923FC">
        <w:rPr>
          <w:i/>
          <w:sz w:val="28"/>
          <w:szCs w:val="28"/>
          <w:shd w:val="clear" w:color="auto" w:fill="FFFFFF"/>
          <w:lang w:val="kk-KZ"/>
        </w:rPr>
        <w:t>түсіндіру, айшықтау</w:t>
      </w:r>
      <w:r w:rsidRPr="00F923FC">
        <w:rPr>
          <w:sz w:val="28"/>
          <w:szCs w:val="28"/>
          <w:shd w:val="clear" w:color="auto" w:fill="FFFFFF"/>
          <w:lang w:val="kk-KZ"/>
        </w:rPr>
        <w:t xml:space="preserve">, </w:t>
      </w:r>
      <w:r w:rsidRPr="00F923FC">
        <w:rPr>
          <w:i/>
          <w:iCs/>
          <w:sz w:val="28"/>
          <w:szCs w:val="28"/>
          <w:lang w:val="kk-KZ"/>
        </w:rPr>
        <w:t>прагматикалық, риторикалық және аксиологиялық</w:t>
      </w:r>
      <w:r w:rsidRPr="00F923FC">
        <w:rPr>
          <w:b/>
          <w:bCs/>
          <w:sz w:val="28"/>
          <w:szCs w:val="28"/>
          <w:lang w:val="kk-KZ"/>
        </w:rPr>
        <w:t xml:space="preserve"> </w:t>
      </w:r>
      <w:r w:rsidRPr="00F923FC">
        <w:rPr>
          <w:i/>
          <w:sz w:val="28"/>
          <w:szCs w:val="28"/>
          <w:shd w:val="clear" w:color="auto" w:fill="FFFFFF"/>
          <w:lang w:val="kk-KZ"/>
        </w:rPr>
        <w:t xml:space="preserve">бағалау, </w:t>
      </w:r>
      <w:r w:rsidRPr="00F923FC">
        <w:rPr>
          <w:i/>
          <w:iCs/>
          <w:sz w:val="28"/>
          <w:szCs w:val="28"/>
          <w:lang w:val="kk-KZ"/>
        </w:rPr>
        <w:t>айыптау</w:t>
      </w:r>
      <w:r w:rsidRPr="00F923FC">
        <w:rPr>
          <w:sz w:val="28"/>
          <w:szCs w:val="28"/>
          <w:shd w:val="clear" w:color="auto" w:fill="FFFFFF"/>
          <w:lang w:val="kk-KZ"/>
        </w:rPr>
        <w:t xml:space="preserve"> қызметтерінің бірін, көп жағдайда бір-бірімен тығыз байланысты бірнеше функцияны қатар атқарады;</w:t>
      </w:r>
      <w:r w:rsidR="00663E70" w:rsidRPr="00F923FC">
        <w:rPr>
          <w:sz w:val="28"/>
          <w:szCs w:val="28"/>
          <w:shd w:val="clear" w:color="auto" w:fill="FFFFFF"/>
          <w:lang w:val="kk-KZ"/>
        </w:rPr>
        <w:t xml:space="preserve"> </w:t>
      </w:r>
    </w:p>
    <w:p w14:paraId="4E55982A" w14:textId="13A89FA9" w:rsidR="002B7F53" w:rsidRPr="00F923FC" w:rsidRDefault="002B7F53"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 xml:space="preserve">– Медиамәтіндерде оң, жағымды мәндегі бағалаушы перифразаларға қарағанда, жағымсыз мәндегі, теріс бағалаушы </w:t>
      </w:r>
      <w:r w:rsidRPr="00F923FC">
        <w:rPr>
          <w:sz w:val="28"/>
          <w:szCs w:val="28"/>
          <w:lang w:val="kk-KZ"/>
        </w:rPr>
        <w:t>коннотациялы б</w:t>
      </w:r>
      <w:r w:rsidRPr="00F923FC">
        <w:rPr>
          <w:sz w:val="28"/>
          <w:szCs w:val="28"/>
          <w:shd w:val="clear" w:color="auto" w:fill="FFFFFF"/>
          <w:lang w:val="kk-KZ"/>
        </w:rPr>
        <w:t xml:space="preserve">ағалау перифразалары сан жағынан көбірек, әсері жағынан басымырақ болады. Бұған ел өмірінде ерекше орын алған, қоғамдық резонанс тудырған трагедиялық </w:t>
      </w:r>
      <w:r w:rsidRPr="00F923FC">
        <w:rPr>
          <w:sz w:val="28"/>
          <w:szCs w:val="28"/>
          <w:shd w:val="clear" w:color="auto" w:fill="FFFFFF"/>
          <w:lang w:val="kk-KZ"/>
        </w:rPr>
        <w:lastRenderedPageBreak/>
        <w:t>жағдайлар, әлеуметтік ахуалды өзгертуге себеп болған жеке адамдардың есімдерінен, жалқы есімнің жалпылануы арқылы жасалған перифразаларды жатқызуға болады (</w:t>
      </w:r>
      <w:r w:rsidRPr="00F923FC">
        <w:rPr>
          <w:i/>
          <w:sz w:val="28"/>
          <w:szCs w:val="28"/>
          <w:shd w:val="clear" w:color="auto" w:fill="FFFFFF"/>
          <w:lang w:val="kk-KZ"/>
        </w:rPr>
        <w:t xml:space="preserve">бишімбайлар, салтанаттар </w:t>
      </w:r>
      <w:r w:rsidRPr="00F923FC">
        <w:rPr>
          <w:sz w:val="28"/>
          <w:szCs w:val="28"/>
          <w:shd w:val="clear" w:color="auto" w:fill="FFFFFF"/>
          <w:lang w:val="kk-KZ"/>
        </w:rPr>
        <w:t xml:space="preserve">т.б.). </w:t>
      </w:r>
    </w:p>
    <w:p w14:paraId="6692AFDA" w14:textId="4C63C2A4" w:rsidR="002B7F53" w:rsidRPr="00F923FC" w:rsidRDefault="002B7F53"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w:t>
      </w:r>
      <w:r w:rsidRPr="00F923FC">
        <w:rPr>
          <w:sz w:val="28"/>
          <w:szCs w:val="28"/>
          <w:lang w:val="kk-KZ"/>
        </w:rPr>
        <w:t xml:space="preserve"> Перифразалар медиа дискурстағы саясат, дін, руханият, адамгершілік, этномәдениет пен ұлттық тәрбие мәселелері сияқты өзекті тақырыптарды талдауға арналған материалдарға арқау болатын, тілдік тұлғаның авторлық стилін жасаушы даралық сипаты басым, көркемдеуші-айшықтаушы құрал болып табылады</w:t>
      </w:r>
      <w:r w:rsidR="004F328F" w:rsidRPr="00F923FC">
        <w:rPr>
          <w:sz w:val="28"/>
          <w:szCs w:val="28"/>
          <w:lang w:val="kk-KZ"/>
        </w:rPr>
        <w:t>, о</w:t>
      </w:r>
      <w:r w:rsidR="000D6611" w:rsidRPr="00F923FC">
        <w:rPr>
          <w:sz w:val="28"/>
          <w:szCs w:val="28"/>
          <w:lang w:val="kk-KZ"/>
        </w:rPr>
        <w:t>н</w:t>
      </w:r>
      <w:r w:rsidR="004F328F" w:rsidRPr="00F923FC">
        <w:rPr>
          <w:sz w:val="28"/>
          <w:szCs w:val="28"/>
          <w:lang w:val="kk-KZ"/>
        </w:rPr>
        <w:t>ы</w:t>
      </w:r>
      <w:r w:rsidR="00F0299F" w:rsidRPr="00F923FC">
        <w:rPr>
          <w:sz w:val="28"/>
          <w:szCs w:val="28"/>
          <w:shd w:val="clear" w:color="auto" w:fill="FFFFFF"/>
          <w:lang w:val="kk-KZ"/>
        </w:rPr>
        <w:t xml:space="preserve">ң адам санасына әсер етуде эстетикалық әлеуеті жоғары болады; </w:t>
      </w:r>
    </w:p>
    <w:p w14:paraId="22C216C9" w14:textId="154C9946" w:rsidR="002B7F53" w:rsidRPr="00F923FC" w:rsidRDefault="002B7F53" w:rsidP="00A75DA9">
      <w:pPr>
        <w:pStyle w:val="a3"/>
        <w:shd w:val="clear" w:color="auto" w:fill="FFFFFF"/>
        <w:spacing w:before="0" w:beforeAutospacing="0" w:after="0" w:afterAutospacing="0"/>
        <w:ind w:firstLine="709"/>
        <w:jc w:val="both"/>
        <w:rPr>
          <w:spacing w:val="-2"/>
          <w:sz w:val="28"/>
          <w:szCs w:val="28"/>
          <w:lang w:val="kk-KZ"/>
        </w:rPr>
      </w:pPr>
      <w:r w:rsidRPr="00F923FC">
        <w:rPr>
          <w:sz w:val="28"/>
          <w:szCs w:val="28"/>
          <w:shd w:val="clear" w:color="auto" w:fill="FFFFFF"/>
          <w:lang w:val="kk-KZ"/>
        </w:rPr>
        <w:t>–</w:t>
      </w:r>
      <w:r w:rsidR="00702037" w:rsidRPr="00F923FC">
        <w:rPr>
          <w:sz w:val="28"/>
          <w:szCs w:val="28"/>
          <w:lang w:val="kk-KZ"/>
        </w:rPr>
        <w:t xml:space="preserve"> </w:t>
      </w:r>
      <w:r w:rsidRPr="00F923FC">
        <w:rPr>
          <w:sz w:val="28"/>
          <w:szCs w:val="28"/>
          <w:lang w:val="kk-KZ"/>
        </w:rPr>
        <w:t>Мақал-мәтелдер, нақыл сөз, қанатты сөз бен прецедентті мәтіндерден алынған дәйексөздер негізінде жасалған перифразалардың этномәдени сипаты айқынырақ көрінеді</w:t>
      </w:r>
      <w:r w:rsidR="00302304" w:rsidRPr="00F923FC">
        <w:rPr>
          <w:sz w:val="28"/>
          <w:szCs w:val="28"/>
          <w:lang w:val="kk-KZ"/>
        </w:rPr>
        <w:t>,</w:t>
      </w:r>
      <w:r w:rsidRPr="00F923FC">
        <w:rPr>
          <w:sz w:val="28"/>
          <w:szCs w:val="28"/>
          <w:lang w:val="kk-KZ"/>
        </w:rPr>
        <w:t xml:space="preserve"> олар ұлттың рухани мәдениеті мен аялық білімінің қазіргі ахуалын, солардың негізінде қалыптасқан стереотиптерді көрсетеді.</w:t>
      </w:r>
      <w:r w:rsidR="00302304" w:rsidRPr="00F923FC">
        <w:rPr>
          <w:sz w:val="28"/>
          <w:szCs w:val="28"/>
          <w:lang w:val="kk-KZ"/>
        </w:rPr>
        <w:t xml:space="preserve"> </w:t>
      </w:r>
      <w:r w:rsidRPr="00F923FC">
        <w:rPr>
          <w:sz w:val="28"/>
          <w:szCs w:val="28"/>
          <w:lang w:val="kk-KZ"/>
        </w:rPr>
        <w:t>Этномәдени мазмұндағы медиамәтіндерде материалдық құндылықтарды сипаттайтын тарихи сөздер, архаизмдер, салт-дәстүр атауларынан жасалған перифразалар халқымыздың рухани құндылықтар жүйесін танытуға және сақтауға қызмет етеді, сондықтан оларды кеңінен насихаттау қажет</w:t>
      </w:r>
      <w:r w:rsidRPr="00F923FC">
        <w:rPr>
          <w:spacing w:val="-2"/>
          <w:sz w:val="28"/>
          <w:szCs w:val="28"/>
          <w:lang w:val="kk-KZ"/>
        </w:rPr>
        <w:t xml:space="preserve">. </w:t>
      </w:r>
    </w:p>
    <w:p w14:paraId="71E2F24B" w14:textId="7CC415A6" w:rsidR="000718B6" w:rsidRPr="00F923FC" w:rsidRDefault="000718B6" w:rsidP="00A75DA9">
      <w:pPr>
        <w:pStyle w:val="a3"/>
        <w:shd w:val="clear" w:color="auto" w:fill="FFFFFF"/>
        <w:spacing w:before="0" w:beforeAutospacing="0" w:after="0" w:afterAutospacing="0"/>
        <w:ind w:firstLine="709"/>
        <w:jc w:val="both"/>
        <w:rPr>
          <w:b/>
          <w:sz w:val="28"/>
          <w:szCs w:val="28"/>
          <w:lang w:val="kk-KZ"/>
        </w:rPr>
      </w:pPr>
      <w:r w:rsidRPr="00F923FC">
        <w:rPr>
          <w:b/>
          <w:sz w:val="28"/>
          <w:szCs w:val="28"/>
          <w:lang w:val="kk-KZ"/>
        </w:rPr>
        <w:t>Зерттеу жұмысының кезеңдері.</w:t>
      </w:r>
    </w:p>
    <w:p w14:paraId="2C5E2DB0" w14:textId="0462CC65" w:rsidR="000718B6" w:rsidRPr="00F923FC" w:rsidRDefault="000718B6" w:rsidP="000718B6">
      <w:pPr>
        <w:pStyle w:val="a3"/>
        <w:shd w:val="clear" w:color="auto" w:fill="FFFFFF"/>
        <w:spacing w:before="0" w:beforeAutospacing="0" w:after="0" w:afterAutospacing="0"/>
        <w:ind w:firstLine="709"/>
        <w:jc w:val="both"/>
        <w:rPr>
          <w:sz w:val="28"/>
          <w:szCs w:val="28"/>
          <w:lang w:val="kk-KZ"/>
        </w:rPr>
      </w:pPr>
      <w:r w:rsidRPr="00F923FC">
        <w:rPr>
          <w:b/>
          <w:sz w:val="28"/>
          <w:szCs w:val="28"/>
          <w:lang w:val="kk-KZ"/>
        </w:rPr>
        <w:t>Зерттеудің бірінші кезеңінде</w:t>
      </w:r>
      <w:r w:rsidRPr="00F923FC">
        <w:rPr>
          <w:sz w:val="28"/>
          <w:szCs w:val="28"/>
          <w:lang w:val="kk-KZ"/>
        </w:rPr>
        <w:t xml:space="preserve"> </w:t>
      </w:r>
      <w:r w:rsidRPr="00F923FC">
        <w:rPr>
          <w:b/>
          <w:sz w:val="28"/>
          <w:szCs w:val="28"/>
          <w:lang w:val="kk-KZ"/>
        </w:rPr>
        <w:t>(202</w:t>
      </w:r>
      <w:r w:rsidR="0006655F" w:rsidRPr="00F923FC">
        <w:rPr>
          <w:b/>
          <w:sz w:val="28"/>
          <w:szCs w:val="28"/>
          <w:lang w:val="kk-KZ"/>
        </w:rPr>
        <w:t>0</w:t>
      </w:r>
      <w:r w:rsidR="00EE7EDE" w:rsidRPr="00F923FC">
        <w:rPr>
          <w:sz w:val="28"/>
          <w:szCs w:val="28"/>
          <w:shd w:val="clear" w:color="auto" w:fill="FFFFFF"/>
          <w:lang w:val="kk-KZ"/>
        </w:rPr>
        <w:t>–</w:t>
      </w:r>
      <w:r w:rsidRPr="00F923FC">
        <w:rPr>
          <w:b/>
          <w:sz w:val="28"/>
          <w:szCs w:val="28"/>
          <w:lang w:val="kk-KZ"/>
        </w:rPr>
        <w:t>202</w:t>
      </w:r>
      <w:r w:rsidR="0006655F" w:rsidRPr="00F923FC">
        <w:rPr>
          <w:b/>
          <w:sz w:val="28"/>
          <w:szCs w:val="28"/>
          <w:lang w:val="kk-KZ"/>
        </w:rPr>
        <w:t>1</w:t>
      </w:r>
      <w:r w:rsidRPr="00F923FC">
        <w:rPr>
          <w:b/>
          <w:sz w:val="28"/>
          <w:szCs w:val="28"/>
          <w:lang w:val="kk-KZ"/>
        </w:rPr>
        <w:t>жж.)</w:t>
      </w:r>
      <w:r w:rsidR="00550AF3" w:rsidRPr="00F923FC">
        <w:rPr>
          <w:rFonts w:eastAsiaTheme="minorHAnsi"/>
          <w:sz w:val="28"/>
          <w:szCs w:val="28"/>
          <w:lang w:val="kk-KZ" w:eastAsia="en-US"/>
        </w:rPr>
        <w:t xml:space="preserve"> </w:t>
      </w:r>
      <w:r w:rsidR="00550AF3" w:rsidRPr="00F923FC">
        <w:rPr>
          <w:sz w:val="28"/>
          <w:szCs w:val="28"/>
          <w:lang w:val="kk-KZ"/>
        </w:rPr>
        <w:t>–</w:t>
      </w:r>
      <w:r w:rsidRPr="00F923FC">
        <w:rPr>
          <w:sz w:val="28"/>
          <w:szCs w:val="28"/>
          <w:lang w:val="kk-KZ"/>
        </w:rPr>
        <w:t xml:space="preserve"> зерттеу тақырыбына қатысты ғылыми </w:t>
      </w:r>
      <w:r w:rsidR="005017D9" w:rsidRPr="00F923FC">
        <w:rPr>
          <w:sz w:val="28"/>
          <w:szCs w:val="28"/>
          <w:lang w:val="kk-KZ"/>
        </w:rPr>
        <w:t>әдебиетке шолу жасалып, оқылатын және талданатын зерттеулердің тізімі дайындалды</w:t>
      </w:r>
      <w:r w:rsidRPr="00F923FC">
        <w:rPr>
          <w:sz w:val="28"/>
          <w:szCs w:val="28"/>
          <w:lang w:val="kk-KZ"/>
        </w:rPr>
        <w:t xml:space="preserve">; </w:t>
      </w:r>
      <w:r w:rsidR="004E2F9D" w:rsidRPr="00F923FC">
        <w:rPr>
          <w:sz w:val="28"/>
          <w:szCs w:val="28"/>
          <w:lang w:val="kk-KZ"/>
        </w:rPr>
        <w:t xml:space="preserve">зерттеу нысаны мен пәні анықталды; </w:t>
      </w:r>
      <w:r w:rsidRPr="00F923FC">
        <w:rPr>
          <w:sz w:val="28"/>
          <w:szCs w:val="28"/>
          <w:lang w:val="kk-KZ"/>
        </w:rPr>
        <w:t>зертте</w:t>
      </w:r>
      <w:r w:rsidR="005017D9" w:rsidRPr="00F923FC">
        <w:rPr>
          <w:sz w:val="28"/>
          <w:szCs w:val="28"/>
          <w:lang w:val="kk-KZ"/>
        </w:rPr>
        <w:t>у нысанына алынғ</w:t>
      </w:r>
      <w:r w:rsidRPr="00F923FC">
        <w:rPr>
          <w:sz w:val="28"/>
          <w:szCs w:val="28"/>
          <w:lang w:val="kk-KZ"/>
        </w:rPr>
        <w:t xml:space="preserve">ан мәселенің теориясы мен тәжірибесіндегі жағдай бағаланды; </w:t>
      </w:r>
      <w:r w:rsidR="004E2F9D" w:rsidRPr="00F923FC">
        <w:rPr>
          <w:sz w:val="28"/>
          <w:szCs w:val="28"/>
          <w:lang w:val="kk-KZ"/>
        </w:rPr>
        <w:t xml:space="preserve">зерттеудің мақсаты мен міндеттері нақтыланды; </w:t>
      </w:r>
      <w:r w:rsidRPr="00F923FC">
        <w:rPr>
          <w:sz w:val="28"/>
          <w:szCs w:val="28"/>
          <w:lang w:val="kk-KZ"/>
        </w:rPr>
        <w:t>зерттеу тақырыбының теориялық</w:t>
      </w:r>
      <w:r w:rsidR="005017D9" w:rsidRPr="00F923FC">
        <w:rPr>
          <w:sz w:val="28"/>
          <w:szCs w:val="28"/>
          <w:lang w:val="kk-KZ"/>
        </w:rPr>
        <w:t>-</w:t>
      </w:r>
      <w:r w:rsidRPr="00F923FC">
        <w:rPr>
          <w:sz w:val="28"/>
          <w:szCs w:val="28"/>
          <w:lang w:val="kk-KZ"/>
        </w:rPr>
        <w:t xml:space="preserve">әдіснамалық негіздері мен тәсілдері анықталды; болашақ тәжірибелік-эксперименттік жұмыстың жоспары мен бағдарламасы жасалды; </w:t>
      </w:r>
    </w:p>
    <w:p w14:paraId="50591A3C" w14:textId="2AEE9B22" w:rsidR="0021160D" w:rsidRPr="00F923FC" w:rsidRDefault="0021160D" w:rsidP="000718B6">
      <w:pPr>
        <w:pStyle w:val="a3"/>
        <w:shd w:val="clear" w:color="auto" w:fill="FFFFFF"/>
        <w:spacing w:before="0" w:beforeAutospacing="0" w:after="0" w:afterAutospacing="0"/>
        <w:ind w:firstLine="709"/>
        <w:jc w:val="both"/>
        <w:rPr>
          <w:sz w:val="28"/>
          <w:szCs w:val="28"/>
          <w:lang w:val="kk-KZ"/>
        </w:rPr>
      </w:pPr>
      <w:r w:rsidRPr="00F923FC">
        <w:rPr>
          <w:b/>
          <w:sz w:val="28"/>
          <w:szCs w:val="28"/>
          <w:lang w:val="kk-KZ"/>
        </w:rPr>
        <w:t>Екінші кезеңде</w:t>
      </w:r>
      <w:r w:rsidR="00F15488" w:rsidRPr="00F923FC">
        <w:rPr>
          <w:sz w:val="28"/>
          <w:szCs w:val="28"/>
          <w:lang w:val="kk-KZ"/>
        </w:rPr>
        <w:t xml:space="preserve"> </w:t>
      </w:r>
      <w:r w:rsidR="00D56FB2" w:rsidRPr="00F923FC">
        <w:rPr>
          <w:b/>
          <w:sz w:val="28"/>
          <w:szCs w:val="28"/>
          <w:lang w:val="kk-KZ"/>
        </w:rPr>
        <w:t>(2022</w:t>
      </w:r>
      <w:r w:rsidR="00EE7EDE" w:rsidRPr="00F923FC">
        <w:rPr>
          <w:sz w:val="28"/>
          <w:szCs w:val="28"/>
          <w:shd w:val="clear" w:color="auto" w:fill="FFFFFF"/>
          <w:lang w:val="kk-KZ"/>
        </w:rPr>
        <w:t>–</w:t>
      </w:r>
      <w:r w:rsidR="00D56FB2" w:rsidRPr="00F923FC">
        <w:rPr>
          <w:b/>
          <w:sz w:val="28"/>
          <w:szCs w:val="28"/>
          <w:lang w:val="kk-KZ"/>
        </w:rPr>
        <w:t>2023</w:t>
      </w:r>
      <w:r w:rsidR="0006655F" w:rsidRPr="00F923FC">
        <w:rPr>
          <w:b/>
          <w:sz w:val="28"/>
          <w:szCs w:val="28"/>
          <w:lang w:val="kk-KZ"/>
        </w:rPr>
        <w:t>жж.)</w:t>
      </w:r>
      <w:r w:rsidR="0006655F" w:rsidRPr="00F923FC">
        <w:rPr>
          <w:sz w:val="28"/>
          <w:szCs w:val="28"/>
          <w:lang w:val="kk-KZ"/>
        </w:rPr>
        <w:t xml:space="preserve"> </w:t>
      </w:r>
      <w:r w:rsidR="00550AF3" w:rsidRPr="00F923FC">
        <w:rPr>
          <w:sz w:val="28"/>
          <w:szCs w:val="28"/>
          <w:lang w:val="kk-KZ"/>
        </w:rPr>
        <w:t xml:space="preserve">– </w:t>
      </w:r>
      <w:r w:rsidR="00F15488" w:rsidRPr="00F923FC">
        <w:rPr>
          <w:sz w:val="28"/>
          <w:szCs w:val="28"/>
          <w:lang w:val="kk-KZ"/>
        </w:rPr>
        <w:t>медиакеңістіктен нақты мысалдар жиналып, оларға лингвопрагматикалық талдаулар жасалды</w:t>
      </w:r>
      <w:r w:rsidR="004E2F9D" w:rsidRPr="00F923FC">
        <w:rPr>
          <w:sz w:val="28"/>
          <w:szCs w:val="28"/>
          <w:lang w:val="kk-KZ"/>
        </w:rPr>
        <w:t>. Зерттеудің бастапқы кезеңінде жасалған тұжырымдарға негізделген нәтижелері</w:t>
      </w:r>
      <w:r w:rsidR="001B7841" w:rsidRPr="00F923FC">
        <w:rPr>
          <w:sz w:val="28"/>
          <w:szCs w:val="28"/>
          <w:lang w:val="kk-KZ"/>
        </w:rPr>
        <w:t xml:space="preserve"> </w:t>
      </w:r>
      <w:r w:rsidR="00036BB8" w:rsidRPr="00F923FC">
        <w:rPr>
          <w:sz w:val="28"/>
          <w:szCs w:val="28"/>
          <w:lang w:val="kk-KZ"/>
        </w:rPr>
        <w:t xml:space="preserve">ғылым және жоғары білім бойынша </w:t>
      </w:r>
      <w:r w:rsidR="001B7841" w:rsidRPr="00F923FC">
        <w:rPr>
          <w:sz w:val="28"/>
          <w:szCs w:val="28"/>
          <w:lang w:val="kk-KZ"/>
        </w:rPr>
        <w:t>құзыретті органдар ұсынған салалық</w:t>
      </w:r>
      <w:r w:rsidR="004E2F9D" w:rsidRPr="00F923FC">
        <w:rPr>
          <w:sz w:val="28"/>
          <w:szCs w:val="28"/>
          <w:lang w:val="kk-KZ"/>
        </w:rPr>
        <w:t xml:space="preserve"> ғылыми журналдарға мақала ретінде ұсынылды, халықаралық ғылыми-теориялық конференцияларда баяндамалар жасалды; </w:t>
      </w:r>
    </w:p>
    <w:p w14:paraId="39599249" w14:textId="1A5208BF" w:rsidR="0021160D" w:rsidRPr="00F923FC" w:rsidRDefault="0021160D" w:rsidP="000718B6">
      <w:pPr>
        <w:pStyle w:val="a3"/>
        <w:shd w:val="clear" w:color="auto" w:fill="FFFFFF"/>
        <w:spacing w:before="0" w:beforeAutospacing="0" w:after="0" w:afterAutospacing="0"/>
        <w:ind w:firstLine="709"/>
        <w:jc w:val="both"/>
        <w:rPr>
          <w:sz w:val="28"/>
          <w:szCs w:val="28"/>
          <w:lang w:val="kk-KZ"/>
        </w:rPr>
      </w:pPr>
      <w:r w:rsidRPr="00F923FC">
        <w:rPr>
          <w:b/>
          <w:sz w:val="28"/>
          <w:szCs w:val="28"/>
          <w:lang w:val="kk-KZ"/>
        </w:rPr>
        <w:t>Үшінші кезеңде</w:t>
      </w:r>
      <w:r w:rsidRPr="00F923FC">
        <w:rPr>
          <w:sz w:val="28"/>
          <w:szCs w:val="28"/>
          <w:lang w:val="kk-KZ"/>
        </w:rPr>
        <w:t xml:space="preserve"> </w:t>
      </w:r>
      <w:r w:rsidRPr="00F923FC">
        <w:rPr>
          <w:b/>
          <w:sz w:val="28"/>
          <w:szCs w:val="28"/>
          <w:lang w:val="kk-KZ"/>
        </w:rPr>
        <w:t>(202</w:t>
      </w:r>
      <w:r w:rsidR="0006655F" w:rsidRPr="00F923FC">
        <w:rPr>
          <w:b/>
          <w:sz w:val="28"/>
          <w:szCs w:val="28"/>
          <w:lang w:val="kk-KZ"/>
        </w:rPr>
        <w:t>4</w:t>
      </w:r>
      <w:r w:rsidR="00EE7EDE" w:rsidRPr="00F923FC">
        <w:rPr>
          <w:sz w:val="28"/>
          <w:szCs w:val="28"/>
          <w:shd w:val="clear" w:color="auto" w:fill="FFFFFF"/>
          <w:lang w:val="kk-KZ"/>
        </w:rPr>
        <w:t>–</w:t>
      </w:r>
      <w:r w:rsidR="00D56FB2" w:rsidRPr="00F923FC">
        <w:rPr>
          <w:b/>
          <w:sz w:val="28"/>
          <w:szCs w:val="28"/>
          <w:lang w:val="kk-KZ"/>
        </w:rPr>
        <w:t>2025</w:t>
      </w:r>
      <w:r w:rsidRPr="00F923FC">
        <w:rPr>
          <w:b/>
          <w:sz w:val="28"/>
          <w:szCs w:val="28"/>
          <w:lang w:val="kk-KZ"/>
        </w:rPr>
        <w:t>жж.</w:t>
      </w:r>
      <w:r w:rsidR="007E21DA" w:rsidRPr="00F923FC">
        <w:rPr>
          <w:b/>
          <w:sz w:val="28"/>
          <w:szCs w:val="28"/>
          <w:lang w:val="kk-KZ"/>
        </w:rPr>
        <w:t>)</w:t>
      </w:r>
      <w:r w:rsidR="007E21DA" w:rsidRPr="00F923FC">
        <w:rPr>
          <w:sz w:val="28"/>
          <w:szCs w:val="28"/>
          <w:lang w:val="kk-KZ"/>
        </w:rPr>
        <w:t xml:space="preserve"> </w:t>
      </w:r>
      <w:r w:rsidR="00550AF3" w:rsidRPr="00F923FC">
        <w:rPr>
          <w:sz w:val="28"/>
          <w:szCs w:val="28"/>
          <w:lang w:val="kk-KZ"/>
        </w:rPr>
        <w:t xml:space="preserve">– </w:t>
      </w:r>
      <w:r w:rsidR="007E21DA" w:rsidRPr="00F923FC">
        <w:rPr>
          <w:sz w:val="28"/>
          <w:szCs w:val="28"/>
          <w:lang w:val="kk-KZ"/>
        </w:rPr>
        <w:t xml:space="preserve">зерттеу тақырыбы бойынша жарық көрген жарияланымдар </w:t>
      </w:r>
      <w:r w:rsidR="00036BB8" w:rsidRPr="00F923FC">
        <w:rPr>
          <w:sz w:val="28"/>
          <w:szCs w:val="28"/>
          <w:lang w:val="kk-KZ"/>
        </w:rPr>
        <w:t xml:space="preserve">тізімі Scopus </w:t>
      </w:r>
      <w:r w:rsidR="007E21DA" w:rsidRPr="00F923FC">
        <w:rPr>
          <w:sz w:val="28"/>
          <w:szCs w:val="28"/>
          <w:lang w:val="kk-KZ"/>
        </w:rPr>
        <w:t>халықаралық деректер қорына енген журналдағы мақаламен толықтырылып, зерттеу нәтижесінде анықталған қағидалар мен қорғауға ұсынылатын тұжырымдар сараланып</w:t>
      </w:r>
      <w:r w:rsidR="00D56FB2" w:rsidRPr="00F923FC">
        <w:rPr>
          <w:sz w:val="28"/>
          <w:szCs w:val="28"/>
          <w:lang w:val="kk-KZ"/>
        </w:rPr>
        <w:t>, сала мамандарының талқылауына</w:t>
      </w:r>
      <w:r w:rsidR="007E21DA" w:rsidRPr="00F923FC">
        <w:rPr>
          <w:sz w:val="28"/>
          <w:szCs w:val="28"/>
          <w:lang w:val="kk-KZ"/>
        </w:rPr>
        <w:t xml:space="preserve"> ұсынылды, ғылыми қауымдастық өкілдерінің сын-пікірлеріне сәйкес </w:t>
      </w:r>
      <w:r w:rsidR="008E125D" w:rsidRPr="00F923FC">
        <w:rPr>
          <w:sz w:val="28"/>
          <w:szCs w:val="28"/>
          <w:lang w:val="kk-KZ"/>
        </w:rPr>
        <w:t xml:space="preserve">сарапталған </w:t>
      </w:r>
      <w:r w:rsidR="007E21DA" w:rsidRPr="00F923FC">
        <w:rPr>
          <w:sz w:val="28"/>
          <w:szCs w:val="28"/>
          <w:lang w:val="kk-KZ"/>
        </w:rPr>
        <w:t>зерттеу жұмысына бірқатар толықтырулар енгізілді.</w:t>
      </w:r>
      <w:r w:rsidR="0011252A" w:rsidRPr="00F923FC">
        <w:rPr>
          <w:sz w:val="28"/>
          <w:szCs w:val="28"/>
          <w:lang w:val="kk-KZ"/>
        </w:rPr>
        <w:t xml:space="preserve"> </w:t>
      </w:r>
    </w:p>
    <w:p w14:paraId="27584B50" w14:textId="340B764E" w:rsidR="00010992" w:rsidRPr="00F923FC" w:rsidRDefault="00AF1407" w:rsidP="000718B6">
      <w:pPr>
        <w:pStyle w:val="a3"/>
        <w:shd w:val="clear" w:color="auto" w:fill="FFFFFF"/>
        <w:spacing w:before="0" w:beforeAutospacing="0" w:after="0" w:afterAutospacing="0"/>
        <w:ind w:firstLine="709"/>
        <w:jc w:val="both"/>
        <w:rPr>
          <w:sz w:val="28"/>
          <w:szCs w:val="28"/>
          <w:lang w:val="kk-KZ"/>
        </w:rPr>
      </w:pPr>
      <w:r w:rsidRPr="00F923FC">
        <w:rPr>
          <w:b/>
          <w:sz w:val="28"/>
          <w:szCs w:val="28"/>
          <w:lang w:val="kk-KZ"/>
        </w:rPr>
        <w:t>Зерттеу нәтижелерінің жариялануы мен сарапталуы.</w:t>
      </w:r>
      <w:r w:rsidRPr="00F923FC">
        <w:rPr>
          <w:sz w:val="28"/>
          <w:szCs w:val="28"/>
          <w:lang w:val="kk-KZ"/>
        </w:rPr>
        <w:t xml:space="preserve"> </w:t>
      </w:r>
    </w:p>
    <w:p w14:paraId="5F474DEB" w14:textId="77777777" w:rsidR="0025504A" w:rsidRPr="00F923FC" w:rsidRDefault="00287962" w:rsidP="0025504A">
      <w:pPr>
        <w:spacing w:after="0"/>
        <w:ind w:firstLine="709"/>
        <w:jc w:val="both"/>
        <w:rPr>
          <w:rFonts w:cs="Times New Roman"/>
          <w:szCs w:val="28"/>
          <w:lang w:val="kk-KZ"/>
        </w:rPr>
      </w:pPr>
      <w:r w:rsidRPr="00F923FC">
        <w:rPr>
          <w:rFonts w:cs="Times New Roman"/>
          <w:szCs w:val="28"/>
          <w:lang w:val="kk-KZ"/>
        </w:rPr>
        <w:t>Диссертациялық жұмыстың мазмұны мен нәтижелері бойынша отандық және шетелдік басылымдар</w:t>
      </w:r>
      <w:r w:rsidR="00D56FB2" w:rsidRPr="00F923FC">
        <w:rPr>
          <w:rFonts w:cs="Times New Roman"/>
          <w:szCs w:val="28"/>
          <w:lang w:val="kk-KZ"/>
        </w:rPr>
        <w:t>да барлығы 7 ғылыми мақала жарық</w:t>
      </w:r>
      <w:r w:rsidRPr="00F923FC">
        <w:rPr>
          <w:rFonts w:cs="Times New Roman"/>
          <w:szCs w:val="28"/>
          <w:lang w:val="kk-KZ"/>
        </w:rPr>
        <w:t xml:space="preserve"> көрді. Солардың ішінде түрлі халықаралық ғылыми</w:t>
      </w:r>
      <w:r w:rsidR="00A744F5" w:rsidRPr="00F923FC">
        <w:rPr>
          <w:rFonts w:cs="Times New Roman"/>
          <w:szCs w:val="28"/>
          <w:lang w:val="kk-KZ"/>
        </w:rPr>
        <w:t xml:space="preserve">-теориялық конференцияларда </w:t>
      </w:r>
    </w:p>
    <w:p w14:paraId="2E685301" w14:textId="4D850929" w:rsidR="00287962" w:rsidRPr="00F923FC" w:rsidRDefault="006575E0" w:rsidP="0025504A">
      <w:pPr>
        <w:spacing w:after="0"/>
        <w:ind w:firstLine="709"/>
        <w:jc w:val="both"/>
        <w:rPr>
          <w:rFonts w:cs="Times New Roman"/>
          <w:szCs w:val="28"/>
          <w:lang w:val="kk-KZ"/>
        </w:rPr>
      </w:pPr>
      <w:r w:rsidRPr="00F923FC">
        <w:rPr>
          <w:rFonts w:cs="Times New Roman"/>
          <w:szCs w:val="28"/>
          <w:lang w:val="kk-KZ"/>
        </w:rPr>
        <w:t>3 мақала, Қазақстан Республикасы</w:t>
      </w:r>
      <w:r w:rsidR="00287962" w:rsidRPr="00F923FC">
        <w:rPr>
          <w:rFonts w:cs="Times New Roman"/>
          <w:szCs w:val="28"/>
          <w:lang w:val="kk-KZ"/>
        </w:rPr>
        <w:t xml:space="preserve"> Ғылым және жоғары білім министрлігі</w:t>
      </w:r>
      <w:r w:rsidRPr="00F923FC">
        <w:rPr>
          <w:rFonts w:cs="Times New Roman"/>
          <w:szCs w:val="28"/>
          <w:lang w:val="kk-KZ"/>
        </w:rPr>
        <w:t>нің Ғылым және жоғары б</w:t>
      </w:r>
      <w:r w:rsidR="00287962" w:rsidRPr="00F923FC">
        <w:rPr>
          <w:rFonts w:cs="Times New Roman"/>
          <w:szCs w:val="28"/>
          <w:lang w:val="kk-KZ"/>
        </w:rPr>
        <w:t xml:space="preserve">ілім </w:t>
      </w:r>
      <w:r w:rsidRPr="00F923FC">
        <w:rPr>
          <w:rFonts w:cs="Times New Roman"/>
          <w:szCs w:val="28"/>
          <w:lang w:val="kk-KZ"/>
        </w:rPr>
        <w:t>саласында</w:t>
      </w:r>
      <w:r w:rsidR="00287962" w:rsidRPr="00F923FC">
        <w:rPr>
          <w:rFonts w:cs="Times New Roman"/>
          <w:szCs w:val="28"/>
          <w:lang w:val="kk-KZ"/>
        </w:rPr>
        <w:t xml:space="preserve"> сапаны қамтамасыз ету </w:t>
      </w:r>
      <w:r w:rsidR="00287962" w:rsidRPr="00F923FC">
        <w:rPr>
          <w:rFonts w:cs="Times New Roman"/>
          <w:szCs w:val="28"/>
          <w:lang w:val="kk-KZ"/>
        </w:rPr>
        <w:lastRenderedPageBreak/>
        <w:t xml:space="preserve">комитеті </w:t>
      </w:r>
      <w:r w:rsidRPr="00F923FC">
        <w:rPr>
          <w:rFonts w:cs="Times New Roman"/>
          <w:szCs w:val="28"/>
          <w:lang w:val="kk-KZ"/>
        </w:rPr>
        <w:t>ұсынатын</w:t>
      </w:r>
      <w:r w:rsidR="00287962" w:rsidRPr="00F923FC">
        <w:rPr>
          <w:rFonts w:cs="Times New Roman"/>
          <w:szCs w:val="28"/>
          <w:lang w:val="kk-KZ"/>
        </w:rPr>
        <w:t xml:space="preserve"> ғылыми басылымдарда </w:t>
      </w:r>
      <w:r w:rsidR="007C681D" w:rsidRPr="00F923FC">
        <w:rPr>
          <w:rFonts w:cs="Times New Roman"/>
          <w:szCs w:val="28"/>
          <w:shd w:val="clear" w:color="auto" w:fill="FFFFFF"/>
          <w:lang w:val="kk-KZ"/>
        </w:rPr>
        <w:t>–</w:t>
      </w:r>
      <w:r w:rsidR="00287962" w:rsidRPr="00F923FC">
        <w:rPr>
          <w:rFonts w:cs="Times New Roman"/>
          <w:szCs w:val="28"/>
          <w:lang w:val="kk-KZ"/>
        </w:rPr>
        <w:t xml:space="preserve"> </w:t>
      </w:r>
      <w:r w:rsidR="00A744F5" w:rsidRPr="00F923FC">
        <w:rPr>
          <w:rFonts w:cs="Times New Roman"/>
          <w:szCs w:val="28"/>
          <w:lang w:val="kk-KZ"/>
        </w:rPr>
        <w:t>3</w:t>
      </w:r>
      <w:r w:rsidR="00287962" w:rsidRPr="00F923FC">
        <w:rPr>
          <w:rFonts w:cs="Times New Roman"/>
          <w:szCs w:val="28"/>
          <w:lang w:val="kk-KZ"/>
        </w:rPr>
        <w:t xml:space="preserve">. </w:t>
      </w:r>
      <w:r w:rsidR="00A46F1C" w:rsidRPr="00F923FC">
        <w:rPr>
          <w:rFonts w:cs="Times New Roman"/>
          <w:szCs w:val="28"/>
          <w:lang w:val="kk-KZ"/>
        </w:rPr>
        <w:t xml:space="preserve">Scopus </w:t>
      </w:r>
      <w:r w:rsidR="00974AB9" w:rsidRPr="00F923FC">
        <w:rPr>
          <w:rFonts w:cs="Times New Roman"/>
          <w:szCs w:val="28"/>
          <w:lang w:val="kk-KZ"/>
        </w:rPr>
        <w:t>деректер базасына</w:t>
      </w:r>
      <w:r w:rsidR="00A13232" w:rsidRPr="00F923FC">
        <w:rPr>
          <w:rFonts w:cs="Times New Roman"/>
          <w:szCs w:val="28"/>
          <w:lang w:val="kk-KZ"/>
        </w:rPr>
        <w:t xml:space="preserve"> енгізілген</w:t>
      </w:r>
      <w:r w:rsidR="00AF763D" w:rsidRPr="00F923FC">
        <w:rPr>
          <w:rFonts w:cs="Times New Roman"/>
          <w:szCs w:val="28"/>
          <w:lang w:val="kk-KZ"/>
        </w:rPr>
        <w:t xml:space="preserve"> журнал</w:t>
      </w:r>
      <w:r w:rsidR="00287962" w:rsidRPr="00F923FC">
        <w:rPr>
          <w:rFonts w:cs="Times New Roman"/>
          <w:szCs w:val="28"/>
          <w:lang w:val="kk-KZ"/>
        </w:rPr>
        <w:t xml:space="preserve">да </w:t>
      </w:r>
      <w:r w:rsidR="00A744F5" w:rsidRPr="00F923FC">
        <w:rPr>
          <w:rFonts w:cs="Times New Roman"/>
          <w:szCs w:val="28"/>
          <w:shd w:val="clear" w:color="auto" w:fill="FFFFFF"/>
          <w:lang w:val="kk-KZ"/>
        </w:rPr>
        <w:t xml:space="preserve">– </w:t>
      </w:r>
      <w:r w:rsidR="00287962" w:rsidRPr="00F923FC">
        <w:rPr>
          <w:rFonts w:cs="Times New Roman"/>
          <w:szCs w:val="28"/>
          <w:lang w:val="kk-KZ"/>
        </w:rPr>
        <w:t>1 мақала жарияланды. Атап айтқанда:</w:t>
      </w:r>
    </w:p>
    <w:p w14:paraId="014E0366" w14:textId="79A39721" w:rsidR="00010992" w:rsidRPr="00F923FC" w:rsidRDefault="00010992" w:rsidP="00A75DA9">
      <w:pPr>
        <w:spacing w:after="0"/>
        <w:ind w:firstLine="709"/>
        <w:jc w:val="both"/>
        <w:rPr>
          <w:rFonts w:cs="Times New Roman"/>
          <w:szCs w:val="28"/>
          <w:lang w:val="kk-KZ"/>
        </w:rPr>
      </w:pPr>
      <w:r w:rsidRPr="00F923FC">
        <w:rPr>
          <w:rFonts w:cs="Times New Roman"/>
          <w:szCs w:val="28"/>
          <w:lang w:val="kk-KZ"/>
        </w:rPr>
        <w:t xml:space="preserve">1. </w:t>
      </w:r>
      <w:r w:rsidRPr="00F923FC">
        <w:rPr>
          <w:rFonts w:cs="Times New Roman"/>
          <w:szCs w:val="28"/>
          <w:lang w:val="en-US"/>
        </w:rPr>
        <w:t>Navigating the world of euphemisms: Comparative analysis of periphrasis in modern media</w:t>
      </w:r>
      <w:r w:rsidRPr="00F923FC">
        <w:rPr>
          <w:rFonts w:cs="Times New Roman"/>
          <w:bCs/>
          <w:szCs w:val="28"/>
          <w:lang w:val="kk-KZ"/>
        </w:rPr>
        <w:t>.</w:t>
      </w:r>
      <w:r w:rsidR="00702037" w:rsidRPr="00F923FC">
        <w:rPr>
          <w:rFonts w:cs="Times New Roman"/>
          <w:szCs w:val="28"/>
          <w:lang w:val="kk-KZ"/>
        </w:rPr>
        <w:t xml:space="preserve"> </w:t>
      </w:r>
      <w:r w:rsidRPr="00F923FC">
        <w:rPr>
          <w:rFonts w:cs="Times New Roman"/>
          <w:szCs w:val="28"/>
          <w:lang w:val="kk-KZ"/>
        </w:rPr>
        <w:t xml:space="preserve">European Journal of Language Policy </w:t>
      </w:r>
      <w:r w:rsidRPr="00F923FC">
        <w:rPr>
          <w:rFonts w:cs="Times New Roman"/>
          <w:w w:val="90"/>
          <w:szCs w:val="28"/>
          <w:lang w:val="en-US"/>
        </w:rPr>
        <w:t>17.1</w:t>
      </w:r>
      <w:r w:rsidRPr="00F923FC">
        <w:rPr>
          <w:rFonts w:cs="Times New Roman"/>
          <w:spacing w:val="-5"/>
          <w:w w:val="90"/>
          <w:szCs w:val="28"/>
          <w:lang w:val="en-US"/>
        </w:rPr>
        <w:t xml:space="preserve"> </w:t>
      </w:r>
      <w:r w:rsidRPr="00F923FC">
        <w:rPr>
          <w:rFonts w:cs="Times New Roman"/>
          <w:spacing w:val="-2"/>
          <w:w w:val="90"/>
          <w:szCs w:val="28"/>
          <w:lang w:val="en-US"/>
        </w:rPr>
        <w:t>(2025)</w:t>
      </w:r>
      <w:r w:rsidRPr="00F923FC">
        <w:rPr>
          <w:rFonts w:cs="Times New Roman"/>
          <w:spacing w:val="-2"/>
          <w:w w:val="90"/>
          <w:szCs w:val="28"/>
          <w:lang w:val="kk-KZ"/>
        </w:rPr>
        <w:t xml:space="preserve">: </w:t>
      </w:r>
      <w:r w:rsidR="00F35511" w:rsidRPr="00F923FC">
        <w:rPr>
          <w:rFonts w:cs="Times New Roman"/>
          <w:spacing w:val="-2"/>
          <w:w w:val="90"/>
          <w:szCs w:val="28"/>
          <w:lang w:val="en-US"/>
        </w:rPr>
        <w:t xml:space="preserve">P. </w:t>
      </w:r>
      <w:r w:rsidRPr="00F923FC">
        <w:rPr>
          <w:rFonts w:cs="Times New Roman"/>
          <w:spacing w:val="-2"/>
          <w:w w:val="90"/>
          <w:szCs w:val="28"/>
          <w:lang w:val="kk-KZ"/>
        </w:rPr>
        <w:t xml:space="preserve">119-139. </w:t>
      </w:r>
      <w:r w:rsidRPr="00F923FC">
        <w:rPr>
          <w:rFonts w:cs="Times New Roman"/>
          <w:w w:val="95"/>
          <w:szCs w:val="28"/>
          <w:lang w:val="kk-KZ"/>
        </w:rPr>
        <w:t>ISSN</w:t>
      </w:r>
      <w:r w:rsidRPr="00F923FC">
        <w:rPr>
          <w:rFonts w:cs="Times New Roman"/>
          <w:spacing w:val="-7"/>
          <w:w w:val="95"/>
          <w:szCs w:val="28"/>
          <w:lang w:val="kk-KZ"/>
        </w:rPr>
        <w:t xml:space="preserve"> </w:t>
      </w:r>
      <w:r w:rsidRPr="00F923FC">
        <w:rPr>
          <w:rFonts w:cs="Times New Roman"/>
          <w:w w:val="95"/>
          <w:szCs w:val="28"/>
          <w:lang w:val="kk-KZ"/>
        </w:rPr>
        <w:t>1757-6830</w:t>
      </w:r>
      <w:r w:rsidRPr="00F923FC">
        <w:rPr>
          <w:rFonts w:cs="Times New Roman"/>
          <w:spacing w:val="-7"/>
          <w:w w:val="95"/>
          <w:szCs w:val="28"/>
          <w:lang w:val="kk-KZ"/>
        </w:rPr>
        <w:t xml:space="preserve"> </w:t>
      </w:r>
      <w:r w:rsidRPr="00F923FC">
        <w:rPr>
          <w:rFonts w:cs="Times New Roman"/>
          <w:spacing w:val="-2"/>
          <w:w w:val="95"/>
          <w:szCs w:val="28"/>
          <w:lang w:val="kk-KZ"/>
        </w:rPr>
        <w:t xml:space="preserve">(online) </w:t>
      </w:r>
      <w:r w:rsidRPr="00F923FC">
        <w:rPr>
          <w:rFonts w:cs="Times New Roman"/>
          <w:szCs w:val="28"/>
          <w:lang w:val="kk-KZ"/>
        </w:rPr>
        <w:t>© Li</w:t>
      </w:r>
      <w:r w:rsidR="00F35511" w:rsidRPr="00F923FC">
        <w:rPr>
          <w:rFonts w:cs="Times New Roman"/>
          <w:szCs w:val="28"/>
          <w:lang w:val="kk-KZ"/>
        </w:rPr>
        <w:t>verpool University Press</w:t>
      </w:r>
      <w:r w:rsidR="00F35511" w:rsidRPr="00F923FC">
        <w:rPr>
          <w:rFonts w:cs="Times New Roman"/>
          <w:szCs w:val="28"/>
          <w:lang w:val="en-US"/>
        </w:rPr>
        <w:t xml:space="preserve"> </w:t>
      </w:r>
      <w:hyperlink r:id="rId10" w:history="1">
        <w:r w:rsidR="00F35511" w:rsidRPr="00F923FC">
          <w:rPr>
            <w:rStyle w:val="a8"/>
            <w:rFonts w:cs="Times New Roman"/>
            <w:color w:val="auto"/>
            <w:szCs w:val="28"/>
            <w:shd w:val="clear" w:color="auto" w:fill="FFFFFF"/>
            <w:lang w:val="en-US"/>
          </w:rPr>
          <w:t>https://doi.org/10.3828/ejlp.2025.7</w:t>
        </w:r>
      </w:hyperlink>
    </w:p>
    <w:p w14:paraId="498FCCE1" w14:textId="77777777" w:rsidR="00387DC5" w:rsidRPr="00F923FC" w:rsidRDefault="00010992" w:rsidP="00387DC5">
      <w:pPr>
        <w:spacing w:after="0"/>
        <w:ind w:firstLine="709"/>
        <w:jc w:val="both"/>
        <w:rPr>
          <w:rFonts w:cs="Times New Roman"/>
          <w:szCs w:val="28"/>
          <w:lang w:val="kk-KZ"/>
        </w:rPr>
      </w:pPr>
      <w:r w:rsidRPr="00F923FC">
        <w:rPr>
          <w:rFonts w:cs="Times New Roman"/>
          <w:szCs w:val="28"/>
          <w:lang w:val="kk-KZ"/>
        </w:rPr>
        <w:t xml:space="preserve">Q2 және процентилі – </w:t>
      </w:r>
      <w:r w:rsidR="00352458" w:rsidRPr="00F923FC">
        <w:rPr>
          <w:rFonts w:cs="Times New Roman"/>
          <w:szCs w:val="28"/>
          <w:lang w:val="kk-KZ"/>
        </w:rPr>
        <w:t>67</w:t>
      </w:r>
      <w:r w:rsidRPr="00F923FC">
        <w:rPr>
          <w:rFonts w:cs="Times New Roman"/>
          <w:szCs w:val="28"/>
          <w:lang w:val="kk-KZ"/>
        </w:rPr>
        <w:t>; (</w:t>
      </w:r>
      <w:r w:rsidR="00546E48" w:rsidRPr="00F923FC">
        <w:rPr>
          <w:rFonts w:cs="Times New Roman"/>
          <w:szCs w:val="28"/>
          <w:lang w:val="kk-KZ"/>
        </w:rPr>
        <w:t>Мақаланы жазудағы</w:t>
      </w:r>
      <w:r w:rsidR="00546E48" w:rsidRPr="00F923FC">
        <w:rPr>
          <w:rFonts w:cs="Times New Roman"/>
          <w:bCs/>
          <w:szCs w:val="28"/>
          <w:lang w:val="kk-KZ"/>
        </w:rPr>
        <w:t xml:space="preserve"> д</w:t>
      </w:r>
      <w:r w:rsidR="006E643B" w:rsidRPr="00F923FC">
        <w:rPr>
          <w:rFonts w:cs="Times New Roman"/>
          <w:bCs/>
          <w:szCs w:val="28"/>
          <w:lang w:val="kk-KZ"/>
        </w:rPr>
        <w:t>окторанттың үлесі</w:t>
      </w:r>
      <w:r w:rsidRPr="00F923FC">
        <w:rPr>
          <w:rFonts w:cs="Times New Roman"/>
          <w:bCs/>
          <w:szCs w:val="28"/>
          <w:lang w:val="kk-KZ"/>
        </w:rPr>
        <w:t xml:space="preserve"> </w:t>
      </w:r>
      <w:r w:rsidR="00702037" w:rsidRPr="00F923FC">
        <w:rPr>
          <w:rFonts w:cs="Times New Roman"/>
          <w:bCs/>
          <w:szCs w:val="28"/>
          <w:lang w:val="kk-KZ"/>
        </w:rPr>
        <w:t xml:space="preserve">– </w:t>
      </w:r>
      <w:r w:rsidR="005663D4" w:rsidRPr="00F923FC">
        <w:rPr>
          <w:rFonts w:cs="Times New Roman"/>
          <w:szCs w:val="28"/>
          <w:lang w:val="kk-KZ"/>
        </w:rPr>
        <w:t>8</w:t>
      </w:r>
      <w:r w:rsidRPr="00F923FC">
        <w:rPr>
          <w:rFonts w:cs="Times New Roman"/>
          <w:szCs w:val="28"/>
          <w:lang w:val="kk-KZ"/>
        </w:rPr>
        <w:t>0%, қо</w:t>
      </w:r>
      <w:r w:rsidR="003D0687" w:rsidRPr="00F923FC">
        <w:rPr>
          <w:rFonts w:cs="Times New Roman"/>
          <w:szCs w:val="28"/>
          <w:lang w:val="kk-KZ"/>
        </w:rPr>
        <w:t>салқы авторлар</w:t>
      </w:r>
      <w:r w:rsidR="00C7107E" w:rsidRPr="00F923FC">
        <w:rPr>
          <w:rFonts w:cs="Times New Roman"/>
          <w:szCs w:val="28"/>
          <w:lang w:val="kk-KZ"/>
        </w:rPr>
        <w:t>:</w:t>
      </w:r>
      <w:r w:rsidR="003D0687" w:rsidRPr="00F923FC">
        <w:rPr>
          <w:rFonts w:cs="Times New Roman"/>
          <w:szCs w:val="28"/>
          <w:lang w:val="kk-KZ"/>
        </w:rPr>
        <w:t xml:space="preserve"> Есенова Қ.</w:t>
      </w:r>
      <w:r w:rsidR="006E643B" w:rsidRPr="00F923FC">
        <w:rPr>
          <w:rFonts w:cs="Times New Roman"/>
          <w:bCs/>
          <w:szCs w:val="28"/>
          <w:lang w:val="kk-KZ"/>
        </w:rPr>
        <w:t xml:space="preserve"> –</w:t>
      </w:r>
      <w:r w:rsidR="005663D4" w:rsidRPr="00F923FC">
        <w:rPr>
          <w:rFonts w:cs="Times New Roman"/>
          <w:szCs w:val="28"/>
          <w:lang w:val="kk-KZ"/>
        </w:rPr>
        <w:t xml:space="preserve"> </w:t>
      </w:r>
      <w:r w:rsidR="006E643B" w:rsidRPr="00F923FC">
        <w:rPr>
          <w:rFonts w:cs="Times New Roman"/>
          <w:szCs w:val="28"/>
          <w:lang w:val="kk-KZ"/>
        </w:rPr>
        <w:t xml:space="preserve">5%, </w:t>
      </w:r>
      <w:r w:rsidR="005663D4" w:rsidRPr="00F923FC">
        <w:rPr>
          <w:rFonts w:cs="Times New Roman"/>
          <w:szCs w:val="28"/>
          <w:lang w:val="kk-KZ"/>
        </w:rPr>
        <w:t>Қобланова</w:t>
      </w:r>
      <w:r w:rsidR="006E643B" w:rsidRPr="00F923FC">
        <w:rPr>
          <w:rFonts w:cs="Times New Roman"/>
          <w:szCs w:val="28"/>
          <w:lang w:val="kk-KZ"/>
        </w:rPr>
        <w:t xml:space="preserve"> А. </w:t>
      </w:r>
      <w:r w:rsidR="006E643B" w:rsidRPr="00F923FC">
        <w:rPr>
          <w:rFonts w:cs="Times New Roman"/>
          <w:bCs/>
          <w:szCs w:val="28"/>
          <w:lang w:val="kk-KZ"/>
        </w:rPr>
        <w:t>–</w:t>
      </w:r>
      <w:r w:rsidR="006E643B" w:rsidRPr="00F923FC">
        <w:rPr>
          <w:rFonts w:cs="Times New Roman"/>
          <w:szCs w:val="28"/>
          <w:lang w:val="kk-KZ"/>
        </w:rPr>
        <w:t xml:space="preserve"> 5%, Касенов Е. </w:t>
      </w:r>
      <w:r w:rsidR="006E643B" w:rsidRPr="00F923FC">
        <w:rPr>
          <w:rFonts w:cs="Times New Roman"/>
          <w:bCs/>
          <w:szCs w:val="28"/>
          <w:lang w:val="kk-KZ"/>
        </w:rPr>
        <w:t>–</w:t>
      </w:r>
      <w:r w:rsidR="006E643B" w:rsidRPr="00F923FC">
        <w:rPr>
          <w:rFonts w:cs="Times New Roman"/>
          <w:szCs w:val="28"/>
          <w:lang w:val="kk-KZ"/>
        </w:rPr>
        <w:t xml:space="preserve"> 5%, </w:t>
      </w:r>
      <w:r w:rsidR="005663D4" w:rsidRPr="00F923FC">
        <w:rPr>
          <w:rFonts w:cs="Times New Roman"/>
          <w:szCs w:val="28"/>
          <w:lang w:val="kk-KZ"/>
        </w:rPr>
        <w:t xml:space="preserve">Нуржанова А. </w:t>
      </w:r>
      <w:r w:rsidR="00702037" w:rsidRPr="00F923FC">
        <w:rPr>
          <w:rFonts w:cs="Times New Roman"/>
          <w:bCs/>
          <w:szCs w:val="28"/>
          <w:lang w:val="kk-KZ"/>
        </w:rPr>
        <w:t xml:space="preserve">– </w:t>
      </w:r>
      <w:r w:rsidR="006E643B" w:rsidRPr="00F923FC">
        <w:rPr>
          <w:rFonts w:cs="Times New Roman"/>
          <w:szCs w:val="28"/>
          <w:lang w:val="kk-KZ"/>
        </w:rPr>
        <w:t>5</w:t>
      </w:r>
      <w:r w:rsidRPr="00F923FC">
        <w:rPr>
          <w:rFonts w:cs="Times New Roman"/>
          <w:szCs w:val="28"/>
          <w:lang w:val="kk-KZ"/>
        </w:rPr>
        <w:t>%).</w:t>
      </w:r>
      <w:r w:rsidR="00387DC5" w:rsidRPr="00F923FC">
        <w:rPr>
          <w:rFonts w:cs="Times New Roman"/>
          <w:szCs w:val="28"/>
          <w:lang w:val="kk-KZ"/>
        </w:rPr>
        <w:t xml:space="preserve"> </w:t>
      </w:r>
    </w:p>
    <w:p w14:paraId="28E51089" w14:textId="1EFEBAEC" w:rsidR="00010992" w:rsidRPr="00F923FC" w:rsidRDefault="00387DC5" w:rsidP="00FA7AA0">
      <w:pPr>
        <w:spacing w:after="0"/>
        <w:ind w:firstLine="709"/>
        <w:jc w:val="both"/>
        <w:rPr>
          <w:rFonts w:cs="Times New Roman"/>
          <w:szCs w:val="28"/>
          <w:lang w:val="kk-KZ"/>
        </w:rPr>
      </w:pPr>
      <w:r w:rsidRPr="00F923FC">
        <w:rPr>
          <w:rFonts w:cs="Times New Roman"/>
          <w:szCs w:val="28"/>
          <w:lang w:val="kk-KZ"/>
        </w:rPr>
        <w:t>Зерттеу нәтижелері ҚР ҒжЖБМ Ғылым және жоғары білім саласында</w:t>
      </w:r>
      <w:r w:rsidR="00FA7AA0" w:rsidRPr="00F923FC">
        <w:rPr>
          <w:rFonts w:cs="Times New Roman"/>
          <w:szCs w:val="28"/>
          <w:lang w:val="kk-KZ"/>
        </w:rPr>
        <w:t xml:space="preserve"> </w:t>
      </w:r>
      <w:r w:rsidRPr="00F923FC">
        <w:rPr>
          <w:rFonts w:cs="Times New Roman"/>
          <w:szCs w:val="28"/>
          <w:lang w:val="kk-KZ"/>
        </w:rPr>
        <w:t>сапаны қамтамасыз ету комитеті бекіткен журналдарда 3 мақала жарияланды:</w:t>
      </w:r>
    </w:p>
    <w:p w14:paraId="1093CA89" w14:textId="0E163BD2" w:rsidR="00010992" w:rsidRPr="00F923FC" w:rsidRDefault="00387DC5" w:rsidP="00A75DA9">
      <w:pPr>
        <w:tabs>
          <w:tab w:val="left" w:pos="709"/>
          <w:tab w:val="left" w:pos="851"/>
        </w:tabs>
        <w:spacing w:after="0"/>
        <w:ind w:firstLine="709"/>
        <w:jc w:val="both"/>
        <w:rPr>
          <w:rFonts w:cs="Times New Roman"/>
          <w:szCs w:val="28"/>
          <w:lang w:val="kk-KZ" w:eastAsia="ru-RU"/>
        </w:rPr>
      </w:pPr>
      <w:r w:rsidRPr="00F923FC">
        <w:rPr>
          <w:rFonts w:cs="Times New Roman"/>
          <w:szCs w:val="28"/>
          <w:lang w:val="kk-KZ" w:eastAsia="ru-RU"/>
        </w:rPr>
        <w:t>1</w:t>
      </w:r>
      <w:r w:rsidR="00010992" w:rsidRPr="00F923FC">
        <w:rPr>
          <w:rFonts w:cs="Times New Roman"/>
          <w:szCs w:val="28"/>
          <w:lang w:val="kk-KZ" w:eastAsia="ru-RU"/>
        </w:rPr>
        <w:t xml:space="preserve">. </w:t>
      </w:r>
      <w:r w:rsidR="00010992" w:rsidRPr="00F923FC">
        <w:rPr>
          <w:rFonts w:cs="Times New Roman"/>
          <w:szCs w:val="28"/>
          <w:lang w:val="kk-KZ"/>
        </w:rPr>
        <w:t xml:space="preserve">Қазіргі медиа-мәтіндегі </w:t>
      </w:r>
      <w:r w:rsidR="00010992" w:rsidRPr="00F923FC">
        <w:rPr>
          <w:rFonts w:eastAsia="Times New Roman" w:cs="Times New Roman"/>
          <w:bCs/>
          <w:iCs/>
          <w:szCs w:val="28"/>
          <w:lang w:val="kk-KZ" w:eastAsia="ru-RU"/>
        </w:rPr>
        <w:t>перифразалардың п</w:t>
      </w:r>
      <w:r w:rsidR="00010992" w:rsidRPr="00F923FC">
        <w:rPr>
          <w:rFonts w:cs="Times New Roman"/>
          <w:szCs w:val="28"/>
          <w:lang w:val="kk-KZ"/>
        </w:rPr>
        <w:t>рагма</w:t>
      </w:r>
      <w:r w:rsidR="00010992" w:rsidRPr="00F923FC">
        <w:rPr>
          <w:rFonts w:eastAsia="Times New Roman" w:cs="Times New Roman"/>
          <w:bCs/>
          <w:iCs/>
          <w:szCs w:val="28"/>
          <w:lang w:val="kk-KZ" w:eastAsia="ru-RU"/>
        </w:rPr>
        <w:t>лингвис</w:t>
      </w:r>
      <w:r w:rsidR="00407EB4" w:rsidRPr="00F923FC">
        <w:rPr>
          <w:rFonts w:cs="Times New Roman"/>
          <w:szCs w:val="28"/>
          <w:lang w:val="kk-KZ"/>
        </w:rPr>
        <w:t xml:space="preserve">тикалық ерекшеліктері // </w:t>
      </w:r>
      <w:r w:rsidR="00010992" w:rsidRPr="00F923FC">
        <w:rPr>
          <w:rFonts w:cs="Times New Roman"/>
          <w:szCs w:val="28"/>
          <w:lang w:val="kk-KZ" w:eastAsia="ru-RU"/>
        </w:rPr>
        <w:t xml:space="preserve">Әл-Фараби атындағы </w:t>
      </w:r>
      <w:r w:rsidR="00010992" w:rsidRPr="00F923FC">
        <w:rPr>
          <w:rFonts w:cs="Times New Roman"/>
          <w:szCs w:val="28"/>
          <w:lang w:val="kk-KZ"/>
        </w:rPr>
        <w:t>Қазақ</w:t>
      </w:r>
      <w:r w:rsidR="0025504A" w:rsidRPr="00F923FC">
        <w:rPr>
          <w:rFonts w:cs="Times New Roman"/>
          <w:szCs w:val="28"/>
          <w:lang w:val="kk-KZ"/>
        </w:rPr>
        <w:t xml:space="preserve"> ұ</w:t>
      </w:r>
      <w:r w:rsidR="00010992" w:rsidRPr="00F923FC">
        <w:rPr>
          <w:rFonts w:cs="Times New Roman"/>
          <w:szCs w:val="28"/>
          <w:lang w:val="kk-KZ"/>
        </w:rPr>
        <w:t>лттық уни</w:t>
      </w:r>
      <w:r w:rsidR="00407EB4" w:rsidRPr="00F923FC">
        <w:rPr>
          <w:rFonts w:cs="Times New Roman"/>
          <w:szCs w:val="28"/>
          <w:lang w:val="kk-KZ"/>
        </w:rPr>
        <w:t>верситеті, «Филология сериясы»,</w:t>
      </w:r>
      <w:r w:rsidR="002E2E4A" w:rsidRPr="00F923FC">
        <w:rPr>
          <w:rFonts w:cs="Times New Roman"/>
          <w:szCs w:val="28"/>
          <w:lang w:val="kk-KZ"/>
        </w:rPr>
        <w:t xml:space="preserve"> 2023, </w:t>
      </w:r>
      <w:r w:rsidR="00407EB4" w:rsidRPr="00F923FC">
        <w:rPr>
          <w:rFonts w:cs="Times New Roman"/>
          <w:szCs w:val="28"/>
          <w:lang w:val="kk-KZ"/>
        </w:rPr>
        <w:t xml:space="preserve">№1. </w:t>
      </w:r>
      <w:r w:rsidR="00407EB4" w:rsidRPr="00F923FC">
        <w:rPr>
          <w:rFonts w:cs="Times New Roman"/>
          <w:szCs w:val="28"/>
          <w:shd w:val="clear" w:color="auto" w:fill="FFFFFF"/>
          <w:lang w:val="kk-KZ"/>
        </w:rPr>
        <w:t>69–79</w:t>
      </w:r>
      <w:r w:rsidR="000023A9" w:rsidRPr="00F923FC">
        <w:rPr>
          <w:rFonts w:cs="Times New Roman"/>
          <w:szCs w:val="28"/>
          <w:shd w:val="clear" w:color="auto" w:fill="FFFFFF"/>
          <w:lang w:val="kk-KZ"/>
        </w:rPr>
        <w:t xml:space="preserve"> </w:t>
      </w:r>
      <w:r w:rsidR="002E2E4A" w:rsidRPr="00F923FC">
        <w:rPr>
          <w:rFonts w:cs="Times New Roman"/>
          <w:szCs w:val="28"/>
          <w:shd w:val="clear" w:color="auto" w:fill="FFFFFF"/>
          <w:lang w:val="kk-KZ"/>
        </w:rPr>
        <w:t>б</w:t>
      </w:r>
      <w:r w:rsidR="00407EB4" w:rsidRPr="00F923FC">
        <w:rPr>
          <w:rFonts w:cs="Times New Roman"/>
          <w:szCs w:val="28"/>
          <w:shd w:val="clear" w:color="auto" w:fill="FFFFFF"/>
          <w:lang w:val="kk-KZ"/>
        </w:rPr>
        <w:t>б.</w:t>
      </w:r>
      <w:r w:rsidR="00702037" w:rsidRPr="00F923FC">
        <w:rPr>
          <w:rFonts w:cs="Times New Roman"/>
          <w:szCs w:val="28"/>
          <w:lang w:val="kk-KZ"/>
        </w:rPr>
        <w:t xml:space="preserve"> </w:t>
      </w:r>
      <w:hyperlink r:id="rId11" w:history="1">
        <w:r w:rsidR="00010992" w:rsidRPr="00F923FC">
          <w:rPr>
            <w:rStyle w:val="a8"/>
            <w:rFonts w:cs="Times New Roman"/>
            <w:color w:val="auto"/>
            <w:szCs w:val="28"/>
            <w:shd w:val="clear" w:color="auto" w:fill="FFFFFF"/>
            <w:lang w:val="kk-KZ"/>
          </w:rPr>
          <w:t>https://doi.org/10.26577/EJPh.2023.v189.i1.ph8</w:t>
        </w:r>
      </w:hyperlink>
      <w:r w:rsidR="00C37D34" w:rsidRPr="00F923FC">
        <w:rPr>
          <w:rStyle w:val="a8"/>
          <w:rFonts w:cs="Times New Roman"/>
          <w:color w:val="auto"/>
          <w:szCs w:val="28"/>
          <w:u w:val="none"/>
          <w:shd w:val="clear" w:color="auto" w:fill="FFFFFF"/>
          <w:lang w:val="kk-KZ"/>
        </w:rPr>
        <w:t xml:space="preserve"> </w:t>
      </w:r>
      <w:r w:rsidR="00C37D34" w:rsidRPr="00F923FC">
        <w:rPr>
          <w:rFonts w:cs="Times New Roman"/>
          <w:szCs w:val="28"/>
          <w:lang w:val="kk-KZ"/>
        </w:rPr>
        <w:t>(</w:t>
      </w:r>
      <w:r w:rsidR="00546E48" w:rsidRPr="00F923FC">
        <w:rPr>
          <w:rFonts w:cs="Times New Roman"/>
          <w:szCs w:val="28"/>
          <w:lang w:val="kk-KZ"/>
        </w:rPr>
        <w:t>Мақаланы жазудағы</w:t>
      </w:r>
      <w:r w:rsidR="00546E48" w:rsidRPr="00F923FC">
        <w:rPr>
          <w:rFonts w:cs="Times New Roman"/>
          <w:bCs/>
          <w:szCs w:val="28"/>
          <w:lang w:val="kk-KZ"/>
        </w:rPr>
        <w:t xml:space="preserve"> д</w:t>
      </w:r>
      <w:r w:rsidR="00C37D34" w:rsidRPr="00F923FC">
        <w:rPr>
          <w:rFonts w:cs="Times New Roman"/>
          <w:bCs/>
          <w:szCs w:val="28"/>
          <w:lang w:val="kk-KZ"/>
        </w:rPr>
        <w:t xml:space="preserve">окторанттың үлесі – </w:t>
      </w:r>
      <w:r w:rsidR="00C37D34" w:rsidRPr="00F923FC">
        <w:rPr>
          <w:rFonts w:cs="Times New Roman"/>
          <w:szCs w:val="28"/>
          <w:lang w:val="kk-KZ"/>
        </w:rPr>
        <w:t>80%, қосалқы автор: Есенова Қ.</w:t>
      </w:r>
      <w:r w:rsidR="00C37D34" w:rsidRPr="00F923FC">
        <w:rPr>
          <w:rFonts w:cs="Times New Roman"/>
          <w:bCs/>
          <w:szCs w:val="28"/>
          <w:lang w:val="kk-KZ"/>
        </w:rPr>
        <w:t xml:space="preserve"> –</w:t>
      </w:r>
      <w:r w:rsidR="00C37D34" w:rsidRPr="00F923FC">
        <w:rPr>
          <w:rFonts w:cs="Times New Roman"/>
          <w:szCs w:val="28"/>
          <w:lang w:val="kk-KZ"/>
        </w:rPr>
        <w:t xml:space="preserve"> 20%).</w:t>
      </w:r>
    </w:p>
    <w:p w14:paraId="10CD9169" w14:textId="1F37AEAF" w:rsidR="00010992" w:rsidRPr="00F923FC" w:rsidRDefault="00387DC5" w:rsidP="00C37D34">
      <w:pPr>
        <w:tabs>
          <w:tab w:val="left" w:pos="709"/>
          <w:tab w:val="left" w:pos="851"/>
        </w:tabs>
        <w:spacing w:after="0"/>
        <w:ind w:firstLine="709"/>
        <w:jc w:val="both"/>
        <w:rPr>
          <w:rFonts w:cs="Times New Roman"/>
          <w:szCs w:val="28"/>
          <w:lang w:val="kk-KZ" w:eastAsia="ru-RU"/>
        </w:rPr>
      </w:pPr>
      <w:r w:rsidRPr="00F923FC">
        <w:rPr>
          <w:rFonts w:cs="Times New Roman"/>
          <w:szCs w:val="28"/>
          <w:lang w:val="kk-KZ" w:eastAsia="ru-RU"/>
        </w:rPr>
        <w:t>2</w:t>
      </w:r>
      <w:r w:rsidR="00010992" w:rsidRPr="00F923FC">
        <w:rPr>
          <w:rFonts w:cs="Times New Roman"/>
          <w:szCs w:val="28"/>
          <w:lang w:val="kk-KZ" w:eastAsia="ru-RU"/>
        </w:rPr>
        <w:t xml:space="preserve">. </w:t>
      </w:r>
      <w:r w:rsidR="00010992" w:rsidRPr="00F923FC">
        <w:rPr>
          <w:rFonts w:cs="Times New Roman"/>
          <w:bCs/>
          <w:szCs w:val="28"/>
          <w:lang w:val="kk-KZ"/>
        </w:rPr>
        <w:t>Этникалық стереотиптер мен перифразалар: медиа кеңістіктегі қолданысы</w:t>
      </w:r>
      <w:r w:rsidR="00010992" w:rsidRPr="00F923FC">
        <w:rPr>
          <w:rFonts w:cs="Times New Roman"/>
          <w:szCs w:val="28"/>
          <w:lang w:val="kk-KZ" w:eastAsia="ru-RU"/>
        </w:rPr>
        <w:t xml:space="preserve"> // С.</w:t>
      </w:r>
      <w:r w:rsidR="00010992" w:rsidRPr="00F923FC">
        <w:rPr>
          <w:rFonts w:cs="Times New Roman"/>
          <w:szCs w:val="28"/>
          <w:lang w:val="kk-KZ"/>
        </w:rPr>
        <w:t>Торайғыров университеті Хабаршысы «Филология сериясы»</w:t>
      </w:r>
      <w:r w:rsidR="002E2E4A" w:rsidRPr="00F923FC">
        <w:rPr>
          <w:rFonts w:cs="Times New Roman"/>
          <w:szCs w:val="28"/>
          <w:lang w:val="kk-KZ"/>
        </w:rPr>
        <w:t>,</w:t>
      </w:r>
      <w:r w:rsidR="00010992" w:rsidRPr="00F923FC">
        <w:rPr>
          <w:rFonts w:cs="Times New Roman"/>
          <w:szCs w:val="28"/>
          <w:lang w:val="kk-KZ"/>
        </w:rPr>
        <w:t xml:space="preserve"> </w:t>
      </w:r>
      <w:r w:rsidR="002E2E4A" w:rsidRPr="00F923FC">
        <w:rPr>
          <w:rFonts w:cs="Times New Roman"/>
          <w:szCs w:val="28"/>
          <w:lang w:val="kk-KZ"/>
        </w:rPr>
        <w:t xml:space="preserve">2023, </w:t>
      </w:r>
      <w:r w:rsidR="00010992" w:rsidRPr="00F923FC">
        <w:rPr>
          <w:rFonts w:cs="Times New Roman"/>
          <w:szCs w:val="28"/>
          <w:lang w:val="kk-KZ"/>
        </w:rPr>
        <w:t>№3.</w:t>
      </w:r>
      <w:r w:rsidR="00287962" w:rsidRPr="00F923FC">
        <w:rPr>
          <w:rFonts w:cs="Times New Roman"/>
          <w:szCs w:val="28"/>
          <w:lang w:val="kk-KZ"/>
        </w:rPr>
        <w:t xml:space="preserve"> </w:t>
      </w:r>
      <w:r w:rsidR="000023A9" w:rsidRPr="00F923FC">
        <w:rPr>
          <w:rFonts w:cs="Times New Roman"/>
          <w:szCs w:val="28"/>
          <w:lang w:val="kk-KZ"/>
        </w:rPr>
        <w:t xml:space="preserve">181-195 </w:t>
      </w:r>
      <w:r w:rsidR="00287962" w:rsidRPr="00F923FC">
        <w:rPr>
          <w:rFonts w:cs="Times New Roman"/>
          <w:szCs w:val="28"/>
          <w:lang w:val="kk-KZ"/>
        </w:rPr>
        <w:t>б</w:t>
      </w:r>
      <w:r w:rsidR="002E2E4A" w:rsidRPr="00F923FC">
        <w:rPr>
          <w:rFonts w:cs="Times New Roman"/>
          <w:szCs w:val="28"/>
          <w:lang w:val="kk-KZ"/>
        </w:rPr>
        <w:t>б</w:t>
      </w:r>
      <w:r w:rsidR="00287962" w:rsidRPr="00F923FC">
        <w:rPr>
          <w:rFonts w:cs="Times New Roman"/>
          <w:szCs w:val="28"/>
          <w:lang w:val="kk-KZ"/>
        </w:rPr>
        <w:t>.</w:t>
      </w:r>
      <w:r w:rsidR="00702037" w:rsidRPr="00F923FC">
        <w:rPr>
          <w:rFonts w:cs="Times New Roman"/>
          <w:szCs w:val="28"/>
          <w:lang w:val="kk-KZ"/>
        </w:rPr>
        <w:t xml:space="preserve"> </w:t>
      </w:r>
      <w:hyperlink r:id="rId12" w:history="1">
        <w:r w:rsidR="00010992" w:rsidRPr="00F923FC">
          <w:rPr>
            <w:rStyle w:val="a8"/>
            <w:rFonts w:cs="Times New Roman"/>
            <w:color w:val="auto"/>
            <w:szCs w:val="28"/>
            <w:lang w:val="kk-KZ"/>
          </w:rPr>
          <w:t>https://doi.org/10.48081/FDEO3865</w:t>
        </w:r>
      </w:hyperlink>
      <w:r w:rsidR="00702037" w:rsidRPr="00F923FC">
        <w:rPr>
          <w:rFonts w:cs="Times New Roman"/>
          <w:szCs w:val="28"/>
          <w:lang w:val="kk-KZ" w:eastAsia="ru-RU"/>
        </w:rPr>
        <w:t xml:space="preserve"> </w:t>
      </w:r>
      <w:r w:rsidR="00C37D34" w:rsidRPr="00F923FC">
        <w:rPr>
          <w:rFonts w:cs="Times New Roman"/>
          <w:szCs w:val="28"/>
          <w:lang w:val="kk-KZ"/>
        </w:rPr>
        <w:t>(</w:t>
      </w:r>
      <w:r w:rsidR="00546E48" w:rsidRPr="00F923FC">
        <w:rPr>
          <w:rFonts w:cs="Times New Roman"/>
          <w:szCs w:val="28"/>
          <w:lang w:val="kk-KZ"/>
        </w:rPr>
        <w:t>Мақаланы жазудағы</w:t>
      </w:r>
      <w:r w:rsidR="00546E48" w:rsidRPr="00F923FC">
        <w:rPr>
          <w:rFonts w:cs="Times New Roman"/>
          <w:bCs/>
          <w:szCs w:val="28"/>
          <w:lang w:val="kk-KZ"/>
        </w:rPr>
        <w:t xml:space="preserve"> д</w:t>
      </w:r>
      <w:r w:rsidR="00C37D34" w:rsidRPr="00F923FC">
        <w:rPr>
          <w:rFonts w:cs="Times New Roman"/>
          <w:bCs/>
          <w:szCs w:val="28"/>
          <w:lang w:val="kk-KZ"/>
        </w:rPr>
        <w:t xml:space="preserve">окторанттың үлесі – </w:t>
      </w:r>
      <w:r w:rsidR="00C37D34" w:rsidRPr="00F923FC">
        <w:rPr>
          <w:rFonts w:cs="Times New Roman"/>
          <w:szCs w:val="28"/>
          <w:lang w:val="kk-KZ"/>
        </w:rPr>
        <w:t>80%, қосалқы автор: Есенова Қ.</w:t>
      </w:r>
      <w:r w:rsidR="00C37D34" w:rsidRPr="00F923FC">
        <w:rPr>
          <w:rFonts w:cs="Times New Roman"/>
          <w:bCs/>
          <w:szCs w:val="28"/>
          <w:lang w:val="kk-KZ"/>
        </w:rPr>
        <w:t xml:space="preserve"> –</w:t>
      </w:r>
      <w:r w:rsidR="00C37D34" w:rsidRPr="00F923FC">
        <w:rPr>
          <w:rFonts w:cs="Times New Roman"/>
          <w:szCs w:val="28"/>
          <w:lang w:val="kk-KZ"/>
        </w:rPr>
        <w:t xml:space="preserve"> 20%).</w:t>
      </w:r>
    </w:p>
    <w:p w14:paraId="258CA302" w14:textId="6A2538E9" w:rsidR="000023A9" w:rsidRPr="00F923FC" w:rsidRDefault="00387DC5" w:rsidP="00C37D34">
      <w:pPr>
        <w:tabs>
          <w:tab w:val="left" w:pos="709"/>
          <w:tab w:val="left" w:pos="851"/>
        </w:tabs>
        <w:spacing w:after="0"/>
        <w:ind w:firstLine="709"/>
        <w:jc w:val="both"/>
        <w:rPr>
          <w:rFonts w:cs="Times New Roman"/>
          <w:szCs w:val="28"/>
          <w:lang w:val="kk-KZ"/>
        </w:rPr>
      </w:pPr>
      <w:r w:rsidRPr="00F923FC">
        <w:rPr>
          <w:rFonts w:cs="Times New Roman"/>
          <w:szCs w:val="28"/>
          <w:lang w:val="kk-KZ" w:eastAsia="ru-RU"/>
        </w:rPr>
        <w:t>3</w:t>
      </w:r>
      <w:r w:rsidR="00010992" w:rsidRPr="00F923FC">
        <w:rPr>
          <w:rFonts w:cs="Times New Roman"/>
          <w:szCs w:val="28"/>
          <w:lang w:val="kk-KZ" w:eastAsia="ru-RU"/>
        </w:rPr>
        <w:t xml:space="preserve">. </w:t>
      </w:r>
      <w:r w:rsidR="00010992" w:rsidRPr="00F923FC">
        <w:rPr>
          <w:rFonts w:cs="Times New Roman"/>
          <w:szCs w:val="28"/>
          <w:lang w:val="kk-KZ"/>
        </w:rPr>
        <w:t>Қазіргі</w:t>
      </w:r>
      <w:r w:rsidR="00F525A7" w:rsidRPr="00F923FC">
        <w:rPr>
          <w:rFonts w:cs="Times New Roman"/>
          <w:szCs w:val="28"/>
          <w:lang w:val="kk-KZ"/>
        </w:rPr>
        <w:t xml:space="preserve"> </w:t>
      </w:r>
      <w:r w:rsidR="00010992" w:rsidRPr="00F923FC">
        <w:rPr>
          <w:rFonts w:cs="Times New Roman"/>
          <w:szCs w:val="28"/>
          <w:lang w:val="kk-KZ"/>
        </w:rPr>
        <w:t>медиа мәтіндегі эвфемизм мен дисфемизмнің жұмсалымдық ерекшеліктері</w:t>
      </w:r>
      <w:r w:rsidR="00010992" w:rsidRPr="00F923FC">
        <w:rPr>
          <w:rFonts w:cs="Times New Roman"/>
          <w:szCs w:val="28"/>
          <w:lang w:val="kk-KZ" w:eastAsia="ru-RU"/>
        </w:rPr>
        <w:t xml:space="preserve"> // Абылай хан атындағы </w:t>
      </w:r>
      <w:r w:rsidR="00010992" w:rsidRPr="00F923FC">
        <w:rPr>
          <w:rFonts w:cs="Times New Roman"/>
          <w:szCs w:val="28"/>
          <w:lang w:val="kk-KZ"/>
        </w:rPr>
        <w:t>Қазақ</w:t>
      </w:r>
      <w:r w:rsidR="0025504A" w:rsidRPr="00F923FC">
        <w:rPr>
          <w:rFonts w:cs="Times New Roman"/>
          <w:szCs w:val="28"/>
          <w:lang w:val="kk-KZ"/>
        </w:rPr>
        <w:t xml:space="preserve"> х</w:t>
      </w:r>
      <w:r w:rsidR="00010992" w:rsidRPr="00F923FC">
        <w:rPr>
          <w:rFonts w:cs="Times New Roman"/>
          <w:szCs w:val="28"/>
          <w:lang w:val="kk-KZ"/>
        </w:rPr>
        <w:t>алықаралық қатынастар және әлем тілдері университеті</w:t>
      </w:r>
      <w:r w:rsidR="0025504A" w:rsidRPr="00F923FC">
        <w:rPr>
          <w:rFonts w:cs="Times New Roman"/>
          <w:szCs w:val="28"/>
          <w:lang w:val="kk-KZ"/>
        </w:rPr>
        <w:t>,</w:t>
      </w:r>
      <w:r w:rsidR="00010992" w:rsidRPr="00F923FC">
        <w:rPr>
          <w:rFonts w:cs="Times New Roman"/>
          <w:szCs w:val="28"/>
          <w:lang w:val="kk-KZ"/>
        </w:rPr>
        <w:t xml:space="preserve"> «Филология сериясы»</w:t>
      </w:r>
      <w:r w:rsidR="002E2E4A" w:rsidRPr="00F923FC">
        <w:rPr>
          <w:rFonts w:cs="Times New Roman"/>
          <w:szCs w:val="28"/>
          <w:lang w:val="kk-KZ"/>
        </w:rPr>
        <w:t>, 2023,</w:t>
      </w:r>
      <w:r w:rsidR="00010992" w:rsidRPr="00F923FC">
        <w:rPr>
          <w:rFonts w:cs="Times New Roman"/>
          <w:szCs w:val="28"/>
          <w:lang w:val="kk-KZ"/>
        </w:rPr>
        <w:t xml:space="preserve"> №3. </w:t>
      </w:r>
      <w:r w:rsidR="00287962" w:rsidRPr="00F923FC">
        <w:rPr>
          <w:rFonts w:cs="Times New Roman"/>
          <w:szCs w:val="28"/>
          <w:shd w:val="clear" w:color="auto" w:fill="FFFFFF"/>
          <w:lang w:val="kk-KZ"/>
        </w:rPr>
        <w:t xml:space="preserve">146-162 </w:t>
      </w:r>
      <w:r w:rsidR="002E2E4A" w:rsidRPr="00F923FC">
        <w:rPr>
          <w:rFonts w:cs="Times New Roman"/>
          <w:szCs w:val="28"/>
          <w:shd w:val="clear" w:color="auto" w:fill="FFFFFF"/>
          <w:lang w:val="kk-KZ"/>
        </w:rPr>
        <w:t>б</w:t>
      </w:r>
      <w:r w:rsidR="00287962" w:rsidRPr="00F923FC">
        <w:rPr>
          <w:rFonts w:cs="Times New Roman"/>
          <w:szCs w:val="28"/>
          <w:shd w:val="clear" w:color="auto" w:fill="FFFFFF"/>
          <w:lang w:val="kk-KZ"/>
        </w:rPr>
        <w:t>б.</w:t>
      </w:r>
      <w:r w:rsidR="00287962" w:rsidRPr="00F923FC">
        <w:rPr>
          <w:rFonts w:cs="Times New Roman"/>
          <w:szCs w:val="28"/>
          <w:lang w:val="kk-KZ"/>
        </w:rPr>
        <w:t xml:space="preserve"> </w:t>
      </w:r>
      <w:hyperlink r:id="rId13" w:history="1">
        <w:r w:rsidR="00010992" w:rsidRPr="00F923FC">
          <w:rPr>
            <w:rStyle w:val="a8"/>
            <w:rFonts w:cs="Times New Roman"/>
            <w:color w:val="auto"/>
            <w:szCs w:val="28"/>
            <w:lang w:val="kk-KZ"/>
          </w:rPr>
          <w:t>https://doi.org/10.48371/PHILS.2023.70.3.010</w:t>
        </w:r>
      </w:hyperlink>
      <w:r w:rsidR="00010992" w:rsidRPr="00F923FC">
        <w:rPr>
          <w:rFonts w:cs="Times New Roman"/>
          <w:szCs w:val="28"/>
          <w:lang w:val="kk-KZ" w:eastAsia="ru-RU"/>
        </w:rPr>
        <w:t xml:space="preserve"> </w:t>
      </w:r>
      <w:r w:rsidR="00C37D34" w:rsidRPr="00F923FC">
        <w:rPr>
          <w:rFonts w:cs="Times New Roman"/>
          <w:szCs w:val="28"/>
          <w:lang w:val="kk-KZ"/>
        </w:rPr>
        <w:t>(</w:t>
      </w:r>
      <w:r w:rsidR="00546E48" w:rsidRPr="00F923FC">
        <w:rPr>
          <w:rFonts w:cs="Times New Roman"/>
          <w:szCs w:val="28"/>
          <w:lang w:val="kk-KZ"/>
        </w:rPr>
        <w:t>Мақаланы жазудағы</w:t>
      </w:r>
      <w:r w:rsidR="00546E48" w:rsidRPr="00F923FC">
        <w:rPr>
          <w:rFonts w:cs="Times New Roman"/>
          <w:bCs/>
          <w:szCs w:val="28"/>
          <w:lang w:val="kk-KZ"/>
        </w:rPr>
        <w:t xml:space="preserve"> д</w:t>
      </w:r>
      <w:r w:rsidR="00C37D34" w:rsidRPr="00F923FC">
        <w:rPr>
          <w:rFonts w:cs="Times New Roman"/>
          <w:bCs/>
          <w:szCs w:val="28"/>
          <w:lang w:val="kk-KZ"/>
        </w:rPr>
        <w:t xml:space="preserve">окторанттың үлесі – </w:t>
      </w:r>
      <w:r w:rsidR="00C37D34" w:rsidRPr="00F923FC">
        <w:rPr>
          <w:rFonts w:cs="Times New Roman"/>
          <w:szCs w:val="28"/>
          <w:lang w:val="kk-KZ"/>
        </w:rPr>
        <w:t>80%, қосалқы автор: Есенова Қ.</w:t>
      </w:r>
      <w:r w:rsidR="00C37D34" w:rsidRPr="00F923FC">
        <w:rPr>
          <w:rFonts w:cs="Times New Roman"/>
          <w:bCs/>
          <w:szCs w:val="28"/>
          <w:lang w:val="kk-KZ"/>
        </w:rPr>
        <w:t xml:space="preserve"> –</w:t>
      </w:r>
      <w:r w:rsidR="00C37D34" w:rsidRPr="00F923FC">
        <w:rPr>
          <w:rFonts w:cs="Times New Roman"/>
          <w:szCs w:val="28"/>
          <w:lang w:val="kk-KZ"/>
        </w:rPr>
        <w:t xml:space="preserve"> 20%).</w:t>
      </w:r>
      <w:r w:rsidRPr="00F923FC">
        <w:rPr>
          <w:rFonts w:cs="Times New Roman"/>
          <w:szCs w:val="28"/>
          <w:lang w:val="kk-KZ"/>
        </w:rPr>
        <w:t xml:space="preserve"> </w:t>
      </w:r>
    </w:p>
    <w:p w14:paraId="0CF16BF5" w14:textId="05981EED" w:rsidR="00387DC5" w:rsidRPr="00F923FC" w:rsidRDefault="00530E5B" w:rsidP="00C37D34">
      <w:pPr>
        <w:tabs>
          <w:tab w:val="left" w:pos="709"/>
          <w:tab w:val="left" w:pos="851"/>
        </w:tabs>
        <w:spacing w:after="0"/>
        <w:ind w:firstLine="709"/>
        <w:jc w:val="both"/>
        <w:rPr>
          <w:rFonts w:cs="Times New Roman"/>
          <w:szCs w:val="28"/>
          <w:lang w:val="kk-KZ" w:eastAsia="ru-RU"/>
        </w:rPr>
      </w:pPr>
      <w:r w:rsidRPr="00F923FC">
        <w:rPr>
          <w:rFonts w:cs="Times New Roman"/>
          <w:szCs w:val="28"/>
          <w:lang w:val="kk-KZ"/>
        </w:rPr>
        <w:t>Қазақстан Республикасында</w:t>
      </w:r>
      <w:r w:rsidRPr="00F923FC">
        <w:rPr>
          <w:rFonts w:cs="Times New Roman"/>
          <w:b/>
          <w:szCs w:val="28"/>
          <w:lang w:val="kk-KZ"/>
        </w:rPr>
        <w:t xml:space="preserve"> </w:t>
      </w:r>
      <w:r w:rsidRPr="00F923FC">
        <w:rPr>
          <w:rFonts w:cs="Times New Roman"/>
          <w:szCs w:val="28"/>
          <w:lang w:val="kk-KZ"/>
        </w:rPr>
        <w:t>және жақын шет е</w:t>
      </w:r>
      <w:r w:rsidR="00EF3592" w:rsidRPr="00F923FC">
        <w:rPr>
          <w:rFonts w:cs="Times New Roman"/>
          <w:szCs w:val="28"/>
          <w:lang w:val="kk-KZ"/>
        </w:rPr>
        <w:t xml:space="preserve">лдерде өткізілген халықаралық </w:t>
      </w:r>
      <w:r w:rsidR="00BE451A" w:rsidRPr="00F923FC">
        <w:rPr>
          <w:rFonts w:cs="Times New Roman"/>
          <w:szCs w:val="28"/>
          <w:shd w:val="clear" w:color="auto" w:fill="FFFFFF"/>
          <w:lang w:val="kk-KZ"/>
        </w:rPr>
        <w:t xml:space="preserve">- </w:t>
      </w:r>
      <w:r w:rsidRPr="00F923FC">
        <w:rPr>
          <w:rFonts w:cs="Times New Roman"/>
          <w:szCs w:val="28"/>
          <w:lang w:val="kk-KZ"/>
        </w:rPr>
        <w:t>практикалық конференцияларда</w:t>
      </w:r>
      <w:r w:rsidRPr="00F923FC">
        <w:rPr>
          <w:rFonts w:cs="Times New Roman"/>
          <w:b/>
          <w:szCs w:val="28"/>
          <w:lang w:val="kk-KZ"/>
        </w:rPr>
        <w:t xml:space="preserve"> </w:t>
      </w:r>
      <w:r w:rsidR="00387DC5" w:rsidRPr="00F923FC">
        <w:rPr>
          <w:rFonts w:cs="Times New Roman"/>
          <w:szCs w:val="28"/>
          <w:lang w:val="kk-KZ" w:eastAsia="ru-RU"/>
        </w:rPr>
        <w:t>3 мақала жарық көрді</w:t>
      </w:r>
      <w:r w:rsidRPr="00F923FC">
        <w:rPr>
          <w:rFonts w:cs="Times New Roman"/>
          <w:szCs w:val="28"/>
          <w:lang w:val="kk-KZ" w:eastAsia="ru-RU"/>
        </w:rPr>
        <w:t>:</w:t>
      </w:r>
    </w:p>
    <w:p w14:paraId="52DE05CB" w14:textId="22A1CD0D" w:rsidR="00010992" w:rsidRPr="00F923FC" w:rsidRDefault="00530E5B" w:rsidP="00034D04">
      <w:pPr>
        <w:spacing w:after="0"/>
        <w:ind w:firstLine="708"/>
        <w:jc w:val="both"/>
        <w:rPr>
          <w:rFonts w:cs="Times New Roman"/>
          <w:szCs w:val="28"/>
          <w:lang w:val="kk-KZ"/>
        </w:rPr>
      </w:pPr>
      <w:r w:rsidRPr="00F923FC">
        <w:rPr>
          <w:rFonts w:cs="Times New Roman"/>
          <w:szCs w:val="28"/>
          <w:lang w:val="kk-KZ"/>
        </w:rPr>
        <w:t>1</w:t>
      </w:r>
      <w:r w:rsidR="00010992" w:rsidRPr="00F923FC">
        <w:rPr>
          <w:rFonts w:cs="Times New Roman"/>
          <w:szCs w:val="28"/>
          <w:lang w:val="kk-KZ"/>
        </w:rPr>
        <w:t>. The functio</w:t>
      </w:r>
      <w:r w:rsidR="00702037" w:rsidRPr="00F923FC">
        <w:rPr>
          <w:rFonts w:cs="Times New Roman"/>
          <w:szCs w:val="28"/>
          <w:lang w:val="kk-KZ"/>
        </w:rPr>
        <w:t>ns of periphrasis in K</w:t>
      </w:r>
      <w:r w:rsidR="00010992" w:rsidRPr="00F923FC">
        <w:rPr>
          <w:rFonts w:cs="Times New Roman"/>
          <w:szCs w:val="28"/>
          <w:lang w:val="kk-KZ"/>
        </w:rPr>
        <w:t>azakh mass media space // «Глобальная наука и инновация 2020: Центральная Азия» № 6(11). Декабрь 20</w:t>
      </w:r>
      <w:r w:rsidR="00702037" w:rsidRPr="00F923FC">
        <w:rPr>
          <w:rFonts w:cs="Times New Roman"/>
          <w:szCs w:val="28"/>
          <w:lang w:val="kk-KZ"/>
        </w:rPr>
        <w:t>20. Серия «Журналистика», ISBN</w:t>
      </w:r>
      <w:r w:rsidR="00287962" w:rsidRPr="00F923FC">
        <w:rPr>
          <w:rFonts w:cs="Times New Roman"/>
          <w:szCs w:val="28"/>
          <w:lang w:val="kk-KZ"/>
        </w:rPr>
        <w:t xml:space="preserve"> 2664-2271</w:t>
      </w:r>
      <w:r w:rsidR="00702037" w:rsidRPr="00F923FC">
        <w:rPr>
          <w:rFonts w:cs="Times New Roman"/>
          <w:szCs w:val="28"/>
          <w:lang w:val="kk-KZ"/>
        </w:rPr>
        <w:t xml:space="preserve"> </w:t>
      </w:r>
      <w:r w:rsidR="00010992" w:rsidRPr="00F923FC">
        <w:rPr>
          <w:rFonts w:cs="Times New Roman"/>
          <w:szCs w:val="28"/>
          <w:lang w:val="kk-KZ"/>
        </w:rPr>
        <w:t>– Нур-Султан – 2020 С. 17-20. (</w:t>
      </w:r>
      <w:r w:rsidR="00931733" w:rsidRPr="00F923FC">
        <w:rPr>
          <w:rFonts w:cs="Times New Roman"/>
          <w:szCs w:val="28"/>
          <w:lang w:val="kk-KZ"/>
        </w:rPr>
        <w:t>Мақаланы жазудағы</w:t>
      </w:r>
      <w:r w:rsidR="00931733" w:rsidRPr="00F923FC">
        <w:rPr>
          <w:rFonts w:cs="Times New Roman"/>
          <w:bCs/>
          <w:szCs w:val="28"/>
          <w:lang w:val="kk-KZ"/>
        </w:rPr>
        <w:t xml:space="preserve"> д</w:t>
      </w:r>
      <w:r w:rsidR="00C37D34" w:rsidRPr="00F923FC">
        <w:rPr>
          <w:rFonts w:cs="Times New Roman"/>
          <w:bCs/>
          <w:szCs w:val="28"/>
          <w:lang w:val="kk-KZ"/>
        </w:rPr>
        <w:t>окторанттың үлесі</w:t>
      </w:r>
      <w:r w:rsidR="007464CC" w:rsidRPr="00F923FC">
        <w:rPr>
          <w:rFonts w:cs="Times New Roman"/>
          <w:szCs w:val="28"/>
          <w:lang w:val="kk-KZ"/>
        </w:rPr>
        <w:t xml:space="preserve"> –</w:t>
      </w:r>
      <w:r w:rsidR="00010992" w:rsidRPr="00F923FC">
        <w:rPr>
          <w:rFonts w:cs="Times New Roman"/>
          <w:bCs/>
          <w:szCs w:val="28"/>
          <w:lang w:val="kk-KZ"/>
        </w:rPr>
        <w:t xml:space="preserve"> </w:t>
      </w:r>
      <w:r w:rsidR="00C37D34" w:rsidRPr="00F923FC">
        <w:rPr>
          <w:rFonts w:cs="Times New Roman"/>
          <w:szCs w:val="28"/>
          <w:lang w:val="kk-KZ"/>
        </w:rPr>
        <w:t>10</w:t>
      </w:r>
      <w:r w:rsidR="00010992" w:rsidRPr="00F923FC">
        <w:rPr>
          <w:rFonts w:cs="Times New Roman"/>
          <w:szCs w:val="28"/>
          <w:lang w:val="kk-KZ"/>
        </w:rPr>
        <w:t>0%</w:t>
      </w:r>
      <w:r w:rsidR="00C37D34" w:rsidRPr="00F923FC">
        <w:rPr>
          <w:rFonts w:cs="Times New Roman"/>
          <w:szCs w:val="28"/>
          <w:lang w:val="kk-KZ"/>
        </w:rPr>
        <w:t>).</w:t>
      </w:r>
    </w:p>
    <w:p w14:paraId="2A911BD5" w14:textId="5801416F" w:rsidR="00010992" w:rsidRPr="00F923FC" w:rsidRDefault="00530E5B" w:rsidP="00034D04">
      <w:pPr>
        <w:spacing w:after="0"/>
        <w:ind w:firstLine="709"/>
        <w:jc w:val="both"/>
        <w:rPr>
          <w:rFonts w:cs="Times New Roman"/>
          <w:szCs w:val="28"/>
          <w:lang w:val="kk-KZ"/>
        </w:rPr>
      </w:pPr>
      <w:r w:rsidRPr="00F923FC">
        <w:rPr>
          <w:rFonts w:cs="Times New Roman"/>
          <w:szCs w:val="28"/>
          <w:lang w:val="kk-KZ"/>
        </w:rPr>
        <w:t>2</w:t>
      </w:r>
      <w:r w:rsidR="00010992" w:rsidRPr="00F923FC">
        <w:rPr>
          <w:rFonts w:cs="Times New Roman"/>
          <w:szCs w:val="28"/>
          <w:lang w:val="kk-KZ"/>
        </w:rPr>
        <w:t>.</w:t>
      </w:r>
      <w:r w:rsidR="00010992" w:rsidRPr="00F923FC">
        <w:rPr>
          <w:rFonts w:cs="Times New Roman"/>
          <w:b/>
          <w:bCs/>
          <w:szCs w:val="28"/>
          <w:lang w:val="kk-KZ"/>
        </w:rPr>
        <w:t xml:space="preserve"> </w:t>
      </w:r>
      <w:r w:rsidR="00010992" w:rsidRPr="00F923FC">
        <w:rPr>
          <w:rFonts w:cs="Times New Roman"/>
          <w:szCs w:val="28"/>
          <w:lang w:val="kk-KZ"/>
        </w:rPr>
        <w:t xml:space="preserve">Periphrasis in Kazakh mass media space // </w:t>
      </w:r>
      <w:r w:rsidR="00702037" w:rsidRPr="00F923FC">
        <w:rPr>
          <w:rFonts w:cs="Times New Roman"/>
          <w:szCs w:val="28"/>
          <w:lang w:val="kk-KZ"/>
        </w:rPr>
        <w:t xml:space="preserve">Сборник научных статей </w:t>
      </w:r>
      <w:r w:rsidR="00010992" w:rsidRPr="00F923FC">
        <w:rPr>
          <w:rFonts w:cs="Times New Roman"/>
          <w:szCs w:val="28"/>
          <w:lang w:val="kk-KZ"/>
        </w:rPr>
        <w:t xml:space="preserve">по итогам работы Международного научного форума. </w:t>
      </w:r>
      <w:r w:rsidR="00010992" w:rsidRPr="00F923FC">
        <w:rPr>
          <w:rFonts w:cs="Times New Roman"/>
          <w:szCs w:val="28"/>
        </w:rPr>
        <w:t>"</w:t>
      </w:r>
      <w:r w:rsidR="00010992" w:rsidRPr="00F923FC">
        <w:rPr>
          <w:rFonts w:cs="Times New Roman"/>
          <w:szCs w:val="28"/>
          <w:lang w:val="kk-KZ"/>
        </w:rPr>
        <w:t>Н</w:t>
      </w:r>
      <w:r w:rsidR="00010992" w:rsidRPr="00F923FC">
        <w:rPr>
          <w:rFonts w:cs="Times New Roman"/>
          <w:szCs w:val="28"/>
        </w:rPr>
        <w:t>аука и инновации современные</w:t>
      </w:r>
      <w:r w:rsidR="00010992" w:rsidRPr="00F923FC">
        <w:rPr>
          <w:rFonts w:cs="Times New Roman"/>
          <w:szCs w:val="28"/>
          <w:lang w:val="kk-KZ"/>
        </w:rPr>
        <w:t xml:space="preserve"> </w:t>
      </w:r>
      <w:r w:rsidR="00010992" w:rsidRPr="00F923FC">
        <w:rPr>
          <w:rFonts w:cs="Times New Roman"/>
          <w:szCs w:val="28"/>
        </w:rPr>
        <w:t xml:space="preserve">концепции". </w:t>
      </w:r>
      <w:r w:rsidR="00010992" w:rsidRPr="00F923FC">
        <w:rPr>
          <w:rFonts w:cs="Times New Roman"/>
          <w:szCs w:val="28"/>
          <w:lang w:val="kk-KZ"/>
        </w:rPr>
        <w:t xml:space="preserve">ISBN </w:t>
      </w:r>
      <w:r w:rsidR="00287962" w:rsidRPr="00F923FC">
        <w:rPr>
          <w:rFonts w:cs="Times New Roman"/>
          <w:szCs w:val="28"/>
        </w:rPr>
        <w:t>978-5-905695-78-0</w:t>
      </w:r>
      <w:r w:rsidRPr="00F923FC">
        <w:rPr>
          <w:rFonts w:cs="Times New Roman"/>
          <w:szCs w:val="28"/>
          <w:lang w:val="kk-KZ"/>
        </w:rPr>
        <w:t xml:space="preserve"> </w:t>
      </w:r>
      <w:r w:rsidR="00010992" w:rsidRPr="00F923FC">
        <w:rPr>
          <w:rFonts w:cs="Times New Roman"/>
          <w:szCs w:val="28"/>
          <w:lang w:val="kk-KZ"/>
        </w:rPr>
        <w:t xml:space="preserve">– </w:t>
      </w:r>
      <w:r w:rsidR="00010992" w:rsidRPr="00F923FC">
        <w:rPr>
          <w:rFonts w:cs="Times New Roman"/>
          <w:szCs w:val="28"/>
        </w:rPr>
        <w:t>Москва</w:t>
      </w:r>
      <w:r w:rsidR="00EF3592" w:rsidRPr="00F923FC">
        <w:rPr>
          <w:rFonts w:cs="Times New Roman"/>
          <w:szCs w:val="28"/>
          <w:lang w:val="kk-KZ"/>
        </w:rPr>
        <w:t>,</w:t>
      </w:r>
      <w:r w:rsidR="00010992" w:rsidRPr="00F923FC">
        <w:rPr>
          <w:rFonts w:cs="Times New Roman"/>
          <w:szCs w:val="28"/>
          <w:lang w:val="kk-KZ"/>
        </w:rPr>
        <w:t xml:space="preserve"> </w:t>
      </w:r>
      <w:r w:rsidR="00010992" w:rsidRPr="00F923FC">
        <w:rPr>
          <w:rFonts w:cs="Times New Roman"/>
          <w:szCs w:val="28"/>
        </w:rPr>
        <w:t>2021.</w:t>
      </w:r>
      <w:r w:rsidR="00010992" w:rsidRPr="00F923FC">
        <w:rPr>
          <w:rFonts w:cs="Times New Roman"/>
          <w:szCs w:val="28"/>
          <w:lang w:val="kk-KZ"/>
        </w:rPr>
        <w:t xml:space="preserve"> С. 91-98. (</w:t>
      </w:r>
      <w:r w:rsidR="00931733" w:rsidRPr="00F923FC">
        <w:rPr>
          <w:rFonts w:cs="Times New Roman"/>
          <w:szCs w:val="28"/>
          <w:lang w:val="kk-KZ"/>
        </w:rPr>
        <w:t>Мақаланы жазудағы</w:t>
      </w:r>
      <w:r w:rsidR="00931733" w:rsidRPr="00F923FC">
        <w:rPr>
          <w:rFonts w:cs="Times New Roman"/>
          <w:bCs/>
          <w:szCs w:val="28"/>
          <w:lang w:val="kk-KZ"/>
        </w:rPr>
        <w:t xml:space="preserve"> д</w:t>
      </w:r>
      <w:r w:rsidR="00C37D34" w:rsidRPr="00F923FC">
        <w:rPr>
          <w:rFonts w:cs="Times New Roman"/>
          <w:bCs/>
          <w:szCs w:val="28"/>
          <w:lang w:val="kk-KZ"/>
        </w:rPr>
        <w:t xml:space="preserve">окторанттың үлесі </w:t>
      </w:r>
      <w:r w:rsidR="00C37D34" w:rsidRPr="00F923FC">
        <w:rPr>
          <w:rFonts w:cs="Times New Roman"/>
          <w:szCs w:val="28"/>
          <w:lang w:val="kk-KZ"/>
        </w:rPr>
        <w:t xml:space="preserve">–80%, </w:t>
      </w:r>
      <w:r w:rsidR="00E21321" w:rsidRPr="00F923FC">
        <w:rPr>
          <w:rFonts w:cs="Times New Roman"/>
          <w:szCs w:val="28"/>
          <w:lang w:val="kk-KZ"/>
        </w:rPr>
        <w:t>қосалқы автор</w:t>
      </w:r>
      <w:r w:rsidR="00C37D34" w:rsidRPr="00F923FC">
        <w:rPr>
          <w:rFonts w:cs="Times New Roman"/>
          <w:szCs w:val="28"/>
          <w:lang w:val="kk-KZ"/>
        </w:rPr>
        <w:t>:</w:t>
      </w:r>
      <w:r w:rsidR="00E21321" w:rsidRPr="00F923FC">
        <w:rPr>
          <w:rFonts w:cs="Times New Roman"/>
          <w:szCs w:val="28"/>
          <w:lang w:val="kk-KZ"/>
        </w:rPr>
        <w:t xml:space="preserve"> Есенова Қ. </w:t>
      </w:r>
      <w:r w:rsidR="007464CC" w:rsidRPr="00F923FC">
        <w:rPr>
          <w:rFonts w:cs="Times New Roman"/>
          <w:szCs w:val="28"/>
          <w:lang w:val="kk-KZ"/>
        </w:rPr>
        <w:t xml:space="preserve">– </w:t>
      </w:r>
      <w:r w:rsidR="00010992" w:rsidRPr="00F923FC">
        <w:rPr>
          <w:rFonts w:cs="Times New Roman"/>
          <w:szCs w:val="28"/>
          <w:lang w:val="kk-KZ"/>
        </w:rPr>
        <w:t>20%);</w:t>
      </w:r>
    </w:p>
    <w:p w14:paraId="1BE5811D" w14:textId="4B4C038A" w:rsidR="00010992" w:rsidRPr="00F923FC" w:rsidRDefault="00530E5B" w:rsidP="00A75DA9">
      <w:pPr>
        <w:spacing w:after="0"/>
        <w:ind w:firstLine="709"/>
        <w:jc w:val="both"/>
        <w:rPr>
          <w:rFonts w:cs="Times New Roman"/>
          <w:szCs w:val="28"/>
          <w:lang w:val="kk-KZ"/>
        </w:rPr>
      </w:pPr>
      <w:r w:rsidRPr="00F923FC">
        <w:rPr>
          <w:rFonts w:cs="Times New Roman"/>
          <w:szCs w:val="28"/>
          <w:lang w:val="kk-KZ"/>
        </w:rPr>
        <w:t>3</w:t>
      </w:r>
      <w:r w:rsidR="00010992" w:rsidRPr="00F923FC">
        <w:rPr>
          <w:rFonts w:cs="Times New Roman"/>
          <w:szCs w:val="28"/>
          <w:lang w:val="kk-KZ"/>
        </w:rPr>
        <w:t xml:space="preserve">. </w:t>
      </w:r>
      <w:r w:rsidR="00010992" w:rsidRPr="00F923FC">
        <w:rPr>
          <w:rFonts w:cs="Times New Roman"/>
          <w:bCs/>
          <w:szCs w:val="28"/>
          <w:lang w:val="kk-KZ"/>
        </w:rPr>
        <w:t xml:space="preserve">Mass media, periphrases in modern media-text pragmalinguistic features // </w:t>
      </w:r>
      <w:r w:rsidR="00010992" w:rsidRPr="00F923FC">
        <w:rPr>
          <w:rFonts w:cs="Times New Roman"/>
          <w:szCs w:val="28"/>
          <w:lang w:val="kk-KZ"/>
        </w:rPr>
        <w:t xml:space="preserve">«Қазақстандағы қазіргі қазақтілді контент: зерттеу парадигмалары» атты халықаралық ғылыми-теориялық конференцияның материалдар жинағы, </w:t>
      </w:r>
      <w:r w:rsidR="00287962" w:rsidRPr="00F923FC">
        <w:rPr>
          <w:rFonts w:cs="Times New Roman"/>
          <w:szCs w:val="28"/>
          <w:lang w:val="kk-KZ"/>
        </w:rPr>
        <w:t>ӘОЖ 811.512.122.</w:t>
      </w:r>
      <w:r w:rsidR="00010992" w:rsidRPr="00F923FC">
        <w:rPr>
          <w:rFonts w:cs="Times New Roman"/>
          <w:szCs w:val="28"/>
          <w:lang w:val="kk-KZ"/>
        </w:rPr>
        <w:t xml:space="preserve"> Алматы, 2023.</w:t>
      </w:r>
      <w:r w:rsidRPr="00F923FC">
        <w:rPr>
          <w:rFonts w:cs="Times New Roman"/>
          <w:szCs w:val="28"/>
          <w:lang w:val="kk-KZ"/>
        </w:rPr>
        <w:t xml:space="preserve"> Б.</w:t>
      </w:r>
      <w:r w:rsidR="00287962" w:rsidRPr="00F923FC">
        <w:rPr>
          <w:rFonts w:cs="Times New Roman"/>
          <w:szCs w:val="28"/>
          <w:lang w:val="kk-KZ"/>
        </w:rPr>
        <w:t xml:space="preserve"> 94-98 .</w:t>
      </w:r>
      <w:r w:rsidR="00010992" w:rsidRPr="00F923FC">
        <w:rPr>
          <w:rFonts w:cs="Times New Roman"/>
          <w:szCs w:val="28"/>
          <w:lang w:val="kk-KZ"/>
        </w:rPr>
        <w:t xml:space="preserve"> (</w:t>
      </w:r>
      <w:r w:rsidR="00931733" w:rsidRPr="00F923FC">
        <w:rPr>
          <w:rFonts w:cs="Times New Roman"/>
          <w:szCs w:val="28"/>
          <w:lang w:val="kk-KZ"/>
        </w:rPr>
        <w:t>Мақаланы жазудағы</w:t>
      </w:r>
      <w:r w:rsidR="00931733" w:rsidRPr="00F923FC">
        <w:rPr>
          <w:rFonts w:cs="Times New Roman"/>
          <w:bCs/>
          <w:szCs w:val="28"/>
          <w:lang w:val="kk-KZ"/>
        </w:rPr>
        <w:t xml:space="preserve"> д</w:t>
      </w:r>
      <w:r w:rsidR="00622060" w:rsidRPr="00F923FC">
        <w:rPr>
          <w:rFonts w:cs="Times New Roman"/>
          <w:bCs/>
          <w:szCs w:val="28"/>
          <w:lang w:val="kk-KZ"/>
        </w:rPr>
        <w:t xml:space="preserve">окторанттың үлесі </w:t>
      </w:r>
      <w:r w:rsidR="007464CC" w:rsidRPr="00F923FC">
        <w:rPr>
          <w:rFonts w:cs="Times New Roman"/>
          <w:szCs w:val="28"/>
          <w:lang w:val="kk-KZ"/>
        </w:rPr>
        <w:t>–</w:t>
      </w:r>
      <w:r w:rsidR="00010992" w:rsidRPr="00F923FC">
        <w:rPr>
          <w:rFonts w:cs="Times New Roman"/>
          <w:bCs/>
          <w:szCs w:val="28"/>
          <w:lang w:val="kk-KZ"/>
        </w:rPr>
        <w:t xml:space="preserve"> </w:t>
      </w:r>
      <w:r w:rsidR="00010992" w:rsidRPr="00F923FC">
        <w:rPr>
          <w:rFonts w:cs="Times New Roman"/>
          <w:szCs w:val="28"/>
          <w:lang w:val="kk-KZ"/>
        </w:rPr>
        <w:t>100%).</w:t>
      </w:r>
    </w:p>
    <w:p w14:paraId="4E96FAFE" w14:textId="0FDC39ED" w:rsidR="00010992" w:rsidRPr="00F923FC" w:rsidRDefault="00010992" w:rsidP="00A75DA9">
      <w:pPr>
        <w:spacing w:after="0"/>
        <w:ind w:firstLine="709"/>
        <w:jc w:val="both"/>
        <w:rPr>
          <w:rFonts w:cs="Times New Roman"/>
          <w:szCs w:val="28"/>
          <w:lang w:val="kk-KZ"/>
        </w:rPr>
      </w:pPr>
      <w:r w:rsidRPr="00F923FC">
        <w:rPr>
          <w:rFonts w:cs="Times New Roman"/>
          <w:szCs w:val="28"/>
          <w:lang w:val="kk-KZ"/>
        </w:rPr>
        <w:t>Барлық жарияланымдар диссерт</w:t>
      </w:r>
      <w:r w:rsidR="00C04C0A" w:rsidRPr="00F923FC">
        <w:rPr>
          <w:rFonts w:cs="Times New Roman"/>
          <w:szCs w:val="28"/>
          <w:lang w:val="kk-KZ"/>
        </w:rPr>
        <w:t xml:space="preserve">ацияның мазмұнымен байланысты, </w:t>
      </w:r>
      <w:r w:rsidRPr="00F923FC">
        <w:rPr>
          <w:rFonts w:cs="Times New Roman"/>
          <w:szCs w:val="28"/>
          <w:lang w:val="kk-KZ"/>
        </w:rPr>
        <w:t>жүргізілген зерттеу барысында дайындалған.</w:t>
      </w:r>
    </w:p>
    <w:p w14:paraId="1127CABA" w14:textId="77777777" w:rsidR="00010992" w:rsidRPr="00F923FC" w:rsidRDefault="00010992" w:rsidP="00A75DA9">
      <w:pPr>
        <w:spacing w:after="0"/>
        <w:ind w:firstLine="709"/>
        <w:jc w:val="both"/>
        <w:rPr>
          <w:rFonts w:cs="Times New Roman"/>
          <w:b/>
          <w:szCs w:val="28"/>
          <w:lang w:val="kk-KZ"/>
        </w:rPr>
      </w:pPr>
      <w:r w:rsidRPr="00F923FC">
        <w:rPr>
          <w:rFonts w:cs="Times New Roman"/>
          <w:b/>
          <w:szCs w:val="28"/>
          <w:lang w:val="kk-KZ"/>
        </w:rPr>
        <w:lastRenderedPageBreak/>
        <w:t>Жұмыс құрылымы мен көлемі</w:t>
      </w:r>
      <w:r w:rsidRPr="00F923FC">
        <w:rPr>
          <w:rFonts w:cs="Times New Roman"/>
          <w:szCs w:val="28"/>
          <w:lang w:val="kk-KZ"/>
        </w:rPr>
        <w:t xml:space="preserve">. Диссертациялық жұмыс анықтамалар, кіріспе, негізгі бөлім, пайдаланылған әдебиеттер тізімі және </w:t>
      </w:r>
      <w:r w:rsidRPr="00F923FC">
        <w:rPr>
          <w:rFonts w:cs="Times New Roman"/>
          <w:spacing w:val="-2"/>
          <w:szCs w:val="28"/>
          <w:lang w:val="kk-KZ"/>
        </w:rPr>
        <w:t>қосымша</w:t>
      </w:r>
      <w:r w:rsidRPr="00F923FC">
        <w:rPr>
          <w:rFonts w:cs="Times New Roman"/>
          <w:szCs w:val="28"/>
          <w:lang w:val="kk-KZ"/>
        </w:rPr>
        <w:t>дан тұрады.</w:t>
      </w:r>
    </w:p>
    <w:p w14:paraId="21F2A7B5" w14:textId="77777777" w:rsidR="00010992" w:rsidRPr="00F923FC" w:rsidRDefault="00010992" w:rsidP="00A75DA9">
      <w:pPr>
        <w:spacing w:after="0"/>
        <w:rPr>
          <w:rFonts w:cs="Times New Roman"/>
          <w:szCs w:val="28"/>
          <w:lang w:val="kk-KZ"/>
        </w:rPr>
      </w:pPr>
    </w:p>
    <w:p w14:paraId="75189A53" w14:textId="77777777" w:rsidR="00010992" w:rsidRPr="00F923FC" w:rsidRDefault="00010992" w:rsidP="00A75DA9">
      <w:pPr>
        <w:spacing w:after="0"/>
        <w:jc w:val="center"/>
        <w:rPr>
          <w:rFonts w:cs="Times New Roman"/>
          <w:b/>
          <w:szCs w:val="28"/>
          <w:lang w:val="kk-KZ"/>
        </w:rPr>
      </w:pPr>
    </w:p>
    <w:p w14:paraId="481D5949" w14:textId="77777777" w:rsidR="00010992" w:rsidRPr="00F923FC" w:rsidRDefault="00010992" w:rsidP="00A75DA9">
      <w:pPr>
        <w:spacing w:after="0"/>
        <w:jc w:val="center"/>
        <w:rPr>
          <w:rFonts w:cs="Times New Roman"/>
          <w:b/>
          <w:szCs w:val="28"/>
          <w:lang w:val="kk-KZ"/>
        </w:rPr>
      </w:pPr>
    </w:p>
    <w:p w14:paraId="3FC5FC65" w14:textId="77777777" w:rsidR="005E29E8" w:rsidRPr="00F923FC" w:rsidRDefault="005E29E8" w:rsidP="00A75DA9">
      <w:pPr>
        <w:spacing w:after="0"/>
        <w:rPr>
          <w:rFonts w:cs="Times New Roman"/>
          <w:b/>
          <w:szCs w:val="28"/>
          <w:lang w:val="kk-KZ"/>
        </w:rPr>
      </w:pPr>
      <w:r w:rsidRPr="00F923FC">
        <w:rPr>
          <w:rFonts w:cs="Times New Roman"/>
          <w:b/>
          <w:szCs w:val="28"/>
          <w:lang w:val="kk-KZ"/>
        </w:rPr>
        <w:br w:type="page"/>
      </w:r>
    </w:p>
    <w:p w14:paraId="1B84A151" w14:textId="4BE6F3A8" w:rsidR="005454E8" w:rsidRPr="00F923FC" w:rsidRDefault="005454E8" w:rsidP="0006371A">
      <w:pPr>
        <w:pStyle w:val="1"/>
        <w:ind w:firstLine="709"/>
        <w:jc w:val="both"/>
        <w:rPr>
          <w:bCs w:val="0"/>
          <w:sz w:val="28"/>
          <w:szCs w:val="28"/>
          <w:lang w:val="kk-KZ"/>
        </w:rPr>
      </w:pPr>
      <w:bookmarkStart w:id="13" w:name="_Toc198302127"/>
      <w:bookmarkStart w:id="14" w:name="_Toc208431224"/>
      <w:r w:rsidRPr="00F923FC">
        <w:rPr>
          <w:sz w:val="28"/>
          <w:szCs w:val="28"/>
          <w:lang w:val="kk-KZ"/>
        </w:rPr>
        <w:lastRenderedPageBreak/>
        <w:t xml:space="preserve">1 </w:t>
      </w:r>
      <w:bookmarkEnd w:id="0"/>
      <w:r w:rsidR="00757485" w:rsidRPr="00F923FC">
        <w:rPr>
          <w:sz w:val="28"/>
          <w:szCs w:val="28"/>
          <w:lang w:val="kk-KZ"/>
        </w:rPr>
        <w:t xml:space="preserve">ПЕРИФРАЗАНЫ </w:t>
      </w:r>
      <w:r w:rsidR="00757485" w:rsidRPr="00F923FC">
        <w:rPr>
          <w:bCs w:val="0"/>
          <w:sz w:val="28"/>
          <w:szCs w:val="28"/>
          <w:lang w:val="kk-KZ"/>
        </w:rPr>
        <w:t>ЗЕРТТЕУДІҢ ҒЫЛЫМИ</w:t>
      </w:r>
      <w:r w:rsidR="00347DFC" w:rsidRPr="00F923FC">
        <w:rPr>
          <w:sz w:val="28"/>
          <w:szCs w:val="28"/>
          <w:lang w:val="kk-KZ"/>
        </w:rPr>
        <w:t xml:space="preserve"> </w:t>
      </w:r>
      <w:r w:rsidR="00BE451A" w:rsidRPr="00F923FC">
        <w:rPr>
          <w:b w:val="0"/>
          <w:sz w:val="28"/>
          <w:szCs w:val="28"/>
          <w:shd w:val="clear" w:color="auto" w:fill="FFFFFF"/>
          <w:lang w:val="kk-KZ"/>
        </w:rPr>
        <w:t xml:space="preserve">- </w:t>
      </w:r>
      <w:r w:rsidR="00757485" w:rsidRPr="00F923FC">
        <w:rPr>
          <w:bCs w:val="0"/>
          <w:sz w:val="28"/>
          <w:szCs w:val="28"/>
          <w:lang w:val="kk-KZ"/>
        </w:rPr>
        <w:t>ТЕОРИЯЛЫҚ НЕГІЗДЕРІ</w:t>
      </w:r>
      <w:bookmarkEnd w:id="13"/>
      <w:bookmarkEnd w:id="14"/>
    </w:p>
    <w:p w14:paraId="1621930F" w14:textId="0D235AB5" w:rsidR="00D80E4F" w:rsidRPr="00F923FC" w:rsidRDefault="00D80E4F" w:rsidP="007A19A7">
      <w:pPr>
        <w:pStyle w:val="a6"/>
        <w:numPr>
          <w:ilvl w:val="1"/>
          <w:numId w:val="1"/>
        </w:numPr>
        <w:spacing w:after="0" w:line="240" w:lineRule="auto"/>
        <w:ind w:left="0" w:firstLine="709"/>
        <w:jc w:val="both"/>
        <w:outlineLvl w:val="1"/>
        <w:rPr>
          <w:rFonts w:ascii="Times New Roman" w:hAnsi="Times New Roman" w:cs="Times New Roman"/>
          <w:b/>
          <w:sz w:val="28"/>
          <w:szCs w:val="28"/>
          <w:lang w:val="kk-KZ"/>
        </w:rPr>
      </w:pPr>
      <w:bookmarkStart w:id="15" w:name="_Hlk172857365"/>
      <w:bookmarkStart w:id="16" w:name="_Toc198302128"/>
      <w:bookmarkStart w:id="17" w:name="_Toc208431225"/>
      <w:r w:rsidRPr="00F923FC">
        <w:rPr>
          <w:rFonts w:ascii="Times New Roman" w:hAnsi="Times New Roman" w:cs="Times New Roman"/>
          <w:b/>
          <w:bCs/>
          <w:sz w:val="28"/>
          <w:szCs w:val="28"/>
          <w:lang w:val="kk-KZ"/>
        </w:rPr>
        <w:t xml:space="preserve">Перифразаның </w:t>
      </w:r>
      <w:bookmarkEnd w:id="15"/>
      <w:r w:rsidRPr="00F923FC">
        <w:rPr>
          <w:rFonts w:ascii="Times New Roman" w:hAnsi="Times New Roman" w:cs="Times New Roman"/>
          <w:b/>
          <w:sz w:val="28"/>
          <w:szCs w:val="28"/>
          <w:lang w:val="kk-KZ"/>
        </w:rPr>
        <w:t>лингвистикалық табиғаты</w:t>
      </w:r>
      <w:bookmarkEnd w:id="16"/>
      <w:bookmarkEnd w:id="17"/>
    </w:p>
    <w:p w14:paraId="4DD69421" w14:textId="02363960" w:rsidR="007731BC" w:rsidRPr="00F923FC" w:rsidRDefault="007731BC" w:rsidP="00A75DA9">
      <w:pPr>
        <w:spacing w:after="0"/>
        <w:ind w:firstLine="709"/>
        <w:jc w:val="both"/>
        <w:rPr>
          <w:rFonts w:eastAsia="Times New Roman" w:cs="Times New Roman"/>
          <w:szCs w:val="28"/>
          <w:lang w:val="kk-KZ" w:eastAsia="ru-RU"/>
        </w:rPr>
      </w:pPr>
      <w:r w:rsidRPr="00F923FC">
        <w:rPr>
          <w:rFonts w:cs="Times New Roman"/>
          <w:szCs w:val="28"/>
          <w:lang w:val="kk-KZ"/>
        </w:rPr>
        <w:t xml:space="preserve">ХХІ ғасырда </w:t>
      </w:r>
      <w:r w:rsidR="0043173D" w:rsidRPr="00F923FC">
        <w:rPr>
          <w:rFonts w:cs="Times New Roman"/>
          <w:szCs w:val="28"/>
          <w:lang w:val="kk-KZ"/>
        </w:rPr>
        <w:t>бү</w:t>
      </w:r>
      <w:r w:rsidRPr="00F923FC">
        <w:rPr>
          <w:rFonts w:cs="Times New Roman"/>
          <w:szCs w:val="28"/>
          <w:lang w:val="kk-KZ"/>
        </w:rPr>
        <w:t>к</w:t>
      </w:r>
      <w:r w:rsidR="0043173D" w:rsidRPr="00F923FC">
        <w:rPr>
          <w:rFonts w:cs="Times New Roman"/>
          <w:szCs w:val="28"/>
          <w:lang w:val="kk-KZ"/>
        </w:rPr>
        <w:t>і</w:t>
      </w:r>
      <w:r w:rsidRPr="00F923FC">
        <w:rPr>
          <w:rFonts w:cs="Times New Roman"/>
          <w:szCs w:val="28"/>
          <w:lang w:val="kk-KZ"/>
        </w:rPr>
        <w:t>л</w:t>
      </w:r>
      <w:r w:rsidR="0043173D" w:rsidRPr="00F923FC">
        <w:rPr>
          <w:rFonts w:cs="Times New Roman"/>
          <w:szCs w:val="28"/>
          <w:lang w:val="kk-KZ"/>
        </w:rPr>
        <w:t xml:space="preserve"> </w:t>
      </w:r>
      <w:r w:rsidRPr="00F923FC">
        <w:rPr>
          <w:rFonts w:cs="Times New Roman"/>
          <w:szCs w:val="28"/>
          <w:lang w:val="kk-KZ"/>
        </w:rPr>
        <w:t>ғылым</w:t>
      </w:r>
      <w:r w:rsidR="0043173D" w:rsidRPr="00F923FC">
        <w:rPr>
          <w:rFonts w:cs="Times New Roman"/>
          <w:szCs w:val="28"/>
          <w:lang w:val="kk-KZ"/>
        </w:rPr>
        <w:t>дар</w:t>
      </w:r>
      <w:r w:rsidRPr="00F923FC">
        <w:rPr>
          <w:rFonts w:cs="Times New Roman"/>
          <w:szCs w:val="28"/>
          <w:lang w:val="kk-KZ"/>
        </w:rPr>
        <w:t xml:space="preserve"> саласын</w:t>
      </w:r>
      <w:r w:rsidR="0043173D" w:rsidRPr="00F923FC">
        <w:rPr>
          <w:rFonts w:cs="Times New Roman"/>
          <w:szCs w:val="28"/>
          <w:lang w:val="kk-KZ"/>
        </w:rPr>
        <w:t xml:space="preserve"> қ</w:t>
      </w:r>
      <w:r w:rsidRPr="00F923FC">
        <w:rPr>
          <w:rFonts w:cs="Times New Roman"/>
          <w:szCs w:val="28"/>
          <w:lang w:val="kk-KZ"/>
        </w:rPr>
        <w:t>а</w:t>
      </w:r>
      <w:r w:rsidR="0043173D" w:rsidRPr="00F923FC">
        <w:rPr>
          <w:rFonts w:cs="Times New Roman"/>
          <w:szCs w:val="28"/>
          <w:lang w:val="kk-KZ"/>
        </w:rPr>
        <w:t>мтыған тоғысу /</w:t>
      </w:r>
      <w:r w:rsidRPr="00F923FC">
        <w:rPr>
          <w:rFonts w:cs="Times New Roman"/>
          <w:szCs w:val="28"/>
          <w:lang w:val="kk-KZ"/>
        </w:rPr>
        <w:t>интеграция</w:t>
      </w:r>
      <w:r w:rsidR="0043173D" w:rsidRPr="00F923FC">
        <w:rPr>
          <w:rFonts w:cs="Times New Roman"/>
          <w:szCs w:val="28"/>
          <w:lang w:val="kk-KZ"/>
        </w:rPr>
        <w:t>лану/</w:t>
      </w:r>
      <w:r w:rsidRPr="00F923FC">
        <w:rPr>
          <w:rFonts w:cs="Times New Roman"/>
          <w:szCs w:val="28"/>
          <w:lang w:val="kk-KZ"/>
        </w:rPr>
        <w:t xml:space="preserve"> үдерісі тіл</w:t>
      </w:r>
      <w:r w:rsidR="0043173D" w:rsidRPr="00F923FC">
        <w:rPr>
          <w:rFonts w:cs="Times New Roman"/>
          <w:szCs w:val="28"/>
          <w:lang w:val="kk-KZ"/>
        </w:rPr>
        <w:t>танымға да келді</w:t>
      </w:r>
      <w:r w:rsidRPr="00F923FC">
        <w:rPr>
          <w:rFonts w:cs="Times New Roman"/>
          <w:szCs w:val="28"/>
          <w:lang w:val="kk-KZ"/>
        </w:rPr>
        <w:t>, осы</w:t>
      </w:r>
      <w:r w:rsidR="0043173D" w:rsidRPr="00F923FC">
        <w:rPr>
          <w:rFonts w:cs="Times New Roman"/>
          <w:szCs w:val="28"/>
          <w:lang w:val="kk-KZ"/>
        </w:rPr>
        <w:t>ға</w:t>
      </w:r>
      <w:r w:rsidRPr="00F923FC">
        <w:rPr>
          <w:rFonts w:cs="Times New Roman"/>
          <w:szCs w:val="28"/>
          <w:lang w:val="kk-KZ"/>
        </w:rPr>
        <w:t xml:space="preserve">н байланысты, </w:t>
      </w:r>
      <w:r w:rsidR="0043173D" w:rsidRPr="00F923FC">
        <w:rPr>
          <w:rFonts w:cs="Times New Roman"/>
          <w:szCs w:val="28"/>
          <w:lang w:val="kk-KZ"/>
        </w:rPr>
        <w:t xml:space="preserve">адамзат </w:t>
      </w:r>
      <w:r w:rsidRPr="00F923FC">
        <w:rPr>
          <w:rFonts w:cs="Times New Roman"/>
          <w:szCs w:val="28"/>
          <w:lang w:val="kk-KZ"/>
        </w:rPr>
        <w:t>қоғам</w:t>
      </w:r>
      <w:r w:rsidR="0043173D" w:rsidRPr="00F923FC">
        <w:rPr>
          <w:rFonts w:cs="Times New Roman"/>
          <w:szCs w:val="28"/>
          <w:lang w:val="kk-KZ"/>
        </w:rPr>
        <w:t>ы</w:t>
      </w:r>
      <w:r w:rsidRPr="00F923FC">
        <w:rPr>
          <w:rFonts w:cs="Times New Roman"/>
          <w:szCs w:val="28"/>
          <w:lang w:val="kk-KZ"/>
        </w:rPr>
        <w:t xml:space="preserve">ндағы тілдік </w:t>
      </w:r>
      <w:r w:rsidR="0043173D" w:rsidRPr="00F923FC">
        <w:rPr>
          <w:rFonts w:cs="Times New Roman"/>
          <w:szCs w:val="28"/>
          <w:lang w:val="kk-KZ"/>
        </w:rPr>
        <w:t xml:space="preserve">коммуникацияны қарастыратын </w:t>
      </w:r>
      <w:r w:rsidRPr="00F923FC">
        <w:rPr>
          <w:rFonts w:cs="Times New Roman"/>
          <w:i/>
          <w:szCs w:val="28"/>
          <w:lang w:val="kk-KZ"/>
        </w:rPr>
        <w:t>прагма</w:t>
      </w:r>
      <w:r w:rsidRPr="00F923FC">
        <w:rPr>
          <w:rFonts w:eastAsia="Times New Roman" w:cs="Times New Roman"/>
          <w:bCs/>
          <w:i/>
          <w:iCs/>
          <w:szCs w:val="28"/>
          <w:lang w:val="kk-KZ" w:eastAsia="ru-RU"/>
        </w:rPr>
        <w:t>лингвис</w:t>
      </w:r>
      <w:r w:rsidRPr="00F923FC">
        <w:rPr>
          <w:rFonts w:cs="Times New Roman"/>
          <w:i/>
          <w:szCs w:val="28"/>
          <w:lang w:val="kk-KZ"/>
        </w:rPr>
        <w:t>тика</w:t>
      </w:r>
      <w:r w:rsidRPr="00F923FC">
        <w:rPr>
          <w:rFonts w:cs="Times New Roman"/>
          <w:szCs w:val="28"/>
          <w:lang w:val="kk-KZ"/>
        </w:rPr>
        <w:t xml:space="preserve"> </w:t>
      </w:r>
      <w:r w:rsidR="0043173D" w:rsidRPr="00F923FC">
        <w:rPr>
          <w:rFonts w:cs="Times New Roman"/>
          <w:szCs w:val="28"/>
          <w:lang w:val="kk-KZ"/>
        </w:rPr>
        <w:t>бөлімі пайда болып, қалыптасты. Ғ</w:t>
      </w:r>
      <w:r w:rsidRPr="00F923FC">
        <w:rPr>
          <w:rFonts w:cs="Times New Roman"/>
          <w:szCs w:val="28"/>
          <w:lang w:val="kk-KZ"/>
        </w:rPr>
        <w:t>ылыми айналым</w:t>
      </w:r>
      <w:r w:rsidR="0043173D" w:rsidRPr="00F923FC">
        <w:rPr>
          <w:rFonts w:cs="Times New Roman"/>
          <w:szCs w:val="28"/>
          <w:lang w:val="kk-KZ"/>
        </w:rPr>
        <w:t>д</w:t>
      </w:r>
      <w:r w:rsidRPr="00F923FC">
        <w:rPr>
          <w:rFonts w:cs="Times New Roman"/>
          <w:szCs w:val="28"/>
          <w:lang w:val="kk-KZ"/>
        </w:rPr>
        <w:t xml:space="preserve">а </w:t>
      </w:r>
      <w:r w:rsidR="0043173D" w:rsidRPr="00F923FC">
        <w:rPr>
          <w:rFonts w:cs="Times New Roman"/>
          <w:szCs w:val="28"/>
          <w:lang w:val="kk-KZ"/>
        </w:rPr>
        <w:t>орнығып үлгер</w:t>
      </w:r>
      <w:r w:rsidRPr="00F923FC">
        <w:rPr>
          <w:rFonts w:cs="Times New Roman"/>
          <w:szCs w:val="28"/>
          <w:lang w:val="kk-KZ"/>
        </w:rPr>
        <w:t>ген</w:t>
      </w:r>
      <w:r w:rsidR="0043173D" w:rsidRPr="00F923FC">
        <w:rPr>
          <w:rFonts w:cs="Times New Roman"/>
          <w:szCs w:val="28"/>
          <w:lang w:val="kk-KZ"/>
        </w:rPr>
        <w:t xml:space="preserve"> бұл термин қазіргі лингвистикада ең танымал сөзге айналды десек, артық болмайды. «</w:t>
      </w:r>
      <w:r w:rsidR="0043173D" w:rsidRPr="00F923FC">
        <w:rPr>
          <w:rFonts w:eastAsia="Times New Roman" w:cs="Times New Roman"/>
          <w:szCs w:val="28"/>
          <w:lang w:val="kk-KZ" w:eastAsia="ru-RU"/>
        </w:rPr>
        <w:t xml:space="preserve">Қазақ әдеби тілінің сөздігінде» </w:t>
      </w:r>
      <w:r w:rsidR="0043173D" w:rsidRPr="00F923FC">
        <w:rPr>
          <w:rFonts w:cs="Times New Roman"/>
          <w:szCs w:val="28"/>
          <w:lang w:val="kk-KZ"/>
        </w:rPr>
        <w:t>бұл ұғымның</w:t>
      </w:r>
      <w:r w:rsidRPr="00F923FC">
        <w:rPr>
          <w:rFonts w:cs="Times New Roman"/>
          <w:szCs w:val="28"/>
          <w:lang w:val="kk-KZ"/>
        </w:rPr>
        <w:t xml:space="preserve"> бірінші </w:t>
      </w:r>
      <w:r w:rsidR="0043173D" w:rsidRPr="00F923FC">
        <w:rPr>
          <w:rFonts w:cs="Times New Roman"/>
          <w:szCs w:val="28"/>
          <w:lang w:val="kk-KZ"/>
        </w:rPr>
        <w:t>бөлігі</w:t>
      </w:r>
      <w:r w:rsidRPr="00F923FC">
        <w:rPr>
          <w:rFonts w:cs="Times New Roman"/>
          <w:szCs w:val="28"/>
          <w:lang w:val="kk-KZ"/>
        </w:rPr>
        <w:t xml:space="preserve">не </w:t>
      </w:r>
      <w:r w:rsidRPr="00F923FC">
        <w:rPr>
          <w:rFonts w:eastAsia="Times New Roman" w:cs="Times New Roman"/>
          <w:szCs w:val="28"/>
          <w:lang w:val="kk-KZ" w:eastAsia="ru-RU"/>
        </w:rPr>
        <w:t>мындай анықтама берілген: «</w:t>
      </w:r>
      <w:r w:rsidRPr="00F923FC">
        <w:rPr>
          <w:rFonts w:eastAsia="Times New Roman" w:cs="Times New Roman"/>
          <w:i/>
          <w:szCs w:val="28"/>
          <w:lang w:val="kk-KZ" w:eastAsia="ru-RU"/>
        </w:rPr>
        <w:t>П</w:t>
      </w:r>
      <w:r w:rsidRPr="00F923FC">
        <w:rPr>
          <w:rFonts w:cs="Times New Roman"/>
          <w:i/>
          <w:szCs w:val="28"/>
          <w:lang w:val="kk-KZ"/>
        </w:rPr>
        <w:t>рагматика</w:t>
      </w:r>
      <w:r w:rsidRPr="00F923FC">
        <w:rPr>
          <w:rFonts w:cs="Times New Roman"/>
          <w:szCs w:val="28"/>
          <w:lang w:val="kk-KZ"/>
        </w:rPr>
        <w:t xml:space="preserve"> </w:t>
      </w:r>
      <w:r w:rsidRPr="00F923FC">
        <w:rPr>
          <w:rFonts w:eastAsia="Times New Roman" w:cs="Times New Roman"/>
          <w:szCs w:val="28"/>
          <w:lang w:val="kk-KZ" w:eastAsia="ru-RU"/>
        </w:rPr>
        <w:t xml:space="preserve">[грек. pragma] зат. лингв. </w:t>
      </w:r>
      <w:r w:rsidRPr="00F923FC">
        <w:rPr>
          <w:rFonts w:cs="Times New Roman"/>
          <w:i/>
          <w:szCs w:val="28"/>
          <w:lang w:val="kk-KZ"/>
        </w:rPr>
        <w:t>Тіл құралдары мен тілді тұтынушы арасын зерттейтін тіл білімі саласы</w:t>
      </w:r>
      <w:r w:rsidRPr="00F923FC">
        <w:rPr>
          <w:rFonts w:cs="Times New Roman"/>
          <w:szCs w:val="28"/>
          <w:lang w:val="kk-KZ"/>
        </w:rPr>
        <w:t xml:space="preserve"> </w:t>
      </w:r>
      <w:r w:rsidR="00E05F1D" w:rsidRPr="00F923FC">
        <w:rPr>
          <w:rFonts w:eastAsia="Times New Roman" w:cs="Times New Roman"/>
          <w:szCs w:val="28"/>
          <w:lang w:val="kk-KZ" w:eastAsia="ru-RU"/>
        </w:rPr>
        <w:t>[</w:t>
      </w:r>
      <w:bookmarkStart w:id="18" w:name="_Hlk196197922"/>
      <w:r w:rsidR="00E05F1D" w:rsidRPr="00F923FC">
        <w:rPr>
          <w:rFonts w:eastAsia="Times New Roman" w:cs="Times New Roman"/>
          <w:szCs w:val="28"/>
          <w:lang w:val="kk-KZ" w:eastAsia="ru-RU"/>
        </w:rPr>
        <w:t>1</w:t>
      </w:r>
      <w:bookmarkEnd w:id="18"/>
      <w:r w:rsidR="00E05F1D" w:rsidRPr="00F923FC">
        <w:rPr>
          <w:rFonts w:eastAsia="Times New Roman" w:cs="Times New Roman"/>
          <w:szCs w:val="28"/>
          <w:lang w:val="kk-KZ" w:eastAsia="ru-RU"/>
        </w:rPr>
        <w:t>]</w:t>
      </w:r>
      <w:r w:rsidRPr="00F923FC">
        <w:rPr>
          <w:rFonts w:cs="Times New Roman"/>
          <w:szCs w:val="28"/>
          <w:lang w:val="kk-KZ"/>
        </w:rPr>
        <w:t>.</w:t>
      </w:r>
      <w:r w:rsidR="00313F42" w:rsidRPr="00F923FC">
        <w:rPr>
          <w:rFonts w:cs="Times New Roman"/>
          <w:szCs w:val="28"/>
          <w:lang w:val="kk-KZ"/>
        </w:rPr>
        <w:t xml:space="preserve"> </w:t>
      </w:r>
      <w:r w:rsidR="00D805B4" w:rsidRPr="00F923FC">
        <w:rPr>
          <w:rFonts w:cs="Times New Roman"/>
          <w:szCs w:val="28"/>
          <w:lang w:val="kk-KZ"/>
        </w:rPr>
        <w:t>Б</w:t>
      </w:r>
      <w:r w:rsidR="00313F42" w:rsidRPr="00F923FC">
        <w:rPr>
          <w:rFonts w:cs="Times New Roman"/>
          <w:szCs w:val="28"/>
          <w:lang w:val="kk-KZ"/>
        </w:rPr>
        <w:t>ұл</w:t>
      </w:r>
      <w:r w:rsidRPr="00F923FC">
        <w:rPr>
          <w:rFonts w:cs="Times New Roman"/>
          <w:szCs w:val="28"/>
          <w:lang w:val="kk-KZ"/>
        </w:rPr>
        <w:t xml:space="preserve"> </w:t>
      </w:r>
      <w:r w:rsidR="00313F42" w:rsidRPr="00F923FC">
        <w:rPr>
          <w:rFonts w:eastAsia="Times New Roman" w:cs="Times New Roman"/>
          <w:szCs w:val="28"/>
          <w:lang w:val="kk-KZ" w:eastAsia="ru-RU"/>
        </w:rPr>
        <w:t>анықтамаға</w:t>
      </w:r>
      <w:r w:rsidR="00313F42" w:rsidRPr="00F923FC">
        <w:rPr>
          <w:rFonts w:cs="Times New Roman"/>
          <w:szCs w:val="28"/>
          <w:lang w:val="kk-KZ"/>
        </w:rPr>
        <w:t xml:space="preserve"> </w:t>
      </w:r>
      <w:r w:rsidRPr="00F923FC">
        <w:rPr>
          <w:rFonts w:cs="Times New Roman"/>
          <w:szCs w:val="28"/>
          <w:lang w:val="kk-KZ"/>
        </w:rPr>
        <w:t>с</w:t>
      </w:r>
      <w:r w:rsidR="00313F42" w:rsidRPr="00F923FC">
        <w:rPr>
          <w:rFonts w:cs="Times New Roman"/>
          <w:szCs w:val="28"/>
          <w:lang w:val="kk-KZ"/>
        </w:rPr>
        <w:t>ай</w:t>
      </w:r>
      <w:r w:rsidRPr="00F923FC">
        <w:rPr>
          <w:rFonts w:cs="Times New Roman"/>
          <w:szCs w:val="28"/>
          <w:lang w:val="kk-KZ"/>
        </w:rPr>
        <w:t>, «</w:t>
      </w:r>
      <w:r w:rsidRPr="00F923FC">
        <w:rPr>
          <w:rFonts w:cs="Times New Roman"/>
          <w:i/>
          <w:iCs/>
          <w:szCs w:val="28"/>
          <w:lang w:val="kk-KZ"/>
        </w:rPr>
        <w:t>лингв</w:t>
      </w:r>
      <w:r w:rsidR="00467EFB" w:rsidRPr="00F923FC">
        <w:rPr>
          <w:rFonts w:cs="Times New Roman"/>
          <w:i/>
          <w:iCs/>
          <w:szCs w:val="28"/>
          <w:lang w:val="kk-KZ"/>
        </w:rPr>
        <w:t>а</w:t>
      </w:r>
      <w:r w:rsidRPr="00F923FC">
        <w:rPr>
          <w:rFonts w:cs="Times New Roman"/>
          <w:i/>
          <w:szCs w:val="28"/>
          <w:lang w:val="kk-KZ"/>
        </w:rPr>
        <w:t xml:space="preserve">прагматиканың </w:t>
      </w:r>
      <w:r w:rsidRPr="00F923FC">
        <w:rPr>
          <w:rFonts w:cs="Times New Roman"/>
          <w:szCs w:val="28"/>
          <w:lang w:val="kk-KZ"/>
        </w:rPr>
        <w:t>қызметі нақты емес, оған сөйлеуші мен адресат қарым-қатынасын</w:t>
      </w:r>
      <w:r w:rsidR="00313F42" w:rsidRPr="00F923FC">
        <w:rPr>
          <w:rFonts w:cs="Times New Roman"/>
          <w:szCs w:val="28"/>
          <w:lang w:val="kk-KZ"/>
        </w:rPr>
        <w:t>д</w:t>
      </w:r>
      <w:r w:rsidRPr="00F923FC">
        <w:rPr>
          <w:rFonts w:cs="Times New Roman"/>
          <w:szCs w:val="28"/>
          <w:lang w:val="kk-KZ"/>
        </w:rPr>
        <w:t>а</w:t>
      </w:r>
      <w:r w:rsidR="00313F42" w:rsidRPr="00F923FC">
        <w:rPr>
          <w:rFonts w:cs="Times New Roman"/>
          <w:szCs w:val="28"/>
          <w:lang w:val="kk-KZ"/>
        </w:rPr>
        <w:t xml:space="preserve"> бол</w:t>
      </w:r>
      <w:r w:rsidRPr="00F923FC">
        <w:rPr>
          <w:rFonts w:cs="Times New Roman"/>
          <w:szCs w:val="28"/>
          <w:lang w:val="kk-KZ"/>
        </w:rPr>
        <w:t xml:space="preserve">атын </w:t>
      </w:r>
      <w:r w:rsidR="00313F42" w:rsidRPr="00F923FC">
        <w:rPr>
          <w:rFonts w:cs="Times New Roman"/>
          <w:szCs w:val="28"/>
          <w:lang w:val="kk-KZ"/>
        </w:rPr>
        <w:t xml:space="preserve">барлық </w:t>
      </w:r>
      <w:r w:rsidRPr="00F923FC">
        <w:rPr>
          <w:rFonts w:cs="Times New Roman"/>
          <w:szCs w:val="28"/>
          <w:lang w:val="kk-KZ"/>
        </w:rPr>
        <w:t>мәселе</w:t>
      </w:r>
      <w:r w:rsidR="00313F42" w:rsidRPr="00F923FC">
        <w:rPr>
          <w:rFonts w:cs="Times New Roman"/>
          <w:szCs w:val="28"/>
          <w:lang w:val="kk-KZ"/>
        </w:rPr>
        <w:t xml:space="preserve"> жатады</w:t>
      </w:r>
      <w:r w:rsidRPr="00F923FC">
        <w:rPr>
          <w:rFonts w:cs="Times New Roman"/>
          <w:szCs w:val="28"/>
          <w:lang w:val="kk-KZ"/>
        </w:rPr>
        <w:t xml:space="preserve">» екен </w:t>
      </w:r>
      <w:r w:rsidR="00E05F1D" w:rsidRPr="00F923FC">
        <w:rPr>
          <w:rFonts w:eastAsia="Times New Roman" w:cs="Times New Roman"/>
          <w:szCs w:val="28"/>
          <w:lang w:val="kk-KZ" w:eastAsia="ru-RU"/>
        </w:rPr>
        <w:t>[1,</w:t>
      </w:r>
      <w:r w:rsidR="003B3FF2" w:rsidRPr="00F923FC">
        <w:rPr>
          <w:rFonts w:eastAsia="Times New Roman" w:cs="Times New Roman"/>
          <w:szCs w:val="28"/>
          <w:lang w:val="kk-KZ" w:eastAsia="ru-RU"/>
        </w:rPr>
        <w:t xml:space="preserve"> б.</w:t>
      </w:r>
      <w:r w:rsidR="00E05F1D" w:rsidRPr="00F923FC">
        <w:rPr>
          <w:rFonts w:eastAsia="Times New Roman" w:cs="Times New Roman"/>
          <w:szCs w:val="28"/>
          <w:lang w:val="kk-KZ" w:eastAsia="ru-RU"/>
        </w:rPr>
        <w:t xml:space="preserve"> </w:t>
      </w:r>
      <w:r w:rsidR="00E05F1D" w:rsidRPr="00F923FC">
        <w:rPr>
          <w:rFonts w:eastAsia="Times New Roman" w:cs="Times New Roman"/>
          <w:bCs/>
          <w:iCs/>
          <w:szCs w:val="28"/>
          <w:lang w:val="kk-KZ" w:eastAsia="ru-RU"/>
        </w:rPr>
        <w:t>391</w:t>
      </w:r>
      <w:r w:rsidR="00E05F1D" w:rsidRPr="00F923FC">
        <w:rPr>
          <w:rFonts w:eastAsia="Times New Roman" w:cs="Times New Roman"/>
          <w:szCs w:val="28"/>
          <w:lang w:val="kk-KZ" w:eastAsia="ru-RU"/>
        </w:rPr>
        <w:t>]</w:t>
      </w:r>
      <w:r w:rsidR="00E05F1D" w:rsidRPr="00F923FC">
        <w:rPr>
          <w:rFonts w:cs="Times New Roman"/>
          <w:szCs w:val="28"/>
          <w:lang w:val="kk-KZ"/>
        </w:rPr>
        <w:t>.</w:t>
      </w:r>
    </w:p>
    <w:p w14:paraId="3BFD9AEB" w14:textId="337F1961" w:rsidR="007731BC" w:rsidRPr="00F923FC" w:rsidRDefault="00D56300" w:rsidP="00A75DA9">
      <w:pPr>
        <w:spacing w:after="0"/>
        <w:ind w:firstLine="709"/>
        <w:jc w:val="both"/>
        <w:rPr>
          <w:rFonts w:cs="Times New Roman"/>
          <w:szCs w:val="28"/>
          <w:lang w:val="kk-KZ"/>
        </w:rPr>
      </w:pPr>
      <w:r w:rsidRPr="00F923FC">
        <w:rPr>
          <w:rFonts w:cs="Times New Roman"/>
          <w:szCs w:val="28"/>
          <w:lang w:val="kk-KZ"/>
        </w:rPr>
        <w:t>Аталмыш</w:t>
      </w:r>
      <w:r w:rsidR="007731BC" w:rsidRPr="00F923FC">
        <w:rPr>
          <w:rFonts w:cs="Times New Roman"/>
          <w:szCs w:val="28"/>
          <w:lang w:val="kk-KZ"/>
        </w:rPr>
        <w:t xml:space="preserve"> ұғым</w:t>
      </w:r>
      <w:r w:rsidRPr="00F923FC">
        <w:rPr>
          <w:rFonts w:cs="Times New Roman"/>
          <w:szCs w:val="28"/>
          <w:lang w:val="kk-KZ"/>
        </w:rPr>
        <w:t>ғ</w:t>
      </w:r>
      <w:r w:rsidR="007731BC" w:rsidRPr="00F923FC">
        <w:rPr>
          <w:rFonts w:cs="Times New Roman"/>
          <w:szCs w:val="28"/>
          <w:lang w:val="kk-KZ"/>
        </w:rPr>
        <w:t xml:space="preserve">а шетел </w:t>
      </w:r>
      <w:r w:rsidRPr="00F923FC">
        <w:rPr>
          <w:rFonts w:cs="Times New Roman"/>
          <w:szCs w:val="28"/>
          <w:lang w:val="kk-KZ"/>
        </w:rPr>
        <w:t xml:space="preserve">ғалымдарының берген анықтамасы тіпті </w:t>
      </w:r>
      <w:r w:rsidR="007731BC" w:rsidRPr="00F923FC">
        <w:rPr>
          <w:rFonts w:cs="Times New Roman"/>
          <w:szCs w:val="28"/>
          <w:lang w:val="kk-KZ"/>
        </w:rPr>
        <w:t>қарапайым: «Pragmatic –</w:t>
      </w:r>
      <w:r w:rsidRPr="00F923FC">
        <w:rPr>
          <w:rFonts w:cs="Times New Roman"/>
          <w:szCs w:val="28"/>
          <w:lang w:val="kk-KZ"/>
        </w:rPr>
        <w:t xml:space="preserve"> </w:t>
      </w:r>
      <w:r w:rsidR="007731BC" w:rsidRPr="00F923FC">
        <w:rPr>
          <w:rFonts w:cs="Times New Roman"/>
          <w:szCs w:val="28"/>
          <w:lang w:val="kk-KZ"/>
        </w:rPr>
        <w:t xml:space="preserve">doing things in a </w:t>
      </w:r>
      <w:hyperlink r:id="rId14" w:tooltip="practical" w:history="1">
        <w:r w:rsidR="007731BC" w:rsidRPr="00F923FC">
          <w:rPr>
            <w:rStyle w:val="a8"/>
            <w:rFonts w:cs="Times New Roman"/>
            <w:color w:val="auto"/>
            <w:szCs w:val="28"/>
            <w:u w:val="none"/>
            <w:lang w:val="kk-KZ"/>
          </w:rPr>
          <w:t>practical</w:t>
        </w:r>
      </w:hyperlink>
      <w:r w:rsidR="007731BC" w:rsidRPr="00F923FC">
        <w:rPr>
          <w:rFonts w:cs="Times New Roman"/>
          <w:szCs w:val="28"/>
          <w:lang w:val="kk-KZ"/>
        </w:rPr>
        <w:t xml:space="preserve"> and </w:t>
      </w:r>
      <w:hyperlink r:id="rId15" w:tooltip="realistic" w:history="1">
        <w:r w:rsidR="007731BC" w:rsidRPr="00F923FC">
          <w:rPr>
            <w:rStyle w:val="a8"/>
            <w:rFonts w:cs="Times New Roman"/>
            <w:color w:val="auto"/>
            <w:szCs w:val="28"/>
            <w:u w:val="none"/>
            <w:lang w:val="kk-KZ"/>
          </w:rPr>
          <w:t>realistic</w:t>
        </w:r>
      </w:hyperlink>
      <w:r w:rsidR="007731BC" w:rsidRPr="00F923FC">
        <w:rPr>
          <w:rFonts w:cs="Times New Roman"/>
          <w:szCs w:val="28"/>
          <w:lang w:val="kk-KZ"/>
        </w:rPr>
        <w:t xml:space="preserve"> way and not using only </w:t>
      </w:r>
      <w:hyperlink r:id="rId16" w:tooltip="ideas" w:history="1">
        <w:r w:rsidR="007731BC" w:rsidRPr="00F923FC">
          <w:rPr>
            <w:rStyle w:val="a8"/>
            <w:rFonts w:cs="Times New Roman"/>
            <w:color w:val="auto"/>
            <w:szCs w:val="28"/>
            <w:u w:val="none"/>
            <w:lang w:val="kk-KZ"/>
          </w:rPr>
          <w:t>ideas</w:t>
        </w:r>
      </w:hyperlink>
      <w:r w:rsidR="007731BC" w:rsidRPr="00F923FC">
        <w:rPr>
          <w:rStyle w:val="a8"/>
          <w:rFonts w:cs="Times New Roman"/>
          <w:color w:val="auto"/>
          <w:szCs w:val="28"/>
          <w:u w:val="none"/>
          <w:lang w:val="kk-KZ"/>
        </w:rPr>
        <w:t>»</w:t>
      </w:r>
      <w:r w:rsidR="007731BC" w:rsidRPr="00F923FC">
        <w:rPr>
          <w:rFonts w:cs="Times New Roman"/>
          <w:szCs w:val="28"/>
          <w:lang w:val="kk-KZ"/>
        </w:rPr>
        <w:t xml:space="preserve">, яғни </w:t>
      </w:r>
      <w:r w:rsidR="002439C4" w:rsidRPr="00F923FC">
        <w:rPr>
          <w:rFonts w:cs="Times New Roman"/>
          <w:szCs w:val="28"/>
          <w:lang w:val="kk-KZ"/>
        </w:rPr>
        <w:t xml:space="preserve">белгілі </w:t>
      </w:r>
      <w:r w:rsidR="007731BC" w:rsidRPr="00F923FC">
        <w:rPr>
          <w:rFonts w:cs="Times New Roman"/>
          <w:szCs w:val="28"/>
          <w:lang w:val="kk-KZ"/>
        </w:rPr>
        <w:t xml:space="preserve">бір іске қатысты идеяны ғана </w:t>
      </w:r>
      <w:r w:rsidR="002439C4" w:rsidRPr="00F923FC">
        <w:rPr>
          <w:rFonts w:cs="Times New Roman"/>
          <w:szCs w:val="28"/>
          <w:lang w:val="kk-KZ"/>
        </w:rPr>
        <w:t>емес</w:t>
      </w:r>
      <w:r w:rsidR="007731BC" w:rsidRPr="00F923FC">
        <w:rPr>
          <w:rFonts w:cs="Times New Roman"/>
          <w:szCs w:val="28"/>
          <w:lang w:val="kk-KZ"/>
        </w:rPr>
        <w:t>, со</w:t>
      </w:r>
      <w:r w:rsidR="002439C4" w:rsidRPr="00F923FC">
        <w:rPr>
          <w:rFonts w:cs="Times New Roman"/>
          <w:szCs w:val="28"/>
          <w:lang w:val="kk-KZ"/>
        </w:rPr>
        <w:t>ған байланысты барлық</w:t>
      </w:r>
      <w:r w:rsidR="007731BC" w:rsidRPr="00F923FC">
        <w:rPr>
          <w:rFonts w:cs="Times New Roman"/>
          <w:szCs w:val="28"/>
          <w:lang w:val="kk-KZ"/>
        </w:rPr>
        <w:t xml:space="preserve"> әрекетті </w:t>
      </w:r>
      <w:r w:rsidR="002439C4" w:rsidRPr="00F923FC">
        <w:rPr>
          <w:rFonts w:cs="Times New Roman"/>
          <w:szCs w:val="28"/>
          <w:lang w:val="kk-KZ"/>
        </w:rPr>
        <w:t xml:space="preserve">мейлінше </w:t>
      </w:r>
      <w:r w:rsidR="007731BC" w:rsidRPr="00F923FC">
        <w:rPr>
          <w:rFonts w:cs="Times New Roman"/>
          <w:szCs w:val="28"/>
          <w:lang w:val="kk-KZ"/>
        </w:rPr>
        <w:t xml:space="preserve">тиімді және шындыққа сай етіп </w:t>
      </w:r>
      <w:r w:rsidR="002439C4" w:rsidRPr="00F923FC">
        <w:rPr>
          <w:rFonts w:cs="Times New Roman"/>
          <w:szCs w:val="28"/>
          <w:lang w:val="kk-KZ"/>
        </w:rPr>
        <w:t>жүзеге асыр</w:t>
      </w:r>
      <w:r w:rsidR="007731BC" w:rsidRPr="00F923FC">
        <w:rPr>
          <w:rFonts w:cs="Times New Roman"/>
          <w:szCs w:val="28"/>
          <w:lang w:val="kk-KZ"/>
        </w:rPr>
        <w:t>у деген</w:t>
      </w:r>
      <w:r w:rsidR="002439C4" w:rsidRPr="00F923FC">
        <w:rPr>
          <w:rFonts w:cs="Times New Roman"/>
          <w:szCs w:val="28"/>
          <w:lang w:val="kk-KZ"/>
        </w:rPr>
        <w:t xml:space="preserve"> мағынада қолданады екен </w:t>
      </w:r>
      <w:r w:rsidR="007731BC" w:rsidRPr="00F923FC">
        <w:rPr>
          <w:rFonts w:cs="Times New Roman"/>
          <w:szCs w:val="28"/>
          <w:lang w:val="kk-KZ"/>
        </w:rPr>
        <w:t>(</w:t>
      </w:r>
      <w:r w:rsidR="00E05F1D" w:rsidRPr="00F923FC">
        <w:rPr>
          <w:rFonts w:cs="Times New Roman"/>
          <w:szCs w:val="28"/>
          <w:lang w:val="kk-KZ"/>
        </w:rPr>
        <w:t>Cambridge Dictionary</w:t>
      </w:r>
      <w:r w:rsidR="007731BC" w:rsidRPr="00F923FC">
        <w:rPr>
          <w:rFonts w:cs="Times New Roman"/>
          <w:szCs w:val="28"/>
          <w:lang w:val="kk-KZ"/>
        </w:rPr>
        <w:t>)</w:t>
      </w:r>
      <w:r w:rsidR="00E05F1D" w:rsidRPr="00F923FC">
        <w:rPr>
          <w:rFonts w:cs="Times New Roman"/>
          <w:szCs w:val="28"/>
          <w:lang w:val="kk-KZ"/>
        </w:rPr>
        <w:t xml:space="preserve"> </w:t>
      </w:r>
      <w:bookmarkStart w:id="19" w:name="_Hlk197323187"/>
      <w:r w:rsidR="00E05F1D" w:rsidRPr="00F923FC">
        <w:rPr>
          <w:rFonts w:eastAsia="Times New Roman" w:cs="Times New Roman"/>
          <w:szCs w:val="28"/>
          <w:lang w:val="kk-KZ" w:eastAsia="ru-RU"/>
        </w:rPr>
        <w:t>[2]</w:t>
      </w:r>
      <w:r w:rsidR="00E05F1D" w:rsidRPr="00F923FC">
        <w:rPr>
          <w:rFonts w:cs="Times New Roman"/>
          <w:szCs w:val="28"/>
          <w:lang w:val="kk-KZ"/>
        </w:rPr>
        <w:t>.</w:t>
      </w:r>
      <w:bookmarkEnd w:id="19"/>
      <w:r w:rsidR="00831958" w:rsidRPr="00F923FC">
        <w:rPr>
          <w:rFonts w:cs="Times New Roman"/>
          <w:szCs w:val="28"/>
          <w:lang w:val="kk-KZ"/>
        </w:rPr>
        <w:t xml:space="preserve"> </w:t>
      </w:r>
    </w:p>
    <w:p w14:paraId="61879AD0" w14:textId="59213603" w:rsidR="00BA0ECB" w:rsidRPr="00F923FC" w:rsidRDefault="007731BC" w:rsidP="00BA0ECB">
      <w:pPr>
        <w:spacing w:after="0"/>
        <w:ind w:firstLine="709"/>
        <w:jc w:val="both"/>
        <w:rPr>
          <w:rFonts w:cs="Times New Roman"/>
          <w:szCs w:val="28"/>
          <w:lang w:val="kk-KZ"/>
        </w:rPr>
      </w:pPr>
      <w:r w:rsidRPr="00F923FC">
        <w:rPr>
          <w:rFonts w:eastAsia="Times New Roman" w:cs="Times New Roman"/>
          <w:szCs w:val="28"/>
          <w:lang w:val="kk-KZ" w:eastAsia="ru-RU"/>
        </w:rPr>
        <w:t>Сондықтан</w:t>
      </w:r>
      <w:r w:rsidR="00123348" w:rsidRPr="00F923FC">
        <w:rPr>
          <w:rFonts w:eastAsia="Times New Roman" w:cs="Times New Roman"/>
          <w:szCs w:val="28"/>
          <w:lang w:val="kk-KZ" w:eastAsia="ru-RU"/>
        </w:rPr>
        <w:t xml:space="preserve"> тіл иесі</w:t>
      </w:r>
      <w:r w:rsidRPr="00F923FC">
        <w:rPr>
          <w:rFonts w:eastAsia="Times New Roman" w:cs="Times New Roman"/>
          <w:szCs w:val="28"/>
          <w:lang w:val="kk-KZ" w:eastAsia="ru-RU"/>
        </w:rPr>
        <w:t xml:space="preserve"> </w:t>
      </w:r>
      <w:r w:rsidRPr="00F923FC">
        <w:rPr>
          <w:rFonts w:eastAsia="Times New Roman" w:cs="Times New Roman"/>
          <w:i/>
          <w:szCs w:val="28"/>
          <w:lang w:val="kk-KZ" w:eastAsia="ru-RU"/>
        </w:rPr>
        <w:t>адам</w:t>
      </w:r>
      <w:r w:rsidRPr="00F923FC">
        <w:rPr>
          <w:rFonts w:eastAsia="Times New Roman" w:cs="Times New Roman"/>
          <w:szCs w:val="28"/>
          <w:lang w:val="kk-KZ" w:eastAsia="ru-RU"/>
        </w:rPr>
        <w:t xml:space="preserve"> </w:t>
      </w:r>
      <w:r w:rsidR="00123348" w:rsidRPr="00F923FC">
        <w:rPr>
          <w:rFonts w:eastAsia="Times New Roman" w:cs="Times New Roman"/>
          <w:szCs w:val="28"/>
          <w:lang w:val="kk-KZ" w:eastAsia="ru-RU"/>
        </w:rPr>
        <w:t xml:space="preserve">жасайтын және </w:t>
      </w:r>
      <w:r w:rsidR="00694CF3" w:rsidRPr="00F923FC">
        <w:rPr>
          <w:rFonts w:eastAsia="Times New Roman" w:cs="Times New Roman"/>
          <w:szCs w:val="28"/>
          <w:lang w:val="kk-KZ" w:eastAsia="ru-RU"/>
        </w:rPr>
        <w:t>қатысымдық</w:t>
      </w:r>
      <w:r w:rsidR="00123348" w:rsidRPr="00F923FC">
        <w:rPr>
          <w:rFonts w:eastAsia="Times New Roman" w:cs="Times New Roman"/>
          <w:szCs w:val="28"/>
          <w:lang w:val="kk-KZ" w:eastAsia="ru-RU"/>
        </w:rPr>
        <w:t xml:space="preserve"> діттеміне сай пайдаланатын </w:t>
      </w:r>
      <w:r w:rsidRPr="00F923FC">
        <w:rPr>
          <w:rFonts w:eastAsia="Times New Roman" w:cs="Times New Roman"/>
          <w:szCs w:val="28"/>
          <w:lang w:val="kk-KZ" w:eastAsia="ru-RU"/>
        </w:rPr>
        <w:t>медиамәтін</w:t>
      </w:r>
      <w:r w:rsidR="00123348" w:rsidRPr="00F923FC">
        <w:rPr>
          <w:rFonts w:eastAsia="Times New Roman" w:cs="Times New Roman"/>
          <w:szCs w:val="28"/>
          <w:lang w:val="kk-KZ" w:eastAsia="ru-RU"/>
        </w:rPr>
        <w:t xml:space="preserve">ді зерттеуге </w:t>
      </w:r>
      <w:r w:rsidRPr="00F923FC">
        <w:rPr>
          <w:rFonts w:eastAsia="Times New Roman" w:cs="Times New Roman"/>
          <w:szCs w:val="28"/>
          <w:lang w:val="kk-KZ" w:eastAsia="ru-RU"/>
        </w:rPr>
        <w:t xml:space="preserve">арналған </w:t>
      </w:r>
      <w:r w:rsidR="00123348" w:rsidRPr="00F923FC">
        <w:rPr>
          <w:rFonts w:eastAsia="Times New Roman" w:cs="Times New Roman"/>
          <w:szCs w:val="28"/>
          <w:lang w:val="kk-KZ" w:eastAsia="ru-RU"/>
        </w:rPr>
        <w:t>қолыңыздағы еңбек прагматикалық лингвистика</w:t>
      </w:r>
      <w:r w:rsidRPr="00F923FC">
        <w:rPr>
          <w:rFonts w:eastAsia="Times New Roman" w:cs="Times New Roman"/>
          <w:szCs w:val="28"/>
          <w:lang w:val="kk-KZ" w:eastAsia="ru-RU"/>
        </w:rPr>
        <w:t xml:space="preserve"> </w:t>
      </w:r>
      <w:r w:rsidR="00123348" w:rsidRPr="00F923FC">
        <w:rPr>
          <w:rFonts w:eastAsia="Times New Roman" w:cs="Times New Roman"/>
          <w:szCs w:val="28"/>
          <w:lang w:val="kk-KZ" w:eastAsia="ru-RU"/>
        </w:rPr>
        <w:t>аясында ж</w:t>
      </w:r>
      <w:r w:rsidRPr="00F923FC">
        <w:rPr>
          <w:rFonts w:eastAsia="Times New Roman" w:cs="Times New Roman"/>
          <w:szCs w:val="28"/>
          <w:lang w:val="kk-KZ" w:eastAsia="ru-RU"/>
        </w:rPr>
        <w:t>үр</w:t>
      </w:r>
      <w:r w:rsidR="00E06DB3" w:rsidRPr="00F923FC">
        <w:rPr>
          <w:rFonts w:eastAsia="Times New Roman" w:cs="Times New Roman"/>
          <w:szCs w:val="28"/>
          <w:lang w:val="kk-KZ" w:eastAsia="ru-RU"/>
        </w:rPr>
        <w:t>г</w:t>
      </w:r>
      <w:r w:rsidRPr="00F923FC">
        <w:rPr>
          <w:rFonts w:eastAsia="Times New Roman" w:cs="Times New Roman"/>
          <w:szCs w:val="28"/>
          <w:lang w:val="kk-KZ" w:eastAsia="ru-RU"/>
        </w:rPr>
        <w:t>ізілді де</w:t>
      </w:r>
      <w:r w:rsidR="00123348" w:rsidRPr="00F923FC">
        <w:rPr>
          <w:rFonts w:eastAsia="Times New Roman" w:cs="Times New Roman"/>
          <w:szCs w:val="28"/>
          <w:lang w:val="kk-KZ" w:eastAsia="ru-RU"/>
        </w:rPr>
        <w:t>п санауға болады</w:t>
      </w:r>
      <w:r w:rsidRPr="00F923FC">
        <w:rPr>
          <w:rFonts w:eastAsia="Times New Roman" w:cs="Times New Roman"/>
          <w:szCs w:val="28"/>
          <w:lang w:val="kk-KZ" w:eastAsia="ru-RU"/>
        </w:rPr>
        <w:t xml:space="preserve">. Осымен байланысты, диссертацияның </w:t>
      </w:r>
      <w:r w:rsidRPr="00F923FC">
        <w:rPr>
          <w:rFonts w:cs="Times New Roman"/>
          <w:szCs w:val="28"/>
          <w:lang w:val="kk-KZ"/>
        </w:rPr>
        <w:t xml:space="preserve">бірінші бөлімінде </w:t>
      </w:r>
      <w:r w:rsidRPr="00F923FC">
        <w:rPr>
          <w:rFonts w:cs="Times New Roman"/>
          <w:bCs/>
          <w:i/>
          <w:iCs/>
          <w:szCs w:val="28"/>
          <w:lang w:val="kk-KZ"/>
        </w:rPr>
        <w:t>перифразаның тілдік табиғаты</w:t>
      </w:r>
      <w:r w:rsidR="00A96201" w:rsidRPr="00F923FC">
        <w:rPr>
          <w:rFonts w:cs="Times New Roman"/>
          <w:bCs/>
          <w:i/>
          <w:iCs/>
          <w:szCs w:val="28"/>
          <w:lang w:val="kk-KZ"/>
        </w:rPr>
        <w:t>,</w:t>
      </w:r>
      <w:r w:rsidRPr="00F923FC">
        <w:rPr>
          <w:rFonts w:cs="Times New Roman"/>
          <w:bCs/>
          <w:i/>
          <w:iCs/>
          <w:szCs w:val="28"/>
          <w:lang w:val="kk-KZ"/>
        </w:rPr>
        <w:t xml:space="preserve"> түрлері</w:t>
      </w:r>
      <w:r w:rsidR="00BA0ECB" w:rsidRPr="00F923FC">
        <w:rPr>
          <w:rFonts w:cs="Times New Roman"/>
          <w:bCs/>
          <w:i/>
          <w:iCs/>
          <w:szCs w:val="28"/>
          <w:lang w:val="kk-KZ"/>
        </w:rPr>
        <w:t>,</w:t>
      </w:r>
      <w:r w:rsidRPr="00F923FC">
        <w:rPr>
          <w:rFonts w:cs="Times New Roman"/>
          <w:bCs/>
          <w:i/>
          <w:iCs/>
          <w:szCs w:val="28"/>
          <w:lang w:val="kk-KZ"/>
        </w:rPr>
        <w:t xml:space="preserve"> </w:t>
      </w:r>
      <w:r w:rsidR="00A96201" w:rsidRPr="00F923FC">
        <w:rPr>
          <w:rFonts w:cs="Times New Roman"/>
          <w:bCs/>
          <w:i/>
          <w:iCs/>
          <w:szCs w:val="28"/>
          <w:lang w:val="kk-KZ"/>
        </w:rPr>
        <w:t>аксиология</w:t>
      </w:r>
      <w:r w:rsidRPr="00F923FC">
        <w:rPr>
          <w:rFonts w:cs="Times New Roman"/>
          <w:bCs/>
          <w:i/>
          <w:iCs/>
          <w:szCs w:val="28"/>
          <w:lang w:val="kk-KZ"/>
        </w:rPr>
        <w:t>лық және прагматикалық қызметтері</w:t>
      </w:r>
      <w:r w:rsidRPr="00F923FC">
        <w:rPr>
          <w:rFonts w:cs="Times New Roman"/>
          <w:szCs w:val="28"/>
          <w:lang w:val="kk-KZ"/>
        </w:rPr>
        <w:t xml:space="preserve"> жайында баяндалады.</w:t>
      </w:r>
      <w:r w:rsidR="00523ED4" w:rsidRPr="00F923FC">
        <w:rPr>
          <w:rFonts w:cs="Times New Roman"/>
          <w:szCs w:val="28"/>
          <w:lang w:val="kk-KZ"/>
        </w:rPr>
        <w:t xml:space="preserve"> </w:t>
      </w:r>
    </w:p>
    <w:p w14:paraId="397D44D7" w14:textId="4455EF7C" w:rsidR="00BA0ECB" w:rsidRPr="00F923FC" w:rsidRDefault="00BA0ECB" w:rsidP="00252E31">
      <w:pPr>
        <w:pStyle w:val="a3"/>
        <w:spacing w:before="0" w:beforeAutospacing="0" w:after="0" w:afterAutospacing="0"/>
        <w:ind w:firstLine="709"/>
        <w:jc w:val="both"/>
        <w:rPr>
          <w:sz w:val="28"/>
          <w:szCs w:val="28"/>
          <w:lang w:val="kk-KZ"/>
        </w:rPr>
      </w:pPr>
      <w:r w:rsidRPr="00F923FC">
        <w:rPr>
          <w:sz w:val="28"/>
          <w:szCs w:val="28"/>
          <w:shd w:val="clear" w:color="auto" w:fill="FFFFFF"/>
          <w:lang w:val="kk-KZ"/>
        </w:rPr>
        <w:t xml:space="preserve">Ғаламтор жаппай қолжетімді болған соңғы жиырма жыл шамасында бұқаралық ақпарат құралдарының (БАҚ) қоғам өміріндегі рөліне деген қызығушылық та арта түсті. Саясаттанушылар оларды «төртінші билік» деп атаса, тілші ғалымдар бұқаралық коммуникация құралдары ретінде қарастырады. Ал қоғамдық санада бұл ұғым тұрақты орнығып, ағылшын </w:t>
      </w:r>
      <w:r w:rsidR="00D6606A" w:rsidRPr="00F923FC">
        <w:rPr>
          <w:sz w:val="28"/>
          <w:szCs w:val="28"/>
          <w:shd w:val="clear" w:color="auto" w:fill="FFFFFF"/>
          <w:lang w:val="kk-KZ"/>
        </w:rPr>
        <w:t>тіліндегі атауына сәйкес, «масс-</w:t>
      </w:r>
      <w:r w:rsidRPr="00F923FC">
        <w:rPr>
          <w:sz w:val="28"/>
          <w:szCs w:val="28"/>
          <w:shd w:val="clear" w:color="auto" w:fill="FFFFFF"/>
          <w:lang w:val="kk-KZ"/>
        </w:rPr>
        <w:t>медиа» деп айтыла</w:t>
      </w:r>
      <w:r w:rsidR="00D9463A" w:rsidRPr="00F923FC">
        <w:rPr>
          <w:sz w:val="28"/>
          <w:szCs w:val="28"/>
          <w:shd w:val="clear" w:color="auto" w:fill="FFFFFF"/>
          <w:lang w:val="kk-KZ"/>
        </w:rPr>
        <w:t>тын бол</w:t>
      </w:r>
      <w:r w:rsidRPr="00F923FC">
        <w:rPr>
          <w:sz w:val="28"/>
          <w:szCs w:val="28"/>
          <w:shd w:val="clear" w:color="auto" w:fill="FFFFFF"/>
          <w:lang w:val="kk-KZ"/>
        </w:rPr>
        <w:t>ды. Бұл қызығушылықтың</w:t>
      </w:r>
      <w:r w:rsidR="00D9463A" w:rsidRPr="00F923FC">
        <w:rPr>
          <w:sz w:val="28"/>
          <w:szCs w:val="28"/>
          <w:shd w:val="clear" w:color="auto" w:fill="FFFFFF"/>
          <w:lang w:val="kk-KZ"/>
        </w:rPr>
        <w:t xml:space="preserve"> бір</w:t>
      </w:r>
      <w:r w:rsidRPr="00F923FC">
        <w:rPr>
          <w:sz w:val="28"/>
          <w:szCs w:val="28"/>
          <w:shd w:val="clear" w:color="auto" w:fill="FFFFFF"/>
          <w:lang w:val="kk-KZ"/>
        </w:rPr>
        <w:t xml:space="preserve"> себебі ХХ</w:t>
      </w:r>
      <w:r w:rsidR="00252E31" w:rsidRPr="00F923FC">
        <w:rPr>
          <w:sz w:val="28"/>
          <w:szCs w:val="28"/>
          <w:shd w:val="clear" w:color="auto" w:fill="FFFFFF"/>
          <w:lang w:val="kk-KZ"/>
        </w:rPr>
        <w:t>І</w:t>
      </w:r>
      <w:r w:rsidRPr="00F923FC">
        <w:rPr>
          <w:sz w:val="28"/>
          <w:szCs w:val="28"/>
          <w:shd w:val="clear" w:color="auto" w:fill="FFFFFF"/>
          <w:lang w:val="kk-KZ"/>
        </w:rPr>
        <w:t xml:space="preserve"> ғ. </w:t>
      </w:r>
      <w:r w:rsidR="00252E31" w:rsidRPr="00F923FC">
        <w:rPr>
          <w:sz w:val="28"/>
          <w:szCs w:val="28"/>
          <w:shd w:val="clear" w:color="auto" w:fill="FFFFFF"/>
          <w:lang w:val="kk-KZ"/>
        </w:rPr>
        <w:t>бастапқы ширегінде</w:t>
      </w:r>
      <w:r w:rsidRPr="00F923FC">
        <w:rPr>
          <w:sz w:val="28"/>
          <w:szCs w:val="28"/>
          <w:shd w:val="clear" w:color="auto" w:fill="FFFFFF"/>
          <w:lang w:val="kk-KZ"/>
        </w:rPr>
        <w:t xml:space="preserve"> ақпараттың көлемі мен таралуы айтарлықтай өсті. Бұл кезеңде ақпаратты </w:t>
      </w:r>
      <w:r w:rsidR="00D9463A" w:rsidRPr="00F923FC">
        <w:rPr>
          <w:sz w:val="28"/>
          <w:szCs w:val="28"/>
          <w:shd w:val="clear" w:color="auto" w:fill="FFFFFF"/>
          <w:lang w:val="kk-KZ"/>
        </w:rPr>
        <w:t>дайын</w:t>
      </w:r>
      <w:r w:rsidRPr="00F923FC">
        <w:rPr>
          <w:sz w:val="28"/>
          <w:szCs w:val="28"/>
          <w:shd w:val="clear" w:color="auto" w:fill="FFFFFF"/>
          <w:lang w:val="kk-KZ"/>
        </w:rPr>
        <w:t>д</w:t>
      </w:r>
      <w:r w:rsidR="00D9463A" w:rsidRPr="00F923FC">
        <w:rPr>
          <w:sz w:val="28"/>
          <w:szCs w:val="28"/>
          <w:shd w:val="clear" w:color="auto" w:fill="FFFFFF"/>
          <w:lang w:val="kk-KZ"/>
        </w:rPr>
        <w:t>а</w:t>
      </w:r>
      <w:r w:rsidRPr="00F923FC">
        <w:rPr>
          <w:sz w:val="28"/>
          <w:szCs w:val="28"/>
          <w:shd w:val="clear" w:color="auto" w:fill="FFFFFF"/>
          <w:lang w:val="kk-KZ"/>
        </w:rPr>
        <w:t xml:space="preserve">у мен тұтыну қарқыны ерекше болды, нәтижесінде бұқаралық коммуникация құралдары бір мезгілде </w:t>
      </w:r>
      <w:r w:rsidR="00252E31" w:rsidRPr="00F923FC">
        <w:rPr>
          <w:sz w:val="28"/>
          <w:szCs w:val="28"/>
          <w:shd w:val="clear" w:color="auto" w:fill="FFFFFF"/>
          <w:lang w:val="kk-KZ"/>
        </w:rPr>
        <w:t xml:space="preserve">әлемдегі </w:t>
      </w:r>
      <w:r w:rsidRPr="00F923FC">
        <w:rPr>
          <w:sz w:val="28"/>
          <w:szCs w:val="28"/>
          <w:shd w:val="clear" w:color="auto" w:fill="FFFFFF"/>
          <w:lang w:val="kk-KZ"/>
        </w:rPr>
        <w:t>жүздеген миллион адамның санасына әсер ете алатын деңгейге жетті.</w:t>
      </w:r>
      <w:r w:rsidR="00D9463A" w:rsidRPr="00F923FC">
        <w:rPr>
          <w:sz w:val="28"/>
          <w:szCs w:val="28"/>
          <w:shd w:val="clear" w:color="auto" w:fill="FFFFFF"/>
          <w:lang w:val="kk-KZ"/>
        </w:rPr>
        <w:t xml:space="preserve"> Сондықтан ақпаратты қабылдаушылардың санасына оң немесе теріс әсер ету ең өзекті әрі перспективалы </w:t>
      </w:r>
      <w:r w:rsidR="006A0BA5" w:rsidRPr="00F923FC">
        <w:rPr>
          <w:sz w:val="28"/>
          <w:szCs w:val="28"/>
          <w:shd w:val="clear" w:color="auto" w:fill="FFFFFF"/>
          <w:lang w:val="kk-KZ"/>
        </w:rPr>
        <w:t xml:space="preserve">мәселе </w:t>
      </w:r>
      <w:r w:rsidR="00D9463A" w:rsidRPr="00F923FC">
        <w:rPr>
          <w:sz w:val="28"/>
          <w:szCs w:val="28"/>
          <w:shd w:val="clear" w:color="auto" w:fill="FFFFFF"/>
          <w:lang w:val="kk-KZ"/>
        </w:rPr>
        <w:t xml:space="preserve">болып табылады. Өйткені әсер ету </w:t>
      </w:r>
      <w:r w:rsidR="006A0BA5" w:rsidRPr="00F923FC">
        <w:rPr>
          <w:sz w:val="28"/>
          <w:szCs w:val="28"/>
          <w:shd w:val="clear" w:color="auto" w:fill="FFFFFF"/>
          <w:lang w:val="kk-KZ"/>
        </w:rPr>
        <w:t>–</w:t>
      </w:r>
      <w:r w:rsidR="00D9463A" w:rsidRPr="00F923FC">
        <w:rPr>
          <w:sz w:val="28"/>
          <w:szCs w:val="28"/>
          <w:shd w:val="clear" w:color="auto" w:fill="FFFFFF"/>
          <w:lang w:val="kk-KZ"/>
        </w:rPr>
        <w:t xml:space="preserve"> </w:t>
      </w:r>
      <w:r w:rsidR="006A0BA5" w:rsidRPr="00F923FC">
        <w:rPr>
          <w:sz w:val="28"/>
          <w:szCs w:val="28"/>
          <w:shd w:val="clear" w:color="auto" w:fill="FFFFFF"/>
          <w:lang w:val="kk-KZ"/>
        </w:rPr>
        <w:t xml:space="preserve">ең жылдам түрде жүзеге асырылатын </w:t>
      </w:r>
      <w:r w:rsidR="006A0BA5" w:rsidRPr="00F923FC">
        <w:rPr>
          <w:i/>
          <w:iCs/>
          <w:sz w:val="28"/>
          <w:szCs w:val="28"/>
          <w:shd w:val="clear" w:color="auto" w:fill="FFFFFF"/>
          <w:lang w:val="kk-KZ"/>
        </w:rPr>
        <w:t xml:space="preserve">онлайн </w:t>
      </w:r>
      <w:r w:rsidR="00D9463A" w:rsidRPr="00F923FC">
        <w:rPr>
          <w:i/>
          <w:iCs/>
          <w:sz w:val="28"/>
          <w:szCs w:val="28"/>
          <w:shd w:val="clear" w:color="auto" w:fill="FFFFFF"/>
          <w:lang w:val="kk-KZ"/>
        </w:rPr>
        <w:t xml:space="preserve">коммуникация </w:t>
      </w:r>
      <w:r w:rsidR="006A0BA5" w:rsidRPr="00F923FC">
        <w:rPr>
          <w:i/>
          <w:iCs/>
          <w:sz w:val="28"/>
          <w:szCs w:val="28"/>
          <w:shd w:val="clear" w:color="auto" w:fill="FFFFFF"/>
          <w:lang w:val="kk-KZ"/>
        </w:rPr>
        <w:t>үде</w:t>
      </w:r>
      <w:r w:rsidR="00D9463A" w:rsidRPr="00F923FC">
        <w:rPr>
          <w:i/>
          <w:iCs/>
          <w:sz w:val="28"/>
          <w:szCs w:val="28"/>
          <w:shd w:val="clear" w:color="auto" w:fill="FFFFFF"/>
          <w:lang w:val="kk-KZ"/>
        </w:rPr>
        <w:t>р</w:t>
      </w:r>
      <w:r w:rsidR="006A0BA5" w:rsidRPr="00F923FC">
        <w:rPr>
          <w:i/>
          <w:iCs/>
          <w:sz w:val="28"/>
          <w:szCs w:val="28"/>
          <w:shd w:val="clear" w:color="auto" w:fill="FFFFFF"/>
          <w:lang w:val="kk-KZ"/>
        </w:rPr>
        <w:t>і</w:t>
      </w:r>
      <w:r w:rsidR="00D9463A" w:rsidRPr="00F923FC">
        <w:rPr>
          <w:i/>
          <w:iCs/>
          <w:sz w:val="28"/>
          <w:szCs w:val="28"/>
          <w:shd w:val="clear" w:color="auto" w:fill="FFFFFF"/>
          <w:lang w:val="kk-KZ"/>
        </w:rPr>
        <w:t>сін</w:t>
      </w:r>
      <w:r w:rsidR="00D9463A" w:rsidRPr="00F923FC">
        <w:rPr>
          <w:sz w:val="28"/>
          <w:szCs w:val="28"/>
          <w:shd w:val="clear" w:color="auto" w:fill="FFFFFF"/>
          <w:lang w:val="kk-KZ"/>
        </w:rPr>
        <w:t xml:space="preserve"> анықтайтын негізгі фактор. Бұл</w:t>
      </w:r>
      <w:r w:rsidR="00AF15B6" w:rsidRPr="00F923FC">
        <w:rPr>
          <w:sz w:val="28"/>
          <w:szCs w:val="28"/>
          <w:shd w:val="clear" w:color="auto" w:fill="FFFFFF"/>
          <w:lang w:val="kk-KZ"/>
        </w:rPr>
        <w:t>,</w:t>
      </w:r>
      <w:r w:rsidR="00D9463A" w:rsidRPr="00F923FC">
        <w:rPr>
          <w:sz w:val="28"/>
          <w:szCs w:val="28"/>
          <w:shd w:val="clear" w:color="auto" w:fill="FFFFFF"/>
          <w:lang w:val="kk-KZ"/>
        </w:rPr>
        <w:t xml:space="preserve"> әсіресе</w:t>
      </w:r>
      <w:r w:rsidR="00AF15B6" w:rsidRPr="00F923FC">
        <w:rPr>
          <w:sz w:val="28"/>
          <w:szCs w:val="28"/>
          <w:shd w:val="clear" w:color="auto" w:fill="FFFFFF"/>
          <w:lang w:val="kk-KZ"/>
        </w:rPr>
        <w:t>,</w:t>
      </w:r>
      <w:r w:rsidR="00D9463A" w:rsidRPr="00F923FC">
        <w:rPr>
          <w:sz w:val="28"/>
          <w:szCs w:val="28"/>
          <w:shd w:val="clear" w:color="auto" w:fill="FFFFFF"/>
          <w:lang w:val="kk-KZ"/>
        </w:rPr>
        <w:t xml:space="preserve"> </w:t>
      </w:r>
      <w:r w:rsidR="00AF15B6" w:rsidRPr="00F923FC">
        <w:rPr>
          <w:sz w:val="28"/>
          <w:szCs w:val="28"/>
          <w:shd w:val="clear" w:color="auto" w:fill="FFFFFF"/>
          <w:lang w:val="kk-KZ"/>
        </w:rPr>
        <w:t>БАҚ</w:t>
      </w:r>
      <w:r w:rsidR="00D9463A" w:rsidRPr="00F923FC">
        <w:rPr>
          <w:sz w:val="28"/>
          <w:szCs w:val="28"/>
          <w:shd w:val="clear" w:color="auto" w:fill="FFFFFF"/>
          <w:lang w:val="kk-KZ"/>
        </w:rPr>
        <w:t xml:space="preserve"> тілі</w:t>
      </w:r>
      <w:r w:rsidR="00AF15B6" w:rsidRPr="00F923FC">
        <w:rPr>
          <w:sz w:val="28"/>
          <w:szCs w:val="28"/>
          <w:shd w:val="clear" w:color="auto" w:fill="FFFFFF"/>
          <w:lang w:val="kk-KZ"/>
        </w:rPr>
        <w:t>не тән</w:t>
      </w:r>
      <w:r w:rsidR="00D9463A" w:rsidRPr="00F923FC">
        <w:rPr>
          <w:sz w:val="28"/>
          <w:szCs w:val="28"/>
          <w:shd w:val="clear" w:color="auto" w:fill="FFFFFF"/>
          <w:lang w:val="kk-KZ"/>
        </w:rPr>
        <w:t xml:space="preserve"> </w:t>
      </w:r>
      <w:r w:rsidR="00AF15B6" w:rsidRPr="00F923FC">
        <w:rPr>
          <w:sz w:val="28"/>
          <w:szCs w:val="28"/>
          <w:shd w:val="clear" w:color="auto" w:fill="FFFFFF"/>
          <w:lang w:val="kk-KZ"/>
        </w:rPr>
        <w:t>тілдік бірліктердің</w:t>
      </w:r>
      <w:r w:rsidR="00D9463A" w:rsidRPr="00F923FC">
        <w:rPr>
          <w:sz w:val="28"/>
          <w:szCs w:val="28"/>
          <w:shd w:val="clear" w:color="auto" w:fill="FFFFFF"/>
          <w:lang w:val="kk-KZ"/>
        </w:rPr>
        <w:t xml:space="preserve"> функционалды</w:t>
      </w:r>
      <w:r w:rsidR="00AF15B6" w:rsidRPr="00F923FC">
        <w:rPr>
          <w:sz w:val="28"/>
          <w:szCs w:val="28"/>
          <w:shd w:val="clear" w:color="auto" w:fill="FFFFFF"/>
          <w:lang w:val="kk-KZ"/>
        </w:rPr>
        <w:t>қ ерекшеліктерін, көркем сөз өрнектерінің</w:t>
      </w:r>
      <w:r w:rsidR="00D9463A" w:rsidRPr="00F923FC">
        <w:rPr>
          <w:sz w:val="28"/>
          <w:szCs w:val="28"/>
          <w:shd w:val="clear" w:color="auto" w:fill="FFFFFF"/>
          <w:lang w:val="kk-KZ"/>
        </w:rPr>
        <w:t xml:space="preserve"> түрлерін зерттеуде маңызды рөл атқарады.</w:t>
      </w:r>
    </w:p>
    <w:p w14:paraId="651101AD" w14:textId="2FD1542B" w:rsidR="00BA32F0" w:rsidRPr="00F923FC" w:rsidRDefault="00252E31" w:rsidP="00502488">
      <w:pPr>
        <w:spacing w:after="0"/>
        <w:ind w:firstLine="709"/>
        <w:jc w:val="both"/>
        <w:rPr>
          <w:rFonts w:cs="Times New Roman"/>
          <w:szCs w:val="28"/>
          <w:lang w:val="kk-KZ"/>
        </w:rPr>
      </w:pPr>
      <w:r w:rsidRPr="00F923FC">
        <w:rPr>
          <w:rFonts w:cs="Times New Roman"/>
          <w:szCs w:val="28"/>
          <w:lang w:val="kk-KZ"/>
        </w:rPr>
        <w:t>Бұдан бөлек, қ</w:t>
      </w:r>
      <w:r w:rsidR="00FF08A2" w:rsidRPr="00F923FC">
        <w:rPr>
          <w:rFonts w:cs="Times New Roman"/>
          <w:szCs w:val="28"/>
          <w:lang w:val="kk-KZ"/>
        </w:rPr>
        <w:t xml:space="preserve">азіргі қоғамда болып жатқан көп векторлы геосаяси үдерістер адамдардың өмірінде көптеген түбегейлі өзгерістерді тудыруда, оны тілден тыс қарастыруға болмайды. Тіл – өзінің ең күрделі ішкі байланыстары </w:t>
      </w:r>
      <w:r w:rsidR="00FF08A2" w:rsidRPr="00F923FC">
        <w:rPr>
          <w:rFonts w:cs="Times New Roman"/>
          <w:szCs w:val="28"/>
          <w:lang w:val="kk-KZ"/>
        </w:rPr>
        <w:lastRenderedPageBreak/>
        <w:t xml:space="preserve">бар бүкіл көп буынды, көп салалы қоғамды қамтуға қабілетті біртұтас дүние. Тіл халық мәдениетінің барлық байлығын бойына сіңіріп, оның сақтаушысы болып қана қоймайды, сонымен бірге белгілі бір жағдайларда қажетті қоғамдық пікірді қалыптастыра алатын, мәселеге белгілі бір тұрғыдан қарауға мәжбүр ететін және қалаған реакцияны тудыратын өте күшті әсер ету мүмкіндігіне ие құрал. Екінші номинация бірліктерінің прагматикалық әлеуеті негізгі, бастапқы номинация бірліктерімен салыстырғанда күштірек. Сонымен қатар, олардың бағалау және әсер ету функциялары айқынырақ, бұл қажетті нәтижеге тезірек қол жеткізуге мүмкіндік береді. Осыған байланысты перифразалар мен оған ұқсас стилистикалық құралдар ежелден-ақ зерттеушілердің назарын аударған. Көп жағдайда бұндай тілдік құралдар айрықша </w:t>
      </w:r>
      <w:r w:rsidR="00FF08A2" w:rsidRPr="00F923FC">
        <w:rPr>
          <w:rFonts w:cs="Times New Roman"/>
          <w:i/>
          <w:iCs/>
          <w:szCs w:val="28"/>
          <w:lang w:val="kk-KZ"/>
        </w:rPr>
        <w:t>прагматикалық қуатқа ие,</w:t>
      </w:r>
      <w:r w:rsidR="00FF08A2" w:rsidRPr="00F923FC">
        <w:rPr>
          <w:rFonts w:cs="Times New Roman"/>
          <w:szCs w:val="28"/>
          <w:lang w:val="kk-KZ"/>
        </w:rPr>
        <w:t xml:space="preserve"> олар кез келген дискурста маңызды рөл атқарады және көбінесе </w:t>
      </w:r>
      <w:r w:rsidR="00FF08A2" w:rsidRPr="00F923FC">
        <w:rPr>
          <w:rFonts w:cs="Times New Roman"/>
          <w:i/>
          <w:iCs/>
          <w:szCs w:val="28"/>
          <w:lang w:val="kk-KZ"/>
        </w:rPr>
        <w:t>айқын бағалауыштық мәнге ие</w:t>
      </w:r>
      <w:r w:rsidR="00FF08A2" w:rsidRPr="00F923FC">
        <w:rPr>
          <w:rFonts w:cs="Times New Roman"/>
          <w:szCs w:val="28"/>
          <w:lang w:val="kk-KZ"/>
        </w:rPr>
        <w:t xml:space="preserve"> болады.</w:t>
      </w:r>
      <w:r w:rsidR="00BA32F0" w:rsidRPr="00F923FC">
        <w:rPr>
          <w:rFonts w:cs="Times New Roman"/>
          <w:szCs w:val="28"/>
          <w:lang w:val="kk-KZ"/>
        </w:rPr>
        <w:t xml:space="preserve"> Басқаша айтқанда, прагматикалық әлеуетке ие бағалауыштық мән дегеніміз – тілдік бірліктер мен құрылымдарды шеберлікпен қолдану арқылы автордың белгілі бір құбылысқа, оқиғаға немесе тұлғаға деген бағалауын, көзқарасын білдіруі. Бұл бағалауыштық элементтер мәтін авторының немесе сөйлеушінің жеке көзқарасы</w:t>
      </w:r>
      <w:r w:rsidR="005D0E96" w:rsidRPr="00F923FC">
        <w:rPr>
          <w:rFonts w:cs="Times New Roman"/>
          <w:szCs w:val="28"/>
          <w:lang w:val="kk-KZ"/>
        </w:rPr>
        <w:t xml:space="preserve">н білдіргенімен, адресаттың да санасына ықпал ететін </w:t>
      </w:r>
      <w:r w:rsidR="006C453E" w:rsidRPr="00F923FC">
        <w:rPr>
          <w:rFonts w:cs="Times New Roman"/>
          <w:szCs w:val="28"/>
          <w:lang w:val="kk-KZ"/>
        </w:rPr>
        <w:t xml:space="preserve">күшке ие. </w:t>
      </w:r>
      <w:r w:rsidR="001E312D" w:rsidRPr="00F923FC">
        <w:rPr>
          <w:rFonts w:cs="Times New Roman"/>
          <w:szCs w:val="28"/>
          <w:lang w:val="kk-KZ"/>
        </w:rPr>
        <w:t xml:space="preserve">Мұны медиа дискурсқа тән </w:t>
      </w:r>
      <w:r w:rsidR="001E312D" w:rsidRPr="00F923FC">
        <w:rPr>
          <w:rFonts w:cs="Times New Roman"/>
          <w:i/>
          <w:iCs/>
          <w:szCs w:val="28"/>
          <w:lang w:val="kk-KZ"/>
        </w:rPr>
        <w:t>кері байланыс</w:t>
      </w:r>
      <w:r w:rsidR="001E312D" w:rsidRPr="00F923FC">
        <w:rPr>
          <w:rFonts w:cs="Times New Roman"/>
          <w:szCs w:val="28"/>
          <w:lang w:val="kk-KZ"/>
        </w:rPr>
        <w:t xml:space="preserve"> қызметі бойынша, жарияланған материалға қатысты пікір жазушылардың сөздерінен байқауға болады. Яғни </w:t>
      </w:r>
      <w:r w:rsidR="00BA32F0" w:rsidRPr="00F923FC">
        <w:rPr>
          <w:rFonts w:cs="Times New Roman"/>
          <w:szCs w:val="28"/>
          <w:lang w:val="kk-KZ"/>
        </w:rPr>
        <w:t xml:space="preserve">қазіргі медиа кеңістіктің үлкен бір ерекшелігі </w:t>
      </w:r>
      <w:r w:rsidR="001E312D" w:rsidRPr="00F923FC">
        <w:rPr>
          <w:rFonts w:cs="Times New Roman"/>
          <w:szCs w:val="28"/>
          <w:lang w:val="kk-KZ"/>
        </w:rPr>
        <w:t xml:space="preserve">– </w:t>
      </w:r>
      <w:r w:rsidR="00BA32F0" w:rsidRPr="00F923FC">
        <w:rPr>
          <w:rFonts w:cs="Times New Roman"/>
          <w:szCs w:val="28"/>
          <w:lang w:val="kk-KZ"/>
        </w:rPr>
        <w:t xml:space="preserve">мұнда </w:t>
      </w:r>
      <w:r w:rsidR="00BA32F0" w:rsidRPr="00F923FC">
        <w:rPr>
          <w:rFonts w:cs="Times New Roman"/>
          <w:i/>
          <w:iCs/>
          <w:szCs w:val="28"/>
          <w:lang w:val="kk-KZ"/>
        </w:rPr>
        <w:t>прагматикалық бағалауыштық құралдардың</w:t>
      </w:r>
      <w:r w:rsidR="00BA32F0" w:rsidRPr="00F923FC">
        <w:rPr>
          <w:rFonts w:cs="Times New Roman"/>
          <w:szCs w:val="28"/>
          <w:lang w:val="kk-KZ"/>
        </w:rPr>
        <w:t xml:space="preserve"> кеңінен қолданылуы. Бұл құралдар арқылы автор оқырманның эмоционалдық күйіне әсер етіп, белгілі бір пікірін қалыптастырады, әсерлілік пен ықпалдылықты арттырады.</w:t>
      </w:r>
      <w:r w:rsidR="001E312D" w:rsidRPr="00F923FC">
        <w:rPr>
          <w:rFonts w:cs="Times New Roman"/>
          <w:szCs w:val="28"/>
          <w:lang w:val="kk-KZ"/>
        </w:rPr>
        <w:t xml:space="preserve"> Дәл осы мүмкіндігі үшін масс</w:t>
      </w:r>
      <w:r w:rsidR="00D6606A" w:rsidRPr="00F923FC">
        <w:rPr>
          <w:rFonts w:cs="Times New Roman"/>
          <w:szCs w:val="28"/>
          <w:lang w:val="kk-KZ"/>
        </w:rPr>
        <w:t>-</w:t>
      </w:r>
      <w:r w:rsidR="001E312D" w:rsidRPr="00F923FC">
        <w:rPr>
          <w:rFonts w:cs="Times New Roman"/>
          <w:szCs w:val="28"/>
          <w:lang w:val="kk-KZ"/>
        </w:rPr>
        <w:t>медианы халық арасында «төртінші билік» деп атау қалыптасқан.</w:t>
      </w:r>
    </w:p>
    <w:p w14:paraId="59ADE1B6" w14:textId="57924E82" w:rsidR="00B51CD1" w:rsidRPr="00F923FC" w:rsidRDefault="00B51CD1" w:rsidP="00502488">
      <w:pPr>
        <w:pStyle w:val="a3"/>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Зерттеу жұмысы</w:t>
      </w:r>
      <w:r w:rsidR="00F32D4B" w:rsidRPr="00F923FC">
        <w:rPr>
          <w:sz w:val="28"/>
          <w:szCs w:val="28"/>
          <w:shd w:val="clear" w:color="auto" w:fill="FFFFFF"/>
          <w:lang w:val="kk-KZ"/>
        </w:rPr>
        <w:t>мыз</w:t>
      </w:r>
      <w:r w:rsidR="00F149E0" w:rsidRPr="00F923FC">
        <w:rPr>
          <w:sz w:val="28"/>
          <w:szCs w:val="28"/>
          <w:shd w:val="clear" w:color="auto" w:fill="FFFFFF"/>
          <w:lang w:val="kk-KZ"/>
        </w:rPr>
        <w:t xml:space="preserve"> –</w:t>
      </w:r>
      <w:r w:rsidRPr="00F923FC">
        <w:rPr>
          <w:sz w:val="28"/>
          <w:szCs w:val="28"/>
          <w:shd w:val="clear" w:color="auto" w:fill="FFFFFF"/>
          <w:lang w:val="kk-KZ"/>
        </w:rPr>
        <w:t xml:space="preserve"> бұқаралық ақпарат құралдарында қолданылатын бағалауыш мәнді тілдік құралдардың прагматикалық әлеуетін жүйелі түрде сипаттау тәжірибесінің бір көрінісі. Сонымен </w:t>
      </w:r>
      <w:r w:rsidR="00F32D4B" w:rsidRPr="00F923FC">
        <w:rPr>
          <w:sz w:val="28"/>
          <w:szCs w:val="28"/>
          <w:shd w:val="clear" w:color="auto" w:fill="FFFFFF"/>
          <w:lang w:val="kk-KZ"/>
        </w:rPr>
        <w:t>бірге</w:t>
      </w:r>
      <w:r w:rsidRPr="00F923FC">
        <w:rPr>
          <w:sz w:val="28"/>
          <w:szCs w:val="28"/>
          <w:shd w:val="clear" w:color="auto" w:fill="FFFFFF"/>
          <w:lang w:val="kk-KZ"/>
        </w:rPr>
        <w:t xml:space="preserve"> жұмыста </w:t>
      </w:r>
      <w:r w:rsidR="00F149E0" w:rsidRPr="00F923FC">
        <w:rPr>
          <w:sz w:val="28"/>
          <w:szCs w:val="28"/>
          <w:shd w:val="clear" w:color="auto" w:fill="FFFFFF"/>
          <w:lang w:val="kk-KZ"/>
        </w:rPr>
        <w:t>БАҚ-т</w:t>
      </w:r>
      <w:r w:rsidRPr="00F923FC">
        <w:rPr>
          <w:sz w:val="28"/>
          <w:szCs w:val="28"/>
          <w:shd w:val="clear" w:color="auto" w:fill="FFFFFF"/>
          <w:lang w:val="kk-KZ"/>
        </w:rPr>
        <w:t>ың қоғамдық пікір қалыптастырумен</w:t>
      </w:r>
      <w:r w:rsidR="00F149E0" w:rsidRPr="00F923FC">
        <w:rPr>
          <w:sz w:val="28"/>
          <w:szCs w:val="28"/>
          <w:shd w:val="clear" w:color="auto" w:fill="FFFFFF"/>
          <w:lang w:val="kk-KZ"/>
        </w:rPr>
        <w:t xml:space="preserve"> қатар</w:t>
      </w:r>
      <w:r w:rsidRPr="00F923FC">
        <w:rPr>
          <w:sz w:val="28"/>
          <w:szCs w:val="28"/>
          <w:shd w:val="clear" w:color="auto" w:fill="FFFFFF"/>
          <w:lang w:val="kk-KZ"/>
        </w:rPr>
        <w:t xml:space="preserve"> әлеуметтік бақылауды жүзеге асыруда жетекші рөл атқаратындығына да ерекше назар аударылады. Осы</w:t>
      </w:r>
      <w:r w:rsidR="00F149E0" w:rsidRPr="00F923FC">
        <w:rPr>
          <w:sz w:val="28"/>
          <w:szCs w:val="28"/>
          <w:shd w:val="clear" w:color="auto" w:fill="FFFFFF"/>
          <w:lang w:val="kk-KZ"/>
        </w:rPr>
        <w:t>л</w:t>
      </w:r>
      <w:r w:rsidRPr="00F923FC">
        <w:rPr>
          <w:sz w:val="28"/>
          <w:szCs w:val="28"/>
          <w:shd w:val="clear" w:color="auto" w:fill="FFFFFF"/>
          <w:lang w:val="kk-KZ"/>
        </w:rPr>
        <w:t>ай</w:t>
      </w:r>
      <w:r w:rsidR="00F149E0" w:rsidRPr="00F923FC">
        <w:rPr>
          <w:sz w:val="28"/>
          <w:szCs w:val="28"/>
          <w:shd w:val="clear" w:color="auto" w:fill="FFFFFF"/>
          <w:lang w:val="kk-KZ"/>
        </w:rPr>
        <w:t>ша</w:t>
      </w:r>
      <w:r w:rsidR="00D6606A" w:rsidRPr="00F923FC">
        <w:rPr>
          <w:sz w:val="28"/>
          <w:szCs w:val="28"/>
          <w:shd w:val="clear" w:color="auto" w:fill="FFFFFF"/>
          <w:lang w:val="kk-KZ"/>
        </w:rPr>
        <w:t xml:space="preserve"> бұқаралық сананы масс-</w:t>
      </w:r>
      <w:r w:rsidRPr="00F923FC">
        <w:rPr>
          <w:sz w:val="28"/>
          <w:szCs w:val="28"/>
          <w:shd w:val="clear" w:color="auto" w:fill="FFFFFF"/>
          <w:lang w:val="kk-KZ"/>
        </w:rPr>
        <w:t>медиа арқылы басқаруда қолданылатын ең тиімді тілдік құралдар қатарына лексикалық бағалау құралдары</w:t>
      </w:r>
      <w:r w:rsidR="00AE0629" w:rsidRPr="00F923FC">
        <w:rPr>
          <w:sz w:val="28"/>
          <w:szCs w:val="28"/>
          <w:shd w:val="clear" w:color="auto" w:fill="FFFFFF"/>
          <w:lang w:val="kk-KZ"/>
        </w:rPr>
        <w:t>, атап айтқанда,</w:t>
      </w:r>
      <w:r w:rsidRPr="00F923FC">
        <w:rPr>
          <w:sz w:val="28"/>
          <w:szCs w:val="28"/>
          <w:shd w:val="clear" w:color="auto" w:fill="FFFFFF"/>
          <w:lang w:val="kk-KZ"/>
        </w:rPr>
        <w:t xml:space="preserve"> </w:t>
      </w:r>
      <w:r w:rsidRPr="00F923FC">
        <w:rPr>
          <w:i/>
          <w:iCs/>
          <w:sz w:val="28"/>
          <w:szCs w:val="28"/>
          <w:shd w:val="clear" w:color="auto" w:fill="FFFFFF"/>
          <w:lang w:val="kk-KZ"/>
        </w:rPr>
        <w:t xml:space="preserve">эксплицитті бағалауыш лексика </w:t>
      </w:r>
      <w:r w:rsidR="00AE0629" w:rsidRPr="00F923FC">
        <w:rPr>
          <w:sz w:val="28"/>
          <w:szCs w:val="28"/>
          <w:shd w:val="clear" w:color="auto" w:fill="FFFFFF"/>
          <w:lang w:val="kk-KZ"/>
        </w:rPr>
        <w:t>және</w:t>
      </w:r>
      <w:r w:rsidRPr="00F923FC">
        <w:rPr>
          <w:i/>
          <w:iCs/>
          <w:sz w:val="28"/>
          <w:szCs w:val="28"/>
          <w:shd w:val="clear" w:color="auto" w:fill="FFFFFF"/>
          <w:lang w:val="kk-KZ"/>
        </w:rPr>
        <w:t xml:space="preserve"> имплицитті бағалауыш құралдар (импликативтер)</w:t>
      </w:r>
      <w:r w:rsidR="00AE0629" w:rsidRPr="00F923FC">
        <w:rPr>
          <w:i/>
          <w:iCs/>
          <w:sz w:val="28"/>
          <w:szCs w:val="28"/>
          <w:shd w:val="clear" w:color="auto" w:fill="FFFFFF"/>
          <w:lang w:val="kk-KZ"/>
        </w:rPr>
        <w:t xml:space="preserve"> </w:t>
      </w:r>
      <w:r w:rsidR="00AE0629" w:rsidRPr="00F923FC">
        <w:rPr>
          <w:sz w:val="28"/>
          <w:szCs w:val="28"/>
          <w:shd w:val="clear" w:color="auto" w:fill="FFFFFF"/>
          <w:lang w:val="kk-KZ"/>
        </w:rPr>
        <w:t xml:space="preserve">жатады. </w:t>
      </w:r>
    </w:p>
    <w:p w14:paraId="4621194A" w14:textId="23BCE3F4" w:rsidR="00BA32F0" w:rsidRPr="00F923FC" w:rsidRDefault="00B51CD1" w:rsidP="002A4BAE">
      <w:pPr>
        <w:pStyle w:val="a3"/>
        <w:spacing w:before="0" w:beforeAutospacing="0" w:after="0" w:afterAutospacing="0"/>
        <w:ind w:firstLine="709"/>
        <w:jc w:val="both"/>
        <w:rPr>
          <w:sz w:val="28"/>
          <w:szCs w:val="28"/>
          <w:lang w:val="kk-KZ"/>
        </w:rPr>
      </w:pPr>
      <w:r w:rsidRPr="00F923FC">
        <w:rPr>
          <w:sz w:val="28"/>
          <w:szCs w:val="28"/>
          <w:shd w:val="clear" w:color="auto" w:fill="FFFFFF"/>
          <w:lang w:val="kk-KZ"/>
        </w:rPr>
        <w:t>Сонымен қатар</w:t>
      </w:r>
      <w:r w:rsidR="00891A22" w:rsidRPr="00F923FC">
        <w:rPr>
          <w:sz w:val="28"/>
          <w:szCs w:val="28"/>
          <w:shd w:val="clear" w:color="auto" w:fill="FFFFFF"/>
          <w:lang w:val="kk-KZ"/>
        </w:rPr>
        <w:t xml:space="preserve"> жұмыста медиа</w:t>
      </w:r>
      <w:r w:rsidRPr="00F923FC">
        <w:rPr>
          <w:sz w:val="28"/>
          <w:szCs w:val="28"/>
          <w:shd w:val="clear" w:color="auto" w:fill="FFFFFF"/>
          <w:lang w:val="kk-KZ"/>
        </w:rPr>
        <w:t xml:space="preserve"> мәтін экспрессивтілігі тұрғысынан талданады. Бұл таңдау экспрессивтік құралдар мен стильдік тәсілдерде көрініс тапқан бағалау</w:t>
      </w:r>
      <w:r w:rsidR="00E85286" w:rsidRPr="00F923FC">
        <w:rPr>
          <w:sz w:val="28"/>
          <w:szCs w:val="28"/>
          <w:shd w:val="clear" w:color="auto" w:fill="FFFFFF"/>
          <w:lang w:val="kk-KZ"/>
        </w:rPr>
        <w:t xml:space="preserve">ыштық мәнді білдіретін атаулар </w:t>
      </w:r>
      <w:r w:rsidRPr="00F923FC">
        <w:rPr>
          <w:sz w:val="28"/>
          <w:szCs w:val="28"/>
          <w:shd w:val="clear" w:color="auto" w:fill="FFFFFF"/>
          <w:lang w:val="kk-KZ"/>
        </w:rPr>
        <w:t xml:space="preserve">арқылы «ашық прагматика» жүзеге асатынын көрсетеді. Бұл </w:t>
      </w:r>
      <w:r w:rsidR="00516E48" w:rsidRPr="00F923FC">
        <w:rPr>
          <w:sz w:val="28"/>
          <w:szCs w:val="28"/>
          <w:shd w:val="clear" w:color="auto" w:fill="FFFFFF"/>
          <w:lang w:val="kk-KZ"/>
        </w:rPr>
        <w:t xml:space="preserve">– </w:t>
      </w:r>
      <w:r w:rsidRPr="00F923FC">
        <w:rPr>
          <w:sz w:val="28"/>
          <w:szCs w:val="28"/>
          <w:shd w:val="clear" w:color="auto" w:fill="FFFFFF"/>
          <w:lang w:val="kk-KZ"/>
        </w:rPr>
        <w:t xml:space="preserve">автордың </w:t>
      </w:r>
      <w:r w:rsidR="00891A22" w:rsidRPr="00F923FC">
        <w:rPr>
          <w:sz w:val="28"/>
          <w:szCs w:val="28"/>
          <w:shd w:val="clear" w:color="auto" w:fill="FFFFFF"/>
          <w:lang w:val="kk-KZ"/>
        </w:rPr>
        <w:t xml:space="preserve">түпкі </w:t>
      </w:r>
      <w:r w:rsidRPr="00F923FC">
        <w:rPr>
          <w:sz w:val="28"/>
          <w:szCs w:val="28"/>
          <w:shd w:val="clear" w:color="auto" w:fill="FFFFFF"/>
          <w:lang w:val="kk-KZ"/>
        </w:rPr>
        <w:t xml:space="preserve">ниетіне бағытталған, яғни сөйлеушінің </w:t>
      </w:r>
      <w:r w:rsidR="00502488" w:rsidRPr="00F923FC">
        <w:rPr>
          <w:sz w:val="28"/>
          <w:szCs w:val="28"/>
          <w:shd w:val="clear" w:color="auto" w:fill="FFFFFF"/>
          <w:lang w:val="kk-KZ"/>
        </w:rPr>
        <w:t xml:space="preserve">тыңдаушыға елеулі немесе түбегейлі </w:t>
      </w:r>
      <w:r w:rsidRPr="00F923FC">
        <w:rPr>
          <w:sz w:val="28"/>
          <w:szCs w:val="28"/>
          <w:shd w:val="clear" w:color="auto" w:fill="FFFFFF"/>
          <w:lang w:val="kk-KZ"/>
        </w:rPr>
        <w:t>әсер ету мақсатына негізделген интенционалды бағыттылық. Ж</w:t>
      </w:r>
      <w:r w:rsidR="00B436CA" w:rsidRPr="00F923FC">
        <w:rPr>
          <w:sz w:val="28"/>
          <w:szCs w:val="28"/>
          <w:shd w:val="clear" w:color="auto" w:fill="FFFFFF"/>
          <w:lang w:val="kk-KZ"/>
        </w:rPr>
        <w:t xml:space="preserve">алпы </w:t>
      </w:r>
      <w:r w:rsidRPr="00F923FC">
        <w:rPr>
          <w:sz w:val="28"/>
          <w:szCs w:val="28"/>
          <w:shd w:val="clear" w:color="auto" w:fill="FFFFFF"/>
          <w:lang w:val="kk-KZ"/>
        </w:rPr>
        <w:t>бағалауыш</w:t>
      </w:r>
      <w:r w:rsidR="00516E48" w:rsidRPr="00F923FC">
        <w:rPr>
          <w:sz w:val="28"/>
          <w:szCs w:val="28"/>
          <w:shd w:val="clear" w:color="auto" w:fill="FFFFFF"/>
          <w:lang w:val="kk-KZ"/>
        </w:rPr>
        <w:t>тық</w:t>
      </w:r>
      <w:r w:rsidRPr="00F923FC">
        <w:rPr>
          <w:sz w:val="28"/>
          <w:szCs w:val="28"/>
          <w:shd w:val="clear" w:color="auto" w:fill="FFFFFF"/>
          <w:lang w:val="kk-KZ"/>
        </w:rPr>
        <w:t xml:space="preserve"> лексиканың прагматикалық әлеуеті</w:t>
      </w:r>
      <w:r w:rsidR="00891A22" w:rsidRPr="00F923FC">
        <w:rPr>
          <w:sz w:val="28"/>
          <w:szCs w:val="28"/>
          <w:shd w:val="clear" w:color="auto" w:fill="FFFFFF"/>
          <w:lang w:val="kk-KZ"/>
        </w:rPr>
        <w:t>н</w:t>
      </w:r>
      <w:r w:rsidRPr="00F923FC">
        <w:rPr>
          <w:sz w:val="28"/>
          <w:szCs w:val="28"/>
          <w:shd w:val="clear" w:color="auto" w:fill="FFFFFF"/>
          <w:lang w:val="kk-KZ"/>
        </w:rPr>
        <w:t xml:space="preserve"> оның бағалау интенсивтілігіне және түрлеріне (рационалды және эмоционалды бағалау) байланысты</w:t>
      </w:r>
      <w:r w:rsidR="000C662F" w:rsidRPr="00F923FC">
        <w:rPr>
          <w:sz w:val="28"/>
          <w:szCs w:val="28"/>
          <w:shd w:val="clear" w:color="auto" w:fill="FFFFFF"/>
          <w:lang w:val="kk-KZ"/>
        </w:rPr>
        <w:t xml:space="preserve"> анықтау</w:t>
      </w:r>
      <w:r w:rsidR="00B436CA" w:rsidRPr="00F923FC">
        <w:rPr>
          <w:sz w:val="28"/>
          <w:szCs w:val="28"/>
          <w:shd w:val="clear" w:color="auto" w:fill="FFFFFF"/>
          <w:lang w:val="kk-KZ"/>
        </w:rPr>
        <w:t xml:space="preserve"> маңызды</w:t>
      </w:r>
      <w:r w:rsidRPr="00F923FC">
        <w:rPr>
          <w:sz w:val="28"/>
          <w:szCs w:val="28"/>
          <w:shd w:val="clear" w:color="auto" w:fill="FFFFFF"/>
          <w:lang w:val="kk-KZ"/>
        </w:rPr>
        <w:t>.</w:t>
      </w:r>
      <w:r w:rsidR="00502488" w:rsidRPr="00F923FC">
        <w:rPr>
          <w:sz w:val="28"/>
          <w:szCs w:val="28"/>
          <w:shd w:val="clear" w:color="auto" w:fill="FFFFFF"/>
          <w:lang w:val="kk-KZ"/>
        </w:rPr>
        <w:t xml:space="preserve"> </w:t>
      </w:r>
      <w:r w:rsidR="00516E48" w:rsidRPr="00F923FC">
        <w:rPr>
          <w:sz w:val="28"/>
          <w:szCs w:val="28"/>
          <w:shd w:val="clear" w:color="auto" w:fill="FFFFFF"/>
          <w:lang w:val="kk-KZ"/>
        </w:rPr>
        <w:t>Ол үшін м</w:t>
      </w:r>
      <w:r w:rsidR="00C774F1" w:rsidRPr="00F923FC">
        <w:rPr>
          <w:sz w:val="28"/>
          <w:szCs w:val="28"/>
          <w:shd w:val="clear" w:color="auto" w:fill="FFFFFF"/>
          <w:lang w:val="kk-KZ"/>
        </w:rPr>
        <w:t xml:space="preserve">едиа кеңістікте белсенді жұмсалатын тілдік құралдарды </w:t>
      </w:r>
      <w:r w:rsidR="00502488" w:rsidRPr="00F923FC">
        <w:rPr>
          <w:sz w:val="28"/>
          <w:szCs w:val="28"/>
          <w:shd w:val="clear" w:color="auto" w:fill="FFFFFF"/>
          <w:lang w:val="kk-KZ"/>
        </w:rPr>
        <w:t xml:space="preserve">бағалауыштық, </w:t>
      </w:r>
      <w:r w:rsidR="00C7116B" w:rsidRPr="00F923FC">
        <w:rPr>
          <w:sz w:val="28"/>
          <w:szCs w:val="28"/>
          <w:shd w:val="clear" w:color="auto" w:fill="FFFFFF"/>
          <w:lang w:val="kk-KZ"/>
        </w:rPr>
        <w:t>қарқындылық</w:t>
      </w:r>
      <w:r w:rsidR="00502488" w:rsidRPr="00F923FC">
        <w:rPr>
          <w:sz w:val="28"/>
          <w:szCs w:val="28"/>
          <w:shd w:val="clear" w:color="auto" w:fill="FFFFFF"/>
          <w:lang w:val="kk-KZ"/>
        </w:rPr>
        <w:t xml:space="preserve">, экспрессивтілік және </w:t>
      </w:r>
      <w:r w:rsidR="00516E48" w:rsidRPr="00F923FC">
        <w:rPr>
          <w:sz w:val="28"/>
          <w:szCs w:val="28"/>
          <w:shd w:val="clear" w:color="auto" w:fill="FFFFFF"/>
          <w:lang w:val="kk-KZ"/>
        </w:rPr>
        <w:t>өзгермеліл</w:t>
      </w:r>
      <w:r w:rsidR="00502488" w:rsidRPr="00F923FC">
        <w:rPr>
          <w:sz w:val="28"/>
          <w:szCs w:val="28"/>
          <w:shd w:val="clear" w:color="auto" w:fill="FFFFFF"/>
          <w:lang w:val="kk-KZ"/>
        </w:rPr>
        <w:t>ік мәселелері</w:t>
      </w:r>
      <w:r w:rsidR="00122D82" w:rsidRPr="00F923FC">
        <w:rPr>
          <w:sz w:val="28"/>
          <w:szCs w:val="28"/>
          <w:shd w:val="clear" w:color="auto" w:fill="FFFFFF"/>
          <w:lang w:val="kk-KZ"/>
        </w:rPr>
        <w:t xml:space="preserve"> тұрғысына</w:t>
      </w:r>
      <w:r w:rsidR="00502488" w:rsidRPr="00F923FC">
        <w:rPr>
          <w:sz w:val="28"/>
          <w:szCs w:val="28"/>
          <w:shd w:val="clear" w:color="auto" w:fill="FFFFFF"/>
          <w:lang w:val="kk-KZ"/>
        </w:rPr>
        <w:t xml:space="preserve">н </w:t>
      </w:r>
      <w:r w:rsidR="00516E48" w:rsidRPr="00F923FC">
        <w:rPr>
          <w:sz w:val="28"/>
          <w:szCs w:val="28"/>
          <w:shd w:val="clear" w:color="auto" w:fill="FFFFFF"/>
          <w:lang w:val="kk-KZ"/>
        </w:rPr>
        <w:lastRenderedPageBreak/>
        <w:t>т</w:t>
      </w:r>
      <w:r w:rsidR="00502488" w:rsidRPr="00F923FC">
        <w:rPr>
          <w:sz w:val="28"/>
          <w:szCs w:val="28"/>
          <w:shd w:val="clear" w:color="auto" w:fill="FFFFFF"/>
          <w:lang w:val="kk-KZ"/>
        </w:rPr>
        <w:t>алдау</w:t>
      </w:r>
      <w:r w:rsidR="00C774F1" w:rsidRPr="00F923FC">
        <w:rPr>
          <w:sz w:val="28"/>
          <w:szCs w:val="28"/>
          <w:shd w:val="clear" w:color="auto" w:fill="FFFFFF"/>
          <w:lang w:val="kk-KZ"/>
        </w:rPr>
        <w:t xml:space="preserve"> қажет</w:t>
      </w:r>
      <w:r w:rsidR="00502488" w:rsidRPr="00F923FC">
        <w:rPr>
          <w:sz w:val="28"/>
          <w:szCs w:val="28"/>
          <w:shd w:val="clear" w:color="auto" w:fill="FFFFFF"/>
          <w:lang w:val="kk-KZ"/>
        </w:rPr>
        <w:t>.</w:t>
      </w:r>
      <w:r w:rsidR="00516E48" w:rsidRPr="00F923FC">
        <w:rPr>
          <w:sz w:val="28"/>
          <w:szCs w:val="28"/>
          <w:shd w:val="clear" w:color="auto" w:fill="FFFFFF"/>
          <w:lang w:val="kk-KZ"/>
        </w:rPr>
        <w:t xml:space="preserve"> Аталған </w:t>
      </w:r>
      <w:r w:rsidR="00A00316" w:rsidRPr="00F923FC">
        <w:rPr>
          <w:sz w:val="28"/>
          <w:szCs w:val="28"/>
          <w:shd w:val="clear" w:color="auto" w:fill="FFFFFF"/>
          <w:lang w:val="kk-KZ"/>
        </w:rPr>
        <w:t>ұғымдардың қай-қайсысын да мәтін авторы өзі баяндап отырған оқиғаға немесе әлеуметтік құбылысқа жұртшылық назарын аударып қана қоймай, оған қатысты өзіндік бағасын ашық емес, жанама түрде білдіру үшін пайдаланады. Өйткені қазір қоғамдық пікірді бұрынғыдай мемлекеттік деңгейде реттеп, белгілі бір бағытта дамытып отыратын қатаң идеология жоқтың қасы. Сондықтан жүздеген бейресми ұйымдар мен олардың өкілдері өз мүдделерін ашық емес, астарлап жеткізуді жөн санайды. Олар халықтың барынша көп бөлігін өз жақтарына тарту үшін түпкі мақсаттарын</w:t>
      </w:r>
      <w:r w:rsidR="002A4BAE" w:rsidRPr="00F923FC">
        <w:rPr>
          <w:sz w:val="28"/>
          <w:szCs w:val="28"/>
          <w:shd w:val="clear" w:color="auto" w:fill="FFFFFF"/>
          <w:lang w:val="kk-KZ"/>
        </w:rPr>
        <w:t xml:space="preserve"> жеткізу үшін</w:t>
      </w:r>
      <w:r w:rsidR="00A00316" w:rsidRPr="00F923FC">
        <w:rPr>
          <w:sz w:val="28"/>
          <w:szCs w:val="28"/>
          <w:shd w:val="clear" w:color="auto" w:fill="FFFFFF"/>
          <w:lang w:val="kk-KZ"/>
        </w:rPr>
        <w:t xml:space="preserve"> нақты сөздерді тура мағынасында жұмсамай, ауыспалы мағынасында қолданады. </w:t>
      </w:r>
      <w:r w:rsidR="002A4BAE" w:rsidRPr="00F923FC">
        <w:rPr>
          <w:sz w:val="28"/>
          <w:szCs w:val="28"/>
          <w:shd w:val="clear" w:color="auto" w:fill="FFFFFF"/>
          <w:lang w:val="kk-KZ"/>
        </w:rPr>
        <w:t>Ұ</w:t>
      </w:r>
      <w:r w:rsidR="00A00316" w:rsidRPr="00F923FC">
        <w:rPr>
          <w:sz w:val="28"/>
          <w:szCs w:val="28"/>
          <w:shd w:val="clear" w:color="auto" w:fill="FFFFFF"/>
          <w:lang w:val="kk-KZ"/>
        </w:rPr>
        <w:t>лттық мүддеге қайшы келетін ойларын астарлап жет</w:t>
      </w:r>
      <w:r w:rsidR="002A4BAE" w:rsidRPr="00F923FC">
        <w:rPr>
          <w:sz w:val="28"/>
          <w:szCs w:val="28"/>
          <w:shd w:val="clear" w:color="auto" w:fill="FFFFFF"/>
          <w:lang w:val="kk-KZ"/>
        </w:rPr>
        <w:t>кізу үшін екінші аталым тәсілін тиімді пайдалануға, яғни ойын бейнелеп жеткізу мақсатымен перифразалауға тырысады.</w:t>
      </w:r>
    </w:p>
    <w:p w14:paraId="26D93318" w14:textId="7B12A963" w:rsidR="00FF08A2" w:rsidRPr="00F923FC" w:rsidRDefault="00FF08A2" w:rsidP="00502488">
      <w:pPr>
        <w:spacing w:after="0"/>
        <w:ind w:firstLine="709"/>
        <w:jc w:val="both"/>
        <w:rPr>
          <w:rFonts w:eastAsia="Times New Roman" w:cs="Times New Roman"/>
          <w:bCs/>
          <w:iCs/>
          <w:szCs w:val="28"/>
          <w:lang w:val="kk-KZ" w:eastAsia="ru-RU"/>
        </w:rPr>
      </w:pPr>
      <w:r w:rsidRPr="00F923FC">
        <w:rPr>
          <w:rFonts w:cs="Times New Roman"/>
          <w:szCs w:val="28"/>
          <w:lang w:val="kk-KZ"/>
        </w:rPr>
        <w:t xml:space="preserve">Перифразаларды және осыған ұқсас стильдік құралдарды қолдану мәселелері гуманитарлық ғылым салаларының өкілдерін әрқашан қызықтырған және әлі де өзекті болып табылады. Бұл таңғаларлық құбылыстың жан-жақты зерттелуінің маңыздылығы соңғы жылдары ерекше байқала бастады. Перифразалар, эвфемизмдер, </w:t>
      </w:r>
      <w:r w:rsidR="001E441B" w:rsidRPr="00F923FC">
        <w:rPr>
          <w:rFonts w:cs="Times New Roman"/>
          <w:szCs w:val="28"/>
          <w:lang w:val="kk-KZ"/>
        </w:rPr>
        <w:t xml:space="preserve">аллюзия, </w:t>
      </w:r>
      <w:r w:rsidRPr="00F923FC">
        <w:rPr>
          <w:rFonts w:cs="Times New Roman"/>
          <w:szCs w:val="28"/>
          <w:lang w:val="kk-KZ"/>
        </w:rPr>
        <w:t>антономазиялар сияқты екінші, қосалқы номинацияның бірліктері бастапқы номинация бірліктеріне қарағанда ұлттың мәдени құндылықтарын және қоғамда болып жатқан өзгерістерді анығырақ және айқынырақ көрсетеді.</w:t>
      </w:r>
    </w:p>
    <w:p w14:paraId="0B35D677" w14:textId="08BCE1CB" w:rsidR="007731BC" w:rsidRPr="00F923FC" w:rsidRDefault="00D41266" w:rsidP="00A75DA9">
      <w:pPr>
        <w:spacing w:after="0"/>
        <w:ind w:firstLine="709"/>
        <w:jc w:val="both"/>
        <w:rPr>
          <w:rFonts w:cs="Times New Roman"/>
          <w:szCs w:val="28"/>
          <w:lang w:val="kk-KZ"/>
        </w:rPr>
      </w:pPr>
      <w:r w:rsidRPr="00F923FC">
        <w:rPr>
          <w:rFonts w:eastAsia="Times New Roman" w:cs="Times New Roman"/>
          <w:bCs/>
          <w:iCs/>
          <w:szCs w:val="28"/>
          <w:lang w:val="kk-KZ" w:eastAsia="ru-RU"/>
        </w:rPr>
        <w:t xml:space="preserve">Кез келген нәрсеге, құбылысқа қатысты </w:t>
      </w:r>
      <w:r w:rsidR="007731BC" w:rsidRPr="00F923FC">
        <w:rPr>
          <w:rFonts w:eastAsia="Times New Roman" w:cs="Times New Roman"/>
          <w:bCs/>
          <w:iCs/>
          <w:szCs w:val="28"/>
          <w:lang w:val="kk-KZ" w:eastAsia="ru-RU"/>
        </w:rPr>
        <w:t>ақпарат</w:t>
      </w:r>
      <w:r w:rsidRPr="00F923FC">
        <w:rPr>
          <w:rFonts w:eastAsia="Times New Roman" w:cs="Times New Roman"/>
          <w:bCs/>
          <w:iCs/>
          <w:szCs w:val="28"/>
          <w:lang w:val="kk-KZ" w:eastAsia="ru-RU"/>
        </w:rPr>
        <w:t>-мәліметті оңай, жеңіл және молынан табуға болатын қазіргі</w:t>
      </w:r>
      <w:r w:rsidR="007731BC" w:rsidRPr="00F923FC">
        <w:rPr>
          <w:rFonts w:eastAsia="Times New Roman" w:cs="Times New Roman"/>
          <w:bCs/>
          <w:iCs/>
          <w:szCs w:val="28"/>
          <w:lang w:val="kk-KZ" w:eastAsia="ru-RU"/>
        </w:rPr>
        <w:t xml:space="preserve"> заманда Б</w:t>
      </w:r>
      <w:r w:rsidRPr="00F923FC">
        <w:rPr>
          <w:rFonts w:eastAsia="Times New Roman" w:cs="Times New Roman"/>
          <w:bCs/>
          <w:iCs/>
          <w:szCs w:val="28"/>
          <w:lang w:val="kk-KZ" w:eastAsia="ru-RU"/>
        </w:rPr>
        <w:t xml:space="preserve">ұқаралық ақпарат құралдары ерекше маңызды </w:t>
      </w:r>
      <w:r w:rsidR="007731BC" w:rsidRPr="00F923FC">
        <w:rPr>
          <w:rFonts w:eastAsia="Times New Roman" w:cs="Times New Roman"/>
          <w:bCs/>
          <w:iCs/>
          <w:szCs w:val="28"/>
          <w:lang w:val="kk-KZ" w:eastAsia="ru-RU"/>
        </w:rPr>
        <w:t>рөл</w:t>
      </w:r>
      <w:r w:rsidRPr="00F923FC">
        <w:rPr>
          <w:rFonts w:eastAsia="Times New Roman" w:cs="Times New Roman"/>
          <w:bCs/>
          <w:iCs/>
          <w:szCs w:val="28"/>
          <w:lang w:val="kk-KZ" w:eastAsia="ru-RU"/>
        </w:rPr>
        <w:t xml:space="preserve"> атқаруда. Д</w:t>
      </w:r>
      <w:r w:rsidR="007731BC" w:rsidRPr="00F923FC">
        <w:rPr>
          <w:rFonts w:eastAsia="Times New Roman" w:cs="Times New Roman"/>
          <w:bCs/>
          <w:iCs/>
          <w:szCs w:val="28"/>
          <w:lang w:val="kk-KZ" w:eastAsia="ru-RU"/>
        </w:rPr>
        <w:t>үние</w:t>
      </w:r>
      <w:r w:rsidRPr="00F923FC">
        <w:rPr>
          <w:rFonts w:eastAsia="Times New Roman" w:cs="Times New Roman"/>
          <w:bCs/>
          <w:iCs/>
          <w:szCs w:val="28"/>
          <w:lang w:val="kk-KZ" w:eastAsia="ru-RU"/>
        </w:rPr>
        <w:t>жүзін</w:t>
      </w:r>
      <w:r w:rsidR="007731BC" w:rsidRPr="00F923FC">
        <w:rPr>
          <w:rFonts w:eastAsia="Times New Roman" w:cs="Times New Roman"/>
          <w:bCs/>
          <w:iCs/>
          <w:szCs w:val="28"/>
          <w:lang w:val="kk-KZ" w:eastAsia="ru-RU"/>
        </w:rPr>
        <w:t>де</w:t>
      </w:r>
      <w:r w:rsidR="007731BC"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сәт сайын </w:t>
      </w:r>
      <w:r w:rsidR="007731BC" w:rsidRPr="00F923FC">
        <w:rPr>
          <w:rFonts w:eastAsia="Times New Roman" w:cs="Times New Roman"/>
          <w:szCs w:val="28"/>
          <w:lang w:val="kk-KZ" w:eastAsia="ru-RU"/>
        </w:rPr>
        <w:t>болып жатқан саяси, мәдени оқиғалар</w:t>
      </w:r>
      <w:r w:rsidRPr="00F923FC">
        <w:rPr>
          <w:rFonts w:eastAsia="Times New Roman" w:cs="Times New Roman"/>
          <w:szCs w:val="28"/>
          <w:lang w:val="kk-KZ" w:eastAsia="ru-RU"/>
        </w:rPr>
        <w:t>, сан қилы</w:t>
      </w:r>
      <w:r w:rsidR="007731BC" w:rsidRPr="00F923FC">
        <w:rPr>
          <w:rFonts w:eastAsia="Times New Roman" w:cs="Times New Roman"/>
          <w:szCs w:val="28"/>
          <w:lang w:val="kk-KZ" w:eastAsia="ru-RU"/>
        </w:rPr>
        <w:t xml:space="preserve"> әлеуметтік жағда</w:t>
      </w:r>
      <w:r w:rsidRPr="00F923FC">
        <w:rPr>
          <w:rFonts w:eastAsia="Times New Roman" w:cs="Times New Roman"/>
          <w:szCs w:val="28"/>
          <w:lang w:val="kk-KZ" w:eastAsia="ru-RU"/>
        </w:rPr>
        <w:t>йла</w:t>
      </w:r>
      <w:r w:rsidR="007731BC" w:rsidRPr="00F923FC">
        <w:rPr>
          <w:rFonts w:eastAsia="Times New Roman" w:cs="Times New Roman"/>
          <w:szCs w:val="28"/>
          <w:lang w:val="kk-KZ" w:eastAsia="ru-RU"/>
        </w:rPr>
        <w:t>р телеар</w:t>
      </w:r>
      <w:r w:rsidRPr="00F923FC">
        <w:rPr>
          <w:rFonts w:eastAsia="Times New Roman" w:cs="Times New Roman"/>
          <w:szCs w:val="28"/>
          <w:lang w:val="kk-KZ" w:eastAsia="ru-RU"/>
        </w:rPr>
        <w:t>налар</w:t>
      </w:r>
      <w:r w:rsidR="007731BC" w:rsidRPr="00F923FC">
        <w:rPr>
          <w:rFonts w:eastAsia="Times New Roman" w:cs="Times New Roman"/>
          <w:szCs w:val="28"/>
          <w:lang w:val="kk-KZ" w:eastAsia="ru-RU"/>
        </w:rPr>
        <w:t>, радио</w:t>
      </w:r>
      <w:r w:rsidRPr="00F923FC">
        <w:rPr>
          <w:rFonts w:eastAsia="Times New Roman" w:cs="Times New Roman"/>
          <w:szCs w:val="28"/>
          <w:lang w:val="kk-KZ" w:eastAsia="ru-RU"/>
        </w:rPr>
        <w:t>-</w:t>
      </w:r>
      <w:r w:rsidR="007731BC" w:rsidRPr="00F923FC">
        <w:rPr>
          <w:rFonts w:eastAsia="Times New Roman" w:cs="Times New Roman"/>
          <w:szCs w:val="28"/>
          <w:lang w:val="kk-KZ" w:eastAsia="ru-RU"/>
        </w:rPr>
        <w:t>, газе</w:t>
      </w:r>
      <w:r w:rsidRPr="00F923FC">
        <w:rPr>
          <w:rFonts w:eastAsia="Times New Roman" w:cs="Times New Roman"/>
          <w:szCs w:val="28"/>
          <w:lang w:val="kk-KZ" w:eastAsia="ru-RU"/>
        </w:rPr>
        <w:t>т</w:t>
      </w:r>
      <w:r w:rsidR="00EF05D4" w:rsidRPr="00F923FC">
        <w:rPr>
          <w:rFonts w:eastAsia="Times New Roman" w:cs="Times New Roman"/>
          <w:szCs w:val="28"/>
          <w:lang w:val="kk-KZ" w:eastAsia="ru-RU"/>
        </w:rPr>
        <w:t>т</w:t>
      </w:r>
      <w:r w:rsidRPr="00F923FC">
        <w:rPr>
          <w:rFonts w:eastAsia="Times New Roman" w:cs="Times New Roman"/>
          <w:szCs w:val="28"/>
          <w:lang w:val="kk-KZ" w:eastAsia="ru-RU"/>
        </w:rPr>
        <w:t xml:space="preserve">ер мен </w:t>
      </w:r>
      <w:r w:rsidR="007731BC" w:rsidRPr="00F923FC">
        <w:rPr>
          <w:rFonts w:eastAsia="Times New Roman" w:cs="Times New Roman"/>
          <w:szCs w:val="28"/>
          <w:lang w:val="kk-KZ" w:eastAsia="ru-RU"/>
        </w:rPr>
        <w:t>журнал</w:t>
      </w:r>
      <w:r w:rsidRPr="00F923FC">
        <w:rPr>
          <w:rFonts w:eastAsia="Times New Roman" w:cs="Times New Roman"/>
          <w:szCs w:val="28"/>
          <w:lang w:val="kk-KZ" w:eastAsia="ru-RU"/>
        </w:rPr>
        <w:t>дар, веб</w:t>
      </w:r>
      <w:r w:rsidR="007731BC" w:rsidRPr="00F923FC">
        <w:rPr>
          <w:rFonts w:eastAsia="Times New Roman" w:cs="Times New Roman"/>
          <w:szCs w:val="28"/>
          <w:lang w:val="kk-KZ" w:eastAsia="ru-RU"/>
        </w:rPr>
        <w:t xml:space="preserve">сайттар арқылы </w:t>
      </w:r>
      <w:r w:rsidRPr="00F923FC">
        <w:rPr>
          <w:rFonts w:eastAsia="Times New Roman" w:cs="Times New Roman"/>
          <w:szCs w:val="28"/>
          <w:lang w:val="kk-KZ" w:eastAsia="ru-RU"/>
        </w:rPr>
        <w:t>жұртшылыққа л</w:t>
      </w:r>
      <w:r w:rsidR="007731BC" w:rsidRPr="00F923FC">
        <w:rPr>
          <w:rFonts w:eastAsia="Times New Roman" w:cs="Times New Roman"/>
          <w:szCs w:val="28"/>
          <w:lang w:val="kk-KZ" w:eastAsia="ru-RU"/>
        </w:rPr>
        <w:t>ез</w:t>
      </w:r>
      <w:r w:rsidRPr="00F923FC">
        <w:rPr>
          <w:rFonts w:eastAsia="Times New Roman" w:cs="Times New Roman"/>
          <w:szCs w:val="28"/>
          <w:lang w:val="kk-KZ" w:eastAsia="ru-RU"/>
        </w:rPr>
        <w:t>де</w:t>
      </w:r>
      <w:r w:rsidR="007731BC" w:rsidRPr="00F923FC">
        <w:rPr>
          <w:rFonts w:eastAsia="Times New Roman" w:cs="Times New Roman"/>
          <w:szCs w:val="28"/>
          <w:lang w:val="kk-KZ" w:eastAsia="ru-RU"/>
        </w:rPr>
        <w:t xml:space="preserve"> тара</w:t>
      </w:r>
      <w:r w:rsidRPr="00F923FC">
        <w:rPr>
          <w:rFonts w:eastAsia="Times New Roman" w:cs="Times New Roman"/>
          <w:szCs w:val="28"/>
          <w:lang w:val="kk-KZ" w:eastAsia="ru-RU"/>
        </w:rPr>
        <w:t>ты</w:t>
      </w:r>
      <w:r w:rsidR="007731BC" w:rsidRPr="00F923FC">
        <w:rPr>
          <w:rFonts w:eastAsia="Times New Roman" w:cs="Times New Roman"/>
          <w:szCs w:val="28"/>
          <w:lang w:val="kk-KZ" w:eastAsia="ru-RU"/>
        </w:rPr>
        <w:t xml:space="preserve">лып, </w:t>
      </w:r>
      <w:r w:rsidRPr="00F923FC">
        <w:rPr>
          <w:rFonts w:eastAsia="Times New Roman" w:cs="Times New Roman"/>
          <w:szCs w:val="28"/>
          <w:lang w:val="kk-KZ" w:eastAsia="ru-RU"/>
        </w:rPr>
        <w:t xml:space="preserve">сан </w:t>
      </w:r>
      <w:r w:rsidR="007731BC" w:rsidRPr="00F923FC">
        <w:rPr>
          <w:rFonts w:eastAsia="Times New Roman" w:cs="Times New Roman"/>
          <w:szCs w:val="28"/>
          <w:lang w:val="kk-KZ" w:eastAsia="ru-RU"/>
        </w:rPr>
        <w:t>алуан  қоғамдық пікір</w:t>
      </w:r>
      <w:r w:rsidRPr="00F923FC">
        <w:rPr>
          <w:rFonts w:eastAsia="Times New Roman" w:cs="Times New Roman"/>
          <w:szCs w:val="28"/>
          <w:lang w:val="kk-KZ" w:eastAsia="ru-RU"/>
        </w:rPr>
        <w:t xml:space="preserve">лер, кейде резонанстар </w:t>
      </w:r>
      <w:r w:rsidR="007731BC" w:rsidRPr="00F923FC">
        <w:rPr>
          <w:rFonts w:eastAsia="Times New Roman" w:cs="Times New Roman"/>
          <w:szCs w:val="28"/>
          <w:lang w:val="kk-KZ" w:eastAsia="ru-RU"/>
        </w:rPr>
        <w:t xml:space="preserve">туындауына </w:t>
      </w:r>
      <w:r w:rsidRPr="00F923FC">
        <w:rPr>
          <w:rFonts w:eastAsia="Times New Roman" w:cs="Times New Roman"/>
          <w:szCs w:val="28"/>
          <w:lang w:val="kk-KZ" w:eastAsia="ru-RU"/>
        </w:rPr>
        <w:t xml:space="preserve">түрткі </w:t>
      </w:r>
      <w:r w:rsidR="007731BC" w:rsidRPr="00F923FC">
        <w:rPr>
          <w:rFonts w:eastAsia="Times New Roman" w:cs="Times New Roman"/>
          <w:szCs w:val="28"/>
          <w:lang w:val="kk-KZ" w:eastAsia="ru-RU"/>
        </w:rPr>
        <w:t>бол</w:t>
      </w:r>
      <w:r w:rsidRPr="00F923FC">
        <w:rPr>
          <w:rFonts w:eastAsia="Times New Roman" w:cs="Times New Roman"/>
          <w:szCs w:val="28"/>
          <w:lang w:val="kk-KZ" w:eastAsia="ru-RU"/>
        </w:rPr>
        <w:t>уд</w:t>
      </w:r>
      <w:r w:rsidR="007731BC" w:rsidRPr="00F923FC">
        <w:rPr>
          <w:rFonts w:eastAsia="Times New Roman" w:cs="Times New Roman"/>
          <w:szCs w:val="28"/>
          <w:lang w:val="kk-KZ" w:eastAsia="ru-RU"/>
        </w:rPr>
        <w:t xml:space="preserve">а. </w:t>
      </w:r>
      <w:r w:rsidRPr="00F923FC">
        <w:rPr>
          <w:rFonts w:eastAsia="Times New Roman" w:cs="Times New Roman"/>
          <w:szCs w:val="28"/>
          <w:lang w:val="kk-KZ" w:eastAsia="ru-RU"/>
        </w:rPr>
        <w:t xml:space="preserve">Сондықтан </w:t>
      </w:r>
      <w:r w:rsidRPr="00F923FC">
        <w:rPr>
          <w:rFonts w:eastAsia="Times New Roman" w:cs="Times New Roman"/>
          <w:bCs/>
          <w:iCs/>
          <w:szCs w:val="28"/>
          <w:lang w:val="kk-KZ" w:eastAsia="ru-RU"/>
        </w:rPr>
        <w:t>Бұқаралық ақпарат құралдарынд</w:t>
      </w:r>
      <w:r w:rsidR="007731BC" w:rsidRPr="00F923FC">
        <w:rPr>
          <w:rFonts w:cs="Times New Roman"/>
          <w:szCs w:val="28"/>
          <w:lang w:val="kk-KZ"/>
        </w:rPr>
        <w:t>а бір оқиға</w:t>
      </w:r>
      <w:r w:rsidRPr="00F923FC">
        <w:rPr>
          <w:rFonts w:cs="Times New Roman"/>
          <w:szCs w:val="28"/>
          <w:lang w:val="kk-KZ"/>
        </w:rPr>
        <w:t xml:space="preserve"> туралы </w:t>
      </w:r>
      <w:r w:rsidR="007731BC" w:rsidRPr="00F923FC">
        <w:rPr>
          <w:rFonts w:cs="Times New Roman"/>
          <w:szCs w:val="28"/>
          <w:lang w:val="kk-KZ"/>
        </w:rPr>
        <w:t>жа</w:t>
      </w:r>
      <w:r w:rsidRPr="00F923FC">
        <w:rPr>
          <w:rFonts w:cs="Times New Roman"/>
          <w:szCs w:val="28"/>
          <w:lang w:val="kk-KZ"/>
        </w:rPr>
        <w:t>рия</w:t>
      </w:r>
      <w:r w:rsidR="007731BC" w:rsidRPr="00F923FC">
        <w:rPr>
          <w:rFonts w:cs="Times New Roman"/>
          <w:szCs w:val="28"/>
          <w:lang w:val="kk-KZ"/>
        </w:rPr>
        <w:t xml:space="preserve">лау, көпшілікке </w:t>
      </w:r>
      <w:r w:rsidRPr="00F923FC">
        <w:rPr>
          <w:rFonts w:cs="Times New Roman"/>
          <w:szCs w:val="28"/>
          <w:lang w:val="kk-KZ"/>
        </w:rPr>
        <w:t>хабар</w:t>
      </w:r>
      <w:r w:rsidR="007731BC" w:rsidRPr="00F923FC">
        <w:rPr>
          <w:rFonts w:cs="Times New Roman"/>
          <w:szCs w:val="28"/>
          <w:lang w:val="kk-KZ"/>
        </w:rPr>
        <w:t xml:space="preserve">лау қызметімен қатар, оның </w:t>
      </w:r>
      <w:r w:rsidRPr="00F923FC">
        <w:rPr>
          <w:rFonts w:cs="Times New Roman"/>
          <w:szCs w:val="28"/>
          <w:lang w:val="kk-KZ"/>
        </w:rPr>
        <w:t>қоғам</w:t>
      </w:r>
      <w:r w:rsidR="007731BC" w:rsidRPr="00F923FC">
        <w:rPr>
          <w:rFonts w:cs="Times New Roman"/>
          <w:szCs w:val="28"/>
          <w:lang w:val="kk-KZ"/>
        </w:rPr>
        <w:t xml:space="preserve"> өміріндегі маңызын баға</w:t>
      </w:r>
      <w:r w:rsidRPr="00F923FC">
        <w:rPr>
          <w:rFonts w:cs="Times New Roman"/>
          <w:szCs w:val="28"/>
          <w:lang w:val="kk-KZ"/>
        </w:rPr>
        <w:t>лау</w:t>
      </w:r>
      <w:r w:rsidR="007731BC" w:rsidRPr="00F923FC">
        <w:rPr>
          <w:rFonts w:cs="Times New Roman"/>
          <w:szCs w:val="28"/>
          <w:lang w:val="kk-KZ"/>
        </w:rPr>
        <w:t>, халықтың тұрмыс</w:t>
      </w:r>
      <w:r w:rsidRPr="00F923FC">
        <w:rPr>
          <w:rFonts w:cs="Times New Roman"/>
          <w:szCs w:val="28"/>
          <w:lang w:val="kk-KZ"/>
        </w:rPr>
        <w:t xml:space="preserve">тық жағдайына, </w:t>
      </w:r>
      <w:r w:rsidR="007731BC" w:rsidRPr="00F923FC">
        <w:rPr>
          <w:rFonts w:cs="Times New Roman"/>
          <w:szCs w:val="28"/>
          <w:lang w:val="kk-KZ"/>
        </w:rPr>
        <w:t>әл-ауқатына тигізетін</w:t>
      </w:r>
      <w:r w:rsidRPr="00F923FC">
        <w:rPr>
          <w:rFonts w:cs="Times New Roman"/>
          <w:szCs w:val="28"/>
          <w:lang w:val="kk-KZ"/>
        </w:rPr>
        <w:t xml:space="preserve"> қандай да бір оң не теріс</w:t>
      </w:r>
      <w:r w:rsidR="007731BC" w:rsidRPr="00F923FC">
        <w:rPr>
          <w:rFonts w:cs="Times New Roman"/>
          <w:szCs w:val="28"/>
          <w:lang w:val="kk-KZ"/>
        </w:rPr>
        <w:t xml:space="preserve"> ықпалы</w:t>
      </w:r>
      <w:r w:rsidRPr="00F923FC">
        <w:rPr>
          <w:rFonts w:cs="Times New Roman"/>
          <w:szCs w:val="28"/>
          <w:lang w:val="kk-KZ"/>
        </w:rPr>
        <w:t xml:space="preserve"> туралы </w:t>
      </w:r>
      <w:r w:rsidR="007731BC" w:rsidRPr="00F923FC">
        <w:rPr>
          <w:rFonts w:cs="Times New Roman"/>
          <w:szCs w:val="28"/>
          <w:lang w:val="kk-KZ"/>
        </w:rPr>
        <w:t>болжам жасау нормаға айнал</w:t>
      </w:r>
      <w:r w:rsidRPr="00F923FC">
        <w:rPr>
          <w:rFonts w:cs="Times New Roman"/>
          <w:szCs w:val="28"/>
          <w:lang w:val="kk-KZ"/>
        </w:rPr>
        <w:t>ды деуге болады</w:t>
      </w:r>
      <w:r w:rsidR="007731BC" w:rsidRPr="00F923FC">
        <w:rPr>
          <w:rFonts w:cs="Times New Roman"/>
          <w:szCs w:val="28"/>
          <w:lang w:val="kk-KZ"/>
        </w:rPr>
        <w:t xml:space="preserve">: «grade verb – to </w:t>
      </w:r>
      <w:hyperlink r:id="rId17" w:tooltip="separate" w:history="1">
        <w:r w:rsidR="007731BC" w:rsidRPr="00F923FC">
          <w:rPr>
            <w:rStyle w:val="a8"/>
            <w:rFonts w:cs="Times New Roman"/>
            <w:color w:val="auto"/>
            <w:szCs w:val="28"/>
            <w:u w:val="none"/>
            <w:lang w:val="kk-KZ"/>
          </w:rPr>
          <w:t>separate</w:t>
        </w:r>
      </w:hyperlink>
      <w:r w:rsidR="007731BC" w:rsidRPr="00F923FC">
        <w:rPr>
          <w:rFonts w:cs="Times New Roman"/>
          <w:szCs w:val="28"/>
          <w:lang w:val="kk-KZ"/>
        </w:rPr>
        <w:t xml:space="preserve"> </w:t>
      </w:r>
      <w:hyperlink r:id="rId18" w:tooltip="people" w:history="1">
        <w:r w:rsidR="007731BC" w:rsidRPr="00F923FC">
          <w:rPr>
            <w:rStyle w:val="a8"/>
            <w:rFonts w:cs="Times New Roman"/>
            <w:color w:val="auto"/>
            <w:szCs w:val="28"/>
            <w:u w:val="none"/>
            <w:lang w:val="kk-KZ"/>
          </w:rPr>
          <w:t>people</w:t>
        </w:r>
      </w:hyperlink>
      <w:r w:rsidR="007731BC" w:rsidRPr="00F923FC">
        <w:rPr>
          <w:rFonts w:cs="Times New Roman"/>
          <w:szCs w:val="28"/>
          <w:lang w:val="kk-KZ"/>
        </w:rPr>
        <w:t xml:space="preserve"> or things into different </w:t>
      </w:r>
      <w:hyperlink r:id="rId19" w:tooltip="levels" w:history="1">
        <w:r w:rsidR="007731BC" w:rsidRPr="00F923FC">
          <w:rPr>
            <w:rStyle w:val="a8"/>
            <w:rFonts w:cs="Times New Roman"/>
            <w:color w:val="auto"/>
            <w:szCs w:val="28"/>
            <w:u w:val="none"/>
            <w:lang w:val="kk-KZ"/>
          </w:rPr>
          <w:t>levels</w:t>
        </w:r>
      </w:hyperlink>
      <w:r w:rsidR="007731BC" w:rsidRPr="00F923FC">
        <w:rPr>
          <w:rFonts w:cs="Times New Roman"/>
          <w:szCs w:val="28"/>
          <w:lang w:val="kk-KZ"/>
        </w:rPr>
        <w:t xml:space="preserve"> of </w:t>
      </w:r>
      <w:hyperlink r:id="rId20" w:tooltip="quality" w:history="1">
        <w:r w:rsidR="007731BC" w:rsidRPr="00F923FC">
          <w:rPr>
            <w:rStyle w:val="a8"/>
            <w:rFonts w:cs="Times New Roman"/>
            <w:color w:val="auto"/>
            <w:szCs w:val="28"/>
            <w:u w:val="none"/>
            <w:lang w:val="kk-KZ"/>
          </w:rPr>
          <w:t>quality</w:t>
        </w:r>
      </w:hyperlink>
      <w:r w:rsidR="007731BC" w:rsidRPr="00F923FC">
        <w:rPr>
          <w:rFonts w:cs="Times New Roman"/>
          <w:szCs w:val="28"/>
          <w:lang w:val="kk-KZ"/>
        </w:rPr>
        <w:t xml:space="preserve">, </w:t>
      </w:r>
      <w:hyperlink r:id="rId21" w:tooltip="size" w:history="1">
        <w:r w:rsidR="007731BC" w:rsidRPr="00F923FC">
          <w:rPr>
            <w:rStyle w:val="a8"/>
            <w:rFonts w:cs="Times New Roman"/>
            <w:color w:val="auto"/>
            <w:szCs w:val="28"/>
            <w:u w:val="none"/>
            <w:lang w:val="kk-KZ"/>
          </w:rPr>
          <w:t>size</w:t>
        </w:r>
      </w:hyperlink>
      <w:r w:rsidR="007731BC" w:rsidRPr="00F923FC">
        <w:rPr>
          <w:rFonts w:cs="Times New Roman"/>
          <w:szCs w:val="28"/>
          <w:lang w:val="kk-KZ"/>
        </w:rPr>
        <w:t xml:space="preserve">, </w:t>
      </w:r>
      <w:hyperlink r:id="rId22" w:tooltip="importance" w:history="1">
        <w:r w:rsidR="007731BC" w:rsidRPr="00F923FC">
          <w:rPr>
            <w:rStyle w:val="a8"/>
            <w:rFonts w:cs="Times New Roman"/>
            <w:color w:val="auto"/>
            <w:szCs w:val="28"/>
            <w:u w:val="none"/>
            <w:lang w:val="kk-KZ"/>
          </w:rPr>
          <w:t>importance</w:t>
        </w:r>
      </w:hyperlink>
      <w:r w:rsidR="007731BC" w:rsidRPr="00F923FC">
        <w:rPr>
          <w:rFonts w:cs="Times New Roman"/>
          <w:szCs w:val="28"/>
          <w:lang w:val="kk-KZ"/>
        </w:rPr>
        <w:t xml:space="preserve">, etc» </w:t>
      </w:r>
      <w:r w:rsidR="00140BCB" w:rsidRPr="00F923FC">
        <w:rPr>
          <w:rFonts w:cs="Times New Roman"/>
          <w:szCs w:val="28"/>
          <w:lang w:val="kk-KZ"/>
        </w:rPr>
        <w:t xml:space="preserve">(Cambridge Dictionary) </w:t>
      </w:r>
      <w:r w:rsidR="00140BCB" w:rsidRPr="00F923FC">
        <w:rPr>
          <w:rFonts w:eastAsia="Times New Roman" w:cs="Times New Roman"/>
          <w:szCs w:val="28"/>
          <w:lang w:val="kk-KZ" w:eastAsia="ru-RU"/>
        </w:rPr>
        <w:t>[2</w:t>
      </w:r>
      <w:r w:rsidR="003B3FF2" w:rsidRPr="00F923FC">
        <w:rPr>
          <w:rFonts w:eastAsia="Times New Roman" w:cs="Times New Roman"/>
          <w:szCs w:val="28"/>
          <w:lang w:val="kk-KZ" w:eastAsia="ru-RU"/>
        </w:rPr>
        <w:t>, б.</w:t>
      </w:r>
      <w:r w:rsidR="009235F7" w:rsidRPr="00F923FC">
        <w:rPr>
          <w:rFonts w:eastAsia="Times New Roman" w:cs="Times New Roman"/>
          <w:szCs w:val="28"/>
          <w:lang w:val="kk-KZ" w:eastAsia="ru-RU"/>
        </w:rPr>
        <w:t xml:space="preserve"> </w:t>
      </w:r>
      <w:r w:rsidR="000576FC" w:rsidRPr="00F923FC">
        <w:rPr>
          <w:rFonts w:eastAsia="Times New Roman" w:cs="Times New Roman"/>
          <w:szCs w:val="28"/>
          <w:lang w:val="kk-KZ" w:eastAsia="ru-RU"/>
        </w:rPr>
        <w:t>219</w:t>
      </w:r>
      <w:r w:rsidR="009B0896" w:rsidRPr="00F923FC">
        <w:rPr>
          <w:rFonts w:eastAsia="Times New Roman" w:cs="Times New Roman"/>
          <w:szCs w:val="28"/>
          <w:lang w:val="kk-KZ" w:eastAsia="ru-RU"/>
        </w:rPr>
        <w:t xml:space="preserve"> </w:t>
      </w:r>
      <w:r w:rsidR="00140BCB" w:rsidRPr="00F923FC">
        <w:rPr>
          <w:rFonts w:eastAsia="Times New Roman" w:cs="Times New Roman"/>
          <w:szCs w:val="28"/>
          <w:lang w:val="kk-KZ" w:eastAsia="ru-RU"/>
        </w:rPr>
        <w:t>]</w:t>
      </w:r>
      <w:r w:rsidR="007731BC" w:rsidRPr="00F923FC">
        <w:rPr>
          <w:rFonts w:cs="Times New Roman"/>
          <w:szCs w:val="28"/>
          <w:lang w:val="kk-KZ"/>
        </w:rPr>
        <w:t>. Бұл – біздің елімізде ғана емес, бүкіл дүние жүзіндегі масс-медиаға тән заңдылық деуге болады, басқаша айтқанда, «адамдарды, заттар мен құбылыстарды сапасына, өлшемі мен маңыздылығына т.б. белгілеріне қарай түрлі деңгейлерге бөліп қарастыру, баға беру, бағалау»</w:t>
      </w:r>
      <w:r w:rsidR="000E091B" w:rsidRPr="00F923FC">
        <w:rPr>
          <w:rFonts w:cs="Times New Roman"/>
          <w:szCs w:val="28"/>
          <w:lang w:val="kk-KZ"/>
        </w:rPr>
        <w:t xml:space="preserve"> дегенге саяды. </w:t>
      </w:r>
    </w:p>
    <w:p w14:paraId="2B714210" w14:textId="0F6B119B" w:rsidR="007731BC" w:rsidRPr="00F923FC" w:rsidRDefault="001741B9" w:rsidP="00A75DA9">
      <w:pPr>
        <w:spacing w:after="0"/>
        <w:ind w:firstLine="709"/>
        <w:jc w:val="both"/>
        <w:rPr>
          <w:rFonts w:cs="Times New Roman"/>
          <w:szCs w:val="28"/>
          <w:lang w:val="kk-KZ"/>
        </w:rPr>
      </w:pPr>
      <w:r w:rsidRPr="00F923FC">
        <w:rPr>
          <w:rFonts w:cs="Times New Roman"/>
          <w:szCs w:val="28"/>
          <w:lang w:val="kk-KZ"/>
        </w:rPr>
        <w:t>Ғалымдар п</w:t>
      </w:r>
      <w:r w:rsidR="007731BC" w:rsidRPr="00F923FC">
        <w:rPr>
          <w:rFonts w:cs="Times New Roman"/>
          <w:szCs w:val="28"/>
          <w:lang w:val="kk-KZ"/>
        </w:rPr>
        <w:t>ерифраза</w:t>
      </w:r>
      <w:r w:rsidRPr="00F923FC">
        <w:rPr>
          <w:rFonts w:cs="Times New Roman"/>
          <w:szCs w:val="28"/>
          <w:lang w:val="kk-KZ"/>
        </w:rPr>
        <w:t>ға</w:t>
      </w:r>
      <w:r w:rsidR="007731BC" w:rsidRPr="00F923FC">
        <w:rPr>
          <w:rFonts w:cs="Times New Roman"/>
          <w:szCs w:val="28"/>
          <w:lang w:val="kk-KZ"/>
        </w:rPr>
        <w:t xml:space="preserve"> е</w:t>
      </w:r>
      <w:r w:rsidRPr="00F923FC">
        <w:rPr>
          <w:rFonts w:cs="Times New Roman"/>
          <w:szCs w:val="28"/>
          <w:lang w:val="kk-KZ"/>
        </w:rPr>
        <w:t>желде</w:t>
      </w:r>
      <w:r w:rsidR="007731BC" w:rsidRPr="00F923FC">
        <w:rPr>
          <w:rFonts w:cs="Times New Roman"/>
          <w:szCs w:val="28"/>
          <w:lang w:val="kk-KZ"/>
        </w:rPr>
        <w:t>н-ақ ерекше қызығушылы</w:t>
      </w:r>
      <w:r w:rsidRPr="00F923FC">
        <w:rPr>
          <w:rFonts w:cs="Times New Roman"/>
          <w:szCs w:val="28"/>
          <w:lang w:val="kk-KZ"/>
        </w:rPr>
        <w:t>қ таныт</w:t>
      </w:r>
      <w:r w:rsidR="000A4AC2" w:rsidRPr="00F923FC">
        <w:rPr>
          <w:rFonts w:cs="Times New Roman"/>
          <w:szCs w:val="28"/>
          <w:lang w:val="kk-KZ"/>
        </w:rPr>
        <w:t>қан</w:t>
      </w:r>
      <w:r w:rsidR="007731BC" w:rsidRPr="00F923FC">
        <w:rPr>
          <w:rFonts w:cs="Times New Roman"/>
          <w:szCs w:val="28"/>
          <w:lang w:val="kk-KZ"/>
        </w:rPr>
        <w:t>. Бұл құбылыс</w:t>
      </w:r>
      <w:r w:rsidRPr="00F923FC">
        <w:rPr>
          <w:rFonts w:cs="Times New Roman"/>
          <w:szCs w:val="28"/>
          <w:lang w:val="kk-KZ"/>
        </w:rPr>
        <w:t>қа фразеология, лингво</w:t>
      </w:r>
      <w:r w:rsidR="007731BC" w:rsidRPr="00F923FC">
        <w:rPr>
          <w:rFonts w:cs="Times New Roman"/>
          <w:szCs w:val="28"/>
          <w:lang w:val="kk-KZ"/>
        </w:rPr>
        <w:t xml:space="preserve">стилистика, ономасиология, психолингвистика, </w:t>
      </w:r>
      <w:r w:rsidRPr="00F923FC">
        <w:rPr>
          <w:rFonts w:cs="Times New Roman"/>
          <w:szCs w:val="28"/>
          <w:lang w:val="kk-KZ"/>
        </w:rPr>
        <w:t>лингв</w:t>
      </w:r>
      <w:r w:rsidR="00B122CC" w:rsidRPr="00F923FC">
        <w:rPr>
          <w:rFonts w:cs="Times New Roman"/>
          <w:szCs w:val="28"/>
          <w:lang w:val="kk-KZ"/>
        </w:rPr>
        <w:t>о</w:t>
      </w:r>
      <w:r w:rsidR="007731BC" w:rsidRPr="00F923FC">
        <w:rPr>
          <w:rFonts w:cs="Times New Roman"/>
          <w:szCs w:val="28"/>
          <w:lang w:val="kk-KZ"/>
        </w:rPr>
        <w:t xml:space="preserve">прагматика және </w:t>
      </w:r>
      <w:r w:rsidRPr="00F923FC">
        <w:rPr>
          <w:rFonts w:cs="Times New Roman"/>
          <w:szCs w:val="28"/>
          <w:lang w:val="kk-KZ"/>
        </w:rPr>
        <w:t xml:space="preserve">әдебиеттану </w:t>
      </w:r>
      <w:r w:rsidR="007731BC" w:rsidRPr="00F923FC">
        <w:rPr>
          <w:rFonts w:cs="Times New Roman"/>
          <w:szCs w:val="28"/>
          <w:lang w:val="kk-KZ"/>
        </w:rPr>
        <w:t xml:space="preserve">мамандары назар аударып, </w:t>
      </w:r>
      <w:r w:rsidRPr="00F923FC">
        <w:rPr>
          <w:rFonts w:cs="Times New Roman"/>
          <w:szCs w:val="28"/>
          <w:lang w:val="kk-KZ"/>
        </w:rPr>
        <w:t>сан</w:t>
      </w:r>
      <w:r w:rsidR="007731BC" w:rsidRPr="00F923FC">
        <w:rPr>
          <w:rFonts w:cs="Times New Roman"/>
          <w:szCs w:val="28"/>
          <w:lang w:val="kk-KZ"/>
        </w:rPr>
        <w:t xml:space="preserve"> түрлі қырынан қарастыр</w:t>
      </w:r>
      <w:r w:rsidRPr="00F923FC">
        <w:rPr>
          <w:rFonts w:cs="Times New Roman"/>
          <w:szCs w:val="28"/>
          <w:lang w:val="kk-KZ"/>
        </w:rPr>
        <w:t>уда</w:t>
      </w:r>
      <w:r w:rsidR="007731BC" w:rsidRPr="00F923FC">
        <w:rPr>
          <w:rFonts w:cs="Times New Roman"/>
          <w:szCs w:val="28"/>
          <w:lang w:val="kk-KZ"/>
        </w:rPr>
        <w:t xml:space="preserve">. </w:t>
      </w:r>
      <w:r w:rsidR="009B609E">
        <w:rPr>
          <w:rFonts w:cs="Times New Roman"/>
          <w:szCs w:val="28"/>
          <w:lang w:val="kk-KZ"/>
        </w:rPr>
        <w:t>О</w:t>
      </w:r>
      <w:r w:rsidRPr="00F923FC">
        <w:rPr>
          <w:rFonts w:cs="Times New Roman"/>
          <w:szCs w:val="28"/>
          <w:lang w:val="kk-KZ"/>
        </w:rPr>
        <w:t>ны</w:t>
      </w:r>
      <w:r w:rsidR="007731BC" w:rsidRPr="00F923FC">
        <w:rPr>
          <w:rFonts w:cs="Times New Roman"/>
          <w:szCs w:val="28"/>
          <w:lang w:val="kk-KZ"/>
        </w:rPr>
        <w:t>ң зерттелу</w:t>
      </w:r>
      <w:r w:rsidRPr="00F923FC">
        <w:rPr>
          <w:rFonts w:cs="Times New Roman"/>
          <w:szCs w:val="28"/>
          <w:lang w:val="kk-KZ"/>
        </w:rPr>
        <w:t xml:space="preserve">іне қатысты </w:t>
      </w:r>
      <w:r w:rsidR="007731BC" w:rsidRPr="00F923FC">
        <w:rPr>
          <w:rFonts w:cs="Times New Roman"/>
          <w:szCs w:val="28"/>
          <w:lang w:val="kk-KZ"/>
        </w:rPr>
        <w:t>шетел</w:t>
      </w:r>
      <w:r w:rsidRPr="00F923FC">
        <w:rPr>
          <w:rFonts w:cs="Times New Roman"/>
          <w:szCs w:val="28"/>
          <w:lang w:val="kk-KZ"/>
        </w:rPr>
        <w:t xml:space="preserve"> </w:t>
      </w:r>
      <w:r w:rsidR="007731BC" w:rsidRPr="00F923FC">
        <w:rPr>
          <w:rFonts w:cs="Times New Roman"/>
          <w:szCs w:val="28"/>
          <w:lang w:val="kk-KZ"/>
        </w:rPr>
        <w:t xml:space="preserve">және </w:t>
      </w:r>
      <w:r w:rsidRPr="00F923FC">
        <w:rPr>
          <w:rFonts w:cs="Times New Roman"/>
          <w:szCs w:val="28"/>
          <w:lang w:val="kk-KZ"/>
        </w:rPr>
        <w:t>Р</w:t>
      </w:r>
      <w:r w:rsidR="007731BC" w:rsidRPr="00F923FC">
        <w:rPr>
          <w:rFonts w:cs="Times New Roman"/>
          <w:szCs w:val="28"/>
          <w:lang w:val="kk-KZ"/>
        </w:rPr>
        <w:t>есей ғалымда</w:t>
      </w:r>
      <w:r w:rsidRPr="00F923FC">
        <w:rPr>
          <w:rFonts w:cs="Times New Roman"/>
          <w:szCs w:val="28"/>
          <w:lang w:val="kk-KZ"/>
        </w:rPr>
        <w:t xml:space="preserve">ры </w:t>
      </w:r>
      <w:r w:rsidR="007731BC" w:rsidRPr="00F923FC">
        <w:rPr>
          <w:rFonts w:cs="Times New Roman"/>
          <w:szCs w:val="28"/>
          <w:lang w:val="kk-KZ"/>
        </w:rPr>
        <w:t>И.В.Арнольд «Қазіргі ағылшын тіліндегі сөздің семантикалық құрылымы және оны зерттеу әдістемесі (зат есім материалында)» (1966)</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280F06" w:rsidRPr="00F923FC">
        <w:rPr>
          <w:rFonts w:eastAsia="Times New Roman" w:cs="Times New Roman"/>
          <w:szCs w:val="28"/>
          <w:lang w:val="kk-KZ" w:eastAsia="ru-RU"/>
        </w:rPr>
        <w:t>3</w:t>
      </w:r>
      <w:r w:rsidR="00A06896" w:rsidRPr="00F923FC">
        <w:rPr>
          <w:rFonts w:eastAsia="Times New Roman" w:cs="Times New Roman"/>
          <w:szCs w:val="28"/>
          <w:lang w:val="kk-KZ" w:eastAsia="ru-RU"/>
        </w:rPr>
        <w:t>,</w:t>
      </w:r>
      <w:r w:rsidR="009B0896" w:rsidRPr="00F923FC">
        <w:rPr>
          <w:rFonts w:eastAsia="Times New Roman" w:cs="Times New Roman"/>
          <w:szCs w:val="28"/>
          <w:lang w:val="kk-KZ" w:eastAsia="ru-RU"/>
        </w:rPr>
        <w:t xml:space="preserve"> </w:t>
      </w:r>
      <w:r w:rsidR="00280F06" w:rsidRPr="00F923FC">
        <w:rPr>
          <w:rFonts w:eastAsia="Times New Roman" w:cs="Times New Roman"/>
          <w:szCs w:val="28"/>
          <w:lang w:val="kk-KZ" w:eastAsia="ru-RU"/>
        </w:rPr>
        <w:t>4</w:t>
      </w:r>
      <w:r w:rsidR="00140BCB" w:rsidRPr="00F923FC">
        <w:rPr>
          <w:rFonts w:eastAsia="Times New Roman" w:cs="Times New Roman"/>
          <w:szCs w:val="28"/>
          <w:lang w:val="kk-KZ" w:eastAsia="ru-RU"/>
        </w:rPr>
        <w:t>]</w:t>
      </w:r>
      <w:r w:rsidR="007731BC" w:rsidRPr="00F923FC">
        <w:rPr>
          <w:rFonts w:cs="Times New Roman"/>
          <w:szCs w:val="28"/>
          <w:lang w:val="kk-KZ"/>
        </w:rPr>
        <w:t>, И.Р.Гальперин «Стилистика» (1971)</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280F06" w:rsidRPr="00F923FC">
        <w:rPr>
          <w:rFonts w:eastAsia="Times New Roman" w:cs="Times New Roman"/>
          <w:szCs w:val="28"/>
          <w:lang w:val="kk-KZ" w:eastAsia="ru-RU"/>
        </w:rPr>
        <w:t>5</w:t>
      </w:r>
      <w:r w:rsidR="00140BCB" w:rsidRPr="00F923FC">
        <w:rPr>
          <w:rFonts w:eastAsia="Times New Roman" w:cs="Times New Roman"/>
          <w:szCs w:val="28"/>
          <w:lang w:val="kk-KZ" w:eastAsia="ru-RU"/>
        </w:rPr>
        <w:t>]</w:t>
      </w:r>
      <w:r w:rsidR="007731BC" w:rsidRPr="00F923FC">
        <w:rPr>
          <w:rFonts w:cs="Times New Roman"/>
          <w:szCs w:val="28"/>
          <w:lang w:val="kk-KZ"/>
        </w:rPr>
        <w:t>, «Таңдамалы еңбектерінде» (2005)</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280F06" w:rsidRPr="00F923FC">
        <w:rPr>
          <w:rFonts w:eastAsia="Times New Roman" w:cs="Times New Roman"/>
          <w:szCs w:val="28"/>
          <w:lang w:val="kk-KZ" w:eastAsia="ru-RU"/>
        </w:rPr>
        <w:t>6</w:t>
      </w:r>
      <w:r w:rsidR="00140BCB" w:rsidRPr="00F923FC">
        <w:rPr>
          <w:rFonts w:eastAsia="Times New Roman" w:cs="Times New Roman"/>
          <w:szCs w:val="28"/>
          <w:lang w:val="kk-KZ" w:eastAsia="ru-RU"/>
        </w:rPr>
        <w:t>]</w:t>
      </w:r>
      <w:r w:rsidR="009B0896" w:rsidRPr="00F923FC">
        <w:rPr>
          <w:rFonts w:cs="Times New Roman"/>
          <w:szCs w:val="28"/>
          <w:lang w:val="kk-KZ"/>
        </w:rPr>
        <w:t>, И.Б.</w:t>
      </w:r>
      <w:r w:rsidR="007731BC" w:rsidRPr="00F923FC">
        <w:rPr>
          <w:rFonts w:cs="Times New Roman"/>
          <w:szCs w:val="28"/>
          <w:lang w:val="kk-KZ"/>
        </w:rPr>
        <w:t>Голуб «Орыс тілінің стилистикасы» (200</w:t>
      </w:r>
      <w:r w:rsidR="00280F06" w:rsidRPr="00F923FC">
        <w:rPr>
          <w:rFonts w:cs="Times New Roman"/>
          <w:szCs w:val="28"/>
          <w:lang w:val="kk-KZ"/>
        </w:rPr>
        <w:t>3</w:t>
      </w:r>
      <w:r w:rsidR="007731BC" w:rsidRPr="00F923FC">
        <w:rPr>
          <w:rFonts w:cs="Times New Roman"/>
          <w:szCs w:val="28"/>
          <w:lang w:val="kk-KZ"/>
        </w:rPr>
        <w:t>)</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280F06" w:rsidRPr="00F923FC">
        <w:rPr>
          <w:rFonts w:eastAsia="Times New Roman" w:cs="Times New Roman"/>
          <w:szCs w:val="28"/>
          <w:lang w:val="kk-KZ" w:eastAsia="ru-RU"/>
        </w:rPr>
        <w:t>7</w:t>
      </w:r>
      <w:r w:rsidR="00140BCB" w:rsidRPr="00F923FC">
        <w:rPr>
          <w:rFonts w:eastAsia="Times New Roman" w:cs="Times New Roman"/>
          <w:szCs w:val="28"/>
          <w:lang w:val="kk-KZ" w:eastAsia="ru-RU"/>
        </w:rPr>
        <w:t>]</w:t>
      </w:r>
      <w:r w:rsidR="009B0896" w:rsidRPr="00F923FC">
        <w:rPr>
          <w:rFonts w:cs="Times New Roman"/>
          <w:szCs w:val="28"/>
          <w:lang w:val="kk-KZ"/>
        </w:rPr>
        <w:t>, В.П.</w:t>
      </w:r>
      <w:r w:rsidR="007731BC" w:rsidRPr="00F923FC">
        <w:rPr>
          <w:rFonts w:cs="Times New Roman"/>
          <w:szCs w:val="28"/>
          <w:lang w:val="kk-KZ"/>
        </w:rPr>
        <w:t xml:space="preserve">Москвин «Перифразаның түрлері </w:t>
      </w:r>
      <w:r w:rsidR="007731BC" w:rsidRPr="00F923FC">
        <w:rPr>
          <w:rFonts w:cs="Times New Roman"/>
          <w:szCs w:val="28"/>
          <w:lang w:val="kk-KZ"/>
        </w:rPr>
        <w:lastRenderedPageBreak/>
        <w:t>жайында» (200</w:t>
      </w:r>
      <w:r w:rsidR="00280F06" w:rsidRPr="00F923FC">
        <w:rPr>
          <w:rFonts w:cs="Times New Roman"/>
          <w:szCs w:val="28"/>
          <w:lang w:val="kk-KZ"/>
        </w:rPr>
        <w:t>3</w:t>
      </w:r>
      <w:r w:rsidR="007731BC" w:rsidRPr="00F923FC">
        <w:rPr>
          <w:rFonts w:cs="Times New Roman"/>
          <w:szCs w:val="28"/>
          <w:lang w:val="kk-KZ"/>
        </w:rPr>
        <w:t>)</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A06896" w:rsidRPr="00F923FC">
        <w:rPr>
          <w:rFonts w:eastAsia="Times New Roman" w:cs="Times New Roman"/>
          <w:szCs w:val="28"/>
          <w:lang w:val="kk-KZ" w:eastAsia="ru-RU"/>
        </w:rPr>
        <w:t>8</w:t>
      </w:r>
      <w:r w:rsidR="00140BCB" w:rsidRPr="00F923FC">
        <w:rPr>
          <w:rFonts w:eastAsia="Times New Roman" w:cs="Times New Roman"/>
          <w:szCs w:val="28"/>
          <w:lang w:val="kk-KZ" w:eastAsia="ru-RU"/>
        </w:rPr>
        <w:t>]</w:t>
      </w:r>
      <w:r w:rsidR="009B0896" w:rsidRPr="00F923FC">
        <w:rPr>
          <w:rFonts w:cs="Times New Roman"/>
          <w:szCs w:val="28"/>
          <w:lang w:val="kk-KZ"/>
        </w:rPr>
        <w:t>, В.В.</w:t>
      </w:r>
      <w:r w:rsidR="007731BC" w:rsidRPr="00F923FC">
        <w:rPr>
          <w:rFonts w:cs="Times New Roman"/>
          <w:szCs w:val="28"/>
          <w:lang w:val="kk-KZ"/>
        </w:rPr>
        <w:t>Одинцов «Мәтін стилистикасы» (1982)</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9</w:t>
      </w:r>
      <w:r w:rsidR="00140BCB" w:rsidRPr="00F923FC">
        <w:rPr>
          <w:rFonts w:eastAsia="Times New Roman" w:cs="Times New Roman"/>
          <w:szCs w:val="28"/>
          <w:lang w:val="kk-KZ" w:eastAsia="ru-RU"/>
        </w:rPr>
        <w:t>]</w:t>
      </w:r>
      <w:r w:rsidR="009B0896" w:rsidRPr="00F923FC">
        <w:rPr>
          <w:rFonts w:cs="Times New Roman"/>
          <w:szCs w:val="28"/>
          <w:lang w:val="kk-KZ"/>
        </w:rPr>
        <w:t>, Ю.М.</w:t>
      </w:r>
      <w:r w:rsidR="007731BC" w:rsidRPr="00F923FC">
        <w:rPr>
          <w:rFonts w:cs="Times New Roman"/>
          <w:szCs w:val="28"/>
          <w:lang w:val="kk-KZ"/>
        </w:rPr>
        <w:t>Скребнев «Ағылшын стилистикасы</w:t>
      </w:r>
      <w:r w:rsidRPr="00F923FC">
        <w:rPr>
          <w:rFonts w:cs="Times New Roman"/>
          <w:szCs w:val="28"/>
          <w:lang w:val="kk-KZ"/>
        </w:rPr>
        <w:t xml:space="preserve"> </w:t>
      </w:r>
      <w:r w:rsidR="007731BC" w:rsidRPr="00F923FC">
        <w:rPr>
          <w:rFonts w:cs="Times New Roman"/>
          <w:szCs w:val="28"/>
          <w:lang w:val="kk-KZ"/>
        </w:rPr>
        <w:t>негіздері» (2000)</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10</w:t>
      </w:r>
      <w:r w:rsidR="00140BCB" w:rsidRPr="00F923FC">
        <w:rPr>
          <w:rFonts w:eastAsia="Times New Roman" w:cs="Times New Roman"/>
          <w:szCs w:val="28"/>
          <w:lang w:val="kk-KZ" w:eastAsia="ru-RU"/>
        </w:rPr>
        <w:t>]</w:t>
      </w:r>
      <w:r w:rsidR="007731BC" w:rsidRPr="00F923FC">
        <w:rPr>
          <w:rFonts w:cs="Times New Roman"/>
          <w:szCs w:val="28"/>
          <w:lang w:val="kk-KZ"/>
        </w:rPr>
        <w:t>, В.Н.Телия</w:t>
      </w:r>
      <w:r w:rsidRPr="00F923FC">
        <w:rPr>
          <w:rFonts w:cs="Times New Roman"/>
          <w:szCs w:val="28"/>
          <w:lang w:val="kk-KZ"/>
        </w:rPr>
        <w:t xml:space="preserve"> </w:t>
      </w:r>
      <w:r w:rsidR="007731BC" w:rsidRPr="00F923FC">
        <w:rPr>
          <w:rFonts w:cs="Times New Roman"/>
          <w:szCs w:val="28"/>
          <w:lang w:val="kk-KZ"/>
        </w:rPr>
        <w:t xml:space="preserve">«Екінші аталым және оның түрлері» (1977)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11</w:t>
      </w:r>
      <w:r w:rsidR="00140BCB" w:rsidRPr="00F923FC">
        <w:rPr>
          <w:rFonts w:eastAsia="Times New Roman" w:cs="Times New Roman"/>
          <w:szCs w:val="28"/>
          <w:lang w:val="kk-KZ" w:eastAsia="ru-RU"/>
        </w:rPr>
        <w:t xml:space="preserve">] </w:t>
      </w:r>
      <w:r w:rsidRPr="00F923FC">
        <w:rPr>
          <w:rFonts w:cs="Times New Roman"/>
          <w:szCs w:val="28"/>
          <w:lang w:val="kk-KZ"/>
        </w:rPr>
        <w:t xml:space="preserve">сияқты </w:t>
      </w:r>
      <w:r w:rsidR="007731BC" w:rsidRPr="00F923FC">
        <w:rPr>
          <w:rFonts w:cs="Times New Roman"/>
          <w:szCs w:val="28"/>
          <w:lang w:val="kk-KZ"/>
        </w:rPr>
        <w:t>еңбектерін</w:t>
      </w:r>
      <w:r w:rsidRPr="00F923FC">
        <w:rPr>
          <w:rFonts w:cs="Times New Roman"/>
          <w:szCs w:val="28"/>
          <w:lang w:val="kk-KZ"/>
        </w:rPr>
        <w:t xml:space="preserve"> жазған. Бұл дереккөздерде</w:t>
      </w:r>
      <w:r w:rsidR="007731BC" w:rsidRPr="00F923FC">
        <w:rPr>
          <w:rFonts w:cs="Times New Roman"/>
          <w:szCs w:val="28"/>
          <w:lang w:val="kk-KZ"/>
        </w:rPr>
        <w:t xml:space="preserve"> </w:t>
      </w:r>
      <w:r w:rsidR="007731BC" w:rsidRPr="00F923FC">
        <w:rPr>
          <w:rFonts w:cs="Times New Roman"/>
          <w:i/>
          <w:szCs w:val="28"/>
          <w:lang w:val="kk-KZ"/>
        </w:rPr>
        <w:t>перифраза</w:t>
      </w:r>
      <w:r w:rsidR="007731BC" w:rsidRPr="00F923FC">
        <w:rPr>
          <w:rFonts w:cs="Times New Roman"/>
          <w:szCs w:val="28"/>
          <w:lang w:val="kk-KZ"/>
        </w:rPr>
        <w:t xml:space="preserve"> дәстүрлі </w:t>
      </w:r>
      <w:r w:rsidRPr="00F923FC">
        <w:rPr>
          <w:rFonts w:cs="Times New Roman"/>
          <w:szCs w:val="28"/>
          <w:lang w:val="kk-KZ"/>
        </w:rPr>
        <w:t>көзқарасқа сәйкес,</w:t>
      </w:r>
      <w:r w:rsidR="007731BC" w:rsidRPr="00F923FC">
        <w:rPr>
          <w:rFonts w:cs="Times New Roman"/>
          <w:szCs w:val="28"/>
          <w:lang w:val="kk-KZ"/>
        </w:rPr>
        <w:t xml:space="preserve"> риторика</w:t>
      </w:r>
      <w:r w:rsidRPr="00F923FC">
        <w:rPr>
          <w:rFonts w:cs="Times New Roman"/>
          <w:szCs w:val="28"/>
          <w:lang w:val="kk-KZ"/>
        </w:rPr>
        <w:t xml:space="preserve">дағы және </w:t>
      </w:r>
      <w:r w:rsidR="007731BC" w:rsidRPr="00F923FC">
        <w:rPr>
          <w:rFonts w:cs="Times New Roman"/>
          <w:szCs w:val="28"/>
          <w:lang w:val="kk-KZ"/>
        </w:rPr>
        <w:t>лингв</w:t>
      </w:r>
      <w:r w:rsidRPr="00F923FC">
        <w:rPr>
          <w:rFonts w:cs="Times New Roman"/>
          <w:szCs w:val="28"/>
          <w:lang w:val="kk-KZ"/>
        </w:rPr>
        <w:t>о</w:t>
      </w:r>
      <w:r w:rsidR="007731BC" w:rsidRPr="00F923FC">
        <w:rPr>
          <w:rFonts w:cs="Times New Roman"/>
          <w:szCs w:val="28"/>
          <w:lang w:val="kk-KZ"/>
        </w:rPr>
        <w:t xml:space="preserve">стилистикадағы </w:t>
      </w:r>
      <w:r w:rsidR="007731BC" w:rsidRPr="00F923FC">
        <w:rPr>
          <w:rFonts w:cs="Times New Roman"/>
          <w:i/>
          <w:szCs w:val="28"/>
          <w:lang w:val="kk-KZ"/>
        </w:rPr>
        <w:t>бейнелі сөзжұмсамның стильдік тәсілі</w:t>
      </w:r>
      <w:r w:rsidR="007731BC" w:rsidRPr="00F923FC">
        <w:rPr>
          <w:rFonts w:cs="Times New Roman"/>
          <w:szCs w:val="28"/>
          <w:lang w:val="kk-KZ"/>
        </w:rPr>
        <w:t xml:space="preserve"> немесе </w:t>
      </w:r>
      <w:r w:rsidR="007731BC" w:rsidRPr="00F923FC">
        <w:rPr>
          <w:rFonts w:cs="Times New Roman"/>
          <w:i/>
          <w:szCs w:val="28"/>
          <w:lang w:val="kk-KZ"/>
        </w:rPr>
        <w:t>троп</w:t>
      </w:r>
      <w:r w:rsidR="007731BC" w:rsidRPr="00F923FC">
        <w:rPr>
          <w:rFonts w:cs="Times New Roman"/>
          <w:szCs w:val="28"/>
          <w:lang w:val="kk-KZ"/>
        </w:rPr>
        <w:t xml:space="preserve"> ретінде қарастырыл</w:t>
      </w:r>
      <w:r w:rsidR="00694CF3" w:rsidRPr="00F923FC">
        <w:rPr>
          <w:rFonts w:cs="Times New Roman"/>
          <w:szCs w:val="28"/>
          <w:lang w:val="kk-KZ"/>
        </w:rPr>
        <w:t>ғ</w:t>
      </w:r>
      <w:r w:rsidR="007731BC" w:rsidRPr="00F923FC">
        <w:rPr>
          <w:rFonts w:cs="Times New Roman"/>
          <w:szCs w:val="28"/>
          <w:lang w:val="kk-KZ"/>
        </w:rPr>
        <w:t>а</w:t>
      </w:r>
      <w:r w:rsidR="00694CF3" w:rsidRPr="00F923FC">
        <w:rPr>
          <w:rFonts w:cs="Times New Roman"/>
          <w:szCs w:val="28"/>
          <w:lang w:val="kk-KZ"/>
        </w:rPr>
        <w:t>н</w:t>
      </w:r>
      <w:r w:rsidR="007731BC" w:rsidRPr="00F923FC">
        <w:rPr>
          <w:rFonts w:cs="Times New Roman"/>
          <w:szCs w:val="28"/>
          <w:lang w:val="kk-KZ"/>
        </w:rPr>
        <w:t>.</w:t>
      </w:r>
    </w:p>
    <w:p w14:paraId="33002772" w14:textId="0084C0F0"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 xml:space="preserve">Ал </w:t>
      </w:r>
      <w:r w:rsidR="00694CF3" w:rsidRPr="00F923FC">
        <w:rPr>
          <w:rFonts w:cs="Times New Roman"/>
          <w:szCs w:val="28"/>
          <w:lang w:val="kk-KZ"/>
        </w:rPr>
        <w:t>қатысымдық</w:t>
      </w:r>
      <w:r w:rsidRPr="00F923FC">
        <w:rPr>
          <w:rFonts w:cs="Times New Roman"/>
          <w:szCs w:val="28"/>
          <w:lang w:val="kk-KZ"/>
        </w:rPr>
        <w:t xml:space="preserve"> стилистикаға қатысты А.Г.Гурочкинаның «Диалогтік дискурстағы аллопарафраз» (2011)</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12</w:t>
      </w:r>
      <w:r w:rsidR="00140BCB" w:rsidRPr="00F923FC">
        <w:rPr>
          <w:rFonts w:eastAsia="Times New Roman" w:cs="Times New Roman"/>
          <w:szCs w:val="28"/>
          <w:lang w:val="kk-KZ" w:eastAsia="ru-RU"/>
        </w:rPr>
        <w:t>]</w:t>
      </w:r>
      <w:r w:rsidR="009B0896" w:rsidRPr="00F923FC">
        <w:rPr>
          <w:rFonts w:cs="Times New Roman"/>
          <w:szCs w:val="28"/>
          <w:lang w:val="kk-KZ"/>
        </w:rPr>
        <w:t>, В.В.</w:t>
      </w:r>
      <w:r w:rsidRPr="00F923FC">
        <w:rPr>
          <w:rFonts w:cs="Times New Roman"/>
          <w:szCs w:val="28"/>
          <w:lang w:val="kk-KZ"/>
        </w:rPr>
        <w:t>Дементьевтің «Жанама коммуникация» (2006)</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13</w:t>
      </w:r>
      <w:r w:rsidR="00140BCB" w:rsidRPr="00F923FC">
        <w:rPr>
          <w:rFonts w:eastAsia="Times New Roman" w:cs="Times New Roman"/>
          <w:szCs w:val="28"/>
          <w:lang w:val="kk-KZ" w:eastAsia="ru-RU"/>
        </w:rPr>
        <w:t>]</w:t>
      </w:r>
      <w:r w:rsidRPr="00F923FC">
        <w:rPr>
          <w:rFonts w:cs="Times New Roman"/>
          <w:szCs w:val="28"/>
          <w:lang w:val="kk-KZ"/>
        </w:rPr>
        <w:t>, Т.Г.Добросклонскаяның «Медиамәтінді зерделеу мәселелері: Қазіргі ағылшын медиа</w:t>
      </w:r>
      <w:r w:rsidR="00694CF3" w:rsidRPr="00F923FC">
        <w:rPr>
          <w:rFonts w:cs="Times New Roman"/>
          <w:szCs w:val="28"/>
          <w:lang w:val="kk-KZ"/>
        </w:rPr>
        <w:t>-</w:t>
      </w:r>
      <w:r w:rsidRPr="00F923FC">
        <w:rPr>
          <w:rFonts w:cs="Times New Roman"/>
          <w:szCs w:val="28"/>
          <w:lang w:val="kk-KZ"/>
        </w:rPr>
        <w:t xml:space="preserve">сөзжұмсамын зерттеу тәжірибесінен»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14</w:t>
      </w:r>
      <w:r w:rsidR="00140BCB" w:rsidRPr="00F923FC">
        <w:rPr>
          <w:rFonts w:eastAsia="Times New Roman" w:cs="Times New Roman"/>
          <w:szCs w:val="28"/>
          <w:lang w:val="kk-KZ" w:eastAsia="ru-RU"/>
        </w:rPr>
        <w:t xml:space="preserve">] </w:t>
      </w:r>
      <w:r w:rsidRPr="00F923FC">
        <w:rPr>
          <w:rFonts w:cs="Times New Roman"/>
          <w:szCs w:val="28"/>
          <w:lang w:val="kk-KZ"/>
        </w:rPr>
        <w:t>сияқты зерттеулерінде о</w:t>
      </w:r>
      <w:r w:rsidR="00694CF3" w:rsidRPr="00F923FC">
        <w:rPr>
          <w:rFonts w:cs="Times New Roman"/>
          <w:szCs w:val="28"/>
          <w:lang w:val="kk-KZ"/>
        </w:rPr>
        <w:t>ны</w:t>
      </w:r>
      <w:r w:rsidRPr="00F923FC">
        <w:rPr>
          <w:rFonts w:cs="Times New Roman"/>
          <w:szCs w:val="28"/>
          <w:lang w:val="kk-KZ"/>
        </w:rPr>
        <w:t xml:space="preserve"> мәтін арқылы жеткізілетін мән</w:t>
      </w:r>
      <w:r w:rsidR="00694CF3" w:rsidRPr="00F923FC">
        <w:rPr>
          <w:rFonts w:cs="Times New Roman"/>
          <w:szCs w:val="28"/>
          <w:lang w:val="kk-KZ"/>
        </w:rPr>
        <w:t xml:space="preserve"> және</w:t>
      </w:r>
      <w:r w:rsidRPr="00F923FC">
        <w:rPr>
          <w:rFonts w:cs="Times New Roman"/>
          <w:szCs w:val="28"/>
          <w:lang w:val="kk-KZ"/>
        </w:rPr>
        <w:t xml:space="preserve"> адресатқа тигізетін әсерді жанама түрде білдіру формасы ретінде анықта</w:t>
      </w:r>
      <w:r w:rsidR="00694CF3" w:rsidRPr="00F923FC">
        <w:rPr>
          <w:rFonts w:cs="Times New Roman"/>
          <w:szCs w:val="28"/>
          <w:lang w:val="kk-KZ"/>
        </w:rPr>
        <w:t>ған</w:t>
      </w:r>
      <w:r w:rsidRPr="00F923FC">
        <w:rPr>
          <w:rFonts w:cs="Times New Roman"/>
          <w:szCs w:val="28"/>
          <w:lang w:val="kk-KZ"/>
        </w:rPr>
        <w:t xml:space="preserve"> (2010).</w:t>
      </w:r>
    </w:p>
    <w:p w14:paraId="27F60CC5" w14:textId="5E2F3CD2" w:rsidR="007731BC" w:rsidRPr="00F923FC" w:rsidRDefault="007731BC" w:rsidP="00A75DA9">
      <w:pPr>
        <w:spacing w:after="0"/>
        <w:ind w:firstLine="709"/>
        <w:jc w:val="both"/>
        <w:rPr>
          <w:rFonts w:eastAsia="Times New Roman" w:cs="Times New Roman"/>
          <w:szCs w:val="28"/>
          <w:lang w:val="kk-KZ" w:eastAsia="ru-RU"/>
        </w:rPr>
      </w:pPr>
      <w:r w:rsidRPr="00F923FC">
        <w:rPr>
          <w:rFonts w:cs="Times New Roman"/>
          <w:szCs w:val="28"/>
          <w:lang w:val="kk-KZ"/>
        </w:rPr>
        <w:t xml:space="preserve">Тілді </w:t>
      </w:r>
      <w:r w:rsidR="00654FC4" w:rsidRPr="00F923FC">
        <w:rPr>
          <w:rFonts w:cs="Times New Roman"/>
          <w:szCs w:val="28"/>
          <w:lang w:val="kk-KZ"/>
        </w:rPr>
        <w:t xml:space="preserve">оны </w:t>
      </w:r>
      <w:r w:rsidRPr="00F923FC">
        <w:rPr>
          <w:rFonts w:cs="Times New Roman"/>
          <w:szCs w:val="28"/>
          <w:lang w:val="kk-KZ"/>
        </w:rPr>
        <w:t>ұстанушының</w:t>
      </w:r>
      <w:r w:rsidR="00654FC4" w:rsidRPr="00F923FC">
        <w:rPr>
          <w:rFonts w:cs="Times New Roman"/>
          <w:szCs w:val="28"/>
          <w:lang w:val="kk-KZ"/>
        </w:rPr>
        <w:t xml:space="preserve"> аялық</w:t>
      </w:r>
      <w:r w:rsidRPr="00F923FC">
        <w:rPr>
          <w:rFonts w:cs="Times New Roman"/>
          <w:szCs w:val="28"/>
          <w:lang w:val="kk-KZ"/>
        </w:rPr>
        <w:t xml:space="preserve"> білім</w:t>
      </w:r>
      <w:r w:rsidR="00654FC4" w:rsidRPr="00F923FC">
        <w:rPr>
          <w:rFonts w:cs="Times New Roman"/>
          <w:szCs w:val="28"/>
          <w:lang w:val="kk-KZ"/>
        </w:rPr>
        <w:t>іне</w:t>
      </w:r>
      <w:r w:rsidRPr="00F923FC">
        <w:rPr>
          <w:rFonts w:cs="Times New Roman"/>
          <w:szCs w:val="28"/>
          <w:lang w:val="kk-KZ"/>
        </w:rPr>
        <w:t>, таным</w:t>
      </w:r>
      <w:r w:rsidR="00654FC4" w:rsidRPr="00F923FC">
        <w:rPr>
          <w:rFonts w:cs="Times New Roman"/>
          <w:szCs w:val="28"/>
          <w:lang w:val="kk-KZ"/>
        </w:rPr>
        <w:t>ы</w:t>
      </w:r>
      <w:r w:rsidRPr="00F923FC">
        <w:rPr>
          <w:rFonts w:cs="Times New Roman"/>
          <w:szCs w:val="28"/>
          <w:lang w:val="kk-KZ"/>
        </w:rPr>
        <w:t xml:space="preserve"> аясына қатысты </w:t>
      </w:r>
      <w:r w:rsidR="00654FC4" w:rsidRPr="00F923FC">
        <w:rPr>
          <w:rFonts w:cs="Times New Roman"/>
          <w:szCs w:val="28"/>
          <w:lang w:val="kk-KZ"/>
        </w:rPr>
        <w:t xml:space="preserve">яғни адамтану бағытында </w:t>
      </w:r>
      <w:r w:rsidRPr="00F923FC">
        <w:rPr>
          <w:rFonts w:cs="Times New Roman"/>
          <w:szCs w:val="28"/>
          <w:lang w:val="kk-KZ"/>
        </w:rPr>
        <w:t>зерттеуге басымдық беретін когнитивтік лингвистикада авторлар, мысалы, Е</w:t>
      </w:r>
      <w:r w:rsidR="009B0896" w:rsidRPr="00F923FC">
        <w:rPr>
          <w:rFonts w:cs="Times New Roman"/>
          <w:szCs w:val="28"/>
          <w:lang w:val="kk-KZ"/>
        </w:rPr>
        <w:t>.С.</w:t>
      </w:r>
      <w:r w:rsidRPr="00F923FC">
        <w:rPr>
          <w:rFonts w:cs="Times New Roman"/>
          <w:szCs w:val="28"/>
          <w:lang w:val="kk-KZ"/>
        </w:rPr>
        <w:t>Кубрякованың «Когнитивті лингвистика және сөзжасам саласындағы композициялық семантика проблемалары» (2002)</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15</w:t>
      </w:r>
      <w:r w:rsidR="00140BCB" w:rsidRPr="00F923FC">
        <w:rPr>
          <w:rFonts w:eastAsia="Times New Roman" w:cs="Times New Roman"/>
          <w:szCs w:val="28"/>
          <w:lang w:val="kk-KZ" w:eastAsia="ru-RU"/>
        </w:rPr>
        <w:t>]</w:t>
      </w:r>
      <w:r w:rsidRPr="00F923FC">
        <w:rPr>
          <w:rFonts w:cs="Times New Roman"/>
          <w:szCs w:val="28"/>
          <w:lang w:val="kk-KZ"/>
        </w:rPr>
        <w:t>, Дж.Лакоффтың «Категориялар: Когнитивтік лингвистикадағы эссе...» (1983)</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16</w:t>
      </w:r>
      <w:r w:rsidR="00140BCB" w:rsidRPr="00F923FC">
        <w:rPr>
          <w:rFonts w:eastAsia="Times New Roman" w:cs="Times New Roman"/>
          <w:szCs w:val="28"/>
          <w:lang w:val="kk-KZ" w:eastAsia="ru-RU"/>
        </w:rPr>
        <w:t>]</w:t>
      </w:r>
      <w:r w:rsidRPr="00F923FC">
        <w:rPr>
          <w:rFonts w:cs="Times New Roman"/>
          <w:szCs w:val="28"/>
          <w:lang w:val="kk-KZ"/>
        </w:rPr>
        <w:t>, «Біз өмір сүріп келе жатқан метафоралар»</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17</w:t>
      </w:r>
      <w:r w:rsidR="00140BCB" w:rsidRPr="00F923FC">
        <w:rPr>
          <w:rFonts w:eastAsia="Times New Roman" w:cs="Times New Roman"/>
          <w:szCs w:val="28"/>
          <w:lang w:val="kk-KZ" w:eastAsia="ru-RU"/>
        </w:rPr>
        <w:t>]</w:t>
      </w:r>
      <w:r w:rsidRPr="00F923FC">
        <w:rPr>
          <w:rFonts w:cs="Times New Roman"/>
          <w:szCs w:val="28"/>
          <w:lang w:val="kk-KZ"/>
        </w:rPr>
        <w:t xml:space="preserve"> (2003), Ф.Джонсонның «Психикалық модельдер. Тіл, интерференция және сананың когнитивтік ғылымына қарай» (</w:t>
      </w:r>
      <w:r w:rsidRPr="00F923FC">
        <w:rPr>
          <w:rFonts w:eastAsia="Times New Roman" w:cs="Times New Roman"/>
          <w:szCs w:val="28"/>
          <w:lang w:val="kk-KZ" w:eastAsia="ru-RU"/>
        </w:rPr>
        <w:t>1983)</w:t>
      </w:r>
      <w:r w:rsidR="00140BCB" w:rsidRPr="00F923FC">
        <w:rPr>
          <w:rFonts w:eastAsia="Times New Roman" w:cs="Times New Roman"/>
          <w:szCs w:val="28"/>
          <w:lang w:val="kk-KZ" w:eastAsia="ru-RU"/>
        </w:rPr>
        <w:t xml:space="preserve"> [</w:t>
      </w:r>
      <w:r w:rsidR="00013A3F" w:rsidRPr="00F923FC">
        <w:rPr>
          <w:rFonts w:eastAsia="Times New Roman" w:cs="Times New Roman"/>
          <w:szCs w:val="28"/>
          <w:lang w:val="kk-KZ" w:eastAsia="ru-RU"/>
        </w:rPr>
        <w:t>18</w:t>
      </w:r>
      <w:r w:rsidR="00140BCB" w:rsidRPr="00F923FC">
        <w:rPr>
          <w:rFonts w:eastAsia="Times New Roman" w:cs="Times New Roman"/>
          <w:szCs w:val="28"/>
          <w:lang w:val="kk-KZ" w:eastAsia="ru-RU"/>
        </w:rPr>
        <w:t>]</w:t>
      </w:r>
      <w:r w:rsidRPr="00F923FC">
        <w:rPr>
          <w:rFonts w:eastAsia="Times New Roman" w:cs="Times New Roman"/>
          <w:szCs w:val="28"/>
          <w:lang w:val="kk-KZ" w:eastAsia="ru-RU"/>
        </w:rPr>
        <w:t>, Р.Лангакердің «</w:t>
      </w:r>
      <w:r w:rsidRPr="00F923FC">
        <w:rPr>
          <w:rFonts w:cs="Times New Roman"/>
          <w:szCs w:val="28"/>
          <w:lang w:val="kk-KZ"/>
        </w:rPr>
        <w:t>Когнитивтік грамматика негіздері</w:t>
      </w:r>
      <w:r w:rsidRPr="00F923FC">
        <w:rPr>
          <w:rFonts w:eastAsia="Times New Roman" w:cs="Times New Roman"/>
          <w:szCs w:val="28"/>
          <w:lang w:val="kk-KZ" w:eastAsia="ru-RU"/>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19</w:t>
      </w:r>
      <w:r w:rsidR="00A06896" w:rsidRPr="00F923FC">
        <w:rPr>
          <w:rFonts w:eastAsia="Times New Roman" w:cs="Times New Roman"/>
          <w:szCs w:val="28"/>
          <w:lang w:val="kk-KZ" w:eastAsia="ru-RU"/>
        </w:rPr>
        <w:t>]</w:t>
      </w:r>
      <w:r w:rsidR="00140BCB" w:rsidRPr="00F923FC">
        <w:rPr>
          <w:rFonts w:eastAsia="Times New Roman" w:cs="Times New Roman"/>
          <w:szCs w:val="28"/>
          <w:lang w:val="kk-KZ" w:eastAsia="ru-RU"/>
        </w:rPr>
        <w:t xml:space="preserve"> </w:t>
      </w:r>
      <w:r w:rsidRPr="00F923FC">
        <w:rPr>
          <w:rFonts w:eastAsia="Times New Roman" w:cs="Times New Roman"/>
          <w:szCs w:val="28"/>
          <w:lang w:val="kk-KZ" w:eastAsia="ru-RU"/>
        </w:rPr>
        <w:t>еңбектерінде перифраза</w:t>
      </w:r>
      <w:r w:rsidR="00654FC4" w:rsidRPr="00F923FC">
        <w:rPr>
          <w:rFonts w:eastAsia="Times New Roman" w:cs="Times New Roman"/>
          <w:szCs w:val="28"/>
          <w:lang w:val="kk-KZ" w:eastAsia="ru-RU"/>
        </w:rPr>
        <w:t>н</w:t>
      </w:r>
      <w:r w:rsidRPr="00F923FC">
        <w:rPr>
          <w:rFonts w:eastAsia="Times New Roman" w:cs="Times New Roman"/>
          <w:szCs w:val="28"/>
          <w:lang w:val="kk-KZ" w:eastAsia="ru-RU"/>
        </w:rPr>
        <w:t xml:space="preserve">ы екінші аталым </w:t>
      </w:r>
      <w:r w:rsidRPr="00F923FC">
        <w:rPr>
          <w:rFonts w:cs="Times New Roman"/>
          <w:szCs w:val="28"/>
          <w:lang w:val="kk-KZ"/>
        </w:rPr>
        <w:t>тәсіліне</w:t>
      </w:r>
      <w:r w:rsidRPr="00F923FC">
        <w:rPr>
          <w:rFonts w:cs="Times New Roman"/>
          <w:i/>
          <w:szCs w:val="28"/>
          <w:lang w:val="kk-KZ"/>
        </w:rPr>
        <w:t xml:space="preserve"> </w:t>
      </w:r>
      <w:r w:rsidRPr="00F923FC">
        <w:rPr>
          <w:rFonts w:eastAsia="Times New Roman" w:cs="Times New Roman"/>
          <w:szCs w:val="28"/>
          <w:lang w:val="kk-KZ" w:eastAsia="ru-RU"/>
        </w:rPr>
        <w:t>жатқыз</w:t>
      </w:r>
      <w:r w:rsidR="00654FC4" w:rsidRPr="00F923FC">
        <w:rPr>
          <w:rFonts w:eastAsia="Times New Roman" w:cs="Times New Roman"/>
          <w:szCs w:val="28"/>
          <w:lang w:val="kk-KZ" w:eastAsia="ru-RU"/>
        </w:rPr>
        <w:t>ғ</w:t>
      </w:r>
      <w:r w:rsidRPr="00F923FC">
        <w:rPr>
          <w:rFonts w:eastAsia="Times New Roman" w:cs="Times New Roman"/>
          <w:szCs w:val="28"/>
          <w:lang w:val="kk-KZ" w:eastAsia="ru-RU"/>
        </w:rPr>
        <w:t>а</w:t>
      </w:r>
      <w:r w:rsidR="00654FC4" w:rsidRPr="00F923FC">
        <w:rPr>
          <w:rFonts w:eastAsia="Times New Roman" w:cs="Times New Roman"/>
          <w:szCs w:val="28"/>
          <w:lang w:val="kk-KZ" w:eastAsia="ru-RU"/>
        </w:rPr>
        <w:t>н</w:t>
      </w:r>
      <w:r w:rsidR="009B0896"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1997). </w:t>
      </w:r>
    </w:p>
    <w:p w14:paraId="79F61C40" w14:textId="0F24D87A" w:rsidR="00C86A8D" w:rsidRPr="00F923FC" w:rsidRDefault="007731BC" w:rsidP="00A75DA9">
      <w:pPr>
        <w:spacing w:after="0"/>
        <w:ind w:firstLine="709"/>
        <w:jc w:val="both"/>
        <w:rPr>
          <w:rFonts w:cs="Times New Roman"/>
          <w:szCs w:val="28"/>
          <w:lang w:val="kk-KZ"/>
        </w:rPr>
      </w:pPr>
      <w:r w:rsidRPr="00F923FC">
        <w:rPr>
          <w:rFonts w:cs="Times New Roman"/>
          <w:szCs w:val="28"/>
          <w:lang w:val="kk-KZ"/>
        </w:rPr>
        <w:t xml:space="preserve">Жалпы </w:t>
      </w:r>
      <w:r w:rsidR="00233EA5" w:rsidRPr="00F923FC">
        <w:rPr>
          <w:rFonts w:cs="Times New Roman"/>
          <w:szCs w:val="28"/>
          <w:lang w:val="kk-KZ"/>
        </w:rPr>
        <w:t xml:space="preserve">әлемде </w:t>
      </w:r>
      <w:r w:rsidRPr="00F923FC">
        <w:rPr>
          <w:rFonts w:cs="Times New Roman"/>
          <w:szCs w:val="28"/>
          <w:lang w:val="kk-KZ"/>
        </w:rPr>
        <w:t>перифраза</w:t>
      </w:r>
      <w:r w:rsidR="00233EA5" w:rsidRPr="00F923FC">
        <w:rPr>
          <w:rFonts w:cs="Times New Roman"/>
          <w:szCs w:val="28"/>
          <w:lang w:val="kk-KZ"/>
        </w:rPr>
        <w:t>ға</w:t>
      </w:r>
      <w:r w:rsidRPr="00F923FC">
        <w:rPr>
          <w:rFonts w:cs="Times New Roman"/>
          <w:szCs w:val="28"/>
          <w:lang w:val="kk-KZ"/>
        </w:rPr>
        <w:t xml:space="preserve"> қызығушылық танытып, арнайы зерттеу жүргіз</w:t>
      </w:r>
      <w:r w:rsidR="00233EA5" w:rsidRPr="00F923FC">
        <w:rPr>
          <w:rFonts w:cs="Times New Roman"/>
          <w:szCs w:val="28"/>
          <w:lang w:val="kk-KZ"/>
        </w:rPr>
        <w:t xml:space="preserve">етін </w:t>
      </w:r>
      <w:r w:rsidRPr="00F923FC">
        <w:rPr>
          <w:rFonts w:cs="Times New Roman"/>
          <w:szCs w:val="28"/>
          <w:lang w:val="kk-KZ"/>
        </w:rPr>
        <w:t xml:space="preserve">ғалымдар </w:t>
      </w:r>
      <w:r w:rsidR="00233EA5" w:rsidRPr="00F923FC">
        <w:rPr>
          <w:rFonts w:cs="Times New Roman"/>
          <w:szCs w:val="28"/>
          <w:lang w:val="kk-KZ"/>
        </w:rPr>
        <w:t>с</w:t>
      </w:r>
      <w:r w:rsidRPr="00F923FC">
        <w:rPr>
          <w:rFonts w:cs="Times New Roman"/>
          <w:szCs w:val="28"/>
          <w:lang w:val="kk-KZ"/>
        </w:rPr>
        <w:t>а</w:t>
      </w:r>
      <w:r w:rsidR="00233EA5" w:rsidRPr="00F923FC">
        <w:rPr>
          <w:rFonts w:cs="Times New Roman"/>
          <w:szCs w:val="28"/>
          <w:lang w:val="kk-KZ"/>
        </w:rPr>
        <w:t>н</w:t>
      </w:r>
      <w:r w:rsidRPr="00F923FC">
        <w:rPr>
          <w:rFonts w:cs="Times New Roman"/>
          <w:szCs w:val="28"/>
          <w:lang w:val="kk-KZ"/>
        </w:rPr>
        <w:t>ы жыл</w:t>
      </w:r>
      <w:r w:rsidR="00233EA5" w:rsidRPr="00F923FC">
        <w:rPr>
          <w:rFonts w:cs="Times New Roman"/>
          <w:szCs w:val="28"/>
          <w:lang w:val="kk-KZ"/>
        </w:rPr>
        <w:t>дан жылға</w:t>
      </w:r>
      <w:r w:rsidRPr="00F923FC">
        <w:rPr>
          <w:rFonts w:cs="Times New Roman"/>
          <w:szCs w:val="28"/>
          <w:lang w:val="kk-KZ"/>
        </w:rPr>
        <w:t xml:space="preserve"> </w:t>
      </w:r>
      <w:r w:rsidR="00233EA5" w:rsidRPr="00F923FC">
        <w:rPr>
          <w:rFonts w:cs="Times New Roman"/>
          <w:szCs w:val="28"/>
          <w:lang w:val="kk-KZ"/>
        </w:rPr>
        <w:t xml:space="preserve">артуда. </w:t>
      </w:r>
      <w:r w:rsidRPr="00F923FC">
        <w:rPr>
          <w:rFonts w:cs="Times New Roman"/>
          <w:szCs w:val="28"/>
          <w:lang w:val="kk-KZ"/>
        </w:rPr>
        <w:t xml:space="preserve">Әсіресе, соңғы </w:t>
      </w:r>
      <w:r w:rsidR="00233EA5" w:rsidRPr="00F923FC">
        <w:rPr>
          <w:rFonts w:cs="Times New Roman"/>
          <w:szCs w:val="28"/>
          <w:lang w:val="kk-KZ"/>
        </w:rPr>
        <w:t>жиырма бес жылда бұл</w:t>
      </w:r>
      <w:r w:rsidRPr="00F923FC">
        <w:rPr>
          <w:rFonts w:cs="Times New Roman"/>
          <w:szCs w:val="28"/>
          <w:lang w:val="kk-KZ"/>
        </w:rPr>
        <w:t xml:space="preserve"> проблемаға қатысты жар</w:t>
      </w:r>
      <w:r w:rsidR="00233EA5" w:rsidRPr="00F923FC">
        <w:rPr>
          <w:rFonts w:cs="Times New Roman"/>
          <w:szCs w:val="28"/>
          <w:lang w:val="kk-KZ"/>
        </w:rPr>
        <w:t>ияланға</w:t>
      </w:r>
      <w:r w:rsidRPr="00F923FC">
        <w:rPr>
          <w:rFonts w:cs="Times New Roman"/>
          <w:szCs w:val="28"/>
          <w:lang w:val="kk-KZ"/>
        </w:rPr>
        <w:t>н Т.И.Бытееваның «Перифраза тілдің экспрессивті бірлігі ретінде: семант</w:t>
      </w:r>
      <w:r w:rsidR="009235F7" w:rsidRPr="00F923FC">
        <w:rPr>
          <w:rFonts w:cs="Times New Roman"/>
          <w:szCs w:val="28"/>
          <w:lang w:val="kk-KZ"/>
        </w:rPr>
        <w:t>икалық ерекшеліктері жайында» (</w:t>
      </w:r>
      <w:r w:rsidRPr="00F923FC">
        <w:rPr>
          <w:rFonts w:cs="Times New Roman"/>
          <w:szCs w:val="28"/>
          <w:lang w:val="kk-KZ"/>
        </w:rPr>
        <w:t>2000)</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20</w:t>
      </w:r>
      <w:r w:rsidR="00140BCB" w:rsidRPr="00F923FC">
        <w:rPr>
          <w:rFonts w:eastAsia="Times New Roman" w:cs="Times New Roman"/>
          <w:szCs w:val="28"/>
          <w:lang w:val="kk-KZ" w:eastAsia="ru-RU"/>
        </w:rPr>
        <w:t>]</w:t>
      </w:r>
      <w:r w:rsidRPr="00F923FC">
        <w:rPr>
          <w:rFonts w:cs="Times New Roman"/>
          <w:szCs w:val="28"/>
          <w:lang w:val="kk-KZ"/>
        </w:rPr>
        <w:t>,</w:t>
      </w:r>
      <w:r w:rsidR="004D6B7A" w:rsidRPr="00F923FC">
        <w:rPr>
          <w:rFonts w:cs="Times New Roman"/>
          <w:szCs w:val="28"/>
          <w:lang w:val="kk-KZ"/>
        </w:rPr>
        <w:t xml:space="preserve"> Л.В.</w:t>
      </w:r>
      <w:r w:rsidRPr="00F923FC">
        <w:rPr>
          <w:rFonts w:cs="Times New Roman"/>
          <w:szCs w:val="28"/>
          <w:lang w:val="kk-KZ"/>
        </w:rPr>
        <w:t>Грехневаның «Перифраза лингвистикалық құбылыс ретінде (XVIII ғасырдың аяғы мен XIX ғасырдың басындағы орыс әдебиеті материалында)» (1999)</w:t>
      </w:r>
      <w:r w:rsidR="00140BCB" w:rsidRPr="00F923FC">
        <w:rPr>
          <w:rFonts w:cs="Times New Roman"/>
          <w:szCs w:val="28"/>
          <w:lang w:val="kk-KZ"/>
        </w:rPr>
        <w:t xml:space="preserve"> </w:t>
      </w:r>
      <w:r w:rsidR="00140BCB" w:rsidRPr="00F923FC">
        <w:rPr>
          <w:rFonts w:eastAsia="Times New Roman" w:cs="Times New Roman"/>
          <w:szCs w:val="28"/>
          <w:lang w:val="kk-KZ" w:eastAsia="ru-RU"/>
        </w:rPr>
        <w:t>[</w:t>
      </w:r>
      <w:r w:rsidR="00013A3F" w:rsidRPr="00F923FC">
        <w:rPr>
          <w:rFonts w:eastAsia="Times New Roman" w:cs="Times New Roman"/>
          <w:szCs w:val="28"/>
          <w:lang w:val="kk-KZ" w:eastAsia="ru-RU"/>
        </w:rPr>
        <w:t>21</w:t>
      </w:r>
      <w:r w:rsidR="00140BCB" w:rsidRPr="00F923FC">
        <w:rPr>
          <w:rFonts w:eastAsia="Times New Roman" w:cs="Times New Roman"/>
          <w:szCs w:val="28"/>
          <w:lang w:val="kk-KZ" w:eastAsia="ru-RU"/>
        </w:rPr>
        <w:t>]</w:t>
      </w:r>
      <w:r w:rsidRPr="00F923FC">
        <w:rPr>
          <w:rFonts w:cs="Times New Roman"/>
          <w:szCs w:val="28"/>
          <w:lang w:val="kk-KZ"/>
        </w:rPr>
        <w:t xml:space="preserve">, </w:t>
      </w:r>
      <w:r w:rsidRPr="00F923FC">
        <w:rPr>
          <w:rFonts w:eastAsia="Times New Roman" w:cs="Times New Roman"/>
          <w:szCs w:val="28"/>
          <w:lang w:val="kk-KZ" w:eastAsia="ru-RU"/>
        </w:rPr>
        <w:t>А.И.Синина</w:t>
      </w:r>
      <w:r w:rsidRPr="00F923FC">
        <w:rPr>
          <w:rFonts w:cs="Times New Roman"/>
          <w:szCs w:val="28"/>
          <w:lang w:val="kk-KZ"/>
        </w:rPr>
        <w:t xml:space="preserve">ның «Қазіргі ағылшын </w:t>
      </w:r>
      <w:r w:rsidR="00C34DAE" w:rsidRPr="00F923FC">
        <w:rPr>
          <w:rFonts w:cs="Times New Roman"/>
          <w:szCs w:val="28"/>
          <w:lang w:val="kk-KZ"/>
        </w:rPr>
        <w:t xml:space="preserve">тіліндегі </w:t>
      </w:r>
      <w:r w:rsidRPr="00F923FC">
        <w:rPr>
          <w:rFonts w:eastAsia="Times New Roman" w:cs="Times New Roman"/>
          <w:bCs/>
          <w:kern w:val="36"/>
          <w:szCs w:val="28"/>
          <w:lang w:val="kk-KZ" w:eastAsia="ru-RU"/>
        </w:rPr>
        <w:t>публицистик</w:t>
      </w:r>
      <w:r w:rsidR="00C34DAE" w:rsidRPr="00F923FC">
        <w:rPr>
          <w:rFonts w:eastAsia="Times New Roman" w:cs="Times New Roman"/>
          <w:bCs/>
          <w:kern w:val="36"/>
          <w:szCs w:val="28"/>
          <w:lang w:val="kk-KZ" w:eastAsia="ru-RU"/>
        </w:rPr>
        <w:t>а</w:t>
      </w:r>
      <w:r w:rsidRPr="00F923FC">
        <w:rPr>
          <w:rFonts w:cs="Times New Roman"/>
          <w:bCs/>
          <w:kern w:val="36"/>
          <w:szCs w:val="28"/>
          <w:lang w:val="kk-KZ"/>
        </w:rPr>
        <w:t xml:space="preserve">дағы </w:t>
      </w:r>
      <w:r w:rsidRPr="00F923FC">
        <w:rPr>
          <w:rFonts w:eastAsia="Times New Roman" w:cs="Times New Roman"/>
          <w:bCs/>
          <w:kern w:val="36"/>
          <w:szCs w:val="28"/>
          <w:lang w:val="kk-KZ" w:eastAsia="ru-RU"/>
        </w:rPr>
        <w:t>перифраз</w:t>
      </w:r>
      <w:r w:rsidRPr="00F923FC">
        <w:rPr>
          <w:rFonts w:cs="Times New Roman"/>
          <w:bCs/>
          <w:kern w:val="36"/>
          <w:szCs w:val="28"/>
          <w:lang w:val="kk-KZ"/>
        </w:rPr>
        <w:t>аның к</w:t>
      </w:r>
      <w:r w:rsidRPr="00F923FC">
        <w:rPr>
          <w:rFonts w:eastAsia="Times New Roman" w:cs="Times New Roman"/>
          <w:bCs/>
          <w:kern w:val="36"/>
          <w:szCs w:val="28"/>
          <w:lang w:val="kk-KZ" w:eastAsia="ru-RU"/>
        </w:rPr>
        <w:t>огнитив</w:t>
      </w:r>
      <w:r w:rsidRPr="00F923FC">
        <w:rPr>
          <w:rFonts w:cs="Times New Roman"/>
          <w:bCs/>
          <w:kern w:val="36"/>
          <w:szCs w:val="28"/>
          <w:lang w:val="kk-KZ"/>
        </w:rPr>
        <w:t>тік</w:t>
      </w:r>
      <w:r w:rsidRPr="00F923FC">
        <w:rPr>
          <w:rFonts w:eastAsia="Times New Roman" w:cs="Times New Roman"/>
          <w:bCs/>
          <w:kern w:val="36"/>
          <w:szCs w:val="28"/>
          <w:lang w:val="kk-KZ" w:eastAsia="ru-RU"/>
        </w:rPr>
        <w:t>-семантика</w:t>
      </w:r>
      <w:r w:rsidRPr="00F923FC">
        <w:rPr>
          <w:rFonts w:cs="Times New Roman"/>
          <w:bCs/>
          <w:kern w:val="36"/>
          <w:szCs w:val="28"/>
          <w:lang w:val="kk-KZ"/>
        </w:rPr>
        <w:t>лық және функционалды</w:t>
      </w:r>
      <w:r w:rsidRPr="00F923FC">
        <w:rPr>
          <w:rFonts w:eastAsia="Times New Roman" w:cs="Times New Roman"/>
          <w:bCs/>
          <w:kern w:val="36"/>
          <w:szCs w:val="28"/>
          <w:lang w:val="kk-KZ" w:eastAsia="ru-RU"/>
        </w:rPr>
        <w:t>-прагматика</w:t>
      </w:r>
      <w:r w:rsidRPr="00F923FC">
        <w:rPr>
          <w:rFonts w:cs="Times New Roman"/>
          <w:bCs/>
          <w:kern w:val="36"/>
          <w:szCs w:val="28"/>
          <w:lang w:val="kk-KZ"/>
        </w:rPr>
        <w:t>лық ерекшеліктері</w:t>
      </w:r>
      <w:r w:rsidRPr="00F923FC">
        <w:rPr>
          <w:rFonts w:cs="Times New Roman"/>
          <w:szCs w:val="28"/>
          <w:lang w:val="kk-KZ"/>
        </w:rPr>
        <w:t>»</w:t>
      </w:r>
      <w:r w:rsidRPr="00F923FC">
        <w:rPr>
          <w:rFonts w:eastAsia="Times New Roman" w:cs="Times New Roman"/>
          <w:szCs w:val="28"/>
          <w:lang w:val="kk-KZ" w:eastAsia="ru-RU"/>
        </w:rPr>
        <w:t xml:space="preserve"> </w:t>
      </w:r>
      <w:r w:rsidRPr="00F923FC">
        <w:rPr>
          <w:rFonts w:cs="Times New Roman"/>
          <w:szCs w:val="28"/>
          <w:lang w:val="kk-KZ"/>
        </w:rPr>
        <w:t>сияқты зерттеу еңбектерін атағанымыз жөн (</w:t>
      </w:r>
      <w:r w:rsidRPr="00F923FC">
        <w:rPr>
          <w:rFonts w:eastAsia="Times New Roman" w:cs="Times New Roman"/>
          <w:szCs w:val="28"/>
          <w:lang w:val="kk-KZ" w:eastAsia="ru-RU"/>
        </w:rPr>
        <w:t>2012)</w:t>
      </w:r>
      <w:r w:rsidR="00DF3812" w:rsidRPr="00F923FC">
        <w:rPr>
          <w:rFonts w:eastAsia="Times New Roman" w:cs="Times New Roman"/>
          <w:szCs w:val="28"/>
          <w:lang w:val="kk-KZ" w:eastAsia="ru-RU"/>
        </w:rPr>
        <w:t xml:space="preserve"> [</w:t>
      </w:r>
      <w:r w:rsidR="00013A3F" w:rsidRPr="00F923FC">
        <w:rPr>
          <w:rFonts w:eastAsia="Times New Roman" w:cs="Times New Roman"/>
          <w:szCs w:val="28"/>
          <w:lang w:val="kk-KZ" w:eastAsia="ru-RU"/>
        </w:rPr>
        <w:t>22</w:t>
      </w:r>
      <w:r w:rsidR="00DF3812" w:rsidRPr="00F923FC">
        <w:rPr>
          <w:rFonts w:eastAsia="Times New Roman" w:cs="Times New Roman"/>
          <w:szCs w:val="28"/>
          <w:lang w:val="kk-KZ" w:eastAsia="ru-RU"/>
        </w:rPr>
        <w:t>]</w:t>
      </w:r>
      <w:r w:rsidRPr="00F923FC">
        <w:rPr>
          <w:rFonts w:eastAsia="Times New Roman" w:cs="Times New Roman"/>
          <w:szCs w:val="28"/>
          <w:lang w:val="kk-KZ" w:eastAsia="ru-RU"/>
        </w:rPr>
        <w:t>.</w:t>
      </w:r>
      <w:r w:rsidRPr="00F923FC">
        <w:rPr>
          <w:rFonts w:cs="Times New Roman"/>
          <w:szCs w:val="28"/>
          <w:lang w:val="kk-KZ"/>
        </w:rPr>
        <w:t xml:space="preserve"> </w:t>
      </w:r>
    </w:p>
    <w:p w14:paraId="35B40ACE" w14:textId="6AE2E2CB" w:rsidR="008723D2" w:rsidRPr="00F923FC" w:rsidRDefault="00C86A8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Соңғы уақытта перифраза қоғамдық</w:t>
      </w:r>
      <w:r w:rsidR="004D6B7A" w:rsidRPr="00F923FC">
        <w:rPr>
          <w:rFonts w:cs="Times New Roman"/>
          <w:szCs w:val="28"/>
          <w:shd w:val="clear" w:color="auto" w:fill="FFFFFF"/>
          <w:lang w:val="kk-KZ"/>
        </w:rPr>
        <w:t xml:space="preserve"> сананы сөз арқылы, сөз жүзінде</w:t>
      </w:r>
      <w:r w:rsidRPr="00F923FC">
        <w:rPr>
          <w:rFonts w:cs="Times New Roman"/>
          <w:szCs w:val="28"/>
          <w:shd w:val="clear" w:color="auto" w:fill="FFFFFF"/>
          <w:lang w:val="kk-KZ"/>
        </w:rPr>
        <w:t xml:space="preserve"> манипуляциялау құралы ретінде қарастырыла бастады</w:t>
      </w:r>
      <w:r w:rsidR="00DF3812" w:rsidRPr="00F923FC">
        <w:rPr>
          <w:rFonts w:cs="Times New Roman"/>
          <w:szCs w:val="28"/>
          <w:shd w:val="clear" w:color="auto" w:fill="FFFFFF"/>
          <w:lang w:val="kk-KZ"/>
        </w:rPr>
        <w:t xml:space="preserve"> </w:t>
      </w:r>
      <w:r w:rsidR="00DF3812" w:rsidRPr="00F923FC">
        <w:rPr>
          <w:rFonts w:eastAsia="Times New Roman" w:cs="Times New Roman"/>
          <w:szCs w:val="28"/>
          <w:lang w:val="kk-KZ" w:eastAsia="ru-RU"/>
        </w:rPr>
        <w:t>[</w:t>
      </w:r>
      <w:r w:rsidR="002B0278" w:rsidRPr="00F923FC">
        <w:rPr>
          <w:rFonts w:eastAsia="Times New Roman" w:cs="Times New Roman"/>
          <w:szCs w:val="28"/>
          <w:lang w:val="kk-KZ" w:eastAsia="ru-RU"/>
        </w:rPr>
        <w:t>23</w:t>
      </w:r>
      <w:r w:rsidR="00E209DE" w:rsidRPr="00F923FC">
        <w:rPr>
          <w:rFonts w:eastAsia="Times New Roman" w:cs="Times New Roman"/>
          <w:szCs w:val="28"/>
          <w:lang w:val="kk-KZ" w:eastAsia="ru-RU"/>
        </w:rPr>
        <w:t>,</w:t>
      </w:r>
      <w:r w:rsidR="004D6B7A" w:rsidRPr="00F923FC">
        <w:rPr>
          <w:rFonts w:eastAsia="Times New Roman" w:cs="Times New Roman"/>
          <w:szCs w:val="28"/>
          <w:lang w:val="kk-KZ" w:eastAsia="ru-RU"/>
        </w:rPr>
        <w:t xml:space="preserve"> </w:t>
      </w:r>
      <w:r w:rsidR="003A5F3C" w:rsidRPr="00F923FC">
        <w:rPr>
          <w:rFonts w:eastAsia="Times New Roman" w:cs="Times New Roman"/>
          <w:szCs w:val="28"/>
          <w:lang w:val="kk-KZ" w:eastAsia="ru-RU"/>
        </w:rPr>
        <w:t>24</w:t>
      </w:r>
      <w:r w:rsidR="00DF3812" w:rsidRPr="00F923FC">
        <w:rPr>
          <w:rFonts w:eastAsia="Times New Roman" w:cs="Times New Roman"/>
          <w:szCs w:val="28"/>
          <w:lang w:val="kk-KZ" w:eastAsia="ru-RU"/>
        </w:rPr>
        <w:t>]</w:t>
      </w:r>
      <w:r w:rsidR="003A5F3C" w:rsidRPr="00F923FC">
        <w:rPr>
          <w:rFonts w:eastAsia="Times New Roman" w:cs="Times New Roman"/>
          <w:szCs w:val="28"/>
          <w:lang w:val="kk-KZ" w:eastAsia="ru-RU"/>
        </w:rPr>
        <w:t xml:space="preserve">. </w:t>
      </w:r>
    </w:p>
    <w:p w14:paraId="52DD0BC1" w14:textId="3E009268" w:rsidR="00B106A6" w:rsidRPr="00F923FC" w:rsidRDefault="00E323CA"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Ғалымдар перифразаны </w:t>
      </w:r>
      <w:r w:rsidR="00CB1C59" w:rsidRPr="00F923FC">
        <w:rPr>
          <w:rFonts w:eastAsia="Times New Roman" w:cs="Times New Roman"/>
          <w:szCs w:val="28"/>
          <w:lang w:val="kk-KZ" w:eastAsia="ru-RU"/>
        </w:rPr>
        <w:t>ақиқат болмыс</w:t>
      </w:r>
      <w:r w:rsidRPr="00F923FC">
        <w:rPr>
          <w:rFonts w:eastAsia="Times New Roman" w:cs="Times New Roman"/>
          <w:szCs w:val="28"/>
          <w:lang w:val="kk-KZ" w:eastAsia="ru-RU"/>
        </w:rPr>
        <w:t>ты бейнелейтін «</w:t>
      </w:r>
      <w:r w:rsidR="00CB1C59" w:rsidRPr="00F923FC">
        <w:rPr>
          <w:rFonts w:eastAsia="Times New Roman" w:cs="Times New Roman"/>
          <w:szCs w:val="28"/>
          <w:lang w:val="kk-KZ" w:eastAsia="ru-RU"/>
        </w:rPr>
        <w:t>менталды жасалым</w:t>
      </w:r>
      <w:r w:rsidR="00B106A6" w:rsidRPr="00F923FC">
        <w:rPr>
          <w:rFonts w:eastAsia="Times New Roman" w:cs="Times New Roman"/>
          <w:szCs w:val="28"/>
          <w:lang w:val="kk-KZ" w:eastAsia="ru-RU"/>
        </w:rPr>
        <w:t>»</w:t>
      </w:r>
      <w:r w:rsidRPr="00F923FC">
        <w:rPr>
          <w:rFonts w:eastAsia="Times New Roman" w:cs="Times New Roman"/>
          <w:szCs w:val="28"/>
          <w:lang w:val="kk-KZ" w:eastAsia="ru-RU"/>
        </w:rPr>
        <w:t xml:space="preserve"> ретінде,</w:t>
      </w:r>
      <w:r w:rsidR="00B106A6" w:rsidRPr="00F923FC">
        <w:rPr>
          <w:rFonts w:eastAsia="Times New Roman" w:cs="Times New Roman"/>
          <w:szCs w:val="28"/>
          <w:lang w:val="kk-KZ" w:eastAsia="ru-RU"/>
        </w:rPr>
        <w:t xml:space="preserve"> сөз арқылы ойлау әрекетінің ерекше бір түрі деп</w:t>
      </w:r>
      <w:r w:rsidRPr="00F923FC">
        <w:rPr>
          <w:rFonts w:eastAsia="Times New Roman" w:cs="Times New Roman"/>
          <w:szCs w:val="28"/>
          <w:lang w:val="kk-KZ" w:eastAsia="ru-RU"/>
        </w:rPr>
        <w:t xml:space="preserve"> </w:t>
      </w:r>
      <w:r w:rsidR="00B106A6" w:rsidRPr="00F923FC">
        <w:rPr>
          <w:rFonts w:eastAsia="Times New Roman" w:cs="Times New Roman"/>
          <w:szCs w:val="28"/>
          <w:lang w:val="kk-KZ" w:eastAsia="ru-RU"/>
        </w:rPr>
        <w:t xml:space="preserve">қарастырады. Ол  </w:t>
      </w:r>
      <w:r w:rsidRPr="00F923FC">
        <w:rPr>
          <w:rFonts w:eastAsia="Times New Roman" w:cs="Times New Roman"/>
          <w:szCs w:val="28"/>
          <w:lang w:val="kk-KZ" w:eastAsia="ru-RU"/>
        </w:rPr>
        <w:t>перифра</w:t>
      </w:r>
      <w:r w:rsidR="00B106A6" w:rsidRPr="00F923FC">
        <w:rPr>
          <w:rFonts w:eastAsia="Times New Roman" w:cs="Times New Roman"/>
          <w:szCs w:val="28"/>
          <w:lang w:val="kk-KZ" w:eastAsia="ru-RU"/>
        </w:rPr>
        <w:t>з</w:t>
      </w:r>
      <w:r w:rsidRPr="00F923FC">
        <w:rPr>
          <w:rFonts w:eastAsia="Times New Roman" w:cs="Times New Roman"/>
          <w:szCs w:val="28"/>
          <w:lang w:val="kk-KZ" w:eastAsia="ru-RU"/>
        </w:rPr>
        <w:t>а тип</w:t>
      </w:r>
      <w:r w:rsidR="00B106A6" w:rsidRPr="00F923FC">
        <w:rPr>
          <w:rFonts w:eastAsia="Times New Roman" w:cs="Times New Roman"/>
          <w:szCs w:val="28"/>
          <w:lang w:val="kk-KZ" w:eastAsia="ru-RU"/>
        </w:rPr>
        <w:t>індег</w:t>
      </w:r>
      <w:r w:rsidRPr="00F923FC">
        <w:rPr>
          <w:rFonts w:eastAsia="Times New Roman" w:cs="Times New Roman"/>
          <w:szCs w:val="28"/>
          <w:lang w:val="kk-KZ" w:eastAsia="ru-RU"/>
        </w:rPr>
        <w:t xml:space="preserve">і </w:t>
      </w:r>
      <w:r w:rsidR="003A7B1E" w:rsidRPr="00F923FC">
        <w:rPr>
          <w:rFonts w:eastAsia="Times New Roman" w:cs="Times New Roman"/>
          <w:szCs w:val="28"/>
          <w:lang w:val="kk-KZ" w:eastAsia="ru-RU"/>
        </w:rPr>
        <w:t xml:space="preserve">екінші </w:t>
      </w:r>
      <w:r w:rsidRPr="00F923FC">
        <w:rPr>
          <w:rFonts w:eastAsia="Times New Roman" w:cs="Times New Roman"/>
          <w:szCs w:val="28"/>
          <w:lang w:val="kk-KZ" w:eastAsia="ru-RU"/>
        </w:rPr>
        <w:t>атал</w:t>
      </w:r>
      <w:r w:rsidR="00B106A6" w:rsidRPr="00F923FC">
        <w:rPr>
          <w:rFonts w:eastAsia="Times New Roman" w:cs="Times New Roman"/>
          <w:szCs w:val="28"/>
          <w:lang w:val="kk-KZ" w:eastAsia="ru-RU"/>
        </w:rPr>
        <w:t>ым</w:t>
      </w:r>
      <w:r w:rsidRPr="00F923FC">
        <w:rPr>
          <w:rFonts w:eastAsia="Times New Roman" w:cs="Times New Roman"/>
          <w:szCs w:val="28"/>
          <w:lang w:val="kk-KZ" w:eastAsia="ru-RU"/>
        </w:rPr>
        <w:t xml:space="preserve"> (қайта</w:t>
      </w:r>
      <w:r w:rsidR="00B106A6" w:rsidRPr="00F923FC">
        <w:rPr>
          <w:rFonts w:eastAsia="Times New Roman" w:cs="Times New Roman"/>
          <w:szCs w:val="28"/>
          <w:lang w:val="kk-KZ" w:eastAsia="ru-RU"/>
        </w:rPr>
        <w:t>д</w:t>
      </w:r>
      <w:r w:rsidRPr="00F923FC">
        <w:rPr>
          <w:rFonts w:eastAsia="Times New Roman" w:cs="Times New Roman"/>
          <w:szCs w:val="28"/>
          <w:lang w:val="kk-KZ" w:eastAsia="ru-RU"/>
        </w:rPr>
        <w:t>ан атау</w:t>
      </w:r>
      <w:r w:rsidR="00B106A6" w:rsidRPr="00F923FC">
        <w:rPr>
          <w:rFonts w:eastAsia="Times New Roman" w:cs="Times New Roman"/>
          <w:szCs w:val="28"/>
          <w:lang w:val="kk-KZ" w:eastAsia="ru-RU"/>
        </w:rPr>
        <w:t xml:space="preserve"> беру</w:t>
      </w:r>
      <w:r w:rsidRPr="00F923FC">
        <w:rPr>
          <w:rFonts w:eastAsia="Times New Roman" w:cs="Times New Roman"/>
          <w:szCs w:val="28"/>
          <w:lang w:val="kk-KZ" w:eastAsia="ru-RU"/>
        </w:rPr>
        <w:t xml:space="preserve">) </w:t>
      </w:r>
      <w:r w:rsidR="00B106A6" w:rsidRPr="00F923FC">
        <w:rPr>
          <w:rFonts w:eastAsia="Times New Roman" w:cs="Times New Roman"/>
          <w:szCs w:val="28"/>
          <w:lang w:val="kk-KZ" w:eastAsia="ru-RU"/>
        </w:rPr>
        <w:t xml:space="preserve">процесімен байланысты </w:t>
      </w:r>
      <w:r w:rsidRPr="00F923FC">
        <w:rPr>
          <w:rFonts w:eastAsia="Times New Roman" w:cs="Times New Roman"/>
          <w:szCs w:val="28"/>
          <w:lang w:val="kk-KZ" w:eastAsia="ru-RU"/>
        </w:rPr>
        <w:t>және «</w:t>
      </w:r>
      <w:r w:rsidR="00B106A6" w:rsidRPr="00F923FC">
        <w:rPr>
          <w:rFonts w:eastAsia="Times New Roman" w:cs="Times New Roman"/>
          <w:szCs w:val="28"/>
          <w:lang w:val="kk-KZ" w:eastAsia="ru-RU"/>
        </w:rPr>
        <w:t>таңба</w:t>
      </w:r>
      <w:r w:rsidRPr="00F923FC">
        <w:rPr>
          <w:rFonts w:eastAsia="Times New Roman" w:cs="Times New Roman"/>
          <w:szCs w:val="28"/>
          <w:lang w:val="kk-KZ" w:eastAsia="ru-RU"/>
        </w:rPr>
        <w:t>ланған ұғымдардың ұқсастығы мен сабақтастығына</w:t>
      </w:r>
      <w:r w:rsidR="00B106A6" w:rsidRPr="00F923FC">
        <w:rPr>
          <w:rFonts w:eastAsia="Times New Roman" w:cs="Times New Roman"/>
          <w:szCs w:val="28"/>
          <w:lang w:val="kk-KZ" w:eastAsia="ru-RU"/>
        </w:rPr>
        <w:t>, іргелестігіне</w:t>
      </w:r>
      <w:r w:rsidRPr="00F923FC">
        <w:rPr>
          <w:rFonts w:eastAsia="Times New Roman" w:cs="Times New Roman"/>
          <w:szCs w:val="28"/>
          <w:lang w:val="kk-KZ" w:eastAsia="ru-RU"/>
        </w:rPr>
        <w:t xml:space="preserve"> негізделген ассоциацияларды </w:t>
      </w:r>
      <w:r w:rsidR="00B106A6" w:rsidRPr="00F923FC">
        <w:rPr>
          <w:rFonts w:eastAsia="Times New Roman" w:cs="Times New Roman"/>
          <w:szCs w:val="28"/>
          <w:lang w:val="kk-KZ" w:eastAsia="ru-RU"/>
        </w:rPr>
        <w:t>анықта</w:t>
      </w:r>
      <w:r w:rsidRPr="00F923FC">
        <w:rPr>
          <w:rFonts w:eastAsia="Times New Roman" w:cs="Times New Roman"/>
          <w:szCs w:val="28"/>
          <w:lang w:val="kk-KZ" w:eastAsia="ru-RU"/>
        </w:rPr>
        <w:t>удың когнитивтік-семантикалық механизміне» негіздел</w:t>
      </w:r>
      <w:r w:rsidR="00B106A6" w:rsidRPr="00F923FC">
        <w:rPr>
          <w:rFonts w:eastAsia="Times New Roman" w:cs="Times New Roman"/>
          <w:szCs w:val="28"/>
          <w:lang w:val="kk-KZ" w:eastAsia="ru-RU"/>
        </w:rPr>
        <w:t>еді [</w:t>
      </w:r>
      <w:r w:rsidR="003A5F3C" w:rsidRPr="00F923FC">
        <w:rPr>
          <w:rFonts w:eastAsia="Times New Roman" w:cs="Times New Roman"/>
          <w:szCs w:val="28"/>
          <w:lang w:val="kk-KZ" w:eastAsia="ru-RU"/>
        </w:rPr>
        <w:t>2</w:t>
      </w:r>
      <w:r w:rsidR="00B106A6" w:rsidRPr="00F923FC">
        <w:rPr>
          <w:rFonts w:eastAsia="Times New Roman" w:cs="Times New Roman"/>
          <w:szCs w:val="28"/>
          <w:lang w:val="kk-KZ" w:eastAsia="ru-RU"/>
        </w:rPr>
        <w:t>2</w:t>
      </w:r>
      <w:r w:rsidR="00E209DE" w:rsidRPr="00F923FC">
        <w:rPr>
          <w:rFonts w:eastAsia="Times New Roman" w:cs="Times New Roman"/>
          <w:szCs w:val="28"/>
          <w:lang w:val="kk-KZ" w:eastAsia="ru-RU"/>
        </w:rPr>
        <w:t>, б.</w:t>
      </w:r>
      <w:r w:rsidR="004D6B7A" w:rsidRPr="00F923FC">
        <w:rPr>
          <w:rFonts w:eastAsia="Times New Roman" w:cs="Times New Roman"/>
          <w:szCs w:val="28"/>
          <w:lang w:val="kk-KZ" w:eastAsia="ru-RU"/>
        </w:rPr>
        <w:t xml:space="preserve"> </w:t>
      </w:r>
      <w:r w:rsidR="003A5F3C" w:rsidRPr="00F923FC">
        <w:rPr>
          <w:rFonts w:eastAsia="Times New Roman" w:cs="Times New Roman"/>
          <w:szCs w:val="28"/>
          <w:lang w:val="kk-KZ" w:eastAsia="ru-RU"/>
        </w:rPr>
        <w:t>7</w:t>
      </w:r>
      <w:r w:rsidR="00B106A6" w:rsidRPr="00F923FC">
        <w:rPr>
          <w:rFonts w:eastAsia="Times New Roman" w:cs="Times New Roman"/>
          <w:szCs w:val="28"/>
          <w:lang w:val="kk-KZ" w:eastAsia="ru-RU"/>
        </w:rPr>
        <w:t>]</w:t>
      </w:r>
      <w:r w:rsidR="003A5F3C" w:rsidRPr="00F923FC">
        <w:rPr>
          <w:rFonts w:eastAsia="Times New Roman" w:cs="Times New Roman"/>
          <w:szCs w:val="28"/>
          <w:lang w:val="kk-KZ" w:eastAsia="ru-RU"/>
        </w:rPr>
        <w:t>.</w:t>
      </w:r>
    </w:p>
    <w:p w14:paraId="25549891" w14:textId="65AFEFCC" w:rsidR="007731BC" w:rsidRPr="00F923FC" w:rsidRDefault="00E323CA" w:rsidP="004D6B7A">
      <w:pPr>
        <w:shd w:val="clear" w:color="auto" w:fill="FFFFFF"/>
        <w:spacing w:after="0"/>
        <w:ind w:firstLine="708"/>
        <w:jc w:val="both"/>
        <w:rPr>
          <w:rFonts w:eastAsia="Times New Roman" w:cs="Times New Roman"/>
          <w:szCs w:val="28"/>
          <w:lang w:val="kk-KZ" w:eastAsia="ru-RU"/>
        </w:rPr>
      </w:pPr>
      <w:r w:rsidRPr="00F923FC">
        <w:rPr>
          <w:rFonts w:eastAsia="Times New Roman" w:cs="Times New Roman"/>
          <w:szCs w:val="28"/>
          <w:lang w:val="kk-KZ" w:eastAsia="ru-RU"/>
        </w:rPr>
        <w:t>Бір н</w:t>
      </w:r>
      <w:r w:rsidR="003A7B1E" w:rsidRPr="00F923FC">
        <w:rPr>
          <w:rFonts w:eastAsia="Times New Roman" w:cs="Times New Roman"/>
          <w:szCs w:val="28"/>
          <w:lang w:val="kk-KZ" w:eastAsia="ru-RU"/>
        </w:rPr>
        <w:t>ысан атауының</w:t>
      </w:r>
      <w:r w:rsidRPr="00F923FC">
        <w:rPr>
          <w:rFonts w:eastAsia="Times New Roman" w:cs="Times New Roman"/>
          <w:szCs w:val="28"/>
          <w:lang w:val="kk-KZ" w:eastAsia="ru-RU"/>
        </w:rPr>
        <w:t xml:space="preserve"> </w:t>
      </w:r>
      <w:r w:rsidR="00845C46" w:rsidRPr="00F923FC">
        <w:rPr>
          <w:rFonts w:eastAsia="Times New Roman" w:cs="Times New Roman"/>
          <w:szCs w:val="28"/>
          <w:lang w:val="kk-KZ" w:eastAsia="ru-RU"/>
        </w:rPr>
        <w:t xml:space="preserve">сөзжұмсамда </w:t>
      </w:r>
      <w:r w:rsidRPr="00F923FC">
        <w:rPr>
          <w:rFonts w:eastAsia="Times New Roman" w:cs="Times New Roman"/>
          <w:szCs w:val="28"/>
          <w:lang w:val="kk-KZ" w:eastAsia="ru-RU"/>
        </w:rPr>
        <w:t>екі нұсқа</w:t>
      </w:r>
      <w:r w:rsidR="003A7B1E" w:rsidRPr="00F923FC">
        <w:rPr>
          <w:rFonts w:eastAsia="Times New Roman" w:cs="Times New Roman"/>
          <w:szCs w:val="28"/>
          <w:lang w:val="kk-KZ" w:eastAsia="ru-RU"/>
        </w:rPr>
        <w:t>да</w:t>
      </w:r>
      <w:r w:rsidRPr="00F923FC">
        <w:rPr>
          <w:rFonts w:eastAsia="Times New Roman" w:cs="Times New Roman"/>
          <w:szCs w:val="28"/>
          <w:lang w:val="kk-KZ" w:eastAsia="ru-RU"/>
        </w:rPr>
        <w:t xml:space="preserve"> (сөз және перифраза) </w:t>
      </w:r>
      <w:r w:rsidR="00845C46" w:rsidRPr="00F923FC">
        <w:rPr>
          <w:rFonts w:eastAsia="Times New Roman" w:cs="Times New Roman"/>
          <w:szCs w:val="28"/>
          <w:lang w:val="kk-KZ" w:eastAsia="ru-RU"/>
        </w:rPr>
        <w:t xml:space="preserve">кездесуі </w:t>
      </w:r>
      <w:r w:rsidRPr="00F923FC">
        <w:rPr>
          <w:rFonts w:eastAsia="Times New Roman" w:cs="Times New Roman"/>
          <w:szCs w:val="28"/>
          <w:lang w:val="kk-KZ" w:eastAsia="ru-RU"/>
        </w:rPr>
        <w:t>тіл</w:t>
      </w:r>
      <w:r w:rsidR="003A7B1E" w:rsidRPr="00F923FC">
        <w:rPr>
          <w:rFonts w:eastAsia="Times New Roman" w:cs="Times New Roman"/>
          <w:szCs w:val="28"/>
          <w:lang w:val="kk-KZ" w:eastAsia="ru-RU"/>
        </w:rPr>
        <w:t xml:space="preserve">дегі </w:t>
      </w:r>
      <w:r w:rsidRPr="00F923FC">
        <w:rPr>
          <w:rFonts w:eastAsia="Times New Roman" w:cs="Times New Roman"/>
          <w:szCs w:val="28"/>
          <w:lang w:val="kk-KZ" w:eastAsia="ru-RU"/>
        </w:rPr>
        <w:t>қосымша номинативті ресурстарды</w:t>
      </w:r>
      <w:r w:rsidR="003A7B1E" w:rsidRPr="00F923FC">
        <w:rPr>
          <w:rFonts w:eastAsia="Times New Roman" w:cs="Times New Roman"/>
          <w:szCs w:val="28"/>
          <w:lang w:val="kk-KZ" w:eastAsia="ru-RU"/>
        </w:rPr>
        <w:t xml:space="preserve"> /атау беру/</w:t>
      </w:r>
      <w:r w:rsidRPr="00F923FC">
        <w:rPr>
          <w:rFonts w:eastAsia="Times New Roman" w:cs="Times New Roman"/>
          <w:szCs w:val="28"/>
          <w:lang w:val="kk-KZ" w:eastAsia="ru-RU"/>
        </w:rPr>
        <w:t xml:space="preserve"> </w:t>
      </w:r>
      <w:r w:rsidR="003A7B1E" w:rsidRPr="00F923FC">
        <w:rPr>
          <w:rFonts w:eastAsia="Times New Roman" w:cs="Times New Roman"/>
          <w:szCs w:val="28"/>
          <w:lang w:val="kk-KZ" w:eastAsia="ru-RU"/>
        </w:rPr>
        <w:t xml:space="preserve">пайдалануға </w:t>
      </w:r>
      <w:r w:rsidRPr="00F923FC">
        <w:rPr>
          <w:rFonts w:eastAsia="Times New Roman" w:cs="Times New Roman"/>
          <w:szCs w:val="28"/>
          <w:lang w:val="kk-KZ" w:eastAsia="ru-RU"/>
        </w:rPr>
        <w:t>мүмкіндік беретінін ескер</w:t>
      </w:r>
      <w:r w:rsidR="003A7B1E" w:rsidRPr="00F923FC">
        <w:rPr>
          <w:rFonts w:eastAsia="Times New Roman" w:cs="Times New Roman"/>
          <w:szCs w:val="28"/>
          <w:lang w:val="kk-KZ" w:eastAsia="ru-RU"/>
        </w:rPr>
        <w:t>уі</w:t>
      </w:r>
      <w:r w:rsidRPr="00F923FC">
        <w:rPr>
          <w:rFonts w:eastAsia="Times New Roman" w:cs="Times New Roman"/>
          <w:szCs w:val="28"/>
          <w:lang w:val="kk-KZ" w:eastAsia="ru-RU"/>
        </w:rPr>
        <w:t>міз</w:t>
      </w:r>
      <w:r w:rsidR="003A7B1E" w:rsidRPr="00F923FC">
        <w:rPr>
          <w:rFonts w:eastAsia="Times New Roman" w:cs="Times New Roman"/>
          <w:szCs w:val="28"/>
          <w:lang w:val="kk-KZ" w:eastAsia="ru-RU"/>
        </w:rPr>
        <w:t xml:space="preserve"> керек</w:t>
      </w:r>
      <w:r w:rsidRPr="00F923FC">
        <w:rPr>
          <w:rFonts w:eastAsia="Times New Roman" w:cs="Times New Roman"/>
          <w:szCs w:val="28"/>
          <w:lang w:val="kk-KZ" w:eastAsia="ru-RU"/>
        </w:rPr>
        <w:t xml:space="preserve">. Бұл белгiлi бiр авторлық контексте </w:t>
      </w:r>
      <w:r w:rsidR="003A7B1E" w:rsidRPr="00F923FC">
        <w:rPr>
          <w:rFonts w:eastAsia="Times New Roman" w:cs="Times New Roman"/>
          <w:szCs w:val="28"/>
          <w:lang w:val="kk-KZ" w:eastAsia="ru-RU"/>
        </w:rPr>
        <w:t xml:space="preserve">таңбаланып отырған </w:t>
      </w:r>
      <w:r w:rsidRPr="00F923FC">
        <w:rPr>
          <w:rFonts w:eastAsia="Times New Roman" w:cs="Times New Roman"/>
          <w:szCs w:val="28"/>
          <w:lang w:val="kk-KZ" w:eastAsia="ru-RU"/>
        </w:rPr>
        <w:t xml:space="preserve">объектiнiң ерекшелiктерiн көрсететiн </w:t>
      </w:r>
      <w:r w:rsidR="00845C46" w:rsidRPr="00F923FC">
        <w:rPr>
          <w:rFonts w:eastAsia="Times New Roman" w:cs="Times New Roman"/>
          <w:szCs w:val="28"/>
          <w:lang w:val="kk-KZ" w:eastAsia="ru-RU"/>
        </w:rPr>
        <w:t>а</w:t>
      </w:r>
      <w:r w:rsidRPr="00F923FC">
        <w:rPr>
          <w:rFonts w:eastAsia="Times New Roman" w:cs="Times New Roman"/>
          <w:szCs w:val="28"/>
          <w:lang w:val="kk-KZ" w:eastAsia="ru-RU"/>
        </w:rPr>
        <w:t xml:space="preserve">налитикалық, </w:t>
      </w:r>
      <w:r w:rsidRPr="00F923FC">
        <w:rPr>
          <w:rFonts w:eastAsia="Times New Roman" w:cs="Times New Roman"/>
          <w:szCs w:val="28"/>
          <w:lang w:val="kk-KZ" w:eastAsia="ru-RU"/>
        </w:rPr>
        <w:lastRenderedPageBreak/>
        <w:t xml:space="preserve">семантикалық </w:t>
      </w:r>
      <w:r w:rsidR="003A7B1E" w:rsidRPr="00F923FC">
        <w:rPr>
          <w:rFonts w:eastAsia="Times New Roman" w:cs="Times New Roman"/>
          <w:szCs w:val="28"/>
          <w:lang w:val="kk-KZ" w:eastAsia="ru-RU"/>
        </w:rPr>
        <w:t xml:space="preserve">тұрғыдан </w:t>
      </w:r>
      <w:r w:rsidRPr="00F923FC">
        <w:rPr>
          <w:rFonts w:eastAsia="Times New Roman" w:cs="Times New Roman"/>
          <w:szCs w:val="28"/>
          <w:lang w:val="kk-KZ" w:eastAsia="ru-RU"/>
        </w:rPr>
        <w:t>бөлiнбейтiн</w:t>
      </w:r>
      <w:r w:rsidR="003A7B1E" w:rsidRPr="00F923FC">
        <w:rPr>
          <w:rFonts w:eastAsia="Times New Roman" w:cs="Times New Roman"/>
          <w:szCs w:val="28"/>
          <w:lang w:val="kk-KZ" w:eastAsia="ru-RU"/>
        </w:rPr>
        <w:t>,</w:t>
      </w:r>
      <w:r w:rsidRPr="00F923FC">
        <w:rPr>
          <w:rFonts w:eastAsia="Times New Roman" w:cs="Times New Roman"/>
          <w:szCs w:val="28"/>
          <w:lang w:val="kk-KZ" w:eastAsia="ru-RU"/>
        </w:rPr>
        <w:t xml:space="preserve"> сипаттамалы тiлдiк формадағы</w:t>
      </w:r>
      <w:r w:rsidR="003A7B1E" w:rsidRPr="00F923FC">
        <w:rPr>
          <w:rFonts w:eastAsia="Times New Roman" w:cs="Times New Roman"/>
          <w:szCs w:val="28"/>
          <w:lang w:val="kk-KZ" w:eastAsia="ru-RU"/>
        </w:rPr>
        <w:t>,</w:t>
      </w:r>
      <w:r w:rsidRPr="00F923FC">
        <w:rPr>
          <w:rFonts w:eastAsia="Times New Roman" w:cs="Times New Roman"/>
          <w:szCs w:val="28"/>
          <w:lang w:val="kk-KZ" w:eastAsia="ru-RU"/>
        </w:rPr>
        <w:t xml:space="preserve"> номинациямен бейнеленген</w:t>
      </w:r>
      <w:r w:rsidR="00951894" w:rsidRPr="00F923FC">
        <w:rPr>
          <w:rFonts w:eastAsia="Times New Roman" w:cs="Times New Roman"/>
          <w:szCs w:val="28"/>
          <w:lang w:val="kk-KZ" w:eastAsia="ru-RU"/>
        </w:rPr>
        <w:t xml:space="preserve"> яки</w:t>
      </w:r>
      <w:r w:rsidR="004D6B7A" w:rsidRPr="00F923FC">
        <w:rPr>
          <w:rFonts w:eastAsia="Times New Roman" w:cs="Times New Roman"/>
          <w:szCs w:val="28"/>
          <w:lang w:val="kk-KZ" w:eastAsia="ru-RU"/>
        </w:rPr>
        <w:t xml:space="preserve"> </w:t>
      </w:r>
      <w:r w:rsidR="003A7B1E" w:rsidRPr="00F923FC">
        <w:rPr>
          <w:rFonts w:eastAsia="Times New Roman" w:cs="Times New Roman"/>
          <w:szCs w:val="28"/>
          <w:lang w:val="kk-KZ" w:eastAsia="ru-RU"/>
        </w:rPr>
        <w:t>репрезенттелген</w:t>
      </w:r>
      <w:r w:rsidRPr="00F923FC">
        <w:rPr>
          <w:rFonts w:eastAsia="Times New Roman" w:cs="Times New Roman"/>
          <w:szCs w:val="28"/>
          <w:lang w:val="kk-KZ" w:eastAsia="ru-RU"/>
        </w:rPr>
        <w:t xml:space="preserve"> перифразада </w:t>
      </w:r>
      <w:r w:rsidR="003A7B1E" w:rsidRPr="00F923FC">
        <w:rPr>
          <w:rFonts w:eastAsia="Times New Roman" w:cs="Times New Roman"/>
          <w:szCs w:val="28"/>
          <w:lang w:val="kk-KZ" w:eastAsia="ru-RU"/>
        </w:rPr>
        <w:t>көрініс табады</w:t>
      </w:r>
      <w:r w:rsidRPr="00F923FC">
        <w:rPr>
          <w:rFonts w:eastAsia="Times New Roman" w:cs="Times New Roman"/>
          <w:szCs w:val="28"/>
          <w:lang w:val="kk-KZ" w:eastAsia="ru-RU"/>
        </w:rPr>
        <w:t>.</w:t>
      </w:r>
      <w:r w:rsidR="008723D2" w:rsidRPr="00F923FC">
        <w:rPr>
          <w:rFonts w:eastAsia="Times New Roman" w:cs="Times New Roman"/>
          <w:szCs w:val="28"/>
          <w:lang w:val="kk-KZ" w:eastAsia="ru-RU"/>
        </w:rPr>
        <w:t xml:space="preserve"> </w:t>
      </w:r>
      <w:r w:rsidR="007731BC" w:rsidRPr="00F923FC">
        <w:rPr>
          <w:rFonts w:eastAsia="Times New Roman" w:cs="Times New Roman"/>
          <w:szCs w:val="28"/>
          <w:lang w:val="kk-KZ" w:eastAsia="ru-RU"/>
        </w:rPr>
        <w:t xml:space="preserve">Дегенмен, перифразалық аталымды адресанттың </w:t>
      </w:r>
      <w:r w:rsidR="00DF16F7" w:rsidRPr="00F923FC">
        <w:rPr>
          <w:rFonts w:eastAsia="Times New Roman" w:cs="Times New Roman"/>
          <w:szCs w:val="28"/>
          <w:lang w:val="kk-KZ" w:eastAsia="ru-RU"/>
        </w:rPr>
        <w:t xml:space="preserve">түпкі </w:t>
      </w:r>
      <w:r w:rsidR="007731BC" w:rsidRPr="00F923FC">
        <w:rPr>
          <w:rFonts w:eastAsia="Times New Roman" w:cs="Times New Roman"/>
          <w:szCs w:val="28"/>
          <w:lang w:val="kk-KZ" w:eastAsia="ru-RU"/>
        </w:rPr>
        <w:t xml:space="preserve">прагматикалық </w:t>
      </w:r>
      <w:r w:rsidR="00DF16F7" w:rsidRPr="00F923FC">
        <w:rPr>
          <w:rFonts w:eastAsia="Times New Roman" w:cs="Times New Roman"/>
          <w:szCs w:val="28"/>
          <w:lang w:val="kk-KZ" w:eastAsia="ru-RU"/>
        </w:rPr>
        <w:t>діттем</w:t>
      </w:r>
      <w:r w:rsidR="007731BC" w:rsidRPr="00F923FC">
        <w:rPr>
          <w:rFonts w:eastAsia="Times New Roman" w:cs="Times New Roman"/>
          <w:szCs w:val="28"/>
          <w:lang w:val="kk-KZ" w:eastAsia="ru-RU"/>
        </w:rPr>
        <w:t>ін жүзеге асыру тәсілі ретінде зер</w:t>
      </w:r>
      <w:r w:rsidR="00DF16F7" w:rsidRPr="00F923FC">
        <w:rPr>
          <w:rFonts w:eastAsia="Times New Roman" w:cs="Times New Roman"/>
          <w:szCs w:val="28"/>
          <w:lang w:val="kk-KZ" w:eastAsia="ru-RU"/>
        </w:rPr>
        <w:t>дел</w:t>
      </w:r>
      <w:r w:rsidR="007731BC" w:rsidRPr="00F923FC">
        <w:rPr>
          <w:rFonts w:eastAsia="Times New Roman" w:cs="Times New Roman"/>
          <w:szCs w:val="28"/>
          <w:lang w:val="kk-KZ" w:eastAsia="ru-RU"/>
        </w:rPr>
        <w:t xml:space="preserve">еу, </w:t>
      </w:r>
      <w:r w:rsidR="00DF16F7" w:rsidRPr="00F923FC">
        <w:rPr>
          <w:rFonts w:eastAsia="Times New Roman" w:cs="Times New Roman"/>
          <w:szCs w:val="28"/>
          <w:lang w:val="kk-KZ" w:eastAsia="ru-RU"/>
        </w:rPr>
        <w:t>оны қарастыруда пайдаланылатын</w:t>
      </w:r>
      <w:r w:rsidR="007731BC" w:rsidRPr="00F923FC">
        <w:rPr>
          <w:rFonts w:eastAsia="Times New Roman" w:cs="Times New Roman"/>
          <w:szCs w:val="28"/>
          <w:lang w:val="kk-KZ" w:eastAsia="ru-RU"/>
        </w:rPr>
        <w:t xml:space="preserve"> лингвистикалық әдістер</w:t>
      </w:r>
      <w:r w:rsidR="00DF16F7" w:rsidRPr="00F923FC">
        <w:rPr>
          <w:rFonts w:eastAsia="Times New Roman" w:cs="Times New Roman"/>
          <w:szCs w:val="28"/>
          <w:lang w:val="kk-KZ" w:eastAsia="ru-RU"/>
        </w:rPr>
        <w:t>д</w:t>
      </w:r>
      <w:r w:rsidR="007731BC" w:rsidRPr="00F923FC">
        <w:rPr>
          <w:rFonts w:eastAsia="Times New Roman" w:cs="Times New Roman"/>
          <w:szCs w:val="28"/>
          <w:lang w:val="kk-KZ" w:eastAsia="ru-RU"/>
        </w:rPr>
        <w:t>і</w:t>
      </w:r>
      <w:r w:rsidR="00DF16F7" w:rsidRPr="00F923FC">
        <w:rPr>
          <w:rFonts w:eastAsia="Times New Roman" w:cs="Times New Roman"/>
          <w:szCs w:val="28"/>
          <w:lang w:val="kk-KZ" w:eastAsia="ru-RU"/>
        </w:rPr>
        <w:t>, он</w:t>
      </w:r>
      <w:r w:rsidR="007731BC" w:rsidRPr="00F923FC">
        <w:rPr>
          <w:rFonts w:eastAsia="Times New Roman" w:cs="Times New Roman"/>
          <w:szCs w:val="28"/>
          <w:lang w:val="kk-KZ" w:eastAsia="ru-RU"/>
        </w:rPr>
        <w:t xml:space="preserve">ың </w:t>
      </w:r>
      <w:r w:rsidR="003A7B1E" w:rsidRPr="00F923FC">
        <w:rPr>
          <w:rFonts w:eastAsia="Times New Roman" w:cs="Times New Roman"/>
          <w:szCs w:val="28"/>
          <w:lang w:val="kk-KZ" w:eastAsia="ru-RU"/>
        </w:rPr>
        <w:t>медиа</w:t>
      </w:r>
      <w:r w:rsidR="00DF16F7" w:rsidRPr="00F923FC">
        <w:rPr>
          <w:rFonts w:eastAsia="Times New Roman" w:cs="Times New Roman"/>
          <w:szCs w:val="28"/>
          <w:lang w:val="kk-KZ" w:eastAsia="ru-RU"/>
        </w:rPr>
        <w:t xml:space="preserve"> </w:t>
      </w:r>
      <w:r w:rsidR="007731BC" w:rsidRPr="00F923FC">
        <w:rPr>
          <w:rFonts w:eastAsia="Times New Roman" w:cs="Times New Roman"/>
          <w:szCs w:val="28"/>
          <w:lang w:val="kk-KZ" w:eastAsia="ru-RU"/>
        </w:rPr>
        <w:t>мәтінде</w:t>
      </w:r>
      <w:r w:rsidR="00DF16F7" w:rsidRPr="00F923FC">
        <w:rPr>
          <w:rFonts w:eastAsia="Times New Roman" w:cs="Times New Roman"/>
          <w:szCs w:val="28"/>
          <w:lang w:val="kk-KZ" w:eastAsia="ru-RU"/>
        </w:rPr>
        <w:t>гі</w:t>
      </w:r>
      <w:r w:rsidR="007731BC" w:rsidRPr="00F923FC">
        <w:rPr>
          <w:rFonts w:eastAsia="Times New Roman" w:cs="Times New Roman"/>
          <w:szCs w:val="28"/>
          <w:lang w:val="kk-KZ" w:eastAsia="ru-RU"/>
        </w:rPr>
        <w:t xml:space="preserve"> функци</w:t>
      </w:r>
      <w:r w:rsidR="00DF16F7" w:rsidRPr="00F923FC">
        <w:rPr>
          <w:rFonts w:eastAsia="Times New Roman" w:cs="Times New Roman"/>
          <w:szCs w:val="28"/>
          <w:lang w:val="kk-KZ" w:eastAsia="ru-RU"/>
        </w:rPr>
        <w:t xml:space="preserve">оналды </w:t>
      </w:r>
      <w:r w:rsidR="007731BC" w:rsidRPr="00F923FC">
        <w:rPr>
          <w:rFonts w:eastAsia="Times New Roman" w:cs="Times New Roman"/>
          <w:szCs w:val="28"/>
          <w:lang w:val="kk-KZ" w:eastAsia="ru-RU"/>
        </w:rPr>
        <w:t xml:space="preserve">ерекшеліктерін анықтау </w:t>
      </w:r>
      <w:r w:rsidR="00DF16F7" w:rsidRPr="00F923FC">
        <w:rPr>
          <w:rFonts w:eastAsia="Times New Roman" w:cs="Times New Roman"/>
          <w:szCs w:val="28"/>
          <w:lang w:val="kk-KZ" w:eastAsia="ru-RU"/>
        </w:rPr>
        <w:t xml:space="preserve">қазіргі кезде </w:t>
      </w:r>
      <w:r w:rsidR="007731BC" w:rsidRPr="00F923FC">
        <w:rPr>
          <w:rFonts w:eastAsia="Times New Roman" w:cs="Times New Roman"/>
          <w:szCs w:val="28"/>
          <w:lang w:val="kk-KZ" w:eastAsia="ru-RU"/>
        </w:rPr>
        <w:t>өзекті.</w:t>
      </w:r>
    </w:p>
    <w:p w14:paraId="4069225F" w14:textId="050B16B6" w:rsidR="007731BC" w:rsidRPr="00F923FC" w:rsidRDefault="007731BC" w:rsidP="00A75DA9">
      <w:pPr>
        <w:spacing w:after="0"/>
        <w:ind w:firstLine="709"/>
        <w:jc w:val="both"/>
        <w:rPr>
          <w:rFonts w:eastAsia="Times New Roman" w:cs="Times New Roman"/>
          <w:szCs w:val="28"/>
          <w:lang w:val="kk-KZ" w:eastAsia="ru-RU"/>
        </w:rPr>
      </w:pPr>
      <w:r w:rsidRPr="00F923FC">
        <w:rPr>
          <w:rFonts w:eastAsia="Times New Roman" w:cs="Times New Roman"/>
          <w:bCs/>
          <w:iCs/>
          <w:szCs w:val="28"/>
          <w:lang w:val="kk-KZ" w:eastAsia="ru-RU"/>
        </w:rPr>
        <w:t xml:space="preserve">Қазақ тіл </w:t>
      </w:r>
      <w:r w:rsidR="005B6F18" w:rsidRPr="00F923FC">
        <w:rPr>
          <w:rFonts w:eastAsia="Times New Roman" w:cs="Times New Roman"/>
          <w:bCs/>
          <w:iCs/>
          <w:szCs w:val="28"/>
          <w:lang w:val="kk-KZ" w:eastAsia="ru-RU"/>
        </w:rPr>
        <w:t xml:space="preserve">ғылымында </w:t>
      </w:r>
      <w:r w:rsidRPr="00F923FC">
        <w:rPr>
          <w:rFonts w:eastAsia="Times New Roman" w:cs="Times New Roman"/>
          <w:bCs/>
          <w:iCs/>
          <w:szCs w:val="28"/>
          <w:lang w:val="kk-KZ" w:eastAsia="ru-RU"/>
        </w:rPr>
        <w:t>перифраза</w:t>
      </w:r>
      <w:r w:rsidR="005B6F18" w:rsidRPr="00F923FC">
        <w:rPr>
          <w:rFonts w:eastAsia="Times New Roman" w:cs="Times New Roman"/>
          <w:bCs/>
          <w:iCs/>
          <w:szCs w:val="28"/>
          <w:lang w:val="kk-KZ" w:eastAsia="ru-RU"/>
        </w:rPr>
        <w:t>ны</w:t>
      </w:r>
      <w:r w:rsidRPr="00F923FC">
        <w:rPr>
          <w:rFonts w:eastAsia="Times New Roman" w:cs="Times New Roman"/>
          <w:bCs/>
          <w:iCs/>
          <w:szCs w:val="28"/>
          <w:lang w:val="kk-KZ" w:eastAsia="ru-RU"/>
        </w:rPr>
        <w:t xml:space="preserve"> лексикология</w:t>
      </w:r>
      <w:r w:rsidR="005B6F18" w:rsidRPr="00F923FC">
        <w:rPr>
          <w:rFonts w:eastAsia="Times New Roman" w:cs="Times New Roman"/>
          <w:bCs/>
          <w:iCs/>
          <w:szCs w:val="28"/>
          <w:lang w:val="kk-KZ" w:eastAsia="ru-RU"/>
        </w:rPr>
        <w:t xml:space="preserve"> шеңберінде </w:t>
      </w:r>
      <w:r w:rsidRPr="00F923FC">
        <w:rPr>
          <w:rFonts w:eastAsia="Times New Roman" w:cs="Times New Roman"/>
          <w:bCs/>
          <w:iCs/>
          <w:szCs w:val="28"/>
          <w:lang w:val="kk-KZ" w:eastAsia="ru-RU"/>
        </w:rPr>
        <w:t>М.</w:t>
      </w:r>
      <w:r w:rsidRPr="00F923FC">
        <w:rPr>
          <w:rFonts w:eastAsia="Times New Roman" w:cs="Times New Roman"/>
          <w:szCs w:val="28"/>
          <w:lang w:val="kk-KZ" w:eastAsia="ru-RU"/>
        </w:rPr>
        <w:t xml:space="preserve">Балақаев, </w:t>
      </w:r>
      <w:r w:rsidR="005B6F18" w:rsidRPr="00F923FC">
        <w:rPr>
          <w:rFonts w:eastAsia="Times New Roman" w:cs="Times New Roman"/>
          <w:szCs w:val="28"/>
          <w:lang w:val="kk-KZ" w:eastAsia="ru-RU"/>
        </w:rPr>
        <w:t>Р.Сыздық</w:t>
      </w:r>
      <w:r w:rsidR="00F80E72" w:rsidRPr="00F923FC">
        <w:rPr>
          <w:rFonts w:eastAsia="Times New Roman" w:cs="Times New Roman"/>
          <w:szCs w:val="28"/>
          <w:lang w:val="kk-KZ" w:eastAsia="ru-RU"/>
        </w:rPr>
        <w:t>ова</w:t>
      </w:r>
      <w:r w:rsidR="005B6F18"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Ә.Болғанбаев, </w:t>
      </w:r>
      <w:r w:rsidR="005B6F18" w:rsidRPr="00F923FC">
        <w:rPr>
          <w:rFonts w:eastAsia="Times New Roman" w:cs="Times New Roman"/>
          <w:szCs w:val="28"/>
          <w:lang w:val="kk-KZ" w:eastAsia="ru-RU"/>
        </w:rPr>
        <w:t>Ә.Ахметов</w:t>
      </w:r>
      <w:r w:rsidR="009235F7" w:rsidRPr="00F923FC">
        <w:rPr>
          <w:rFonts w:eastAsia="Times New Roman" w:cs="Times New Roman"/>
          <w:szCs w:val="28"/>
          <w:lang w:val="kk-KZ" w:eastAsia="ru-RU"/>
        </w:rPr>
        <w:t>,</w:t>
      </w:r>
      <w:r w:rsidR="005B6F18" w:rsidRPr="00F923FC">
        <w:rPr>
          <w:rFonts w:eastAsia="Times New Roman" w:cs="Times New Roman"/>
          <w:szCs w:val="28"/>
          <w:lang w:val="kk-KZ" w:eastAsia="ru-RU"/>
        </w:rPr>
        <w:t xml:space="preserve"> </w:t>
      </w:r>
      <w:r w:rsidRPr="00F923FC">
        <w:rPr>
          <w:rFonts w:eastAsia="Times New Roman" w:cs="Times New Roman"/>
          <w:szCs w:val="28"/>
          <w:lang w:val="kk-KZ" w:eastAsia="ru-RU"/>
        </w:rPr>
        <w:t>Б.Қалиев</w:t>
      </w:r>
      <w:r w:rsidR="005B6F18"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т.б. көшбасшы ғалымдар көркемдегіш тілдік </w:t>
      </w:r>
      <w:r w:rsidR="00F4340B" w:rsidRPr="00F923FC">
        <w:rPr>
          <w:rFonts w:eastAsia="Times New Roman" w:cs="Times New Roman"/>
          <w:szCs w:val="28"/>
          <w:lang w:val="kk-KZ" w:eastAsia="ru-RU"/>
        </w:rPr>
        <w:t xml:space="preserve">құрал </w:t>
      </w:r>
      <w:r w:rsidR="005B6F18" w:rsidRPr="00F923FC">
        <w:rPr>
          <w:rFonts w:eastAsia="Times New Roman" w:cs="Times New Roman"/>
          <w:szCs w:val="28"/>
          <w:lang w:val="kk-KZ" w:eastAsia="ru-RU"/>
        </w:rPr>
        <w:t>ретінде</w:t>
      </w:r>
      <w:r w:rsidRPr="00F923FC">
        <w:rPr>
          <w:rFonts w:eastAsia="Times New Roman" w:cs="Times New Roman"/>
          <w:szCs w:val="28"/>
          <w:lang w:val="kk-KZ" w:eastAsia="ru-RU"/>
        </w:rPr>
        <w:t xml:space="preserve"> метафора, </w:t>
      </w:r>
      <w:r w:rsidR="005B6F18" w:rsidRPr="00F923FC">
        <w:rPr>
          <w:rFonts w:eastAsia="Times New Roman" w:cs="Times New Roman"/>
          <w:szCs w:val="28"/>
          <w:lang w:val="kk-KZ" w:eastAsia="ru-RU"/>
        </w:rPr>
        <w:t xml:space="preserve">табу, </w:t>
      </w:r>
      <w:r w:rsidRPr="00F923FC">
        <w:rPr>
          <w:rFonts w:eastAsia="Times New Roman" w:cs="Times New Roman"/>
          <w:szCs w:val="28"/>
          <w:lang w:val="kk-KZ" w:eastAsia="ru-RU"/>
        </w:rPr>
        <w:t xml:space="preserve">метонимия, </w:t>
      </w:r>
      <w:r w:rsidR="005B6F18" w:rsidRPr="00F923FC">
        <w:rPr>
          <w:rFonts w:eastAsia="Times New Roman" w:cs="Times New Roman"/>
          <w:szCs w:val="28"/>
          <w:lang w:val="kk-KZ" w:eastAsia="ru-RU"/>
        </w:rPr>
        <w:t xml:space="preserve">эвфемизм, дисфемизм, </w:t>
      </w:r>
      <w:r w:rsidRPr="00F923FC">
        <w:rPr>
          <w:rFonts w:eastAsia="Times New Roman" w:cs="Times New Roman"/>
          <w:szCs w:val="28"/>
          <w:lang w:val="kk-KZ" w:eastAsia="ru-RU"/>
        </w:rPr>
        <w:t>синекдоха ұғымдарымен сабақтастықта қарастырған</w:t>
      </w:r>
      <w:r w:rsidR="00F4340B" w:rsidRPr="00F923FC">
        <w:rPr>
          <w:rFonts w:eastAsia="Times New Roman" w:cs="Times New Roman"/>
          <w:szCs w:val="28"/>
          <w:lang w:val="kk-KZ" w:eastAsia="ru-RU"/>
        </w:rPr>
        <w:t xml:space="preserve"> болатын</w:t>
      </w:r>
      <w:r w:rsidRPr="00F923FC">
        <w:rPr>
          <w:rFonts w:eastAsia="Times New Roman" w:cs="Times New Roman"/>
          <w:szCs w:val="28"/>
          <w:lang w:val="kk-KZ" w:eastAsia="ru-RU"/>
        </w:rPr>
        <w:t>.</w:t>
      </w:r>
      <w:r w:rsidR="00F4340B" w:rsidRPr="00F923FC">
        <w:rPr>
          <w:rFonts w:eastAsia="Times New Roman" w:cs="Times New Roman"/>
          <w:szCs w:val="28"/>
          <w:lang w:val="kk-KZ" w:eastAsia="ru-RU"/>
        </w:rPr>
        <w:t xml:space="preserve"> </w:t>
      </w:r>
      <w:r w:rsidR="004D6B7A" w:rsidRPr="00F923FC">
        <w:rPr>
          <w:rFonts w:eastAsia="Times New Roman" w:cs="Times New Roman"/>
          <w:bCs/>
          <w:szCs w:val="28"/>
          <w:lang w:val="kk-KZ" w:eastAsia="ru-RU"/>
        </w:rPr>
        <w:t>Академик Ө.</w:t>
      </w:r>
      <w:r w:rsidRPr="00F923FC">
        <w:rPr>
          <w:rFonts w:eastAsia="Times New Roman" w:cs="Times New Roman"/>
          <w:bCs/>
          <w:szCs w:val="28"/>
          <w:lang w:val="kk-KZ" w:eastAsia="ru-RU"/>
        </w:rPr>
        <w:t xml:space="preserve">Айтбайұлы «Қазақ фразеологизмдері мен перифраздары» </w:t>
      </w:r>
      <w:r w:rsidR="00DF16F7" w:rsidRPr="00F923FC">
        <w:rPr>
          <w:rFonts w:eastAsia="Times New Roman" w:cs="Times New Roman"/>
          <w:bCs/>
          <w:szCs w:val="28"/>
          <w:lang w:val="kk-KZ" w:eastAsia="ru-RU"/>
        </w:rPr>
        <w:t>деген</w:t>
      </w:r>
      <w:r w:rsidRPr="00F923FC">
        <w:rPr>
          <w:rFonts w:eastAsia="Times New Roman" w:cs="Times New Roman"/>
          <w:szCs w:val="28"/>
          <w:lang w:val="kk-KZ" w:eastAsia="ru-RU"/>
        </w:rPr>
        <w:t xml:space="preserve"> еңбегінде «...</w:t>
      </w:r>
      <w:r w:rsidR="00DF16F7" w:rsidRPr="00F923FC">
        <w:rPr>
          <w:rFonts w:eastAsia="Times New Roman" w:cs="Times New Roman"/>
          <w:szCs w:val="28"/>
          <w:lang w:val="kk-KZ" w:eastAsia="ru-RU"/>
        </w:rPr>
        <w:t xml:space="preserve"> кей</w:t>
      </w:r>
      <w:r w:rsidRPr="00F923FC">
        <w:rPr>
          <w:rFonts w:eastAsia="Times New Roman" w:cs="Times New Roman"/>
          <w:szCs w:val="28"/>
          <w:lang w:val="kk-KZ" w:eastAsia="ru-RU"/>
        </w:rPr>
        <w:t>бір ізденушілер перифразды ...фразеологияның объектісі деп қараса, екінші біреулер синтаксиске телігісі келеді» деген болатын (2013</w:t>
      </w:r>
      <w:r w:rsidR="003A5F3C" w:rsidRPr="00F923FC">
        <w:rPr>
          <w:rFonts w:eastAsia="Times New Roman" w:cs="Times New Roman"/>
          <w:szCs w:val="28"/>
          <w:lang w:val="kk-KZ" w:eastAsia="ru-RU"/>
        </w:rPr>
        <w:t>)</w:t>
      </w:r>
      <w:r w:rsidR="00F62F64" w:rsidRPr="00F923FC">
        <w:rPr>
          <w:rFonts w:eastAsia="Times New Roman" w:cs="Times New Roman"/>
          <w:szCs w:val="28"/>
          <w:lang w:val="kk-KZ" w:eastAsia="ru-RU"/>
        </w:rPr>
        <w:t xml:space="preserve"> </w:t>
      </w:r>
      <w:r w:rsidR="00714BD7" w:rsidRPr="00F923FC">
        <w:rPr>
          <w:rFonts w:eastAsia="Times New Roman" w:cs="Times New Roman"/>
          <w:szCs w:val="28"/>
          <w:lang w:val="kk-KZ" w:eastAsia="ru-RU"/>
        </w:rPr>
        <w:t>[</w:t>
      </w:r>
      <w:r w:rsidR="004D6B7A" w:rsidRPr="00F923FC">
        <w:rPr>
          <w:rFonts w:eastAsia="Times New Roman" w:cs="Times New Roman"/>
          <w:szCs w:val="28"/>
          <w:lang w:val="kk-KZ" w:eastAsia="ru-RU"/>
        </w:rPr>
        <w:t>25</w:t>
      </w:r>
      <w:r w:rsidR="00714BD7" w:rsidRPr="00F923FC">
        <w:rPr>
          <w:rFonts w:eastAsia="Times New Roman" w:cs="Times New Roman"/>
          <w:szCs w:val="28"/>
          <w:lang w:val="kk-KZ" w:eastAsia="ru-RU"/>
        </w:rPr>
        <w:t>]</w:t>
      </w:r>
      <w:r w:rsidRPr="00F923FC">
        <w:rPr>
          <w:rFonts w:eastAsia="Times New Roman" w:cs="Times New Roman"/>
          <w:szCs w:val="28"/>
          <w:lang w:val="kk-KZ" w:eastAsia="ru-RU"/>
        </w:rPr>
        <w:t>. Ғалым «сөздерді перифраздық ыңғайда қолдану бір құбылыс атауын, оның өзіне сүйене отырып,</w:t>
      </w:r>
      <w:r w:rsidR="0010184E" w:rsidRPr="00F923FC">
        <w:rPr>
          <w:rFonts w:eastAsia="Times New Roman" w:cs="Times New Roman"/>
          <w:szCs w:val="28"/>
          <w:lang w:val="kk-KZ" w:eastAsia="ru-RU"/>
        </w:rPr>
        <w:t xml:space="preserve"> </w:t>
      </w:r>
      <w:r w:rsidRPr="00F923FC">
        <w:rPr>
          <w:rFonts w:eastAsia="Times New Roman" w:cs="Times New Roman"/>
          <w:szCs w:val="28"/>
          <w:lang w:val="kk-KZ" w:eastAsia="ru-RU"/>
        </w:rPr>
        <w:t>басқа</w:t>
      </w:r>
      <w:r w:rsidR="00E464F7" w:rsidRPr="00F923FC">
        <w:rPr>
          <w:rFonts w:eastAsia="Times New Roman" w:cs="Times New Roman"/>
          <w:szCs w:val="28"/>
          <w:lang w:val="kk-KZ" w:eastAsia="ru-RU"/>
        </w:rPr>
        <w:t>ша</w:t>
      </w:r>
      <w:r w:rsidRPr="00F923FC">
        <w:rPr>
          <w:rFonts w:eastAsia="Times New Roman" w:cs="Times New Roman"/>
          <w:szCs w:val="28"/>
          <w:lang w:val="kk-KZ" w:eastAsia="ru-RU"/>
        </w:rPr>
        <w:t xml:space="preserve"> астарлы мағынада суреттеу» де</w:t>
      </w:r>
      <w:r w:rsidR="00DF16F7" w:rsidRPr="00F923FC">
        <w:rPr>
          <w:rFonts w:eastAsia="Times New Roman" w:cs="Times New Roman"/>
          <w:szCs w:val="28"/>
          <w:lang w:val="kk-KZ" w:eastAsia="ru-RU"/>
        </w:rPr>
        <w:t>п</w:t>
      </w:r>
      <w:r w:rsidRPr="00F923FC">
        <w:rPr>
          <w:rFonts w:eastAsia="Times New Roman" w:cs="Times New Roman"/>
          <w:szCs w:val="28"/>
          <w:lang w:val="kk-KZ" w:eastAsia="ru-RU"/>
        </w:rPr>
        <w:t xml:space="preserve">, </w:t>
      </w:r>
      <w:r w:rsidR="00DF16F7" w:rsidRPr="00F923FC">
        <w:rPr>
          <w:rFonts w:eastAsia="Times New Roman" w:cs="Times New Roman"/>
          <w:szCs w:val="28"/>
          <w:lang w:val="kk-KZ" w:eastAsia="ru-RU"/>
        </w:rPr>
        <w:t xml:space="preserve">осы бір қызықты </w:t>
      </w:r>
      <w:r w:rsidRPr="00F923FC">
        <w:rPr>
          <w:rFonts w:eastAsia="Times New Roman" w:cs="Times New Roman"/>
          <w:szCs w:val="28"/>
          <w:lang w:val="kk-KZ" w:eastAsia="ru-RU"/>
        </w:rPr>
        <w:t xml:space="preserve">құбылыстың қолданыс аясы </w:t>
      </w:r>
      <w:r w:rsidR="00DF16F7" w:rsidRPr="00F923FC">
        <w:rPr>
          <w:rFonts w:eastAsia="Times New Roman" w:cs="Times New Roman"/>
          <w:szCs w:val="28"/>
          <w:lang w:val="kk-KZ" w:eastAsia="ru-RU"/>
        </w:rPr>
        <w:t>д</w:t>
      </w:r>
      <w:r w:rsidRPr="00F923FC">
        <w:rPr>
          <w:rFonts w:eastAsia="Times New Roman" w:cs="Times New Roman"/>
          <w:szCs w:val="28"/>
          <w:lang w:val="kk-KZ" w:eastAsia="ru-RU"/>
        </w:rPr>
        <w:t>а</w:t>
      </w:r>
      <w:r w:rsidR="00DF16F7" w:rsidRPr="00F923FC">
        <w:rPr>
          <w:rFonts w:eastAsia="Times New Roman" w:cs="Times New Roman"/>
          <w:szCs w:val="28"/>
          <w:lang w:val="kk-KZ" w:eastAsia="ru-RU"/>
        </w:rPr>
        <w:t xml:space="preserve"> </w:t>
      </w:r>
      <w:r w:rsidRPr="00F923FC">
        <w:rPr>
          <w:rFonts w:eastAsia="Times New Roman" w:cs="Times New Roman"/>
          <w:szCs w:val="28"/>
          <w:lang w:val="kk-KZ" w:eastAsia="ru-RU"/>
        </w:rPr>
        <w:t>кең екеніне назар аудар</w:t>
      </w:r>
      <w:r w:rsidR="00DF16F7" w:rsidRPr="00F923FC">
        <w:rPr>
          <w:rFonts w:eastAsia="Times New Roman" w:cs="Times New Roman"/>
          <w:szCs w:val="28"/>
          <w:lang w:val="kk-KZ" w:eastAsia="ru-RU"/>
        </w:rPr>
        <w:t>т</w:t>
      </w:r>
      <w:r w:rsidRPr="00F923FC">
        <w:rPr>
          <w:rFonts w:eastAsia="Times New Roman" w:cs="Times New Roman"/>
          <w:szCs w:val="28"/>
          <w:lang w:val="kk-KZ" w:eastAsia="ru-RU"/>
        </w:rPr>
        <w:t xml:space="preserve">ады: «Перифраз жалпы көркем шығармаларда сөзге </w:t>
      </w:r>
      <w:r w:rsidR="00E464F7" w:rsidRPr="00F923FC">
        <w:rPr>
          <w:rFonts w:eastAsia="Times New Roman" w:cs="Times New Roman"/>
          <w:szCs w:val="28"/>
          <w:lang w:val="kk-KZ" w:eastAsia="ru-RU"/>
        </w:rPr>
        <w:t xml:space="preserve">не </w:t>
      </w:r>
      <w:r w:rsidRPr="00F923FC">
        <w:rPr>
          <w:rFonts w:eastAsia="Times New Roman" w:cs="Times New Roman"/>
          <w:szCs w:val="28"/>
          <w:lang w:val="kk-KZ" w:eastAsia="ru-RU"/>
        </w:rPr>
        <w:t xml:space="preserve">сөз тіркестеріне бейнелілік сипат беру </w:t>
      </w:r>
      <w:r w:rsidR="00E464F7" w:rsidRPr="00F923FC">
        <w:rPr>
          <w:rFonts w:eastAsia="Times New Roman" w:cs="Times New Roman"/>
          <w:szCs w:val="28"/>
          <w:lang w:val="kk-KZ" w:eastAsia="ru-RU"/>
        </w:rPr>
        <w:t>үшін</w:t>
      </w:r>
      <w:r w:rsidRPr="00F923FC">
        <w:rPr>
          <w:rFonts w:eastAsia="Times New Roman" w:cs="Times New Roman"/>
          <w:szCs w:val="28"/>
          <w:lang w:val="kk-KZ" w:eastAsia="ru-RU"/>
        </w:rPr>
        <w:t xml:space="preserve"> ғана емес, со</w:t>
      </w:r>
      <w:r w:rsidR="00E464F7" w:rsidRPr="00F923FC">
        <w:rPr>
          <w:rFonts w:eastAsia="Times New Roman" w:cs="Times New Roman"/>
          <w:szCs w:val="28"/>
          <w:lang w:val="kk-KZ" w:eastAsia="ru-RU"/>
        </w:rPr>
        <w:t>нымен бірге г</w:t>
      </w:r>
      <w:r w:rsidRPr="00F923FC">
        <w:rPr>
          <w:rFonts w:eastAsia="Times New Roman" w:cs="Times New Roman"/>
          <w:szCs w:val="28"/>
          <w:lang w:val="kk-KZ" w:eastAsia="ru-RU"/>
        </w:rPr>
        <w:t>азет, журнал</w:t>
      </w:r>
      <w:r w:rsidR="00E464F7" w:rsidRPr="00F923FC">
        <w:rPr>
          <w:rFonts w:eastAsia="Times New Roman" w:cs="Times New Roman"/>
          <w:szCs w:val="28"/>
          <w:lang w:val="kk-KZ" w:eastAsia="ru-RU"/>
        </w:rPr>
        <w:t>да</w:t>
      </w:r>
      <w:r w:rsidRPr="00F923FC">
        <w:rPr>
          <w:rFonts w:eastAsia="Times New Roman" w:cs="Times New Roman"/>
          <w:szCs w:val="28"/>
          <w:lang w:val="kk-KZ" w:eastAsia="ru-RU"/>
        </w:rPr>
        <w:t>,</w:t>
      </w:r>
      <w:r w:rsidR="00E464F7" w:rsidRPr="00F923FC">
        <w:rPr>
          <w:rFonts w:eastAsia="Times New Roman" w:cs="Times New Roman"/>
          <w:szCs w:val="28"/>
          <w:lang w:val="kk-KZ" w:eastAsia="ru-RU"/>
        </w:rPr>
        <w:t xml:space="preserve"> тіпті</w:t>
      </w:r>
      <w:r w:rsidRPr="00F923FC">
        <w:rPr>
          <w:rFonts w:eastAsia="Times New Roman" w:cs="Times New Roman"/>
          <w:szCs w:val="28"/>
          <w:lang w:val="kk-KZ" w:eastAsia="ru-RU"/>
        </w:rPr>
        <w:t xml:space="preserve"> техникалық</w:t>
      </w:r>
      <w:r w:rsidR="00E464F7" w:rsidRPr="00F923FC">
        <w:rPr>
          <w:rFonts w:eastAsia="Times New Roman" w:cs="Times New Roman"/>
          <w:szCs w:val="28"/>
          <w:lang w:val="kk-KZ" w:eastAsia="ru-RU"/>
        </w:rPr>
        <w:t>,</w:t>
      </w:r>
      <w:r w:rsidRPr="00F923FC">
        <w:rPr>
          <w:rFonts w:eastAsia="Times New Roman" w:cs="Times New Roman"/>
          <w:szCs w:val="28"/>
          <w:lang w:val="kk-KZ" w:eastAsia="ru-RU"/>
        </w:rPr>
        <w:t xml:space="preserve"> экономикалық əдебиетте </w:t>
      </w:r>
      <w:r w:rsidR="00E464F7" w:rsidRPr="00F923FC">
        <w:rPr>
          <w:rFonts w:eastAsia="Times New Roman" w:cs="Times New Roman"/>
          <w:szCs w:val="28"/>
          <w:lang w:val="kk-KZ" w:eastAsia="ru-RU"/>
        </w:rPr>
        <w:t xml:space="preserve">де </w:t>
      </w:r>
      <w:r w:rsidRPr="00F923FC">
        <w:rPr>
          <w:rFonts w:eastAsia="Times New Roman" w:cs="Times New Roman"/>
          <w:szCs w:val="28"/>
          <w:lang w:val="kk-KZ" w:eastAsia="ru-RU"/>
        </w:rPr>
        <w:t>кеңінен қолданылады»</w:t>
      </w:r>
      <w:r w:rsidR="00BA068F" w:rsidRPr="00F923FC">
        <w:rPr>
          <w:rFonts w:eastAsia="Times New Roman" w:cs="Times New Roman"/>
          <w:szCs w:val="28"/>
          <w:lang w:val="kk-KZ" w:eastAsia="ru-RU"/>
        </w:rPr>
        <w:t>.</w:t>
      </w:r>
      <w:r w:rsidRPr="00F923FC">
        <w:rPr>
          <w:rFonts w:eastAsia="Times New Roman" w:cs="Times New Roman"/>
          <w:szCs w:val="28"/>
          <w:lang w:val="kk-KZ" w:eastAsia="ru-RU"/>
        </w:rPr>
        <w:t xml:space="preserve"> </w:t>
      </w:r>
      <w:r w:rsidR="00F4340B" w:rsidRPr="00F923FC">
        <w:rPr>
          <w:rFonts w:eastAsia="Times New Roman" w:cs="Times New Roman"/>
          <w:szCs w:val="28"/>
          <w:lang w:val="kk-KZ" w:eastAsia="ru-RU"/>
        </w:rPr>
        <w:t>Ғалым</w:t>
      </w:r>
      <w:r w:rsidRPr="00F923FC">
        <w:rPr>
          <w:rFonts w:eastAsia="Times New Roman" w:cs="Times New Roman"/>
          <w:bCs/>
          <w:szCs w:val="28"/>
          <w:lang w:val="kk-KZ" w:eastAsia="ru-RU"/>
        </w:rPr>
        <w:t xml:space="preserve"> Ө.Айтбайұлы </w:t>
      </w:r>
      <w:r w:rsidR="00B5663B" w:rsidRPr="00F923FC">
        <w:rPr>
          <w:rFonts w:eastAsia="Times New Roman" w:cs="Times New Roman"/>
          <w:bCs/>
          <w:szCs w:val="28"/>
          <w:lang w:val="kk-KZ" w:eastAsia="ru-RU"/>
        </w:rPr>
        <w:t>өз з</w:t>
      </w:r>
      <w:r w:rsidRPr="00F923FC">
        <w:rPr>
          <w:rFonts w:eastAsia="Times New Roman" w:cs="Times New Roman"/>
          <w:bCs/>
          <w:szCs w:val="28"/>
          <w:lang w:val="kk-KZ" w:eastAsia="ru-RU"/>
        </w:rPr>
        <w:t>ерттеуін</w:t>
      </w:r>
      <w:r w:rsidR="00B5663B" w:rsidRPr="00F923FC">
        <w:rPr>
          <w:rFonts w:eastAsia="Times New Roman" w:cs="Times New Roman"/>
          <w:bCs/>
          <w:szCs w:val="28"/>
          <w:lang w:val="kk-KZ" w:eastAsia="ru-RU"/>
        </w:rPr>
        <w:t xml:space="preserve">де </w:t>
      </w:r>
      <w:r w:rsidRPr="00F923FC">
        <w:rPr>
          <w:rFonts w:eastAsia="Times New Roman" w:cs="Times New Roman"/>
          <w:bCs/>
          <w:szCs w:val="28"/>
          <w:lang w:val="kk-KZ" w:eastAsia="ru-RU"/>
        </w:rPr>
        <w:t>мындай тұжыр</w:t>
      </w:r>
      <w:r w:rsidR="00B5663B" w:rsidRPr="00F923FC">
        <w:rPr>
          <w:rFonts w:eastAsia="Times New Roman" w:cs="Times New Roman"/>
          <w:bCs/>
          <w:szCs w:val="28"/>
          <w:lang w:val="kk-KZ" w:eastAsia="ru-RU"/>
        </w:rPr>
        <w:t>ымға келеді</w:t>
      </w:r>
      <w:r w:rsidRPr="00F923FC">
        <w:rPr>
          <w:rFonts w:eastAsia="Times New Roman" w:cs="Times New Roman"/>
          <w:bCs/>
          <w:szCs w:val="28"/>
          <w:lang w:val="kk-KZ" w:eastAsia="ru-RU"/>
        </w:rPr>
        <w:t xml:space="preserve">: </w:t>
      </w:r>
      <w:r w:rsidRPr="00F923FC">
        <w:rPr>
          <w:rFonts w:eastAsia="Times New Roman" w:cs="Times New Roman"/>
          <w:bCs/>
          <w:i/>
          <w:szCs w:val="28"/>
          <w:lang w:val="kk-KZ" w:eastAsia="ru-RU"/>
        </w:rPr>
        <w:t>«</w:t>
      </w:r>
      <w:r w:rsidRPr="00F923FC">
        <w:rPr>
          <w:rFonts w:eastAsia="Times New Roman" w:cs="Times New Roman"/>
          <w:szCs w:val="28"/>
          <w:lang w:val="kk-KZ" w:eastAsia="ru-RU"/>
        </w:rPr>
        <w:t xml:space="preserve">перифраздың ең негізгі белгісі – келтірінді мағынада болатыны. </w:t>
      </w:r>
      <w:r w:rsidR="00DF16F7" w:rsidRPr="00F923FC">
        <w:rPr>
          <w:rFonts w:eastAsia="Times New Roman" w:cs="Times New Roman"/>
          <w:szCs w:val="28"/>
          <w:lang w:val="kk-KZ" w:eastAsia="ru-RU"/>
        </w:rPr>
        <w:t xml:space="preserve">Яғни бұл </w:t>
      </w:r>
      <w:r w:rsidRPr="00F923FC">
        <w:rPr>
          <w:rFonts w:eastAsia="Times New Roman" w:cs="Times New Roman"/>
          <w:szCs w:val="28"/>
          <w:lang w:val="kk-KZ" w:eastAsia="ru-RU"/>
        </w:rPr>
        <w:t>о</w:t>
      </w:r>
      <w:r w:rsidR="00DF16F7" w:rsidRPr="00F923FC">
        <w:rPr>
          <w:rFonts w:eastAsia="Times New Roman" w:cs="Times New Roman"/>
          <w:szCs w:val="28"/>
          <w:lang w:val="kk-KZ" w:eastAsia="ru-RU"/>
        </w:rPr>
        <w:t xml:space="preserve">ның </w:t>
      </w:r>
      <w:r w:rsidRPr="00F923FC">
        <w:rPr>
          <w:rFonts w:eastAsia="Times New Roman" w:cs="Times New Roman"/>
          <w:szCs w:val="28"/>
          <w:lang w:val="kk-KZ" w:eastAsia="ru-RU"/>
        </w:rPr>
        <w:t xml:space="preserve"> троптарға ұқсай</w:t>
      </w:r>
      <w:r w:rsidR="00DF16F7" w:rsidRPr="00F923FC">
        <w:rPr>
          <w:rFonts w:eastAsia="Times New Roman" w:cs="Times New Roman"/>
          <w:szCs w:val="28"/>
          <w:lang w:val="kk-KZ" w:eastAsia="ru-RU"/>
        </w:rPr>
        <w:t>тын белгісі</w:t>
      </w:r>
      <w:r w:rsidRPr="00F923FC">
        <w:rPr>
          <w:rFonts w:eastAsia="Times New Roman" w:cs="Times New Roman"/>
          <w:szCs w:val="28"/>
          <w:lang w:val="kk-KZ" w:eastAsia="ru-RU"/>
        </w:rPr>
        <w:t xml:space="preserve">, </w:t>
      </w:r>
      <w:r w:rsidR="00DF16F7" w:rsidRPr="00F923FC">
        <w:rPr>
          <w:rFonts w:eastAsia="Times New Roman" w:cs="Times New Roman"/>
          <w:szCs w:val="28"/>
          <w:lang w:val="kk-KZ" w:eastAsia="ru-RU"/>
        </w:rPr>
        <w:t xml:space="preserve">ол тропқа жай ғана </w:t>
      </w:r>
      <w:r w:rsidRPr="00F923FC">
        <w:rPr>
          <w:rFonts w:eastAsia="Times New Roman" w:cs="Times New Roman"/>
          <w:szCs w:val="28"/>
          <w:lang w:val="kk-KZ" w:eastAsia="ru-RU"/>
        </w:rPr>
        <w:t>ұқсамай</w:t>
      </w:r>
      <w:r w:rsidR="00DF16F7" w:rsidRPr="00F923FC">
        <w:rPr>
          <w:rFonts w:eastAsia="Times New Roman" w:cs="Times New Roman"/>
          <w:szCs w:val="28"/>
          <w:lang w:val="kk-KZ" w:eastAsia="ru-RU"/>
        </w:rPr>
        <w:t>ды</w:t>
      </w:r>
      <w:r w:rsidRPr="00F923FC">
        <w:rPr>
          <w:rFonts w:eastAsia="Times New Roman" w:cs="Times New Roman"/>
          <w:szCs w:val="28"/>
          <w:lang w:val="kk-KZ" w:eastAsia="ru-RU"/>
        </w:rPr>
        <w:t xml:space="preserve">, олармен ұштасып, ұласып байланысып жатады. </w:t>
      </w:r>
      <w:r w:rsidR="0044797A" w:rsidRPr="00F923FC">
        <w:rPr>
          <w:rFonts w:eastAsia="Times New Roman" w:cs="Times New Roman"/>
          <w:szCs w:val="28"/>
          <w:lang w:val="kk-KZ" w:eastAsia="ru-RU"/>
        </w:rPr>
        <w:t>Б</w:t>
      </w:r>
      <w:r w:rsidR="00DF16F7" w:rsidRPr="00F923FC">
        <w:rPr>
          <w:rFonts w:eastAsia="Times New Roman" w:cs="Times New Roman"/>
          <w:szCs w:val="28"/>
          <w:lang w:val="kk-KZ" w:eastAsia="ru-RU"/>
        </w:rPr>
        <w:t>ұда</w:t>
      </w:r>
      <w:r w:rsidRPr="00F923FC">
        <w:rPr>
          <w:rFonts w:eastAsia="Times New Roman" w:cs="Times New Roman"/>
          <w:szCs w:val="28"/>
          <w:lang w:val="kk-KZ" w:eastAsia="ru-RU"/>
        </w:rPr>
        <w:t xml:space="preserve">н </w:t>
      </w:r>
      <w:r w:rsidR="00DF16F7" w:rsidRPr="00F923FC">
        <w:rPr>
          <w:rFonts w:eastAsia="Times New Roman" w:cs="Times New Roman"/>
          <w:szCs w:val="28"/>
          <w:lang w:val="kk-KZ" w:eastAsia="ru-RU"/>
        </w:rPr>
        <w:t>шығатын қортынды</w:t>
      </w:r>
      <w:r w:rsidRPr="00F923FC">
        <w:rPr>
          <w:rFonts w:eastAsia="Times New Roman" w:cs="Times New Roman"/>
          <w:szCs w:val="28"/>
          <w:lang w:val="kk-KZ" w:eastAsia="ru-RU"/>
        </w:rPr>
        <w:t>, саф таза перифраз жоқ</w:t>
      </w:r>
      <w:r w:rsidR="0010184E" w:rsidRPr="00F923FC">
        <w:rPr>
          <w:rFonts w:eastAsia="Times New Roman" w:cs="Times New Roman"/>
          <w:szCs w:val="28"/>
          <w:lang w:val="kk-KZ" w:eastAsia="ru-RU"/>
        </w:rPr>
        <w:t xml:space="preserve"> </w:t>
      </w:r>
      <w:r w:rsidRPr="00F923FC">
        <w:rPr>
          <w:rFonts w:eastAsia="Times New Roman" w:cs="Times New Roman"/>
          <w:szCs w:val="28"/>
          <w:lang w:val="kk-KZ" w:eastAsia="ru-RU"/>
        </w:rPr>
        <w:t>екен. Оны үнемі өзімен іргелес, мəндес тілдік факторлармен байланысты</w:t>
      </w:r>
      <w:r w:rsidR="00DF16F7" w:rsidRPr="00F923FC">
        <w:rPr>
          <w:rFonts w:eastAsia="Times New Roman" w:cs="Times New Roman"/>
          <w:szCs w:val="28"/>
          <w:lang w:val="kk-KZ" w:eastAsia="ru-RU"/>
        </w:rPr>
        <w:t>ра</w:t>
      </w:r>
      <w:r w:rsidRPr="00F923FC">
        <w:rPr>
          <w:rFonts w:eastAsia="Times New Roman" w:cs="Times New Roman"/>
          <w:szCs w:val="28"/>
          <w:lang w:val="kk-KZ" w:eastAsia="ru-RU"/>
        </w:rPr>
        <w:t xml:space="preserve"> қара</w:t>
      </w:r>
      <w:r w:rsidR="00DF16F7" w:rsidRPr="00F923FC">
        <w:rPr>
          <w:rFonts w:eastAsia="Times New Roman" w:cs="Times New Roman"/>
          <w:szCs w:val="28"/>
          <w:lang w:val="kk-KZ" w:eastAsia="ru-RU"/>
        </w:rPr>
        <w:t>ғанда ғана, п</w:t>
      </w:r>
      <w:r w:rsidRPr="00F923FC">
        <w:rPr>
          <w:rFonts w:eastAsia="Times New Roman" w:cs="Times New Roman"/>
          <w:szCs w:val="28"/>
          <w:lang w:val="kk-KZ" w:eastAsia="ru-RU"/>
        </w:rPr>
        <w:t>ерифраздың өзін</w:t>
      </w:r>
      <w:r w:rsidR="00DF16F7" w:rsidRPr="00F923FC">
        <w:rPr>
          <w:rFonts w:eastAsia="Times New Roman" w:cs="Times New Roman"/>
          <w:szCs w:val="28"/>
          <w:lang w:val="kk-KZ" w:eastAsia="ru-RU"/>
        </w:rPr>
        <w:t xml:space="preserve">дік </w:t>
      </w:r>
      <w:r w:rsidRPr="00F923FC">
        <w:rPr>
          <w:rFonts w:eastAsia="Times New Roman" w:cs="Times New Roman"/>
          <w:szCs w:val="28"/>
          <w:lang w:val="kk-KZ" w:eastAsia="ru-RU"/>
        </w:rPr>
        <w:t xml:space="preserve">табиғаты </w:t>
      </w:r>
      <w:r w:rsidR="00DF16F7" w:rsidRPr="00F923FC">
        <w:rPr>
          <w:rFonts w:eastAsia="Times New Roman" w:cs="Times New Roman"/>
          <w:szCs w:val="28"/>
          <w:lang w:val="kk-KZ" w:eastAsia="ru-RU"/>
        </w:rPr>
        <w:t>жақсы</w:t>
      </w:r>
      <w:r w:rsidRPr="00F923FC">
        <w:rPr>
          <w:rFonts w:eastAsia="Times New Roman" w:cs="Times New Roman"/>
          <w:szCs w:val="28"/>
          <w:lang w:val="kk-KZ" w:eastAsia="ru-RU"/>
        </w:rPr>
        <w:t xml:space="preserve"> айқындал</w:t>
      </w:r>
      <w:r w:rsidR="00DF16F7" w:rsidRPr="00F923FC">
        <w:rPr>
          <w:rFonts w:eastAsia="Times New Roman" w:cs="Times New Roman"/>
          <w:szCs w:val="28"/>
          <w:lang w:val="kk-KZ" w:eastAsia="ru-RU"/>
        </w:rPr>
        <w:t>ады екен</w:t>
      </w:r>
      <w:r w:rsidRPr="00F923FC">
        <w:rPr>
          <w:rFonts w:eastAsia="Times New Roman" w:cs="Times New Roman"/>
          <w:bCs/>
          <w:szCs w:val="28"/>
          <w:lang w:val="kk-KZ" w:eastAsia="ru-RU"/>
        </w:rPr>
        <w:t>»</w:t>
      </w:r>
      <w:r w:rsidR="009C188E" w:rsidRPr="00F923FC">
        <w:rPr>
          <w:rFonts w:eastAsia="Times New Roman" w:cs="Times New Roman"/>
          <w:szCs w:val="28"/>
          <w:lang w:val="kk-KZ" w:eastAsia="ru-RU"/>
        </w:rPr>
        <w:t xml:space="preserve"> [25</w:t>
      </w:r>
      <w:r w:rsidR="00E209DE" w:rsidRPr="00F923FC">
        <w:rPr>
          <w:rFonts w:eastAsia="Times New Roman" w:cs="Times New Roman"/>
          <w:szCs w:val="28"/>
          <w:lang w:val="kk-KZ" w:eastAsia="ru-RU"/>
        </w:rPr>
        <w:t>,</w:t>
      </w:r>
      <w:r w:rsidR="00F4340B" w:rsidRPr="00F923FC">
        <w:rPr>
          <w:rFonts w:eastAsia="Times New Roman" w:cs="Times New Roman"/>
          <w:szCs w:val="28"/>
          <w:lang w:val="kk-KZ" w:eastAsia="ru-RU"/>
        </w:rPr>
        <w:t xml:space="preserve"> </w:t>
      </w:r>
      <w:r w:rsidR="00E209DE" w:rsidRPr="00F923FC">
        <w:rPr>
          <w:rFonts w:eastAsia="Times New Roman" w:cs="Times New Roman"/>
          <w:szCs w:val="28"/>
          <w:lang w:val="kk-KZ" w:eastAsia="ru-RU"/>
        </w:rPr>
        <w:t>б.</w:t>
      </w:r>
      <w:r w:rsidR="004D6B7A" w:rsidRPr="00F923FC">
        <w:rPr>
          <w:rFonts w:eastAsia="Times New Roman" w:cs="Times New Roman"/>
          <w:szCs w:val="28"/>
          <w:lang w:val="kk-KZ" w:eastAsia="ru-RU"/>
        </w:rPr>
        <w:t xml:space="preserve"> </w:t>
      </w:r>
      <w:r w:rsidR="009C188E" w:rsidRPr="00F923FC">
        <w:rPr>
          <w:rFonts w:eastAsia="Times New Roman" w:cs="Times New Roman"/>
          <w:szCs w:val="28"/>
          <w:lang w:val="kk-KZ" w:eastAsia="ru-RU"/>
        </w:rPr>
        <w:t>262].</w:t>
      </w:r>
    </w:p>
    <w:p w14:paraId="1C587659" w14:textId="1572E4F0" w:rsidR="007731BC" w:rsidRPr="00F923FC" w:rsidRDefault="002A4615"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А</w:t>
      </w:r>
      <w:r w:rsidR="007731BC" w:rsidRPr="00F923FC">
        <w:rPr>
          <w:rFonts w:eastAsia="Times New Roman" w:cs="Times New Roman"/>
          <w:szCs w:val="28"/>
          <w:lang w:val="kk-KZ" w:eastAsia="ru-RU"/>
        </w:rPr>
        <w:t>тал</w:t>
      </w:r>
      <w:r w:rsidRPr="00F923FC">
        <w:rPr>
          <w:rFonts w:eastAsia="Times New Roman" w:cs="Times New Roman"/>
          <w:szCs w:val="28"/>
          <w:lang w:val="kk-KZ" w:eastAsia="ru-RU"/>
        </w:rPr>
        <w:t>ған</w:t>
      </w:r>
      <w:r w:rsidR="007731BC" w:rsidRPr="00F923FC">
        <w:rPr>
          <w:rFonts w:eastAsia="Times New Roman" w:cs="Times New Roman"/>
          <w:szCs w:val="28"/>
          <w:lang w:val="kk-KZ" w:eastAsia="ru-RU"/>
        </w:rPr>
        <w:t xml:space="preserve"> термин Қазақ тілінің</w:t>
      </w:r>
      <w:r w:rsidRPr="00F923FC">
        <w:rPr>
          <w:rFonts w:eastAsia="Times New Roman" w:cs="Times New Roman"/>
          <w:szCs w:val="28"/>
          <w:lang w:val="kk-KZ" w:eastAsia="ru-RU"/>
        </w:rPr>
        <w:t xml:space="preserve"> түсіндірме</w:t>
      </w:r>
      <w:r w:rsidR="007731BC" w:rsidRPr="00F923FC">
        <w:rPr>
          <w:rFonts w:eastAsia="Times New Roman" w:cs="Times New Roman"/>
          <w:szCs w:val="28"/>
          <w:lang w:val="kk-KZ" w:eastAsia="ru-RU"/>
        </w:rPr>
        <w:t xml:space="preserve"> сөздігінде де «перифраз» нұсқасында берілген: «Перифраз – құбылыс</w:t>
      </w:r>
      <w:r w:rsidR="003F040B" w:rsidRPr="00F923FC">
        <w:rPr>
          <w:rFonts w:eastAsia="Times New Roman" w:cs="Times New Roman"/>
          <w:szCs w:val="28"/>
          <w:lang w:val="kk-KZ" w:eastAsia="ru-RU"/>
        </w:rPr>
        <w:t xml:space="preserve">, </w:t>
      </w:r>
      <w:r w:rsidR="007731BC" w:rsidRPr="00F923FC">
        <w:rPr>
          <w:rFonts w:eastAsia="Times New Roman" w:cs="Times New Roman"/>
          <w:szCs w:val="28"/>
          <w:lang w:val="kk-KZ" w:eastAsia="ru-RU"/>
        </w:rPr>
        <w:t>заттың атын атап, түсін түстеп емес, айналасындағы айрықша белгі-қасиетті негізге алатын ауыстыру тәсілі» (</w:t>
      </w:r>
      <w:bookmarkStart w:id="20" w:name="_Hlk196199019"/>
      <w:bookmarkStart w:id="21" w:name="_Hlk197343869"/>
      <w:r w:rsidR="00D41266" w:rsidRPr="00F923FC">
        <w:rPr>
          <w:rFonts w:eastAsia="Times New Roman" w:cs="Times New Roman"/>
          <w:szCs w:val="28"/>
          <w:lang w:val="kk-KZ" w:eastAsia="ru-RU"/>
        </w:rPr>
        <w:t>ҚӘТС</w:t>
      </w:r>
      <w:bookmarkEnd w:id="20"/>
      <w:r w:rsidR="007731BC" w:rsidRPr="00F923FC">
        <w:rPr>
          <w:rFonts w:eastAsia="Times New Roman" w:cs="Times New Roman"/>
          <w:szCs w:val="28"/>
          <w:lang w:val="kk-KZ" w:eastAsia="ru-RU"/>
        </w:rPr>
        <w:t>, 2011</w:t>
      </w:r>
      <w:bookmarkEnd w:id="21"/>
      <w:r w:rsidR="00F4340B" w:rsidRPr="00F923FC">
        <w:rPr>
          <w:rFonts w:eastAsia="Times New Roman" w:cs="Times New Roman"/>
          <w:szCs w:val="28"/>
          <w:lang w:val="kk-KZ" w:eastAsia="ru-RU"/>
        </w:rPr>
        <w:t>)</w:t>
      </w:r>
      <w:r w:rsidR="00714BD7" w:rsidRPr="00F923FC">
        <w:rPr>
          <w:rFonts w:eastAsia="Times New Roman" w:cs="Times New Roman"/>
          <w:szCs w:val="28"/>
          <w:lang w:val="kk-KZ" w:eastAsia="ru-RU"/>
        </w:rPr>
        <w:t xml:space="preserve"> [</w:t>
      </w:r>
      <w:r w:rsidR="009C188E" w:rsidRPr="00F923FC">
        <w:rPr>
          <w:rFonts w:eastAsia="Times New Roman" w:cs="Times New Roman"/>
          <w:szCs w:val="28"/>
          <w:lang w:val="kk-KZ" w:eastAsia="ru-RU"/>
        </w:rPr>
        <w:t>26</w:t>
      </w:r>
      <w:r w:rsidR="00714BD7" w:rsidRPr="00F923FC">
        <w:rPr>
          <w:rFonts w:eastAsia="Times New Roman" w:cs="Times New Roman"/>
          <w:szCs w:val="28"/>
          <w:lang w:val="kk-KZ" w:eastAsia="ru-RU"/>
        </w:rPr>
        <w:t>]</w:t>
      </w:r>
      <w:r w:rsidR="00F4340B" w:rsidRPr="00F923FC">
        <w:rPr>
          <w:rFonts w:eastAsia="Times New Roman" w:cs="Times New Roman"/>
          <w:szCs w:val="28"/>
          <w:lang w:val="kk-KZ" w:eastAsia="ru-RU"/>
        </w:rPr>
        <w:t>.</w:t>
      </w:r>
    </w:p>
    <w:p w14:paraId="08C0F406" w14:textId="1DBEC3DD" w:rsidR="007731BC" w:rsidRPr="00F923FC" w:rsidRDefault="00F77C48" w:rsidP="00A75DA9">
      <w:pPr>
        <w:spacing w:after="0"/>
        <w:ind w:firstLine="709"/>
        <w:jc w:val="both"/>
        <w:rPr>
          <w:rFonts w:eastAsia="Times New Roman" w:cs="Times New Roman"/>
          <w:szCs w:val="28"/>
          <w:lang w:val="kk-KZ" w:eastAsia="ru-RU"/>
        </w:rPr>
      </w:pPr>
      <w:r w:rsidRPr="00F923FC">
        <w:rPr>
          <w:rFonts w:eastAsia="Times New Roman" w:cs="Times New Roman"/>
          <w:bCs/>
          <w:iCs/>
          <w:szCs w:val="28"/>
          <w:lang w:val="kk-KZ" w:eastAsia="ru-RU"/>
        </w:rPr>
        <w:t xml:space="preserve">Көрнекті </w:t>
      </w:r>
      <w:r w:rsidR="007731BC" w:rsidRPr="00F923FC">
        <w:rPr>
          <w:rFonts w:eastAsia="Times New Roman" w:cs="Times New Roman"/>
          <w:bCs/>
          <w:iCs/>
          <w:szCs w:val="28"/>
          <w:lang w:val="kk-KZ" w:eastAsia="ru-RU"/>
        </w:rPr>
        <w:t>ғалым Ғ.</w:t>
      </w:r>
      <w:r w:rsidR="007731BC" w:rsidRPr="00F923FC">
        <w:rPr>
          <w:rFonts w:eastAsia="Times New Roman" w:cs="Times New Roman"/>
          <w:szCs w:val="28"/>
          <w:lang w:val="kk-KZ" w:eastAsia="ru-RU"/>
        </w:rPr>
        <w:t>Қалиев «перифраза» атауын</w:t>
      </w:r>
      <w:r w:rsidRPr="00F923FC">
        <w:rPr>
          <w:rFonts w:eastAsia="Times New Roman" w:cs="Times New Roman"/>
          <w:szCs w:val="28"/>
          <w:lang w:val="kk-KZ" w:eastAsia="ru-RU"/>
        </w:rPr>
        <w:t xml:space="preserve"> былайш</w:t>
      </w:r>
      <w:r w:rsidR="007731BC" w:rsidRPr="00F923FC">
        <w:rPr>
          <w:rFonts w:eastAsia="Times New Roman" w:cs="Times New Roman"/>
          <w:szCs w:val="28"/>
          <w:lang w:val="kk-KZ" w:eastAsia="ru-RU"/>
        </w:rPr>
        <w:t>а түсін</w:t>
      </w:r>
      <w:r w:rsidRPr="00F923FC">
        <w:rPr>
          <w:rFonts w:eastAsia="Times New Roman" w:cs="Times New Roman"/>
          <w:szCs w:val="28"/>
          <w:lang w:val="kk-KZ" w:eastAsia="ru-RU"/>
        </w:rPr>
        <w:t>діред</w:t>
      </w:r>
      <w:r w:rsidR="007731BC" w:rsidRPr="00F923FC">
        <w:rPr>
          <w:rFonts w:eastAsia="Times New Roman" w:cs="Times New Roman"/>
          <w:szCs w:val="28"/>
          <w:lang w:val="kk-KZ" w:eastAsia="ru-RU"/>
        </w:rPr>
        <w:t xml:space="preserve">і: </w:t>
      </w:r>
      <w:r w:rsidR="007731BC" w:rsidRPr="00F923FC">
        <w:rPr>
          <w:rFonts w:eastAsia="Times New Roman" w:cs="Times New Roman"/>
          <w:bCs/>
          <w:i/>
          <w:iCs/>
          <w:szCs w:val="28"/>
          <w:lang w:val="kk-KZ" w:eastAsia="ru-RU"/>
        </w:rPr>
        <w:t>Перифраз, парафраза</w:t>
      </w:r>
      <w:r w:rsidR="007731BC" w:rsidRPr="00F923FC">
        <w:rPr>
          <w:rFonts w:eastAsia="Times New Roman" w:cs="Times New Roman"/>
          <w:szCs w:val="28"/>
          <w:lang w:val="kk-KZ" w:eastAsia="ru-RU"/>
        </w:rPr>
        <w:t xml:space="preserve"> – сөздің, сөз тізбегінің мəнін басқаша түсіндіріп жеткізу (</w:t>
      </w:r>
      <w:r w:rsidR="007731BC" w:rsidRPr="00F923FC">
        <w:rPr>
          <w:rFonts w:eastAsia="Times New Roman" w:cs="Times New Roman"/>
          <w:i/>
          <w:iCs/>
          <w:szCs w:val="28"/>
          <w:lang w:val="kk-KZ" w:eastAsia="ru-RU"/>
        </w:rPr>
        <w:t xml:space="preserve">мен </w:t>
      </w:r>
      <w:r w:rsidR="00F32350" w:rsidRPr="00F923FC">
        <w:rPr>
          <w:rFonts w:eastAsia="Times New Roman" w:cs="Times New Roman"/>
          <w:i/>
          <w:iCs/>
          <w:szCs w:val="28"/>
          <w:lang w:val="kk-KZ" w:eastAsia="ru-RU"/>
        </w:rPr>
        <w:t>–</w:t>
      </w:r>
      <w:r w:rsidR="00BB7D87" w:rsidRPr="00F923FC">
        <w:rPr>
          <w:rFonts w:eastAsia="Times New Roman" w:cs="Times New Roman"/>
          <w:i/>
          <w:iCs/>
          <w:szCs w:val="28"/>
          <w:lang w:val="kk-KZ" w:eastAsia="ru-RU"/>
        </w:rPr>
        <w:t xml:space="preserve"> </w:t>
      </w:r>
      <w:r w:rsidR="007731BC" w:rsidRPr="00F923FC">
        <w:rPr>
          <w:rFonts w:eastAsia="Times New Roman" w:cs="Times New Roman"/>
          <w:i/>
          <w:iCs/>
          <w:szCs w:val="28"/>
          <w:lang w:val="kk-KZ" w:eastAsia="ru-RU"/>
        </w:rPr>
        <w:t>осы жолдар авторы</w:t>
      </w:r>
      <w:r w:rsidR="007731BC" w:rsidRPr="00F923FC">
        <w:rPr>
          <w:rFonts w:eastAsia="Times New Roman" w:cs="Times New Roman"/>
          <w:szCs w:val="28"/>
          <w:lang w:val="kk-KZ" w:eastAsia="ru-RU"/>
        </w:rPr>
        <w:t xml:space="preserve">): </w:t>
      </w:r>
      <w:r w:rsidR="00B94DDD">
        <w:rPr>
          <w:rFonts w:eastAsia="Times New Roman" w:cs="Times New Roman"/>
          <w:bCs/>
          <w:i/>
          <w:iCs/>
          <w:szCs w:val="28"/>
          <w:lang w:val="kk-KZ" w:eastAsia="ru-RU"/>
        </w:rPr>
        <w:t>жай сөздің орнына ауыспалы</w:t>
      </w:r>
      <w:r w:rsidR="007731BC" w:rsidRPr="00F923FC">
        <w:rPr>
          <w:rFonts w:eastAsia="Times New Roman" w:cs="Times New Roman"/>
          <w:bCs/>
          <w:i/>
          <w:iCs/>
          <w:szCs w:val="28"/>
          <w:lang w:val="kk-KZ" w:eastAsia="ru-RU"/>
        </w:rPr>
        <w:t xml:space="preserve"> мағынасын білдіретін сөзді қолдану</w:t>
      </w:r>
      <w:r w:rsidR="00BB7D87" w:rsidRPr="00F923FC">
        <w:rPr>
          <w:rFonts w:eastAsia="Times New Roman" w:cs="Times New Roman"/>
          <w:bCs/>
          <w:i/>
          <w:iCs/>
          <w:szCs w:val="28"/>
          <w:lang w:val="kk-KZ" w:eastAsia="ru-RU"/>
        </w:rPr>
        <w:t>:</w:t>
      </w:r>
      <w:r w:rsidR="007731BC"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ұры – қолы жылдам,</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 xml:space="preserve">жылан – аты жаман, </w:t>
      </w:r>
      <w:r w:rsidR="007731BC" w:rsidRPr="00F923FC">
        <w:rPr>
          <w:rFonts w:eastAsia="Times New Roman" w:cs="Times New Roman"/>
          <w:i/>
          <w:iCs/>
          <w:szCs w:val="28"/>
          <w:lang w:val="kk-KZ" w:eastAsia="ru-RU"/>
        </w:rPr>
        <w:t>арыстан – аң патшасы</w:t>
      </w:r>
      <w:bookmarkStart w:id="22" w:name="_Hlk196199419"/>
      <w:r w:rsidR="00714BD7" w:rsidRPr="00F923FC">
        <w:rPr>
          <w:rFonts w:eastAsia="Times New Roman" w:cs="Times New Roman"/>
          <w:szCs w:val="28"/>
          <w:lang w:val="kk-KZ" w:eastAsia="ru-RU"/>
        </w:rPr>
        <w:t xml:space="preserve"> [</w:t>
      </w:r>
      <w:r w:rsidR="009C188E" w:rsidRPr="00F923FC">
        <w:rPr>
          <w:rFonts w:eastAsia="Times New Roman" w:cs="Times New Roman"/>
          <w:szCs w:val="28"/>
          <w:lang w:val="kk-KZ" w:eastAsia="ru-RU"/>
        </w:rPr>
        <w:t>27</w:t>
      </w:r>
      <w:r w:rsidR="00714BD7" w:rsidRPr="00F923FC">
        <w:rPr>
          <w:rFonts w:eastAsia="Times New Roman" w:cs="Times New Roman"/>
          <w:szCs w:val="28"/>
          <w:lang w:val="kk-KZ" w:eastAsia="ru-RU"/>
        </w:rPr>
        <w:t>]</w:t>
      </w:r>
      <w:bookmarkEnd w:id="22"/>
      <w:r w:rsidR="007731BC" w:rsidRPr="00F923FC">
        <w:rPr>
          <w:rFonts w:eastAsia="Times New Roman" w:cs="Times New Roman"/>
          <w:szCs w:val="28"/>
          <w:lang w:val="kk-KZ" w:eastAsia="ru-RU"/>
        </w:rPr>
        <w:t>.</w:t>
      </w:r>
    </w:p>
    <w:p w14:paraId="6D5E4CCA" w14:textId="5BA62C0B" w:rsidR="007731BC" w:rsidRPr="00F923FC" w:rsidRDefault="007731BC" w:rsidP="00A75DA9">
      <w:pPr>
        <w:spacing w:after="0"/>
        <w:ind w:firstLine="709"/>
        <w:jc w:val="both"/>
        <w:rPr>
          <w:rFonts w:eastAsia="Times New Roman" w:cs="Times New Roman"/>
          <w:kern w:val="36"/>
          <w:szCs w:val="28"/>
          <w:lang w:val="kk-KZ" w:eastAsia="ru-RU"/>
        </w:rPr>
      </w:pPr>
      <w:r w:rsidRPr="00F923FC">
        <w:rPr>
          <w:rFonts w:eastAsia="Times New Roman" w:cs="Times New Roman"/>
          <w:bCs/>
          <w:iCs/>
          <w:szCs w:val="28"/>
          <w:lang w:val="kk-KZ" w:eastAsia="ru-RU"/>
        </w:rPr>
        <w:t>Перифразаға қатысты пікір</w:t>
      </w:r>
      <w:r w:rsidR="00B1748A" w:rsidRPr="00F923FC">
        <w:rPr>
          <w:rFonts w:eastAsia="Times New Roman" w:cs="Times New Roman"/>
          <w:bCs/>
          <w:iCs/>
          <w:szCs w:val="28"/>
          <w:lang w:val="kk-KZ" w:eastAsia="ru-RU"/>
        </w:rPr>
        <w:t>-</w:t>
      </w:r>
      <w:r w:rsidRPr="00F923FC">
        <w:rPr>
          <w:rFonts w:eastAsia="Times New Roman" w:cs="Times New Roman"/>
          <w:bCs/>
          <w:iCs/>
          <w:szCs w:val="28"/>
          <w:lang w:val="kk-KZ" w:eastAsia="ru-RU"/>
        </w:rPr>
        <w:t xml:space="preserve">тұжырымдарды </w:t>
      </w:r>
      <w:r w:rsidRPr="00F923FC">
        <w:rPr>
          <w:rFonts w:eastAsia="Times New Roman" w:cs="Times New Roman"/>
          <w:szCs w:val="28"/>
          <w:lang w:val="kk-KZ" w:eastAsia="ru-RU"/>
        </w:rPr>
        <w:t>қазақ медиакеңістігін</w:t>
      </w:r>
      <w:r w:rsidR="00E464F7" w:rsidRPr="00F923FC">
        <w:rPr>
          <w:rFonts w:eastAsia="Times New Roman" w:cs="Times New Roman"/>
          <w:szCs w:val="28"/>
          <w:lang w:val="kk-KZ" w:eastAsia="ru-RU"/>
        </w:rPr>
        <w:t xml:space="preserve"> </w:t>
      </w:r>
      <w:r w:rsidRPr="00F923FC">
        <w:rPr>
          <w:rFonts w:eastAsia="Times New Roman" w:cs="Times New Roman"/>
          <w:szCs w:val="28"/>
          <w:lang w:val="kk-KZ" w:eastAsia="ru-RU"/>
        </w:rPr>
        <w:t>прагматика тұрғысынан қарастыр</w:t>
      </w:r>
      <w:r w:rsidR="00E464F7" w:rsidRPr="00F923FC">
        <w:rPr>
          <w:rFonts w:eastAsia="Times New Roman" w:cs="Times New Roman"/>
          <w:szCs w:val="28"/>
          <w:lang w:val="kk-KZ" w:eastAsia="ru-RU"/>
        </w:rPr>
        <w:t>ып жүрге</w:t>
      </w:r>
      <w:r w:rsidRPr="00F923FC">
        <w:rPr>
          <w:rFonts w:eastAsia="Times New Roman" w:cs="Times New Roman"/>
          <w:szCs w:val="28"/>
          <w:lang w:val="kk-KZ" w:eastAsia="ru-RU"/>
        </w:rPr>
        <w:t>н ғалым Қ.Есенованың (2007)</w:t>
      </w:r>
      <w:r w:rsidR="00714BD7" w:rsidRPr="00F923FC">
        <w:rPr>
          <w:rFonts w:eastAsia="Times New Roman" w:cs="Times New Roman"/>
          <w:szCs w:val="28"/>
          <w:lang w:val="kk-KZ" w:eastAsia="ru-RU"/>
        </w:rPr>
        <w:t xml:space="preserve"> [</w:t>
      </w:r>
      <w:r w:rsidR="008B0674" w:rsidRPr="00F923FC">
        <w:rPr>
          <w:rFonts w:eastAsia="Times New Roman" w:cs="Times New Roman"/>
          <w:szCs w:val="28"/>
          <w:lang w:val="kk-KZ" w:eastAsia="ru-RU"/>
        </w:rPr>
        <w:t>28</w:t>
      </w:r>
      <w:r w:rsidR="00714BD7" w:rsidRPr="00F923FC">
        <w:rPr>
          <w:rFonts w:eastAsia="Times New Roman" w:cs="Times New Roman"/>
          <w:szCs w:val="28"/>
          <w:lang w:val="kk-KZ" w:eastAsia="ru-RU"/>
        </w:rPr>
        <w:t>]</w:t>
      </w:r>
      <w:r w:rsidRPr="00F923FC">
        <w:rPr>
          <w:rFonts w:eastAsia="Times New Roman" w:cs="Times New Roman"/>
          <w:szCs w:val="28"/>
          <w:lang w:val="kk-KZ" w:eastAsia="ru-RU"/>
        </w:rPr>
        <w:t xml:space="preserve"> және фразеолог</w:t>
      </w:r>
      <w:r w:rsidR="00E464F7"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маман Г.Смағұлованың еңбектерінен (2020) </w:t>
      </w:r>
      <w:r w:rsidR="00714BD7" w:rsidRPr="00F923FC">
        <w:rPr>
          <w:rFonts w:eastAsia="Times New Roman" w:cs="Times New Roman"/>
          <w:szCs w:val="28"/>
          <w:lang w:val="kk-KZ" w:eastAsia="ru-RU"/>
        </w:rPr>
        <w:t>[</w:t>
      </w:r>
      <w:r w:rsidR="008B0674" w:rsidRPr="00F923FC">
        <w:rPr>
          <w:rFonts w:eastAsia="Times New Roman" w:cs="Times New Roman"/>
          <w:szCs w:val="28"/>
          <w:lang w:val="kk-KZ" w:eastAsia="ru-RU"/>
        </w:rPr>
        <w:t>29</w:t>
      </w:r>
      <w:r w:rsidR="00714BD7" w:rsidRPr="00F923FC">
        <w:rPr>
          <w:rFonts w:eastAsia="Times New Roman" w:cs="Times New Roman"/>
          <w:szCs w:val="28"/>
          <w:lang w:val="kk-KZ" w:eastAsia="ru-RU"/>
        </w:rPr>
        <w:t xml:space="preserve">] </w:t>
      </w:r>
      <w:r w:rsidRPr="00F923FC">
        <w:rPr>
          <w:rFonts w:eastAsia="Times New Roman" w:cs="Times New Roman"/>
          <w:szCs w:val="28"/>
          <w:lang w:val="kk-KZ" w:eastAsia="ru-RU"/>
        </w:rPr>
        <w:t>кездестіреміз. Сон</w:t>
      </w:r>
      <w:r w:rsidR="00B1748A" w:rsidRPr="00F923FC">
        <w:rPr>
          <w:rFonts w:eastAsia="Times New Roman" w:cs="Times New Roman"/>
          <w:szCs w:val="28"/>
          <w:lang w:val="kk-KZ" w:eastAsia="ru-RU"/>
        </w:rPr>
        <w:t xml:space="preserve">ымен қатар </w:t>
      </w:r>
      <w:r w:rsidRPr="00F923FC">
        <w:rPr>
          <w:rFonts w:eastAsia="Times New Roman" w:cs="Times New Roman"/>
          <w:szCs w:val="28"/>
          <w:lang w:val="kk-KZ" w:eastAsia="ru-RU"/>
        </w:rPr>
        <w:t xml:space="preserve">зерттеуші </w:t>
      </w:r>
      <w:r w:rsidRPr="00F923FC">
        <w:rPr>
          <w:rFonts w:eastAsia="Times New Roman" w:cs="Times New Roman"/>
          <w:szCs w:val="28"/>
          <w:lang w:val="kk-KZ"/>
        </w:rPr>
        <w:t>К.Күркебаев</w:t>
      </w:r>
      <w:r w:rsidRPr="00F923FC">
        <w:rPr>
          <w:rFonts w:eastAsia="Times New Roman" w:cs="Times New Roman"/>
          <w:b/>
          <w:szCs w:val="28"/>
          <w:lang w:val="kk-KZ"/>
        </w:rPr>
        <w:t xml:space="preserve"> </w:t>
      </w:r>
      <w:r w:rsidRPr="00F923FC">
        <w:rPr>
          <w:rFonts w:eastAsia="Arial" w:cs="Times New Roman"/>
          <w:szCs w:val="28"/>
          <w:lang w:val="kk-KZ"/>
        </w:rPr>
        <w:t xml:space="preserve">перифраз лексемалардың номинативтік сипатын </w:t>
      </w:r>
      <w:r w:rsidRPr="00F923FC">
        <w:rPr>
          <w:rFonts w:eastAsia="Times New Roman" w:cs="Times New Roman"/>
          <w:szCs w:val="28"/>
          <w:lang w:val="kk-KZ" w:eastAsia="ru-RU"/>
        </w:rPr>
        <w:t>(</w:t>
      </w:r>
      <w:r w:rsidRPr="00F923FC">
        <w:rPr>
          <w:rFonts w:eastAsia="Times New Roman" w:cs="Times New Roman"/>
          <w:szCs w:val="28"/>
          <w:lang w:val="kk-KZ"/>
        </w:rPr>
        <w:t>2018</w:t>
      </w:r>
      <w:r w:rsidRPr="00F923FC">
        <w:rPr>
          <w:rFonts w:eastAsia="Times New Roman" w:cs="Times New Roman"/>
          <w:szCs w:val="28"/>
          <w:lang w:val="kk-KZ" w:eastAsia="ru-RU"/>
        </w:rPr>
        <w:t>)</w:t>
      </w:r>
      <w:r w:rsidR="00714BD7" w:rsidRPr="00F923FC">
        <w:rPr>
          <w:rFonts w:eastAsia="Times New Roman" w:cs="Times New Roman"/>
          <w:szCs w:val="28"/>
          <w:lang w:val="kk-KZ" w:eastAsia="ru-RU"/>
        </w:rPr>
        <w:t xml:space="preserve"> [</w:t>
      </w:r>
      <w:r w:rsidR="008B0674" w:rsidRPr="00F923FC">
        <w:rPr>
          <w:rFonts w:eastAsia="Times New Roman" w:cs="Times New Roman"/>
          <w:szCs w:val="28"/>
          <w:lang w:val="kk-KZ" w:eastAsia="ru-RU"/>
        </w:rPr>
        <w:t>30</w:t>
      </w:r>
      <w:r w:rsidR="00714BD7" w:rsidRPr="00F923FC">
        <w:rPr>
          <w:rFonts w:eastAsia="Times New Roman" w:cs="Times New Roman"/>
          <w:szCs w:val="28"/>
          <w:lang w:val="kk-KZ" w:eastAsia="ru-RU"/>
        </w:rPr>
        <w:t>]</w:t>
      </w:r>
      <w:r w:rsidRPr="00F923FC">
        <w:rPr>
          <w:rFonts w:eastAsia="Arial" w:cs="Times New Roman"/>
          <w:szCs w:val="28"/>
          <w:lang w:val="kk-KZ"/>
        </w:rPr>
        <w:t xml:space="preserve">, </w:t>
      </w:r>
      <w:r w:rsidRPr="00F923FC">
        <w:rPr>
          <w:rFonts w:eastAsia="Times New Roman" w:cs="Times New Roman"/>
          <w:szCs w:val="28"/>
          <w:lang w:val="kk-KZ" w:eastAsia="ru-RU"/>
        </w:rPr>
        <w:t xml:space="preserve">Ж.Есімова қазіргі </w:t>
      </w:r>
      <w:r w:rsidR="00B1748A" w:rsidRPr="00F923FC">
        <w:rPr>
          <w:rFonts w:eastAsia="Times New Roman" w:cs="Times New Roman"/>
          <w:szCs w:val="28"/>
          <w:lang w:val="kk-KZ" w:eastAsia="ru-RU"/>
        </w:rPr>
        <w:t>БАҚ</w:t>
      </w:r>
      <w:r w:rsidRPr="00F923FC">
        <w:rPr>
          <w:rFonts w:eastAsia="Times New Roman" w:cs="Times New Roman"/>
          <w:kern w:val="36"/>
          <w:szCs w:val="28"/>
          <w:lang w:val="kk-KZ" w:eastAsia="ru-RU"/>
        </w:rPr>
        <w:t xml:space="preserve"> тіліндегі перифраз атаулардың лингвистикалық табиғатын</w:t>
      </w:r>
      <w:r w:rsidR="004D6B7A" w:rsidRPr="00F923FC">
        <w:rPr>
          <w:rFonts w:eastAsia="Times New Roman" w:cs="Times New Roman"/>
          <w:kern w:val="36"/>
          <w:szCs w:val="28"/>
          <w:lang w:val="kk-KZ" w:eastAsia="ru-RU"/>
        </w:rPr>
        <w:t>,</w:t>
      </w:r>
      <w:r w:rsidRPr="00F923FC">
        <w:rPr>
          <w:rFonts w:eastAsia="Times New Roman" w:cs="Times New Roman"/>
          <w:kern w:val="36"/>
          <w:szCs w:val="28"/>
          <w:lang w:val="kk-KZ" w:eastAsia="ru-RU"/>
        </w:rPr>
        <w:t xml:space="preserve"> жұмсалымдық ерекшеліктерін</w:t>
      </w:r>
      <w:r w:rsidR="00B1748A" w:rsidRPr="00F923FC">
        <w:rPr>
          <w:rFonts w:eastAsia="Times New Roman" w:cs="Times New Roman"/>
          <w:kern w:val="36"/>
          <w:szCs w:val="28"/>
          <w:lang w:val="kk-KZ" w:eastAsia="ru-RU"/>
        </w:rPr>
        <w:t xml:space="preserve"> </w:t>
      </w:r>
      <w:r w:rsidR="00B1748A" w:rsidRPr="00F923FC">
        <w:rPr>
          <w:rFonts w:eastAsia="Arial" w:cs="Times New Roman"/>
          <w:szCs w:val="28"/>
          <w:lang w:val="kk-KZ"/>
        </w:rPr>
        <w:t>мақала деңгейінде қарастырған</w:t>
      </w:r>
      <w:r w:rsidRPr="00F923FC">
        <w:rPr>
          <w:rFonts w:eastAsia="Times New Roman" w:cs="Times New Roman"/>
          <w:kern w:val="36"/>
          <w:szCs w:val="28"/>
          <w:lang w:val="kk-KZ" w:eastAsia="ru-RU"/>
        </w:rPr>
        <w:t xml:space="preserve"> (</w:t>
      </w:r>
      <w:r w:rsidRPr="00F923FC">
        <w:rPr>
          <w:rFonts w:eastAsia="Times New Roman" w:cs="Times New Roman"/>
          <w:szCs w:val="28"/>
          <w:lang w:val="kk-KZ" w:eastAsia="ru-RU"/>
        </w:rPr>
        <w:t>2015)</w:t>
      </w:r>
      <w:r w:rsidR="00714BD7" w:rsidRPr="00F923FC">
        <w:rPr>
          <w:rFonts w:eastAsia="Times New Roman" w:cs="Times New Roman"/>
          <w:szCs w:val="28"/>
          <w:lang w:val="kk-KZ" w:eastAsia="ru-RU"/>
        </w:rPr>
        <w:t xml:space="preserve"> [</w:t>
      </w:r>
      <w:r w:rsidR="008B0674" w:rsidRPr="00F923FC">
        <w:rPr>
          <w:rFonts w:eastAsia="Times New Roman" w:cs="Times New Roman"/>
          <w:szCs w:val="28"/>
          <w:lang w:val="kk-KZ" w:eastAsia="ru-RU"/>
        </w:rPr>
        <w:t>31</w:t>
      </w:r>
      <w:r w:rsidR="00714BD7" w:rsidRPr="00F923FC">
        <w:rPr>
          <w:rFonts w:eastAsia="Times New Roman" w:cs="Times New Roman"/>
          <w:szCs w:val="28"/>
          <w:lang w:val="kk-KZ" w:eastAsia="ru-RU"/>
        </w:rPr>
        <w:t>]</w:t>
      </w:r>
      <w:r w:rsidRPr="00F923FC">
        <w:rPr>
          <w:rFonts w:eastAsia="Times New Roman" w:cs="Times New Roman"/>
          <w:kern w:val="36"/>
          <w:szCs w:val="28"/>
          <w:lang w:val="kk-KZ" w:eastAsia="ru-RU"/>
        </w:rPr>
        <w:t>.</w:t>
      </w:r>
      <w:r w:rsidR="00026DFB" w:rsidRPr="00F923FC">
        <w:rPr>
          <w:rFonts w:eastAsia="Times New Roman" w:cs="Times New Roman"/>
          <w:kern w:val="36"/>
          <w:szCs w:val="28"/>
          <w:lang w:val="kk-KZ" w:eastAsia="ru-RU"/>
        </w:rPr>
        <w:t xml:space="preserve"> </w:t>
      </w:r>
    </w:p>
    <w:p w14:paraId="55B4CD94" w14:textId="1C7A98E5"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 xml:space="preserve">Ағылшын тілінде «перифразалау» айтылған не жазылған ойды, істі, басқаша жолмен жеткізу үшін қолданылады, </w:t>
      </w:r>
      <w:r w:rsidR="00924E7A" w:rsidRPr="00F923FC">
        <w:rPr>
          <w:rFonts w:cs="Times New Roman"/>
          <w:szCs w:val="28"/>
          <w:lang w:val="kk-KZ"/>
        </w:rPr>
        <w:t xml:space="preserve">яғни </w:t>
      </w:r>
      <w:r w:rsidRPr="00F923FC">
        <w:rPr>
          <w:rFonts w:cs="Times New Roman"/>
          <w:szCs w:val="28"/>
          <w:lang w:val="kk-KZ"/>
        </w:rPr>
        <w:t>сө</w:t>
      </w:r>
      <w:r w:rsidR="00924E7A" w:rsidRPr="00F923FC">
        <w:rPr>
          <w:rFonts w:cs="Times New Roman"/>
          <w:szCs w:val="28"/>
          <w:lang w:val="kk-KZ"/>
        </w:rPr>
        <w:t xml:space="preserve">з иесі </w:t>
      </w:r>
      <w:r w:rsidRPr="00F923FC">
        <w:rPr>
          <w:rFonts w:cs="Times New Roman"/>
          <w:szCs w:val="28"/>
          <w:lang w:val="kk-KZ"/>
        </w:rPr>
        <w:t>өз ой-пікірін барынша айқын</w:t>
      </w:r>
      <w:r w:rsidR="00924E7A" w:rsidRPr="00F923FC">
        <w:rPr>
          <w:rFonts w:cs="Times New Roman"/>
          <w:szCs w:val="28"/>
          <w:lang w:val="kk-KZ"/>
        </w:rPr>
        <w:t xml:space="preserve"> жеткіз</w:t>
      </w:r>
      <w:r w:rsidRPr="00F923FC">
        <w:rPr>
          <w:rFonts w:cs="Times New Roman"/>
          <w:szCs w:val="28"/>
          <w:lang w:val="kk-KZ"/>
        </w:rPr>
        <w:t>у үшін осы тәсіл</w:t>
      </w:r>
      <w:r w:rsidR="00BE451A" w:rsidRPr="00F923FC">
        <w:rPr>
          <w:rFonts w:cs="Times New Roman"/>
          <w:szCs w:val="28"/>
          <w:lang w:val="kk-KZ"/>
        </w:rPr>
        <w:t>ді пайдалана</w:t>
      </w:r>
      <w:r w:rsidR="00924E7A" w:rsidRPr="00F923FC">
        <w:rPr>
          <w:rFonts w:cs="Times New Roman"/>
          <w:szCs w:val="28"/>
          <w:lang w:val="kk-KZ"/>
        </w:rPr>
        <w:t>ды</w:t>
      </w:r>
      <w:r w:rsidRPr="00F923FC">
        <w:rPr>
          <w:rFonts w:cs="Times New Roman"/>
          <w:szCs w:val="28"/>
          <w:lang w:val="kk-KZ"/>
        </w:rPr>
        <w:t xml:space="preserve">: «Paraphrase – to </w:t>
      </w:r>
      <w:hyperlink r:id="rId23" w:tooltip="express" w:history="1">
        <w:r w:rsidRPr="00F923FC">
          <w:rPr>
            <w:rStyle w:val="a8"/>
            <w:rFonts w:cs="Times New Roman"/>
            <w:color w:val="auto"/>
            <w:szCs w:val="28"/>
            <w:u w:val="none"/>
            <w:lang w:val="kk-KZ"/>
          </w:rPr>
          <w:t>express</w:t>
        </w:r>
      </w:hyperlink>
      <w:r w:rsidRPr="00F923FC">
        <w:rPr>
          <w:rFonts w:cs="Times New Roman"/>
          <w:szCs w:val="28"/>
          <w:lang w:val="kk-KZ"/>
        </w:rPr>
        <w:t xml:space="preserve"> </w:t>
      </w:r>
      <w:r w:rsidRPr="00F923FC">
        <w:rPr>
          <w:rFonts w:cs="Times New Roman"/>
          <w:szCs w:val="28"/>
          <w:lang w:val="kk-KZ"/>
        </w:rPr>
        <w:lastRenderedPageBreak/>
        <w:t xml:space="preserve">something that has been said or written in a different way, usually so that it is </w:t>
      </w:r>
      <w:hyperlink r:id="rId24" w:tooltip="clearer" w:history="1">
        <w:r w:rsidRPr="00F923FC">
          <w:rPr>
            <w:rStyle w:val="a8"/>
            <w:rFonts w:cs="Times New Roman"/>
            <w:color w:val="auto"/>
            <w:szCs w:val="28"/>
            <w:u w:val="none"/>
            <w:lang w:val="kk-KZ"/>
          </w:rPr>
          <w:t>clearer</w:t>
        </w:r>
      </w:hyperlink>
      <w:r w:rsidRPr="00F923FC">
        <w:rPr>
          <w:rStyle w:val="a8"/>
          <w:rFonts w:cs="Times New Roman"/>
          <w:color w:val="auto"/>
          <w:szCs w:val="28"/>
          <w:u w:val="none"/>
          <w:lang w:val="kk-KZ"/>
        </w:rPr>
        <w:t>»</w:t>
      </w:r>
      <w:r w:rsidRPr="00F923FC">
        <w:rPr>
          <w:rFonts w:cs="Times New Roman"/>
          <w:szCs w:val="28"/>
          <w:lang w:val="kk-KZ"/>
        </w:rPr>
        <w:t xml:space="preserve"> (</w:t>
      </w:r>
      <w:r w:rsidR="008F267A" w:rsidRPr="00F923FC">
        <w:rPr>
          <w:rFonts w:cs="Times New Roman"/>
          <w:szCs w:val="28"/>
          <w:lang w:val="kk-KZ"/>
        </w:rPr>
        <w:t>Cambridge Dictionary</w:t>
      </w:r>
      <w:r w:rsidRPr="00F923FC">
        <w:rPr>
          <w:rFonts w:cs="Times New Roman"/>
          <w:szCs w:val="28"/>
          <w:lang w:val="kk-KZ"/>
        </w:rPr>
        <w:t>)</w:t>
      </w:r>
      <w:r w:rsidR="0091383C" w:rsidRPr="00F923FC">
        <w:rPr>
          <w:rFonts w:cs="Times New Roman"/>
          <w:szCs w:val="28"/>
          <w:lang w:val="kk-KZ"/>
        </w:rPr>
        <w:t>.</w:t>
      </w:r>
    </w:p>
    <w:p w14:paraId="6A2B8291" w14:textId="3517C388" w:rsidR="00E42570" w:rsidRPr="00F923FC" w:rsidRDefault="00B33F1D" w:rsidP="005A780A">
      <w:pPr>
        <w:spacing w:after="0"/>
        <w:ind w:firstLine="709"/>
        <w:jc w:val="both"/>
        <w:rPr>
          <w:rFonts w:cs="Times New Roman"/>
          <w:szCs w:val="28"/>
          <w:lang w:val="kk-KZ"/>
        </w:rPr>
      </w:pPr>
      <w:r w:rsidRPr="00F923FC">
        <w:rPr>
          <w:rFonts w:cs="Times New Roman"/>
          <w:bCs/>
          <w:szCs w:val="28"/>
          <w:lang w:val="kk-KZ"/>
        </w:rPr>
        <w:t xml:space="preserve">Қорыта келгенде, </w:t>
      </w:r>
      <w:r w:rsidR="007731BC" w:rsidRPr="00F923FC">
        <w:rPr>
          <w:rFonts w:cs="Times New Roman"/>
          <w:szCs w:val="28"/>
          <w:lang w:val="kk-KZ"/>
        </w:rPr>
        <w:t>бұл сала</w:t>
      </w:r>
      <w:r w:rsidRPr="00F923FC">
        <w:rPr>
          <w:rFonts w:cs="Times New Roman"/>
          <w:szCs w:val="28"/>
          <w:lang w:val="kk-KZ"/>
        </w:rPr>
        <w:t xml:space="preserve"> бойынша кейінгі </w:t>
      </w:r>
      <w:r w:rsidR="007731BC" w:rsidRPr="00F923FC">
        <w:rPr>
          <w:rFonts w:cs="Times New Roman"/>
          <w:szCs w:val="28"/>
          <w:lang w:val="kk-KZ"/>
        </w:rPr>
        <w:t>отыз жылда әлем</w:t>
      </w:r>
      <w:r w:rsidRPr="00F923FC">
        <w:rPr>
          <w:rFonts w:cs="Times New Roman"/>
          <w:szCs w:val="28"/>
          <w:lang w:val="kk-KZ"/>
        </w:rPr>
        <w:t xml:space="preserve"> </w:t>
      </w:r>
      <w:r w:rsidR="007731BC" w:rsidRPr="00F923FC">
        <w:rPr>
          <w:rFonts w:cs="Times New Roman"/>
          <w:szCs w:val="28"/>
          <w:lang w:val="kk-KZ"/>
        </w:rPr>
        <w:t xml:space="preserve">ғалымдары қызықты зерттеулер жүргізген. </w:t>
      </w:r>
      <w:r w:rsidRPr="00F923FC">
        <w:rPr>
          <w:rFonts w:cs="Times New Roman"/>
          <w:szCs w:val="28"/>
          <w:lang w:val="kk-KZ"/>
        </w:rPr>
        <w:t>Он</w:t>
      </w:r>
      <w:r w:rsidR="007731BC" w:rsidRPr="00F923FC">
        <w:rPr>
          <w:rFonts w:cs="Times New Roman"/>
          <w:szCs w:val="28"/>
          <w:lang w:val="kk-KZ"/>
        </w:rPr>
        <w:t>ың ішінде сөздің лексикалық</w:t>
      </w:r>
      <w:r w:rsidRPr="00F923FC">
        <w:rPr>
          <w:rFonts w:cs="Times New Roman"/>
          <w:szCs w:val="28"/>
          <w:lang w:val="kk-KZ"/>
        </w:rPr>
        <w:t>,</w:t>
      </w:r>
      <w:r w:rsidR="007731BC" w:rsidRPr="00F923FC">
        <w:rPr>
          <w:rFonts w:cs="Times New Roman"/>
          <w:szCs w:val="28"/>
          <w:lang w:val="kk-KZ"/>
        </w:rPr>
        <w:t xml:space="preserve"> </w:t>
      </w:r>
      <w:r w:rsidRPr="00F923FC">
        <w:rPr>
          <w:rFonts w:cs="Times New Roman"/>
          <w:szCs w:val="28"/>
          <w:lang w:val="kk-KZ"/>
        </w:rPr>
        <w:t xml:space="preserve">тура </w:t>
      </w:r>
      <w:r w:rsidR="007731BC" w:rsidRPr="00F923FC">
        <w:rPr>
          <w:rFonts w:cs="Times New Roman"/>
          <w:szCs w:val="28"/>
          <w:lang w:val="kk-KZ"/>
        </w:rPr>
        <w:t>мағынасынан бөлек, ауыспалы мәнде жұмсалуын, адресанттың түпкі мақсатын ашық білдірмей, тұспалда</w:t>
      </w:r>
      <w:r w:rsidRPr="00F923FC">
        <w:rPr>
          <w:rFonts w:cs="Times New Roman"/>
          <w:szCs w:val="28"/>
          <w:lang w:val="kk-KZ"/>
        </w:rPr>
        <w:t>п</w:t>
      </w:r>
      <w:r w:rsidR="007731BC" w:rsidRPr="00F923FC">
        <w:rPr>
          <w:rFonts w:cs="Times New Roman"/>
          <w:szCs w:val="28"/>
          <w:lang w:val="kk-KZ"/>
        </w:rPr>
        <w:t xml:space="preserve"> жеткізу үшін қолданатын </w:t>
      </w:r>
      <w:r w:rsidRPr="00F923FC">
        <w:rPr>
          <w:rFonts w:cs="Times New Roman"/>
          <w:szCs w:val="28"/>
          <w:lang w:val="kk-KZ"/>
        </w:rPr>
        <w:t xml:space="preserve">түрлі </w:t>
      </w:r>
      <w:r w:rsidR="007731BC" w:rsidRPr="00F923FC">
        <w:rPr>
          <w:rFonts w:cs="Times New Roman"/>
          <w:szCs w:val="28"/>
          <w:lang w:val="kk-KZ"/>
        </w:rPr>
        <w:t xml:space="preserve">тәсілдерге жүгінуін зерделеген еңбектердің </w:t>
      </w:r>
      <w:r w:rsidRPr="00F923FC">
        <w:rPr>
          <w:rFonts w:cs="Times New Roman"/>
          <w:szCs w:val="28"/>
          <w:lang w:val="kk-KZ"/>
        </w:rPr>
        <w:t>маңызы ерекше</w:t>
      </w:r>
      <w:r w:rsidR="007731BC" w:rsidRPr="00F923FC">
        <w:rPr>
          <w:rFonts w:cs="Times New Roman"/>
          <w:szCs w:val="28"/>
          <w:lang w:val="kk-KZ"/>
        </w:rPr>
        <w:t xml:space="preserve">. </w:t>
      </w:r>
      <w:r w:rsidRPr="00F923FC">
        <w:rPr>
          <w:rFonts w:cs="Times New Roman"/>
          <w:szCs w:val="28"/>
          <w:lang w:val="kk-KZ"/>
        </w:rPr>
        <w:t>Өйткені</w:t>
      </w:r>
      <w:r w:rsidR="007731BC" w:rsidRPr="00F923FC">
        <w:rPr>
          <w:rFonts w:cs="Times New Roman"/>
          <w:szCs w:val="28"/>
          <w:lang w:val="kk-KZ"/>
        </w:rPr>
        <w:t>, олар, бір</w:t>
      </w:r>
      <w:r w:rsidR="005A780A" w:rsidRPr="00F923FC">
        <w:rPr>
          <w:rFonts w:cs="Times New Roman"/>
          <w:szCs w:val="28"/>
          <w:lang w:val="kk-KZ"/>
        </w:rPr>
        <w:t xml:space="preserve"> жағынан, </w:t>
      </w:r>
      <w:r w:rsidR="007731BC" w:rsidRPr="00F923FC">
        <w:rPr>
          <w:rFonts w:cs="Times New Roman"/>
          <w:szCs w:val="28"/>
          <w:lang w:val="kk-KZ"/>
        </w:rPr>
        <w:t>тілдің байлығы</w:t>
      </w:r>
      <w:r w:rsidRPr="00F923FC">
        <w:rPr>
          <w:rFonts w:cs="Times New Roman"/>
          <w:szCs w:val="28"/>
          <w:lang w:val="kk-KZ"/>
        </w:rPr>
        <w:t xml:space="preserve"> ме</w:t>
      </w:r>
      <w:r w:rsidR="007731BC" w:rsidRPr="00F923FC">
        <w:rPr>
          <w:rFonts w:cs="Times New Roman"/>
          <w:szCs w:val="28"/>
          <w:lang w:val="kk-KZ"/>
        </w:rPr>
        <w:t>н семантикалық әлеуетін көрсетсе, екінші</w:t>
      </w:r>
      <w:r w:rsidR="005A780A" w:rsidRPr="00F923FC">
        <w:rPr>
          <w:rFonts w:cs="Times New Roman"/>
          <w:szCs w:val="28"/>
          <w:lang w:val="kk-KZ"/>
        </w:rPr>
        <w:t xml:space="preserve"> жағынан</w:t>
      </w:r>
      <w:r w:rsidR="007731BC" w:rsidRPr="00F923FC">
        <w:rPr>
          <w:rFonts w:cs="Times New Roman"/>
          <w:szCs w:val="28"/>
          <w:lang w:val="kk-KZ"/>
        </w:rPr>
        <w:t>, сол тіл</w:t>
      </w:r>
      <w:r w:rsidRPr="00F923FC">
        <w:rPr>
          <w:rFonts w:cs="Times New Roman"/>
          <w:szCs w:val="28"/>
          <w:lang w:val="kk-KZ"/>
        </w:rPr>
        <w:t xml:space="preserve"> иесі </w:t>
      </w:r>
      <w:r w:rsidR="007731BC" w:rsidRPr="00F923FC">
        <w:rPr>
          <w:rFonts w:cs="Times New Roman"/>
          <w:szCs w:val="28"/>
          <w:lang w:val="kk-KZ"/>
        </w:rPr>
        <w:t>халықтың ойлау жүйесі</w:t>
      </w:r>
      <w:r w:rsidRPr="00F923FC">
        <w:rPr>
          <w:rFonts w:cs="Times New Roman"/>
          <w:szCs w:val="28"/>
          <w:lang w:val="kk-KZ"/>
        </w:rPr>
        <w:t xml:space="preserve"> м</w:t>
      </w:r>
      <w:r w:rsidR="007731BC" w:rsidRPr="00F923FC">
        <w:rPr>
          <w:rFonts w:cs="Times New Roman"/>
          <w:szCs w:val="28"/>
          <w:lang w:val="kk-KZ"/>
        </w:rPr>
        <w:t>ен тарих</w:t>
      </w:r>
      <w:r w:rsidRPr="00F923FC">
        <w:rPr>
          <w:rFonts w:cs="Times New Roman"/>
          <w:szCs w:val="28"/>
          <w:lang w:val="kk-KZ"/>
        </w:rPr>
        <w:t>и</w:t>
      </w:r>
      <w:r w:rsidR="007731BC" w:rsidRPr="00F923FC">
        <w:rPr>
          <w:rFonts w:cs="Times New Roman"/>
          <w:szCs w:val="28"/>
          <w:lang w:val="kk-KZ"/>
        </w:rPr>
        <w:t xml:space="preserve"> танымынан </w:t>
      </w:r>
      <w:r w:rsidR="00467F9D" w:rsidRPr="00F923FC">
        <w:rPr>
          <w:rFonts w:cs="Times New Roman"/>
          <w:szCs w:val="28"/>
          <w:lang w:val="kk-KZ"/>
        </w:rPr>
        <w:t xml:space="preserve">да </w:t>
      </w:r>
      <w:r w:rsidR="007731BC" w:rsidRPr="00F923FC">
        <w:rPr>
          <w:rFonts w:cs="Times New Roman"/>
          <w:szCs w:val="28"/>
          <w:lang w:val="kk-KZ"/>
        </w:rPr>
        <w:t xml:space="preserve">хабар береді. </w:t>
      </w:r>
      <w:r w:rsidR="00467F9D" w:rsidRPr="00F923FC">
        <w:rPr>
          <w:rFonts w:cs="Times New Roman"/>
          <w:szCs w:val="28"/>
          <w:lang w:val="kk-KZ"/>
        </w:rPr>
        <w:t xml:space="preserve">Мысалы, </w:t>
      </w:r>
      <w:r w:rsidR="005A780A" w:rsidRPr="00F923FC">
        <w:rPr>
          <w:rFonts w:cs="Times New Roman"/>
          <w:szCs w:val="28"/>
          <w:lang w:val="kk-KZ"/>
        </w:rPr>
        <w:t xml:space="preserve">белгілі журналист Сәкен Сыбанбайдың abai.kz сайтында жарияланған «Париж-2024: </w:t>
      </w:r>
      <w:r w:rsidR="005A780A" w:rsidRPr="00F923FC">
        <w:rPr>
          <w:rFonts w:cs="Times New Roman"/>
          <w:b/>
          <w:bCs/>
          <w:szCs w:val="28"/>
          <w:lang w:val="kk-KZ"/>
        </w:rPr>
        <w:t>Ж</w:t>
      </w:r>
      <w:r w:rsidR="005A780A" w:rsidRPr="00F923FC">
        <w:rPr>
          <w:rFonts w:cs="Times New Roman"/>
          <w:szCs w:val="28"/>
          <w:lang w:val="kk-KZ"/>
        </w:rPr>
        <w:t xml:space="preserve">үлдеден қаққан </w:t>
      </w:r>
      <w:r w:rsidR="005A780A" w:rsidRPr="00F923FC">
        <w:rPr>
          <w:rFonts w:cs="Times New Roman"/>
          <w:b/>
          <w:bCs/>
          <w:szCs w:val="28"/>
          <w:lang w:val="kk-KZ"/>
        </w:rPr>
        <w:t>ж</w:t>
      </w:r>
      <w:r w:rsidR="005A780A" w:rsidRPr="00F923FC">
        <w:rPr>
          <w:rFonts w:cs="Times New Roman"/>
          <w:szCs w:val="28"/>
          <w:lang w:val="kk-KZ"/>
        </w:rPr>
        <w:t xml:space="preserve">үз грамм» </w:t>
      </w:r>
      <w:hyperlink r:id="rId25" w:history="1">
        <w:r w:rsidR="005A780A" w:rsidRPr="00F923FC">
          <w:rPr>
            <w:rStyle w:val="a8"/>
            <w:rFonts w:cs="Times New Roman"/>
            <w:color w:val="auto"/>
            <w:szCs w:val="28"/>
            <w:lang w:val="kk-KZ"/>
          </w:rPr>
          <w:t>(https://abai.kz/post/186277)</w:t>
        </w:r>
      </w:hyperlink>
      <w:r w:rsidR="005A780A" w:rsidRPr="00F923FC">
        <w:rPr>
          <w:rFonts w:cs="Times New Roman"/>
          <w:szCs w:val="28"/>
          <w:lang w:val="kk-KZ"/>
        </w:rPr>
        <w:t xml:space="preserve"> атты мақаласының </w:t>
      </w:r>
      <w:r w:rsidR="00BC31E6" w:rsidRPr="00F923FC">
        <w:rPr>
          <w:rFonts w:cs="Times New Roman"/>
          <w:szCs w:val="28"/>
          <w:lang w:val="kk-KZ"/>
        </w:rPr>
        <w:t xml:space="preserve">тақырыпатына көзі түскен сәтте оқырманның ойына кеңес кезеңінде пайда болып, бірте-бірте жаппай белең алған «жүз грамдату», яғни кез келген жағдайды, жаңалықты, жақсылықты сылтауратып «жуу дәстүрі» </w:t>
      </w:r>
      <w:r w:rsidR="00FA0D12" w:rsidRPr="00F923FC">
        <w:rPr>
          <w:rFonts w:cs="Times New Roman"/>
          <w:szCs w:val="28"/>
          <w:lang w:val="kk-KZ"/>
        </w:rPr>
        <w:t xml:space="preserve">түсетіні сөзсіз. </w:t>
      </w:r>
      <w:r w:rsidR="003A458F" w:rsidRPr="00F923FC">
        <w:rPr>
          <w:rFonts w:cs="Times New Roman"/>
          <w:szCs w:val="28"/>
          <w:lang w:val="kk-KZ"/>
        </w:rPr>
        <w:t>О</w:t>
      </w:r>
      <w:r w:rsidR="0085720E" w:rsidRPr="00F923FC">
        <w:rPr>
          <w:rFonts w:cs="Times New Roman"/>
          <w:szCs w:val="28"/>
          <w:lang w:val="kk-KZ"/>
        </w:rPr>
        <w:t>л «дәстүр» бойынша, қуаныш иесі</w:t>
      </w:r>
      <w:r w:rsidR="005A0786" w:rsidRPr="00F923FC">
        <w:rPr>
          <w:rFonts w:cs="Times New Roman"/>
          <w:szCs w:val="28"/>
          <w:lang w:val="kk-KZ"/>
        </w:rPr>
        <w:t xml:space="preserve"> айналасындағы адамдарға дастарқ</w:t>
      </w:r>
      <w:r w:rsidR="0085720E" w:rsidRPr="00F923FC">
        <w:rPr>
          <w:rFonts w:cs="Times New Roman"/>
          <w:szCs w:val="28"/>
          <w:lang w:val="kk-KZ"/>
        </w:rPr>
        <w:t>ан жасап,</w:t>
      </w:r>
      <w:r w:rsidR="00D44B35" w:rsidRPr="00F923FC">
        <w:rPr>
          <w:rFonts w:cs="Times New Roman"/>
          <w:szCs w:val="28"/>
          <w:lang w:val="kk-KZ"/>
        </w:rPr>
        <w:t xml:space="preserve"> шай беруге, кейде тіпті дастарқ</w:t>
      </w:r>
      <w:r w:rsidR="0085720E" w:rsidRPr="00F923FC">
        <w:rPr>
          <w:rFonts w:cs="Times New Roman"/>
          <w:szCs w:val="28"/>
          <w:lang w:val="kk-KZ"/>
        </w:rPr>
        <w:t>ансыз-ақ «жүз грамм арақ құюға міндетті» болған</w:t>
      </w:r>
      <w:r w:rsidR="003A458F" w:rsidRPr="00F923FC">
        <w:rPr>
          <w:rFonts w:cs="Times New Roman"/>
          <w:szCs w:val="28"/>
          <w:lang w:val="kk-KZ"/>
        </w:rPr>
        <w:t xml:space="preserve">ы белгілі. </w:t>
      </w:r>
      <w:r w:rsidR="00FA0D12" w:rsidRPr="00F923FC">
        <w:rPr>
          <w:rFonts w:cs="Times New Roman"/>
          <w:szCs w:val="28"/>
          <w:lang w:val="kk-KZ"/>
        </w:rPr>
        <w:t>Бір қарағанда зияны байқала қоймайтын сол «жүз грам</w:t>
      </w:r>
      <w:r w:rsidR="00BC31E6" w:rsidRPr="00F923FC">
        <w:rPr>
          <w:rFonts w:cs="Times New Roman"/>
          <w:szCs w:val="28"/>
          <w:lang w:val="kk-KZ"/>
        </w:rPr>
        <w:t>н</w:t>
      </w:r>
      <w:r w:rsidR="00FA0D12" w:rsidRPr="00F923FC">
        <w:rPr>
          <w:rFonts w:cs="Times New Roman"/>
          <w:szCs w:val="28"/>
          <w:lang w:val="kk-KZ"/>
        </w:rPr>
        <w:t>ан» басталатын</w:t>
      </w:r>
      <w:r w:rsidR="003A458F" w:rsidRPr="00F923FC">
        <w:rPr>
          <w:rFonts w:cs="Times New Roman"/>
          <w:szCs w:val="28"/>
          <w:lang w:val="kk-KZ"/>
        </w:rPr>
        <w:t xml:space="preserve"> «тойлаудың» соңы кейде «апталап ішуге»</w:t>
      </w:r>
      <w:r w:rsidR="00EC5FA6" w:rsidRPr="00F923FC">
        <w:rPr>
          <w:rFonts w:cs="Times New Roman"/>
          <w:szCs w:val="28"/>
          <w:lang w:val="kk-KZ"/>
        </w:rPr>
        <w:t xml:space="preserve"> </w:t>
      </w:r>
      <w:r w:rsidR="002E2658" w:rsidRPr="00F923FC">
        <w:rPr>
          <w:rFonts w:cs="Times New Roman"/>
          <w:szCs w:val="28"/>
          <w:lang w:val="kk-KZ"/>
        </w:rPr>
        <w:t xml:space="preserve">(«запойға кету») </w:t>
      </w:r>
      <w:r w:rsidR="00EC5FA6" w:rsidRPr="00F923FC">
        <w:rPr>
          <w:rFonts w:cs="Times New Roman"/>
          <w:szCs w:val="28"/>
          <w:lang w:val="kk-KZ"/>
        </w:rPr>
        <w:t>ұласатыны, соның</w:t>
      </w:r>
      <w:r w:rsidR="00FA0D12" w:rsidRPr="00F923FC">
        <w:rPr>
          <w:rFonts w:cs="Times New Roman"/>
          <w:szCs w:val="28"/>
          <w:lang w:val="kk-KZ"/>
        </w:rPr>
        <w:t xml:space="preserve"> с</w:t>
      </w:r>
      <w:r w:rsidR="00BC31E6" w:rsidRPr="00F923FC">
        <w:rPr>
          <w:rFonts w:cs="Times New Roman"/>
          <w:szCs w:val="28"/>
          <w:lang w:val="kk-KZ"/>
        </w:rPr>
        <w:t>алдары</w:t>
      </w:r>
      <w:r w:rsidR="00EC5FA6" w:rsidRPr="00F923FC">
        <w:rPr>
          <w:rFonts w:cs="Times New Roman"/>
          <w:szCs w:val="28"/>
          <w:lang w:val="kk-KZ"/>
        </w:rPr>
        <w:t>нан талай шаңырақтың шайқалғаны туралы қазіргі</w:t>
      </w:r>
      <w:r w:rsidR="00BC31E6" w:rsidRPr="00F923FC">
        <w:rPr>
          <w:rFonts w:cs="Times New Roman"/>
          <w:szCs w:val="28"/>
          <w:lang w:val="kk-KZ"/>
        </w:rPr>
        <w:t xml:space="preserve"> </w:t>
      </w:r>
      <w:r w:rsidR="00EC5FA6" w:rsidRPr="00F923FC">
        <w:rPr>
          <w:rFonts w:cs="Times New Roman"/>
          <w:szCs w:val="28"/>
          <w:lang w:val="kk-KZ"/>
        </w:rPr>
        <w:t xml:space="preserve">жас буын біле бермеуі де мүмкін. Алайда бала кезінде немесе жастық шағында өздері куә болған «жуулардың» </w:t>
      </w:r>
      <w:r w:rsidR="008A7E88" w:rsidRPr="00F923FC">
        <w:rPr>
          <w:rFonts w:cs="Times New Roman"/>
          <w:szCs w:val="28"/>
          <w:lang w:val="kk-KZ"/>
        </w:rPr>
        <w:t xml:space="preserve">символдық атауына айналған «жүз грамм» тіркесін мәтін авторы тура </w:t>
      </w:r>
      <w:r w:rsidR="00934CD7" w:rsidRPr="00F923FC">
        <w:rPr>
          <w:rFonts w:cs="Times New Roman"/>
          <w:szCs w:val="28"/>
          <w:lang w:val="kk-KZ"/>
        </w:rPr>
        <w:t xml:space="preserve">лексикалық </w:t>
      </w:r>
      <w:r w:rsidR="008A7E88" w:rsidRPr="00F923FC">
        <w:rPr>
          <w:rFonts w:cs="Times New Roman"/>
          <w:szCs w:val="28"/>
          <w:lang w:val="kk-KZ"/>
        </w:rPr>
        <w:t>мағынасында</w:t>
      </w:r>
      <w:r w:rsidR="00A44BC9" w:rsidRPr="00F923FC">
        <w:rPr>
          <w:rFonts w:cs="Times New Roman"/>
          <w:szCs w:val="28"/>
          <w:lang w:val="kk-KZ"/>
        </w:rPr>
        <w:t xml:space="preserve"> қолданған. </w:t>
      </w:r>
      <w:r w:rsidR="008A7E88" w:rsidRPr="00F923FC">
        <w:rPr>
          <w:rFonts w:cs="Times New Roman"/>
          <w:szCs w:val="28"/>
          <w:lang w:val="kk-KZ"/>
        </w:rPr>
        <w:t xml:space="preserve">Парижде өткен жазғы олимпиада ойындарына қатысушы спортшының </w:t>
      </w:r>
      <w:r w:rsidR="00A44BC9" w:rsidRPr="00F923FC">
        <w:rPr>
          <w:rFonts w:cs="Times New Roman"/>
          <w:szCs w:val="28"/>
          <w:lang w:val="kk-KZ"/>
        </w:rPr>
        <w:t xml:space="preserve">салмағын өлшеу кезінде орын алған өкінішті </w:t>
      </w:r>
      <w:r w:rsidR="008C0A27" w:rsidRPr="00F923FC">
        <w:rPr>
          <w:rFonts w:cs="Times New Roman"/>
          <w:szCs w:val="28"/>
          <w:lang w:val="kk-KZ"/>
        </w:rPr>
        <w:t>жағдай</w:t>
      </w:r>
      <w:r w:rsidR="00E42570" w:rsidRPr="00F923FC">
        <w:rPr>
          <w:rFonts w:cs="Times New Roman"/>
          <w:szCs w:val="28"/>
          <w:lang w:val="kk-KZ"/>
        </w:rPr>
        <w:t xml:space="preserve"> жөнінде журналист былай жазған:</w:t>
      </w:r>
    </w:p>
    <w:p w14:paraId="3958AEE4" w14:textId="06A353AF" w:rsidR="00E42570" w:rsidRPr="00F923FC" w:rsidRDefault="00E42570" w:rsidP="00CA3FE2">
      <w:pPr>
        <w:spacing w:after="0"/>
        <w:ind w:firstLine="709"/>
        <w:jc w:val="both"/>
        <w:rPr>
          <w:rFonts w:cs="Times New Roman"/>
          <w:i/>
          <w:iCs/>
          <w:szCs w:val="28"/>
          <w:lang w:val="kk-KZ"/>
        </w:rPr>
      </w:pPr>
      <w:r w:rsidRPr="00F923FC">
        <w:rPr>
          <w:rFonts w:cs="Times New Roman"/>
          <w:i/>
          <w:iCs/>
          <w:szCs w:val="28"/>
          <w:lang w:val="kk-KZ"/>
        </w:rPr>
        <w:t>«Еркін күрестен қыздар арасында 50 келіге дейінгі салмақ дәрежесін</w:t>
      </w:r>
      <w:r w:rsidR="0021232F" w:rsidRPr="00F923FC">
        <w:rPr>
          <w:rFonts w:cs="Times New Roman"/>
          <w:i/>
          <w:iCs/>
          <w:szCs w:val="28"/>
          <w:lang w:val="kk-KZ"/>
        </w:rPr>
        <w:t xml:space="preserve">ің финалына шыққан үнді балуаны </w:t>
      </w:r>
      <w:r w:rsidRPr="00F923FC">
        <w:rPr>
          <w:rFonts w:cs="Times New Roman"/>
          <w:i/>
          <w:iCs/>
          <w:szCs w:val="28"/>
          <w:lang w:val="kk-KZ"/>
        </w:rPr>
        <w:t xml:space="preserve">Винеш </w:t>
      </w:r>
      <w:r w:rsidR="0021232F" w:rsidRPr="00F923FC">
        <w:rPr>
          <w:rFonts w:cs="Times New Roman"/>
          <w:i/>
          <w:iCs/>
          <w:szCs w:val="28"/>
          <w:lang w:val="kk-KZ"/>
        </w:rPr>
        <w:t xml:space="preserve">Пхогат </w:t>
      </w:r>
      <w:r w:rsidRPr="00F923FC">
        <w:rPr>
          <w:rFonts w:cs="Times New Roman"/>
          <w:i/>
          <w:iCs/>
          <w:szCs w:val="28"/>
          <w:lang w:val="kk-KZ"/>
        </w:rPr>
        <w:t xml:space="preserve">салмағының рұқсат етілген шектен 100 грамм (!) асып кетуінің кесірінен жарыстан шеттетілді. Бұл салмақ дәрежесінде сынға түсу үшін спортшының салмағы 48-52 келі аралығында болуы, артық не кем шықпауы керек еді... </w:t>
      </w:r>
    </w:p>
    <w:p w14:paraId="682F8E82" w14:textId="77777777" w:rsidR="00E42570" w:rsidRPr="00F923FC" w:rsidRDefault="00E42570" w:rsidP="00CA3FE2">
      <w:pPr>
        <w:spacing w:after="0"/>
        <w:ind w:firstLine="709"/>
        <w:jc w:val="both"/>
        <w:rPr>
          <w:rFonts w:cs="Times New Roman"/>
          <w:i/>
          <w:iCs/>
          <w:szCs w:val="28"/>
          <w:lang w:val="kk-KZ"/>
        </w:rPr>
      </w:pPr>
      <w:r w:rsidRPr="00F923FC">
        <w:rPr>
          <w:rFonts w:cs="Times New Roman"/>
          <w:i/>
          <w:iCs/>
          <w:szCs w:val="28"/>
          <w:lang w:val="kk-KZ"/>
        </w:rPr>
        <w:t>Финалдан бір күн бұрын Винеш өте ауыр үш белдесу өткізді, сондықтан оның ағзасын қалпына келтіру және дегидрация жасау (денедегі артық сұйықтықты шығару) қажет еді. Кешке, жартылай финалдан соң, өлшенгенімізде, Винештің салмағы рұқсат етілген 52 келіден 2 келі 700 грамм асып тұрды. Біз түні бойы салмақ қуудың бар амалын жасадық: спортшы тамақтанған жоқ, тек су ішті, тер шығарды. Медициналық тұрғыдан біз қолдан келгеннің бәрін жасадық. Тіпті ақырында ол шашын да қысқартты, спорттық комбинезонының да артық тұсын кесті. Әйтеуір миллиграмдап болса да салмағын азайтуға барын салды.</w:t>
      </w:r>
    </w:p>
    <w:p w14:paraId="4493B40B" w14:textId="1C19A42A" w:rsidR="005A780A" w:rsidRPr="00F923FC" w:rsidRDefault="00E42570" w:rsidP="00CA3FE2">
      <w:pPr>
        <w:spacing w:after="0"/>
        <w:ind w:firstLine="709"/>
        <w:jc w:val="both"/>
        <w:rPr>
          <w:rFonts w:cs="Times New Roman"/>
          <w:szCs w:val="28"/>
          <w:lang w:val="kk-KZ"/>
        </w:rPr>
      </w:pPr>
      <w:r w:rsidRPr="00F923FC">
        <w:rPr>
          <w:rFonts w:cs="Times New Roman"/>
          <w:i/>
          <w:iCs/>
          <w:szCs w:val="28"/>
          <w:lang w:val="kk-KZ"/>
        </w:rPr>
        <w:t xml:space="preserve">Өкінішке қарай, бұдан еш нәтиже шыққан жоқ. Винештің салмағы 52 келіден бәрібір 100 грамм асып тұрды. Бізде бірер сағат артық уақыт болғанда, ол жүз грамды да бірдеме ғып құртар едік. Бірақ финал уақыты күндіз болды да, үлгермедік. Оны неге қатаң жазаға тартып, жарыстан шығарып тастағанын түсінбедік. Финалға қатыстырмай, қола жүлдемен </w:t>
      </w:r>
      <w:r w:rsidRPr="00F923FC">
        <w:rPr>
          <w:rFonts w:cs="Times New Roman"/>
          <w:i/>
          <w:iCs/>
          <w:szCs w:val="28"/>
          <w:lang w:val="kk-KZ"/>
        </w:rPr>
        <w:lastRenderedPageBreak/>
        <w:t>қалдыруға да болар еді ғой. Өкінішті. Шешім шыққан соң біз инемен егу арқылы Винеш ағзасындағы су балансын қалпына келтіруге кірістік, қан анализін тексердік, қазір жағдайы жақсы...».</w:t>
      </w:r>
      <w:r w:rsidR="00A44BC9" w:rsidRPr="00F923FC">
        <w:rPr>
          <w:rFonts w:cs="Times New Roman"/>
          <w:szCs w:val="28"/>
          <w:lang w:val="kk-KZ"/>
        </w:rPr>
        <w:t xml:space="preserve"> </w:t>
      </w:r>
    </w:p>
    <w:p w14:paraId="16480041" w14:textId="0F63B739" w:rsidR="00012D8F" w:rsidRPr="00F923FC" w:rsidRDefault="004F3E74" w:rsidP="00F62F64">
      <w:pPr>
        <w:spacing w:after="0"/>
        <w:ind w:firstLine="709"/>
        <w:jc w:val="both"/>
        <w:rPr>
          <w:rFonts w:cs="Times New Roman"/>
          <w:szCs w:val="28"/>
          <w:lang w:val="kk-KZ"/>
        </w:rPr>
      </w:pPr>
      <w:r w:rsidRPr="00F923FC">
        <w:rPr>
          <w:rFonts w:cs="Times New Roman"/>
          <w:szCs w:val="28"/>
          <w:lang w:val="kk-KZ"/>
        </w:rPr>
        <w:t>Осы шағын мәтін үзіндісінің өзін</w:t>
      </w:r>
      <w:r w:rsidR="00012D8F" w:rsidRPr="00F923FC">
        <w:rPr>
          <w:rFonts w:cs="Times New Roman"/>
          <w:szCs w:val="28"/>
          <w:lang w:val="kk-KZ"/>
        </w:rPr>
        <w:t>д</w:t>
      </w:r>
      <w:r w:rsidRPr="00F923FC">
        <w:rPr>
          <w:rFonts w:cs="Times New Roman"/>
          <w:szCs w:val="28"/>
          <w:lang w:val="kk-KZ"/>
        </w:rPr>
        <w:t xml:space="preserve">е экспрессивтілік мән жоғары деңгейде деуге болады. </w:t>
      </w:r>
      <w:r w:rsidR="00D37F77" w:rsidRPr="00F923FC">
        <w:rPr>
          <w:rFonts w:cs="Times New Roman"/>
          <w:szCs w:val="28"/>
          <w:lang w:val="kk-KZ"/>
        </w:rPr>
        <w:t>Автор төрт жылда бір болатын әлемдік деңгейдегі спорт жарысына</w:t>
      </w:r>
      <w:r w:rsidR="00E94646" w:rsidRPr="00F923FC">
        <w:rPr>
          <w:rFonts w:cs="Times New Roman"/>
          <w:szCs w:val="28"/>
          <w:lang w:val="kk-KZ"/>
        </w:rPr>
        <w:t xml:space="preserve"> жасалған</w:t>
      </w:r>
      <w:r w:rsidR="00D37F77" w:rsidRPr="00F923FC">
        <w:rPr>
          <w:rFonts w:cs="Times New Roman"/>
          <w:szCs w:val="28"/>
          <w:lang w:val="kk-KZ"/>
        </w:rPr>
        <w:t xml:space="preserve"> шолу</w:t>
      </w:r>
      <w:r w:rsidR="00E94646" w:rsidRPr="00F923FC">
        <w:rPr>
          <w:rFonts w:cs="Times New Roman"/>
          <w:szCs w:val="28"/>
          <w:lang w:val="kk-KZ"/>
        </w:rPr>
        <w:t xml:space="preserve"> сипатындағы мәтініне</w:t>
      </w:r>
      <w:r w:rsidR="00DA49FB" w:rsidRPr="00F923FC">
        <w:rPr>
          <w:rFonts w:cs="Times New Roman"/>
          <w:szCs w:val="28"/>
          <w:lang w:val="kk-KZ"/>
        </w:rPr>
        <w:t xml:space="preserve"> атау бергенде перифразаны </w:t>
      </w:r>
      <w:r w:rsidR="00F97240" w:rsidRPr="00F923FC">
        <w:rPr>
          <w:rFonts w:cs="Times New Roman"/>
          <w:szCs w:val="28"/>
          <w:lang w:val="kk-KZ"/>
        </w:rPr>
        <w:t>ө</w:t>
      </w:r>
      <w:r w:rsidR="00DA49FB" w:rsidRPr="00F923FC">
        <w:rPr>
          <w:rFonts w:cs="Times New Roman"/>
          <w:szCs w:val="28"/>
          <w:lang w:val="kk-KZ"/>
        </w:rPr>
        <w:t xml:space="preserve">те </w:t>
      </w:r>
      <w:r w:rsidR="00F97240" w:rsidRPr="00F923FC">
        <w:rPr>
          <w:rFonts w:cs="Times New Roman"/>
          <w:szCs w:val="28"/>
          <w:lang w:val="kk-KZ"/>
        </w:rPr>
        <w:t>ұ</w:t>
      </w:r>
      <w:r w:rsidR="00DA49FB" w:rsidRPr="00F923FC">
        <w:rPr>
          <w:rFonts w:cs="Times New Roman"/>
          <w:szCs w:val="28"/>
          <w:lang w:val="kk-KZ"/>
        </w:rPr>
        <w:t>тымды пайдаланған:</w:t>
      </w:r>
      <w:r w:rsidR="00D37F77" w:rsidRPr="00F923FC">
        <w:rPr>
          <w:rFonts w:cs="Times New Roman"/>
          <w:szCs w:val="28"/>
          <w:lang w:val="kk-KZ"/>
        </w:rPr>
        <w:t xml:space="preserve"> «Жүлдеден қаққан жүз грамм» деген </w:t>
      </w:r>
      <w:r w:rsidR="00DA49FB" w:rsidRPr="00F923FC">
        <w:rPr>
          <w:rFonts w:cs="Times New Roman"/>
          <w:szCs w:val="28"/>
          <w:lang w:val="kk-KZ"/>
        </w:rPr>
        <w:t xml:space="preserve">қысқа да нұсқа тақырыпатта бірнеше </w:t>
      </w:r>
      <w:r w:rsidR="00DA49FB" w:rsidRPr="00F923FC">
        <w:rPr>
          <w:rFonts w:cs="Times New Roman"/>
          <w:i/>
          <w:iCs/>
          <w:szCs w:val="28"/>
          <w:lang w:val="kk-KZ"/>
        </w:rPr>
        <w:t xml:space="preserve">тарихи, мәдени, </w:t>
      </w:r>
      <w:r w:rsidR="008E4DC5" w:rsidRPr="00F923FC">
        <w:rPr>
          <w:rFonts w:cs="Times New Roman"/>
          <w:i/>
          <w:iCs/>
          <w:szCs w:val="28"/>
          <w:lang w:val="kk-KZ"/>
        </w:rPr>
        <w:t xml:space="preserve">спорттық, </w:t>
      </w:r>
      <w:r w:rsidR="00DA49FB" w:rsidRPr="00F923FC">
        <w:rPr>
          <w:rFonts w:cs="Times New Roman"/>
          <w:i/>
          <w:iCs/>
          <w:szCs w:val="28"/>
          <w:lang w:val="kk-KZ"/>
        </w:rPr>
        <w:t>ә</w:t>
      </w:r>
      <w:r w:rsidR="009C23E7" w:rsidRPr="00F923FC">
        <w:rPr>
          <w:rFonts w:cs="Times New Roman"/>
          <w:i/>
          <w:iCs/>
          <w:szCs w:val="28"/>
          <w:lang w:val="kk-KZ"/>
        </w:rPr>
        <w:t>л</w:t>
      </w:r>
      <w:r w:rsidR="00DA49FB" w:rsidRPr="00F923FC">
        <w:rPr>
          <w:rFonts w:cs="Times New Roman"/>
          <w:i/>
          <w:iCs/>
          <w:szCs w:val="28"/>
          <w:lang w:val="kk-KZ"/>
        </w:rPr>
        <w:t>еуметтік, психологиялық, медициналық және моральдік-этикалық контекстік мағына</w:t>
      </w:r>
      <w:r w:rsidR="00DA49FB" w:rsidRPr="00F923FC">
        <w:rPr>
          <w:rFonts w:cs="Times New Roman"/>
          <w:szCs w:val="28"/>
          <w:lang w:val="kk-KZ"/>
        </w:rPr>
        <w:t xml:space="preserve"> астарлана жеткізілген.</w:t>
      </w:r>
      <w:r w:rsidR="009C23E7" w:rsidRPr="00F923FC">
        <w:rPr>
          <w:rFonts w:cs="Times New Roman"/>
          <w:szCs w:val="28"/>
          <w:lang w:val="kk-KZ"/>
        </w:rPr>
        <w:t xml:space="preserve"> Яғни ж</w:t>
      </w:r>
      <w:r w:rsidR="00EB3A8B" w:rsidRPr="00F923FC">
        <w:rPr>
          <w:rFonts w:cs="Times New Roman"/>
          <w:szCs w:val="28"/>
          <w:lang w:val="kk-KZ"/>
        </w:rPr>
        <w:t>урналист</w:t>
      </w:r>
      <w:r w:rsidR="00BF1A38">
        <w:rPr>
          <w:rFonts w:cs="Times New Roman"/>
          <w:szCs w:val="28"/>
          <w:lang w:val="kk-KZ"/>
        </w:rPr>
        <w:t>т</w:t>
      </w:r>
      <w:r w:rsidR="009C23E7" w:rsidRPr="00F923FC">
        <w:rPr>
          <w:rFonts w:cs="Times New Roman"/>
          <w:szCs w:val="28"/>
          <w:lang w:val="kk-KZ"/>
        </w:rPr>
        <w:t>ің</w:t>
      </w:r>
      <w:r w:rsidR="00EB3A8B" w:rsidRPr="00F923FC">
        <w:rPr>
          <w:rFonts w:cs="Times New Roman"/>
          <w:szCs w:val="28"/>
          <w:lang w:val="kk-KZ"/>
        </w:rPr>
        <w:t xml:space="preserve"> х</w:t>
      </w:r>
      <w:r w:rsidR="00213879" w:rsidRPr="00F923FC">
        <w:rPr>
          <w:rFonts w:cs="Times New Roman"/>
          <w:szCs w:val="28"/>
          <w:lang w:val="kk-KZ"/>
        </w:rPr>
        <w:t xml:space="preserve">алық арасында </w:t>
      </w:r>
      <w:r w:rsidR="009C23E7" w:rsidRPr="00F923FC">
        <w:rPr>
          <w:rFonts w:cs="Times New Roman"/>
          <w:szCs w:val="28"/>
          <w:lang w:val="kk-KZ"/>
        </w:rPr>
        <w:t xml:space="preserve">жарыспалы түрде перифразаланып жұмсалатын </w:t>
      </w:r>
      <w:r w:rsidR="00213879" w:rsidRPr="00F923FC">
        <w:rPr>
          <w:rFonts w:cs="Times New Roman"/>
          <w:szCs w:val="28"/>
          <w:lang w:val="kk-KZ"/>
        </w:rPr>
        <w:t xml:space="preserve">«бір жарты», «ащы су», </w:t>
      </w:r>
      <w:r w:rsidR="00EB3A8B" w:rsidRPr="00F923FC">
        <w:rPr>
          <w:rFonts w:cs="Times New Roman"/>
          <w:szCs w:val="28"/>
          <w:lang w:val="kk-KZ"/>
        </w:rPr>
        <w:t xml:space="preserve">«жынды су», </w:t>
      </w:r>
      <w:r w:rsidR="00213879" w:rsidRPr="00F923FC">
        <w:rPr>
          <w:rFonts w:cs="Times New Roman"/>
          <w:szCs w:val="28"/>
          <w:lang w:val="kk-KZ"/>
        </w:rPr>
        <w:t>«орыстың баласы» сияқты бірнеше қосымша атау</w:t>
      </w:r>
      <w:r w:rsidR="00EB3A8B" w:rsidRPr="00F923FC">
        <w:rPr>
          <w:rFonts w:cs="Times New Roman"/>
          <w:szCs w:val="28"/>
          <w:lang w:val="kk-KZ"/>
        </w:rPr>
        <w:t>ы</w:t>
      </w:r>
      <w:r w:rsidR="009C23E7" w:rsidRPr="00F923FC">
        <w:rPr>
          <w:rFonts w:cs="Times New Roman"/>
          <w:szCs w:val="28"/>
          <w:lang w:val="kk-KZ"/>
        </w:rPr>
        <w:t>ның ішінен</w:t>
      </w:r>
      <w:r w:rsidR="00EB3A8B" w:rsidRPr="00F923FC">
        <w:rPr>
          <w:rFonts w:cs="Times New Roman"/>
          <w:szCs w:val="28"/>
          <w:lang w:val="kk-KZ"/>
        </w:rPr>
        <w:t xml:space="preserve"> </w:t>
      </w:r>
      <w:r w:rsidR="00213879" w:rsidRPr="00F923FC">
        <w:rPr>
          <w:rFonts w:cs="Times New Roman"/>
          <w:szCs w:val="28"/>
          <w:lang w:val="kk-KZ"/>
        </w:rPr>
        <w:t>спирттік ішімдіктің дәл осы «жүз грамм» нұсқасын таңдап алуына бірнеше</w:t>
      </w:r>
      <w:r w:rsidR="009C23E7" w:rsidRPr="00F923FC">
        <w:rPr>
          <w:rFonts w:cs="Times New Roman"/>
          <w:szCs w:val="28"/>
          <w:lang w:val="kk-KZ"/>
        </w:rPr>
        <w:t xml:space="preserve"> </w:t>
      </w:r>
      <w:r w:rsidR="00213879" w:rsidRPr="00F923FC">
        <w:rPr>
          <w:rFonts w:cs="Times New Roman"/>
          <w:szCs w:val="28"/>
          <w:lang w:val="kk-KZ"/>
        </w:rPr>
        <w:t xml:space="preserve">себеп </w:t>
      </w:r>
      <w:r w:rsidR="009C23E7" w:rsidRPr="00F923FC">
        <w:rPr>
          <w:rFonts w:cs="Times New Roman"/>
          <w:szCs w:val="28"/>
          <w:lang w:val="kk-KZ"/>
        </w:rPr>
        <w:t xml:space="preserve">негіз </w:t>
      </w:r>
      <w:r w:rsidR="00213879" w:rsidRPr="00F923FC">
        <w:rPr>
          <w:rFonts w:cs="Times New Roman"/>
          <w:szCs w:val="28"/>
          <w:lang w:val="kk-KZ"/>
        </w:rPr>
        <w:t>б</w:t>
      </w:r>
      <w:r w:rsidR="009C23E7" w:rsidRPr="00F923FC">
        <w:rPr>
          <w:rFonts w:cs="Times New Roman"/>
          <w:szCs w:val="28"/>
          <w:lang w:val="kk-KZ"/>
        </w:rPr>
        <w:t xml:space="preserve">олған. Солардың ішінде таза лингвистикалық сипаттағы </w:t>
      </w:r>
      <w:r w:rsidR="009C23E7" w:rsidRPr="00F923FC">
        <w:rPr>
          <w:rFonts w:cs="Times New Roman"/>
          <w:i/>
          <w:iCs/>
          <w:szCs w:val="28"/>
          <w:lang w:val="kk-KZ"/>
        </w:rPr>
        <w:t>аллитерация</w:t>
      </w:r>
      <w:r w:rsidR="009C23E7" w:rsidRPr="00F923FC">
        <w:rPr>
          <w:rFonts w:cs="Times New Roman"/>
          <w:szCs w:val="28"/>
          <w:lang w:val="kk-KZ"/>
        </w:rPr>
        <w:t xml:space="preserve"> құбылысын («ж» дыбысының қайталануы арқылы жасалатын фонетикалық әсер)</w:t>
      </w:r>
      <w:r w:rsidR="00012D8F" w:rsidRPr="00F923FC">
        <w:rPr>
          <w:rFonts w:cs="Times New Roman"/>
          <w:szCs w:val="28"/>
          <w:lang w:val="kk-KZ"/>
        </w:rPr>
        <w:t xml:space="preserve"> және </w:t>
      </w:r>
      <w:r w:rsidR="009C23E7" w:rsidRPr="00F923FC">
        <w:rPr>
          <w:rFonts w:cs="Times New Roman"/>
          <w:i/>
          <w:iCs/>
          <w:szCs w:val="28"/>
          <w:lang w:val="kk-KZ"/>
        </w:rPr>
        <w:t>эллипсистік конструкцияны</w:t>
      </w:r>
      <w:r w:rsidR="00012D8F" w:rsidRPr="00F923FC">
        <w:rPr>
          <w:rFonts w:cs="Times New Roman"/>
          <w:i/>
          <w:iCs/>
          <w:szCs w:val="28"/>
          <w:lang w:val="kk-KZ"/>
        </w:rPr>
        <w:t xml:space="preserve"> </w:t>
      </w:r>
      <w:r w:rsidR="00012D8F" w:rsidRPr="00F923FC">
        <w:rPr>
          <w:rFonts w:cs="Times New Roman"/>
          <w:szCs w:val="28"/>
          <w:lang w:val="kk-KZ"/>
        </w:rPr>
        <w:t>арнайы атағанымыз жөн.</w:t>
      </w:r>
    </w:p>
    <w:p w14:paraId="73EE8193" w14:textId="1BD3FB7C" w:rsidR="00012D8F" w:rsidRPr="00F923FC" w:rsidRDefault="00012D8F" w:rsidP="00012D8F">
      <w:pPr>
        <w:spacing w:after="0"/>
        <w:ind w:firstLine="709"/>
        <w:jc w:val="both"/>
        <w:rPr>
          <w:rFonts w:cs="Times New Roman"/>
          <w:szCs w:val="28"/>
          <w:lang w:val="kk-KZ"/>
        </w:rPr>
      </w:pPr>
      <w:r w:rsidRPr="00F923FC">
        <w:rPr>
          <w:rFonts w:cs="Times New Roman"/>
          <w:szCs w:val="28"/>
          <w:lang w:val="kk-KZ"/>
        </w:rPr>
        <w:t>Жалпы медиа мәтіннің экспрессивтік реңкін талдағанда оны күшейту үшін қолданылатын негізгі тәсілдердің бірі – түрлі қайталаулар (лексикалық қайталаудан бастап синтаксистік құрылымдардың қайталануына дейін) екені байқалады. Бұл тәсіл мәтіннің әсерлілігін арттыруда маңызды рөл атқарады.</w:t>
      </w:r>
    </w:p>
    <w:p w14:paraId="175C0E47" w14:textId="5BD9377D" w:rsidR="00C068A7" w:rsidRPr="00F923FC" w:rsidRDefault="00012D8F" w:rsidP="00D4187C">
      <w:pPr>
        <w:spacing w:after="0"/>
        <w:ind w:firstLine="709"/>
        <w:jc w:val="both"/>
        <w:rPr>
          <w:rFonts w:cs="Times New Roman"/>
          <w:szCs w:val="28"/>
          <w:lang w:val="kk-KZ"/>
        </w:rPr>
      </w:pPr>
      <w:r w:rsidRPr="00F923FC">
        <w:rPr>
          <w:rFonts w:cs="Times New Roman"/>
          <w:szCs w:val="28"/>
          <w:lang w:val="kk-KZ"/>
        </w:rPr>
        <w:t xml:space="preserve">Келесі кезекте, </w:t>
      </w:r>
      <w:r w:rsidR="009C23E7" w:rsidRPr="00F923FC">
        <w:rPr>
          <w:rFonts w:cs="Times New Roman"/>
          <w:szCs w:val="28"/>
          <w:lang w:val="kk-KZ"/>
        </w:rPr>
        <w:t>толық нұсқасында «жүз грамм салмақ» және «жүз грамм ішімдік» деген үш сөздің тіркесінен тұратын сөз өрнегін ықшамдап</w:t>
      </w:r>
      <w:r w:rsidR="00EE3CC3" w:rsidRPr="00F923FC">
        <w:rPr>
          <w:rFonts w:cs="Times New Roman"/>
          <w:szCs w:val="28"/>
          <w:lang w:val="kk-KZ"/>
        </w:rPr>
        <w:t xml:space="preserve"> қолданатын синтаксистік тәсілді атауға болады. Автор бір синтаксистік модельмен жасалған сөз тіркестерінің құрамындағы негізгі семантикалық жүкті арқалап тұрған компонентін түсіріп айту арқылы оларды бірінің орнына екіншісі қабылданатындай балама нұсқаларын жасаған. Соның нәтижесінде «Жүлдеден қаққан жүз грамм» деген атаумен </w:t>
      </w:r>
      <w:r w:rsidR="00C068A7" w:rsidRPr="00F923FC">
        <w:rPr>
          <w:rFonts w:cs="Times New Roman"/>
          <w:szCs w:val="28"/>
          <w:lang w:val="kk-KZ"/>
        </w:rPr>
        <w:t xml:space="preserve">берілген мәтін оқырман қауым оқыған сәтте сандаған ассоциацияларды тудыратын </w:t>
      </w:r>
      <w:r w:rsidR="005D3CD7" w:rsidRPr="00F923FC">
        <w:rPr>
          <w:rFonts w:cs="Times New Roman"/>
          <w:szCs w:val="28"/>
          <w:lang w:val="kk-KZ"/>
        </w:rPr>
        <w:t xml:space="preserve">жеңіл </w:t>
      </w:r>
      <w:r w:rsidR="00C068A7" w:rsidRPr="00F923FC">
        <w:rPr>
          <w:rFonts w:cs="Times New Roman"/>
          <w:szCs w:val="28"/>
          <w:lang w:val="kk-KZ"/>
        </w:rPr>
        <w:t xml:space="preserve">комикалық әсерге ие болған. </w:t>
      </w:r>
    </w:p>
    <w:p w14:paraId="0D5A4F3C" w14:textId="19C9E115" w:rsidR="007F3C68" w:rsidRPr="00F923FC" w:rsidRDefault="00EC5D98" w:rsidP="00D4187C">
      <w:pPr>
        <w:spacing w:after="0"/>
        <w:ind w:firstLine="709"/>
        <w:jc w:val="both"/>
        <w:rPr>
          <w:rFonts w:cs="Times New Roman"/>
          <w:szCs w:val="28"/>
          <w:lang w:val="kk-KZ"/>
        </w:rPr>
      </w:pPr>
      <w:r w:rsidRPr="00F923FC">
        <w:rPr>
          <w:rFonts w:cs="Times New Roman"/>
          <w:szCs w:val="28"/>
          <w:lang w:val="kk-KZ"/>
        </w:rPr>
        <w:t>Журналист дайындаған мәтінні</w:t>
      </w:r>
      <w:r w:rsidR="007F3C68" w:rsidRPr="00F923FC">
        <w:rPr>
          <w:rFonts w:cs="Times New Roman"/>
          <w:szCs w:val="28"/>
          <w:lang w:val="kk-KZ"/>
        </w:rPr>
        <w:t>ң экспрессивтілігі көбінесе оқырманның күтпеген жағдайларымен байланысты диссонанс арқылы пайда болады. Яғни, мәтіннің жалпы тұтастығында оқырманның күткеніне қарама-қайшы нәрсе кездеседі. Бұл «күтпеген жағдай» мәтін деңгейінде жүзеге асады және ол екі әлемнің – шынайы өмір мен қиялдан туған жалған әлемнің – бір мезгілде болуын қамтамасыз етеді. Осы екі әлемнің қатар өмір сүруі оқырманның ойын ойынға айналдырып, автормен бірлікте болуға мүмкіндік береді. Сонымен қатар оқырманның автордың бағалауыштық және комикалық әсерлерін болжауы оның авторлық ниетін табысты жүзеге асырғанын көрсетеді.</w:t>
      </w:r>
    </w:p>
    <w:p w14:paraId="096FA7C0" w14:textId="438242B7" w:rsidR="00806D66" w:rsidRPr="00F923FC" w:rsidRDefault="00C068A7" w:rsidP="00D4187C">
      <w:pPr>
        <w:spacing w:after="0"/>
        <w:ind w:firstLine="709"/>
        <w:jc w:val="both"/>
        <w:rPr>
          <w:rFonts w:cs="Times New Roman"/>
          <w:szCs w:val="28"/>
          <w:lang w:val="kk-KZ"/>
        </w:rPr>
      </w:pPr>
      <w:r w:rsidRPr="00F923FC">
        <w:rPr>
          <w:rFonts w:cs="Times New Roman"/>
          <w:szCs w:val="28"/>
          <w:lang w:val="kk-KZ"/>
        </w:rPr>
        <w:t>Бұлардан бөлек, шолу жанрында жазылған мәтінмен толық танысқан оқырман жалпы әлемдік спорт тарихында «ең әділетсіз» дода ретінде бағаланған Париж олимпиадасына қатысты деректерге сүйене отырып, өзіндік тұжырымын жасайды.</w:t>
      </w:r>
      <w:r w:rsidR="00806D66" w:rsidRPr="00F923FC">
        <w:rPr>
          <w:rFonts w:cs="Times New Roman"/>
          <w:szCs w:val="28"/>
          <w:lang w:val="kk-KZ"/>
        </w:rPr>
        <w:t xml:space="preserve"> </w:t>
      </w:r>
    </w:p>
    <w:p w14:paraId="77463381" w14:textId="7C58012B" w:rsidR="007F3C68" w:rsidRPr="00F923FC" w:rsidRDefault="007F3C68" w:rsidP="00D4187C">
      <w:pPr>
        <w:spacing w:after="0"/>
        <w:ind w:firstLine="709"/>
        <w:jc w:val="both"/>
        <w:rPr>
          <w:rFonts w:cs="Times New Roman"/>
          <w:szCs w:val="28"/>
          <w:lang w:val="kk-KZ"/>
        </w:rPr>
      </w:pPr>
      <w:r w:rsidRPr="00F923FC">
        <w:rPr>
          <w:rFonts w:cs="Times New Roman"/>
          <w:szCs w:val="28"/>
          <w:lang w:val="kk-KZ"/>
        </w:rPr>
        <w:t>Журналистің шеберлігі арқылы</w:t>
      </w:r>
      <w:r w:rsidR="006C67D6" w:rsidRPr="00F923FC">
        <w:rPr>
          <w:rFonts w:cs="Times New Roman"/>
          <w:szCs w:val="28"/>
          <w:lang w:val="kk-KZ"/>
        </w:rPr>
        <w:t xml:space="preserve"> күшейе түсетін</w:t>
      </w:r>
      <w:r w:rsidRPr="00F923FC">
        <w:rPr>
          <w:rFonts w:cs="Times New Roman"/>
          <w:szCs w:val="28"/>
          <w:lang w:val="kk-KZ"/>
        </w:rPr>
        <w:t xml:space="preserve"> мәтіннің экспрессивтілігі о</w:t>
      </w:r>
      <w:r w:rsidR="003A6FB2" w:rsidRPr="00F923FC">
        <w:rPr>
          <w:rFonts w:cs="Times New Roman"/>
          <w:szCs w:val="28"/>
          <w:lang w:val="kk-KZ"/>
        </w:rPr>
        <w:t>ған қоса қолданылатын</w:t>
      </w:r>
      <w:r w:rsidRPr="00F923FC">
        <w:rPr>
          <w:rFonts w:cs="Times New Roman"/>
          <w:szCs w:val="28"/>
          <w:lang w:val="kk-KZ"/>
        </w:rPr>
        <w:t xml:space="preserve"> </w:t>
      </w:r>
      <w:r w:rsidRPr="00F923FC">
        <w:rPr>
          <w:rFonts w:cs="Times New Roman"/>
          <w:i/>
          <w:iCs/>
          <w:szCs w:val="28"/>
          <w:lang w:val="kk-KZ"/>
        </w:rPr>
        <w:t>сыртқы</w:t>
      </w:r>
      <w:r w:rsidR="006E40A5" w:rsidRPr="00F923FC">
        <w:rPr>
          <w:rFonts w:cs="Times New Roman"/>
          <w:i/>
          <w:iCs/>
          <w:szCs w:val="28"/>
          <w:lang w:val="kk-KZ"/>
        </w:rPr>
        <w:t>, бей</w:t>
      </w:r>
      <w:r w:rsidRPr="00F923FC">
        <w:rPr>
          <w:rFonts w:cs="Times New Roman"/>
          <w:i/>
          <w:iCs/>
          <w:szCs w:val="28"/>
          <w:lang w:val="kk-KZ"/>
        </w:rPr>
        <w:t>тілдік факторлармен</w:t>
      </w:r>
      <w:r w:rsidR="006E40A5" w:rsidRPr="00F923FC">
        <w:rPr>
          <w:rFonts w:cs="Times New Roman"/>
          <w:szCs w:val="28"/>
          <w:lang w:val="kk-KZ"/>
        </w:rPr>
        <w:t xml:space="preserve"> де</w:t>
      </w:r>
      <w:r w:rsidRPr="00F923FC">
        <w:rPr>
          <w:rFonts w:cs="Times New Roman"/>
          <w:szCs w:val="28"/>
          <w:lang w:val="kk-KZ"/>
        </w:rPr>
        <w:t xml:space="preserve"> анықталады. Бұл жанрда экспрессивтілікті қалыптастыру құралдары мен тәсілдерінің көпшілігі </w:t>
      </w:r>
      <w:r w:rsidR="00C07241" w:rsidRPr="00F923FC">
        <w:rPr>
          <w:rFonts w:cs="Times New Roman"/>
          <w:szCs w:val="28"/>
          <w:lang w:val="kk-KZ"/>
        </w:rPr>
        <w:lastRenderedPageBreak/>
        <w:t>прагматикалық-</w:t>
      </w:r>
      <w:r w:rsidRPr="00F923FC">
        <w:rPr>
          <w:rFonts w:cs="Times New Roman"/>
          <w:szCs w:val="28"/>
          <w:lang w:val="kk-KZ"/>
        </w:rPr>
        <w:t>коммуника</w:t>
      </w:r>
      <w:r w:rsidR="00C07241" w:rsidRPr="00F923FC">
        <w:rPr>
          <w:rFonts w:cs="Times New Roman"/>
          <w:szCs w:val="28"/>
          <w:lang w:val="kk-KZ"/>
        </w:rPr>
        <w:t xml:space="preserve">тивтік </w:t>
      </w:r>
      <w:r w:rsidRPr="00F923FC">
        <w:rPr>
          <w:rFonts w:cs="Times New Roman"/>
          <w:szCs w:val="28"/>
          <w:lang w:val="kk-KZ"/>
        </w:rPr>
        <w:t>мақсат</w:t>
      </w:r>
      <w:r w:rsidR="00C07241" w:rsidRPr="00F923FC">
        <w:rPr>
          <w:rFonts w:cs="Times New Roman"/>
          <w:szCs w:val="28"/>
          <w:lang w:val="kk-KZ"/>
        </w:rPr>
        <w:t>, яғни</w:t>
      </w:r>
      <w:r w:rsidRPr="00F923FC">
        <w:rPr>
          <w:rFonts w:cs="Times New Roman"/>
          <w:szCs w:val="28"/>
          <w:lang w:val="kk-KZ"/>
        </w:rPr>
        <w:t xml:space="preserve"> бағалау мен әсер ету үшін пайдаланылады. Сондықтан оның өзіндік ерекшелігі мен бірегейлігі</w:t>
      </w:r>
      <w:r w:rsidR="00C07241" w:rsidRPr="00F923FC">
        <w:rPr>
          <w:rFonts w:cs="Times New Roman"/>
          <w:szCs w:val="28"/>
          <w:lang w:val="kk-KZ"/>
        </w:rPr>
        <w:t xml:space="preserve"> де</w:t>
      </w:r>
      <w:r w:rsidRPr="00F923FC">
        <w:rPr>
          <w:rFonts w:cs="Times New Roman"/>
          <w:szCs w:val="28"/>
          <w:lang w:val="kk-KZ"/>
        </w:rPr>
        <w:t xml:space="preserve"> осыда</w:t>
      </w:r>
      <w:r w:rsidR="00BB5A7C" w:rsidRPr="00F923FC">
        <w:rPr>
          <w:rFonts w:cs="Times New Roman"/>
          <w:szCs w:val="28"/>
          <w:lang w:val="kk-KZ"/>
        </w:rPr>
        <w:t>н</w:t>
      </w:r>
      <w:r w:rsidR="006C67D6" w:rsidRPr="00F923FC">
        <w:rPr>
          <w:rFonts w:cs="Times New Roman"/>
          <w:szCs w:val="28"/>
          <w:lang w:val="kk-KZ"/>
        </w:rPr>
        <w:t xml:space="preserve"> көрініс береді</w:t>
      </w:r>
      <w:r w:rsidRPr="00F923FC">
        <w:rPr>
          <w:rFonts w:cs="Times New Roman"/>
          <w:szCs w:val="28"/>
          <w:lang w:val="kk-KZ"/>
        </w:rPr>
        <w:t>.</w:t>
      </w:r>
    </w:p>
    <w:p w14:paraId="6A9DE6B3" w14:textId="4D7AFB0D" w:rsidR="008C0A27" w:rsidRPr="00F923FC" w:rsidRDefault="00987FA7" w:rsidP="00D4187C">
      <w:pPr>
        <w:spacing w:after="0"/>
        <w:ind w:firstLine="709"/>
        <w:jc w:val="both"/>
        <w:rPr>
          <w:rFonts w:cs="Times New Roman"/>
          <w:szCs w:val="28"/>
          <w:lang w:val="kk-KZ"/>
        </w:rPr>
      </w:pPr>
      <w:r w:rsidRPr="00F923FC">
        <w:rPr>
          <w:rFonts w:cs="Times New Roman"/>
          <w:szCs w:val="28"/>
          <w:lang w:val="kk-KZ"/>
        </w:rPr>
        <w:t xml:space="preserve">Париж олимпиадасының аяқталуына санаулы күн қалғанда жазылған осы мақалада бірнеше спорт түріне қатысты ақпарат берілгеніне қарамастан, </w:t>
      </w:r>
      <w:r w:rsidR="00965A8E" w:rsidRPr="00F923FC">
        <w:rPr>
          <w:rFonts w:cs="Times New Roman"/>
          <w:szCs w:val="28"/>
          <w:lang w:val="kk-KZ"/>
        </w:rPr>
        <w:t xml:space="preserve">abai.kz </w:t>
      </w:r>
      <w:r w:rsidRPr="00F923FC">
        <w:rPr>
          <w:rFonts w:cs="Times New Roman"/>
          <w:szCs w:val="28"/>
          <w:lang w:val="kk-KZ"/>
        </w:rPr>
        <w:t>сайты</w:t>
      </w:r>
      <w:r w:rsidR="008C0A27" w:rsidRPr="00F923FC">
        <w:rPr>
          <w:rFonts w:cs="Times New Roman"/>
          <w:szCs w:val="28"/>
          <w:lang w:val="kk-KZ"/>
        </w:rPr>
        <w:t xml:space="preserve"> </w:t>
      </w:r>
      <w:r w:rsidR="008C0A27" w:rsidRPr="00F923FC">
        <w:rPr>
          <w:rFonts w:cs="Times New Roman"/>
          <w:i/>
          <w:iCs/>
          <w:szCs w:val="28"/>
          <w:lang w:val="kk-KZ"/>
        </w:rPr>
        <w:t xml:space="preserve">еркін күрестен қыздар арасында үздік өнер көрсетіп, финалға дейін жеткен үнділік балуан қыздың </w:t>
      </w:r>
      <w:r w:rsidR="008C0A27" w:rsidRPr="00F923FC">
        <w:rPr>
          <w:rFonts w:cs="Times New Roman"/>
          <w:szCs w:val="28"/>
          <w:lang w:val="kk-KZ"/>
        </w:rPr>
        <w:t>кілем үстіне жатқан фотосын қосқан.</w:t>
      </w:r>
      <w:r w:rsidR="008C0A27" w:rsidRPr="00F923FC">
        <w:rPr>
          <w:rFonts w:cs="Times New Roman"/>
          <w:i/>
          <w:iCs/>
          <w:szCs w:val="28"/>
          <w:lang w:val="kk-KZ"/>
        </w:rPr>
        <w:t xml:space="preserve"> </w:t>
      </w:r>
      <w:r w:rsidR="0021232F" w:rsidRPr="00F923FC">
        <w:rPr>
          <w:rFonts w:cs="Times New Roman"/>
          <w:szCs w:val="28"/>
          <w:lang w:val="kk-KZ"/>
        </w:rPr>
        <w:t xml:space="preserve">Онда </w:t>
      </w:r>
      <w:r w:rsidR="008C0A27" w:rsidRPr="00F923FC">
        <w:rPr>
          <w:rFonts w:cs="Times New Roman"/>
          <w:szCs w:val="28"/>
          <w:lang w:val="kk-KZ"/>
        </w:rPr>
        <w:t xml:space="preserve">Винеш Пхогаттың өзі жарыстан толығымен шеттетілгенін естіген сәттегі үлкен күйініші бейнеленген. </w:t>
      </w:r>
    </w:p>
    <w:p w14:paraId="68BA14B8" w14:textId="658FB1C0" w:rsidR="008C0A27" w:rsidRPr="00F923FC" w:rsidRDefault="008C0A27" w:rsidP="00F62F64">
      <w:pPr>
        <w:spacing w:after="0"/>
        <w:ind w:firstLine="709"/>
        <w:jc w:val="both"/>
        <w:rPr>
          <w:rFonts w:cs="Times New Roman"/>
          <w:szCs w:val="28"/>
          <w:lang w:val="kk-KZ"/>
        </w:rPr>
      </w:pPr>
      <w:r w:rsidRPr="00F923FC">
        <w:rPr>
          <w:rFonts w:cs="Times New Roman"/>
          <w:szCs w:val="28"/>
          <w:lang w:val="kk-KZ"/>
        </w:rPr>
        <w:t>Бұл экстралингвистикалық тәсілді қолдану арқылы редакция мәтін авторының олимпиада ұйымдастырушыларға қатысты наразылығын айшықтай түскен.</w:t>
      </w:r>
    </w:p>
    <w:p w14:paraId="1F776F2D" w14:textId="553DA31A" w:rsidR="00467F9D" w:rsidRPr="00F923FC" w:rsidRDefault="00806D66" w:rsidP="005E38FB">
      <w:pPr>
        <w:spacing w:after="0"/>
        <w:ind w:firstLine="709"/>
        <w:jc w:val="both"/>
        <w:rPr>
          <w:rFonts w:cs="Times New Roman"/>
          <w:szCs w:val="28"/>
          <w:shd w:val="clear" w:color="auto" w:fill="FFFFFF"/>
          <w:lang w:val="kk-KZ"/>
        </w:rPr>
      </w:pPr>
      <w:r w:rsidRPr="00F923FC">
        <w:rPr>
          <w:rFonts w:cs="Times New Roman"/>
          <w:szCs w:val="28"/>
          <w:lang w:val="kk-KZ"/>
        </w:rPr>
        <w:t>Сонымен зерттеу жұмысымызда қазіргі қаз</w:t>
      </w:r>
      <w:r w:rsidR="00CE62B5" w:rsidRPr="00F923FC">
        <w:rPr>
          <w:rFonts w:cs="Times New Roman"/>
          <w:szCs w:val="28"/>
          <w:lang w:val="kk-KZ"/>
        </w:rPr>
        <w:t xml:space="preserve">ақ медиа кеңістігінен жиналған </w:t>
      </w:r>
      <w:r w:rsidRPr="00F923FC">
        <w:rPr>
          <w:rFonts w:cs="Times New Roman"/>
          <w:szCs w:val="28"/>
          <w:lang w:val="kk-KZ"/>
        </w:rPr>
        <w:t>перифразалар мысалдарына сүйене отырып, оларды жасауда авторлар қолданған</w:t>
      </w:r>
      <w:r w:rsidR="005E38FB" w:rsidRPr="00F923FC">
        <w:rPr>
          <w:rFonts w:cs="Times New Roman"/>
          <w:szCs w:val="28"/>
          <w:lang w:val="kk-KZ"/>
        </w:rPr>
        <w:t xml:space="preserve"> тура және</w:t>
      </w:r>
      <w:r w:rsidR="00467F9D" w:rsidRPr="00F923FC">
        <w:rPr>
          <w:rFonts w:cs="Times New Roman"/>
          <w:szCs w:val="28"/>
          <w:shd w:val="clear" w:color="auto" w:fill="FFFFFF"/>
          <w:lang w:val="kk-KZ"/>
        </w:rPr>
        <w:t xml:space="preserve"> жанама бағалау әсерін қалыптастыру тәсілдері мен заңдылықтары қарастырылады. Сонымен қатар, коммуникативті-прагматикалық контекст негізінде ұлттық-мәдени және окказионалды сипаттағы бағалау импликативтерін талдауға талпыныс жасалады. </w:t>
      </w:r>
      <w:r w:rsidR="005E38FB" w:rsidRPr="00F923FC">
        <w:rPr>
          <w:rFonts w:cs="Times New Roman"/>
          <w:szCs w:val="28"/>
          <w:shd w:val="clear" w:color="auto" w:fill="FFFFFF"/>
          <w:lang w:val="kk-KZ"/>
        </w:rPr>
        <w:t>Дәлірек айтқанда, л</w:t>
      </w:r>
      <w:r w:rsidR="00467F9D" w:rsidRPr="00F923FC">
        <w:rPr>
          <w:rFonts w:cs="Times New Roman"/>
          <w:szCs w:val="28"/>
          <w:shd w:val="clear" w:color="auto" w:fill="FFFFFF"/>
          <w:lang w:val="kk-KZ"/>
        </w:rPr>
        <w:t xml:space="preserve">ингвистикалық контекстпен бірге, жасырын бағалау әсеріне ықпал ететін маңызды фактор ретінде </w:t>
      </w:r>
      <w:r w:rsidR="005E38FB" w:rsidRPr="00F923FC">
        <w:rPr>
          <w:rFonts w:cs="Times New Roman"/>
          <w:szCs w:val="28"/>
          <w:shd w:val="clear" w:color="auto" w:fill="FFFFFF"/>
          <w:lang w:val="kk-KZ"/>
        </w:rPr>
        <w:t>әлеуметтік-</w:t>
      </w:r>
      <w:r w:rsidR="00467F9D" w:rsidRPr="00F923FC">
        <w:rPr>
          <w:rFonts w:cs="Times New Roman"/>
          <w:szCs w:val="28"/>
          <w:shd w:val="clear" w:color="auto" w:fill="FFFFFF"/>
          <w:lang w:val="kk-KZ"/>
        </w:rPr>
        <w:t>мәдени контекст те қарастырылады.</w:t>
      </w:r>
    </w:p>
    <w:p w14:paraId="075DFCB3" w14:textId="08C75B10" w:rsidR="00DE0B01" w:rsidRPr="00F923FC" w:rsidRDefault="00B33F1D" w:rsidP="00F62F64">
      <w:pPr>
        <w:spacing w:after="0"/>
        <w:ind w:firstLine="709"/>
        <w:jc w:val="both"/>
        <w:rPr>
          <w:rFonts w:cs="Times New Roman"/>
          <w:szCs w:val="28"/>
          <w:lang w:val="kk-KZ"/>
        </w:rPr>
      </w:pPr>
      <w:r w:rsidRPr="00F923FC">
        <w:rPr>
          <w:rFonts w:cs="Times New Roman"/>
          <w:szCs w:val="28"/>
          <w:lang w:val="kk-KZ"/>
        </w:rPr>
        <w:t>О</w:t>
      </w:r>
      <w:r w:rsidR="007731BC" w:rsidRPr="00F923FC">
        <w:rPr>
          <w:rFonts w:cs="Times New Roman"/>
          <w:szCs w:val="28"/>
          <w:lang w:val="kk-KZ"/>
        </w:rPr>
        <w:t>сындай көп қырлы құбылыс</w:t>
      </w:r>
      <w:r w:rsidRPr="00F923FC">
        <w:rPr>
          <w:rFonts w:cs="Times New Roman"/>
          <w:szCs w:val="28"/>
          <w:lang w:val="kk-KZ"/>
        </w:rPr>
        <w:t xml:space="preserve"> </w:t>
      </w:r>
      <w:r w:rsidR="007731BC" w:rsidRPr="00F923FC">
        <w:rPr>
          <w:rFonts w:cs="Times New Roman"/>
          <w:i/>
          <w:iCs/>
          <w:szCs w:val="28"/>
          <w:lang w:val="kk-KZ"/>
        </w:rPr>
        <w:t>перифраза</w:t>
      </w:r>
      <w:r w:rsidRPr="00F923FC">
        <w:rPr>
          <w:rFonts w:cs="Times New Roman"/>
          <w:szCs w:val="28"/>
          <w:lang w:val="kk-KZ"/>
        </w:rPr>
        <w:t xml:space="preserve"> мен</w:t>
      </w:r>
      <w:r w:rsidR="007731BC" w:rsidRPr="00F923FC">
        <w:rPr>
          <w:rFonts w:cs="Times New Roman"/>
          <w:szCs w:val="28"/>
          <w:lang w:val="kk-KZ"/>
        </w:rPr>
        <w:t xml:space="preserve"> оның қазақ медиакеңісті</w:t>
      </w:r>
      <w:r w:rsidRPr="00F923FC">
        <w:rPr>
          <w:rFonts w:cs="Times New Roman"/>
          <w:szCs w:val="28"/>
          <w:lang w:val="kk-KZ"/>
        </w:rPr>
        <w:t>гінд</w:t>
      </w:r>
      <w:r w:rsidR="007731BC" w:rsidRPr="00F923FC">
        <w:rPr>
          <w:rFonts w:cs="Times New Roman"/>
          <w:szCs w:val="28"/>
          <w:lang w:val="kk-KZ"/>
        </w:rPr>
        <w:t>егі көріністерін</w:t>
      </w:r>
      <w:r w:rsidR="00DE0B01" w:rsidRPr="00F923FC">
        <w:rPr>
          <w:rFonts w:cs="Times New Roman"/>
          <w:szCs w:val="28"/>
          <w:lang w:val="kk-KZ"/>
        </w:rPr>
        <w:t xml:space="preserve"> тереңірек</w:t>
      </w:r>
      <w:r w:rsidRPr="00F923FC">
        <w:rPr>
          <w:rFonts w:cs="Times New Roman"/>
          <w:szCs w:val="28"/>
          <w:lang w:val="kk-KZ"/>
        </w:rPr>
        <w:t xml:space="preserve"> зерттеу</w:t>
      </w:r>
      <w:r w:rsidR="00DE0B01" w:rsidRPr="00F923FC">
        <w:rPr>
          <w:rFonts w:cs="Times New Roman"/>
          <w:szCs w:val="28"/>
          <w:lang w:val="kk-KZ"/>
        </w:rPr>
        <w:t xml:space="preserve"> барысында мынадай </w:t>
      </w:r>
      <w:r w:rsidR="004F4E05" w:rsidRPr="00F923FC">
        <w:rPr>
          <w:rFonts w:cs="Times New Roman"/>
          <w:szCs w:val="28"/>
          <w:lang w:val="kk-KZ"/>
        </w:rPr>
        <w:t xml:space="preserve">бірнеше </w:t>
      </w:r>
      <w:r w:rsidR="00DE0B01" w:rsidRPr="00F923FC">
        <w:rPr>
          <w:rFonts w:cs="Times New Roman"/>
          <w:szCs w:val="28"/>
          <w:lang w:val="kk-KZ"/>
        </w:rPr>
        <w:t>пайымдау жаса</w:t>
      </w:r>
      <w:r w:rsidR="004F4E05" w:rsidRPr="00F923FC">
        <w:rPr>
          <w:rFonts w:cs="Times New Roman"/>
          <w:szCs w:val="28"/>
          <w:lang w:val="kk-KZ"/>
        </w:rPr>
        <w:t>уға бо</w:t>
      </w:r>
      <w:r w:rsidR="00DE0B01" w:rsidRPr="00F923FC">
        <w:rPr>
          <w:rFonts w:cs="Times New Roman"/>
          <w:szCs w:val="28"/>
          <w:lang w:val="kk-KZ"/>
        </w:rPr>
        <w:t>л</w:t>
      </w:r>
      <w:r w:rsidR="004F4E05" w:rsidRPr="00F923FC">
        <w:rPr>
          <w:rFonts w:cs="Times New Roman"/>
          <w:szCs w:val="28"/>
          <w:lang w:val="kk-KZ"/>
        </w:rPr>
        <w:t>а</w:t>
      </w:r>
      <w:r w:rsidR="00DE0B01" w:rsidRPr="00F923FC">
        <w:rPr>
          <w:rFonts w:cs="Times New Roman"/>
          <w:szCs w:val="28"/>
          <w:lang w:val="kk-KZ"/>
        </w:rPr>
        <w:t>ды</w:t>
      </w:r>
      <w:r w:rsidR="004F4E05" w:rsidRPr="00F923FC">
        <w:rPr>
          <w:rFonts w:cs="Times New Roman"/>
          <w:szCs w:val="28"/>
          <w:lang w:val="kk-KZ"/>
        </w:rPr>
        <w:t>.</w:t>
      </w:r>
      <w:r w:rsidR="00DE0B01" w:rsidRPr="00F923FC">
        <w:rPr>
          <w:rFonts w:cs="Times New Roman"/>
          <w:szCs w:val="28"/>
          <w:lang w:val="kk-KZ"/>
        </w:rPr>
        <w:t xml:space="preserve"> </w:t>
      </w:r>
    </w:p>
    <w:p w14:paraId="40EE71FA" w14:textId="5834D5CD" w:rsidR="00303A01" w:rsidRPr="00F923FC" w:rsidRDefault="00DE0B01" w:rsidP="00303A01">
      <w:pPr>
        <w:spacing w:after="0"/>
        <w:ind w:firstLine="709"/>
        <w:jc w:val="both"/>
        <w:rPr>
          <w:rFonts w:cs="Times New Roman"/>
          <w:szCs w:val="28"/>
          <w:shd w:val="clear" w:color="auto" w:fill="FFFFFF"/>
          <w:lang w:val="kk-KZ"/>
        </w:rPr>
      </w:pPr>
      <w:r w:rsidRPr="00F923FC">
        <w:rPr>
          <w:rFonts w:cs="Times New Roman"/>
          <w:szCs w:val="28"/>
          <w:lang w:val="kk-KZ"/>
        </w:rPr>
        <w:t xml:space="preserve">Біріншіден, </w:t>
      </w:r>
      <w:r w:rsidR="00CF6AC3" w:rsidRPr="00F923FC">
        <w:rPr>
          <w:rFonts w:cs="Times New Roman"/>
          <w:szCs w:val="28"/>
          <w:lang w:val="kk-KZ"/>
        </w:rPr>
        <w:t xml:space="preserve">кез келген автор медиа кеңістікке қандай да бір ақпаратты жариялағанда ол мәтін арқылы аудиторияға әсер етуді көздейді. Әдетте жай ғана ақпараттық мазмұндағы мәтіннің қаралымы да, оқылымы да аз болады. </w:t>
      </w:r>
      <w:r w:rsidR="004F4E05" w:rsidRPr="00F923FC">
        <w:rPr>
          <w:rFonts w:cs="Times New Roman"/>
          <w:szCs w:val="28"/>
          <w:lang w:val="kk-KZ"/>
        </w:rPr>
        <w:t xml:space="preserve">Сондықтан </w:t>
      </w:r>
      <w:r w:rsidR="004B4ABB" w:rsidRPr="00F923FC">
        <w:rPr>
          <w:rFonts w:cs="Times New Roman"/>
          <w:szCs w:val="28"/>
          <w:lang w:val="kk-KZ"/>
        </w:rPr>
        <w:t xml:space="preserve">мәтін жасаушы </w:t>
      </w:r>
      <w:r w:rsidR="004F4E05" w:rsidRPr="00F923FC">
        <w:rPr>
          <w:rFonts w:cs="Times New Roman"/>
          <w:szCs w:val="28"/>
          <w:lang w:val="kk-KZ"/>
        </w:rPr>
        <w:t>елімізде</w:t>
      </w:r>
      <w:r w:rsidR="00247B1B" w:rsidRPr="00F923FC">
        <w:rPr>
          <w:rFonts w:cs="Times New Roman"/>
          <w:szCs w:val="28"/>
          <w:lang w:val="kk-KZ"/>
        </w:rPr>
        <w:t xml:space="preserve"> немесе әлемде</w:t>
      </w:r>
      <w:r w:rsidR="004F4E05" w:rsidRPr="00F923FC">
        <w:rPr>
          <w:rFonts w:cs="Times New Roman"/>
          <w:szCs w:val="28"/>
          <w:lang w:val="kk-KZ"/>
        </w:rPr>
        <w:t xml:space="preserve"> орын алған </w:t>
      </w:r>
      <w:r w:rsidR="00CF6AC3" w:rsidRPr="00F923FC">
        <w:rPr>
          <w:rFonts w:cs="Times New Roman"/>
          <w:szCs w:val="28"/>
          <w:lang w:val="kk-KZ"/>
        </w:rPr>
        <w:t xml:space="preserve">бір оқиға немесе </w:t>
      </w:r>
      <w:r w:rsidR="004F4E05" w:rsidRPr="00F923FC">
        <w:rPr>
          <w:rFonts w:cs="Times New Roman"/>
          <w:szCs w:val="28"/>
          <w:lang w:val="kk-KZ"/>
        </w:rPr>
        <w:t xml:space="preserve">жағдаят туралы </w:t>
      </w:r>
      <w:r w:rsidR="00247B1B" w:rsidRPr="00F923FC">
        <w:rPr>
          <w:rFonts w:cs="Times New Roman"/>
          <w:szCs w:val="28"/>
          <w:lang w:val="kk-KZ"/>
        </w:rPr>
        <w:t xml:space="preserve">жалаң сөзбен </w:t>
      </w:r>
      <w:r w:rsidR="004F4E05" w:rsidRPr="00F923FC">
        <w:rPr>
          <w:rFonts w:cs="Times New Roman"/>
          <w:szCs w:val="28"/>
          <w:lang w:val="kk-KZ"/>
        </w:rPr>
        <w:t>хабарла</w:t>
      </w:r>
      <w:r w:rsidR="004B4ABB" w:rsidRPr="00F923FC">
        <w:rPr>
          <w:rFonts w:cs="Times New Roman"/>
          <w:szCs w:val="28"/>
          <w:lang w:val="kk-KZ"/>
        </w:rPr>
        <w:t xml:space="preserve">п қана қоймай, оның себебі, салдары және жүзеге асырылу барысы, оған қатысушылар, олардың әрекеттері, тіпті сырт пішіні мен киім киісін, сөйлеу мәнері мен мінез-құлқына дейін егжей-тегжейлі сипаттап, оған </w:t>
      </w:r>
      <w:r w:rsidR="00247B1B" w:rsidRPr="00F923FC">
        <w:rPr>
          <w:rFonts w:cs="Times New Roman"/>
          <w:szCs w:val="28"/>
          <w:lang w:val="kk-KZ"/>
        </w:rPr>
        <w:t>қатысты</w:t>
      </w:r>
      <w:r w:rsidR="004B4ABB" w:rsidRPr="00F923FC">
        <w:rPr>
          <w:rFonts w:cs="Times New Roman"/>
          <w:szCs w:val="28"/>
          <w:lang w:val="kk-KZ"/>
        </w:rPr>
        <w:t xml:space="preserve"> өз</w:t>
      </w:r>
      <w:r w:rsidR="00247B1B" w:rsidRPr="00F923FC">
        <w:rPr>
          <w:rFonts w:cs="Times New Roman"/>
          <w:szCs w:val="28"/>
          <w:lang w:val="kk-KZ"/>
        </w:rPr>
        <w:t xml:space="preserve"> көзқарасын білдіруге,</w:t>
      </w:r>
      <w:r w:rsidR="004B4ABB" w:rsidRPr="00F923FC">
        <w:rPr>
          <w:rFonts w:cs="Times New Roman"/>
          <w:szCs w:val="28"/>
          <w:lang w:val="kk-KZ"/>
        </w:rPr>
        <w:t xml:space="preserve"> бағасын беруге ұмтылады. Яғни </w:t>
      </w:r>
      <w:r w:rsidR="004B4ABB" w:rsidRPr="00F923FC">
        <w:rPr>
          <w:rFonts w:cs="Times New Roman"/>
          <w:i/>
          <w:iCs/>
          <w:szCs w:val="28"/>
          <w:lang w:val="kk-KZ"/>
        </w:rPr>
        <w:t>ба</w:t>
      </w:r>
      <w:r w:rsidRPr="00F923FC">
        <w:rPr>
          <w:rFonts w:cs="Times New Roman"/>
          <w:i/>
          <w:iCs/>
          <w:szCs w:val="28"/>
          <w:shd w:val="clear" w:color="auto" w:fill="FFFFFF"/>
          <w:lang w:val="kk-KZ"/>
        </w:rPr>
        <w:t>ғалау</w:t>
      </w:r>
      <w:r w:rsidRPr="00F923FC">
        <w:rPr>
          <w:rFonts w:cs="Times New Roman"/>
          <w:szCs w:val="28"/>
          <w:shd w:val="clear" w:color="auto" w:fill="FFFFFF"/>
          <w:lang w:val="kk-KZ"/>
        </w:rPr>
        <w:t xml:space="preserve"> </w:t>
      </w:r>
      <w:r w:rsidR="004B4ABB" w:rsidRPr="00F923FC">
        <w:rPr>
          <w:rFonts w:cs="Times New Roman"/>
          <w:szCs w:val="28"/>
          <w:shd w:val="clear" w:color="auto" w:fill="FFFFFF"/>
          <w:lang w:val="kk-KZ"/>
        </w:rPr>
        <w:t>–</w:t>
      </w:r>
      <w:r w:rsidRPr="00F923FC">
        <w:rPr>
          <w:rFonts w:cs="Times New Roman"/>
          <w:szCs w:val="28"/>
          <w:shd w:val="clear" w:color="auto" w:fill="FFFFFF"/>
          <w:lang w:val="kk-KZ"/>
        </w:rPr>
        <w:t xml:space="preserve"> сө</w:t>
      </w:r>
      <w:r w:rsidR="004B4ABB" w:rsidRPr="00F923FC">
        <w:rPr>
          <w:rFonts w:cs="Times New Roman"/>
          <w:szCs w:val="28"/>
          <w:shd w:val="clear" w:color="auto" w:fill="FFFFFF"/>
          <w:lang w:val="kk-KZ"/>
        </w:rPr>
        <w:t>з арқылы</w:t>
      </w:r>
      <w:r w:rsidRPr="00F923FC">
        <w:rPr>
          <w:rFonts w:cs="Times New Roman"/>
          <w:szCs w:val="28"/>
          <w:shd w:val="clear" w:color="auto" w:fill="FFFFFF"/>
          <w:lang w:val="kk-KZ"/>
        </w:rPr>
        <w:t xml:space="preserve"> әсер</w:t>
      </w:r>
      <w:r w:rsidR="004B4ABB" w:rsidRPr="00F923FC">
        <w:rPr>
          <w:rFonts w:cs="Times New Roman"/>
          <w:szCs w:val="28"/>
          <w:shd w:val="clear" w:color="auto" w:fill="FFFFFF"/>
          <w:lang w:val="kk-KZ"/>
        </w:rPr>
        <w:t xml:space="preserve"> етуд</w:t>
      </w:r>
      <w:r w:rsidRPr="00F923FC">
        <w:rPr>
          <w:rFonts w:cs="Times New Roman"/>
          <w:szCs w:val="28"/>
          <w:shd w:val="clear" w:color="auto" w:fill="FFFFFF"/>
          <w:lang w:val="kk-KZ"/>
        </w:rPr>
        <w:t xml:space="preserve">ің негізгі компоненттерінің бірі болып табылады және қазіргі </w:t>
      </w:r>
      <w:r w:rsidR="004B4ABB" w:rsidRPr="00F923FC">
        <w:rPr>
          <w:rFonts w:cs="Times New Roman"/>
          <w:szCs w:val="28"/>
          <w:shd w:val="clear" w:color="auto" w:fill="FFFFFF"/>
          <w:lang w:val="kk-KZ"/>
        </w:rPr>
        <w:t xml:space="preserve">медианың </w:t>
      </w:r>
      <w:r w:rsidRPr="00F923FC">
        <w:rPr>
          <w:rFonts w:cs="Times New Roman"/>
          <w:szCs w:val="28"/>
          <w:shd w:val="clear" w:color="auto" w:fill="FFFFFF"/>
          <w:lang w:val="kk-KZ"/>
        </w:rPr>
        <w:t>прагматикалық функциясын</w:t>
      </w:r>
      <w:r w:rsidR="004B4ABB" w:rsidRPr="00F923FC">
        <w:rPr>
          <w:rFonts w:cs="Times New Roman"/>
          <w:szCs w:val="28"/>
          <w:shd w:val="clear" w:color="auto" w:fill="FFFFFF"/>
          <w:lang w:val="kk-KZ"/>
        </w:rPr>
        <w:t xml:space="preserve"> күшейтуші тетік</w:t>
      </w:r>
      <w:r w:rsidRPr="00F923FC">
        <w:rPr>
          <w:rFonts w:cs="Times New Roman"/>
          <w:szCs w:val="28"/>
          <w:shd w:val="clear" w:color="auto" w:fill="FFFFFF"/>
          <w:lang w:val="kk-KZ"/>
        </w:rPr>
        <w:t xml:space="preserve"> ретінде қызмет етеді.</w:t>
      </w:r>
      <w:r w:rsidR="00303A01" w:rsidRPr="00F923FC">
        <w:rPr>
          <w:rFonts w:cs="Times New Roman"/>
          <w:szCs w:val="28"/>
          <w:shd w:val="clear" w:color="auto" w:fill="FFFFFF"/>
          <w:lang w:val="kk-KZ"/>
        </w:rPr>
        <w:t xml:space="preserve"> </w:t>
      </w:r>
    </w:p>
    <w:p w14:paraId="20029CF5" w14:textId="1B945BA9" w:rsidR="005A5269" w:rsidRPr="00F923FC" w:rsidRDefault="00303A01" w:rsidP="005A526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Екіншіден, ақпараттық-талдамалық </w:t>
      </w:r>
      <w:r w:rsidR="00DE0B01" w:rsidRPr="00F923FC">
        <w:rPr>
          <w:rFonts w:cs="Times New Roman"/>
          <w:szCs w:val="28"/>
          <w:shd w:val="clear" w:color="auto" w:fill="FFFFFF"/>
          <w:lang w:val="kk-KZ"/>
        </w:rPr>
        <w:t>жанрда</w:t>
      </w:r>
      <w:r w:rsidRPr="00F923FC">
        <w:rPr>
          <w:rFonts w:cs="Times New Roman"/>
          <w:szCs w:val="28"/>
          <w:shd w:val="clear" w:color="auto" w:fill="FFFFFF"/>
          <w:lang w:val="kk-KZ"/>
        </w:rPr>
        <w:t xml:space="preserve"> дайындалатын материалға тән</w:t>
      </w:r>
      <w:r w:rsidR="00DE0B01" w:rsidRPr="00F923FC">
        <w:rPr>
          <w:rFonts w:cs="Times New Roman"/>
          <w:szCs w:val="28"/>
          <w:shd w:val="clear" w:color="auto" w:fill="FFFFFF"/>
          <w:lang w:val="kk-KZ"/>
        </w:rPr>
        <w:t xml:space="preserve"> әлеуметтік-идеологиялық бағалау принципі </w:t>
      </w:r>
      <w:r w:rsidRPr="00F923FC">
        <w:rPr>
          <w:rFonts w:cs="Times New Roman"/>
          <w:szCs w:val="28"/>
          <w:shd w:val="clear" w:color="auto" w:fill="FFFFFF"/>
          <w:lang w:val="kk-KZ"/>
        </w:rPr>
        <w:t>автордың идио</w:t>
      </w:r>
      <w:r w:rsidR="00DE0B01" w:rsidRPr="00F923FC">
        <w:rPr>
          <w:rFonts w:cs="Times New Roman"/>
          <w:szCs w:val="28"/>
          <w:shd w:val="clear" w:color="auto" w:fill="FFFFFF"/>
          <w:lang w:val="kk-KZ"/>
        </w:rPr>
        <w:t>стил</w:t>
      </w:r>
      <w:r w:rsidRPr="00F923FC">
        <w:rPr>
          <w:rFonts w:cs="Times New Roman"/>
          <w:szCs w:val="28"/>
          <w:shd w:val="clear" w:color="auto" w:fill="FFFFFF"/>
          <w:lang w:val="kk-KZ"/>
        </w:rPr>
        <w:t>ін</w:t>
      </w:r>
      <w:r w:rsidR="00DE0B01" w:rsidRPr="00F923FC">
        <w:rPr>
          <w:rFonts w:cs="Times New Roman"/>
          <w:szCs w:val="28"/>
          <w:shd w:val="clear" w:color="auto" w:fill="FFFFFF"/>
          <w:lang w:val="kk-KZ"/>
        </w:rPr>
        <w:t xml:space="preserve"> қалыптастыру</w:t>
      </w:r>
      <w:r w:rsidR="00F3038D" w:rsidRPr="00F923FC">
        <w:rPr>
          <w:rFonts w:cs="Times New Roman"/>
          <w:szCs w:val="28"/>
          <w:shd w:val="clear" w:color="auto" w:fill="FFFFFF"/>
          <w:lang w:val="kk-KZ"/>
        </w:rPr>
        <w:t xml:space="preserve">да басты </w:t>
      </w:r>
      <w:r w:rsidR="00DE0B01" w:rsidRPr="00F923FC">
        <w:rPr>
          <w:rFonts w:cs="Times New Roman"/>
          <w:szCs w:val="28"/>
          <w:shd w:val="clear" w:color="auto" w:fill="FFFFFF"/>
          <w:lang w:val="kk-KZ"/>
        </w:rPr>
        <w:t xml:space="preserve">рөл атқарады, ал прагматикалық функция негізінен тікелей және ашық </w:t>
      </w:r>
      <w:r w:rsidR="005C3631" w:rsidRPr="00F923FC">
        <w:rPr>
          <w:rFonts w:cs="Times New Roman"/>
          <w:szCs w:val="28"/>
          <w:shd w:val="clear" w:color="auto" w:fill="FFFFFF"/>
          <w:lang w:val="kk-KZ"/>
        </w:rPr>
        <w:t xml:space="preserve">түрде </w:t>
      </w:r>
      <w:r w:rsidR="00DE0B01" w:rsidRPr="00F923FC">
        <w:rPr>
          <w:rFonts w:cs="Times New Roman"/>
          <w:szCs w:val="28"/>
          <w:shd w:val="clear" w:color="auto" w:fill="FFFFFF"/>
          <w:lang w:val="kk-KZ"/>
        </w:rPr>
        <w:t>жүзеге асырылады.</w:t>
      </w:r>
      <w:r w:rsidR="005A5269" w:rsidRPr="00F923FC">
        <w:rPr>
          <w:rFonts w:cs="Times New Roman"/>
          <w:szCs w:val="28"/>
          <w:shd w:val="clear" w:color="auto" w:fill="FFFFFF"/>
          <w:lang w:val="kk-KZ"/>
        </w:rPr>
        <w:t xml:space="preserve"> </w:t>
      </w:r>
    </w:p>
    <w:p w14:paraId="1AFD3477" w14:textId="258D1DF7" w:rsidR="00890AFE" w:rsidRPr="00F923FC" w:rsidRDefault="005A5269" w:rsidP="003B72C1">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Үшіншіден, т</w:t>
      </w:r>
      <w:r w:rsidR="00DE0B01" w:rsidRPr="00F923FC">
        <w:rPr>
          <w:rFonts w:cs="Times New Roman"/>
          <w:szCs w:val="28"/>
          <w:shd w:val="clear" w:color="auto" w:fill="FFFFFF"/>
          <w:lang w:val="kk-KZ"/>
        </w:rPr>
        <w:t>ікелей бағалау мәтіндер</w:t>
      </w:r>
      <w:r w:rsidRPr="00F923FC">
        <w:rPr>
          <w:rFonts w:cs="Times New Roman"/>
          <w:szCs w:val="28"/>
          <w:shd w:val="clear" w:color="auto" w:fill="FFFFFF"/>
          <w:lang w:val="kk-KZ"/>
        </w:rPr>
        <w:t>і</w:t>
      </w:r>
      <w:r w:rsidR="00DE0B01" w:rsidRPr="00F923FC">
        <w:rPr>
          <w:rFonts w:cs="Times New Roman"/>
          <w:szCs w:val="28"/>
          <w:shd w:val="clear" w:color="auto" w:fill="FFFFFF"/>
          <w:lang w:val="kk-KZ"/>
        </w:rPr>
        <w:t xml:space="preserve">мен қатар, </w:t>
      </w:r>
      <w:r w:rsidRPr="00F923FC">
        <w:rPr>
          <w:rFonts w:cs="Times New Roman"/>
          <w:szCs w:val="28"/>
          <w:shd w:val="clear" w:color="auto" w:fill="FFFFFF"/>
          <w:lang w:val="kk-KZ"/>
        </w:rPr>
        <w:t xml:space="preserve">бұл </w:t>
      </w:r>
      <w:r w:rsidR="00DE0B01" w:rsidRPr="00F923FC">
        <w:rPr>
          <w:rFonts w:cs="Times New Roman"/>
          <w:szCs w:val="28"/>
          <w:shd w:val="clear" w:color="auto" w:fill="FFFFFF"/>
          <w:lang w:val="kk-KZ"/>
        </w:rPr>
        <w:t>жанрдың жанама бағалауы да бар, ол редакция</w:t>
      </w:r>
      <w:r w:rsidRPr="00F923FC">
        <w:rPr>
          <w:rFonts w:cs="Times New Roman"/>
          <w:szCs w:val="28"/>
          <w:shd w:val="clear" w:color="auto" w:fill="FFFFFF"/>
          <w:lang w:val="kk-KZ"/>
        </w:rPr>
        <w:t>ның</w:t>
      </w:r>
      <w:r w:rsidR="00DE0B01" w:rsidRPr="00F923FC">
        <w:rPr>
          <w:rFonts w:cs="Times New Roman"/>
          <w:szCs w:val="28"/>
          <w:shd w:val="clear" w:color="auto" w:fill="FFFFFF"/>
          <w:lang w:val="kk-KZ"/>
        </w:rPr>
        <w:t xml:space="preserve"> ұстаным</w:t>
      </w:r>
      <w:r w:rsidRPr="00F923FC">
        <w:rPr>
          <w:rFonts w:cs="Times New Roman"/>
          <w:szCs w:val="28"/>
          <w:shd w:val="clear" w:color="auto" w:fill="FFFFFF"/>
          <w:lang w:val="kk-KZ"/>
        </w:rPr>
        <w:t>ы</w:t>
      </w:r>
      <w:r w:rsidR="00DE0B01" w:rsidRPr="00F923FC">
        <w:rPr>
          <w:rFonts w:cs="Times New Roman"/>
          <w:szCs w:val="28"/>
          <w:shd w:val="clear" w:color="auto" w:fill="FFFFFF"/>
          <w:lang w:val="kk-KZ"/>
        </w:rPr>
        <w:t xml:space="preserve"> мен авторлық көзқарасты жасыруға бағытталған</w:t>
      </w:r>
      <w:r w:rsidRPr="00F923FC">
        <w:rPr>
          <w:rFonts w:cs="Times New Roman"/>
          <w:szCs w:val="28"/>
          <w:shd w:val="clear" w:color="auto" w:fill="FFFFFF"/>
          <w:lang w:val="kk-KZ"/>
        </w:rPr>
        <w:t xml:space="preserve"> болады</w:t>
      </w:r>
      <w:r w:rsidR="00DE0B01" w:rsidRPr="00F923FC">
        <w:rPr>
          <w:rFonts w:cs="Times New Roman"/>
          <w:szCs w:val="28"/>
          <w:shd w:val="clear" w:color="auto" w:fill="FFFFFF"/>
          <w:lang w:val="kk-KZ"/>
        </w:rPr>
        <w:t>. Оқырманның интеллектуалды-</w:t>
      </w:r>
      <w:r w:rsidRPr="00F923FC">
        <w:rPr>
          <w:rFonts w:cs="Times New Roman"/>
          <w:szCs w:val="28"/>
          <w:shd w:val="clear" w:color="auto" w:fill="FFFFFF"/>
          <w:lang w:val="kk-KZ"/>
        </w:rPr>
        <w:t>мәдениеттанымд</w:t>
      </w:r>
      <w:r w:rsidR="00DE0B01" w:rsidRPr="00F923FC">
        <w:rPr>
          <w:rFonts w:cs="Times New Roman"/>
          <w:szCs w:val="28"/>
          <w:shd w:val="clear" w:color="auto" w:fill="FFFFFF"/>
          <w:lang w:val="kk-KZ"/>
        </w:rPr>
        <w:t xml:space="preserve">ық тезаурусын пайдалана отырып, оның </w:t>
      </w:r>
      <w:r w:rsidRPr="00F923FC">
        <w:rPr>
          <w:rFonts w:cs="Times New Roman"/>
          <w:szCs w:val="28"/>
          <w:shd w:val="clear" w:color="auto" w:fill="FFFFFF"/>
          <w:lang w:val="kk-KZ"/>
        </w:rPr>
        <w:t xml:space="preserve">аялық </w:t>
      </w:r>
      <w:r w:rsidR="00DE0B01" w:rsidRPr="00F923FC">
        <w:rPr>
          <w:rFonts w:cs="Times New Roman"/>
          <w:szCs w:val="28"/>
          <w:shd w:val="clear" w:color="auto" w:fill="FFFFFF"/>
          <w:lang w:val="kk-KZ"/>
        </w:rPr>
        <w:t>білімдеріне сүйенетін ерекше имплицитті бағалау</w:t>
      </w:r>
      <w:r w:rsidR="00C44D55" w:rsidRPr="00F923FC">
        <w:rPr>
          <w:rFonts w:cs="Times New Roman"/>
          <w:szCs w:val="28"/>
          <w:shd w:val="clear" w:color="auto" w:fill="FFFFFF"/>
          <w:lang w:val="kk-KZ"/>
        </w:rPr>
        <w:t>, түптеп</w:t>
      </w:r>
      <w:r w:rsidR="005C3631" w:rsidRPr="00F923FC">
        <w:rPr>
          <w:rFonts w:cs="Times New Roman"/>
          <w:szCs w:val="28"/>
          <w:shd w:val="clear" w:color="auto" w:fill="FFFFFF"/>
          <w:lang w:val="kk-KZ"/>
        </w:rPr>
        <w:t xml:space="preserve"> </w:t>
      </w:r>
      <w:r w:rsidR="00C44D55" w:rsidRPr="00F923FC">
        <w:rPr>
          <w:rFonts w:cs="Times New Roman"/>
          <w:szCs w:val="28"/>
          <w:shd w:val="clear" w:color="auto" w:fill="FFFFFF"/>
          <w:lang w:val="kk-KZ"/>
        </w:rPr>
        <w:t xml:space="preserve">келгенде, </w:t>
      </w:r>
      <w:r w:rsidR="00DE0B01" w:rsidRPr="00F923FC">
        <w:rPr>
          <w:rFonts w:cs="Times New Roman"/>
          <w:szCs w:val="28"/>
          <w:shd w:val="clear" w:color="auto" w:fill="FFFFFF"/>
          <w:lang w:val="kk-KZ"/>
        </w:rPr>
        <w:t>басылымның</w:t>
      </w:r>
      <w:r w:rsidR="00C44D55" w:rsidRPr="00F923FC">
        <w:rPr>
          <w:rFonts w:cs="Times New Roman"/>
          <w:szCs w:val="28"/>
          <w:shd w:val="clear" w:color="auto" w:fill="FFFFFF"/>
          <w:lang w:val="kk-KZ"/>
        </w:rPr>
        <w:t xml:space="preserve"> немесе сайттың</w:t>
      </w:r>
      <w:r w:rsidR="00DE0B01" w:rsidRPr="00F923FC">
        <w:rPr>
          <w:rFonts w:cs="Times New Roman"/>
          <w:szCs w:val="28"/>
          <w:shd w:val="clear" w:color="auto" w:fill="FFFFFF"/>
          <w:lang w:val="kk-KZ"/>
        </w:rPr>
        <w:t xml:space="preserve"> беделін арттыруға ықпал етеді. Мәтінде оның біржақты түсіндірілетін жағдайлары </w:t>
      </w:r>
      <w:r w:rsidR="00DE0B01" w:rsidRPr="00F923FC">
        <w:rPr>
          <w:rFonts w:cs="Times New Roman"/>
          <w:szCs w:val="28"/>
          <w:shd w:val="clear" w:color="auto" w:fill="FFFFFF"/>
          <w:lang w:val="kk-KZ"/>
        </w:rPr>
        <w:lastRenderedPageBreak/>
        <w:t xml:space="preserve">жасалған, бұл болжамды және </w:t>
      </w:r>
      <w:r w:rsidR="003B72C1" w:rsidRPr="00F923FC">
        <w:rPr>
          <w:rFonts w:cs="Times New Roman"/>
          <w:szCs w:val="28"/>
          <w:shd w:val="clear" w:color="auto" w:fill="FFFFFF"/>
          <w:lang w:val="kk-KZ"/>
        </w:rPr>
        <w:t xml:space="preserve">алдын ала </w:t>
      </w:r>
      <w:r w:rsidR="00DE0B01" w:rsidRPr="00F923FC">
        <w:rPr>
          <w:rFonts w:cs="Times New Roman"/>
          <w:szCs w:val="28"/>
          <w:shd w:val="clear" w:color="auto" w:fill="FFFFFF"/>
          <w:lang w:val="kk-KZ"/>
        </w:rPr>
        <w:t>модел</w:t>
      </w:r>
      <w:r w:rsidR="003B72C1" w:rsidRPr="00F923FC">
        <w:rPr>
          <w:rFonts w:cs="Times New Roman"/>
          <w:szCs w:val="28"/>
          <w:shd w:val="clear" w:color="auto" w:fill="FFFFFF"/>
          <w:lang w:val="kk-KZ"/>
        </w:rPr>
        <w:t>ь</w:t>
      </w:r>
      <w:r w:rsidR="00DE0B01" w:rsidRPr="00F923FC">
        <w:rPr>
          <w:rFonts w:cs="Times New Roman"/>
          <w:szCs w:val="28"/>
          <w:shd w:val="clear" w:color="auto" w:fill="FFFFFF"/>
          <w:lang w:val="kk-KZ"/>
        </w:rPr>
        <w:t>денген прагматикалық әсердің талаптарына сәйкес келеді.</w:t>
      </w:r>
      <w:r w:rsidR="003B72C1" w:rsidRPr="00F923FC">
        <w:rPr>
          <w:rFonts w:cs="Times New Roman"/>
          <w:szCs w:val="28"/>
          <w:shd w:val="clear" w:color="auto" w:fill="FFFFFF"/>
          <w:lang w:val="kk-KZ"/>
        </w:rPr>
        <w:t xml:space="preserve"> </w:t>
      </w:r>
    </w:p>
    <w:p w14:paraId="1B769113" w14:textId="744F2C9C" w:rsidR="00E44FE8" w:rsidRPr="00F923FC" w:rsidRDefault="003B72C1" w:rsidP="00890AFE">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Төртіншіден, т</w:t>
      </w:r>
      <w:r w:rsidR="00DE0B01" w:rsidRPr="00F923FC">
        <w:rPr>
          <w:rFonts w:cs="Times New Roman"/>
          <w:szCs w:val="28"/>
          <w:shd w:val="clear" w:color="auto" w:fill="FFFFFF"/>
          <w:lang w:val="kk-KZ"/>
        </w:rPr>
        <w:t>ілдік құралдарды автоматты түрде таңдаудан бас тарту экспрессивті мәтіндердегі бағалаудың әсерлілігін арттырады, яғни тілдік құралдардың саналы әрі мақсатты қолданылуы маңызды.</w:t>
      </w:r>
    </w:p>
    <w:p w14:paraId="5CEC2988" w14:textId="77777777" w:rsidR="00851F58" w:rsidRPr="00F923FC" w:rsidRDefault="00851F58" w:rsidP="00F62F64">
      <w:pPr>
        <w:spacing w:after="0"/>
        <w:ind w:firstLine="709"/>
        <w:jc w:val="both"/>
        <w:rPr>
          <w:rFonts w:cs="Times New Roman"/>
          <w:szCs w:val="28"/>
          <w:lang w:val="kk-KZ"/>
        </w:rPr>
      </w:pPr>
    </w:p>
    <w:p w14:paraId="32360341" w14:textId="558F84B8" w:rsidR="00766CE0" w:rsidRPr="00F923FC" w:rsidRDefault="00A75EC3" w:rsidP="00E52496">
      <w:pPr>
        <w:pStyle w:val="a6"/>
        <w:numPr>
          <w:ilvl w:val="1"/>
          <w:numId w:val="1"/>
        </w:numPr>
        <w:spacing w:after="0" w:line="240" w:lineRule="auto"/>
        <w:ind w:left="0" w:firstLine="709"/>
        <w:jc w:val="both"/>
        <w:outlineLvl w:val="1"/>
        <w:rPr>
          <w:rFonts w:ascii="Times New Roman" w:hAnsi="Times New Roman" w:cs="Times New Roman"/>
          <w:b/>
          <w:bCs/>
          <w:sz w:val="28"/>
          <w:szCs w:val="28"/>
          <w:lang w:val="kk-KZ"/>
        </w:rPr>
      </w:pPr>
      <w:bookmarkStart w:id="23" w:name="_Toc198302129"/>
      <w:bookmarkStart w:id="24" w:name="_Toc208431226"/>
      <w:r w:rsidRPr="00F923FC">
        <w:rPr>
          <w:rFonts w:ascii="Times New Roman" w:hAnsi="Times New Roman" w:cs="Times New Roman"/>
          <w:b/>
          <w:bCs/>
          <w:sz w:val="28"/>
          <w:szCs w:val="28"/>
          <w:lang w:val="kk-KZ"/>
        </w:rPr>
        <w:t>Медиа</w:t>
      </w:r>
      <w:r w:rsidR="00F56332" w:rsidRPr="00F923FC">
        <w:rPr>
          <w:rFonts w:ascii="Times New Roman" w:hAnsi="Times New Roman" w:cs="Times New Roman"/>
          <w:b/>
          <w:bCs/>
          <w:sz w:val="28"/>
          <w:szCs w:val="28"/>
          <w:lang w:val="kk-KZ"/>
        </w:rPr>
        <w:t xml:space="preserve">мәтінде </w:t>
      </w:r>
      <w:r w:rsidR="005E2442" w:rsidRPr="00F923FC">
        <w:rPr>
          <w:rFonts w:ascii="Times New Roman" w:hAnsi="Times New Roman" w:cs="Times New Roman"/>
          <w:b/>
          <w:sz w:val="28"/>
          <w:szCs w:val="28"/>
          <w:lang w:val="kk-KZ"/>
        </w:rPr>
        <w:t>жұмсалатын</w:t>
      </w:r>
      <w:r w:rsidR="005E2442" w:rsidRPr="00F923FC">
        <w:rPr>
          <w:rFonts w:ascii="Times New Roman" w:hAnsi="Times New Roman" w:cs="Times New Roman"/>
          <w:b/>
          <w:bCs/>
          <w:sz w:val="28"/>
          <w:szCs w:val="28"/>
          <w:lang w:val="kk-KZ"/>
        </w:rPr>
        <w:t xml:space="preserve"> </w:t>
      </w:r>
      <w:r w:rsidR="00F56332" w:rsidRPr="00F923FC">
        <w:rPr>
          <w:rFonts w:ascii="Times New Roman" w:hAnsi="Times New Roman" w:cs="Times New Roman"/>
          <w:b/>
          <w:bCs/>
          <w:sz w:val="28"/>
          <w:szCs w:val="28"/>
          <w:lang w:val="kk-KZ"/>
        </w:rPr>
        <w:t>п</w:t>
      </w:r>
      <w:r w:rsidR="005454E8" w:rsidRPr="00F923FC">
        <w:rPr>
          <w:rFonts w:ascii="Times New Roman" w:hAnsi="Times New Roman" w:cs="Times New Roman"/>
          <w:b/>
          <w:bCs/>
          <w:sz w:val="28"/>
          <w:szCs w:val="28"/>
          <w:lang w:val="kk-KZ"/>
        </w:rPr>
        <w:t>ерифраза түрлері</w:t>
      </w:r>
      <w:r w:rsidR="00766CE0" w:rsidRPr="00F923FC">
        <w:rPr>
          <w:rFonts w:ascii="Times New Roman" w:hAnsi="Times New Roman" w:cs="Times New Roman"/>
          <w:b/>
          <w:bCs/>
          <w:sz w:val="28"/>
          <w:szCs w:val="28"/>
          <w:lang w:val="kk-KZ"/>
        </w:rPr>
        <w:t xml:space="preserve"> </w:t>
      </w:r>
      <w:r w:rsidR="00766CE0" w:rsidRPr="00F923FC">
        <w:rPr>
          <w:rFonts w:ascii="Times New Roman" w:hAnsi="Times New Roman" w:cs="Times New Roman"/>
          <w:b/>
          <w:sz w:val="28"/>
          <w:szCs w:val="28"/>
          <w:lang w:val="kk-KZ"/>
        </w:rPr>
        <w:t>мен қызметтері</w:t>
      </w:r>
      <w:bookmarkEnd w:id="23"/>
      <w:bookmarkEnd w:id="24"/>
    </w:p>
    <w:p w14:paraId="6E323D7A" w14:textId="2651989E" w:rsidR="00305552" w:rsidRPr="00F923FC" w:rsidRDefault="00E92383" w:rsidP="00A75DA9">
      <w:pPr>
        <w:spacing w:after="0"/>
        <w:ind w:firstLine="709"/>
        <w:jc w:val="both"/>
        <w:rPr>
          <w:rFonts w:cs="Times New Roman"/>
          <w:szCs w:val="28"/>
          <w:lang w:val="kk-KZ"/>
        </w:rPr>
      </w:pPr>
      <w:r w:rsidRPr="00F923FC">
        <w:rPr>
          <w:rFonts w:cs="Times New Roman"/>
          <w:szCs w:val="28"/>
          <w:lang w:val="kk-KZ"/>
        </w:rPr>
        <w:t>Перифраза түрлері туралы айтпас бұрын, оның тіліміздегі кез келген сөзден емес, бейнелілік сипаттағы бірліктерден жасалатынына тоқталуымыз қажет.</w:t>
      </w:r>
      <w:r w:rsidR="00305552" w:rsidRPr="00F923FC">
        <w:rPr>
          <w:rFonts w:cs="Times New Roman"/>
          <w:szCs w:val="28"/>
          <w:lang w:val="kk-KZ"/>
        </w:rPr>
        <w:t xml:space="preserve"> Мұндағы «бейнелілік» дегеніміз не?</w:t>
      </w:r>
      <w:r w:rsidR="00EB782B" w:rsidRPr="00F923FC">
        <w:rPr>
          <w:rFonts w:cs="Times New Roman"/>
          <w:szCs w:val="28"/>
          <w:lang w:val="kk-KZ"/>
        </w:rPr>
        <w:t xml:space="preserve"> </w:t>
      </w:r>
      <w:r w:rsidR="00305552" w:rsidRPr="00F923FC">
        <w:rPr>
          <w:rFonts w:cs="Times New Roman"/>
          <w:szCs w:val="28"/>
          <w:lang w:val="kk-KZ"/>
        </w:rPr>
        <w:t>Бейнелеп сөйлеу туралы түсінік</w:t>
      </w:r>
    </w:p>
    <w:p w14:paraId="186D6457" w14:textId="59344A06" w:rsidR="00305552" w:rsidRPr="00F923FC" w:rsidRDefault="00305552" w:rsidP="00A75DA9">
      <w:pPr>
        <w:spacing w:after="0"/>
        <w:ind w:firstLine="709"/>
        <w:jc w:val="both"/>
        <w:rPr>
          <w:rFonts w:cs="Times New Roman"/>
          <w:szCs w:val="28"/>
          <w:lang w:val="kk-KZ"/>
        </w:rPr>
      </w:pPr>
      <w:r w:rsidRPr="00F923FC">
        <w:rPr>
          <w:rFonts w:cs="Times New Roman"/>
          <w:szCs w:val="28"/>
          <w:lang w:val="kk-KZ"/>
        </w:rPr>
        <w:t>«Бейнелілік», «бейнелі» сөздері тіл білімінде, стилистикада әртүрлі мағынада қолданылады. Кең мағынасында алғанда</w:t>
      </w:r>
      <w:r w:rsidR="00401C5D" w:rsidRPr="00F923FC">
        <w:rPr>
          <w:rFonts w:cs="Times New Roman"/>
          <w:szCs w:val="28"/>
          <w:lang w:val="kk-KZ"/>
        </w:rPr>
        <w:t>,</w:t>
      </w:r>
      <w:r w:rsidRPr="00F923FC">
        <w:rPr>
          <w:rFonts w:cs="Times New Roman"/>
          <w:szCs w:val="28"/>
          <w:lang w:val="kk-KZ"/>
        </w:rPr>
        <w:t xml:space="preserve"> «</w:t>
      </w:r>
      <w:bookmarkStart w:id="25" w:name="_Hlk192637994"/>
      <w:r w:rsidRPr="00F923FC">
        <w:rPr>
          <w:rFonts w:cs="Times New Roman"/>
          <w:szCs w:val="28"/>
          <w:lang w:val="kk-KZ"/>
        </w:rPr>
        <w:t>бейнелілік</w:t>
      </w:r>
      <w:bookmarkEnd w:id="25"/>
      <w:r w:rsidRPr="00F923FC">
        <w:rPr>
          <w:rFonts w:cs="Times New Roman"/>
          <w:szCs w:val="28"/>
          <w:lang w:val="kk-KZ"/>
        </w:rPr>
        <w:t>» – бейненің, суреттің жандылығы, көрнекілігі, бояуының қанықтығы ретінде – өнердің кез келген түрінің, оның ішінде сөз өнерінің – ажырамас қасиеті, болмысты қандай да бір эстетикалық идеал тұрғысынан сезінудің бір түрі, ал сөзжұмсамдағы бейнелілік – кез келген ақпаратты жеткізуде немесе қабылдауда адресатқа әсер етудің ерекше бір көрінісі.</w:t>
      </w:r>
    </w:p>
    <w:p w14:paraId="5126B033" w14:textId="1576B4E3" w:rsidR="00305552" w:rsidRPr="00F923FC" w:rsidRDefault="00305552" w:rsidP="00A75DA9">
      <w:pPr>
        <w:spacing w:after="0"/>
        <w:ind w:firstLine="709"/>
        <w:jc w:val="both"/>
        <w:rPr>
          <w:rFonts w:cs="Times New Roman"/>
          <w:szCs w:val="28"/>
          <w:lang w:val="kk-KZ"/>
        </w:rPr>
      </w:pPr>
      <w:r w:rsidRPr="00F923FC">
        <w:rPr>
          <w:rFonts w:cs="Times New Roman"/>
          <w:szCs w:val="28"/>
          <w:lang w:val="kk-KZ"/>
        </w:rPr>
        <w:t>Сөзжұмсамдағы бейнелілік медиа мәтінде барынша толық көрініс табатын ерекше стильдік белг</w:t>
      </w:r>
      <w:r w:rsidR="00704ADF" w:rsidRPr="00F923FC">
        <w:rPr>
          <w:rFonts w:cs="Times New Roman"/>
          <w:szCs w:val="28"/>
          <w:lang w:val="kk-KZ"/>
        </w:rPr>
        <w:t xml:space="preserve">і ретінде қарастырылады. Медиа </w:t>
      </w:r>
      <w:r w:rsidRPr="00F923FC">
        <w:rPr>
          <w:rFonts w:cs="Times New Roman"/>
          <w:szCs w:val="28"/>
          <w:lang w:val="kk-KZ"/>
        </w:rPr>
        <w:t>контексте сөз мәтіннің кешенді, күрделі бейнелі жүйесіне еніп, эстетикалық қызмет атқарады. Медиа мәтінде қандай да бір ұғымды бейнелі түрде жеткізу үшін сөз ұлттық тіл жүйесінде бұрыннан бар, халықтың тілдік санасында әбден орныққан сөзбен семантикалық жағынан сәйкес келуі және оның мағынасына сүйене отырып, халықтың тілінде көрініс тапқан сан ғасырлық танымдық іс-әрекеті мен тәжірибесіне негізделген болуы тиіс. Сонда ғана оның мәтіндегі жаңаша қолданысы оқырман санасында көркем де әсерлі образ туындата алады. Ал образдылық бар жерде хабарламаның көркемдік сипаты күшейеді, яғни оқырманға тигізетін әсері де күштірек болады.</w:t>
      </w:r>
    </w:p>
    <w:p w14:paraId="5E4917B9" w14:textId="4608BABF" w:rsidR="004B02AD" w:rsidRPr="00F923FC" w:rsidRDefault="00305552" w:rsidP="00A75DA9">
      <w:pPr>
        <w:spacing w:after="0"/>
        <w:ind w:firstLine="709"/>
        <w:jc w:val="both"/>
        <w:rPr>
          <w:rFonts w:cs="Times New Roman"/>
          <w:szCs w:val="28"/>
          <w:lang w:val="kk-KZ"/>
        </w:rPr>
      </w:pPr>
      <w:r w:rsidRPr="00F923FC">
        <w:rPr>
          <w:rFonts w:cs="Times New Roman"/>
          <w:szCs w:val="28"/>
          <w:lang w:val="kk-KZ"/>
        </w:rPr>
        <w:t>Тар мағынасында алғанда</w:t>
      </w:r>
      <w:r w:rsidR="00401C5D" w:rsidRPr="00F923FC">
        <w:rPr>
          <w:rFonts w:cs="Times New Roman"/>
          <w:szCs w:val="28"/>
          <w:lang w:val="kk-KZ"/>
        </w:rPr>
        <w:t>,</w:t>
      </w:r>
      <w:r w:rsidRPr="00F923FC">
        <w:rPr>
          <w:rFonts w:cs="Times New Roman"/>
          <w:szCs w:val="28"/>
          <w:lang w:val="kk-KZ"/>
        </w:rPr>
        <w:t xml:space="preserve"> «бейнелілік» семантикасы өзгертілген сөздерді ауыспалы мағынада қолдануға негізделген. Бұл жерде медиа мәтінде бейнелі мағынаға ие болған сөздер белгілі бір дәрежеде атауыштық (номинативті) қызметін жоғалтып, айқын экспрессивті бояуға, реңкке ие болатынын айту керек. Сөздің бейнелі мағынасын осы тұрғыдан қарастырғанда сөзге эстетикалық және көркемдік мағына беретін лексикалық тәсілдерді зерттеуге бағытталады.</w:t>
      </w:r>
      <w:r w:rsidR="004B02AD" w:rsidRPr="00F923FC">
        <w:rPr>
          <w:rFonts w:cs="Times New Roman"/>
          <w:szCs w:val="28"/>
          <w:lang w:val="kk-KZ"/>
        </w:rPr>
        <w:t xml:space="preserve"> </w:t>
      </w:r>
      <w:r w:rsidR="00B8175C" w:rsidRPr="00F923FC">
        <w:rPr>
          <w:rFonts w:cs="Times New Roman"/>
          <w:szCs w:val="28"/>
          <w:lang w:val="kk-KZ"/>
        </w:rPr>
        <w:t xml:space="preserve">Лексикалық бейнелі құралдармен іргелес тұратын перифраза (перифраз), ол сөзжұмсамның бір құрамдас бөлігі ретінде фразеологизмдерге де жақын тұрады. </w:t>
      </w:r>
    </w:p>
    <w:p w14:paraId="7F93E463" w14:textId="0AAB0770" w:rsidR="00B8175C" w:rsidRPr="00F923FC" w:rsidRDefault="00B8175C" w:rsidP="00A75DA9">
      <w:pPr>
        <w:spacing w:after="0"/>
        <w:ind w:firstLine="709"/>
        <w:jc w:val="both"/>
        <w:rPr>
          <w:rFonts w:cs="Times New Roman"/>
          <w:szCs w:val="28"/>
          <w:lang w:val="kk-KZ"/>
        </w:rPr>
      </w:pPr>
      <w:r w:rsidRPr="00F923FC">
        <w:rPr>
          <w:rFonts w:cs="Times New Roman"/>
          <w:szCs w:val="28"/>
          <w:lang w:val="kk-KZ"/>
        </w:rPr>
        <w:t>Перифраза (periphrasis) деп қандай да бір сөздің немесе сөз тіркесінің орнына қолданылатын сипаттаушы оралымды айтады.</w:t>
      </w:r>
      <w:r w:rsidR="004B02AD" w:rsidRPr="00F923FC">
        <w:rPr>
          <w:rFonts w:cs="Times New Roman"/>
          <w:szCs w:val="28"/>
          <w:lang w:val="kk-KZ"/>
        </w:rPr>
        <w:t xml:space="preserve"> </w:t>
      </w:r>
      <w:r w:rsidRPr="00F923FC">
        <w:rPr>
          <w:rFonts w:cs="Times New Roman"/>
          <w:szCs w:val="28"/>
          <w:lang w:val="kk-KZ"/>
        </w:rPr>
        <w:t xml:space="preserve">Перифразалардың барлығы бірдей метафоралық сипатта бола бермейді, яғни «Есіл бойындағы қала» (Астана), иіс сезу мүшесі (мұрын) сияқты құрамындағы сөздердің тура мағынасы сақталатын түрлері де болады. Мұндай сөз қолданыстарды </w:t>
      </w:r>
      <w:r w:rsidRPr="00F923FC">
        <w:rPr>
          <w:rFonts w:cs="Times New Roman"/>
          <w:i/>
          <w:iCs/>
          <w:szCs w:val="28"/>
          <w:lang w:val="kk-KZ"/>
        </w:rPr>
        <w:t>бейнелі емес перифразалар</w:t>
      </w:r>
      <w:r w:rsidRPr="00F923FC">
        <w:rPr>
          <w:rFonts w:cs="Times New Roman"/>
          <w:szCs w:val="28"/>
          <w:lang w:val="kk-KZ"/>
        </w:rPr>
        <w:t xml:space="preserve"> деп анықтауға болады. </w:t>
      </w:r>
    </w:p>
    <w:p w14:paraId="67ADAEBC" w14:textId="1EF118B6" w:rsidR="00B8175C" w:rsidRPr="00F923FC" w:rsidRDefault="00B8175C"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lastRenderedPageBreak/>
        <w:t>Троптарға</w:t>
      </w:r>
      <w:r w:rsidRPr="00F923FC">
        <w:rPr>
          <w:sz w:val="28"/>
          <w:szCs w:val="28"/>
          <w:lang w:val="kk-KZ"/>
        </w:rPr>
        <w:t xml:space="preserve"> тек бейнелі перифразалар жатады, өйткені солардың құрамында (ішінде) ғана сөздер ауыспалы мағынада жұмсалады.</w:t>
      </w:r>
    </w:p>
    <w:p w14:paraId="0D155D68" w14:textId="77777777" w:rsidR="00B8175C" w:rsidRPr="00F923FC" w:rsidRDefault="00B8175C"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 xml:space="preserve">Бейнелі емес перифразалар </w:t>
      </w:r>
      <w:r w:rsidRPr="00F923FC">
        <w:rPr>
          <w:sz w:val="28"/>
          <w:szCs w:val="28"/>
          <w:lang w:val="kk-KZ"/>
        </w:rPr>
        <w:t xml:space="preserve">заттардың, сапа-қасиеттердің және әрекеттердің тек атауларын ғана өзгерту үшін жасалады. </w:t>
      </w:r>
    </w:p>
    <w:p w14:paraId="182342D0" w14:textId="753EEB98" w:rsidR="00B8175C" w:rsidRPr="00F923FC" w:rsidRDefault="00B8175C"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Салыстырыңыз: </w:t>
      </w:r>
      <w:r w:rsidR="007D4AC2" w:rsidRPr="00F923FC">
        <w:rPr>
          <w:sz w:val="28"/>
          <w:szCs w:val="28"/>
          <w:lang w:val="kk-KZ"/>
        </w:rPr>
        <w:t xml:space="preserve">Заманымыздың заңғар жазушысы </w:t>
      </w:r>
      <w:r w:rsidRPr="00F923FC">
        <w:rPr>
          <w:sz w:val="28"/>
          <w:szCs w:val="28"/>
          <w:lang w:val="kk-KZ"/>
        </w:rPr>
        <w:t>– «</w:t>
      </w:r>
      <w:r w:rsidR="007D4AC2" w:rsidRPr="00F923FC">
        <w:rPr>
          <w:sz w:val="28"/>
          <w:szCs w:val="28"/>
          <w:lang w:val="kk-KZ"/>
        </w:rPr>
        <w:t>Абай жолының</w:t>
      </w:r>
      <w:r w:rsidRPr="00F923FC">
        <w:rPr>
          <w:sz w:val="28"/>
          <w:szCs w:val="28"/>
          <w:lang w:val="kk-KZ"/>
        </w:rPr>
        <w:t>» автор</w:t>
      </w:r>
      <w:r w:rsidR="00A75EC3" w:rsidRPr="00F923FC">
        <w:rPr>
          <w:sz w:val="28"/>
          <w:szCs w:val="28"/>
          <w:lang w:val="kk-KZ"/>
        </w:rPr>
        <w:t>ы.</w:t>
      </w:r>
    </w:p>
    <w:p w14:paraId="08BC0DC7" w14:textId="682290E5" w:rsidR="001653F0" w:rsidRPr="00F923FC" w:rsidRDefault="005E2442"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w:t>
      </w:r>
      <w:r w:rsidR="00B8175C" w:rsidRPr="00F923FC">
        <w:rPr>
          <w:sz w:val="28"/>
          <w:szCs w:val="28"/>
          <w:lang w:val="kk-KZ"/>
        </w:rPr>
        <w:t>лтын бұзау</w:t>
      </w:r>
      <w:r w:rsidR="001653F0" w:rsidRPr="00F923FC">
        <w:rPr>
          <w:sz w:val="28"/>
          <w:szCs w:val="28"/>
          <w:lang w:val="kk-KZ"/>
        </w:rPr>
        <w:t xml:space="preserve"> </w:t>
      </w:r>
      <w:r w:rsidR="001653F0" w:rsidRPr="00F923FC">
        <w:rPr>
          <w:sz w:val="28"/>
          <w:szCs w:val="28"/>
          <w:shd w:val="clear" w:color="auto" w:fill="FFFFFF"/>
          <w:lang w:val="kk-KZ"/>
        </w:rPr>
        <w:t>«золотой телец»</w:t>
      </w:r>
      <w:r w:rsidR="00B8175C" w:rsidRPr="00F923FC">
        <w:rPr>
          <w:sz w:val="28"/>
          <w:szCs w:val="28"/>
          <w:lang w:val="kk-KZ"/>
        </w:rPr>
        <w:t xml:space="preserve"> – ақша</w:t>
      </w:r>
      <w:r w:rsidR="008F267A" w:rsidRPr="00F923FC">
        <w:rPr>
          <w:sz w:val="28"/>
          <w:szCs w:val="28"/>
          <w:lang w:val="kk-KZ"/>
        </w:rPr>
        <w:t>.</w:t>
      </w:r>
      <w:r w:rsidR="00B8175C" w:rsidRPr="00F923FC">
        <w:rPr>
          <w:sz w:val="28"/>
          <w:szCs w:val="28"/>
          <w:lang w:val="kk-KZ"/>
        </w:rPr>
        <w:t xml:space="preserve"> </w:t>
      </w:r>
      <w:r w:rsidR="001653F0" w:rsidRPr="00F923FC">
        <w:rPr>
          <w:sz w:val="28"/>
          <w:szCs w:val="28"/>
          <w:lang w:val="kk-KZ"/>
        </w:rPr>
        <w:t xml:space="preserve">Қазіргі еуропалық мәдениетте «алтын бұзау» – пайданың, биліктің, ақшаның, байлықтың және ашкөздіктің символы. </w:t>
      </w:r>
    </w:p>
    <w:p w14:paraId="29E251B7" w14:textId="1D1C31FA" w:rsidR="001653F0" w:rsidRPr="00F923FC" w:rsidRDefault="00264B65"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Салыстырылып отырған жұптардағы бірінші </w:t>
      </w:r>
      <w:r w:rsidR="001653F0" w:rsidRPr="00F923FC">
        <w:rPr>
          <w:sz w:val="28"/>
          <w:szCs w:val="28"/>
          <w:lang w:val="kk-KZ"/>
        </w:rPr>
        <w:t xml:space="preserve">тіркес метафоралық сипатта, сондықтан </w:t>
      </w:r>
      <w:r w:rsidRPr="00F923FC">
        <w:rPr>
          <w:sz w:val="28"/>
          <w:szCs w:val="28"/>
          <w:lang w:val="kk-KZ"/>
        </w:rPr>
        <w:t>о</w:t>
      </w:r>
      <w:r w:rsidR="001653F0" w:rsidRPr="00F923FC">
        <w:rPr>
          <w:sz w:val="28"/>
          <w:szCs w:val="28"/>
          <w:lang w:val="kk-KZ"/>
        </w:rPr>
        <w:t xml:space="preserve">ларды </w:t>
      </w:r>
      <w:r w:rsidR="001653F0" w:rsidRPr="00F923FC">
        <w:rPr>
          <w:i/>
          <w:iCs/>
          <w:sz w:val="28"/>
          <w:szCs w:val="28"/>
          <w:lang w:val="kk-KZ"/>
        </w:rPr>
        <w:t>бейнелі перифраза</w:t>
      </w:r>
      <w:r w:rsidR="001653F0" w:rsidRPr="00F923FC">
        <w:rPr>
          <w:sz w:val="28"/>
          <w:szCs w:val="28"/>
          <w:lang w:val="kk-KZ"/>
        </w:rPr>
        <w:t xml:space="preserve"> деп атай</w:t>
      </w:r>
      <w:r w:rsidR="00B63781" w:rsidRPr="00F923FC">
        <w:rPr>
          <w:sz w:val="28"/>
          <w:szCs w:val="28"/>
          <w:lang w:val="kk-KZ"/>
        </w:rPr>
        <w:t>ды</w:t>
      </w:r>
      <w:r w:rsidR="001653F0" w:rsidRPr="00F923FC">
        <w:rPr>
          <w:sz w:val="28"/>
          <w:szCs w:val="28"/>
          <w:lang w:val="kk-KZ"/>
        </w:rPr>
        <w:t>;</w:t>
      </w:r>
    </w:p>
    <w:p w14:paraId="6A659353" w14:textId="62BC494D" w:rsidR="001653F0" w:rsidRPr="00F923FC" w:rsidRDefault="00B63781"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С</w:t>
      </w:r>
      <w:r w:rsidR="001653F0" w:rsidRPr="00F923FC">
        <w:rPr>
          <w:sz w:val="28"/>
          <w:szCs w:val="28"/>
          <w:lang w:val="kk-KZ"/>
        </w:rPr>
        <w:t xml:space="preserve">оңғылары өздерінің нақты лексикалық мағынасында қолданылатын сөздерден тұратындықтан </w:t>
      </w:r>
      <w:r w:rsidR="001653F0" w:rsidRPr="00F923FC">
        <w:rPr>
          <w:i/>
          <w:iCs/>
          <w:sz w:val="28"/>
          <w:szCs w:val="28"/>
          <w:lang w:val="kk-KZ"/>
        </w:rPr>
        <w:t>бейнелі емес перифраза</w:t>
      </w:r>
      <w:r w:rsidR="001653F0" w:rsidRPr="00F923FC">
        <w:rPr>
          <w:sz w:val="28"/>
          <w:szCs w:val="28"/>
          <w:lang w:val="kk-KZ"/>
        </w:rPr>
        <w:t xml:space="preserve"> болып табылады.</w:t>
      </w:r>
    </w:p>
    <w:p w14:paraId="6A7DA746" w14:textId="487134DA" w:rsidR="00305552" w:rsidRPr="00F923FC" w:rsidRDefault="00B63781"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Б</w:t>
      </w:r>
      <w:r w:rsidR="001653F0" w:rsidRPr="00F923FC">
        <w:rPr>
          <w:i/>
          <w:iCs/>
          <w:sz w:val="28"/>
          <w:szCs w:val="28"/>
          <w:lang w:val="kk-KZ"/>
        </w:rPr>
        <w:t xml:space="preserve">ейнелі перифразаның </w:t>
      </w:r>
      <w:r w:rsidR="00DA76AD" w:rsidRPr="00F923FC">
        <w:rPr>
          <w:i/>
          <w:iCs/>
          <w:sz w:val="28"/>
          <w:szCs w:val="28"/>
          <w:lang w:val="kk-KZ"/>
        </w:rPr>
        <w:t xml:space="preserve">негізгі </w:t>
      </w:r>
      <w:r w:rsidR="001653F0" w:rsidRPr="00F923FC">
        <w:rPr>
          <w:i/>
          <w:iCs/>
          <w:sz w:val="28"/>
          <w:szCs w:val="28"/>
          <w:lang w:val="kk-KZ"/>
        </w:rPr>
        <w:t>белгі</w:t>
      </w:r>
      <w:r w:rsidR="00DA76AD" w:rsidRPr="00F923FC">
        <w:rPr>
          <w:i/>
          <w:iCs/>
          <w:sz w:val="28"/>
          <w:szCs w:val="28"/>
          <w:lang w:val="kk-KZ"/>
        </w:rPr>
        <w:t>с</w:t>
      </w:r>
      <w:r w:rsidR="001653F0" w:rsidRPr="00F923FC">
        <w:rPr>
          <w:i/>
          <w:iCs/>
          <w:sz w:val="28"/>
          <w:szCs w:val="28"/>
          <w:lang w:val="kk-KZ"/>
        </w:rPr>
        <w:t>і</w:t>
      </w:r>
      <w:r w:rsidR="00DA76AD" w:rsidRPr="00F923FC">
        <w:rPr>
          <w:i/>
          <w:iCs/>
          <w:sz w:val="28"/>
          <w:szCs w:val="28"/>
          <w:lang w:val="kk-KZ"/>
        </w:rPr>
        <w:t xml:space="preserve"> – </w:t>
      </w:r>
      <w:r w:rsidR="001653F0" w:rsidRPr="00F923FC">
        <w:rPr>
          <w:sz w:val="28"/>
          <w:szCs w:val="28"/>
          <w:lang w:val="kk-KZ"/>
        </w:rPr>
        <w:t>шындыққа жанаспайтын</w:t>
      </w:r>
      <w:r w:rsidR="00DA76AD" w:rsidRPr="00F923FC">
        <w:rPr>
          <w:sz w:val="28"/>
          <w:szCs w:val="28"/>
          <w:lang w:val="kk-KZ"/>
        </w:rPr>
        <w:t>дығы</w:t>
      </w:r>
      <w:r w:rsidR="001653F0" w:rsidRPr="00F923FC">
        <w:rPr>
          <w:sz w:val="28"/>
          <w:szCs w:val="28"/>
          <w:lang w:val="kk-KZ"/>
        </w:rPr>
        <w:t>, тек қиялда</w:t>
      </w:r>
      <w:r w:rsidRPr="00F923FC">
        <w:rPr>
          <w:sz w:val="28"/>
          <w:szCs w:val="28"/>
          <w:lang w:val="kk-KZ"/>
        </w:rPr>
        <w:t>,</w:t>
      </w:r>
      <w:r w:rsidR="001653F0" w:rsidRPr="00F923FC">
        <w:rPr>
          <w:sz w:val="28"/>
          <w:szCs w:val="28"/>
          <w:lang w:val="kk-KZ"/>
        </w:rPr>
        <w:t xml:space="preserve"> елестетуге болатын, шын өмірде болмайтын нәрселер</w:t>
      </w:r>
      <w:r w:rsidR="00DA76AD" w:rsidRPr="00F923FC">
        <w:rPr>
          <w:sz w:val="28"/>
          <w:szCs w:val="28"/>
          <w:lang w:val="kk-KZ"/>
        </w:rPr>
        <w:t>ді білдіруі</w:t>
      </w:r>
      <w:r w:rsidRPr="00F923FC">
        <w:rPr>
          <w:sz w:val="28"/>
          <w:szCs w:val="28"/>
          <w:lang w:val="kk-KZ"/>
        </w:rPr>
        <w:t xml:space="preserve"> </w:t>
      </w:r>
      <w:r w:rsidR="001653F0" w:rsidRPr="00F923FC">
        <w:rPr>
          <w:sz w:val="28"/>
          <w:szCs w:val="28"/>
          <w:lang w:val="kk-KZ"/>
        </w:rPr>
        <w:t>(</w:t>
      </w:r>
      <w:r w:rsidRPr="00F923FC">
        <w:rPr>
          <w:sz w:val="28"/>
          <w:szCs w:val="28"/>
          <w:lang w:val="kk-KZ"/>
        </w:rPr>
        <w:t xml:space="preserve">мысалы, </w:t>
      </w:r>
      <w:r w:rsidR="001653F0" w:rsidRPr="00F923FC">
        <w:rPr>
          <w:sz w:val="28"/>
          <w:szCs w:val="28"/>
          <w:lang w:val="kk-KZ"/>
        </w:rPr>
        <w:t>өмірде алтын бұзау болмайды)</w:t>
      </w:r>
      <w:r w:rsidR="00DA76AD" w:rsidRPr="00F923FC">
        <w:rPr>
          <w:sz w:val="28"/>
          <w:szCs w:val="28"/>
          <w:lang w:val="kk-KZ"/>
        </w:rPr>
        <w:t>.</w:t>
      </w:r>
    </w:p>
    <w:p w14:paraId="31144CEE" w14:textId="25F711AA"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Ғалымдар перифразаны әртүрлі тәсілдермен жіктейді. Кейбір ғалымдар олардың жаңа түрлерін ажыратса, біреулері бұрыннан барын қолданады.</w:t>
      </w:r>
    </w:p>
    <w:p w14:paraId="72D8264B" w14:textId="77777777"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 xml:space="preserve">Жалпы ғылыми әдебиетте </w:t>
      </w:r>
      <w:r w:rsidRPr="00F923FC">
        <w:rPr>
          <w:rFonts w:cs="Times New Roman"/>
          <w:bCs/>
          <w:i/>
          <w:iCs/>
          <w:szCs w:val="28"/>
          <w:lang w:val="kk-KZ"/>
        </w:rPr>
        <w:t xml:space="preserve">перифразаның </w:t>
      </w:r>
      <w:r w:rsidRPr="00F923FC">
        <w:rPr>
          <w:rFonts w:cs="Times New Roman"/>
          <w:bCs/>
          <w:szCs w:val="28"/>
          <w:lang w:val="kk-KZ"/>
        </w:rPr>
        <w:t>мынадай</w:t>
      </w:r>
      <w:r w:rsidRPr="00F923FC">
        <w:rPr>
          <w:rFonts w:cs="Times New Roman"/>
          <w:bCs/>
          <w:i/>
          <w:iCs/>
          <w:szCs w:val="28"/>
          <w:lang w:val="kk-KZ"/>
        </w:rPr>
        <w:t xml:space="preserve"> түрлері</w:t>
      </w:r>
      <w:r w:rsidRPr="00F923FC">
        <w:rPr>
          <w:rFonts w:cs="Times New Roman"/>
          <w:b/>
          <w:szCs w:val="28"/>
          <w:lang w:val="kk-KZ"/>
        </w:rPr>
        <w:t xml:space="preserve"> </w:t>
      </w:r>
      <w:r w:rsidRPr="00F923FC">
        <w:rPr>
          <w:rFonts w:cs="Times New Roman"/>
          <w:szCs w:val="28"/>
          <w:lang w:val="kk-KZ"/>
        </w:rPr>
        <w:t>аталады:</w:t>
      </w:r>
    </w:p>
    <w:p w14:paraId="6941F14C"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Бейнелі /</w:t>
      </w:r>
      <w:r w:rsidRPr="00F923FC">
        <w:rPr>
          <w:rFonts w:cs="Times New Roman"/>
          <w:szCs w:val="28"/>
          <w:lang w:val="kk-KZ"/>
        </w:rPr>
        <w:t>образды</w:t>
      </w:r>
      <w:r w:rsidRPr="00F923FC">
        <w:rPr>
          <w:rFonts w:cs="Times New Roman"/>
          <w:i/>
          <w:szCs w:val="28"/>
          <w:lang w:val="kk-KZ"/>
        </w:rPr>
        <w:t>/</w:t>
      </w:r>
      <w:r w:rsidRPr="00F923FC">
        <w:rPr>
          <w:rFonts w:cs="Times New Roman"/>
          <w:szCs w:val="28"/>
          <w:lang w:val="kk-KZ"/>
        </w:rPr>
        <w:t>: метафора мен метонимия арқылы жасалғандар;</w:t>
      </w:r>
    </w:p>
    <w:p w14:paraId="21D2D9BC"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логикалық</w:t>
      </w:r>
      <w:r w:rsidRPr="00F923FC">
        <w:rPr>
          <w:rFonts w:cs="Times New Roman"/>
          <w:szCs w:val="28"/>
          <w:lang w:val="kk-KZ"/>
        </w:rPr>
        <w:t>: логикалық байланыстарға негізделген, әдетте, тар ұғым кеңірек ұғыммен немесе керісінше ауыстырылады;</w:t>
      </w:r>
    </w:p>
    <w:p w14:paraId="30F7D511"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метафоралық</w:t>
      </w:r>
      <w:r w:rsidRPr="00F923FC">
        <w:rPr>
          <w:rFonts w:cs="Times New Roman"/>
          <w:szCs w:val="28"/>
          <w:lang w:val="kk-KZ"/>
        </w:rPr>
        <w:t>: тек метафораға құрылған;</w:t>
      </w:r>
    </w:p>
    <w:p w14:paraId="2EB5C9DD"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метонимиялық</w:t>
      </w:r>
      <w:r w:rsidRPr="00F923FC">
        <w:rPr>
          <w:rFonts w:cs="Times New Roman"/>
          <w:szCs w:val="28"/>
          <w:lang w:val="kk-KZ"/>
        </w:rPr>
        <w:t>: тек метонимияға құрылған;</w:t>
      </w:r>
    </w:p>
    <w:p w14:paraId="0F0DF137"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авторлық:</w:t>
      </w:r>
      <w:r w:rsidRPr="00F923FC">
        <w:rPr>
          <w:rFonts w:cs="Times New Roman"/>
          <w:szCs w:val="28"/>
          <w:lang w:val="kk-KZ"/>
        </w:rPr>
        <w:t xml:space="preserve"> тілге/сөзжұмсамға белгілі бір автор енгізген;</w:t>
      </w:r>
    </w:p>
    <w:p w14:paraId="24EB7ADD"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 xml:space="preserve">жалпы тілдік </w:t>
      </w:r>
      <w:r w:rsidRPr="00F923FC">
        <w:rPr>
          <w:rFonts w:cs="Times New Roman"/>
          <w:szCs w:val="28"/>
          <w:lang w:val="kk-KZ"/>
        </w:rPr>
        <w:t>немесе</w:t>
      </w:r>
      <w:r w:rsidRPr="00F923FC">
        <w:rPr>
          <w:rFonts w:cs="Times New Roman"/>
          <w:i/>
          <w:szCs w:val="28"/>
          <w:lang w:val="kk-KZ"/>
        </w:rPr>
        <w:t xml:space="preserve"> дәстүрлі</w:t>
      </w:r>
      <w:r w:rsidRPr="00F923FC">
        <w:rPr>
          <w:rFonts w:cs="Times New Roman"/>
          <w:szCs w:val="28"/>
          <w:lang w:val="kk-KZ"/>
        </w:rPr>
        <w:t xml:space="preserve"> – тілде берік орныққан перифразалар;</w:t>
      </w:r>
    </w:p>
    <w:p w14:paraId="78D52661"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байлаулы /тәуелді/:</w:t>
      </w:r>
      <w:r w:rsidRPr="00F923FC">
        <w:rPr>
          <w:rFonts w:cs="Times New Roman"/>
          <w:szCs w:val="28"/>
          <w:lang w:val="kk-KZ"/>
        </w:rPr>
        <w:t xml:space="preserve"> мәтінде әрі қарай түсіндіруді, мағынасын ашуды, қай сөздің ауыстырылғанын көрсетуді қажет ететіндер;</w:t>
      </w:r>
    </w:p>
    <w:p w14:paraId="242E5CFD"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дербес /тәуелсіз/:</w:t>
      </w:r>
      <w:r w:rsidRPr="00F923FC">
        <w:rPr>
          <w:rFonts w:cs="Times New Roman"/>
          <w:szCs w:val="28"/>
          <w:lang w:val="kk-KZ"/>
        </w:rPr>
        <w:t xml:space="preserve"> ауыстырылған сөздің мағынасын ашуды талап етпейді, өйткені, әдетте, адамдардың көпшілігі не айтылғанын түсінеді;</w:t>
      </w:r>
    </w:p>
    <w:p w14:paraId="21B2123B" w14:textId="77777777" w:rsidR="007731BC" w:rsidRPr="00F923FC" w:rsidRDefault="007731BC" w:rsidP="00A75DA9">
      <w:pPr>
        <w:spacing w:after="0"/>
        <w:ind w:firstLine="709"/>
        <w:jc w:val="both"/>
        <w:rPr>
          <w:rFonts w:cs="Times New Roman"/>
          <w:szCs w:val="28"/>
          <w:lang w:val="kk-KZ"/>
        </w:rPr>
      </w:pPr>
      <w:r w:rsidRPr="00F923FC">
        <w:rPr>
          <w:rFonts w:cs="Times New Roman"/>
          <w:i/>
          <w:szCs w:val="28"/>
          <w:lang w:val="kk-KZ"/>
        </w:rPr>
        <w:t xml:space="preserve">субститутивті </w:t>
      </w:r>
      <w:r w:rsidRPr="00F923FC">
        <w:rPr>
          <w:rFonts w:cs="Times New Roman"/>
          <w:szCs w:val="28"/>
          <w:lang w:val="kk-KZ"/>
        </w:rPr>
        <w:t>немесе</w:t>
      </w:r>
      <w:r w:rsidRPr="00F923FC">
        <w:rPr>
          <w:rFonts w:cs="Times New Roman"/>
          <w:i/>
          <w:szCs w:val="28"/>
          <w:lang w:val="kk-KZ"/>
        </w:rPr>
        <w:t xml:space="preserve"> денотативтік</w:t>
      </w:r>
      <w:r w:rsidRPr="00F923FC">
        <w:rPr>
          <w:rFonts w:cs="Times New Roman"/>
          <w:szCs w:val="28"/>
          <w:lang w:val="kk-KZ"/>
        </w:rPr>
        <w:t xml:space="preserve"> – бір объектіні функциясы немесе мақсаты жағынан ұқсас болып келетін басқасымен ауыстыру.</w:t>
      </w:r>
    </w:p>
    <w:p w14:paraId="7BC2BA75" w14:textId="450A4293" w:rsidR="007731BC" w:rsidRPr="00F923FC" w:rsidRDefault="007731BC" w:rsidP="00A75DA9">
      <w:pPr>
        <w:spacing w:after="0"/>
        <w:ind w:firstLine="709"/>
        <w:jc w:val="both"/>
        <w:rPr>
          <w:rFonts w:cs="Times New Roman"/>
          <w:b/>
          <w:szCs w:val="28"/>
          <w:lang w:val="kk-KZ"/>
        </w:rPr>
      </w:pPr>
      <w:r w:rsidRPr="00F923FC">
        <w:rPr>
          <w:rFonts w:cs="Times New Roman"/>
          <w:bCs/>
          <w:szCs w:val="28"/>
          <w:lang w:val="kk-KZ"/>
        </w:rPr>
        <w:t xml:space="preserve">Әлем лингвистері </w:t>
      </w:r>
      <w:r w:rsidRPr="00F923FC">
        <w:rPr>
          <w:rFonts w:cs="Times New Roman"/>
          <w:bCs/>
          <w:i/>
          <w:szCs w:val="28"/>
          <w:lang w:val="kk-KZ"/>
        </w:rPr>
        <w:t>перифраза</w:t>
      </w:r>
      <w:r w:rsidRPr="00F923FC">
        <w:rPr>
          <w:rFonts w:cs="Times New Roman"/>
          <w:bCs/>
          <w:szCs w:val="28"/>
          <w:lang w:val="kk-KZ"/>
        </w:rPr>
        <w:t>ларды былайша топтастырады</w:t>
      </w:r>
      <w:r w:rsidRPr="00F923FC">
        <w:rPr>
          <w:rFonts w:cs="Times New Roman"/>
          <w:b/>
          <w:szCs w:val="28"/>
          <w:lang w:val="kk-KZ"/>
        </w:rPr>
        <w:t>:</w:t>
      </w:r>
    </w:p>
    <w:p w14:paraId="78781336" w14:textId="77777777" w:rsidR="007731BC" w:rsidRPr="00F923FC" w:rsidRDefault="007731BC" w:rsidP="00A75DA9">
      <w:pPr>
        <w:pStyle w:val="a6"/>
        <w:numPr>
          <w:ilvl w:val="0"/>
          <w:numId w:val="3"/>
        </w:numPr>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i/>
          <w:sz w:val="28"/>
          <w:szCs w:val="28"/>
          <w:lang w:val="kk-KZ"/>
        </w:rPr>
        <w:t>Бейнелі перифраза</w:t>
      </w:r>
      <w:r w:rsidRPr="00F923FC">
        <w:rPr>
          <w:rFonts w:ascii="Times New Roman" w:hAnsi="Times New Roman" w:cs="Times New Roman"/>
          <w:sz w:val="28"/>
          <w:szCs w:val="28"/>
          <w:lang w:val="kk-KZ"/>
        </w:rPr>
        <w:t xml:space="preserve">, бұлар кәдуілгі </w:t>
      </w:r>
      <w:r w:rsidRPr="00F923FC">
        <w:rPr>
          <w:rFonts w:ascii="Times New Roman" w:hAnsi="Times New Roman" w:cs="Times New Roman"/>
          <w:i/>
          <w:sz w:val="28"/>
          <w:szCs w:val="28"/>
          <w:lang w:val="kk-KZ"/>
        </w:rPr>
        <w:t>метафора</w:t>
      </w:r>
      <w:r w:rsidRPr="00F923FC">
        <w:rPr>
          <w:rFonts w:ascii="Times New Roman" w:hAnsi="Times New Roman" w:cs="Times New Roman"/>
          <w:sz w:val="28"/>
          <w:szCs w:val="28"/>
          <w:lang w:val="kk-KZ"/>
        </w:rPr>
        <w:t xml:space="preserve"> болып табылады.</w:t>
      </w:r>
    </w:p>
    <w:p w14:paraId="3185F06F" w14:textId="4A575F9D" w:rsidR="007731BC" w:rsidRPr="00F923FC" w:rsidRDefault="007731BC" w:rsidP="00A75DA9">
      <w:pPr>
        <w:pStyle w:val="a6"/>
        <w:numPr>
          <w:ilvl w:val="0"/>
          <w:numId w:val="3"/>
        </w:numPr>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i/>
          <w:sz w:val="28"/>
          <w:szCs w:val="28"/>
          <w:lang w:val="kk-KZ"/>
        </w:rPr>
        <w:t>Логикалық</w:t>
      </w:r>
      <w:r w:rsidRPr="00F923FC">
        <w:rPr>
          <w:rFonts w:ascii="Times New Roman" w:hAnsi="Times New Roman" w:cs="Times New Roman"/>
          <w:sz w:val="28"/>
          <w:szCs w:val="28"/>
          <w:lang w:val="kk-KZ"/>
        </w:rPr>
        <w:t xml:space="preserve"> – аясы кең ұғым</w:t>
      </w:r>
      <w:r w:rsidR="00704ADF" w:rsidRPr="00F923FC">
        <w:rPr>
          <w:rFonts w:ascii="Times New Roman" w:hAnsi="Times New Roman" w:cs="Times New Roman"/>
          <w:sz w:val="28"/>
          <w:szCs w:val="28"/>
          <w:lang w:val="kk-KZ"/>
        </w:rPr>
        <w:t xml:space="preserve">дарды алмастыратын, бірақ тура </w:t>
      </w:r>
      <w:r w:rsidRPr="00F923FC">
        <w:rPr>
          <w:rFonts w:ascii="Times New Roman" w:hAnsi="Times New Roman" w:cs="Times New Roman"/>
          <w:sz w:val="28"/>
          <w:szCs w:val="28"/>
          <w:lang w:val="kk-KZ"/>
        </w:rPr>
        <w:t>мағыналы синоним сөздер.</w:t>
      </w:r>
    </w:p>
    <w:p w14:paraId="7A65A8DD" w14:textId="77777777" w:rsidR="007731BC" w:rsidRPr="00F923FC" w:rsidRDefault="007731BC" w:rsidP="00A75DA9">
      <w:pPr>
        <w:pStyle w:val="a6"/>
        <w:numPr>
          <w:ilvl w:val="0"/>
          <w:numId w:val="3"/>
        </w:numPr>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Перифразалық тіркестердің ішкі түрі /тармағы/ – екі немесе одан да көп сөзден тұратын, астарлы мағынаны білдіретін синонимдік </w:t>
      </w:r>
      <w:r w:rsidRPr="00F923FC">
        <w:rPr>
          <w:rFonts w:ascii="Times New Roman" w:eastAsia="Times New Roman" w:hAnsi="Times New Roman" w:cs="Times New Roman"/>
          <w:sz w:val="28"/>
          <w:szCs w:val="28"/>
          <w:lang w:val="kk-KZ" w:eastAsia="ru-RU"/>
        </w:rPr>
        <w:t>фразалар</w:t>
      </w:r>
      <w:r w:rsidRPr="00F923FC">
        <w:rPr>
          <w:rFonts w:ascii="Times New Roman" w:hAnsi="Times New Roman" w:cs="Times New Roman"/>
          <w:sz w:val="28"/>
          <w:szCs w:val="28"/>
          <w:lang w:val="kk-KZ"/>
        </w:rPr>
        <w:t>.</w:t>
      </w:r>
    </w:p>
    <w:p w14:paraId="290C1E9F" w14:textId="77777777"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Ресей ғалымы И.Р.Гальперин перифразаның екі түрін бөліп көрсетеді:</w:t>
      </w:r>
    </w:p>
    <w:p w14:paraId="50FF88CF" w14:textId="77777777" w:rsidR="007731BC" w:rsidRPr="00F923FC" w:rsidRDefault="007731BC" w:rsidP="00A75DA9">
      <w:pPr>
        <w:pStyle w:val="a6"/>
        <w:numPr>
          <w:ilvl w:val="0"/>
          <w:numId w:val="4"/>
        </w:numPr>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i/>
          <w:sz w:val="28"/>
          <w:szCs w:val="28"/>
          <w:lang w:val="kk-KZ"/>
        </w:rPr>
        <w:t xml:space="preserve">Жалпы тілдік </w:t>
      </w:r>
      <w:r w:rsidRPr="00F923FC">
        <w:rPr>
          <w:rFonts w:ascii="Times New Roman" w:hAnsi="Times New Roman" w:cs="Times New Roman"/>
          <w:sz w:val="28"/>
          <w:szCs w:val="28"/>
          <w:lang w:val="kk-KZ"/>
        </w:rPr>
        <w:t>немесе</w:t>
      </w:r>
      <w:r w:rsidRPr="00F923FC">
        <w:rPr>
          <w:rFonts w:ascii="Times New Roman" w:hAnsi="Times New Roman" w:cs="Times New Roman"/>
          <w:i/>
          <w:sz w:val="28"/>
          <w:szCs w:val="28"/>
          <w:lang w:val="kk-KZ"/>
        </w:rPr>
        <w:t xml:space="preserve"> дәстүрлі перифраза</w:t>
      </w:r>
      <w:r w:rsidRPr="00F923FC">
        <w:rPr>
          <w:rFonts w:ascii="Times New Roman" w:hAnsi="Times New Roman" w:cs="Times New Roman"/>
          <w:sz w:val="28"/>
          <w:szCs w:val="28"/>
          <w:lang w:val="kk-KZ"/>
        </w:rPr>
        <w:t>лар</w:t>
      </w:r>
      <w:r w:rsidRPr="00F923FC">
        <w:rPr>
          <w:rFonts w:ascii="Times New Roman" w:hAnsi="Times New Roman" w:cs="Times New Roman"/>
          <w:i/>
          <w:sz w:val="28"/>
          <w:szCs w:val="28"/>
          <w:lang w:val="kk-KZ"/>
        </w:rPr>
        <w:t xml:space="preserve">. </w:t>
      </w:r>
    </w:p>
    <w:p w14:paraId="76305F3D" w14:textId="77777777" w:rsidR="007731BC" w:rsidRPr="00F923FC" w:rsidRDefault="007731BC" w:rsidP="00A75DA9">
      <w:pPr>
        <w:spacing w:after="0"/>
        <w:ind w:firstLine="709"/>
        <w:jc w:val="both"/>
        <w:rPr>
          <w:rFonts w:cs="Times New Roman"/>
          <w:szCs w:val="28"/>
          <w:lang w:val="kk-KZ"/>
        </w:rPr>
      </w:pPr>
      <w:r w:rsidRPr="00F923FC">
        <w:rPr>
          <w:rFonts w:cs="Times New Roman"/>
          <w:szCs w:val="28"/>
          <w:lang w:val="kk-KZ"/>
        </w:rPr>
        <w:t>Оларға баршаға түсінікті идиомалар, фразеологизмдер және қанатты сөздер жатады.</w:t>
      </w:r>
    </w:p>
    <w:p w14:paraId="38C29288" w14:textId="2BED4479" w:rsidR="007731BC" w:rsidRPr="00F923FC" w:rsidRDefault="007731BC" w:rsidP="00A75DA9">
      <w:pPr>
        <w:pStyle w:val="a6"/>
        <w:numPr>
          <w:ilvl w:val="0"/>
          <w:numId w:val="4"/>
        </w:numPr>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i/>
          <w:sz w:val="28"/>
          <w:szCs w:val="28"/>
          <w:lang w:val="kk-KZ"/>
        </w:rPr>
        <w:t xml:space="preserve">Жағдаяттық (ситуациялық) </w:t>
      </w:r>
      <w:r w:rsidRPr="00F923FC">
        <w:rPr>
          <w:rFonts w:ascii="Times New Roman" w:hAnsi="Times New Roman" w:cs="Times New Roman"/>
          <w:sz w:val="28"/>
          <w:szCs w:val="28"/>
          <w:lang w:val="kk-KZ"/>
        </w:rPr>
        <w:t>немесе</w:t>
      </w:r>
      <w:r w:rsidRPr="00F923FC">
        <w:rPr>
          <w:rFonts w:ascii="Times New Roman" w:hAnsi="Times New Roman" w:cs="Times New Roman"/>
          <w:i/>
          <w:sz w:val="28"/>
          <w:szCs w:val="28"/>
          <w:lang w:val="kk-KZ"/>
        </w:rPr>
        <w:t xml:space="preserve"> авторлық (бірегей).</w:t>
      </w:r>
      <w:r w:rsidRPr="00F923FC">
        <w:rPr>
          <w:rFonts w:ascii="Times New Roman" w:hAnsi="Times New Roman" w:cs="Times New Roman"/>
          <w:sz w:val="28"/>
          <w:szCs w:val="28"/>
          <w:lang w:val="kk-KZ"/>
        </w:rPr>
        <w:t xml:space="preserve"> Мұндай бірегей сөз тіркестері белгілі бір контексте ғана түсінікті болады, яғни одан тыс </w:t>
      </w:r>
      <w:r w:rsidRPr="00F923FC">
        <w:rPr>
          <w:rFonts w:ascii="Times New Roman" w:hAnsi="Times New Roman" w:cs="Times New Roman"/>
          <w:sz w:val="28"/>
          <w:szCs w:val="28"/>
          <w:lang w:val="kk-KZ"/>
        </w:rPr>
        <w:lastRenderedPageBreak/>
        <w:t>алғанда, олар сипаттау қызметін атқармайды. Мысал</w:t>
      </w:r>
      <w:r w:rsidR="00F06819" w:rsidRPr="00F923FC">
        <w:rPr>
          <w:rFonts w:ascii="Times New Roman" w:hAnsi="Times New Roman" w:cs="Times New Roman"/>
          <w:sz w:val="28"/>
          <w:szCs w:val="28"/>
          <w:lang w:val="kk-KZ"/>
        </w:rPr>
        <w:t>ы,</w:t>
      </w:r>
      <w:r w:rsidRPr="00F923FC">
        <w:rPr>
          <w:rFonts w:ascii="Times New Roman" w:hAnsi="Times New Roman" w:cs="Times New Roman"/>
          <w:sz w:val="28"/>
          <w:szCs w:val="28"/>
          <w:lang w:val="kk-KZ"/>
        </w:rPr>
        <w:t xml:space="preserve"> Мұқағали Мақатаевтың «</w:t>
      </w:r>
      <w:r w:rsidRPr="00F923FC">
        <w:rPr>
          <w:rFonts w:ascii="Times New Roman" w:hAnsi="Times New Roman" w:cs="Times New Roman"/>
          <w:i/>
          <w:sz w:val="28"/>
          <w:szCs w:val="28"/>
          <w:lang w:val="kk-KZ"/>
        </w:rPr>
        <w:t>Поэзия – жанның шырылы</w:t>
      </w:r>
      <w:r w:rsidRPr="00F923FC">
        <w:rPr>
          <w:rFonts w:ascii="Times New Roman" w:hAnsi="Times New Roman" w:cs="Times New Roman"/>
          <w:sz w:val="28"/>
          <w:szCs w:val="28"/>
          <w:lang w:val="kk-KZ"/>
        </w:rPr>
        <w:t>» деген фразасын атауға болады.</w:t>
      </w:r>
    </w:p>
    <w:p w14:paraId="5AED4A22" w14:textId="67D75CF5" w:rsidR="005454E8" w:rsidRPr="00F923FC" w:rsidRDefault="00F06819"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Перифразаларды сөзжұмсамдық немесе ситуациялық (</w:t>
      </w:r>
      <w:r w:rsidRPr="00F923FC">
        <w:rPr>
          <w:rFonts w:ascii="Times New Roman" w:hAnsi="Times New Roman" w:cs="Times New Roman"/>
          <w:i/>
          <w:sz w:val="28"/>
          <w:szCs w:val="28"/>
          <w:lang w:val="kk-KZ"/>
        </w:rPr>
        <w:t>дененің иіс сезетін мүшесі</w:t>
      </w:r>
      <w:r w:rsidRPr="00F923FC">
        <w:rPr>
          <w:rFonts w:ascii="Times New Roman" w:hAnsi="Times New Roman" w:cs="Times New Roman"/>
          <w:sz w:val="28"/>
          <w:szCs w:val="28"/>
          <w:lang w:val="kk-KZ"/>
        </w:rPr>
        <w:t xml:space="preserve">, </w:t>
      </w:r>
      <w:r w:rsidR="00F62F64" w:rsidRPr="00F923FC">
        <w:rPr>
          <w:rFonts w:ascii="Times New Roman" w:eastAsia="Times New Roman" w:hAnsi="Times New Roman" w:cs="Times New Roman"/>
          <w:i/>
          <w:sz w:val="28"/>
          <w:szCs w:val="28"/>
          <w:lang w:val="kk-KZ" w:eastAsia="ru-RU"/>
        </w:rPr>
        <w:t>философия ғылымының пат</w:t>
      </w:r>
      <w:r w:rsidRPr="00F923FC">
        <w:rPr>
          <w:rFonts w:ascii="Times New Roman" w:eastAsia="Times New Roman" w:hAnsi="Times New Roman" w:cs="Times New Roman"/>
          <w:i/>
          <w:sz w:val="28"/>
          <w:szCs w:val="28"/>
          <w:lang w:val="kk-KZ" w:eastAsia="ru-RU"/>
        </w:rPr>
        <w:t>риархы</w:t>
      </w:r>
      <w:r w:rsidRPr="00F923FC">
        <w:rPr>
          <w:rFonts w:ascii="Times New Roman" w:hAnsi="Times New Roman" w:cs="Times New Roman"/>
          <w:sz w:val="28"/>
          <w:szCs w:val="28"/>
          <w:lang w:val="kk-KZ"/>
        </w:rPr>
        <w:t>) және тілдік, яғни тілде игерілген, оның сөздік құрамына, фразеологиялық, паремиологиялық қорына енген</w:t>
      </w:r>
      <w:r w:rsidR="00052DB1" w:rsidRPr="00F923FC">
        <w:rPr>
          <w:rFonts w:ascii="Times New Roman" w:hAnsi="Times New Roman" w:cs="Times New Roman"/>
          <w:sz w:val="28"/>
          <w:szCs w:val="28"/>
          <w:lang w:val="kk-KZ"/>
        </w:rPr>
        <w:t>,</w:t>
      </w:r>
      <w:r w:rsidRPr="00F923FC">
        <w:rPr>
          <w:rFonts w:ascii="Times New Roman" w:hAnsi="Times New Roman" w:cs="Times New Roman"/>
          <w:sz w:val="28"/>
          <w:szCs w:val="28"/>
          <w:lang w:val="kk-KZ"/>
        </w:rPr>
        <w:t xml:space="preserve"> </w:t>
      </w:r>
      <w:r w:rsidR="00052DB1" w:rsidRPr="00F923FC">
        <w:rPr>
          <w:rFonts w:ascii="Times New Roman" w:hAnsi="Times New Roman" w:cs="Times New Roman"/>
          <w:sz w:val="28"/>
          <w:szCs w:val="28"/>
          <w:lang w:val="kk-KZ"/>
        </w:rPr>
        <w:t xml:space="preserve">тұрақтанған ПФ </w:t>
      </w:r>
      <w:r w:rsidRPr="00F923FC">
        <w:rPr>
          <w:rFonts w:ascii="Times New Roman" w:hAnsi="Times New Roman" w:cs="Times New Roman"/>
          <w:sz w:val="28"/>
          <w:szCs w:val="28"/>
          <w:lang w:val="kk-KZ"/>
        </w:rPr>
        <w:t>деп бөлуге болады.</w:t>
      </w:r>
    </w:p>
    <w:p w14:paraId="78F36628" w14:textId="52128906" w:rsidR="00C9153D" w:rsidRPr="00F923FC" w:rsidRDefault="00DA76A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Сонымен </w:t>
      </w:r>
      <w:r w:rsidR="00BC7207" w:rsidRPr="00F923FC">
        <w:rPr>
          <w:sz w:val="28"/>
          <w:szCs w:val="28"/>
          <w:lang w:val="kk-KZ"/>
        </w:rPr>
        <w:t xml:space="preserve">медиамәтінде қолданылатын </w:t>
      </w:r>
      <w:r w:rsidR="003E098A" w:rsidRPr="00F923FC">
        <w:rPr>
          <w:sz w:val="28"/>
          <w:szCs w:val="28"/>
          <w:lang w:val="kk-KZ"/>
        </w:rPr>
        <w:t>п</w:t>
      </w:r>
      <w:r w:rsidRPr="00F923FC">
        <w:rPr>
          <w:sz w:val="28"/>
          <w:szCs w:val="28"/>
          <w:lang w:val="kk-KZ"/>
        </w:rPr>
        <w:t>ерифразалар</w:t>
      </w:r>
      <w:r w:rsidR="00BC7207" w:rsidRPr="00F923FC">
        <w:rPr>
          <w:sz w:val="28"/>
          <w:szCs w:val="28"/>
          <w:lang w:val="kk-KZ"/>
        </w:rPr>
        <w:t>ды</w:t>
      </w:r>
      <w:r w:rsidRPr="00F923FC">
        <w:rPr>
          <w:sz w:val="28"/>
          <w:szCs w:val="28"/>
          <w:lang w:val="kk-KZ"/>
        </w:rPr>
        <w:t xml:space="preserve"> жалпы тілдік немесе жеке авторлық </w:t>
      </w:r>
      <w:r w:rsidR="00BC7207" w:rsidRPr="00F923FC">
        <w:rPr>
          <w:sz w:val="28"/>
          <w:szCs w:val="28"/>
          <w:lang w:val="kk-KZ"/>
        </w:rPr>
        <w:t>деп екіге бөлеміз</w:t>
      </w:r>
      <w:r w:rsidRPr="00F923FC">
        <w:rPr>
          <w:sz w:val="28"/>
          <w:szCs w:val="28"/>
          <w:lang w:val="kk-KZ"/>
        </w:rPr>
        <w:t>. Жалпы тілдік перифразалар</w:t>
      </w:r>
      <w:r w:rsidR="00BC7207" w:rsidRPr="00F923FC">
        <w:rPr>
          <w:sz w:val="28"/>
          <w:szCs w:val="28"/>
          <w:lang w:val="kk-KZ"/>
        </w:rPr>
        <w:t xml:space="preserve"> </w:t>
      </w:r>
      <w:r w:rsidRPr="00F923FC">
        <w:rPr>
          <w:sz w:val="28"/>
          <w:szCs w:val="28"/>
          <w:lang w:val="kk-KZ"/>
        </w:rPr>
        <w:t>тұрақты сипатқа ие болып, фразеологизмге айнал</w:t>
      </w:r>
      <w:r w:rsidR="00BC7207" w:rsidRPr="00F923FC">
        <w:rPr>
          <w:sz w:val="28"/>
          <w:szCs w:val="28"/>
          <w:lang w:val="kk-KZ"/>
        </w:rPr>
        <w:t>ған</w:t>
      </w:r>
      <w:r w:rsidRPr="00F923FC">
        <w:rPr>
          <w:sz w:val="28"/>
          <w:szCs w:val="28"/>
          <w:lang w:val="kk-KZ"/>
        </w:rPr>
        <w:t xml:space="preserve"> немесе </w:t>
      </w:r>
      <w:r w:rsidR="00704ADF" w:rsidRPr="00F923FC">
        <w:rPr>
          <w:sz w:val="28"/>
          <w:szCs w:val="28"/>
          <w:lang w:val="kk-KZ"/>
        </w:rPr>
        <w:t xml:space="preserve">фразеологизмдену жолында болады </w:t>
      </w:r>
      <w:r w:rsidR="00C9153D" w:rsidRPr="00F923FC">
        <w:rPr>
          <w:sz w:val="28"/>
          <w:szCs w:val="28"/>
          <w:lang w:val="kk-KZ"/>
        </w:rPr>
        <w:t>(</w:t>
      </w:r>
      <w:r w:rsidR="00C9153D" w:rsidRPr="00F923FC">
        <w:rPr>
          <w:i/>
          <w:sz w:val="28"/>
          <w:szCs w:val="28"/>
          <w:lang w:val="kk-KZ"/>
        </w:rPr>
        <w:t>Біздің кішкентай достарымыз</w:t>
      </w:r>
      <w:r w:rsidR="00C9153D" w:rsidRPr="00F923FC">
        <w:rPr>
          <w:sz w:val="28"/>
          <w:szCs w:val="28"/>
          <w:lang w:val="kk-KZ"/>
        </w:rPr>
        <w:t xml:space="preserve">, </w:t>
      </w:r>
      <w:r w:rsidR="00C9153D" w:rsidRPr="00F923FC">
        <w:rPr>
          <w:i/>
          <w:sz w:val="28"/>
          <w:szCs w:val="28"/>
          <w:lang w:val="kk-KZ"/>
        </w:rPr>
        <w:t>жасыл досымыз</w:t>
      </w:r>
      <w:r w:rsidR="00C9153D" w:rsidRPr="00F923FC">
        <w:rPr>
          <w:sz w:val="28"/>
          <w:szCs w:val="28"/>
          <w:lang w:val="kk-KZ"/>
        </w:rPr>
        <w:t xml:space="preserve">, </w:t>
      </w:r>
      <w:r w:rsidR="00C9153D" w:rsidRPr="00F923FC">
        <w:rPr>
          <w:i/>
          <w:sz w:val="28"/>
          <w:szCs w:val="28"/>
          <w:lang w:val="kk-KZ"/>
        </w:rPr>
        <w:t>көк көлдер елі</w:t>
      </w:r>
      <w:r w:rsidR="00C9153D" w:rsidRPr="00F923FC">
        <w:rPr>
          <w:sz w:val="28"/>
          <w:szCs w:val="28"/>
          <w:lang w:val="kk-KZ"/>
        </w:rPr>
        <w:t>).</w:t>
      </w:r>
    </w:p>
    <w:p w14:paraId="247098DF" w14:textId="77777777" w:rsidR="00DA76AD" w:rsidRPr="00F923FC" w:rsidRDefault="00DA76A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Мұндай перифразаларға, әдетте, экспрессивті бояу тән болады.</w:t>
      </w:r>
    </w:p>
    <w:p w14:paraId="4C88CBFB" w14:textId="34DC4330" w:rsidR="00C9153D" w:rsidRPr="00F923FC" w:rsidRDefault="00DA76A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Авторлық пер</w:t>
      </w:r>
      <w:r w:rsidR="009235F7" w:rsidRPr="00F923FC">
        <w:rPr>
          <w:sz w:val="28"/>
          <w:szCs w:val="28"/>
          <w:lang w:val="kk-KZ"/>
        </w:rPr>
        <w:t xml:space="preserve">ифразалар ерекше мәнерлі </w:t>
      </w:r>
      <w:r w:rsidRPr="00F923FC">
        <w:rPr>
          <w:sz w:val="28"/>
          <w:szCs w:val="28"/>
          <w:lang w:val="kk-KZ"/>
        </w:rPr>
        <w:t>болады және сөзжұмсамда эстетикалық қызмет атқарады</w:t>
      </w:r>
      <w:r w:rsidR="00195FEB" w:rsidRPr="00F923FC">
        <w:rPr>
          <w:sz w:val="28"/>
          <w:szCs w:val="28"/>
          <w:lang w:val="kk-KZ"/>
        </w:rPr>
        <w:t>.</w:t>
      </w:r>
      <w:r w:rsidR="008E4113" w:rsidRPr="00F923FC">
        <w:rPr>
          <w:sz w:val="28"/>
          <w:szCs w:val="28"/>
          <w:lang w:val="kk-KZ"/>
        </w:rPr>
        <w:t xml:space="preserve"> </w:t>
      </w:r>
      <w:r w:rsidR="00195FEB" w:rsidRPr="00F923FC">
        <w:rPr>
          <w:sz w:val="28"/>
          <w:szCs w:val="28"/>
          <w:lang w:val="kk-KZ"/>
        </w:rPr>
        <w:t xml:space="preserve">Мұндай бейнелі перифразаларда метафоралар, эпитеттер, бағалау лексикасы жиі қолданылады. Олар көркем сөйлеуге әртүрлі экспрессивті реңктерді бере алады </w:t>
      </w:r>
      <w:r w:rsidR="009235F7" w:rsidRPr="00F923FC">
        <w:rPr>
          <w:sz w:val="28"/>
          <w:szCs w:val="28"/>
          <w:lang w:val="kk-KZ"/>
        </w:rPr>
        <w:t>–</w:t>
      </w:r>
      <w:r w:rsidR="00195FEB" w:rsidRPr="00F923FC">
        <w:rPr>
          <w:sz w:val="28"/>
          <w:szCs w:val="28"/>
          <w:lang w:val="kk-KZ"/>
        </w:rPr>
        <w:t xml:space="preserve"> жоғары пафостан жайбарақат, ирониялық дыбысқа дейін</w:t>
      </w:r>
      <w:r w:rsidR="00C9153D" w:rsidRPr="00F923FC">
        <w:rPr>
          <w:sz w:val="28"/>
          <w:szCs w:val="28"/>
          <w:lang w:val="kk-KZ"/>
        </w:rPr>
        <w:t xml:space="preserve"> (</w:t>
      </w:r>
      <w:r w:rsidR="00C9153D" w:rsidRPr="00F923FC">
        <w:rPr>
          <w:i/>
          <w:iCs/>
          <w:sz w:val="28"/>
          <w:szCs w:val="28"/>
          <w:lang w:val="kk-KZ"/>
        </w:rPr>
        <w:t>Жүгір, көзден жасырын, Китераның әлсіз ханшайымы! Қайдасың, қайдасың, найзағай патшасы, бостандықтың асқақ әншісі?</w:t>
      </w:r>
      <w:r w:rsidR="00C9153D" w:rsidRPr="00F923FC">
        <w:rPr>
          <w:sz w:val="28"/>
          <w:szCs w:val="28"/>
          <w:lang w:val="kk-KZ"/>
        </w:rPr>
        <w:t xml:space="preserve"> т.б.).</w:t>
      </w:r>
      <w:r w:rsidR="00195FEB" w:rsidRPr="00F923FC">
        <w:rPr>
          <w:sz w:val="28"/>
          <w:szCs w:val="28"/>
          <w:lang w:val="kk-KZ"/>
        </w:rPr>
        <w:t xml:space="preserve"> </w:t>
      </w:r>
    </w:p>
    <w:p w14:paraId="65B0865F" w14:textId="4F02B0B7" w:rsidR="00F96A77" w:rsidRPr="00F923FC" w:rsidRDefault="00C9153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Жалпы</w:t>
      </w:r>
      <w:r w:rsidR="00195FEB" w:rsidRPr="00F923FC">
        <w:rPr>
          <w:sz w:val="28"/>
          <w:szCs w:val="28"/>
          <w:lang w:val="kk-KZ"/>
        </w:rPr>
        <w:t xml:space="preserve"> </w:t>
      </w:r>
      <w:r w:rsidR="005E2442" w:rsidRPr="00F923FC">
        <w:rPr>
          <w:sz w:val="28"/>
          <w:szCs w:val="28"/>
          <w:lang w:val="kk-KZ"/>
        </w:rPr>
        <w:t>п</w:t>
      </w:r>
      <w:r w:rsidR="00195FEB" w:rsidRPr="00F923FC">
        <w:rPr>
          <w:sz w:val="28"/>
          <w:szCs w:val="28"/>
          <w:lang w:val="kk-KZ"/>
        </w:rPr>
        <w:t>ерифразаларда бір ерекшелік айрықша көзге түседі, ал қалғандарының бәрі көмескіленгендей сипатта болады. Сондықтан</w:t>
      </w:r>
      <w:r w:rsidR="00704ADF" w:rsidRPr="00F923FC">
        <w:rPr>
          <w:sz w:val="28"/>
          <w:szCs w:val="28"/>
          <w:lang w:val="kk-KZ"/>
        </w:rPr>
        <w:t xml:space="preserve"> перифразалар жазушының немесе </w:t>
      </w:r>
      <w:r w:rsidR="00195FEB" w:rsidRPr="00F923FC">
        <w:rPr>
          <w:sz w:val="28"/>
          <w:szCs w:val="28"/>
          <w:lang w:val="kk-KZ"/>
        </w:rPr>
        <w:t xml:space="preserve">автордың заттар мен құбылыстардың өзі үшін ерекше маңызды болып табылатын белгілеріне </w:t>
      </w:r>
      <w:r w:rsidR="001150D2" w:rsidRPr="00F923FC">
        <w:rPr>
          <w:sz w:val="28"/>
          <w:szCs w:val="28"/>
          <w:lang w:val="kk-KZ"/>
        </w:rPr>
        <w:t xml:space="preserve">көркемдік тұрғыда </w:t>
      </w:r>
      <w:r w:rsidR="00195FEB" w:rsidRPr="00F923FC">
        <w:rPr>
          <w:sz w:val="28"/>
          <w:szCs w:val="28"/>
          <w:lang w:val="kk-KZ"/>
        </w:rPr>
        <w:t>назар аудару</w:t>
      </w:r>
      <w:r w:rsidR="001150D2" w:rsidRPr="00F923FC">
        <w:rPr>
          <w:sz w:val="28"/>
          <w:szCs w:val="28"/>
          <w:lang w:val="kk-KZ"/>
        </w:rPr>
        <w:t>ын</w:t>
      </w:r>
      <w:r w:rsidR="00195FEB" w:rsidRPr="00F923FC">
        <w:rPr>
          <w:sz w:val="28"/>
          <w:szCs w:val="28"/>
          <w:lang w:val="kk-KZ"/>
        </w:rPr>
        <w:t>а мүмкіндік береді.</w:t>
      </w:r>
      <w:r w:rsidR="005E2442" w:rsidRPr="00F923FC">
        <w:rPr>
          <w:sz w:val="28"/>
          <w:szCs w:val="28"/>
          <w:lang w:val="kk-KZ"/>
        </w:rPr>
        <w:t xml:space="preserve"> </w:t>
      </w:r>
      <w:r w:rsidR="00F96A77" w:rsidRPr="00F923FC">
        <w:rPr>
          <w:sz w:val="28"/>
          <w:szCs w:val="28"/>
          <w:lang w:val="kk-KZ"/>
        </w:rPr>
        <w:t>Бейнелі перифразалардан айырмашылығы, бейнелі емес</w:t>
      </w:r>
      <w:r w:rsidR="005E2442" w:rsidRPr="00F923FC">
        <w:rPr>
          <w:sz w:val="28"/>
          <w:szCs w:val="28"/>
          <w:lang w:val="kk-KZ"/>
        </w:rPr>
        <w:t xml:space="preserve"> </w:t>
      </w:r>
      <w:r w:rsidR="00F96A77" w:rsidRPr="00F923FC">
        <w:rPr>
          <w:sz w:val="28"/>
          <w:szCs w:val="28"/>
          <w:lang w:val="kk-KZ"/>
        </w:rPr>
        <w:t>т</w:t>
      </w:r>
      <w:r w:rsidR="005E2442" w:rsidRPr="00F923FC">
        <w:rPr>
          <w:sz w:val="28"/>
          <w:szCs w:val="28"/>
          <w:lang w:val="kk-KZ"/>
        </w:rPr>
        <w:t>үрл</w:t>
      </w:r>
      <w:r w:rsidR="00F96A77" w:rsidRPr="00F923FC">
        <w:rPr>
          <w:sz w:val="28"/>
          <w:szCs w:val="28"/>
          <w:lang w:val="kk-KZ"/>
        </w:rPr>
        <w:t>ер</w:t>
      </w:r>
      <w:r w:rsidR="005E2442" w:rsidRPr="00F923FC">
        <w:rPr>
          <w:sz w:val="28"/>
          <w:szCs w:val="28"/>
          <w:lang w:val="kk-KZ"/>
        </w:rPr>
        <w:t>і</w:t>
      </w:r>
      <w:r w:rsidR="00F96A77" w:rsidRPr="00F923FC">
        <w:rPr>
          <w:sz w:val="28"/>
          <w:szCs w:val="28"/>
          <w:lang w:val="kk-KZ"/>
        </w:rPr>
        <w:t xml:space="preserve"> сөйлеуде эстетикалық емес, семантикалық қызмет атқарады, авторға ойын дәлірек жеткізуге, сипатталып отырған объектінің белгілі бір ерекшеліктерін атап көрсетуге көмектеседі. Сонымен қатар, перифразаларға жүгіну тавтологияны</w:t>
      </w:r>
      <w:r w:rsidR="00061965" w:rsidRPr="00F923FC">
        <w:rPr>
          <w:sz w:val="28"/>
          <w:szCs w:val="28"/>
          <w:lang w:val="kk-KZ"/>
        </w:rPr>
        <w:t xml:space="preserve"> </w:t>
      </w:r>
      <w:r w:rsidR="00F96A77" w:rsidRPr="00F923FC">
        <w:rPr>
          <w:sz w:val="28"/>
          <w:szCs w:val="28"/>
          <w:lang w:val="kk-KZ"/>
        </w:rPr>
        <w:t>болдырмауға мүмкіндік береді.</w:t>
      </w:r>
    </w:p>
    <w:p w14:paraId="4CD05E8D" w14:textId="008EF8C0" w:rsidR="00BF7A76" w:rsidRPr="00F923FC" w:rsidRDefault="00F96A77"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Оқырманға таныс</w:t>
      </w:r>
      <w:r w:rsidR="00F03AA6" w:rsidRPr="00F923FC">
        <w:rPr>
          <w:sz w:val="28"/>
          <w:szCs w:val="28"/>
          <w:lang w:val="kk-KZ"/>
        </w:rPr>
        <w:t xml:space="preserve"> емес</w:t>
      </w:r>
      <w:r w:rsidRPr="00F923FC">
        <w:rPr>
          <w:sz w:val="28"/>
          <w:szCs w:val="28"/>
          <w:lang w:val="kk-KZ"/>
        </w:rPr>
        <w:t xml:space="preserve"> сөздер мен атауларды</w:t>
      </w:r>
      <w:r w:rsidR="00F03AA6" w:rsidRPr="00F923FC">
        <w:rPr>
          <w:sz w:val="28"/>
          <w:szCs w:val="28"/>
          <w:lang w:val="kk-KZ"/>
        </w:rPr>
        <w:t>, есімдерді</w:t>
      </w:r>
      <w:r w:rsidRPr="00F923FC">
        <w:rPr>
          <w:sz w:val="28"/>
          <w:szCs w:val="28"/>
          <w:lang w:val="kk-KZ"/>
        </w:rPr>
        <w:t xml:space="preserve"> түсіндіру үшін де бейнелі</w:t>
      </w:r>
      <w:r w:rsidR="00AA2B1F" w:rsidRPr="00F923FC">
        <w:rPr>
          <w:sz w:val="28"/>
          <w:szCs w:val="28"/>
          <w:lang w:val="kk-KZ"/>
        </w:rPr>
        <w:t xml:space="preserve"> емес</w:t>
      </w:r>
      <w:r w:rsidRPr="00F923FC">
        <w:rPr>
          <w:sz w:val="28"/>
          <w:szCs w:val="28"/>
          <w:lang w:val="kk-KZ"/>
        </w:rPr>
        <w:t xml:space="preserve"> перифраза қолданылады (Шираз қаласының айлакер, дана шейхы Парсы ақыны Са</w:t>
      </w:r>
      <w:r w:rsidR="00E91A07" w:rsidRPr="00F923FC">
        <w:rPr>
          <w:sz w:val="28"/>
          <w:szCs w:val="28"/>
          <w:lang w:val="kk-KZ"/>
        </w:rPr>
        <w:t>ғ</w:t>
      </w:r>
      <w:r w:rsidRPr="00F923FC">
        <w:rPr>
          <w:sz w:val="28"/>
          <w:szCs w:val="28"/>
          <w:lang w:val="kk-KZ"/>
        </w:rPr>
        <w:t xml:space="preserve">ди адам </w:t>
      </w:r>
      <w:r w:rsidR="00E91A07" w:rsidRPr="00F923FC">
        <w:rPr>
          <w:sz w:val="28"/>
          <w:szCs w:val="28"/>
          <w:lang w:val="kk-KZ"/>
        </w:rPr>
        <w:t xml:space="preserve">кемінде </w:t>
      </w:r>
      <w:r w:rsidRPr="00F923FC">
        <w:rPr>
          <w:sz w:val="28"/>
          <w:szCs w:val="28"/>
          <w:lang w:val="kk-KZ"/>
        </w:rPr>
        <w:t xml:space="preserve">тоқсан жыл өмір сүруі керек деп есептеген). </w:t>
      </w:r>
      <w:r w:rsidR="00424454" w:rsidRPr="00F923FC">
        <w:rPr>
          <w:sz w:val="28"/>
          <w:szCs w:val="28"/>
          <w:lang w:val="kk-KZ"/>
        </w:rPr>
        <w:t>Осылайша, б</w:t>
      </w:r>
      <w:r w:rsidRPr="00F923FC">
        <w:rPr>
          <w:sz w:val="28"/>
          <w:szCs w:val="28"/>
          <w:lang w:val="kk-KZ"/>
        </w:rPr>
        <w:t xml:space="preserve">елгілі бір ұғымдарды нақтылауға қызмет ететін перифразалар </w:t>
      </w:r>
      <w:r w:rsidR="00F03AA6" w:rsidRPr="00F923FC">
        <w:rPr>
          <w:sz w:val="28"/>
          <w:szCs w:val="28"/>
          <w:lang w:val="kk-KZ"/>
        </w:rPr>
        <w:t>медиада</w:t>
      </w:r>
      <w:r w:rsidRPr="00F923FC">
        <w:rPr>
          <w:sz w:val="28"/>
          <w:szCs w:val="28"/>
          <w:lang w:val="kk-KZ"/>
        </w:rPr>
        <w:t xml:space="preserve"> кеңінен қолданылады.</w:t>
      </w:r>
      <w:r w:rsidR="00720733" w:rsidRPr="00F923FC">
        <w:rPr>
          <w:sz w:val="28"/>
          <w:szCs w:val="28"/>
          <w:lang w:val="kk-KZ"/>
        </w:rPr>
        <w:t xml:space="preserve"> </w:t>
      </w:r>
    </w:p>
    <w:p w14:paraId="2F848F40" w14:textId="08EF8F03" w:rsidR="002705CB" w:rsidRPr="00F923FC" w:rsidRDefault="00ED6682" w:rsidP="00A75DA9">
      <w:pPr>
        <w:spacing w:after="0"/>
        <w:ind w:firstLine="709"/>
        <w:jc w:val="both"/>
        <w:rPr>
          <w:rFonts w:cs="Times New Roman"/>
          <w:b/>
          <w:bCs/>
          <w:szCs w:val="28"/>
          <w:lang w:val="kk-KZ"/>
        </w:rPr>
      </w:pPr>
      <w:r w:rsidRPr="00F923FC">
        <w:rPr>
          <w:rFonts w:cs="Times New Roman"/>
          <w:szCs w:val="28"/>
          <w:lang w:val="kk-KZ"/>
        </w:rPr>
        <w:t xml:space="preserve">Ғалымдар перифразалық қолданыс арқылы жеткізілетін мағынаның құрамында бірнеше компонент болатынын анықтады: </w:t>
      </w:r>
      <w:r w:rsidRPr="00F923FC">
        <w:rPr>
          <w:rFonts w:cs="Times New Roman"/>
          <w:i/>
          <w:iCs/>
          <w:szCs w:val="28"/>
          <w:lang w:val="kk-KZ"/>
        </w:rPr>
        <w:t>номинативті (атауыштық) компонент, экспрессивті компонент, жеке, авторлық компонент, аллегориялық (басқаша айту) компонент, лингвомәдени компонент, прагматикалық компонент</w:t>
      </w:r>
      <w:r w:rsidR="006D7BFB" w:rsidRPr="00F923FC">
        <w:rPr>
          <w:rFonts w:cs="Times New Roman"/>
          <w:szCs w:val="28"/>
          <w:lang w:val="kk-KZ"/>
        </w:rPr>
        <w:t>. Перифразаның м</w:t>
      </w:r>
      <w:r w:rsidRPr="00F923FC">
        <w:rPr>
          <w:rFonts w:cs="Times New Roman"/>
          <w:szCs w:val="28"/>
          <w:lang w:val="kk-KZ"/>
        </w:rPr>
        <w:t>едиа мәтінде атқаратын қызметі контексте осы компоненттердің қайсысы өзектелуіне байланысты анықталады.</w:t>
      </w:r>
    </w:p>
    <w:p w14:paraId="243EDFEC" w14:textId="59A934F0" w:rsidR="005454E8" w:rsidRPr="00F923FC" w:rsidRDefault="005454E8" w:rsidP="00A75DA9">
      <w:pPr>
        <w:spacing w:after="0"/>
        <w:ind w:firstLine="709"/>
        <w:jc w:val="both"/>
        <w:rPr>
          <w:rFonts w:cs="Times New Roman"/>
          <w:szCs w:val="28"/>
          <w:lang w:val="kk-KZ"/>
        </w:rPr>
      </w:pPr>
      <w:r w:rsidRPr="00F923FC">
        <w:rPr>
          <w:rFonts w:cs="Times New Roman"/>
          <w:bCs/>
          <w:szCs w:val="28"/>
          <w:lang w:val="kk-KZ"/>
        </w:rPr>
        <w:t>Перифразаның прагматикалық қызметі</w:t>
      </w:r>
      <w:r w:rsidR="000D3B6A" w:rsidRPr="00F923FC">
        <w:rPr>
          <w:rFonts w:cs="Times New Roman"/>
          <w:bCs/>
          <w:szCs w:val="28"/>
          <w:lang w:val="kk-KZ"/>
        </w:rPr>
        <w:t>.</w:t>
      </w:r>
      <w:r w:rsidR="000D3B6A" w:rsidRPr="00F923FC">
        <w:rPr>
          <w:rFonts w:cs="Times New Roman"/>
          <w:b/>
          <w:bCs/>
          <w:szCs w:val="28"/>
          <w:lang w:val="kk-KZ"/>
        </w:rPr>
        <w:t xml:space="preserve"> </w:t>
      </w:r>
      <w:r w:rsidRPr="00F923FC">
        <w:rPr>
          <w:rFonts w:cs="Times New Roman"/>
          <w:szCs w:val="28"/>
          <w:lang w:val="kk-KZ"/>
        </w:rPr>
        <w:t xml:space="preserve">Өткен ғасырдан бері тіл білімінде тілдік таңба мен сөйлеуші арасындағы байланысты зерттейтін прагмалингвистика саласы қарқынды дамып келеді. Прагматикада тілдік таңбаның әсер етуші қызметі, таңбаның мағынасы мен мәтіндік, контекстік мәні анықталады. </w:t>
      </w:r>
    </w:p>
    <w:p w14:paraId="1B211D47" w14:textId="470B4665" w:rsidR="005454E8" w:rsidRPr="00F923FC" w:rsidRDefault="005454E8"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lastRenderedPageBreak/>
        <w:t>Прагматика ұғымы семиотикамен тығыз б</w:t>
      </w:r>
      <w:r w:rsidR="00704ADF" w:rsidRPr="00F923FC">
        <w:rPr>
          <w:rFonts w:ascii="Times New Roman" w:hAnsi="Times New Roman" w:cs="Times New Roman"/>
          <w:sz w:val="28"/>
          <w:szCs w:val="28"/>
          <w:lang w:val="kk-KZ"/>
        </w:rPr>
        <w:t>айланысты. Американдық ғалым Ч.</w:t>
      </w:r>
      <w:r w:rsidRPr="00F923FC">
        <w:rPr>
          <w:rFonts w:ascii="Times New Roman" w:hAnsi="Times New Roman" w:cs="Times New Roman"/>
          <w:sz w:val="28"/>
          <w:szCs w:val="28"/>
          <w:lang w:val="kk-KZ"/>
        </w:rPr>
        <w:t xml:space="preserve">Морристің еңбегі арқылы ғылымға енген семиотика үш түрлі негізгі саладан тұрады. Біріншісі – таңба мен ұғым арақатынасын зерттейтін семантика, екіншісі – таңба мен таңба арақатынасын зерттейтін синтактика, үшіншісі – таңба мен қолданушы адам арасындағы қатынасты зерттейтін прагматика </w:t>
      </w:r>
      <w:r w:rsidRPr="00F923FC">
        <w:rPr>
          <w:rStyle w:val="apple-converted-space"/>
          <w:rFonts w:ascii="Times New Roman" w:hAnsi="Times New Roman" w:cs="Times New Roman"/>
          <w:sz w:val="28"/>
          <w:szCs w:val="28"/>
          <w:shd w:val="clear" w:color="auto" w:fill="FFFFFF"/>
          <w:lang w:val="kk-KZ"/>
        </w:rPr>
        <w:t>[</w:t>
      </w:r>
      <w:r w:rsidR="00C218F9" w:rsidRPr="00F923FC">
        <w:rPr>
          <w:rStyle w:val="apple-converted-space"/>
          <w:rFonts w:ascii="Times New Roman" w:hAnsi="Times New Roman" w:cs="Times New Roman"/>
          <w:sz w:val="28"/>
          <w:szCs w:val="28"/>
          <w:shd w:val="clear" w:color="auto" w:fill="FFFFFF"/>
          <w:lang w:val="kk-KZ"/>
        </w:rPr>
        <w:t>32</w:t>
      </w:r>
      <w:r w:rsidRPr="00F923FC">
        <w:rPr>
          <w:rStyle w:val="apple-converted-space"/>
          <w:rFonts w:ascii="Times New Roman" w:hAnsi="Times New Roman" w:cs="Times New Roman"/>
          <w:sz w:val="28"/>
          <w:szCs w:val="28"/>
          <w:shd w:val="clear" w:color="auto" w:fill="FFFFFF"/>
          <w:lang w:val="kk-KZ"/>
        </w:rPr>
        <w:t>].</w:t>
      </w:r>
    </w:p>
    <w:p w14:paraId="606CFDA4" w14:textId="6162C807" w:rsidR="005454E8" w:rsidRPr="00F923FC" w:rsidRDefault="005454E8"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Прагматика – ой </w:t>
      </w:r>
      <w:r w:rsidR="00AE2DD1" w:rsidRPr="00F923FC">
        <w:rPr>
          <w:rFonts w:ascii="Times New Roman" w:hAnsi="Times New Roman" w:cs="Times New Roman"/>
          <w:sz w:val="28"/>
          <w:szCs w:val="28"/>
          <w:lang w:val="kk-KZ"/>
        </w:rPr>
        <w:t>и</w:t>
      </w:r>
      <w:r w:rsidRPr="00F923FC">
        <w:rPr>
          <w:rFonts w:ascii="Times New Roman" w:hAnsi="Times New Roman" w:cs="Times New Roman"/>
          <w:sz w:val="28"/>
          <w:szCs w:val="28"/>
          <w:lang w:val="kk-KZ"/>
        </w:rPr>
        <w:t xml:space="preserve">есінің мақсаты мен уәжіне сай тілдік құралдарды таңдаудың мәнін, сондай-ақ тыңдаушының айтылған ойды, тіл арқылы берілген бағаны түсінуін зерттейтін сала </w:t>
      </w:r>
      <w:r w:rsidRPr="00F923FC">
        <w:rPr>
          <w:rStyle w:val="apple-converted-space"/>
          <w:rFonts w:ascii="Times New Roman" w:hAnsi="Times New Roman" w:cs="Times New Roman"/>
          <w:sz w:val="28"/>
          <w:szCs w:val="28"/>
          <w:shd w:val="clear" w:color="auto" w:fill="FFFFFF"/>
          <w:lang w:val="kk-KZ"/>
        </w:rPr>
        <w:t>[3</w:t>
      </w:r>
      <w:r w:rsidR="00C218F9" w:rsidRPr="00F923FC">
        <w:rPr>
          <w:rStyle w:val="apple-converted-space"/>
          <w:rFonts w:ascii="Times New Roman" w:hAnsi="Times New Roman" w:cs="Times New Roman"/>
          <w:sz w:val="28"/>
          <w:szCs w:val="28"/>
          <w:shd w:val="clear" w:color="auto" w:fill="FFFFFF"/>
          <w:lang w:val="kk-KZ"/>
        </w:rPr>
        <w:t>3</w:t>
      </w:r>
      <w:r w:rsidRPr="00F923FC">
        <w:rPr>
          <w:rStyle w:val="apple-converted-space"/>
          <w:rFonts w:ascii="Times New Roman" w:hAnsi="Times New Roman" w:cs="Times New Roman"/>
          <w:sz w:val="28"/>
          <w:szCs w:val="28"/>
          <w:shd w:val="clear" w:color="auto" w:fill="FFFFFF"/>
          <w:lang w:val="kk-KZ"/>
        </w:rPr>
        <w:t xml:space="preserve">]. </w:t>
      </w:r>
    </w:p>
    <w:p w14:paraId="504B560B" w14:textId="6EAF06EC" w:rsidR="005454E8" w:rsidRPr="00F923FC" w:rsidRDefault="005454E8"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Тіл деңгейлерінің барлық бірліктерін прагматикалық аспектіде қарастыруға болады. Солардың ішінде медиакеңістікте жиі кездесетін перифраза құбылысының халыққа етене таныс тұрақты қолданыстарға, он</w:t>
      </w:r>
      <w:r w:rsidR="00704ADF" w:rsidRPr="00F923FC">
        <w:rPr>
          <w:rFonts w:ascii="Times New Roman" w:hAnsi="Times New Roman" w:cs="Times New Roman"/>
          <w:sz w:val="28"/>
          <w:szCs w:val="28"/>
          <w:lang w:val="kk-KZ"/>
        </w:rPr>
        <w:t>ың ішінде мақал-мәтелдерге</w:t>
      </w:r>
      <w:r w:rsidRPr="00F923FC">
        <w:rPr>
          <w:rFonts w:ascii="Times New Roman" w:hAnsi="Times New Roman" w:cs="Times New Roman"/>
          <w:sz w:val="28"/>
          <w:szCs w:val="28"/>
          <w:lang w:val="kk-KZ"/>
        </w:rPr>
        <w:t xml:space="preserve"> негізделетіні ерекше назар аударуды талап етеді. </w:t>
      </w:r>
    </w:p>
    <w:p w14:paraId="044C3BAF" w14:textId="3B18A5DC" w:rsidR="005454E8" w:rsidRPr="00F923FC" w:rsidRDefault="005454E8"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Мақал-мәтелдердің прагматикалық аспектісі олардың негізгі мазмұны мен сөйлеу жағдаятына қарай түрлі мақсатта жұмсалуына байланысты үлкен маңызға ие. Жалпы мақал-мәтелдердің прагматикалық қызметін былайша көрсетуге болады: Барлық мақал-мәтелдерге тән өмірде кездесетін түрлі жағдайлардың белгісі ретінде таңбаланатын </w:t>
      </w:r>
      <w:r w:rsidRPr="00F923FC">
        <w:rPr>
          <w:rFonts w:ascii="Times New Roman" w:hAnsi="Times New Roman" w:cs="Times New Roman"/>
          <w:i/>
          <w:iCs/>
          <w:sz w:val="28"/>
          <w:szCs w:val="28"/>
          <w:lang w:val="kk-KZ"/>
        </w:rPr>
        <w:t>үлгілеуші</w:t>
      </w:r>
      <w:r w:rsidRPr="00F923FC">
        <w:rPr>
          <w:rFonts w:ascii="Times New Roman" w:hAnsi="Times New Roman" w:cs="Times New Roman"/>
          <w:sz w:val="28"/>
          <w:szCs w:val="28"/>
          <w:lang w:val="kk-KZ"/>
        </w:rPr>
        <w:t xml:space="preserve"> (модельдеуші) </w:t>
      </w:r>
      <w:r w:rsidRPr="00F923FC">
        <w:rPr>
          <w:rFonts w:ascii="Times New Roman" w:hAnsi="Times New Roman" w:cs="Times New Roman"/>
          <w:i/>
          <w:iCs/>
          <w:sz w:val="28"/>
          <w:szCs w:val="28"/>
          <w:lang w:val="kk-KZ"/>
        </w:rPr>
        <w:t>қызметі</w:t>
      </w:r>
      <w:r w:rsidRPr="00F923FC">
        <w:rPr>
          <w:rFonts w:ascii="Times New Roman" w:hAnsi="Times New Roman" w:cs="Times New Roman"/>
          <w:sz w:val="28"/>
          <w:szCs w:val="28"/>
          <w:lang w:val="kk-KZ"/>
        </w:rPr>
        <w:t>;</w:t>
      </w:r>
      <w:r w:rsidR="00D81B55" w:rsidRPr="00F923FC">
        <w:rPr>
          <w:rFonts w:ascii="Times New Roman" w:hAnsi="Times New Roman" w:cs="Times New Roman"/>
          <w:sz w:val="28"/>
          <w:szCs w:val="28"/>
          <w:lang w:val="kk-KZ"/>
        </w:rPr>
        <w:t xml:space="preserve"> </w:t>
      </w:r>
      <w:r w:rsidR="00CC2C20" w:rsidRPr="00F923FC">
        <w:rPr>
          <w:rFonts w:ascii="Times New Roman" w:hAnsi="Times New Roman" w:cs="Times New Roman"/>
          <w:i/>
          <w:iCs/>
          <w:sz w:val="28"/>
          <w:szCs w:val="28"/>
          <w:lang w:val="kk-KZ"/>
        </w:rPr>
        <w:t>үлгі-</w:t>
      </w:r>
      <w:r w:rsidRPr="00F923FC">
        <w:rPr>
          <w:rFonts w:ascii="Times New Roman" w:hAnsi="Times New Roman" w:cs="Times New Roman"/>
          <w:i/>
          <w:iCs/>
          <w:sz w:val="28"/>
          <w:szCs w:val="28"/>
          <w:lang w:val="kk-KZ"/>
        </w:rPr>
        <w:t>өнегелік қызметі;</w:t>
      </w:r>
      <w:r w:rsidR="00D81B55" w:rsidRPr="00F923FC">
        <w:rPr>
          <w:rFonts w:ascii="Times New Roman" w:hAnsi="Times New Roman" w:cs="Times New Roman"/>
          <w:i/>
          <w:iCs/>
          <w:sz w:val="28"/>
          <w:szCs w:val="28"/>
          <w:lang w:val="kk-KZ"/>
        </w:rPr>
        <w:t xml:space="preserve"> </w:t>
      </w:r>
      <w:r w:rsidR="00694CF3" w:rsidRPr="00F923FC">
        <w:rPr>
          <w:rFonts w:ascii="Times New Roman" w:hAnsi="Times New Roman" w:cs="Times New Roman"/>
          <w:i/>
          <w:iCs/>
          <w:sz w:val="28"/>
          <w:szCs w:val="28"/>
          <w:lang w:val="kk-KZ"/>
        </w:rPr>
        <w:t>қатысымдық</w:t>
      </w:r>
      <w:r w:rsidRPr="00F923FC">
        <w:rPr>
          <w:rFonts w:ascii="Times New Roman" w:hAnsi="Times New Roman" w:cs="Times New Roman"/>
          <w:i/>
          <w:iCs/>
          <w:sz w:val="28"/>
          <w:szCs w:val="28"/>
          <w:lang w:val="kk-KZ"/>
        </w:rPr>
        <w:t xml:space="preserve"> қызметі;</w:t>
      </w:r>
      <w:r w:rsidR="00D81B55" w:rsidRPr="00F923FC">
        <w:rPr>
          <w:rFonts w:ascii="Times New Roman" w:hAnsi="Times New Roman" w:cs="Times New Roman"/>
          <w:i/>
          <w:iCs/>
          <w:sz w:val="28"/>
          <w:szCs w:val="28"/>
          <w:lang w:val="kk-KZ"/>
        </w:rPr>
        <w:t xml:space="preserve"> </w:t>
      </w:r>
      <w:r w:rsidR="003E098A" w:rsidRPr="00F923FC">
        <w:rPr>
          <w:rFonts w:ascii="Times New Roman" w:hAnsi="Times New Roman" w:cs="Times New Roman"/>
          <w:i/>
          <w:iCs/>
          <w:sz w:val="28"/>
          <w:szCs w:val="28"/>
          <w:lang w:val="kk-KZ"/>
        </w:rPr>
        <w:t xml:space="preserve">ой </w:t>
      </w:r>
      <w:r w:rsidRPr="00F923FC">
        <w:rPr>
          <w:rFonts w:ascii="Times New Roman" w:hAnsi="Times New Roman" w:cs="Times New Roman"/>
          <w:i/>
          <w:iCs/>
          <w:sz w:val="28"/>
          <w:szCs w:val="28"/>
          <w:lang w:val="kk-KZ"/>
        </w:rPr>
        <w:t>өрнектеуші</w:t>
      </w:r>
      <w:r w:rsidR="00D81B55" w:rsidRPr="00F923FC">
        <w:rPr>
          <w:rFonts w:ascii="Times New Roman" w:hAnsi="Times New Roman" w:cs="Times New Roman"/>
          <w:i/>
          <w:iCs/>
          <w:sz w:val="28"/>
          <w:szCs w:val="28"/>
          <w:lang w:val="kk-KZ"/>
        </w:rPr>
        <w:t xml:space="preserve"> </w:t>
      </w:r>
      <w:r w:rsidRPr="00F923FC">
        <w:rPr>
          <w:rFonts w:ascii="Times New Roman" w:hAnsi="Times New Roman" w:cs="Times New Roman"/>
          <w:i/>
          <w:iCs/>
          <w:sz w:val="28"/>
          <w:szCs w:val="28"/>
          <w:lang w:val="kk-KZ"/>
        </w:rPr>
        <w:t>қызметі</w:t>
      </w:r>
      <w:r w:rsidRPr="00F923FC">
        <w:rPr>
          <w:rFonts w:ascii="Times New Roman" w:hAnsi="Times New Roman" w:cs="Times New Roman"/>
          <w:sz w:val="28"/>
          <w:szCs w:val="28"/>
          <w:lang w:val="kk-KZ"/>
        </w:rPr>
        <w:t>.</w:t>
      </w:r>
      <w:r w:rsidR="003E098A" w:rsidRPr="00F923FC">
        <w:rPr>
          <w:rFonts w:ascii="Times New Roman" w:hAnsi="Times New Roman" w:cs="Times New Roman"/>
          <w:sz w:val="28"/>
          <w:szCs w:val="28"/>
          <w:lang w:val="kk-KZ"/>
        </w:rPr>
        <w:t xml:space="preserve"> </w:t>
      </w:r>
    </w:p>
    <w:p w14:paraId="5C781459" w14:textId="4156545A" w:rsidR="00CC2C20" w:rsidRPr="00F923FC" w:rsidRDefault="00CC2C20"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Адам перифразаларды қолданғанда, айтайын деген ой-пікірін көрнекілеп, әсерлірек етіп жеткізгісі келеді, сонымен қатар өз ойының дұрыс екенін дәлелдеуді мақсат етеді. Перифразалар халық өмірінде болған тәжірибесіне сүйене отырып, басынан</w:t>
      </w:r>
      <w:r w:rsidR="00704ADF" w:rsidRPr="00F923FC">
        <w:rPr>
          <w:rFonts w:ascii="Times New Roman" w:hAnsi="Times New Roman" w:cs="Times New Roman"/>
          <w:sz w:val="28"/>
          <w:szCs w:val="28"/>
          <w:lang w:val="kk-KZ"/>
        </w:rPr>
        <w:t xml:space="preserve"> кешкен түрлі оқиғалары туралы </w:t>
      </w:r>
      <w:r w:rsidRPr="00F923FC">
        <w:rPr>
          <w:rFonts w:ascii="Times New Roman" w:hAnsi="Times New Roman" w:cs="Times New Roman"/>
          <w:sz w:val="28"/>
          <w:szCs w:val="28"/>
          <w:lang w:val="kk-KZ"/>
        </w:rPr>
        <w:t>қорытқан ой-тұжырымдарына негізделеді.</w:t>
      </w:r>
    </w:p>
    <w:p w14:paraId="49183ACD" w14:textId="33AF0FA2" w:rsidR="00363674" w:rsidRPr="00F923FC" w:rsidRDefault="00363674"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Мәселен, мақал-мәтелдердің мән-мағынасын терең түсіну үшін оның жасалуына негіз болған әу бастағы алуан түрлі уәждерді білу маңызды. Қазақ тіліндегі мақал-мәтелдердің молдығы осы тіл иесі халықтың таным деңгейінің жоғары екендігін көрсетеді. Яғни мақал-мәтелдер халық танымындағы байырғы ұғымдармен тікелей байланысты болып, ұлттық менталитетті танытатын тілдік көрсеткіш болып табылады. Ал сол мақал-мәтелдерді түрлендіру жолымен жасалған перифразалар медиа мәтін авторының ойын аудиторияға, оқырман қауы</w:t>
      </w:r>
      <w:r w:rsidR="002B0C5B" w:rsidRPr="00F923FC">
        <w:rPr>
          <w:rFonts w:ascii="Times New Roman" w:hAnsi="Times New Roman" w:cs="Times New Roman"/>
          <w:sz w:val="28"/>
          <w:szCs w:val="28"/>
          <w:lang w:val="kk-KZ"/>
        </w:rPr>
        <w:t>м</w:t>
      </w:r>
      <w:r w:rsidRPr="00F923FC">
        <w:rPr>
          <w:rFonts w:ascii="Times New Roman" w:hAnsi="Times New Roman" w:cs="Times New Roman"/>
          <w:sz w:val="28"/>
          <w:szCs w:val="28"/>
          <w:lang w:val="kk-KZ"/>
        </w:rPr>
        <w:t>ға барынша ықшам, ұғынықты және әсерлі етіп жеткізудің айрықша</w:t>
      </w:r>
      <w:r w:rsidR="00B114CD" w:rsidRPr="00F923FC">
        <w:rPr>
          <w:rFonts w:ascii="Times New Roman" w:hAnsi="Times New Roman" w:cs="Times New Roman"/>
          <w:sz w:val="28"/>
          <w:szCs w:val="28"/>
          <w:lang w:val="kk-KZ"/>
        </w:rPr>
        <w:t xml:space="preserve"> ұтымды тәсілі болып саналады. </w:t>
      </w:r>
    </w:p>
    <w:p w14:paraId="5315A6B1" w14:textId="7E513A50" w:rsidR="00363674" w:rsidRPr="00F923FC" w:rsidRDefault="00363674" w:rsidP="00A75DA9">
      <w:pPr>
        <w:pStyle w:val="a3"/>
        <w:shd w:val="clear" w:color="auto" w:fill="FFFFFF"/>
        <w:spacing w:before="0" w:beforeAutospacing="0" w:after="0" w:afterAutospacing="0"/>
        <w:ind w:firstLine="709"/>
        <w:jc w:val="both"/>
        <w:rPr>
          <w:sz w:val="28"/>
          <w:szCs w:val="28"/>
          <w:lang w:val="kk-KZ"/>
        </w:rPr>
      </w:pPr>
      <w:r w:rsidRPr="00F923FC">
        <w:rPr>
          <w:bCs/>
          <w:sz w:val="28"/>
          <w:szCs w:val="28"/>
          <w:lang w:val="kk-KZ"/>
        </w:rPr>
        <w:t>Медиа кеңістіктегі перифразаның прагматикалық қызметіне</w:t>
      </w:r>
      <w:r w:rsidRPr="00F923FC">
        <w:rPr>
          <w:b/>
          <w:sz w:val="28"/>
          <w:szCs w:val="28"/>
          <w:lang w:val="kk-KZ"/>
        </w:rPr>
        <w:t xml:space="preserve"> </w:t>
      </w:r>
      <w:r w:rsidRPr="00F923FC">
        <w:rPr>
          <w:bCs/>
          <w:sz w:val="28"/>
          <w:szCs w:val="28"/>
          <w:lang w:val="kk-KZ"/>
        </w:rPr>
        <w:t xml:space="preserve">келсек, мәтін авторы өз ойын, баяндалып отырған оқиғаға қатысты көзқарасын, сезімі мен беретін бағасын барынша әсерлі етіп жеткізіп, бұқаралық санаға </w:t>
      </w:r>
      <w:r w:rsidR="00B114CD" w:rsidRPr="00F923FC">
        <w:rPr>
          <w:bCs/>
          <w:sz w:val="28"/>
          <w:szCs w:val="28"/>
          <w:lang w:val="kk-KZ"/>
        </w:rPr>
        <w:t xml:space="preserve">оң немесе теріс әсер ету үшін, </w:t>
      </w:r>
      <w:r w:rsidRPr="00F923FC">
        <w:rPr>
          <w:bCs/>
          <w:sz w:val="28"/>
          <w:szCs w:val="28"/>
          <w:lang w:val="kk-KZ"/>
        </w:rPr>
        <w:t>сөздерді тура мағынасында</w:t>
      </w:r>
      <w:r w:rsidRPr="00F923FC">
        <w:rPr>
          <w:sz w:val="28"/>
          <w:szCs w:val="28"/>
          <w:lang w:val="kk-KZ"/>
        </w:rPr>
        <w:t xml:space="preserve"> емес, басқаша, ерекшелеп айту тәсілін қолданады. Мәтінде айтылған ақпаратқа қатысты адамды /оқырманды/ жанашырлық таныту, ашу-ыза, кектену сияқты сезімдер билейді, сөйтіп оқырманды немесе тыңдарманды қандай да бір әрекетке итермелейді, нәтижесінде қоғамдық пікір қалыптасады.</w:t>
      </w:r>
      <w:r w:rsidR="00B82D4D" w:rsidRPr="00F923FC">
        <w:rPr>
          <w:sz w:val="28"/>
          <w:szCs w:val="28"/>
          <w:lang w:val="kk-KZ"/>
        </w:rPr>
        <w:t xml:space="preserve"> </w:t>
      </w:r>
      <w:r w:rsidRPr="00F923FC">
        <w:rPr>
          <w:sz w:val="28"/>
          <w:szCs w:val="28"/>
          <w:lang w:val="kk-KZ"/>
        </w:rPr>
        <w:t>Мысалы:</w:t>
      </w:r>
      <w:r w:rsidR="00D81B55" w:rsidRPr="00F923FC">
        <w:rPr>
          <w:sz w:val="28"/>
          <w:szCs w:val="28"/>
          <w:lang w:val="kk-KZ"/>
        </w:rPr>
        <w:t xml:space="preserve"> </w:t>
      </w:r>
      <w:r w:rsidRPr="00F923FC">
        <w:rPr>
          <w:bCs/>
          <w:sz w:val="28"/>
          <w:szCs w:val="28"/>
          <w:lang w:val="kk-KZ"/>
        </w:rPr>
        <w:t xml:space="preserve">Қауға сақалдар мен шолақ балақтар. Досан екеуміз </w:t>
      </w:r>
      <w:r w:rsidRPr="00F923FC">
        <w:rPr>
          <w:bCs/>
          <w:i/>
          <w:sz w:val="28"/>
          <w:szCs w:val="28"/>
          <w:lang w:val="kk-KZ"/>
        </w:rPr>
        <w:t>мұртсыз сәләфтарды,</w:t>
      </w:r>
      <w:r w:rsidRPr="00F923FC">
        <w:rPr>
          <w:bCs/>
          <w:sz w:val="28"/>
          <w:szCs w:val="28"/>
          <w:lang w:val="kk-KZ"/>
        </w:rPr>
        <w:t xml:space="preserve"> </w:t>
      </w:r>
      <w:r w:rsidRPr="00F923FC">
        <w:rPr>
          <w:bCs/>
          <w:i/>
          <w:sz w:val="28"/>
          <w:szCs w:val="28"/>
          <w:lang w:val="kk-KZ"/>
        </w:rPr>
        <w:t xml:space="preserve">қауға сақалдар </w:t>
      </w:r>
      <w:r w:rsidRPr="00F923FC">
        <w:rPr>
          <w:bCs/>
          <w:sz w:val="28"/>
          <w:szCs w:val="28"/>
          <w:lang w:val="kk-KZ"/>
        </w:rPr>
        <w:t>мен</w:t>
      </w:r>
      <w:r w:rsidRPr="00F923FC">
        <w:rPr>
          <w:bCs/>
          <w:i/>
          <w:sz w:val="28"/>
          <w:szCs w:val="28"/>
          <w:lang w:val="kk-KZ"/>
        </w:rPr>
        <w:t xml:space="preserve"> шолақ балақтарды</w:t>
      </w:r>
      <w:r w:rsidRPr="00F923FC">
        <w:rPr>
          <w:bCs/>
          <w:sz w:val="28"/>
          <w:szCs w:val="28"/>
          <w:lang w:val="kk-KZ"/>
        </w:rPr>
        <w:t>, олардың «патша» дегенді «Отан</w:t>
      </w:r>
      <w:r w:rsidRPr="00F923FC">
        <w:rPr>
          <w:sz w:val="28"/>
          <w:szCs w:val="28"/>
          <w:lang w:val="kk-KZ"/>
        </w:rPr>
        <w:t xml:space="preserve">» дегеннен жоғары қоятынын </w:t>
      </w:r>
      <w:r w:rsidRPr="00F923FC">
        <w:rPr>
          <w:sz w:val="28"/>
          <w:szCs w:val="28"/>
          <w:lang w:val="kk-KZ"/>
        </w:rPr>
        <w:lastRenderedPageBreak/>
        <w:t>біраз қаузадық (</w:t>
      </w:r>
      <w:bookmarkStart w:id="26" w:name="_Hlk196202789"/>
      <w:r w:rsidR="00B82D4D" w:rsidRPr="00F923FC">
        <w:rPr>
          <w:sz w:val="28"/>
          <w:szCs w:val="28"/>
          <w:lang w:val="kk-KZ"/>
        </w:rPr>
        <w:t>Ешбір дін «обал» сөзінің мағынасын тү</w:t>
      </w:r>
      <w:r w:rsidR="00704ADF" w:rsidRPr="00F923FC">
        <w:rPr>
          <w:sz w:val="28"/>
          <w:szCs w:val="28"/>
          <w:lang w:val="kk-KZ"/>
        </w:rPr>
        <w:t>сіндіре алмайды. 27.10.2020. С.</w:t>
      </w:r>
      <w:r w:rsidR="00B82D4D" w:rsidRPr="00F923FC">
        <w:rPr>
          <w:sz w:val="28"/>
          <w:szCs w:val="28"/>
          <w:lang w:val="kk-KZ"/>
        </w:rPr>
        <w:t>Әбікенұлы. Abai.kz.)</w:t>
      </w:r>
      <w:bookmarkEnd w:id="26"/>
      <w:r w:rsidRPr="00F923FC">
        <w:rPr>
          <w:sz w:val="28"/>
          <w:szCs w:val="28"/>
          <w:lang w:val="kk-KZ"/>
        </w:rPr>
        <w:t xml:space="preserve"> [3</w:t>
      </w:r>
      <w:r w:rsidR="00C218F9" w:rsidRPr="00F923FC">
        <w:rPr>
          <w:sz w:val="28"/>
          <w:szCs w:val="28"/>
          <w:lang w:val="kk-KZ"/>
        </w:rPr>
        <w:t>4</w:t>
      </w:r>
      <w:r w:rsidRPr="00F923FC">
        <w:rPr>
          <w:sz w:val="28"/>
          <w:szCs w:val="28"/>
          <w:lang w:val="kk-KZ"/>
        </w:rPr>
        <w:t>].</w:t>
      </w:r>
    </w:p>
    <w:p w14:paraId="00A8C8F8" w14:textId="1A08AA6B" w:rsidR="00363674" w:rsidRPr="00F923FC" w:rsidRDefault="00363674" w:rsidP="00A75DA9">
      <w:pPr>
        <w:spacing w:after="0"/>
        <w:ind w:firstLine="709"/>
        <w:jc w:val="both"/>
        <w:rPr>
          <w:rFonts w:cs="Times New Roman"/>
          <w:b/>
          <w:szCs w:val="28"/>
          <w:lang w:val="kk-KZ"/>
        </w:rPr>
      </w:pPr>
      <w:r w:rsidRPr="00F923FC">
        <w:rPr>
          <w:rFonts w:cs="Times New Roman"/>
          <w:szCs w:val="28"/>
          <w:lang w:val="kk-KZ"/>
        </w:rPr>
        <w:t xml:space="preserve">Бұл </w:t>
      </w:r>
      <w:r w:rsidR="003C5B71" w:rsidRPr="00F923FC">
        <w:rPr>
          <w:rFonts w:cs="Times New Roman"/>
          <w:szCs w:val="28"/>
          <w:lang w:val="kk-KZ"/>
        </w:rPr>
        <w:t>үзінд</w:t>
      </w:r>
      <w:r w:rsidRPr="00F923FC">
        <w:rPr>
          <w:rFonts w:cs="Times New Roman"/>
          <w:szCs w:val="28"/>
          <w:lang w:val="kk-KZ"/>
        </w:rPr>
        <w:t>іде әңгіме еліміз тәуелсіздік</w:t>
      </w:r>
      <w:r w:rsidR="003C5B71" w:rsidRPr="00F923FC">
        <w:rPr>
          <w:rFonts w:cs="Times New Roman"/>
          <w:szCs w:val="28"/>
          <w:lang w:val="kk-KZ"/>
        </w:rPr>
        <w:t xml:space="preserve"> алғанда қабаттаса </w:t>
      </w:r>
      <w:r w:rsidRPr="00F923FC">
        <w:rPr>
          <w:rFonts w:cs="Times New Roman"/>
          <w:szCs w:val="28"/>
          <w:lang w:val="kk-KZ"/>
        </w:rPr>
        <w:t>келген түрлі діни ағымдарға ілесіп, күмәнді топтарға қосылып, солардың</w:t>
      </w:r>
      <w:r w:rsidR="003C5B71" w:rsidRPr="00F923FC">
        <w:rPr>
          <w:rFonts w:cs="Times New Roman"/>
          <w:szCs w:val="28"/>
          <w:lang w:val="kk-KZ"/>
        </w:rPr>
        <w:t xml:space="preserve"> көшбасшыларына көзсіз </w:t>
      </w:r>
      <w:r w:rsidRPr="00F923FC">
        <w:rPr>
          <w:rFonts w:cs="Times New Roman"/>
          <w:szCs w:val="28"/>
          <w:lang w:val="kk-KZ"/>
        </w:rPr>
        <w:t xml:space="preserve">табынып, өз </w:t>
      </w:r>
      <w:r w:rsidR="003C5B71" w:rsidRPr="00F923FC">
        <w:rPr>
          <w:rFonts w:cs="Times New Roman"/>
          <w:szCs w:val="28"/>
          <w:lang w:val="kk-KZ"/>
        </w:rPr>
        <w:t xml:space="preserve">елінде </w:t>
      </w:r>
      <w:r w:rsidRPr="00F923FC">
        <w:rPr>
          <w:rFonts w:cs="Times New Roman"/>
          <w:szCs w:val="28"/>
          <w:lang w:val="kk-KZ"/>
        </w:rPr>
        <w:t>«өгей баланың» күйін</w:t>
      </w:r>
      <w:r w:rsidR="003C5B71" w:rsidRPr="00F923FC">
        <w:rPr>
          <w:rFonts w:cs="Times New Roman"/>
          <w:szCs w:val="28"/>
          <w:lang w:val="kk-KZ"/>
        </w:rPr>
        <w:t xml:space="preserve"> бастан</w:t>
      </w:r>
      <w:r w:rsidRPr="00F923FC">
        <w:rPr>
          <w:rFonts w:cs="Times New Roman"/>
          <w:szCs w:val="28"/>
          <w:lang w:val="kk-KZ"/>
        </w:rPr>
        <w:t xml:space="preserve"> кеш</w:t>
      </w:r>
      <w:r w:rsidR="003C5B71" w:rsidRPr="00F923FC">
        <w:rPr>
          <w:rFonts w:cs="Times New Roman"/>
          <w:szCs w:val="28"/>
          <w:lang w:val="kk-KZ"/>
        </w:rPr>
        <w:t>іп жүрг</w:t>
      </w:r>
      <w:r w:rsidRPr="00F923FC">
        <w:rPr>
          <w:rFonts w:cs="Times New Roman"/>
          <w:szCs w:val="28"/>
          <w:lang w:val="kk-KZ"/>
        </w:rPr>
        <w:t xml:space="preserve">ен </w:t>
      </w:r>
      <w:r w:rsidR="003C5B71" w:rsidRPr="00F923FC">
        <w:rPr>
          <w:rFonts w:cs="Times New Roman"/>
          <w:szCs w:val="28"/>
          <w:lang w:val="kk-KZ"/>
        </w:rPr>
        <w:t>отандаст</w:t>
      </w:r>
      <w:r w:rsidRPr="00F923FC">
        <w:rPr>
          <w:rFonts w:cs="Times New Roman"/>
          <w:szCs w:val="28"/>
          <w:lang w:val="kk-KZ"/>
        </w:rPr>
        <w:t xml:space="preserve">арымыз </w:t>
      </w:r>
      <w:r w:rsidR="003C5B71" w:rsidRPr="00F923FC">
        <w:rPr>
          <w:rFonts w:cs="Times New Roman"/>
          <w:szCs w:val="28"/>
          <w:lang w:val="kk-KZ"/>
        </w:rPr>
        <w:t>турас</w:t>
      </w:r>
      <w:r w:rsidRPr="00F923FC">
        <w:rPr>
          <w:rFonts w:cs="Times New Roman"/>
          <w:szCs w:val="28"/>
          <w:lang w:val="kk-KZ"/>
        </w:rPr>
        <w:t xml:space="preserve">ында </w:t>
      </w:r>
      <w:r w:rsidR="003C5B71" w:rsidRPr="00F923FC">
        <w:rPr>
          <w:rFonts w:cs="Times New Roman"/>
          <w:szCs w:val="28"/>
          <w:lang w:val="kk-KZ"/>
        </w:rPr>
        <w:t>өрбіген</w:t>
      </w:r>
      <w:r w:rsidRPr="00F923FC">
        <w:rPr>
          <w:rFonts w:cs="Times New Roman"/>
          <w:szCs w:val="28"/>
          <w:lang w:val="kk-KZ"/>
        </w:rPr>
        <w:t>. Өзін мұсылман</w:t>
      </w:r>
      <w:r w:rsidR="003C5B71" w:rsidRPr="00F923FC">
        <w:rPr>
          <w:rFonts w:cs="Times New Roman"/>
          <w:szCs w:val="28"/>
          <w:lang w:val="kk-KZ"/>
        </w:rPr>
        <w:t>мын</w:t>
      </w:r>
      <w:r w:rsidRPr="00F923FC">
        <w:rPr>
          <w:rFonts w:cs="Times New Roman"/>
          <w:szCs w:val="28"/>
          <w:lang w:val="kk-KZ"/>
        </w:rPr>
        <w:t xml:space="preserve"> деп сана</w:t>
      </w:r>
      <w:r w:rsidR="003C5B71" w:rsidRPr="00F923FC">
        <w:rPr>
          <w:rFonts w:cs="Times New Roman"/>
          <w:szCs w:val="28"/>
          <w:lang w:val="kk-KZ"/>
        </w:rPr>
        <w:t>й тұра</w:t>
      </w:r>
      <w:r w:rsidRPr="00F923FC">
        <w:rPr>
          <w:rFonts w:cs="Times New Roman"/>
          <w:szCs w:val="28"/>
          <w:lang w:val="kk-KZ"/>
        </w:rPr>
        <w:t xml:space="preserve">, халқымыздың </w:t>
      </w:r>
      <w:r w:rsidR="00ED350D" w:rsidRPr="00F923FC">
        <w:rPr>
          <w:rFonts w:cs="Times New Roman"/>
          <w:szCs w:val="28"/>
          <w:lang w:val="kk-KZ"/>
        </w:rPr>
        <w:t xml:space="preserve">сан </w:t>
      </w:r>
      <w:r w:rsidRPr="00F923FC">
        <w:rPr>
          <w:rFonts w:cs="Times New Roman"/>
          <w:szCs w:val="28"/>
          <w:lang w:val="kk-KZ"/>
        </w:rPr>
        <w:t>ғасырл</w:t>
      </w:r>
      <w:r w:rsidR="00ED350D" w:rsidRPr="00F923FC">
        <w:rPr>
          <w:rFonts w:cs="Times New Roman"/>
          <w:szCs w:val="28"/>
          <w:lang w:val="kk-KZ"/>
        </w:rPr>
        <w:t xml:space="preserve">ық тарихы бар, әбден </w:t>
      </w:r>
      <w:r w:rsidRPr="00F923FC">
        <w:rPr>
          <w:rFonts w:cs="Times New Roman"/>
          <w:szCs w:val="28"/>
          <w:lang w:val="kk-KZ"/>
        </w:rPr>
        <w:t>қалыптас</w:t>
      </w:r>
      <w:r w:rsidR="00ED350D" w:rsidRPr="00F923FC">
        <w:rPr>
          <w:rFonts w:cs="Times New Roman"/>
          <w:szCs w:val="28"/>
          <w:lang w:val="kk-KZ"/>
        </w:rPr>
        <w:t>ып орнық</w:t>
      </w:r>
      <w:r w:rsidRPr="00F923FC">
        <w:rPr>
          <w:rFonts w:cs="Times New Roman"/>
          <w:szCs w:val="28"/>
          <w:lang w:val="kk-KZ"/>
        </w:rPr>
        <w:t>қан діни ұстанымдарына қайшы келетін қағидалар</w:t>
      </w:r>
      <w:r w:rsidR="00ED350D" w:rsidRPr="00F923FC">
        <w:rPr>
          <w:rFonts w:cs="Times New Roman"/>
          <w:szCs w:val="28"/>
          <w:lang w:val="kk-KZ"/>
        </w:rPr>
        <w:t>ды</w:t>
      </w:r>
      <w:r w:rsidRPr="00F923FC">
        <w:rPr>
          <w:rFonts w:cs="Times New Roman"/>
          <w:szCs w:val="28"/>
          <w:lang w:val="kk-KZ"/>
        </w:rPr>
        <w:t>, бір</w:t>
      </w:r>
      <w:r w:rsidR="00ED350D" w:rsidRPr="00F923FC">
        <w:rPr>
          <w:rFonts w:cs="Times New Roman"/>
          <w:szCs w:val="28"/>
          <w:lang w:val="kk-KZ"/>
        </w:rPr>
        <w:t>қатар</w:t>
      </w:r>
      <w:r w:rsidRPr="00F923FC">
        <w:rPr>
          <w:rFonts w:cs="Times New Roman"/>
          <w:szCs w:val="28"/>
          <w:lang w:val="kk-KZ"/>
        </w:rPr>
        <w:t xml:space="preserve"> салт-дәстүрімізді</w:t>
      </w:r>
      <w:r w:rsidR="00ED350D" w:rsidRPr="00F923FC">
        <w:rPr>
          <w:rFonts w:cs="Times New Roman"/>
          <w:szCs w:val="28"/>
          <w:lang w:val="kk-KZ"/>
        </w:rPr>
        <w:t xml:space="preserve"> түбегейлі</w:t>
      </w:r>
      <w:r w:rsidRPr="00F923FC">
        <w:rPr>
          <w:rFonts w:cs="Times New Roman"/>
          <w:szCs w:val="28"/>
          <w:lang w:val="kk-KZ"/>
        </w:rPr>
        <w:t xml:space="preserve"> жоққа шығаратын</w:t>
      </w:r>
      <w:r w:rsidR="00ED350D" w:rsidRPr="00F923FC">
        <w:rPr>
          <w:rFonts w:cs="Times New Roman"/>
          <w:szCs w:val="28"/>
          <w:lang w:val="kk-KZ"/>
        </w:rPr>
        <w:t xml:space="preserve"> орынсыз көзқарастар</w:t>
      </w:r>
      <w:r w:rsidRPr="00F923FC">
        <w:rPr>
          <w:rFonts w:cs="Times New Roman"/>
          <w:szCs w:val="28"/>
          <w:lang w:val="kk-KZ"/>
        </w:rPr>
        <w:t xml:space="preserve">ына қарап, қазіргі </w:t>
      </w:r>
      <w:r w:rsidR="00ED350D" w:rsidRPr="00F923FC">
        <w:rPr>
          <w:rFonts w:cs="Times New Roman"/>
          <w:szCs w:val="28"/>
          <w:lang w:val="kk-KZ"/>
        </w:rPr>
        <w:t xml:space="preserve">социум мүшелері </w:t>
      </w:r>
      <w:r w:rsidRPr="00F923FC">
        <w:rPr>
          <w:rFonts w:cs="Times New Roman"/>
          <w:szCs w:val="28"/>
          <w:lang w:val="kk-KZ"/>
        </w:rPr>
        <w:t xml:space="preserve">оларды </w:t>
      </w:r>
      <w:r w:rsidR="00ED350D" w:rsidRPr="00F923FC">
        <w:rPr>
          <w:rFonts w:cs="Times New Roman"/>
          <w:szCs w:val="28"/>
          <w:lang w:val="kk-KZ"/>
        </w:rPr>
        <w:t xml:space="preserve">адекватты түрде </w:t>
      </w:r>
      <w:r w:rsidRPr="00F923FC">
        <w:rPr>
          <w:rFonts w:cs="Times New Roman"/>
          <w:szCs w:val="28"/>
          <w:lang w:val="kk-KZ"/>
        </w:rPr>
        <w:t>қабылда</w:t>
      </w:r>
      <w:r w:rsidR="00ED350D" w:rsidRPr="00F923FC">
        <w:rPr>
          <w:rFonts w:cs="Times New Roman"/>
          <w:szCs w:val="28"/>
          <w:lang w:val="kk-KZ"/>
        </w:rPr>
        <w:t>ма</w:t>
      </w:r>
      <w:r w:rsidRPr="00F923FC">
        <w:rPr>
          <w:rFonts w:cs="Times New Roman"/>
          <w:szCs w:val="28"/>
          <w:lang w:val="kk-KZ"/>
        </w:rPr>
        <w:t xml:space="preserve">йтыны </w:t>
      </w:r>
      <w:r w:rsidR="00ED350D" w:rsidRPr="00F923FC">
        <w:rPr>
          <w:rFonts w:cs="Times New Roman"/>
          <w:szCs w:val="28"/>
          <w:lang w:val="kk-KZ"/>
        </w:rPr>
        <w:t xml:space="preserve">сөзжұмсамда </w:t>
      </w:r>
      <w:r w:rsidRPr="00F923FC">
        <w:rPr>
          <w:rFonts w:cs="Times New Roman"/>
          <w:szCs w:val="28"/>
          <w:lang w:val="kk-KZ"/>
        </w:rPr>
        <w:t xml:space="preserve">осындай бірліктердің </w:t>
      </w:r>
      <w:r w:rsidR="00ED350D" w:rsidRPr="00F923FC">
        <w:rPr>
          <w:rFonts w:cs="Times New Roman"/>
          <w:szCs w:val="28"/>
          <w:lang w:val="kk-KZ"/>
        </w:rPr>
        <w:t>пайда болып, белсенді жұмсал</w:t>
      </w:r>
      <w:r w:rsidRPr="00F923FC">
        <w:rPr>
          <w:rFonts w:cs="Times New Roman"/>
          <w:szCs w:val="28"/>
          <w:lang w:val="kk-KZ"/>
        </w:rPr>
        <w:t>уына негіз бол</w:t>
      </w:r>
      <w:r w:rsidR="00ED350D" w:rsidRPr="00F923FC">
        <w:rPr>
          <w:rFonts w:cs="Times New Roman"/>
          <w:szCs w:val="28"/>
          <w:lang w:val="kk-KZ"/>
        </w:rPr>
        <w:t>ды</w:t>
      </w:r>
      <w:r w:rsidRPr="00F923FC">
        <w:rPr>
          <w:rFonts w:cs="Times New Roman"/>
          <w:szCs w:val="28"/>
          <w:lang w:val="kk-KZ"/>
        </w:rPr>
        <w:t xml:space="preserve">. </w:t>
      </w:r>
      <w:r w:rsidR="00ED350D" w:rsidRPr="00F923FC">
        <w:rPr>
          <w:rFonts w:cs="Times New Roman"/>
          <w:szCs w:val="28"/>
          <w:lang w:val="kk-KZ"/>
        </w:rPr>
        <w:t xml:space="preserve">Қазір </w:t>
      </w:r>
      <w:r w:rsidRPr="00F923FC">
        <w:rPr>
          <w:rFonts w:cs="Times New Roman"/>
          <w:szCs w:val="28"/>
          <w:lang w:val="kk-KZ"/>
        </w:rPr>
        <w:t xml:space="preserve">сақал қойған </w:t>
      </w:r>
      <w:r w:rsidR="00ED350D" w:rsidRPr="00F923FC">
        <w:rPr>
          <w:rFonts w:cs="Times New Roman"/>
          <w:szCs w:val="28"/>
          <w:lang w:val="kk-KZ"/>
        </w:rPr>
        <w:t xml:space="preserve">кез келген азаматты </w:t>
      </w:r>
      <w:r w:rsidRPr="00F923FC">
        <w:rPr>
          <w:rFonts w:cs="Times New Roman"/>
          <w:szCs w:val="28"/>
          <w:lang w:val="kk-KZ"/>
        </w:rPr>
        <w:t xml:space="preserve">көрсек, </w:t>
      </w:r>
      <w:r w:rsidR="00ED350D" w:rsidRPr="00F923FC">
        <w:rPr>
          <w:rFonts w:cs="Times New Roman"/>
          <w:szCs w:val="28"/>
          <w:lang w:val="kk-KZ"/>
        </w:rPr>
        <w:t xml:space="preserve">бейсаналы түрде </w:t>
      </w:r>
      <w:r w:rsidRPr="00F923FC">
        <w:rPr>
          <w:rFonts w:cs="Times New Roman"/>
          <w:szCs w:val="28"/>
          <w:lang w:val="kk-KZ"/>
        </w:rPr>
        <w:t>бірден балағына қарайтын жағдайға жет</w:t>
      </w:r>
      <w:r w:rsidR="00ED350D" w:rsidRPr="00F923FC">
        <w:rPr>
          <w:rFonts w:cs="Times New Roman"/>
          <w:szCs w:val="28"/>
          <w:lang w:val="kk-KZ"/>
        </w:rPr>
        <w:t>ті</w:t>
      </w:r>
      <w:r w:rsidRPr="00F923FC">
        <w:rPr>
          <w:rFonts w:cs="Times New Roman"/>
          <w:szCs w:val="28"/>
          <w:lang w:val="kk-KZ"/>
        </w:rPr>
        <w:t>к</w:t>
      </w:r>
      <w:r w:rsidR="00ED350D" w:rsidRPr="00F923FC">
        <w:rPr>
          <w:rFonts w:cs="Times New Roman"/>
          <w:szCs w:val="28"/>
          <w:lang w:val="kk-KZ"/>
        </w:rPr>
        <w:t xml:space="preserve">. </w:t>
      </w:r>
      <w:r w:rsidR="00626310" w:rsidRPr="00F923FC">
        <w:rPr>
          <w:rFonts w:cs="Times New Roman"/>
          <w:szCs w:val="28"/>
          <w:lang w:val="kk-KZ"/>
        </w:rPr>
        <w:t xml:space="preserve">Бұл жерде </w:t>
      </w:r>
      <w:r w:rsidRPr="00F923FC">
        <w:rPr>
          <w:rFonts w:cs="Times New Roman"/>
          <w:szCs w:val="28"/>
          <w:lang w:val="kk-KZ"/>
        </w:rPr>
        <w:t>журналист «</w:t>
      </w:r>
      <w:r w:rsidRPr="00F923FC">
        <w:rPr>
          <w:rFonts w:cs="Times New Roman"/>
          <w:i/>
          <w:szCs w:val="28"/>
          <w:lang w:val="kk-KZ"/>
        </w:rPr>
        <w:t>мұртсыз сәләф</w:t>
      </w:r>
      <w:r w:rsidRPr="00F923FC">
        <w:rPr>
          <w:rFonts w:cs="Times New Roman"/>
          <w:szCs w:val="28"/>
          <w:lang w:val="kk-KZ"/>
        </w:rPr>
        <w:t>», «</w:t>
      </w:r>
      <w:r w:rsidRPr="00F923FC">
        <w:rPr>
          <w:rFonts w:cs="Times New Roman"/>
          <w:i/>
          <w:szCs w:val="28"/>
          <w:lang w:val="kk-KZ"/>
        </w:rPr>
        <w:t>қауға сақал</w:t>
      </w:r>
      <w:r w:rsidRPr="00F923FC">
        <w:rPr>
          <w:rFonts w:cs="Times New Roman"/>
          <w:szCs w:val="28"/>
          <w:lang w:val="kk-KZ"/>
        </w:rPr>
        <w:t>», «</w:t>
      </w:r>
      <w:r w:rsidRPr="00F923FC">
        <w:rPr>
          <w:rFonts w:cs="Times New Roman"/>
          <w:i/>
          <w:szCs w:val="28"/>
          <w:lang w:val="kk-KZ"/>
        </w:rPr>
        <w:t>шолақ бала</w:t>
      </w:r>
      <w:r w:rsidR="00AD0EA2" w:rsidRPr="00F923FC">
        <w:rPr>
          <w:rFonts w:cs="Times New Roman"/>
          <w:i/>
          <w:szCs w:val="28"/>
          <w:lang w:val="kk-KZ"/>
        </w:rPr>
        <w:t>қ</w:t>
      </w:r>
      <w:r w:rsidRPr="00F923FC">
        <w:rPr>
          <w:rFonts w:cs="Times New Roman"/>
          <w:szCs w:val="28"/>
          <w:lang w:val="kk-KZ"/>
        </w:rPr>
        <w:t>» сияқты</w:t>
      </w:r>
      <w:r w:rsidRPr="00F923FC">
        <w:rPr>
          <w:rFonts w:cs="Times New Roman"/>
          <w:i/>
          <w:szCs w:val="28"/>
          <w:lang w:val="kk-KZ"/>
        </w:rPr>
        <w:t xml:space="preserve"> </w:t>
      </w:r>
      <w:r w:rsidRPr="00F923FC">
        <w:rPr>
          <w:rFonts w:cs="Times New Roman"/>
          <w:szCs w:val="28"/>
          <w:lang w:val="kk-KZ"/>
        </w:rPr>
        <w:t xml:space="preserve">перифразаларды өз азаматтық ұстанымын білдіру үшін </w:t>
      </w:r>
      <w:r w:rsidR="00E52009" w:rsidRPr="00F923FC">
        <w:rPr>
          <w:rFonts w:cs="Times New Roman"/>
          <w:szCs w:val="28"/>
          <w:lang w:val="kk-KZ"/>
        </w:rPr>
        <w:t xml:space="preserve">тиімді </w:t>
      </w:r>
      <w:r w:rsidRPr="00F923FC">
        <w:rPr>
          <w:rFonts w:cs="Times New Roman"/>
          <w:szCs w:val="28"/>
          <w:lang w:val="kk-KZ"/>
        </w:rPr>
        <w:t>пайдаланған</w:t>
      </w:r>
      <w:r w:rsidR="00E52009" w:rsidRPr="00F923FC">
        <w:rPr>
          <w:rFonts w:cs="Times New Roman"/>
          <w:szCs w:val="28"/>
          <w:lang w:val="kk-KZ"/>
        </w:rPr>
        <w:t>.</w:t>
      </w:r>
    </w:p>
    <w:p w14:paraId="75E8F65B" w14:textId="12DC88B9" w:rsidR="00363674" w:rsidRPr="00F923FC" w:rsidRDefault="00974850" w:rsidP="00A75DA9">
      <w:pPr>
        <w:spacing w:after="0"/>
        <w:ind w:firstLine="709"/>
        <w:jc w:val="both"/>
        <w:rPr>
          <w:rFonts w:cs="Times New Roman"/>
          <w:szCs w:val="28"/>
          <w:lang w:val="kk-KZ"/>
        </w:rPr>
      </w:pPr>
      <w:r w:rsidRPr="00F923FC">
        <w:rPr>
          <w:rFonts w:cs="Times New Roman"/>
          <w:bCs/>
          <w:i/>
          <w:iCs/>
          <w:szCs w:val="28"/>
          <w:lang w:val="kk-KZ"/>
        </w:rPr>
        <w:t>Қанжарын жалаңдатқан қабасақалдар, үрей шоғын үрлеушілер.</w:t>
      </w:r>
      <w:r w:rsidRPr="00F923FC">
        <w:rPr>
          <w:rFonts w:cs="Times New Roman"/>
          <w:b/>
          <w:szCs w:val="28"/>
          <w:lang w:val="kk-KZ"/>
        </w:rPr>
        <w:t xml:space="preserve"> </w:t>
      </w:r>
      <w:r w:rsidRPr="00F923FC">
        <w:rPr>
          <w:rFonts w:cs="Times New Roman"/>
          <w:szCs w:val="28"/>
          <w:lang w:val="kk-KZ"/>
        </w:rPr>
        <w:t xml:space="preserve">«Қорқыныштан көзі атыздай болған халыққа обал емес пе? Әлде автомат асынып, </w:t>
      </w:r>
      <w:r w:rsidRPr="00F923FC">
        <w:rPr>
          <w:rFonts w:cs="Times New Roman"/>
          <w:bCs/>
          <w:i/>
          <w:szCs w:val="28"/>
          <w:lang w:val="kk-KZ"/>
        </w:rPr>
        <w:t>қанжарын жалаңдатқан қабасақалдан</w:t>
      </w:r>
      <w:r w:rsidRPr="00F923FC">
        <w:rPr>
          <w:rFonts w:cs="Times New Roman"/>
          <w:bCs/>
          <w:szCs w:val="28"/>
          <w:lang w:val="kk-KZ"/>
        </w:rPr>
        <w:t xml:space="preserve"> қорықпағандардың обалы, сұрауы жоқ па? Сол </w:t>
      </w:r>
      <w:r w:rsidRPr="00F923FC">
        <w:rPr>
          <w:rFonts w:cs="Times New Roman"/>
          <w:bCs/>
          <w:i/>
          <w:szCs w:val="28"/>
          <w:lang w:val="kk-KZ"/>
        </w:rPr>
        <w:t>үрей шоғын үрлеушілер</w:t>
      </w:r>
      <w:r w:rsidRPr="00F923FC">
        <w:rPr>
          <w:rFonts w:cs="Times New Roman"/>
          <w:szCs w:val="28"/>
          <w:lang w:val="kk-KZ"/>
        </w:rPr>
        <w:t xml:space="preserve"> артынша «Көрдің бе, бәрін сап бастым» деп билік алдында адал питбульдей арсалаңдайды. Бірақ көздері қорқынышты. Қан и</w:t>
      </w:r>
      <w:r w:rsidR="00DF42F9" w:rsidRPr="00F923FC">
        <w:rPr>
          <w:rFonts w:cs="Times New Roman"/>
          <w:szCs w:val="28"/>
          <w:lang w:val="kk-KZ"/>
        </w:rPr>
        <w:t>і</w:t>
      </w:r>
      <w:r w:rsidRPr="00F923FC">
        <w:rPr>
          <w:rFonts w:cs="Times New Roman"/>
          <w:szCs w:val="28"/>
          <w:lang w:val="kk-KZ"/>
        </w:rPr>
        <w:t xml:space="preserve">сін сезген питбульдің қалай өзгеріп шыға келетіні баршаға аян...» </w:t>
      </w:r>
      <w:r w:rsidRPr="00F923FC">
        <w:rPr>
          <w:rStyle w:val="selectable-text"/>
          <w:rFonts w:cs="Times New Roman"/>
          <w:szCs w:val="28"/>
          <w:lang w:val="kk-KZ"/>
        </w:rPr>
        <w:t>[</w:t>
      </w:r>
      <w:r w:rsidR="00AF3E45" w:rsidRPr="00F923FC">
        <w:rPr>
          <w:rStyle w:val="selectable-text"/>
          <w:rFonts w:cs="Times New Roman"/>
          <w:szCs w:val="28"/>
          <w:lang w:val="kk-KZ"/>
        </w:rPr>
        <w:t>34</w:t>
      </w:r>
      <w:r w:rsidR="00DF54C0" w:rsidRPr="00F923FC">
        <w:rPr>
          <w:rStyle w:val="selectable-text"/>
          <w:rFonts w:cs="Times New Roman"/>
          <w:szCs w:val="28"/>
          <w:lang w:val="kk-KZ"/>
        </w:rPr>
        <w:t>, б. 25</w:t>
      </w:r>
      <w:r w:rsidRPr="00F923FC">
        <w:rPr>
          <w:rStyle w:val="selectable-text"/>
          <w:rFonts w:cs="Times New Roman"/>
          <w:szCs w:val="28"/>
          <w:lang w:val="kk-KZ"/>
        </w:rPr>
        <w:t xml:space="preserve">]. </w:t>
      </w:r>
      <w:r w:rsidR="00363674" w:rsidRPr="00F923FC">
        <w:rPr>
          <w:rFonts w:cs="Times New Roman"/>
          <w:szCs w:val="28"/>
          <w:lang w:val="kk-KZ"/>
        </w:rPr>
        <w:t xml:space="preserve">Бұлар </w:t>
      </w:r>
      <w:r w:rsidR="004206BB" w:rsidRPr="00F923FC">
        <w:rPr>
          <w:rFonts w:cs="Times New Roman"/>
          <w:szCs w:val="28"/>
          <w:lang w:val="kk-KZ"/>
        </w:rPr>
        <w:t xml:space="preserve">да </w:t>
      </w:r>
      <w:r w:rsidR="00363674" w:rsidRPr="00F923FC">
        <w:rPr>
          <w:rFonts w:cs="Times New Roman"/>
          <w:szCs w:val="28"/>
          <w:lang w:val="kk-KZ"/>
        </w:rPr>
        <w:t>алдыңғы мысалмен мәндес қолданыстар</w:t>
      </w:r>
      <w:r w:rsidR="004206BB" w:rsidRPr="00F923FC">
        <w:rPr>
          <w:rFonts w:cs="Times New Roman"/>
          <w:szCs w:val="28"/>
          <w:lang w:val="kk-KZ"/>
        </w:rPr>
        <w:t xml:space="preserve"> болып келеді</w:t>
      </w:r>
      <w:r w:rsidR="00363674" w:rsidRPr="00F923FC">
        <w:rPr>
          <w:rFonts w:cs="Times New Roman"/>
          <w:szCs w:val="28"/>
          <w:lang w:val="kk-KZ"/>
        </w:rPr>
        <w:t>. Медиамәтін үзіндісінде халықты үнемі үрей</w:t>
      </w:r>
      <w:r w:rsidR="004206BB" w:rsidRPr="00F923FC">
        <w:rPr>
          <w:rFonts w:cs="Times New Roman"/>
          <w:szCs w:val="28"/>
          <w:lang w:val="kk-KZ"/>
        </w:rPr>
        <w:t xml:space="preserve">лендіріп, </w:t>
      </w:r>
      <w:r w:rsidR="00363674" w:rsidRPr="00F923FC">
        <w:rPr>
          <w:rFonts w:cs="Times New Roman"/>
          <w:szCs w:val="28"/>
          <w:lang w:val="kk-KZ"/>
        </w:rPr>
        <w:t xml:space="preserve">қорқынышта ұстау арқылы, </w:t>
      </w:r>
      <w:r w:rsidR="004206BB" w:rsidRPr="00F923FC">
        <w:rPr>
          <w:rFonts w:cs="Times New Roman"/>
          <w:szCs w:val="28"/>
          <w:lang w:val="kk-KZ"/>
        </w:rPr>
        <w:t xml:space="preserve">өз мүдделеріне сай </w:t>
      </w:r>
      <w:r w:rsidR="00363674" w:rsidRPr="00F923FC">
        <w:rPr>
          <w:rFonts w:cs="Times New Roman"/>
          <w:szCs w:val="28"/>
          <w:lang w:val="kk-KZ"/>
        </w:rPr>
        <w:t>шексіз билік жүргізуді мақсат еткен теріс ағым</w:t>
      </w:r>
      <w:r w:rsidR="004206BB" w:rsidRPr="00F923FC">
        <w:rPr>
          <w:rFonts w:cs="Times New Roman"/>
          <w:szCs w:val="28"/>
          <w:lang w:val="kk-KZ"/>
        </w:rPr>
        <w:t xml:space="preserve"> өкілдерінің түпкі ниет</w:t>
      </w:r>
      <w:r w:rsidR="00363674" w:rsidRPr="00F923FC">
        <w:rPr>
          <w:rFonts w:cs="Times New Roman"/>
          <w:szCs w:val="28"/>
          <w:lang w:val="kk-KZ"/>
        </w:rPr>
        <w:t>і астарлы мағынада меңзел</w:t>
      </w:r>
      <w:r w:rsidR="004206BB" w:rsidRPr="00F923FC">
        <w:rPr>
          <w:rFonts w:cs="Times New Roman"/>
          <w:szCs w:val="28"/>
          <w:lang w:val="kk-KZ"/>
        </w:rPr>
        <w:t>ген</w:t>
      </w:r>
      <w:r w:rsidR="00363674" w:rsidRPr="00F923FC">
        <w:rPr>
          <w:rFonts w:cs="Times New Roman"/>
          <w:szCs w:val="28"/>
          <w:lang w:val="kk-KZ"/>
        </w:rPr>
        <w:t>. Яғни автор өз прагматикалық ұстанымын жеткізу үшін имплицитті тәсіл</w:t>
      </w:r>
      <w:r w:rsidR="004206BB" w:rsidRPr="00F923FC">
        <w:rPr>
          <w:rFonts w:cs="Times New Roman"/>
          <w:szCs w:val="28"/>
          <w:lang w:val="kk-KZ"/>
        </w:rPr>
        <w:t>ге жүгініп отыр</w:t>
      </w:r>
      <w:r w:rsidR="00363674" w:rsidRPr="00F923FC">
        <w:rPr>
          <w:rFonts w:cs="Times New Roman"/>
          <w:szCs w:val="28"/>
          <w:lang w:val="kk-KZ"/>
        </w:rPr>
        <w:t>.</w:t>
      </w:r>
    </w:p>
    <w:p w14:paraId="562E6044" w14:textId="04BE0B03" w:rsidR="005454E8" w:rsidRPr="00F923FC" w:rsidRDefault="005454E8" w:rsidP="00A75DA9">
      <w:pPr>
        <w:spacing w:after="0"/>
        <w:ind w:firstLine="709"/>
        <w:contextualSpacing/>
        <w:jc w:val="both"/>
        <w:rPr>
          <w:rFonts w:cs="Times New Roman"/>
          <w:szCs w:val="28"/>
          <w:lang w:val="kk-KZ"/>
        </w:rPr>
      </w:pPr>
      <w:r w:rsidRPr="00F923FC">
        <w:rPr>
          <w:rFonts w:cs="Times New Roman"/>
          <w:bCs/>
          <w:szCs w:val="28"/>
          <w:lang w:val="kk-KZ"/>
        </w:rPr>
        <w:t xml:space="preserve">Перифразаның </w:t>
      </w:r>
      <w:bookmarkStart w:id="27" w:name="_Hlk182183857"/>
      <w:r w:rsidRPr="00F923FC">
        <w:rPr>
          <w:rFonts w:cs="Times New Roman"/>
          <w:bCs/>
          <w:szCs w:val="28"/>
          <w:lang w:val="kk-KZ"/>
        </w:rPr>
        <w:t xml:space="preserve">риторикалық </w:t>
      </w:r>
      <w:bookmarkEnd w:id="27"/>
      <w:r w:rsidRPr="00F923FC">
        <w:rPr>
          <w:rFonts w:cs="Times New Roman"/>
          <w:bCs/>
          <w:szCs w:val="28"/>
          <w:lang w:val="kk-KZ"/>
        </w:rPr>
        <w:t>қызметі</w:t>
      </w:r>
      <w:r w:rsidR="00E61CD0" w:rsidRPr="00F923FC">
        <w:rPr>
          <w:rFonts w:cs="Times New Roman"/>
          <w:bCs/>
          <w:szCs w:val="28"/>
          <w:lang w:val="kk-KZ"/>
        </w:rPr>
        <w:t xml:space="preserve">. </w:t>
      </w:r>
      <w:r w:rsidRPr="00F923FC">
        <w:rPr>
          <w:rFonts w:cs="Times New Roman"/>
          <w:szCs w:val="28"/>
          <w:lang w:val="kk-KZ"/>
        </w:rPr>
        <w:t>Кез келген тілдік құбылыстың, оның ішінде бір затты немесе құбылысты тура өз атымен атамай, басқаша сөздермен алмастырып, көркемдеп атайтын, сөйтіп оған қосымша мән үстейтін тұрақты тіркестердің табиғатын оның тілдік заңдылықтарға сәйкестігіне ғана емес, сонымен бірге халықтың дүниетанымына, салт-дәстүріне, ұлттық болмысына байланысты қырынан да қарастырған жөн. Осыған орай, халықтың ғасырлар бойы сақталған салт-дәстүрін, рухани өмірін, ұлттық болмысқа тікелей қатысты байырғы рухани қазынасын қайта түрлендіруде ерекше орын алатын саланың бірі – сөз өнері, риторика болып табылады. Риториканың негізгі міндеті –</w:t>
      </w:r>
      <w:r w:rsidR="00837AAD" w:rsidRPr="00F923FC">
        <w:rPr>
          <w:rFonts w:cs="Times New Roman"/>
          <w:szCs w:val="28"/>
          <w:lang w:val="kk-KZ"/>
        </w:rPr>
        <w:t xml:space="preserve"> </w:t>
      </w:r>
      <w:r w:rsidRPr="00F923FC">
        <w:rPr>
          <w:rFonts w:cs="Times New Roman"/>
          <w:szCs w:val="28"/>
          <w:lang w:val="kk-KZ"/>
        </w:rPr>
        <w:t xml:space="preserve">халқымыздың рухани құндылықтар жүйесін, салт-дәстүрі мен ұлттық дүниетанымын жас ұрпаққа және басқа халықтарға, басқа мәдениет өкілдеріне тіліміздің орасан зор байлығы негізінде жан-жақты көркемдеп, шешендікпен жеткізе білу, шеберлікпен көрсету. Ана тіліміз арқылы халық даналығының жиынтығы болып есептелетін тұрақты тіркес, бейнелі қолданыстар, айшықты теңеулер, мақал-мәтелдер ұрпақтан-ұрпаққа мұра </w:t>
      </w:r>
      <w:r w:rsidR="00606D84" w:rsidRPr="00F923FC">
        <w:rPr>
          <w:rFonts w:cs="Times New Roman"/>
          <w:szCs w:val="28"/>
          <w:lang w:val="kk-KZ"/>
        </w:rPr>
        <w:t xml:space="preserve">болып қалып, еліміздің кең </w:t>
      </w:r>
      <w:r w:rsidRPr="00F923FC">
        <w:rPr>
          <w:rFonts w:cs="Times New Roman"/>
          <w:szCs w:val="28"/>
          <w:lang w:val="kk-KZ"/>
        </w:rPr>
        <w:t>пейілін, дархан мінез-құлқын, салт-санасы</w:t>
      </w:r>
      <w:r w:rsidR="00606D84" w:rsidRPr="00F923FC">
        <w:rPr>
          <w:rFonts w:cs="Times New Roman"/>
          <w:szCs w:val="28"/>
          <w:lang w:val="kk-KZ"/>
        </w:rPr>
        <w:t xml:space="preserve">н, дәстүрі мен әдет-ғұрыптарын </w:t>
      </w:r>
      <w:r w:rsidRPr="00F923FC">
        <w:rPr>
          <w:rFonts w:cs="Times New Roman"/>
          <w:szCs w:val="28"/>
          <w:lang w:val="kk-KZ"/>
        </w:rPr>
        <w:t>ұнамды суреттейді. Осындай әдемі дәстүрдің жалғастығын қазіргі медиадискурстағы перифразалар қолданысынан көреміз. Атап айтқанда</w:t>
      </w:r>
      <w:r w:rsidR="00B36759" w:rsidRPr="00F923FC">
        <w:rPr>
          <w:rFonts w:cs="Times New Roman"/>
          <w:szCs w:val="28"/>
          <w:lang w:val="kk-KZ"/>
        </w:rPr>
        <w:t>,</w:t>
      </w:r>
      <w:r w:rsidRPr="00F923FC">
        <w:rPr>
          <w:rFonts w:cs="Times New Roman"/>
          <w:szCs w:val="28"/>
          <w:lang w:val="kk-KZ"/>
        </w:rPr>
        <w:t xml:space="preserve"> қолына қалам ұстаған, сөз қадірін білетін жорналшылар қауымы </w:t>
      </w:r>
      <w:r w:rsidRPr="00F923FC">
        <w:rPr>
          <w:rFonts w:cs="Times New Roman"/>
          <w:szCs w:val="28"/>
          <w:lang w:val="kk-KZ"/>
        </w:rPr>
        <w:lastRenderedPageBreak/>
        <w:t xml:space="preserve">өз хабарына немесе мақаласына, бағдарламасына арқау ететін тақырыбын көпшілікке таныстырғанда барынша көркем сөйлеп, ойын өрнектеп жеткізу үшін ана тіліміздің байлығын тиімді пайдалануға тырысады. Халқымыздың сан ғасырлар бойғы тұрмыс-тіршілігі мен қоршаған ортаны тану, табиғаттың орасан зор байлығын игілігіне жарату тәжірибесінде көз жеткізген керемет білімі қазақ тілінің бай сөздік қорынан көрініс тапқаны белгілі. Бұл жерде қолына микрофон алып, көпшіліктің алдына шыққан немесе қалам алып, мақала жазған адамның тілдік білімі мен </w:t>
      </w:r>
      <w:r w:rsidR="00694CF3" w:rsidRPr="00F923FC">
        <w:rPr>
          <w:rFonts w:cs="Times New Roman"/>
          <w:szCs w:val="28"/>
          <w:lang w:val="kk-KZ"/>
        </w:rPr>
        <w:t>қатысымдық</w:t>
      </w:r>
      <w:r w:rsidRPr="00F923FC">
        <w:rPr>
          <w:rFonts w:cs="Times New Roman"/>
          <w:szCs w:val="28"/>
          <w:lang w:val="kk-KZ"/>
        </w:rPr>
        <w:t xml:space="preserve"> құзыреттілігі маңызды рөл атқарады.</w:t>
      </w:r>
    </w:p>
    <w:p w14:paraId="57244B6A" w14:textId="77777777" w:rsidR="00363674" w:rsidRPr="00F923FC" w:rsidRDefault="00363674" w:rsidP="00A75DA9">
      <w:pPr>
        <w:pStyle w:val="a3"/>
        <w:shd w:val="clear" w:color="auto" w:fill="FFFFFF"/>
        <w:spacing w:before="0" w:beforeAutospacing="0" w:after="0" w:afterAutospacing="0"/>
        <w:ind w:firstLine="709"/>
        <w:jc w:val="both"/>
        <w:rPr>
          <w:sz w:val="28"/>
          <w:szCs w:val="28"/>
          <w:lang w:val="kk-KZ"/>
        </w:rPr>
      </w:pPr>
      <w:r w:rsidRPr="00F923FC">
        <w:rPr>
          <w:bCs/>
          <w:sz w:val="28"/>
          <w:szCs w:val="28"/>
          <w:lang w:val="kk-KZ"/>
        </w:rPr>
        <w:t xml:space="preserve">Медиа кеңістіктегі </w:t>
      </w:r>
      <w:r w:rsidRPr="00F923FC">
        <w:rPr>
          <w:bCs/>
          <w:i/>
          <w:iCs/>
          <w:sz w:val="28"/>
          <w:szCs w:val="28"/>
          <w:lang w:val="kk-KZ"/>
        </w:rPr>
        <w:t>перифразаның риторикалық қызметіне</w:t>
      </w:r>
      <w:r w:rsidRPr="00F923FC">
        <w:rPr>
          <w:b/>
          <w:bCs/>
          <w:sz w:val="28"/>
          <w:szCs w:val="28"/>
          <w:lang w:val="kk-KZ"/>
        </w:rPr>
        <w:t xml:space="preserve"> </w:t>
      </w:r>
      <w:r w:rsidRPr="00F923FC">
        <w:rPr>
          <w:sz w:val="28"/>
          <w:szCs w:val="28"/>
          <w:lang w:val="kk-KZ"/>
        </w:rPr>
        <w:t>тоқталсақ, мұнда автор өз ойын, сезімін барынша әсерлі етіп жеткізу үшін, баршаға белгілі, айқын нәрсені ерекшелеп айту тәсілін қолданады. Мәтінде айтылған ақпаратқа қатысты күмәндану, екіұштылық, шүбәлану деген болмайды, оны оқырман іштей біліп, аңғарып отырады.</w:t>
      </w:r>
    </w:p>
    <w:p w14:paraId="266E0564" w14:textId="6701D322" w:rsidR="00363674" w:rsidRPr="00F923FC" w:rsidRDefault="00363674" w:rsidP="00A75DA9">
      <w:pPr>
        <w:pStyle w:val="a3"/>
        <w:shd w:val="clear" w:color="auto" w:fill="FFFFFF"/>
        <w:spacing w:before="0" w:beforeAutospacing="0" w:after="0" w:afterAutospacing="0"/>
        <w:ind w:firstLine="709"/>
        <w:jc w:val="both"/>
        <w:rPr>
          <w:i/>
          <w:sz w:val="28"/>
          <w:szCs w:val="28"/>
          <w:lang w:val="kk-KZ"/>
        </w:rPr>
      </w:pPr>
      <w:r w:rsidRPr="00F923FC">
        <w:rPr>
          <w:sz w:val="28"/>
          <w:szCs w:val="28"/>
          <w:lang w:val="kk-KZ"/>
        </w:rPr>
        <w:t xml:space="preserve">Мысалы: </w:t>
      </w:r>
      <w:r w:rsidRPr="00F923FC">
        <w:rPr>
          <w:i/>
          <w:sz w:val="28"/>
          <w:szCs w:val="28"/>
          <w:lang w:val="kk-KZ"/>
        </w:rPr>
        <w:t>қауға сақал</w:t>
      </w:r>
      <w:r w:rsidR="00820091" w:rsidRPr="00F923FC">
        <w:rPr>
          <w:i/>
          <w:sz w:val="28"/>
          <w:szCs w:val="28"/>
          <w:lang w:val="kk-KZ"/>
        </w:rPr>
        <w:t>,</w:t>
      </w:r>
      <w:r w:rsidRPr="00F923FC">
        <w:rPr>
          <w:i/>
          <w:sz w:val="28"/>
          <w:szCs w:val="28"/>
          <w:lang w:val="kk-KZ"/>
        </w:rPr>
        <w:t xml:space="preserve"> шолақ балақ, үрей шоғын үрлеуші, «орамалды жезөкше» деңгейіне түскен қаракөз </w:t>
      </w:r>
      <w:r w:rsidR="00CE691E" w:rsidRPr="00F923FC">
        <w:rPr>
          <w:iCs/>
          <w:sz w:val="28"/>
          <w:szCs w:val="28"/>
          <w:lang w:val="kk-KZ"/>
        </w:rPr>
        <w:t xml:space="preserve">деген тіркестер </w:t>
      </w:r>
      <w:r w:rsidRPr="00F923FC">
        <w:rPr>
          <w:sz w:val="28"/>
          <w:szCs w:val="28"/>
          <w:lang w:val="kk-KZ"/>
        </w:rPr>
        <w:t xml:space="preserve">дін саласына қатысты қалыптасқан жаңаша қолданыстар болып саналады. </w:t>
      </w:r>
    </w:p>
    <w:p w14:paraId="65D185AC" w14:textId="77777777" w:rsidR="00363674" w:rsidRPr="00F923FC" w:rsidRDefault="00363674" w:rsidP="00A75DA9">
      <w:pPr>
        <w:pStyle w:val="a3"/>
        <w:shd w:val="clear" w:color="auto" w:fill="FFFFFF"/>
        <w:spacing w:before="0" w:beforeAutospacing="0" w:after="0" w:afterAutospacing="0"/>
        <w:ind w:firstLine="709"/>
        <w:jc w:val="both"/>
        <w:rPr>
          <w:i/>
          <w:sz w:val="28"/>
          <w:szCs w:val="28"/>
          <w:lang w:val="kk-KZ"/>
        </w:rPr>
      </w:pPr>
      <w:r w:rsidRPr="00F923FC">
        <w:rPr>
          <w:iCs/>
          <w:sz w:val="28"/>
          <w:szCs w:val="28"/>
          <w:lang w:val="kk-KZ"/>
        </w:rPr>
        <w:t xml:space="preserve">Ал </w:t>
      </w:r>
      <w:r w:rsidRPr="00F923FC">
        <w:rPr>
          <w:i/>
          <w:sz w:val="28"/>
          <w:szCs w:val="28"/>
          <w:lang w:val="kk-KZ"/>
        </w:rPr>
        <w:t xml:space="preserve">қалталы азаматтар, қысқа қолдылар, биік астаудан су ішкендер – </w:t>
      </w:r>
      <w:r w:rsidRPr="00F923FC">
        <w:rPr>
          <w:sz w:val="28"/>
          <w:szCs w:val="28"/>
          <w:lang w:val="kk-KZ"/>
        </w:rPr>
        <w:t>қаржы, экономика саласындағы тұрақсыздықтан туындаған перифразалар.</w:t>
      </w:r>
      <w:r w:rsidRPr="00F923FC">
        <w:rPr>
          <w:i/>
          <w:sz w:val="28"/>
          <w:szCs w:val="28"/>
          <w:lang w:val="kk-KZ"/>
        </w:rPr>
        <w:t xml:space="preserve"> </w:t>
      </w:r>
    </w:p>
    <w:p w14:paraId="3202081A" w14:textId="7B12627F" w:rsidR="00363674" w:rsidRPr="00F923FC" w:rsidRDefault="00363674" w:rsidP="00A75DA9">
      <w:pPr>
        <w:pStyle w:val="a3"/>
        <w:shd w:val="clear" w:color="auto" w:fill="FFFFFF"/>
        <w:spacing w:before="0" w:beforeAutospacing="0" w:after="0" w:afterAutospacing="0"/>
        <w:ind w:firstLine="709"/>
        <w:jc w:val="both"/>
        <w:rPr>
          <w:sz w:val="28"/>
          <w:szCs w:val="28"/>
          <w:lang w:val="kk-KZ"/>
        </w:rPr>
      </w:pPr>
      <w:r w:rsidRPr="00F923FC">
        <w:rPr>
          <w:iCs/>
          <w:sz w:val="28"/>
          <w:szCs w:val="28"/>
          <w:lang w:val="kk-KZ"/>
        </w:rPr>
        <w:t>Саясат пен биліктегі азаматтар тур</w:t>
      </w:r>
      <w:r w:rsidR="00606D84" w:rsidRPr="00F923FC">
        <w:rPr>
          <w:iCs/>
          <w:sz w:val="28"/>
          <w:szCs w:val="28"/>
          <w:lang w:val="kk-KZ"/>
        </w:rPr>
        <w:t xml:space="preserve">алы ойын білдіру үшін авторлар </w:t>
      </w:r>
      <w:r w:rsidRPr="00F923FC">
        <w:rPr>
          <w:i/>
          <w:sz w:val="28"/>
          <w:szCs w:val="28"/>
          <w:lang w:val="kk-KZ"/>
        </w:rPr>
        <w:t xml:space="preserve">халық қалаулылары, қорғаны күштілер, құдайдың жердегі көлеңкесі </w:t>
      </w:r>
      <w:r w:rsidRPr="00F923FC">
        <w:rPr>
          <w:sz w:val="28"/>
          <w:szCs w:val="28"/>
          <w:lang w:val="kk-KZ"/>
        </w:rPr>
        <w:t>т.б</w:t>
      </w:r>
      <w:r w:rsidRPr="00F923FC">
        <w:rPr>
          <w:i/>
          <w:sz w:val="28"/>
          <w:szCs w:val="28"/>
          <w:lang w:val="kk-KZ"/>
        </w:rPr>
        <w:t>.</w:t>
      </w:r>
      <w:r w:rsidRPr="00F923FC">
        <w:rPr>
          <w:sz w:val="28"/>
          <w:szCs w:val="28"/>
          <w:lang w:val="kk-KZ"/>
        </w:rPr>
        <w:t xml:space="preserve"> перифразаларды</w:t>
      </w:r>
      <w:r w:rsidRPr="00F923FC">
        <w:rPr>
          <w:iCs/>
          <w:sz w:val="28"/>
          <w:szCs w:val="28"/>
          <w:lang w:val="kk-KZ"/>
        </w:rPr>
        <w:t xml:space="preserve"> жиі қолданатыны мәлім.</w:t>
      </w:r>
    </w:p>
    <w:p w14:paraId="12FDA783" w14:textId="77777777" w:rsidR="00363674" w:rsidRPr="00F923FC" w:rsidRDefault="00363674" w:rsidP="00A75DA9">
      <w:pPr>
        <w:pStyle w:val="a3"/>
        <w:shd w:val="clear" w:color="auto" w:fill="FFFFFF"/>
        <w:spacing w:before="0" w:beforeAutospacing="0" w:after="0" w:afterAutospacing="0"/>
        <w:ind w:firstLine="709"/>
        <w:jc w:val="both"/>
        <w:rPr>
          <w:sz w:val="28"/>
          <w:szCs w:val="28"/>
          <w:lang w:val="kk-KZ"/>
        </w:rPr>
      </w:pPr>
      <w:r w:rsidRPr="00F923FC">
        <w:rPr>
          <w:iCs/>
          <w:sz w:val="28"/>
          <w:szCs w:val="28"/>
          <w:lang w:val="kk-KZ"/>
        </w:rPr>
        <w:t xml:space="preserve">Сондай-ақ жаһандану заманында батыстан келген тағы бір идеологияға сәйкес қалыптасқан </w:t>
      </w:r>
      <w:r w:rsidRPr="00F923FC">
        <w:rPr>
          <w:i/>
          <w:sz w:val="28"/>
          <w:szCs w:val="28"/>
          <w:lang w:val="kk-KZ"/>
        </w:rPr>
        <w:t xml:space="preserve">нәзік жандылар, нәзік жыныстылар </w:t>
      </w:r>
      <w:r w:rsidRPr="00F923FC">
        <w:rPr>
          <w:iCs/>
          <w:sz w:val="28"/>
          <w:szCs w:val="28"/>
          <w:lang w:val="kk-KZ"/>
        </w:rPr>
        <w:t xml:space="preserve">сияқты </w:t>
      </w:r>
      <w:r w:rsidRPr="00F923FC">
        <w:rPr>
          <w:sz w:val="28"/>
          <w:szCs w:val="28"/>
          <w:lang w:val="kk-KZ"/>
        </w:rPr>
        <w:t>перифразаларды</w:t>
      </w:r>
      <w:r w:rsidRPr="00F923FC">
        <w:rPr>
          <w:i/>
          <w:sz w:val="28"/>
          <w:szCs w:val="28"/>
          <w:lang w:val="kk-KZ"/>
        </w:rPr>
        <w:t xml:space="preserve"> гендерлік сипаттағы </w:t>
      </w:r>
      <w:r w:rsidRPr="00F923FC">
        <w:rPr>
          <w:sz w:val="28"/>
          <w:szCs w:val="28"/>
          <w:lang w:val="kk-KZ"/>
        </w:rPr>
        <w:t>немесе</w:t>
      </w:r>
      <w:r w:rsidRPr="00F923FC">
        <w:rPr>
          <w:i/>
          <w:sz w:val="28"/>
          <w:szCs w:val="28"/>
          <w:lang w:val="kk-KZ"/>
        </w:rPr>
        <w:t xml:space="preserve"> әлеуметтік </w:t>
      </w:r>
      <w:r w:rsidRPr="00F923FC">
        <w:rPr>
          <w:sz w:val="28"/>
          <w:szCs w:val="28"/>
          <w:lang w:val="kk-KZ"/>
        </w:rPr>
        <w:t>перифразалар деуге болады</w:t>
      </w:r>
      <w:r w:rsidRPr="00F923FC">
        <w:rPr>
          <w:i/>
          <w:sz w:val="28"/>
          <w:szCs w:val="28"/>
          <w:lang w:val="kk-KZ"/>
        </w:rPr>
        <w:t xml:space="preserve">. </w:t>
      </w:r>
      <w:r w:rsidRPr="00F923FC">
        <w:rPr>
          <w:iCs/>
          <w:sz w:val="28"/>
          <w:szCs w:val="28"/>
          <w:lang w:val="kk-KZ"/>
        </w:rPr>
        <w:t xml:space="preserve">Мұндай </w:t>
      </w:r>
      <w:r w:rsidRPr="00F923FC">
        <w:rPr>
          <w:i/>
          <w:sz w:val="28"/>
          <w:szCs w:val="28"/>
          <w:lang w:val="kk-KZ"/>
        </w:rPr>
        <w:t>субстантивті</w:t>
      </w:r>
      <w:r w:rsidRPr="00F923FC">
        <w:rPr>
          <w:sz w:val="28"/>
          <w:szCs w:val="28"/>
          <w:lang w:val="kk-KZ"/>
        </w:rPr>
        <w:t xml:space="preserve"> </w:t>
      </w:r>
      <w:r w:rsidRPr="00F923FC">
        <w:rPr>
          <w:i/>
          <w:sz w:val="28"/>
          <w:szCs w:val="28"/>
          <w:lang w:val="kk-KZ"/>
        </w:rPr>
        <w:t>перифразалар</w:t>
      </w:r>
      <w:r w:rsidRPr="00F923FC">
        <w:rPr>
          <w:sz w:val="28"/>
          <w:szCs w:val="28"/>
          <w:lang w:val="kk-KZ"/>
        </w:rPr>
        <w:t xml:space="preserve"> арқылы автордың кімдерді атап отырғанын аңғару қиын емес.</w:t>
      </w:r>
    </w:p>
    <w:p w14:paraId="4C2FF5A2" w14:textId="172BEB62" w:rsidR="005454E8" w:rsidRPr="00F923FC" w:rsidRDefault="00363674" w:rsidP="00A75DA9">
      <w:pPr>
        <w:pStyle w:val="a6"/>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Қазіргі кезде ғаламтор </w:t>
      </w:r>
      <w:r w:rsidR="005454E8" w:rsidRPr="00F923FC">
        <w:rPr>
          <w:rFonts w:ascii="Times New Roman" w:hAnsi="Times New Roman" w:cs="Times New Roman"/>
          <w:sz w:val="28"/>
          <w:szCs w:val="28"/>
          <w:lang w:val="kk-KZ"/>
        </w:rPr>
        <w:t>мүмкіндіктерін еркін пайдалану құқығына қол жеткізген қоғам мүшелері, оның ішінде, арнайы филологиялық немесе журналистік дайындығы жоқ азаматтар да медиа кеңістікті өз мақсат-мүдделеріне сай пайдалануға тырысуда. Яғни қазір қолында байланыс құралы бар кез келген адам қалаған уақытында халықпен желі арқылы байланысқа шығып, кез келген оқиғаға, құбылысқа немесе жеке адамдарға қатысты өзінің азаматтық позициясын әлеуметтік желілер арқылы білдіре алады.</w:t>
      </w:r>
    </w:p>
    <w:p w14:paraId="66EF1507" w14:textId="77777777" w:rsidR="005454E8" w:rsidRPr="00F923FC" w:rsidRDefault="005454E8" w:rsidP="00A75DA9">
      <w:pPr>
        <w:pStyle w:val="a6"/>
        <w:spacing w:after="0" w:line="240" w:lineRule="auto"/>
        <w:ind w:left="0" w:firstLine="709"/>
        <w:contextualSpacing w:val="0"/>
        <w:jc w:val="both"/>
        <w:rPr>
          <w:rFonts w:ascii="Times New Roman" w:hAnsi="Times New Roman" w:cs="Times New Roman"/>
          <w:bCs/>
          <w:sz w:val="28"/>
          <w:szCs w:val="28"/>
          <w:lang w:val="kk-KZ"/>
        </w:rPr>
      </w:pPr>
      <w:r w:rsidRPr="00F923FC">
        <w:rPr>
          <w:rFonts w:ascii="Times New Roman" w:hAnsi="Times New Roman" w:cs="Times New Roman"/>
          <w:sz w:val="28"/>
          <w:szCs w:val="28"/>
          <w:lang w:val="kk-KZ"/>
        </w:rPr>
        <w:t xml:space="preserve">Осы жерде медиа дискурстың аса маңызды қыры ашылады. Ол ел өмірінде, қоғамда, қала берді әлемде күнделікті болып жатқан түрлі саяси, экономикалық, әлеуметтік, тарихи, мәдени, спорт, өнер т.б. алуан мазмұнды оқиғаларды халыққа таныстырып, оларға қатысты өз пікірін білдіруге, ой қосуға, </w:t>
      </w:r>
      <w:r w:rsidRPr="00F923FC">
        <w:rPr>
          <w:rFonts w:ascii="Times New Roman" w:hAnsi="Times New Roman" w:cs="Times New Roman"/>
          <w:i/>
          <w:iCs/>
          <w:sz w:val="28"/>
          <w:szCs w:val="28"/>
          <w:lang w:val="kk-KZ"/>
        </w:rPr>
        <w:t>бағалауға мүмкіндік беретін</w:t>
      </w:r>
      <w:r w:rsidRPr="00F923FC">
        <w:rPr>
          <w:rFonts w:ascii="Times New Roman" w:hAnsi="Times New Roman" w:cs="Times New Roman"/>
          <w:sz w:val="28"/>
          <w:szCs w:val="28"/>
          <w:lang w:val="kk-KZ"/>
        </w:rPr>
        <w:t xml:space="preserve"> медиаплатформа болып табылады. Кез келген хабарлама арқылы тіл ұстанушы өзі баяндап отырған оқиғаға, жеке тұлғаға, оның мінез-құлқына немесе әрекеттеріне оң немесе теріс баға бере алады. Бұл мәселеге бірыңғай жақсы немесе бірыңғай жаман деп баға беру мүмкін емес. Бірақ сол контенті немесе посты арқылы адам тұтас қоғамға жағымды немесе жағымсыз әсер етуі мүмкін. Осыған байланысты біздің </w:t>
      </w:r>
      <w:r w:rsidRPr="00F923FC">
        <w:rPr>
          <w:rFonts w:ascii="Times New Roman" w:hAnsi="Times New Roman" w:cs="Times New Roman"/>
          <w:sz w:val="28"/>
          <w:szCs w:val="28"/>
          <w:lang w:val="kk-KZ"/>
        </w:rPr>
        <w:lastRenderedPageBreak/>
        <w:t xml:space="preserve">зерттеу нысанымызға алынған </w:t>
      </w:r>
      <w:r w:rsidRPr="00F923FC">
        <w:rPr>
          <w:rFonts w:ascii="Times New Roman" w:hAnsi="Times New Roman" w:cs="Times New Roman"/>
          <w:bCs/>
          <w:i/>
          <w:iCs/>
          <w:sz w:val="28"/>
          <w:szCs w:val="28"/>
          <w:lang w:val="kk-KZ"/>
        </w:rPr>
        <w:t xml:space="preserve">перифразаның аксиологиялық қызметін </w:t>
      </w:r>
      <w:r w:rsidRPr="00F923FC">
        <w:rPr>
          <w:rFonts w:ascii="Times New Roman" w:hAnsi="Times New Roman" w:cs="Times New Roman"/>
          <w:bCs/>
          <w:sz w:val="28"/>
          <w:szCs w:val="28"/>
          <w:lang w:val="kk-KZ"/>
        </w:rPr>
        <w:t>жан-жақты қарастыруымыз қажет.</w:t>
      </w:r>
    </w:p>
    <w:p w14:paraId="268ED9EB" w14:textId="4D346C9D" w:rsidR="005454E8" w:rsidRPr="00F923FC" w:rsidRDefault="00C84A50" w:rsidP="00A75DA9">
      <w:pPr>
        <w:pStyle w:val="a6"/>
        <w:spacing w:after="0" w:line="240" w:lineRule="auto"/>
        <w:ind w:left="0" w:firstLine="709"/>
        <w:jc w:val="both"/>
        <w:rPr>
          <w:rFonts w:ascii="Times New Roman" w:hAnsi="Times New Roman" w:cs="Times New Roman"/>
          <w:b/>
          <w:sz w:val="28"/>
          <w:szCs w:val="28"/>
          <w:lang w:val="kk-KZ"/>
        </w:rPr>
      </w:pPr>
      <w:bookmarkStart w:id="28" w:name="_Hlk182183889"/>
      <w:r w:rsidRPr="00F923FC">
        <w:rPr>
          <w:rFonts w:ascii="Times New Roman" w:hAnsi="Times New Roman" w:cs="Times New Roman"/>
          <w:sz w:val="28"/>
          <w:szCs w:val="28"/>
          <w:lang w:val="kk-KZ"/>
        </w:rPr>
        <w:t xml:space="preserve">Перифразаның </w:t>
      </w:r>
      <w:r w:rsidR="005454E8" w:rsidRPr="00F923FC">
        <w:rPr>
          <w:rFonts w:ascii="Times New Roman" w:hAnsi="Times New Roman" w:cs="Times New Roman"/>
          <w:sz w:val="28"/>
          <w:szCs w:val="28"/>
          <w:lang w:val="kk-KZ"/>
        </w:rPr>
        <w:t>аксиологиялық</w:t>
      </w:r>
      <w:bookmarkEnd w:id="28"/>
      <w:r w:rsidR="005454E8" w:rsidRPr="00F923FC">
        <w:rPr>
          <w:rFonts w:ascii="Times New Roman" w:hAnsi="Times New Roman" w:cs="Times New Roman"/>
          <w:sz w:val="28"/>
          <w:szCs w:val="28"/>
          <w:lang w:val="kk-KZ"/>
        </w:rPr>
        <w:t xml:space="preserve"> қызметі</w:t>
      </w:r>
      <w:r w:rsidR="00E61CD0" w:rsidRPr="00F923FC">
        <w:rPr>
          <w:rFonts w:ascii="Times New Roman" w:hAnsi="Times New Roman" w:cs="Times New Roman"/>
          <w:sz w:val="28"/>
          <w:szCs w:val="28"/>
          <w:lang w:val="kk-KZ"/>
        </w:rPr>
        <w:t>.</w:t>
      </w:r>
      <w:r w:rsidRPr="00F923FC">
        <w:rPr>
          <w:rFonts w:ascii="Times New Roman" w:hAnsi="Times New Roman" w:cs="Times New Roman"/>
          <w:sz w:val="28"/>
          <w:szCs w:val="28"/>
          <w:lang w:val="kk-KZ"/>
        </w:rPr>
        <w:t xml:space="preserve"> </w:t>
      </w:r>
      <w:r w:rsidR="005454E8" w:rsidRPr="00F923FC">
        <w:rPr>
          <w:rFonts w:ascii="Times New Roman" w:hAnsi="Times New Roman" w:cs="Times New Roman"/>
          <w:bCs/>
          <w:sz w:val="28"/>
          <w:szCs w:val="28"/>
          <w:lang w:val="kk-KZ"/>
        </w:rPr>
        <w:t>Медиамәтіндердегі перифразалардың аксиологиялық қызметі жеке тұлға үшін немесе белгілі бір тілдік ұжымда құндылық ретінде қабылданатын көзқарастарды жеткізу болып табылады. Перифраза – сөзді немесе сөз тіркесін тікелей айтпай, оны өзгертіп, түрлендіріп, оған қосымша реңк, үстеме мағына беру арқылы қолдануға мүмкіндік беретін экспрессивті құрал.</w:t>
      </w:r>
      <w:r w:rsidR="00BC2412" w:rsidRPr="00F923FC">
        <w:rPr>
          <w:rFonts w:ascii="Times New Roman" w:hAnsi="Times New Roman" w:cs="Times New Roman"/>
          <w:bCs/>
          <w:sz w:val="28"/>
          <w:szCs w:val="28"/>
          <w:lang w:val="kk-KZ"/>
        </w:rPr>
        <w:t xml:space="preserve"> Ол м</w:t>
      </w:r>
      <w:r w:rsidR="005454E8" w:rsidRPr="00F923FC">
        <w:rPr>
          <w:rFonts w:ascii="Times New Roman" w:hAnsi="Times New Roman" w:cs="Times New Roman"/>
          <w:bCs/>
          <w:sz w:val="28"/>
          <w:szCs w:val="28"/>
          <w:lang w:val="kk-KZ"/>
        </w:rPr>
        <w:t>едиа мәтінде мынадай мақсаттарда қолданылуы мүмкін:</w:t>
      </w:r>
    </w:p>
    <w:p w14:paraId="514AD68D" w14:textId="6EA6E903" w:rsidR="005454E8" w:rsidRPr="00F923FC" w:rsidRDefault="005454E8" w:rsidP="00A75DA9">
      <w:pPr>
        <w:spacing w:after="0"/>
        <w:ind w:firstLine="709"/>
        <w:jc w:val="both"/>
        <w:rPr>
          <w:rFonts w:cs="Times New Roman"/>
          <w:bCs/>
          <w:szCs w:val="28"/>
          <w:lang w:val="kk-KZ"/>
        </w:rPr>
      </w:pPr>
      <w:r w:rsidRPr="00F923FC">
        <w:rPr>
          <w:rFonts w:cs="Times New Roman"/>
          <w:bCs/>
          <w:i/>
          <w:iCs/>
          <w:szCs w:val="28"/>
          <w:lang w:val="kk-KZ"/>
        </w:rPr>
        <w:t>Құндылықтарды кодтау</w:t>
      </w:r>
      <w:r w:rsidR="003F6D35" w:rsidRPr="00F923FC">
        <w:rPr>
          <w:rFonts w:cs="Times New Roman"/>
          <w:bCs/>
          <w:i/>
          <w:iCs/>
          <w:szCs w:val="28"/>
          <w:lang w:val="kk-KZ"/>
        </w:rPr>
        <w:t>, астарлап жеткізу</w:t>
      </w:r>
      <w:r w:rsidRPr="00F923FC">
        <w:rPr>
          <w:rFonts w:cs="Times New Roman"/>
          <w:bCs/>
          <w:i/>
          <w:iCs/>
          <w:szCs w:val="28"/>
          <w:lang w:val="kk-KZ"/>
        </w:rPr>
        <w:t>.</w:t>
      </w:r>
      <w:r w:rsidRPr="00F923FC">
        <w:rPr>
          <w:rFonts w:cs="Times New Roman"/>
          <w:bCs/>
          <w:szCs w:val="28"/>
          <w:lang w:val="kk-KZ"/>
        </w:rPr>
        <w:t xml:space="preserve"> Перифраза мәтін авторына немесе медиа платформаға тән белгілі бір құндылықтар мен идеалдарды жасыруы немесе </w:t>
      </w:r>
      <w:r w:rsidR="00BC2412" w:rsidRPr="00F923FC">
        <w:rPr>
          <w:rFonts w:cs="Times New Roman"/>
          <w:bCs/>
          <w:szCs w:val="28"/>
          <w:lang w:val="kk-KZ"/>
        </w:rPr>
        <w:t>ерекшелеп</w:t>
      </w:r>
      <w:r w:rsidRPr="00F923FC">
        <w:rPr>
          <w:rFonts w:cs="Times New Roman"/>
          <w:bCs/>
          <w:szCs w:val="28"/>
          <w:lang w:val="kk-KZ"/>
        </w:rPr>
        <w:t>, баса мән беріп көрсетуі мүмкін. Мысалы, біреудің әрекетіне тікелей сын айтудың орнына «бұл шешім бірқатар сұрақтар тудырады» деуге болады</w:t>
      </w:r>
      <w:r w:rsidR="00BC2412" w:rsidRPr="00F923FC">
        <w:rPr>
          <w:rFonts w:cs="Times New Roman"/>
          <w:bCs/>
          <w:szCs w:val="28"/>
          <w:lang w:val="kk-KZ"/>
        </w:rPr>
        <w:t>. Осы</w:t>
      </w:r>
      <w:r w:rsidRPr="00F923FC">
        <w:rPr>
          <w:rFonts w:cs="Times New Roman"/>
          <w:bCs/>
          <w:szCs w:val="28"/>
          <w:lang w:val="kk-KZ"/>
        </w:rPr>
        <w:t>ндай қолданыс</w:t>
      </w:r>
      <w:r w:rsidR="00BC2412" w:rsidRPr="00F923FC">
        <w:rPr>
          <w:rFonts w:cs="Times New Roman"/>
          <w:bCs/>
          <w:szCs w:val="28"/>
          <w:lang w:val="kk-KZ"/>
        </w:rPr>
        <w:t xml:space="preserve"> арқылы адресант</w:t>
      </w:r>
      <w:r w:rsidRPr="00F923FC">
        <w:rPr>
          <w:rFonts w:cs="Times New Roman"/>
          <w:bCs/>
          <w:szCs w:val="28"/>
          <w:lang w:val="kk-KZ"/>
        </w:rPr>
        <w:t xml:space="preserve"> мәтін астарында тұрған жағымсыз коннотацияны жұмсартады, негатив</w:t>
      </w:r>
      <w:r w:rsidR="00BC2412" w:rsidRPr="00F923FC">
        <w:rPr>
          <w:rFonts w:cs="Times New Roman"/>
          <w:bCs/>
          <w:szCs w:val="28"/>
          <w:lang w:val="kk-KZ"/>
        </w:rPr>
        <w:t xml:space="preserve"> сезімд</w:t>
      </w:r>
      <w:r w:rsidRPr="00F923FC">
        <w:rPr>
          <w:rFonts w:cs="Times New Roman"/>
          <w:bCs/>
          <w:szCs w:val="28"/>
          <w:lang w:val="kk-KZ"/>
        </w:rPr>
        <w:t>і бейтараптандырады, бірақ сын</w:t>
      </w:r>
      <w:r w:rsidR="00BC2412" w:rsidRPr="00F923FC">
        <w:rPr>
          <w:rFonts w:cs="Times New Roman"/>
          <w:bCs/>
          <w:szCs w:val="28"/>
          <w:lang w:val="kk-KZ"/>
        </w:rPr>
        <w:t xml:space="preserve">и пікірін </w:t>
      </w:r>
      <w:r w:rsidRPr="00F923FC">
        <w:rPr>
          <w:rFonts w:cs="Times New Roman"/>
          <w:bCs/>
          <w:szCs w:val="28"/>
          <w:lang w:val="kk-KZ"/>
        </w:rPr>
        <w:t>сақта</w:t>
      </w:r>
      <w:r w:rsidR="00BC2412" w:rsidRPr="00F923FC">
        <w:rPr>
          <w:rFonts w:cs="Times New Roman"/>
          <w:bCs/>
          <w:szCs w:val="28"/>
          <w:lang w:val="kk-KZ"/>
        </w:rPr>
        <w:t>п</w:t>
      </w:r>
      <w:r w:rsidR="00E627FB" w:rsidRPr="00F923FC">
        <w:rPr>
          <w:rFonts w:cs="Times New Roman"/>
          <w:bCs/>
          <w:szCs w:val="28"/>
          <w:lang w:val="kk-KZ"/>
        </w:rPr>
        <w:t>, жеткізе</w:t>
      </w:r>
      <w:r w:rsidR="00BC2412" w:rsidRPr="00F923FC">
        <w:rPr>
          <w:rFonts w:cs="Times New Roman"/>
          <w:bCs/>
          <w:szCs w:val="28"/>
          <w:lang w:val="kk-KZ"/>
        </w:rPr>
        <w:t xml:space="preserve"> ала</w:t>
      </w:r>
      <w:r w:rsidRPr="00F923FC">
        <w:rPr>
          <w:rFonts w:cs="Times New Roman"/>
          <w:bCs/>
          <w:szCs w:val="28"/>
          <w:lang w:val="kk-KZ"/>
        </w:rPr>
        <w:t>ды.</w:t>
      </w:r>
      <w:r w:rsidR="003F6D35" w:rsidRPr="00F923FC">
        <w:rPr>
          <w:rFonts w:cs="Times New Roman"/>
          <w:bCs/>
          <w:szCs w:val="28"/>
          <w:lang w:val="kk-KZ"/>
        </w:rPr>
        <w:t xml:space="preserve"> Бұл қоғамдық қатысымдағы жалпы ахуалды жақсы сипатта сақтауға мүмкіндік береді.</w:t>
      </w:r>
    </w:p>
    <w:p w14:paraId="3F15B252" w14:textId="7415B71C" w:rsidR="005454E8" w:rsidRPr="00F923FC" w:rsidRDefault="005454E8" w:rsidP="00A75DA9">
      <w:pPr>
        <w:spacing w:after="0"/>
        <w:ind w:firstLine="709"/>
        <w:jc w:val="both"/>
        <w:rPr>
          <w:rFonts w:cs="Times New Roman"/>
          <w:bCs/>
          <w:szCs w:val="28"/>
          <w:lang w:val="kk-KZ"/>
        </w:rPr>
      </w:pPr>
      <w:r w:rsidRPr="00F923FC">
        <w:rPr>
          <w:rFonts w:cs="Times New Roman"/>
          <w:bCs/>
          <w:i/>
          <w:iCs/>
          <w:szCs w:val="28"/>
          <w:lang w:val="kk-KZ"/>
        </w:rPr>
        <w:t>Образ қалыптастыру немесе бейне жасау.</w:t>
      </w:r>
      <w:r w:rsidRPr="00F923FC">
        <w:rPr>
          <w:rFonts w:cs="Times New Roman"/>
          <w:bCs/>
          <w:szCs w:val="28"/>
          <w:lang w:val="kk-KZ"/>
        </w:rPr>
        <w:t xml:space="preserve"> Перифразаларды қолдану талқылауға тақырып болып отырған объекті туралы белгілі бір образды қалыптастыруға, оның </w:t>
      </w:r>
      <w:r w:rsidR="00CB17EF" w:rsidRPr="00F923FC">
        <w:rPr>
          <w:rFonts w:cs="Times New Roman"/>
          <w:bCs/>
          <w:szCs w:val="28"/>
          <w:lang w:val="kk-KZ"/>
        </w:rPr>
        <w:t xml:space="preserve">жағымды немесе жағымсыз </w:t>
      </w:r>
      <w:r w:rsidRPr="00F923FC">
        <w:rPr>
          <w:rFonts w:cs="Times New Roman"/>
          <w:bCs/>
          <w:szCs w:val="28"/>
          <w:lang w:val="kk-KZ"/>
        </w:rPr>
        <w:t>бейнесін жасауға көмектеседі, бұл оң немесе теріс сипатта</w:t>
      </w:r>
      <w:r w:rsidR="00CB17EF" w:rsidRPr="00F923FC">
        <w:rPr>
          <w:rFonts w:cs="Times New Roman"/>
          <w:bCs/>
          <w:szCs w:val="28"/>
          <w:lang w:val="kk-KZ"/>
        </w:rPr>
        <w:t xml:space="preserve">ғы </w:t>
      </w:r>
      <w:r w:rsidRPr="00F923FC">
        <w:rPr>
          <w:rFonts w:cs="Times New Roman"/>
          <w:bCs/>
          <w:szCs w:val="28"/>
          <w:lang w:val="kk-KZ"/>
        </w:rPr>
        <w:t>(позитив не негатив</w:t>
      </w:r>
      <w:r w:rsidR="00CB17EF" w:rsidRPr="00F923FC">
        <w:rPr>
          <w:rFonts w:cs="Times New Roman"/>
          <w:bCs/>
          <w:szCs w:val="28"/>
          <w:lang w:val="kk-KZ"/>
        </w:rPr>
        <w:t xml:space="preserve">) </w:t>
      </w:r>
      <w:r w:rsidRPr="00F923FC">
        <w:rPr>
          <w:rFonts w:cs="Times New Roman"/>
          <w:bCs/>
          <w:szCs w:val="28"/>
          <w:lang w:val="kk-KZ"/>
        </w:rPr>
        <w:t xml:space="preserve">баға болуы мүмкін. </w:t>
      </w:r>
    </w:p>
    <w:p w14:paraId="3E66B820" w14:textId="6F29DBAD" w:rsidR="005454E8" w:rsidRPr="00F923FC" w:rsidRDefault="005454E8" w:rsidP="00A75DA9">
      <w:pPr>
        <w:spacing w:after="0"/>
        <w:ind w:firstLine="709"/>
        <w:jc w:val="both"/>
        <w:rPr>
          <w:rFonts w:cs="Times New Roman"/>
          <w:bCs/>
          <w:szCs w:val="28"/>
          <w:lang w:val="kk-KZ"/>
        </w:rPr>
      </w:pPr>
      <w:r w:rsidRPr="00F923FC">
        <w:rPr>
          <w:rFonts w:cs="Times New Roman"/>
          <w:bCs/>
          <w:i/>
          <w:iCs/>
          <w:szCs w:val="28"/>
          <w:lang w:val="kk-KZ"/>
        </w:rPr>
        <w:t>Түйсі</w:t>
      </w:r>
      <w:r w:rsidR="00DA520C" w:rsidRPr="00F923FC">
        <w:rPr>
          <w:rFonts w:cs="Times New Roman"/>
          <w:bCs/>
          <w:i/>
          <w:iCs/>
          <w:szCs w:val="28"/>
          <w:lang w:val="kk-KZ"/>
        </w:rPr>
        <w:t>кт</w:t>
      </w:r>
      <w:r w:rsidRPr="00F923FC">
        <w:rPr>
          <w:rFonts w:cs="Times New Roman"/>
          <w:bCs/>
          <w:i/>
          <w:iCs/>
          <w:szCs w:val="28"/>
          <w:lang w:val="kk-KZ"/>
        </w:rPr>
        <w:t>і</w:t>
      </w:r>
      <w:r w:rsidR="00DA520C" w:rsidRPr="00F923FC">
        <w:rPr>
          <w:rFonts w:cs="Times New Roman"/>
          <w:bCs/>
          <w:i/>
          <w:iCs/>
          <w:szCs w:val="28"/>
          <w:lang w:val="kk-KZ"/>
        </w:rPr>
        <w:t xml:space="preserve"> </w:t>
      </w:r>
      <w:r w:rsidRPr="00F923FC">
        <w:rPr>
          <w:rFonts w:cs="Times New Roman"/>
          <w:bCs/>
          <w:i/>
          <w:iCs/>
          <w:szCs w:val="28"/>
          <w:lang w:val="kk-KZ"/>
        </w:rPr>
        <w:t>бұрмалау.</w:t>
      </w:r>
      <w:r w:rsidRPr="00F923FC">
        <w:rPr>
          <w:rFonts w:cs="Times New Roman"/>
          <w:bCs/>
          <w:szCs w:val="28"/>
          <w:lang w:val="kk-KZ"/>
        </w:rPr>
        <w:t xml:space="preserve"> Қабылданатын ақпаратқа байланысты  аудиторияның пікірін өзгерту, керекті бағытқа қарай бейімдеу үшін</w:t>
      </w:r>
      <w:r w:rsidR="00DA520C" w:rsidRPr="00F923FC">
        <w:rPr>
          <w:rFonts w:cs="Times New Roman"/>
          <w:bCs/>
          <w:szCs w:val="28"/>
          <w:lang w:val="kk-KZ"/>
        </w:rPr>
        <w:t xml:space="preserve"> де</w:t>
      </w:r>
      <w:r w:rsidRPr="00F923FC">
        <w:rPr>
          <w:rFonts w:cs="Times New Roman"/>
          <w:bCs/>
          <w:szCs w:val="28"/>
          <w:lang w:val="kk-KZ"/>
        </w:rPr>
        <w:t xml:space="preserve"> перифразалар қолданылады. Мысалы, «соғыс» </w:t>
      </w:r>
      <w:r w:rsidR="00DA520C" w:rsidRPr="00F923FC">
        <w:rPr>
          <w:rFonts w:cs="Times New Roman"/>
          <w:bCs/>
          <w:szCs w:val="28"/>
          <w:lang w:val="kk-KZ"/>
        </w:rPr>
        <w:t xml:space="preserve">сөзін </w:t>
      </w:r>
      <w:r w:rsidRPr="00F923FC">
        <w:rPr>
          <w:rFonts w:cs="Times New Roman"/>
          <w:bCs/>
          <w:szCs w:val="28"/>
          <w:lang w:val="kk-KZ"/>
        </w:rPr>
        <w:t>«жанжал» деген сөзбен</w:t>
      </w:r>
      <w:r w:rsidR="00DA520C" w:rsidRPr="00F923FC">
        <w:rPr>
          <w:rFonts w:cs="Times New Roman"/>
          <w:bCs/>
          <w:szCs w:val="28"/>
          <w:lang w:val="kk-KZ"/>
        </w:rPr>
        <w:t xml:space="preserve"> неме</w:t>
      </w:r>
      <w:r w:rsidR="002B0C5B" w:rsidRPr="00F923FC">
        <w:rPr>
          <w:rFonts w:cs="Times New Roman"/>
          <w:bCs/>
          <w:szCs w:val="28"/>
          <w:lang w:val="kk-KZ"/>
        </w:rPr>
        <w:t>с</w:t>
      </w:r>
      <w:r w:rsidR="00DA520C" w:rsidRPr="00F923FC">
        <w:rPr>
          <w:rFonts w:cs="Times New Roman"/>
          <w:bCs/>
          <w:szCs w:val="28"/>
          <w:lang w:val="kk-KZ"/>
        </w:rPr>
        <w:t>е «арнайы операция» деген терминмен</w:t>
      </w:r>
      <w:r w:rsidRPr="00F923FC">
        <w:rPr>
          <w:rFonts w:cs="Times New Roman"/>
          <w:bCs/>
          <w:szCs w:val="28"/>
          <w:lang w:val="kk-KZ"/>
        </w:rPr>
        <w:t xml:space="preserve"> ауыстыру жағдайдың ауыр екенін білдірмей, біршама жеңілдеу сипатта қабылдайтындай әсер қалдырады. Бұл бұқаралық сананы, яғни адресаттың түйсігін манипуляциялау қызметі. </w:t>
      </w:r>
    </w:p>
    <w:p w14:paraId="05B27048" w14:textId="1C55D00B" w:rsidR="005454E8" w:rsidRPr="00F923FC" w:rsidRDefault="005454E8" w:rsidP="00A75DA9">
      <w:pPr>
        <w:spacing w:after="0"/>
        <w:ind w:firstLine="709"/>
        <w:jc w:val="both"/>
        <w:rPr>
          <w:rFonts w:cs="Times New Roman"/>
          <w:bCs/>
          <w:szCs w:val="28"/>
          <w:lang w:val="kk-KZ"/>
        </w:rPr>
      </w:pPr>
      <w:r w:rsidRPr="00F923FC">
        <w:rPr>
          <w:rFonts w:cs="Times New Roman"/>
          <w:bCs/>
          <w:i/>
          <w:iCs/>
          <w:szCs w:val="28"/>
          <w:lang w:val="kk-KZ"/>
        </w:rPr>
        <w:t>Білімділігін көрсету.</w:t>
      </w:r>
      <w:r w:rsidRPr="00F923FC">
        <w:rPr>
          <w:rFonts w:cs="Times New Roman"/>
          <w:bCs/>
          <w:szCs w:val="28"/>
          <w:lang w:val="kk-KZ"/>
        </w:rPr>
        <w:t xml:space="preserve"> Перифразаларды шебер қолдану</w:t>
      </w:r>
      <w:r w:rsidR="00213F74" w:rsidRPr="00F923FC">
        <w:rPr>
          <w:rFonts w:cs="Times New Roman"/>
          <w:bCs/>
          <w:szCs w:val="28"/>
          <w:lang w:val="kk-KZ"/>
        </w:rPr>
        <w:t xml:space="preserve"> арқылы</w:t>
      </w:r>
      <w:r w:rsidRPr="00F923FC">
        <w:rPr>
          <w:rFonts w:cs="Times New Roman"/>
          <w:bCs/>
          <w:szCs w:val="28"/>
          <w:lang w:val="kk-KZ"/>
        </w:rPr>
        <w:t xml:space="preserve"> мәтін авторы </w:t>
      </w:r>
      <w:r w:rsidR="007E5AAF" w:rsidRPr="00F923FC">
        <w:rPr>
          <w:rFonts w:cs="Times New Roman"/>
          <w:bCs/>
          <w:szCs w:val="28"/>
          <w:lang w:val="kk-KZ"/>
        </w:rPr>
        <w:t>оқырман</w:t>
      </w:r>
      <w:r w:rsidR="000F7382" w:rsidRPr="00F923FC">
        <w:rPr>
          <w:rFonts w:cs="Times New Roman"/>
          <w:bCs/>
          <w:szCs w:val="28"/>
          <w:lang w:val="kk-KZ"/>
        </w:rPr>
        <w:t xml:space="preserve"> алдында </w:t>
      </w:r>
      <w:r w:rsidRPr="00F923FC">
        <w:rPr>
          <w:rFonts w:cs="Times New Roman"/>
          <w:bCs/>
          <w:szCs w:val="28"/>
          <w:lang w:val="kk-KZ"/>
        </w:rPr>
        <w:t>беделін арттыра отырып, мәдени және интеллектуалдық даму деңгейін көрсете алады.</w:t>
      </w:r>
    </w:p>
    <w:p w14:paraId="298A26AA" w14:textId="434CFF34" w:rsidR="005454E8" w:rsidRPr="00F923FC" w:rsidRDefault="005454E8" w:rsidP="00A75DA9">
      <w:pPr>
        <w:spacing w:after="0"/>
        <w:ind w:firstLine="709"/>
        <w:jc w:val="both"/>
        <w:rPr>
          <w:rFonts w:cs="Times New Roman"/>
          <w:bCs/>
          <w:szCs w:val="28"/>
          <w:lang w:val="kk-KZ"/>
        </w:rPr>
      </w:pPr>
      <w:r w:rsidRPr="00F923FC">
        <w:rPr>
          <w:rFonts w:cs="Times New Roman"/>
          <w:bCs/>
          <w:i/>
          <w:iCs/>
          <w:szCs w:val="28"/>
          <w:lang w:val="kk-KZ"/>
        </w:rPr>
        <w:t>Қабылдауды жеңілдету.</w:t>
      </w:r>
      <w:r w:rsidRPr="00F923FC">
        <w:rPr>
          <w:rFonts w:cs="Times New Roman"/>
          <w:bCs/>
          <w:szCs w:val="28"/>
          <w:lang w:val="kk-KZ"/>
        </w:rPr>
        <w:t xml:space="preserve"> Перифраза арқылы күрделі ұғымдарды қарапайымдандырып, ақпаратты үлкен аудиторияға </w:t>
      </w:r>
      <w:r w:rsidR="007E5AAF" w:rsidRPr="00F923FC">
        <w:rPr>
          <w:rFonts w:cs="Times New Roman"/>
          <w:bCs/>
          <w:szCs w:val="28"/>
          <w:lang w:val="kk-KZ"/>
        </w:rPr>
        <w:t xml:space="preserve">барынша </w:t>
      </w:r>
      <w:r w:rsidRPr="00F923FC">
        <w:rPr>
          <w:rFonts w:cs="Times New Roman"/>
          <w:bCs/>
          <w:szCs w:val="28"/>
          <w:lang w:val="kk-KZ"/>
        </w:rPr>
        <w:t xml:space="preserve">түсінікті етуге болады, бұл ақпаратты </w:t>
      </w:r>
      <w:r w:rsidR="007E5AAF" w:rsidRPr="00F923FC">
        <w:rPr>
          <w:rFonts w:cs="Times New Roman"/>
          <w:bCs/>
          <w:szCs w:val="28"/>
          <w:lang w:val="kk-KZ"/>
        </w:rPr>
        <w:t xml:space="preserve">саналы түрде </w:t>
      </w:r>
      <w:r w:rsidRPr="00F923FC">
        <w:rPr>
          <w:rFonts w:cs="Times New Roman"/>
          <w:bCs/>
          <w:szCs w:val="28"/>
          <w:lang w:val="kk-KZ"/>
        </w:rPr>
        <w:t>түсін</w:t>
      </w:r>
      <w:r w:rsidR="007E5AAF" w:rsidRPr="00F923FC">
        <w:rPr>
          <w:rFonts w:cs="Times New Roman"/>
          <w:bCs/>
          <w:szCs w:val="28"/>
          <w:lang w:val="kk-KZ"/>
        </w:rPr>
        <w:t>іп</w:t>
      </w:r>
      <w:r w:rsidRPr="00F923FC">
        <w:rPr>
          <w:rFonts w:cs="Times New Roman"/>
          <w:bCs/>
          <w:szCs w:val="28"/>
          <w:lang w:val="kk-KZ"/>
        </w:rPr>
        <w:t>, қабылдауды жеңілдетеді.</w:t>
      </w:r>
    </w:p>
    <w:p w14:paraId="01C9E049" w14:textId="697716D7" w:rsidR="003E098A" w:rsidRPr="00F923FC" w:rsidRDefault="003E098A" w:rsidP="00A75DA9">
      <w:pPr>
        <w:spacing w:after="0"/>
        <w:ind w:firstLine="709"/>
        <w:jc w:val="both"/>
        <w:rPr>
          <w:rFonts w:cs="Times New Roman"/>
          <w:szCs w:val="28"/>
          <w:lang w:val="kk-KZ"/>
        </w:rPr>
      </w:pPr>
      <w:r w:rsidRPr="00F923FC">
        <w:rPr>
          <w:rFonts w:cs="Times New Roman"/>
          <w:bCs/>
          <w:szCs w:val="28"/>
          <w:lang w:val="kk-KZ"/>
        </w:rPr>
        <w:t xml:space="preserve">Сонымен медиа дискурста перифразалардың атқаратын маңызды қызметі бағалау болып табылады. </w:t>
      </w:r>
      <w:r w:rsidRPr="00F923FC">
        <w:rPr>
          <w:rFonts w:cs="Times New Roman"/>
          <w:szCs w:val="28"/>
          <w:lang w:val="kk-KZ"/>
        </w:rPr>
        <w:t xml:space="preserve">Дәстүрлі көзқарастан айырмашылығы, бағалаушы перифразалар заттың немесе құбылыстың өзіне тән белгісін ерекшелеп қана қоймайды, сонымен қатар мәтінде мәлімделген жайтқа қатысты белгілі бір коннотативтік мағына береді. Мұндай перифразалар аудиторияға ерекше үлкен әсерін тигізе отырып, біржақты мақұлдау немесе айыптауды білдіруі мүмкін. </w:t>
      </w:r>
    </w:p>
    <w:p w14:paraId="4E09553A" w14:textId="72984C0D" w:rsidR="000009DE" w:rsidRPr="00F923FC" w:rsidRDefault="005454E8" w:rsidP="0091383C">
      <w:pPr>
        <w:spacing w:after="0"/>
        <w:ind w:firstLine="709"/>
        <w:jc w:val="both"/>
        <w:rPr>
          <w:rFonts w:cs="Times New Roman"/>
          <w:bCs/>
          <w:szCs w:val="28"/>
          <w:lang w:val="kk-KZ"/>
        </w:rPr>
      </w:pPr>
      <w:r w:rsidRPr="00F923FC">
        <w:rPr>
          <w:rFonts w:cs="Times New Roman"/>
          <w:bCs/>
          <w:szCs w:val="28"/>
          <w:lang w:val="kk-KZ"/>
        </w:rPr>
        <w:t xml:space="preserve">Жалпы медиамәтіндегі перифразалардың аксиологиялық қызметі </w:t>
      </w:r>
      <w:r w:rsidR="00BA7262" w:rsidRPr="00F923FC">
        <w:rPr>
          <w:rFonts w:cs="Times New Roman"/>
          <w:bCs/>
          <w:szCs w:val="28"/>
          <w:lang w:val="kk-KZ"/>
        </w:rPr>
        <w:t xml:space="preserve">астарлы </w:t>
      </w:r>
      <w:r w:rsidRPr="00F923FC">
        <w:rPr>
          <w:rFonts w:cs="Times New Roman"/>
          <w:bCs/>
          <w:szCs w:val="28"/>
          <w:lang w:val="kk-KZ"/>
        </w:rPr>
        <w:t>мағыналар</w:t>
      </w:r>
      <w:r w:rsidR="007A0252" w:rsidRPr="00F923FC">
        <w:rPr>
          <w:rFonts w:cs="Times New Roman"/>
          <w:bCs/>
          <w:szCs w:val="28"/>
          <w:lang w:val="kk-KZ"/>
        </w:rPr>
        <w:t xml:space="preserve"> мен</w:t>
      </w:r>
      <w:r w:rsidRPr="00F923FC">
        <w:rPr>
          <w:rFonts w:cs="Times New Roman"/>
          <w:bCs/>
          <w:szCs w:val="28"/>
          <w:lang w:val="kk-KZ"/>
        </w:rPr>
        <w:t xml:space="preserve"> ойды қалыптастыру</w:t>
      </w:r>
      <w:r w:rsidR="007A0252" w:rsidRPr="00F923FC">
        <w:rPr>
          <w:rFonts w:cs="Times New Roman"/>
          <w:bCs/>
          <w:szCs w:val="28"/>
          <w:lang w:val="kk-KZ"/>
        </w:rPr>
        <w:t>да,</w:t>
      </w:r>
      <w:r w:rsidRPr="00F923FC">
        <w:rPr>
          <w:rFonts w:cs="Times New Roman"/>
          <w:bCs/>
          <w:szCs w:val="28"/>
          <w:lang w:val="kk-KZ"/>
        </w:rPr>
        <w:t xml:space="preserve"> </w:t>
      </w:r>
      <w:r w:rsidR="007A0252" w:rsidRPr="00F923FC">
        <w:rPr>
          <w:rFonts w:cs="Times New Roman"/>
          <w:bCs/>
          <w:szCs w:val="28"/>
          <w:lang w:val="kk-KZ"/>
        </w:rPr>
        <w:t xml:space="preserve">эмоционалдық реакцияларды </w:t>
      </w:r>
      <w:r w:rsidRPr="00F923FC">
        <w:rPr>
          <w:rFonts w:cs="Times New Roman"/>
          <w:bCs/>
          <w:szCs w:val="28"/>
          <w:lang w:val="kk-KZ"/>
        </w:rPr>
        <w:t xml:space="preserve">жеткізуде маңызды рөл атқарады. Осылайша перифразалар контент жасаушының, мәтін </w:t>
      </w:r>
      <w:r w:rsidRPr="00F923FC">
        <w:rPr>
          <w:rFonts w:cs="Times New Roman"/>
          <w:bCs/>
          <w:szCs w:val="28"/>
          <w:lang w:val="kk-KZ"/>
        </w:rPr>
        <w:lastRenderedPageBreak/>
        <w:t xml:space="preserve">авторының қолындағы қуатты құралға айналады. Бұл, </w:t>
      </w:r>
      <w:r w:rsidR="00510396" w:rsidRPr="00F923FC">
        <w:rPr>
          <w:rFonts w:cs="Times New Roman"/>
          <w:bCs/>
          <w:szCs w:val="28"/>
          <w:lang w:val="kk-KZ"/>
        </w:rPr>
        <w:t>екінші жағынан</w:t>
      </w:r>
      <w:r w:rsidRPr="00F923FC">
        <w:rPr>
          <w:rFonts w:cs="Times New Roman"/>
          <w:bCs/>
          <w:szCs w:val="28"/>
          <w:lang w:val="kk-KZ"/>
        </w:rPr>
        <w:t>, оларды мұқият және саналы түрде, байыппен пайдалануды талап етеді.</w:t>
      </w:r>
      <w:r w:rsidR="003E098A" w:rsidRPr="00F923FC">
        <w:rPr>
          <w:rFonts w:cs="Times New Roman"/>
          <w:bCs/>
          <w:szCs w:val="28"/>
          <w:lang w:val="kk-KZ"/>
        </w:rPr>
        <w:t xml:space="preserve"> </w:t>
      </w:r>
    </w:p>
    <w:p w14:paraId="57AA8928" w14:textId="77777777" w:rsidR="0091383C" w:rsidRPr="00F923FC" w:rsidRDefault="0091383C" w:rsidP="0091383C">
      <w:pPr>
        <w:spacing w:after="0"/>
        <w:ind w:firstLine="709"/>
        <w:jc w:val="both"/>
        <w:rPr>
          <w:rFonts w:cs="Times New Roman"/>
          <w:bCs/>
          <w:szCs w:val="28"/>
          <w:lang w:val="kk-KZ"/>
        </w:rPr>
      </w:pPr>
    </w:p>
    <w:p w14:paraId="501A4FF0" w14:textId="05EA95F3" w:rsidR="00720733" w:rsidRPr="00F923FC" w:rsidRDefault="005454E8" w:rsidP="0091383C">
      <w:pPr>
        <w:pStyle w:val="2"/>
        <w:spacing w:before="0" w:line="240" w:lineRule="auto"/>
        <w:ind w:firstLine="709"/>
        <w:jc w:val="both"/>
        <w:rPr>
          <w:rFonts w:ascii="Times New Roman" w:hAnsi="Times New Roman" w:cs="Times New Roman"/>
          <w:color w:val="auto"/>
          <w:sz w:val="28"/>
          <w:szCs w:val="28"/>
          <w:lang w:val="kk-KZ"/>
        </w:rPr>
      </w:pPr>
      <w:bookmarkStart w:id="29" w:name="_Toc198302130"/>
      <w:bookmarkStart w:id="30" w:name="_Toc208431227"/>
      <w:r w:rsidRPr="00F923FC">
        <w:rPr>
          <w:rFonts w:ascii="Times New Roman" w:hAnsi="Times New Roman" w:cs="Times New Roman"/>
          <w:color w:val="auto"/>
          <w:sz w:val="28"/>
          <w:szCs w:val="28"/>
          <w:lang w:val="kk-KZ"/>
        </w:rPr>
        <w:t>1.</w:t>
      </w:r>
      <w:r w:rsidR="00397B6D" w:rsidRPr="00F923FC">
        <w:rPr>
          <w:rFonts w:ascii="Times New Roman" w:hAnsi="Times New Roman" w:cs="Times New Roman"/>
          <w:color w:val="auto"/>
          <w:sz w:val="28"/>
          <w:szCs w:val="28"/>
          <w:lang w:val="kk-KZ"/>
        </w:rPr>
        <w:t>3</w:t>
      </w:r>
      <w:r w:rsidR="00851F58" w:rsidRPr="00F923FC">
        <w:rPr>
          <w:rFonts w:ascii="Times New Roman" w:hAnsi="Times New Roman" w:cs="Times New Roman"/>
          <w:color w:val="auto"/>
          <w:sz w:val="28"/>
          <w:szCs w:val="28"/>
          <w:lang w:val="kk-KZ"/>
        </w:rPr>
        <w:t xml:space="preserve"> </w:t>
      </w:r>
      <w:r w:rsidR="00C375AD" w:rsidRPr="00F923FC">
        <w:rPr>
          <w:rFonts w:ascii="Times New Roman" w:hAnsi="Times New Roman" w:cs="Times New Roman"/>
          <w:color w:val="auto"/>
          <w:sz w:val="28"/>
          <w:szCs w:val="28"/>
          <w:lang w:val="kk-KZ"/>
        </w:rPr>
        <w:t xml:space="preserve">Медиа </w:t>
      </w:r>
      <w:r w:rsidRPr="00F923FC">
        <w:rPr>
          <w:rFonts w:ascii="Times New Roman" w:hAnsi="Times New Roman" w:cs="Times New Roman"/>
          <w:color w:val="auto"/>
          <w:sz w:val="28"/>
          <w:szCs w:val="28"/>
          <w:lang w:val="kk-KZ"/>
        </w:rPr>
        <w:t xml:space="preserve">кеңістіктегі </w:t>
      </w:r>
      <w:r w:rsidR="00161DB0" w:rsidRPr="00F923FC">
        <w:rPr>
          <w:rFonts w:ascii="Times New Roman" w:hAnsi="Times New Roman" w:cs="Times New Roman"/>
          <w:color w:val="auto"/>
          <w:sz w:val="28"/>
          <w:szCs w:val="28"/>
          <w:lang w:val="kk-KZ"/>
        </w:rPr>
        <w:t>сөзжұмсамды зерттеудің лингвоаксиологиялық аспекті</w:t>
      </w:r>
      <w:bookmarkEnd w:id="29"/>
      <w:r w:rsidR="006B2EDA" w:rsidRPr="00F923FC">
        <w:rPr>
          <w:rFonts w:ascii="Times New Roman" w:hAnsi="Times New Roman" w:cs="Times New Roman"/>
          <w:color w:val="auto"/>
          <w:sz w:val="28"/>
          <w:szCs w:val="28"/>
          <w:lang w:val="kk-KZ"/>
        </w:rPr>
        <w:t>сі</w:t>
      </w:r>
      <w:bookmarkEnd w:id="30"/>
    </w:p>
    <w:p w14:paraId="1B538CE9" w14:textId="0CF919E7" w:rsidR="005454E8" w:rsidRPr="00F923FC" w:rsidRDefault="005454E8" w:rsidP="0091383C">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hAnsi="Times New Roman" w:cs="Times New Roman"/>
          <w:bCs/>
          <w:sz w:val="28"/>
          <w:szCs w:val="28"/>
          <w:lang w:val="kk-KZ"/>
        </w:rPr>
        <w:t>Медиа кеңістіктегі аксиология мәселелері</w:t>
      </w:r>
      <w:r w:rsidR="00425C3E" w:rsidRPr="00F923FC">
        <w:rPr>
          <w:rFonts w:ascii="Times New Roman" w:hAnsi="Times New Roman" w:cs="Times New Roman"/>
          <w:bCs/>
          <w:sz w:val="28"/>
          <w:szCs w:val="28"/>
          <w:lang w:val="kk-KZ"/>
        </w:rPr>
        <w:t>н зерттеу</w:t>
      </w:r>
      <w:r w:rsidRPr="00F923FC">
        <w:rPr>
          <w:rFonts w:ascii="Times New Roman" w:hAnsi="Times New Roman" w:cs="Times New Roman"/>
          <w:bCs/>
          <w:sz w:val="28"/>
          <w:szCs w:val="28"/>
          <w:lang w:val="kk-KZ"/>
        </w:rPr>
        <w:t xml:space="preserve"> салыстырмалы түрде кештеу қолға алынған деуге болады. Сондықтан оның </w:t>
      </w:r>
      <w:r w:rsidRPr="00F923FC">
        <w:rPr>
          <w:rFonts w:ascii="Times New Roman" w:eastAsia="Times New Roman" w:hAnsi="Times New Roman" w:cs="Times New Roman"/>
          <w:bCs/>
          <w:sz w:val="28"/>
          <w:szCs w:val="28"/>
          <w:lang w:val="kk-KZ" w:eastAsia="ru-RU"/>
        </w:rPr>
        <w:t>проблемалық өрісі мен зерттеу стратегияларын айқындап алудың маңызы зор. Зерттеу жұмыс</w:t>
      </w:r>
      <w:r w:rsidR="003A5CD4" w:rsidRPr="00F923FC">
        <w:rPr>
          <w:rFonts w:ascii="Times New Roman" w:eastAsia="Times New Roman" w:hAnsi="Times New Roman" w:cs="Times New Roman"/>
          <w:bCs/>
          <w:sz w:val="28"/>
          <w:szCs w:val="28"/>
          <w:lang w:val="kk-KZ" w:eastAsia="ru-RU"/>
        </w:rPr>
        <w:t>тарын</w:t>
      </w:r>
      <w:r w:rsidR="00425C3E" w:rsidRPr="00F923FC">
        <w:rPr>
          <w:rFonts w:ascii="Times New Roman" w:eastAsia="Times New Roman" w:hAnsi="Times New Roman" w:cs="Times New Roman"/>
          <w:bCs/>
          <w:sz w:val="28"/>
          <w:szCs w:val="28"/>
          <w:lang w:val="kk-KZ" w:eastAsia="ru-RU"/>
        </w:rPr>
        <w:t>да</w:t>
      </w:r>
      <w:r w:rsidRPr="00F923FC">
        <w:rPr>
          <w:rFonts w:ascii="Times New Roman" w:eastAsia="Times New Roman" w:hAnsi="Times New Roman" w:cs="Times New Roman"/>
          <w:sz w:val="28"/>
          <w:szCs w:val="28"/>
          <w:lang w:val="kk-KZ" w:eastAsia="ru-RU"/>
        </w:rPr>
        <w:t xml:space="preserve"> бұқаралық ақпарат құралдарындағы аксиология</w:t>
      </w:r>
      <w:r w:rsidR="00425C3E" w:rsidRPr="00F923FC">
        <w:rPr>
          <w:rFonts w:ascii="Times New Roman" w:eastAsia="Times New Roman" w:hAnsi="Times New Roman" w:cs="Times New Roman"/>
          <w:sz w:val="28"/>
          <w:szCs w:val="28"/>
          <w:lang w:val="kk-KZ" w:eastAsia="ru-RU"/>
        </w:rPr>
        <w:t>ны</w:t>
      </w:r>
      <w:r w:rsidRPr="00F923FC">
        <w:rPr>
          <w:rFonts w:ascii="Times New Roman" w:eastAsia="Times New Roman" w:hAnsi="Times New Roman" w:cs="Times New Roman"/>
          <w:sz w:val="28"/>
          <w:szCs w:val="28"/>
          <w:lang w:val="kk-KZ" w:eastAsia="ru-RU"/>
        </w:rPr>
        <w:t xml:space="preserve"> – бір жағынан философиялық құндылықтар теориясының </w:t>
      </w:r>
      <w:r w:rsidR="00425C3E" w:rsidRPr="00F923FC">
        <w:rPr>
          <w:rFonts w:ascii="Times New Roman" w:eastAsia="Times New Roman" w:hAnsi="Times New Roman" w:cs="Times New Roman"/>
          <w:sz w:val="28"/>
          <w:szCs w:val="28"/>
          <w:lang w:val="kk-KZ" w:eastAsia="ru-RU"/>
        </w:rPr>
        <w:t xml:space="preserve">бір тармағы </w:t>
      </w:r>
      <w:r w:rsidR="00937848" w:rsidRPr="00F923FC">
        <w:rPr>
          <w:rFonts w:ascii="Times New Roman" w:eastAsia="Times New Roman" w:hAnsi="Times New Roman" w:cs="Times New Roman"/>
          <w:sz w:val="28"/>
          <w:szCs w:val="28"/>
          <w:lang w:val="kk-KZ" w:eastAsia="ru-RU"/>
        </w:rPr>
        <w:t xml:space="preserve">ретінде, екінші жағынан – енді </w:t>
      </w:r>
      <w:r w:rsidRPr="00F923FC">
        <w:rPr>
          <w:rFonts w:ascii="Times New Roman" w:eastAsia="Times New Roman" w:hAnsi="Times New Roman" w:cs="Times New Roman"/>
          <w:sz w:val="28"/>
          <w:szCs w:val="28"/>
          <w:lang w:val="kk-KZ" w:eastAsia="ru-RU"/>
        </w:rPr>
        <w:t>ғана дамып келе жатқан журналистика аксиологиясының заңды жалғасы ретінде қарастыр</w:t>
      </w:r>
      <w:r w:rsidR="003A5CD4" w:rsidRPr="00F923FC">
        <w:rPr>
          <w:rFonts w:ascii="Times New Roman" w:eastAsia="Times New Roman" w:hAnsi="Times New Roman" w:cs="Times New Roman"/>
          <w:sz w:val="28"/>
          <w:szCs w:val="28"/>
          <w:lang w:val="kk-KZ" w:eastAsia="ru-RU"/>
        </w:rPr>
        <w:t>ыл</w:t>
      </w:r>
      <w:r w:rsidR="00425C3E" w:rsidRPr="00F923FC">
        <w:rPr>
          <w:rFonts w:ascii="Times New Roman" w:eastAsia="Times New Roman" w:hAnsi="Times New Roman" w:cs="Times New Roman"/>
          <w:sz w:val="28"/>
          <w:szCs w:val="28"/>
          <w:lang w:val="kk-KZ" w:eastAsia="ru-RU"/>
        </w:rPr>
        <w:t>а</w:t>
      </w:r>
      <w:r w:rsidR="003A5CD4" w:rsidRPr="00F923FC">
        <w:rPr>
          <w:rFonts w:ascii="Times New Roman" w:eastAsia="Times New Roman" w:hAnsi="Times New Roman" w:cs="Times New Roman"/>
          <w:sz w:val="28"/>
          <w:szCs w:val="28"/>
          <w:lang w:val="kk-KZ" w:eastAsia="ru-RU"/>
        </w:rPr>
        <w:t>д</w:t>
      </w:r>
      <w:r w:rsidR="00425C3E" w:rsidRPr="00F923FC">
        <w:rPr>
          <w:rFonts w:ascii="Times New Roman" w:eastAsia="Times New Roman" w:hAnsi="Times New Roman" w:cs="Times New Roman"/>
          <w:sz w:val="28"/>
          <w:szCs w:val="28"/>
          <w:lang w:val="kk-KZ" w:eastAsia="ru-RU"/>
        </w:rPr>
        <w:t>ы</w:t>
      </w:r>
      <w:r w:rsidRPr="00F923FC">
        <w:rPr>
          <w:rFonts w:ascii="Times New Roman" w:eastAsia="Times New Roman" w:hAnsi="Times New Roman" w:cs="Times New Roman"/>
          <w:sz w:val="28"/>
          <w:szCs w:val="28"/>
          <w:lang w:val="kk-KZ" w:eastAsia="ru-RU"/>
        </w:rPr>
        <w:t>. Онда журналистика қоғамдағы құндылықтардың қайнар көзі және таратушысы, ретрансляторы ретінде</w:t>
      </w:r>
      <w:r w:rsidR="008E0EAD" w:rsidRPr="00F923FC">
        <w:rPr>
          <w:rFonts w:ascii="Times New Roman" w:eastAsia="Times New Roman" w:hAnsi="Times New Roman" w:cs="Times New Roman"/>
          <w:sz w:val="28"/>
          <w:szCs w:val="28"/>
          <w:lang w:val="kk-KZ" w:eastAsia="ru-RU"/>
        </w:rPr>
        <w:t xml:space="preserve"> танылады. С</w:t>
      </w:r>
      <w:r w:rsidRPr="00F923FC">
        <w:rPr>
          <w:rFonts w:ascii="Times New Roman" w:eastAsia="Times New Roman" w:hAnsi="Times New Roman" w:cs="Times New Roman"/>
          <w:sz w:val="28"/>
          <w:szCs w:val="28"/>
          <w:lang w:val="kk-KZ" w:eastAsia="ru-RU"/>
        </w:rPr>
        <w:t xml:space="preserve">онымен қатар журналистиканың өзі де әлеуметтік құндылық ретінде зерттеледі. </w:t>
      </w:r>
      <w:r w:rsidR="00E54A7C" w:rsidRPr="00F923FC">
        <w:rPr>
          <w:rFonts w:ascii="Times New Roman" w:eastAsia="Times New Roman" w:hAnsi="Times New Roman" w:cs="Times New Roman"/>
          <w:sz w:val="28"/>
          <w:szCs w:val="28"/>
          <w:lang w:val="kk-KZ" w:eastAsia="ru-RU"/>
        </w:rPr>
        <w:t>Ж</w:t>
      </w:r>
      <w:r w:rsidRPr="00F923FC">
        <w:rPr>
          <w:rFonts w:ascii="Times New Roman" w:eastAsia="Times New Roman" w:hAnsi="Times New Roman" w:cs="Times New Roman"/>
          <w:sz w:val="28"/>
          <w:szCs w:val="28"/>
          <w:lang w:val="kk-KZ" w:eastAsia="ru-RU"/>
        </w:rPr>
        <w:t>орналшылардың әлеуметтік-мәдени құндылықтарды меңгеру деңгейін</w:t>
      </w:r>
      <w:r w:rsidR="00E54A7C" w:rsidRPr="00F923FC">
        <w:rPr>
          <w:rFonts w:ascii="Times New Roman" w:eastAsia="Times New Roman" w:hAnsi="Times New Roman" w:cs="Times New Roman"/>
          <w:sz w:val="28"/>
          <w:szCs w:val="28"/>
          <w:lang w:val="kk-KZ" w:eastAsia="ru-RU"/>
        </w:rPr>
        <w:t>е</w:t>
      </w:r>
      <w:r w:rsidRPr="00F923FC">
        <w:rPr>
          <w:rFonts w:ascii="Times New Roman" w:eastAsia="Times New Roman" w:hAnsi="Times New Roman" w:cs="Times New Roman"/>
          <w:sz w:val="28"/>
          <w:szCs w:val="28"/>
          <w:lang w:val="kk-KZ" w:eastAsia="ru-RU"/>
        </w:rPr>
        <w:t>, санасына қаншалықты сіңіре алғандығын</w:t>
      </w:r>
      <w:r w:rsidR="00E54A7C" w:rsidRPr="00F923FC">
        <w:rPr>
          <w:rFonts w:ascii="Times New Roman" w:eastAsia="Times New Roman" w:hAnsi="Times New Roman" w:cs="Times New Roman"/>
          <w:sz w:val="28"/>
          <w:szCs w:val="28"/>
          <w:lang w:val="kk-KZ" w:eastAsia="ru-RU"/>
        </w:rPr>
        <w:t>а</w:t>
      </w:r>
      <w:r w:rsidRPr="00F923FC">
        <w:rPr>
          <w:rFonts w:ascii="Times New Roman" w:eastAsia="Times New Roman" w:hAnsi="Times New Roman" w:cs="Times New Roman"/>
          <w:sz w:val="28"/>
          <w:szCs w:val="28"/>
          <w:lang w:val="kk-KZ" w:eastAsia="ru-RU"/>
        </w:rPr>
        <w:t>, оларды медиа кеңістікте көрсете білуін</w:t>
      </w:r>
      <w:r w:rsidR="00E54A7C" w:rsidRPr="00F923FC">
        <w:rPr>
          <w:rFonts w:ascii="Times New Roman" w:eastAsia="Times New Roman" w:hAnsi="Times New Roman" w:cs="Times New Roman"/>
          <w:sz w:val="28"/>
          <w:szCs w:val="28"/>
          <w:lang w:val="kk-KZ" w:eastAsia="ru-RU"/>
        </w:rPr>
        <w:t>е назар аударылады.</w:t>
      </w:r>
      <w:r w:rsidRPr="00F923FC">
        <w:rPr>
          <w:rFonts w:ascii="Times New Roman" w:eastAsia="Times New Roman" w:hAnsi="Times New Roman" w:cs="Times New Roman"/>
          <w:sz w:val="28"/>
          <w:szCs w:val="28"/>
          <w:lang w:val="kk-KZ" w:eastAsia="ru-RU"/>
        </w:rPr>
        <w:t xml:space="preserve"> Меди</w:t>
      </w:r>
      <w:r w:rsidR="002B0C5B" w:rsidRPr="00F923FC">
        <w:rPr>
          <w:rFonts w:ascii="Times New Roman" w:eastAsia="Times New Roman" w:hAnsi="Times New Roman" w:cs="Times New Roman"/>
          <w:sz w:val="28"/>
          <w:szCs w:val="28"/>
          <w:lang w:val="kk-KZ" w:eastAsia="ru-RU"/>
        </w:rPr>
        <w:t xml:space="preserve">а </w:t>
      </w:r>
      <w:r w:rsidR="00E54A7C" w:rsidRPr="00F923FC">
        <w:rPr>
          <w:rFonts w:ascii="Times New Roman" w:eastAsia="Times New Roman" w:hAnsi="Times New Roman" w:cs="Times New Roman"/>
          <w:sz w:val="28"/>
          <w:szCs w:val="28"/>
          <w:lang w:val="kk-KZ" w:eastAsia="ru-RU"/>
        </w:rPr>
        <w:t xml:space="preserve">кеңістікті </w:t>
      </w:r>
      <w:r w:rsidRPr="00F923FC">
        <w:rPr>
          <w:rFonts w:ascii="Times New Roman" w:eastAsia="Times New Roman" w:hAnsi="Times New Roman" w:cs="Times New Roman"/>
          <w:sz w:val="28"/>
          <w:szCs w:val="28"/>
          <w:lang w:val="kk-KZ" w:eastAsia="ru-RU"/>
        </w:rPr>
        <w:t>құндылық тұрғысынан талдау заманауи медиа-ортада болып жатқан процестерді түсінуге және бағалауға қойылатын қоғам талаптарының өсуіне байланысты болып отыр. Қазіргі кезде ол дәстүрлі бұқаралық ақпарат құралдарының немесе интернет-басылымдардың жұ</w:t>
      </w:r>
      <w:r w:rsidR="00053066" w:rsidRPr="00F923FC">
        <w:rPr>
          <w:rFonts w:ascii="Times New Roman" w:eastAsia="Times New Roman" w:hAnsi="Times New Roman" w:cs="Times New Roman"/>
          <w:sz w:val="28"/>
          <w:szCs w:val="28"/>
          <w:lang w:val="kk-KZ" w:eastAsia="ru-RU"/>
        </w:rPr>
        <w:t>мыс істеуімен ғана шектелмейді.</w:t>
      </w:r>
    </w:p>
    <w:p w14:paraId="6F5180A3" w14:textId="6F379082" w:rsidR="005454E8" w:rsidRPr="00F923FC" w:rsidRDefault="00226966"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Мұндай маңызды медиа</w:t>
      </w:r>
      <w:r w:rsidR="005454E8" w:rsidRPr="00F923FC">
        <w:rPr>
          <w:rFonts w:ascii="Times New Roman" w:eastAsia="Times New Roman" w:hAnsi="Times New Roman" w:cs="Times New Roman"/>
          <w:sz w:val="28"/>
          <w:szCs w:val="28"/>
          <w:lang w:val="kk-KZ" w:eastAsia="ru-RU"/>
        </w:rPr>
        <w:t xml:space="preserve">лық үдерістердің, біріншіден, ақпараттық кеңістікке, </w:t>
      </w:r>
      <w:r w:rsidR="005454E8" w:rsidRPr="00F923FC">
        <w:rPr>
          <w:rFonts w:ascii="Times New Roman" w:eastAsia="Times New Roman" w:hAnsi="Times New Roman" w:cs="Times New Roman"/>
          <w:i/>
          <w:iCs/>
          <w:sz w:val="28"/>
          <w:szCs w:val="28"/>
          <w:lang w:val="kk-KZ" w:eastAsia="ru-RU"/>
        </w:rPr>
        <w:t>бұқара өкілі</w:t>
      </w:r>
      <w:r w:rsidR="005454E8" w:rsidRPr="00F923FC">
        <w:rPr>
          <w:rFonts w:ascii="Times New Roman" w:eastAsia="Times New Roman" w:hAnsi="Times New Roman" w:cs="Times New Roman"/>
          <w:sz w:val="28"/>
          <w:szCs w:val="28"/>
          <w:lang w:val="kk-KZ" w:eastAsia="ru-RU"/>
        </w:rPr>
        <w:t xml:space="preserve"> деп атауға болатын қатардағы адамдардың белсенді түрде басып кіруіне, осы кеңістікт</w:t>
      </w:r>
      <w:r w:rsidRPr="00F923FC">
        <w:rPr>
          <w:rFonts w:ascii="Times New Roman" w:eastAsia="Times New Roman" w:hAnsi="Times New Roman" w:cs="Times New Roman"/>
          <w:sz w:val="28"/>
          <w:szCs w:val="28"/>
          <w:lang w:val="kk-KZ" w:eastAsia="ru-RU"/>
        </w:rPr>
        <w:t>е бұрыннан бар – медиа</w:t>
      </w:r>
      <w:r w:rsidR="005454E8" w:rsidRPr="00F923FC">
        <w:rPr>
          <w:rFonts w:ascii="Times New Roman" w:eastAsia="Times New Roman" w:hAnsi="Times New Roman" w:cs="Times New Roman"/>
          <w:sz w:val="28"/>
          <w:szCs w:val="28"/>
          <w:lang w:val="kk-KZ" w:eastAsia="ru-RU"/>
        </w:rPr>
        <w:t xml:space="preserve">лық тұлғалар </w:t>
      </w:r>
      <w:r w:rsidR="007B6FA8" w:rsidRPr="00F923FC">
        <w:rPr>
          <w:rFonts w:ascii="Times New Roman" w:hAnsi="Times New Roman" w:cs="Times New Roman"/>
          <w:sz w:val="28"/>
          <w:szCs w:val="28"/>
          <w:lang w:val="kk-KZ"/>
        </w:rPr>
        <w:t>–</w:t>
      </w:r>
      <w:r w:rsidR="005454E8" w:rsidRPr="00F923FC">
        <w:rPr>
          <w:rFonts w:ascii="Times New Roman" w:eastAsia="Times New Roman" w:hAnsi="Times New Roman" w:cs="Times New Roman"/>
          <w:sz w:val="28"/>
          <w:szCs w:val="28"/>
          <w:lang w:val="kk-KZ" w:eastAsia="ru-RU"/>
        </w:rPr>
        <w:t xml:space="preserve"> саясаткерлердің, ғалымдардың, мәдениет қайраткерлерінің және БАҚ өкілдерінің т.б. болуы, сондай-ақ жаңадан блогерлердің келуі есебінен қарқындылығы арта түсті және ауқымы, шеңбері кеңейе түсті. Медиа ортаның контенті де байи түсті: </w:t>
      </w:r>
      <w:r w:rsidR="00EA5A3F" w:rsidRPr="00F923FC">
        <w:rPr>
          <w:rFonts w:ascii="Times New Roman" w:eastAsia="Times New Roman" w:hAnsi="Times New Roman" w:cs="Times New Roman"/>
          <w:sz w:val="28"/>
          <w:szCs w:val="28"/>
          <w:lang w:val="kk-KZ" w:eastAsia="ru-RU"/>
        </w:rPr>
        <w:t xml:space="preserve">музыка, бейнероликтер, ойындар, </w:t>
      </w:r>
      <w:r w:rsidR="005454E8" w:rsidRPr="00F923FC">
        <w:rPr>
          <w:rFonts w:ascii="Times New Roman" w:eastAsia="Times New Roman" w:hAnsi="Times New Roman" w:cs="Times New Roman"/>
          <w:sz w:val="28"/>
          <w:szCs w:val="28"/>
          <w:lang w:val="kk-KZ" w:eastAsia="ru-RU"/>
        </w:rPr>
        <w:t xml:space="preserve">мәтіндермен толығуда; Медиа-платформалар саны </w:t>
      </w:r>
      <w:r w:rsidR="00EA5A3F" w:rsidRPr="00F923FC">
        <w:rPr>
          <w:rFonts w:ascii="Times New Roman" w:eastAsia="Times New Roman" w:hAnsi="Times New Roman" w:cs="Times New Roman"/>
          <w:sz w:val="28"/>
          <w:szCs w:val="28"/>
          <w:lang w:val="kk-KZ" w:eastAsia="ru-RU"/>
        </w:rPr>
        <w:t xml:space="preserve">да </w:t>
      </w:r>
      <w:r w:rsidR="005454E8" w:rsidRPr="00F923FC">
        <w:rPr>
          <w:rFonts w:ascii="Times New Roman" w:eastAsia="Times New Roman" w:hAnsi="Times New Roman" w:cs="Times New Roman"/>
          <w:sz w:val="28"/>
          <w:szCs w:val="28"/>
          <w:lang w:val="kk-KZ" w:eastAsia="ru-RU"/>
        </w:rPr>
        <w:t>арт</w:t>
      </w:r>
      <w:r w:rsidR="00EA5A3F" w:rsidRPr="00F923FC">
        <w:rPr>
          <w:rFonts w:ascii="Times New Roman" w:eastAsia="Times New Roman" w:hAnsi="Times New Roman" w:cs="Times New Roman"/>
          <w:sz w:val="28"/>
          <w:szCs w:val="28"/>
          <w:lang w:val="kk-KZ" w:eastAsia="ru-RU"/>
        </w:rPr>
        <w:t>уда</w:t>
      </w:r>
      <w:r w:rsidR="005454E8" w:rsidRPr="00F923FC">
        <w:rPr>
          <w:rFonts w:ascii="Times New Roman" w:eastAsia="Times New Roman" w:hAnsi="Times New Roman" w:cs="Times New Roman"/>
          <w:sz w:val="28"/>
          <w:szCs w:val="28"/>
          <w:lang w:val="kk-KZ" w:eastAsia="ru-RU"/>
        </w:rPr>
        <w:t xml:space="preserve"> – жедел мессенджерлер, телеграм</w:t>
      </w:r>
      <w:r w:rsidR="00EA5A3F" w:rsidRPr="00F923FC">
        <w:rPr>
          <w:rFonts w:ascii="Times New Roman" w:eastAsia="Times New Roman" w:hAnsi="Times New Roman" w:cs="Times New Roman"/>
          <w:sz w:val="28"/>
          <w:szCs w:val="28"/>
          <w:lang w:val="kk-KZ" w:eastAsia="ru-RU"/>
        </w:rPr>
        <w:t>а</w:t>
      </w:r>
      <w:r w:rsidR="005454E8" w:rsidRPr="00F923FC">
        <w:rPr>
          <w:rFonts w:ascii="Times New Roman" w:eastAsia="Times New Roman" w:hAnsi="Times New Roman" w:cs="Times New Roman"/>
          <w:sz w:val="28"/>
          <w:szCs w:val="28"/>
          <w:lang w:val="kk-KZ" w:eastAsia="ru-RU"/>
        </w:rPr>
        <w:t>рналары, бейнехостингтер; Жасанды интеллекті</w:t>
      </w:r>
      <w:r w:rsidR="00BC101B" w:rsidRPr="00F923FC">
        <w:rPr>
          <w:rFonts w:ascii="Times New Roman" w:eastAsia="Times New Roman" w:hAnsi="Times New Roman" w:cs="Times New Roman"/>
          <w:sz w:val="28"/>
          <w:szCs w:val="28"/>
          <w:lang w:val="kk-KZ" w:eastAsia="ru-RU"/>
        </w:rPr>
        <w:t xml:space="preserve">ні тікелей пайдалану </w:t>
      </w:r>
      <w:r w:rsidR="005454E8" w:rsidRPr="00F923FC">
        <w:rPr>
          <w:rFonts w:ascii="Times New Roman" w:eastAsia="Times New Roman" w:hAnsi="Times New Roman" w:cs="Times New Roman"/>
          <w:sz w:val="28"/>
          <w:szCs w:val="28"/>
          <w:lang w:val="kk-KZ" w:eastAsia="ru-RU"/>
        </w:rPr>
        <w:t xml:space="preserve">мәселесі </w:t>
      </w:r>
      <w:r w:rsidR="00BC101B" w:rsidRPr="00F923FC">
        <w:rPr>
          <w:rFonts w:ascii="Times New Roman" w:eastAsia="Times New Roman" w:hAnsi="Times New Roman" w:cs="Times New Roman"/>
          <w:sz w:val="28"/>
          <w:szCs w:val="28"/>
          <w:lang w:val="kk-KZ" w:eastAsia="ru-RU"/>
        </w:rPr>
        <w:t>пайда бол</w:t>
      </w:r>
      <w:r w:rsidR="005454E8" w:rsidRPr="00F923FC">
        <w:rPr>
          <w:rFonts w:ascii="Times New Roman" w:eastAsia="Times New Roman" w:hAnsi="Times New Roman" w:cs="Times New Roman"/>
          <w:sz w:val="28"/>
          <w:szCs w:val="28"/>
          <w:lang w:val="kk-KZ" w:eastAsia="ru-RU"/>
        </w:rPr>
        <w:t xml:space="preserve">ды. </w:t>
      </w:r>
      <w:r w:rsidR="007F742F" w:rsidRPr="00F923FC">
        <w:rPr>
          <w:rFonts w:ascii="Times New Roman" w:eastAsia="Times New Roman" w:hAnsi="Times New Roman" w:cs="Times New Roman"/>
          <w:sz w:val="28"/>
          <w:szCs w:val="28"/>
          <w:lang w:val="kk-KZ" w:eastAsia="ru-RU"/>
        </w:rPr>
        <w:t>Бұлар</w:t>
      </w:r>
      <w:r w:rsidR="005454E8" w:rsidRPr="00F923FC">
        <w:rPr>
          <w:rFonts w:ascii="Times New Roman" w:eastAsia="Times New Roman" w:hAnsi="Times New Roman" w:cs="Times New Roman"/>
          <w:sz w:val="28"/>
          <w:szCs w:val="28"/>
          <w:lang w:val="kk-KZ" w:eastAsia="ru-RU"/>
        </w:rPr>
        <w:t>, екінші</w:t>
      </w:r>
      <w:r w:rsidR="007F742F" w:rsidRPr="00F923FC">
        <w:rPr>
          <w:rFonts w:ascii="Times New Roman" w:eastAsia="Times New Roman" w:hAnsi="Times New Roman" w:cs="Times New Roman"/>
          <w:sz w:val="28"/>
          <w:szCs w:val="28"/>
          <w:lang w:val="kk-KZ" w:eastAsia="ru-RU"/>
        </w:rPr>
        <w:t xml:space="preserve"> жағынан</w:t>
      </w:r>
      <w:r w:rsidR="005454E8" w:rsidRPr="00F923FC">
        <w:rPr>
          <w:rFonts w:ascii="Times New Roman" w:eastAsia="Times New Roman" w:hAnsi="Times New Roman" w:cs="Times New Roman"/>
          <w:sz w:val="28"/>
          <w:szCs w:val="28"/>
          <w:lang w:val="kk-KZ" w:eastAsia="ru-RU"/>
        </w:rPr>
        <w:t xml:space="preserve">, социумның ақпараттық ортасында </w:t>
      </w:r>
      <w:r w:rsidR="00D859FA" w:rsidRPr="00F923FC">
        <w:rPr>
          <w:rFonts w:ascii="Times New Roman" w:eastAsia="Times New Roman" w:hAnsi="Times New Roman" w:cs="Times New Roman"/>
          <w:sz w:val="28"/>
          <w:szCs w:val="28"/>
          <w:lang w:val="kk-KZ" w:eastAsia="ru-RU"/>
        </w:rPr>
        <w:t>бол</w:t>
      </w:r>
      <w:r w:rsidR="005454E8" w:rsidRPr="00F923FC">
        <w:rPr>
          <w:rFonts w:ascii="Times New Roman" w:eastAsia="Times New Roman" w:hAnsi="Times New Roman" w:cs="Times New Roman"/>
          <w:sz w:val="28"/>
          <w:szCs w:val="28"/>
          <w:lang w:val="kk-KZ" w:eastAsia="ru-RU"/>
        </w:rPr>
        <w:t>ған технологиялық төңкеріс нәтижесінде цифрлық форматқа ауысты, сол арқылы өз дамуында жаңа сатыға көтеріліп, жаңа сапаға ие болды. Цифрлық медиа коммуникация фактілерін, құбылыстары мен процестерін құндылық тұрғысынан талдау қоғамның жаңа білімге деген сұранысын қанағаттандырудың маңызды әдістерінің бірі болып табылады. Осы айтылғандар, масс</w:t>
      </w:r>
      <w:r w:rsidR="00D6606A" w:rsidRPr="00F923FC">
        <w:rPr>
          <w:rFonts w:ascii="Times New Roman" w:eastAsia="Times New Roman" w:hAnsi="Times New Roman" w:cs="Times New Roman"/>
          <w:sz w:val="28"/>
          <w:szCs w:val="28"/>
          <w:lang w:val="kk-KZ" w:eastAsia="ru-RU"/>
        </w:rPr>
        <w:t>-</w:t>
      </w:r>
      <w:r w:rsidR="005454E8" w:rsidRPr="00F923FC">
        <w:rPr>
          <w:rFonts w:ascii="Times New Roman" w:eastAsia="Times New Roman" w:hAnsi="Times New Roman" w:cs="Times New Roman"/>
          <w:sz w:val="28"/>
          <w:szCs w:val="28"/>
          <w:lang w:val="kk-KZ" w:eastAsia="ru-RU"/>
        </w:rPr>
        <w:t>медиа аксиологиясының дербес сала ретінде қалыптасуына қажетті объективті а</w:t>
      </w:r>
      <w:r w:rsidR="00C84A50" w:rsidRPr="00F923FC">
        <w:rPr>
          <w:rFonts w:ascii="Times New Roman" w:eastAsia="Times New Roman" w:hAnsi="Times New Roman" w:cs="Times New Roman"/>
          <w:sz w:val="28"/>
          <w:szCs w:val="28"/>
          <w:lang w:val="kk-KZ" w:eastAsia="ru-RU"/>
        </w:rPr>
        <w:t>л</w:t>
      </w:r>
      <w:r w:rsidR="005454E8" w:rsidRPr="00F923FC">
        <w:rPr>
          <w:rFonts w:ascii="Times New Roman" w:eastAsia="Times New Roman" w:hAnsi="Times New Roman" w:cs="Times New Roman"/>
          <w:sz w:val="28"/>
          <w:szCs w:val="28"/>
          <w:lang w:val="kk-KZ" w:eastAsia="ru-RU"/>
        </w:rPr>
        <w:t>ғышарт болады. Осымен байланысты, жаңа ғылыми зерттеу пәнінің қалыптасу шарттарын қарастыру қажеттілігі туындайды. Сондай талпыныс нәтижелері осы жұмысымызда баяндалады. Зерттеу барысында кәсіби журналистердің ресми басылымдардағы жарияланымдарымен қатар, әлеуметтік желілерде жарық көрген түрлі контенттер пайдаланылды.</w:t>
      </w:r>
    </w:p>
    <w:p w14:paraId="24C0DDAF" w14:textId="2743481C"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lastRenderedPageBreak/>
        <w:t>Журналистикада туындап жатқан құндылық ұғымдарының мәнін  екі жақты қарастыруға болады: журналистің әлемді қабылдауы, түсінуі ретінде қалыптасатын мәнділік және қоғамда қалыптасқан дүниетанымды, қоршаған ортаға деген көзқарасты журналистің жеткізуінің нәтижесі ретінде пайда болатын мән. Дегенмен, журналистиканың құндылықтық табиғаты әлі де аз зерттелген. Сондықтан оған деген қызығушылы</w:t>
      </w:r>
      <w:r w:rsidR="004D0BF1" w:rsidRPr="00F923FC">
        <w:rPr>
          <w:rFonts w:ascii="Times New Roman" w:eastAsia="Times New Roman" w:hAnsi="Times New Roman" w:cs="Times New Roman"/>
          <w:sz w:val="28"/>
          <w:szCs w:val="28"/>
          <w:lang w:val="kk-KZ" w:eastAsia="ru-RU"/>
        </w:rPr>
        <w:t>қты арттыру. Алайда</w:t>
      </w:r>
      <w:r w:rsidRPr="00F923FC">
        <w:rPr>
          <w:rFonts w:ascii="Times New Roman" w:eastAsia="Times New Roman" w:hAnsi="Times New Roman" w:cs="Times New Roman"/>
          <w:sz w:val="28"/>
          <w:szCs w:val="28"/>
          <w:lang w:val="kk-KZ" w:eastAsia="ru-RU"/>
        </w:rPr>
        <w:t xml:space="preserve"> бұл бағытта бәрі сәтті бола бермейді, өйткені құндылықтардың философиялық теориясында әзірге бірізділік жоқ деуге болады [</w:t>
      </w:r>
      <w:r w:rsidR="00E209DE" w:rsidRPr="00F923FC">
        <w:rPr>
          <w:rFonts w:ascii="Times New Roman" w:eastAsia="Times New Roman" w:hAnsi="Times New Roman" w:cs="Times New Roman"/>
          <w:sz w:val="28"/>
          <w:szCs w:val="28"/>
          <w:lang w:val="kk-KZ" w:eastAsia="ru-RU"/>
        </w:rPr>
        <w:t>35,</w:t>
      </w:r>
      <w:r w:rsidR="009806A9" w:rsidRPr="00F923FC">
        <w:rPr>
          <w:rFonts w:ascii="Times New Roman" w:eastAsia="Times New Roman" w:hAnsi="Times New Roman" w:cs="Times New Roman"/>
          <w:sz w:val="28"/>
          <w:szCs w:val="28"/>
          <w:lang w:val="kk-KZ" w:eastAsia="ru-RU"/>
        </w:rPr>
        <w:t xml:space="preserve"> </w:t>
      </w:r>
      <w:r w:rsidR="00E209DE" w:rsidRPr="00F923FC">
        <w:rPr>
          <w:rFonts w:ascii="Times New Roman" w:eastAsia="Times New Roman" w:hAnsi="Times New Roman" w:cs="Times New Roman"/>
          <w:sz w:val="28"/>
          <w:szCs w:val="28"/>
          <w:lang w:val="kk-KZ" w:eastAsia="ru-RU"/>
        </w:rPr>
        <w:t>36</w:t>
      </w:r>
      <w:r w:rsidRPr="00F923FC">
        <w:rPr>
          <w:rFonts w:ascii="Times New Roman" w:eastAsia="Times New Roman" w:hAnsi="Times New Roman" w:cs="Times New Roman"/>
          <w:sz w:val="28"/>
          <w:szCs w:val="28"/>
          <w:lang w:val="kk-KZ" w:eastAsia="ru-RU"/>
        </w:rPr>
        <w:t>]. Бірақ әлеуметтік тәжірибе – социумның рухани жағынан жойылу қаупі – аксиологияның және оның қолданбалы пәндері – медициналық [</w:t>
      </w:r>
      <w:r w:rsidR="008A0C9B" w:rsidRPr="00F923FC">
        <w:rPr>
          <w:rFonts w:ascii="Times New Roman" w:eastAsia="Times New Roman" w:hAnsi="Times New Roman" w:cs="Times New Roman"/>
          <w:sz w:val="28"/>
          <w:szCs w:val="28"/>
          <w:lang w:val="kk-KZ" w:eastAsia="ru-RU"/>
        </w:rPr>
        <w:t>37</w:t>
      </w:r>
      <w:r w:rsidRPr="00F923FC">
        <w:rPr>
          <w:rFonts w:ascii="Times New Roman" w:eastAsia="Times New Roman" w:hAnsi="Times New Roman" w:cs="Times New Roman"/>
          <w:sz w:val="28"/>
          <w:szCs w:val="28"/>
          <w:lang w:val="kk-KZ" w:eastAsia="ru-RU"/>
        </w:rPr>
        <w:t xml:space="preserve">] және саяси аксиологияның пайда болып, дамуына түрткі болды. Енді журналистика аксиологиясы қалыптасуда. </w:t>
      </w:r>
    </w:p>
    <w:p w14:paraId="16054EC7" w14:textId="5715FECB"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Көптеген маңызды аксиологиялық сұрақтарға әлі күнге толыққанд</w:t>
      </w:r>
      <w:r w:rsidR="004D0BF1" w:rsidRPr="00F923FC">
        <w:rPr>
          <w:rFonts w:ascii="Times New Roman" w:eastAsia="Times New Roman" w:hAnsi="Times New Roman" w:cs="Times New Roman"/>
          <w:sz w:val="28"/>
          <w:szCs w:val="28"/>
          <w:lang w:val="kk-KZ" w:eastAsia="ru-RU"/>
        </w:rPr>
        <w:t>ы</w:t>
      </w:r>
      <w:r w:rsidRPr="00F923FC">
        <w:rPr>
          <w:rFonts w:ascii="Times New Roman" w:eastAsia="Times New Roman" w:hAnsi="Times New Roman" w:cs="Times New Roman"/>
          <w:sz w:val="28"/>
          <w:szCs w:val="28"/>
          <w:lang w:val="kk-KZ" w:eastAsia="ru-RU"/>
        </w:rPr>
        <w:t xml:space="preserve"> жауап беріл</w:t>
      </w:r>
      <w:r w:rsidR="004D0BF1" w:rsidRPr="00F923FC">
        <w:rPr>
          <w:rFonts w:ascii="Times New Roman" w:eastAsia="Times New Roman" w:hAnsi="Times New Roman" w:cs="Times New Roman"/>
          <w:sz w:val="28"/>
          <w:szCs w:val="28"/>
          <w:lang w:val="kk-KZ" w:eastAsia="ru-RU"/>
        </w:rPr>
        <w:t>меген</w:t>
      </w:r>
      <w:r w:rsidRPr="00F923FC">
        <w:rPr>
          <w:rFonts w:ascii="Times New Roman" w:eastAsia="Times New Roman" w:hAnsi="Times New Roman" w:cs="Times New Roman"/>
          <w:sz w:val="28"/>
          <w:szCs w:val="28"/>
          <w:lang w:val="kk-KZ" w:eastAsia="ru-RU"/>
        </w:rPr>
        <w:t>: егер жақсылық пен сұлулық құндылықтар болса, онда неге зұлымдық пен ұсқынсыздықтың құндылық мәртебесін жоққа шығарамыз? «Бұл тек терминологиялық мәселе емес, өйткені бір ұғымды абсолютті жақсылық деп жариялау зұлымдықты сол мәртебеден айырған болар еді, бірақ содан кейін жақсылықтың антиподы ретіндегі зұлымдықтың да мәні жоғалады» [3</w:t>
      </w:r>
      <w:r w:rsidR="008A0C9B" w:rsidRPr="00F923FC">
        <w:rPr>
          <w:rFonts w:ascii="Times New Roman" w:eastAsia="Times New Roman" w:hAnsi="Times New Roman" w:cs="Times New Roman"/>
          <w:sz w:val="28"/>
          <w:szCs w:val="28"/>
          <w:lang w:val="kk-KZ" w:eastAsia="ru-RU"/>
        </w:rPr>
        <w:t>8</w:t>
      </w:r>
      <w:r w:rsidRPr="00F923FC">
        <w:rPr>
          <w:rFonts w:ascii="Times New Roman" w:eastAsia="Times New Roman" w:hAnsi="Times New Roman" w:cs="Times New Roman"/>
          <w:sz w:val="28"/>
          <w:szCs w:val="28"/>
          <w:lang w:val="kk-KZ" w:eastAsia="ru-RU"/>
        </w:rPr>
        <w:t>]. Саясаттанушылар көзқарасы басқаша – «жақсылықты түсіну – он</w:t>
      </w:r>
      <w:r w:rsidR="004D0BF1" w:rsidRPr="00F923FC">
        <w:rPr>
          <w:rFonts w:ascii="Times New Roman" w:eastAsia="Times New Roman" w:hAnsi="Times New Roman" w:cs="Times New Roman"/>
          <w:sz w:val="28"/>
          <w:szCs w:val="28"/>
          <w:lang w:val="kk-KZ" w:eastAsia="ru-RU"/>
        </w:rPr>
        <w:t>ы</w:t>
      </w:r>
      <w:r w:rsidRPr="00F923FC">
        <w:rPr>
          <w:rFonts w:ascii="Times New Roman" w:eastAsia="Times New Roman" w:hAnsi="Times New Roman" w:cs="Times New Roman"/>
          <w:sz w:val="28"/>
          <w:szCs w:val="28"/>
          <w:lang w:val="kk-KZ" w:eastAsia="ru-RU"/>
        </w:rPr>
        <w:t xml:space="preserve"> жамандыққа қарсы қою». Жақсылыққа зұлымдықты қарама-қарсы қою медиа саласында нақтыланады, онда «бұқаралық санаға енгізілген антиқұндылықтар (жалған бағдар, нұсқаулар) елдің өмір сүру</w:t>
      </w:r>
      <w:r w:rsidR="00574BFA" w:rsidRPr="00F923FC">
        <w:rPr>
          <w:rFonts w:ascii="Times New Roman" w:eastAsia="Times New Roman" w:hAnsi="Times New Roman" w:cs="Times New Roman"/>
          <w:sz w:val="28"/>
          <w:szCs w:val="28"/>
          <w:lang w:val="kk-KZ" w:eastAsia="ru-RU"/>
        </w:rPr>
        <w:t xml:space="preserve"> салтына, </w:t>
      </w:r>
      <w:r w:rsidRPr="00F923FC">
        <w:rPr>
          <w:rFonts w:ascii="Times New Roman" w:eastAsia="Times New Roman" w:hAnsi="Times New Roman" w:cs="Times New Roman"/>
          <w:sz w:val="28"/>
          <w:szCs w:val="28"/>
          <w:lang w:val="kk-KZ" w:eastAsia="ru-RU"/>
        </w:rPr>
        <w:t>әлеуетіне теріс әсер етеді» [</w:t>
      </w:r>
      <w:r w:rsidR="008A0C9B" w:rsidRPr="00F923FC">
        <w:rPr>
          <w:rFonts w:ascii="Times New Roman" w:eastAsia="Times New Roman" w:hAnsi="Times New Roman" w:cs="Times New Roman"/>
          <w:sz w:val="28"/>
          <w:szCs w:val="28"/>
          <w:lang w:val="kk-KZ" w:eastAsia="ru-RU"/>
        </w:rPr>
        <w:t>39</w:t>
      </w:r>
      <w:r w:rsidRPr="00F923FC">
        <w:rPr>
          <w:rFonts w:ascii="Times New Roman" w:eastAsia="Times New Roman" w:hAnsi="Times New Roman" w:cs="Times New Roman"/>
          <w:sz w:val="28"/>
          <w:szCs w:val="28"/>
          <w:lang w:val="kk-KZ" w:eastAsia="ru-RU"/>
        </w:rPr>
        <w:t>].</w:t>
      </w:r>
    </w:p>
    <w:p w14:paraId="344B1600" w14:textId="3B3A6D54"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Ж</w:t>
      </w:r>
      <w:r w:rsidR="00574BFA" w:rsidRPr="00F923FC">
        <w:rPr>
          <w:rFonts w:ascii="Times New Roman" w:eastAsia="Times New Roman" w:hAnsi="Times New Roman" w:cs="Times New Roman"/>
          <w:sz w:val="28"/>
          <w:szCs w:val="28"/>
          <w:lang w:val="kk-KZ" w:eastAsia="ru-RU"/>
        </w:rPr>
        <w:t>алпы соңғы жылдары ж</w:t>
      </w:r>
      <w:r w:rsidRPr="00F923FC">
        <w:rPr>
          <w:rFonts w:ascii="Times New Roman" w:eastAsia="Times New Roman" w:hAnsi="Times New Roman" w:cs="Times New Roman"/>
          <w:sz w:val="28"/>
          <w:szCs w:val="28"/>
          <w:lang w:val="kk-KZ" w:eastAsia="ru-RU"/>
        </w:rPr>
        <w:t xml:space="preserve">урналистика аксиологиясын дамытуға қатысты </w:t>
      </w:r>
      <w:r w:rsidR="00574BFA" w:rsidRPr="00F923FC">
        <w:rPr>
          <w:rFonts w:ascii="Times New Roman" w:eastAsia="Times New Roman" w:hAnsi="Times New Roman" w:cs="Times New Roman"/>
          <w:sz w:val="28"/>
          <w:szCs w:val="28"/>
          <w:lang w:val="kk-KZ" w:eastAsia="ru-RU"/>
        </w:rPr>
        <w:t xml:space="preserve">көптеген </w:t>
      </w:r>
      <w:r w:rsidRPr="00F923FC">
        <w:rPr>
          <w:rFonts w:ascii="Times New Roman" w:eastAsia="Times New Roman" w:hAnsi="Times New Roman" w:cs="Times New Roman"/>
          <w:sz w:val="28"/>
          <w:szCs w:val="28"/>
          <w:lang w:val="kk-KZ" w:eastAsia="ru-RU"/>
        </w:rPr>
        <w:t xml:space="preserve">конференциялар өткізіліп, мақалалар жариялануда. </w:t>
      </w:r>
      <w:r w:rsidR="00A942C7" w:rsidRPr="00F923FC">
        <w:rPr>
          <w:rFonts w:ascii="Times New Roman" w:eastAsia="Times New Roman" w:hAnsi="Times New Roman" w:cs="Times New Roman"/>
          <w:sz w:val="28"/>
          <w:szCs w:val="28"/>
          <w:lang w:val="kk-KZ" w:eastAsia="ru-RU"/>
        </w:rPr>
        <w:t>Таяу шетелдің к</w:t>
      </w:r>
      <w:r w:rsidRPr="00F923FC">
        <w:rPr>
          <w:rFonts w:ascii="Times New Roman" w:eastAsia="Times New Roman" w:hAnsi="Times New Roman" w:cs="Times New Roman"/>
          <w:sz w:val="28"/>
          <w:szCs w:val="28"/>
          <w:lang w:val="kk-KZ" w:eastAsia="ru-RU"/>
        </w:rPr>
        <w:t>ейбір жоғары оқу орындарында журналистика аксиологиясы болашақ журналист мамандарды даярлау бағдарламасына</w:t>
      </w:r>
      <w:r w:rsidR="00A942C7" w:rsidRPr="00F923FC">
        <w:rPr>
          <w:rFonts w:ascii="Times New Roman" w:eastAsia="Times New Roman" w:hAnsi="Times New Roman" w:cs="Times New Roman"/>
          <w:sz w:val="28"/>
          <w:szCs w:val="28"/>
          <w:lang w:val="kk-KZ" w:eastAsia="ru-RU"/>
        </w:rPr>
        <w:t xml:space="preserve"> да</w:t>
      </w:r>
      <w:r w:rsidRPr="00F923FC">
        <w:rPr>
          <w:rFonts w:ascii="Times New Roman" w:eastAsia="Times New Roman" w:hAnsi="Times New Roman" w:cs="Times New Roman"/>
          <w:sz w:val="28"/>
          <w:szCs w:val="28"/>
          <w:lang w:val="kk-KZ" w:eastAsia="ru-RU"/>
        </w:rPr>
        <w:t xml:space="preserve"> енгізілген.</w:t>
      </w:r>
      <w:r w:rsidR="00A942C7"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 xml:space="preserve">Журналистика аксиологиясы БАҚ тәжірибесіне орай қалыптасқаны белгілі. </w:t>
      </w:r>
      <w:r w:rsidR="001C7283" w:rsidRPr="00F923FC">
        <w:rPr>
          <w:rFonts w:ascii="Times New Roman" w:eastAsia="Times New Roman" w:hAnsi="Times New Roman" w:cs="Times New Roman"/>
          <w:sz w:val="28"/>
          <w:szCs w:val="28"/>
          <w:lang w:val="kk-KZ" w:eastAsia="ru-RU"/>
        </w:rPr>
        <w:t>Ғалымдар ен</w:t>
      </w:r>
      <w:r w:rsidRPr="00F923FC">
        <w:rPr>
          <w:rFonts w:ascii="Times New Roman" w:eastAsia="Times New Roman" w:hAnsi="Times New Roman" w:cs="Times New Roman"/>
          <w:sz w:val="28"/>
          <w:szCs w:val="28"/>
          <w:lang w:val="kk-KZ" w:eastAsia="ru-RU"/>
        </w:rPr>
        <w:t xml:space="preserve">дігі </w:t>
      </w:r>
      <w:r w:rsidR="001C7283" w:rsidRPr="00F923FC">
        <w:rPr>
          <w:rFonts w:ascii="Times New Roman" w:eastAsia="Times New Roman" w:hAnsi="Times New Roman" w:cs="Times New Roman"/>
          <w:sz w:val="28"/>
          <w:szCs w:val="28"/>
          <w:lang w:val="kk-KZ" w:eastAsia="ru-RU"/>
        </w:rPr>
        <w:t>кезект</w:t>
      </w:r>
      <w:r w:rsidRPr="00F923FC">
        <w:rPr>
          <w:rFonts w:ascii="Times New Roman" w:eastAsia="Times New Roman" w:hAnsi="Times New Roman" w:cs="Times New Roman"/>
          <w:sz w:val="28"/>
          <w:szCs w:val="28"/>
          <w:lang w:val="kk-KZ" w:eastAsia="ru-RU"/>
        </w:rPr>
        <w:t>е масс</w:t>
      </w:r>
      <w:r w:rsidR="00D6606A"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медианы зерттеудің құндылыққа қатысты тәсілдерінің теориялық негіздерін жаңарту қажеттілігі туындап отыр</w:t>
      </w:r>
      <w:r w:rsidR="001C7283" w:rsidRPr="00F923FC">
        <w:rPr>
          <w:rFonts w:ascii="Times New Roman" w:eastAsia="Times New Roman" w:hAnsi="Times New Roman" w:cs="Times New Roman"/>
          <w:sz w:val="28"/>
          <w:szCs w:val="28"/>
          <w:lang w:val="kk-KZ" w:eastAsia="ru-RU"/>
        </w:rPr>
        <w:t>ғанын айтады [35</w:t>
      </w:r>
      <w:r w:rsidR="00E209DE" w:rsidRPr="00F923FC">
        <w:rPr>
          <w:rFonts w:ascii="Times New Roman" w:eastAsia="Times New Roman" w:hAnsi="Times New Roman" w:cs="Times New Roman"/>
          <w:sz w:val="28"/>
          <w:szCs w:val="28"/>
          <w:lang w:val="kk-KZ" w:eastAsia="ru-RU"/>
        </w:rPr>
        <w:t>, б.</w:t>
      </w:r>
      <w:r w:rsidR="00226966" w:rsidRPr="00F923FC">
        <w:rPr>
          <w:rFonts w:ascii="Times New Roman" w:eastAsia="Times New Roman" w:hAnsi="Times New Roman" w:cs="Times New Roman"/>
          <w:sz w:val="28"/>
          <w:szCs w:val="28"/>
          <w:lang w:val="kk-KZ" w:eastAsia="ru-RU"/>
        </w:rPr>
        <w:t xml:space="preserve"> </w:t>
      </w:r>
      <w:r w:rsidR="001C7283" w:rsidRPr="00F923FC">
        <w:rPr>
          <w:rFonts w:ascii="Times New Roman" w:eastAsia="Times New Roman" w:hAnsi="Times New Roman" w:cs="Times New Roman"/>
          <w:sz w:val="28"/>
          <w:szCs w:val="28"/>
          <w:lang w:val="kk-KZ" w:eastAsia="ru-RU"/>
        </w:rPr>
        <w:t>118]</w:t>
      </w:r>
      <w:r w:rsidRPr="00F923FC">
        <w:rPr>
          <w:rFonts w:ascii="Times New Roman" w:eastAsia="Times New Roman" w:hAnsi="Times New Roman" w:cs="Times New Roman"/>
          <w:sz w:val="28"/>
          <w:szCs w:val="28"/>
          <w:lang w:val="kk-KZ" w:eastAsia="ru-RU"/>
        </w:rPr>
        <w:t xml:space="preserve">. </w:t>
      </w:r>
    </w:p>
    <w:p w14:paraId="3F97D4C4" w14:textId="449EB0EF"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С.Ст</w:t>
      </w:r>
      <w:r w:rsidR="001C7283" w:rsidRPr="00F923FC">
        <w:rPr>
          <w:rFonts w:ascii="Times New Roman" w:eastAsia="Times New Roman" w:hAnsi="Times New Roman" w:cs="Times New Roman"/>
          <w:sz w:val="28"/>
          <w:szCs w:val="28"/>
          <w:lang w:val="kk-KZ" w:eastAsia="ru-RU"/>
        </w:rPr>
        <w:t>ее</w:t>
      </w:r>
      <w:r w:rsidRPr="00F923FC">
        <w:rPr>
          <w:rFonts w:ascii="Times New Roman" w:eastAsia="Times New Roman" w:hAnsi="Times New Roman" w:cs="Times New Roman"/>
          <w:sz w:val="28"/>
          <w:szCs w:val="28"/>
          <w:lang w:val="kk-KZ" w:eastAsia="ru-RU"/>
        </w:rPr>
        <w:t xml:space="preserve">нсен мен Л.Ахва "Journalism </w:t>
      </w:r>
      <w:r w:rsidR="00DF42F9"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 Theory, Practice and Criticism" және "Journalism Studies" сынды беделді басылымдар материалына талдау жасап, журналистикадағы этика </w:t>
      </w:r>
      <w:r w:rsidR="00971A55" w:rsidRPr="00F923FC">
        <w:rPr>
          <w:rFonts w:ascii="Times New Roman" w:eastAsia="Times New Roman" w:hAnsi="Times New Roman" w:cs="Times New Roman"/>
          <w:sz w:val="28"/>
          <w:szCs w:val="28"/>
          <w:lang w:val="kk-KZ" w:eastAsia="ru-RU"/>
        </w:rPr>
        <w:t xml:space="preserve">мен </w:t>
      </w:r>
      <w:r w:rsidRPr="00F923FC">
        <w:rPr>
          <w:rFonts w:ascii="Times New Roman" w:eastAsia="Times New Roman" w:hAnsi="Times New Roman" w:cs="Times New Roman"/>
          <w:sz w:val="28"/>
          <w:szCs w:val="28"/>
          <w:lang w:val="kk-KZ" w:eastAsia="ru-RU"/>
        </w:rPr>
        <w:t>объективтілік мәселе</w:t>
      </w:r>
      <w:r w:rsidR="00971A55" w:rsidRPr="00F923FC">
        <w:rPr>
          <w:rFonts w:ascii="Times New Roman" w:eastAsia="Times New Roman" w:hAnsi="Times New Roman" w:cs="Times New Roman"/>
          <w:sz w:val="28"/>
          <w:szCs w:val="28"/>
          <w:lang w:val="kk-KZ" w:eastAsia="ru-RU"/>
        </w:rPr>
        <w:t>с</w:t>
      </w:r>
      <w:r w:rsidRPr="00F923FC">
        <w:rPr>
          <w:rFonts w:ascii="Times New Roman" w:eastAsia="Times New Roman" w:hAnsi="Times New Roman" w:cs="Times New Roman"/>
          <w:sz w:val="28"/>
          <w:szCs w:val="28"/>
          <w:lang w:val="kk-KZ" w:eastAsia="ru-RU"/>
        </w:rPr>
        <w:t xml:space="preserve">і бойынша жүргізіліп жатқан зерттеулер санының </w:t>
      </w:r>
      <w:r w:rsidR="00D859FA" w:rsidRPr="00F923FC">
        <w:rPr>
          <w:rFonts w:ascii="Times New Roman" w:eastAsia="Times New Roman" w:hAnsi="Times New Roman" w:cs="Times New Roman"/>
          <w:sz w:val="28"/>
          <w:szCs w:val="28"/>
          <w:lang w:val="kk-KZ" w:eastAsia="ru-RU"/>
        </w:rPr>
        <w:t>өскеніне</w:t>
      </w:r>
      <w:r w:rsidRPr="00F923FC">
        <w:rPr>
          <w:rFonts w:ascii="Times New Roman" w:eastAsia="Times New Roman" w:hAnsi="Times New Roman" w:cs="Times New Roman"/>
          <w:sz w:val="28"/>
          <w:szCs w:val="28"/>
          <w:lang w:val="kk-KZ" w:eastAsia="ru-RU"/>
        </w:rPr>
        <w:t>, эмпирикалық бағыттағы жұмыстардың басым</w:t>
      </w:r>
      <w:r w:rsidR="00D859FA" w:rsidRPr="00F923FC">
        <w:rPr>
          <w:rFonts w:ascii="Times New Roman" w:eastAsia="Times New Roman" w:hAnsi="Times New Roman" w:cs="Times New Roman"/>
          <w:sz w:val="28"/>
          <w:szCs w:val="28"/>
          <w:lang w:val="kk-KZ" w:eastAsia="ru-RU"/>
        </w:rPr>
        <w:t xml:space="preserve"> екендігіне</w:t>
      </w:r>
      <w:r w:rsidRPr="00F923FC">
        <w:rPr>
          <w:rFonts w:ascii="Times New Roman" w:eastAsia="Times New Roman" w:hAnsi="Times New Roman" w:cs="Times New Roman"/>
          <w:sz w:val="28"/>
          <w:szCs w:val="28"/>
          <w:lang w:val="kk-KZ" w:eastAsia="ru-RU"/>
        </w:rPr>
        <w:t>,</w:t>
      </w:r>
      <w:r w:rsidR="00D859FA" w:rsidRPr="00F923FC">
        <w:rPr>
          <w:rFonts w:ascii="Times New Roman" w:eastAsia="Times New Roman" w:hAnsi="Times New Roman" w:cs="Times New Roman"/>
          <w:sz w:val="28"/>
          <w:szCs w:val="28"/>
          <w:lang w:val="kk-KZ" w:eastAsia="ru-RU"/>
        </w:rPr>
        <w:t xml:space="preserve"> түрлі</w:t>
      </w:r>
      <w:r w:rsidRPr="00F923FC">
        <w:rPr>
          <w:rFonts w:ascii="Times New Roman" w:eastAsia="Times New Roman" w:hAnsi="Times New Roman" w:cs="Times New Roman"/>
          <w:sz w:val="28"/>
          <w:szCs w:val="28"/>
          <w:lang w:val="kk-KZ" w:eastAsia="ru-RU"/>
        </w:rPr>
        <w:t xml:space="preserve"> теориялық зерттеулердің көптеп жүргізіліп жатқанына назар аударды [</w:t>
      </w:r>
      <w:r w:rsidR="008A0C9B" w:rsidRPr="00F923FC">
        <w:rPr>
          <w:rFonts w:ascii="Times New Roman" w:eastAsia="Times New Roman" w:hAnsi="Times New Roman" w:cs="Times New Roman"/>
          <w:sz w:val="28"/>
          <w:szCs w:val="28"/>
          <w:lang w:val="kk-KZ" w:eastAsia="ru-RU"/>
        </w:rPr>
        <w:t>40</w:t>
      </w:r>
      <w:r w:rsidRPr="00F923FC">
        <w:rPr>
          <w:rFonts w:ascii="Times New Roman" w:eastAsia="Times New Roman" w:hAnsi="Times New Roman" w:cs="Times New Roman"/>
          <w:sz w:val="28"/>
          <w:szCs w:val="28"/>
          <w:lang w:val="kk-KZ" w:eastAsia="ru-RU"/>
        </w:rPr>
        <w:t xml:space="preserve">]. Басқа басылымдарға </w:t>
      </w:r>
      <w:r w:rsidR="00971A55" w:rsidRPr="00F923FC">
        <w:rPr>
          <w:rFonts w:ascii="Times New Roman" w:eastAsia="Times New Roman" w:hAnsi="Times New Roman" w:cs="Times New Roman"/>
          <w:sz w:val="28"/>
          <w:szCs w:val="28"/>
          <w:lang w:val="kk-KZ" w:eastAsia="ru-RU"/>
        </w:rPr>
        <w:t xml:space="preserve">талдау </w:t>
      </w:r>
      <w:r w:rsidRPr="00F923FC">
        <w:rPr>
          <w:rFonts w:ascii="Times New Roman" w:eastAsia="Times New Roman" w:hAnsi="Times New Roman" w:cs="Times New Roman"/>
          <w:sz w:val="28"/>
          <w:szCs w:val="28"/>
          <w:lang w:val="kk-KZ" w:eastAsia="ru-RU"/>
        </w:rPr>
        <w:t>жүргіз</w:t>
      </w:r>
      <w:r w:rsidR="00971A55" w:rsidRPr="00F923FC">
        <w:rPr>
          <w:rFonts w:ascii="Times New Roman" w:eastAsia="Times New Roman" w:hAnsi="Times New Roman" w:cs="Times New Roman"/>
          <w:sz w:val="28"/>
          <w:szCs w:val="28"/>
          <w:lang w:val="kk-KZ" w:eastAsia="ru-RU"/>
        </w:rPr>
        <w:t>у</w:t>
      </w:r>
      <w:r w:rsidRPr="00F923FC">
        <w:rPr>
          <w:rFonts w:ascii="Times New Roman" w:eastAsia="Times New Roman" w:hAnsi="Times New Roman" w:cs="Times New Roman"/>
          <w:sz w:val="28"/>
          <w:szCs w:val="28"/>
          <w:lang w:val="kk-KZ" w:eastAsia="ru-RU"/>
        </w:rPr>
        <w:t xml:space="preserve"> нәтижесінде, зерттеушілер арасында технология (</w:t>
      </w:r>
      <w:r w:rsidR="00971A55" w:rsidRPr="00F923FC">
        <w:rPr>
          <w:rFonts w:ascii="Times New Roman" w:eastAsia="Times New Roman" w:hAnsi="Times New Roman" w:cs="Times New Roman"/>
          <w:sz w:val="28"/>
          <w:szCs w:val="28"/>
          <w:lang w:val="kk-KZ" w:eastAsia="ru-RU"/>
        </w:rPr>
        <w:t xml:space="preserve">«алгоритм», </w:t>
      </w:r>
      <w:r w:rsidRPr="00F923FC">
        <w:rPr>
          <w:rFonts w:ascii="Times New Roman" w:eastAsia="Times New Roman" w:hAnsi="Times New Roman" w:cs="Times New Roman"/>
          <w:sz w:val="28"/>
          <w:szCs w:val="28"/>
          <w:lang w:val="kk-KZ" w:eastAsia="ru-RU"/>
        </w:rPr>
        <w:t xml:space="preserve">«цифрлық», «деректер» </w:t>
      </w:r>
      <w:r w:rsidR="001C7283" w:rsidRPr="00F923FC">
        <w:rPr>
          <w:rFonts w:ascii="Times New Roman" w:eastAsia="Times New Roman" w:hAnsi="Times New Roman" w:cs="Times New Roman"/>
          <w:sz w:val="28"/>
          <w:szCs w:val="28"/>
          <w:lang w:val="kk-KZ" w:eastAsia="ru-RU"/>
        </w:rPr>
        <w:t xml:space="preserve">деген </w:t>
      </w:r>
      <w:r w:rsidRPr="00F923FC">
        <w:rPr>
          <w:rFonts w:ascii="Times New Roman" w:eastAsia="Times New Roman" w:hAnsi="Times New Roman" w:cs="Times New Roman"/>
          <w:sz w:val="28"/>
          <w:szCs w:val="28"/>
          <w:lang w:val="kk-KZ" w:eastAsia="ru-RU"/>
        </w:rPr>
        <w:t>кілт сөздер) және медиа платформа (</w:t>
      </w:r>
      <w:r w:rsidR="00971A55" w:rsidRPr="00F923FC">
        <w:rPr>
          <w:rFonts w:ascii="Times New Roman" w:eastAsia="Times New Roman" w:hAnsi="Times New Roman" w:cs="Times New Roman"/>
          <w:sz w:val="28"/>
          <w:szCs w:val="28"/>
          <w:lang w:val="kk-KZ" w:eastAsia="ru-RU"/>
        </w:rPr>
        <w:t xml:space="preserve">«онлайн», </w:t>
      </w:r>
      <w:r w:rsidRPr="00F923FC">
        <w:rPr>
          <w:rFonts w:ascii="Times New Roman" w:eastAsia="Times New Roman" w:hAnsi="Times New Roman" w:cs="Times New Roman"/>
          <w:sz w:val="28"/>
          <w:szCs w:val="28"/>
          <w:lang w:val="kk-KZ" w:eastAsia="ru-RU"/>
        </w:rPr>
        <w:t xml:space="preserve">«әлеуметтік медиа», </w:t>
      </w:r>
      <w:r w:rsidR="00971A55" w:rsidRPr="00F923FC">
        <w:rPr>
          <w:rFonts w:ascii="Times New Roman" w:eastAsia="Times New Roman" w:hAnsi="Times New Roman" w:cs="Times New Roman"/>
          <w:sz w:val="28"/>
          <w:szCs w:val="28"/>
          <w:lang w:val="kk-KZ" w:eastAsia="ru-RU"/>
        </w:rPr>
        <w:t xml:space="preserve">«мультимедиа», </w:t>
      </w:r>
      <w:r w:rsidRPr="00F923FC">
        <w:rPr>
          <w:rFonts w:ascii="Times New Roman" w:eastAsia="Times New Roman" w:hAnsi="Times New Roman" w:cs="Times New Roman"/>
          <w:sz w:val="28"/>
          <w:szCs w:val="28"/>
          <w:lang w:val="kk-KZ" w:eastAsia="ru-RU"/>
        </w:rPr>
        <w:t>«мобильді»</w:t>
      </w:r>
      <w:r w:rsidR="00971A55" w:rsidRPr="00F923FC">
        <w:rPr>
          <w:rFonts w:ascii="Times New Roman" w:eastAsia="Times New Roman" w:hAnsi="Times New Roman" w:cs="Times New Roman"/>
          <w:sz w:val="28"/>
          <w:szCs w:val="28"/>
          <w:lang w:val="kk-KZ" w:eastAsia="ru-RU"/>
        </w:rPr>
        <w:t xml:space="preserve"> сияқты</w:t>
      </w:r>
      <w:r w:rsidRPr="00F923FC">
        <w:rPr>
          <w:rFonts w:ascii="Times New Roman" w:eastAsia="Times New Roman" w:hAnsi="Times New Roman" w:cs="Times New Roman"/>
          <w:sz w:val="28"/>
          <w:szCs w:val="28"/>
          <w:lang w:val="kk-KZ" w:eastAsia="ru-RU"/>
        </w:rPr>
        <w:t xml:space="preserve"> кілт сөздері) мәселелері кең</w:t>
      </w:r>
      <w:r w:rsidR="001C7283" w:rsidRPr="00F923FC">
        <w:rPr>
          <w:rFonts w:ascii="Times New Roman" w:eastAsia="Times New Roman" w:hAnsi="Times New Roman" w:cs="Times New Roman"/>
          <w:sz w:val="28"/>
          <w:szCs w:val="28"/>
          <w:lang w:val="kk-KZ" w:eastAsia="ru-RU"/>
        </w:rPr>
        <w:t>інен</w:t>
      </w:r>
      <w:r w:rsidRPr="00F923FC">
        <w:rPr>
          <w:rFonts w:ascii="Times New Roman" w:eastAsia="Times New Roman" w:hAnsi="Times New Roman" w:cs="Times New Roman"/>
          <w:sz w:val="28"/>
          <w:szCs w:val="28"/>
          <w:lang w:val="kk-KZ" w:eastAsia="ru-RU"/>
        </w:rPr>
        <w:t xml:space="preserve"> талқыланатыны анықтал</w:t>
      </w:r>
      <w:r w:rsidR="00971A55" w:rsidRPr="00F923FC">
        <w:rPr>
          <w:rFonts w:ascii="Times New Roman" w:eastAsia="Times New Roman" w:hAnsi="Times New Roman" w:cs="Times New Roman"/>
          <w:sz w:val="28"/>
          <w:szCs w:val="28"/>
          <w:lang w:val="kk-KZ" w:eastAsia="ru-RU"/>
        </w:rPr>
        <w:t>ған</w:t>
      </w:r>
      <w:r w:rsidRPr="00F923FC">
        <w:rPr>
          <w:rFonts w:ascii="Times New Roman" w:eastAsia="Times New Roman" w:hAnsi="Times New Roman" w:cs="Times New Roman"/>
          <w:sz w:val="28"/>
          <w:szCs w:val="28"/>
          <w:lang w:val="kk-KZ" w:eastAsia="ru-RU"/>
        </w:rPr>
        <w:t xml:space="preserve"> [</w:t>
      </w:r>
      <w:r w:rsidR="008A0C9B" w:rsidRPr="00F923FC">
        <w:rPr>
          <w:rFonts w:ascii="Times New Roman" w:eastAsia="Times New Roman" w:hAnsi="Times New Roman" w:cs="Times New Roman"/>
          <w:sz w:val="28"/>
          <w:szCs w:val="28"/>
          <w:lang w:val="kk-KZ" w:eastAsia="ru-RU"/>
        </w:rPr>
        <w:t>41</w:t>
      </w:r>
      <w:r w:rsidRPr="00F923FC">
        <w:rPr>
          <w:rFonts w:ascii="Times New Roman" w:eastAsia="Times New Roman" w:hAnsi="Times New Roman" w:cs="Times New Roman"/>
          <w:sz w:val="28"/>
          <w:szCs w:val="28"/>
          <w:lang w:val="kk-KZ" w:eastAsia="ru-RU"/>
        </w:rPr>
        <w:t>].</w:t>
      </w:r>
    </w:p>
    <w:p w14:paraId="7188CA2A" w14:textId="145FD6DC" w:rsidR="005454E8" w:rsidRPr="00F923FC" w:rsidRDefault="00971A55"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Қазір </w:t>
      </w:r>
      <w:r w:rsidR="005454E8" w:rsidRPr="00F923FC">
        <w:rPr>
          <w:rFonts w:ascii="Times New Roman" w:eastAsia="Times New Roman" w:hAnsi="Times New Roman" w:cs="Times New Roman"/>
          <w:sz w:val="28"/>
          <w:szCs w:val="28"/>
          <w:lang w:val="kk-KZ" w:eastAsia="ru-RU"/>
        </w:rPr>
        <w:t>жаңа цифрлық дәуір</w:t>
      </w:r>
      <w:r w:rsidRPr="00F923FC">
        <w:rPr>
          <w:rFonts w:ascii="Times New Roman" w:eastAsia="Times New Roman" w:hAnsi="Times New Roman" w:cs="Times New Roman"/>
          <w:sz w:val="28"/>
          <w:szCs w:val="28"/>
          <w:lang w:val="kk-KZ" w:eastAsia="ru-RU"/>
        </w:rPr>
        <w:t xml:space="preserve">, біз одан тыс қала алмаймыз, тікелей сол форматта </w:t>
      </w:r>
      <w:r w:rsidR="005454E8" w:rsidRPr="00F923FC">
        <w:rPr>
          <w:rFonts w:ascii="Times New Roman" w:eastAsia="Times New Roman" w:hAnsi="Times New Roman" w:cs="Times New Roman"/>
          <w:sz w:val="28"/>
          <w:szCs w:val="28"/>
          <w:lang w:val="kk-KZ" w:eastAsia="ru-RU"/>
        </w:rPr>
        <w:t>өмір сүріп жатырмыз. Оны</w:t>
      </w:r>
      <w:r w:rsidRPr="00F923FC">
        <w:rPr>
          <w:rFonts w:ascii="Times New Roman" w:eastAsia="Times New Roman" w:hAnsi="Times New Roman" w:cs="Times New Roman"/>
          <w:sz w:val="28"/>
          <w:szCs w:val="28"/>
          <w:lang w:val="kk-KZ" w:eastAsia="ru-RU"/>
        </w:rPr>
        <w:t xml:space="preserve"> мынадай</w:t>
      </w:r>
      <w:r w:rsidR="005454E8" w:rsidRPr="00F923FC">
        <w:rPr>
          <w:rFonts w:ascii="Times New Roman" w:eastAsia="Times New Roman" w:hAnsi="Times New Roman" w:cs="Times New Roman"/>
          <w:sz w:val="28"/>
          <w:szCs w:val="28"/>
          <w:lang w:val="kk-KZ" w:eastAsia="ru-RU"/>
        </w:rPr>
        <w:t xml:space="preserve"> деңгей</w:t>
      </w:r>
      <w:r w:rsidRPr="00F923FC">
        <w:rPr>
          <w:rFonts w:ascii="Times New Roman" w:eastAsia="Times New Roman" w:hAnsi="Times New Roman" w:cs="Times New Roman"/>
          <w:sz w:val="28"/>
          <w:szCs w:val="28"/>
          <w:lang w:val="kk-KZ" w:eastAsia="ru-RU"/>
        </w:rPr>
        <w:t>лер</w:t>
      </w:r>
      <w:r w:rsidR="005454E8" w:rsidRPr="00F923FC">
        <w:rPr>
          <w:rFonts w:ascii="Times New Roman" w:eastAsia="Times New Roman" w:hAnsi="Times New Roman" w:cs="Times New Roman"/>
          <w:sz w:val="28"/>
          <w:szCs w:val="28"/>
          <w:lang w:val="kk-KZ" w:eastAsia="ru-RU"/>
        </w:rPr>
        <w:t>де сипаттауға болады: «цифрлық трансформациялар мазмұны, оның ішінде коммуникацияға дәнекер болатын – компьютерлер, ғаламтор, жасанды интеллект, үлкен ауқымды деректермен жұмыс істеу және бақыланатын процестер мен оларды қабылдауды түсіндіруге арналған іргелі деңгейлер» [</w:t>
      </w:r>
      <w:r w:rsidR="00C144ED" w:rsidRPr="00F923FC">
        <w:rPr>
          <w:rFonts w:ascii="Times New Roman" w:eastAsia="Times New Roman" w:hAnsi="Times New Roman" w:cs="Times New Roman"/>
          <w:sz w:val="28"/>
          <w:szCs w:val="28"/>
          <w:lang w:val="kk-KZ" w:eastAsia="ru-RU"/>
        </w:rPr>
        <w:t>42</w:t>
      </w:r>
      <w:r w:rsidR="005454E8" w:rsidRPr="00F923FC">
        <w:rPr>
          <w:rFonts w:ascii="Times New Roman" w:eastAsia="Times New Roman" w:hAnsi="Times New Roman" w:cs="Times New Roman"/>
          <w:sz w:val="28"/>
          <w:szCs w:val="28"/>
          <w:lang w:val="kk-KZ" w:eastAsia="ru-RU"/>
        </w:rPr>
        <w:t>]. Түптеп кел</w:t>
      </w:r>
      <w:r w:rsidR="002B0C5B" w:rsidRPr="00F923FC">
        <w:rPr>
          <w:rFonts w:ascii="Times New Roman" w:eastAsia="Times New Roman" w:hAnsi="Times New Roman" w:cs="Times New Roman"/>
          <w:sz w:val="28"/>
          <w:szCs w:val="28"/>
          <w:lang w:val="kk-KZ" w:eastAsia="ru-RU"/>
        </w:rPr>
        <w:t>г</w:t>
      </w:r>
      <w:r w:rsidR="005454E8" w:rsidRPr="00F923FC">
        <w:rPr>
          <w:rFonts w:ascii="Times New Roman" w:eastAsia="Times New Roman" w:hAnsi="Times New Roman" w:cs="Times New Roman"/>
          <w:sz w:val="28"/>
          <w:szCs w:val="28"/>
          <w:lang w:val="kk-KZ" w:eastAsia="ru-RU"/>
        </w:rPr>
        <w:t xml:space="preserve">енде, бұл </w:t>
      </w:r>
      <w:r w:rsidR="005454E8" w:rsidRPr="00F923FC">
        <w:rPr>
          <w:rFonts w:ascii="Times New Roman" w:eastAsia="Times New Roman" w:hAnsi="Times New Roman" w:cs="Times New Roman"/>
          <w:sz w:val="28"/>
          <w:szCs w:val="28"/>
          <w:lang w:val="kk-KZ" w:eastAsia="ru-RU"/>
        </w:rPr>
        <w:lastRenderedPageBreak/>
        <w:t>дәуірді «сандарды мәдениеттің жанама әсері ретінде емес, жаңа әлемнің шарты ретінде қарастыратын» философиялық талдау мәселесі болып шығады [</w:t>
      </w:r>
      <w:r w:rsidR="007C18D2" w:rsidRPr="00F923FC">
        <w:rPr>
          <w:rFonts w:ascii="Times New Roman" w:eastAsia="Times New Roman" w:hAnsi="Times New Roman" w:cs="Times New Roman"/>
          <w:sz w:val="28"/>
          <w:szCs w:val="28"/>
          <w:lang w:val="kk-KZ" w:eastAsia="ru-RU"/>
        </w:rPr>
        <w:t>43</w:t>
      </w:r>
      <w:r w:rsidR="005454E8" w:rsidRPr="00F923FC">
        <w:rPr>
          <w:rFonts w:ascii="Times New Roman" w:eastAsia="Times New Roman" w:hAnsi="Times New Roman" w:cs="Times New Roman"/>
          <w:sz w:val="28"/>
          <w:szCs w:val="28"/>
          <w:lang w:val="kk-KZ" w:eastAsia="ru-RU"/>
        </w:rPr>
        <w:t xml:space="preserve">]. </w:t>
      </w:r>
    </w:p>
    <w:p w14:paraId="27C0927D" w14:textId="1E4EA785"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Зерттеушілер цифр, цифрлық ақиқат</w:t>
      </w:r>
      <w:r w:rsidR="00226966"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w:t>
      </w:r>
      <w:r w:rsidR="00226966"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шындық, цифрландыру ұғымдарын «супер технологиялар тоғысында пайда болған күрделі әлеуметтік және технологиялық феномен» деп санауға болады дейді [</w:t>
      </w:r>
      <w:r w:rsidR="0043354A" w:rsidRPr="00F923FC">
        <w:rPr>
          <w:rFonts w:ascii="Times New Roman" w:eastAsia="Times New Roman" w:hAnsi="Times New Roman" w:cs="Times New Roman"/>
          <w:sz w:val="28"/>
          <w:szCs w:val="28"/>
          <w:lang w:val="kk-KZ" w:eastAsia="ru-RU"/>
        </w:rPr>
        <w:t>44</w:t>
      </w:r>
      <w:r w:rsidRPr="00F923FC">
        <w:rPr>
          <w:rFonts w:ascii="Times New Roman" w:eastAsia="Times New Roman" w:hAnsi="Times New Roman" w:cs="Times New Roman"/>
          <w:sz w:val="28"/>
          <w:szCs w:val="28"/>
          <w:lang w:val="kk-KZ" w:eastAsia="ru-RU"/>
        </w:rPr>
        <w:t xml:space="preserve">]. </w:t>
      </w:r>
    </w:p>
    <w:p w14:paraId="7234D3C0" w14:textId="4B810D1A"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Сонымен қатар қазіргі медиа ортаның сыртқы келбетін қалыптастыруға әлеуметтік және технологиялық факторлардың тигізетін әсері де бірдей дәрежеде зор. Ақпарат кеңістігінде көрсетілсе болғаны, фактілер мен оқиғалар масс</w:t>
      </w:r>
      <w:r w:rsidR="00D6606A"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медиа аудиториясы үшін шынайы және маңызды болады, олар тіпті «нақты саяси процестерге әсер ететіндей, оларды қалыптастыруға белсенді түрде атсалысатындай дәрежеге жететінін де көріп жүрміз» дейді зерттеушілер [</w:t>
      </w:r>
      <w:r w:rsidR="00A24363" w:rsidRPr="00F923FC">
        <w:rPr>
          <w:rFonts w:ascii="Times New Roman" w:eastAsia="Times New Roman" w:hAnsi="Times New Roman" w:cs="Times New Roman"/>
          <w:sz w:val="28"/>
          <w:szCs w:val="28"/>
          <w:lang w:val="kk-KZ" w:eastAsia="ru-RU"/>
        </w:rPr>
        <w:t>45</w:t>
      </w:r>
      <w:r w:rsidRPr="00F923FC">
        <w:rPr>
          <w:rFonts w:ascii="Times New Roman" w:eastAsia="Times New Roman" w:hAnsi="Times New Roman" w:cs="Times New Roman"/>
          <w:sz w:val="28"/>
          <w:szCs w:val="28"/>
          <w:lang w:val="kk-KZ" w:eastAsia="ru-RU"/>
        </w:rPr>
        <w:t>].</w:t>
      </w:r>
      <w:r w:rsidR="00B46F07" w:rsidRPr="00F923FC">
        <w:rPr>
          <w:rFonts w:ascii="Times New Roman" w:eastAsia="Times New Roman" w:hAnsi="Times New Roman" w:cs="Times New Roman"/>
          <w:sz w:val="28"/>
          <w:szCs w:val="28"/>
          <w:lang w:val="kk-KZ" w:eastAsia="ru-RU"/>
        </w:rPr>
        <w:t xml:space="preserve"> </w:t>
      </w:r>
    </w:p>
    <w:p w14:paraId="4549D979" w14:textId="31009589"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Нәтижесінде журналистік және әлеуметтік фактілер тең болатын, индивидтің қабылдауында әртүрлі – журналистік немесе желілік – коммуникациялық арналар арқылы қабылданатын хабарламалардың мазмұнындағы құндылықтық айырмашылықтар жойылған, медиа аудиториясының, блогерлердің, саясат сахнасындағы тұлғалардың, мәдениет өкілдерінің өзгермелі сипаттағы өмір сүру жағдайларының әсерінен журналистиканың шеңбері бұлыңғыр болған жағдайды айқын көріп отырмыз. Сондықтан журналистика аксиологиясы, ақпараттық кеңістікті құндылық тұрғысынан талдау әдістемесі</w:t>
      </w:r>
      <w:r w:rsidR="009806A9" w:rsidRPr="00F923FC">
        <w:rPr>
          <w:rFonts w:ascii="Times New Roman" w:eastAsia="Times New Roman" w:hAnsi="Times New Roman" w:cs="Times New Roman"/>
          <w:sz w:val="28"/>
          <w:szCs w:val="28"/>
          <w:lang w:val="kk-KZ" w:eastAsia="ru-RU"/>
        </w:rPr>
        <w:t>н</w:t>
      </w:r>
      <w:r w:rsidRPr="00F923FC">
        <w:rPr>
          <w:rFonts w:ascii="Times New Roman" w:eastAsia="Times New Roman" w:hAnsi="Times New Roman" w:cs="Times New Roman"/>
          <w:sz w:val="28"/>
          <w:szCs w:val="28"/>
          <w:lang w:val="kk-KZ" w:eastAsia="ru-RU"/>
        </w:rPr>
        <w:t xml:space="preserve"> жаңартуды қажет етеді</w:t>
      </w:r>
      <w:r w:rsidR="009806A9" w:rsidRPr="00F923FC">
        <w:rPr>
          <w:rFonts w:ascii="Times New Roman" w:eastAsia="Times New Roman" w:hAnsi="Times New Roman" w:cs="Times New Roman"/>
          <w:sz w:val="28"/>
          <w:szCs w:val="28"/>
          <w:lang w:val="kk-KZ" w:eastAsia="ru-RU"/>
        </w:rPr>
        <w:t xml:space="preserve">, яғни </w:t>
      </w:r>
      <w:r w:rsidRPr="00F923FC">
        <w:rPr>
          <w:rFonts w:ascii="Times New Roman" w:eastAsia="Times New Roman" w:hAnsi="Times New Roman" w:cs="Times New Roman"/>
          <w:sz w:val="28"/>
          <w:szCs w:val="28"/>
          <w:lang w:val="kk-KZ" w:eastAsia="ru-RU"/>
        </w:rPr>
        <w:t>проблемаларды тұжырымдау және оларды қабылдау үшін әлеуметтік-мәдени сәйкестіктер мен мәдени құндылықтар коды</w:t>
      </w:r>
      <w:r w:rsidR="009806A9" w:rsidRPr="00F923FC">
        <w:rPr>
          <w:rFonts w:ascii="Times New Roman" w:eastAsia="Times New Roman" w:hAnsi="Times New Roman" w:cs="Times New Roman"/>
          <w:sz w:val="28"/>
          <w:szCs w:val="28"/>
          <w:lang w:val="kk-KZ" w:eastAsia="ru-RU"/>
        </w:rPr>
        <w:t>н қарастыру керек</w:t>
      </w:r>
      <w:r w:rsidRPr="00F923FC">
        <w:rPr>
          <w:rFonts w:ascii="Times New Roman" w:eastAsia="Times New Roman" w:hAnsi="Times New Roman" w:cs="Times New Roman"/>
          <w:sz w:val="28"/>
          <w:szCs w:val="28"/>
          <w:lang w:val="kk-KZ" w:eastAsia="ru-RU"/>
        </w:rPr>
        <w:t>.</w:t>
      </w:r>
    </w:p>
    <w:p w14:paraId="3D28D43E" w14:textId="69E87267"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Аксиологиялық модельдерд</w:t>
      </w:r>
      <w:r w:rsidR="00226966" w:rsidRPr="00F923FC">
        <w:rPr>
          <w:rFonts w:ascii="Times New Roman" w:eastAsia="Times New Roman" w:hAnsi="Times New Roman" w:cs="Times New Roman"/>
          <w:sz w:val="28"/>
          <w:szCs w:val="28"/>
          <w:lang w:val="kk-KZ" w:eastAsia="ru-RU"/>
        </w:rPr>
        <w:t>е қоғамның рухани өмірінің медиа</w:t>
      </w:r>
      <w:r w:rsidRPr="00F923FC">
        <w:rPr>
          <w:rFonts w:ascii="Times New Roman" w:eastAsia="Times New Roman" w:hAnsi="Times New Roman" w:cs="Times New Roman"/>
          <w:sz w:val="28"/>
          <w:szCs w:val="28"/>
          <w:lang w:val="kk-KZ" w:eastAsia="ru-RU"/>
        </w:rPr>
        <w:t>лық бұзылуына теріс ықпал еткен ықтимал факторлар, фобияларды туындату, нигилизм көріністерінің пайда болуы ескерілді, сонымен бірге XXI ғасырдағы техногендік өркениеттегі қоғамдық диалогтың</w:t>
      </w:r>
      <w:r w:rsidR="00037330"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 ашық, жария келісімнің құндылығы жоғары екені расталды.</w:t>
      </w:r>
    </w:p>
    <w:p w14:paraId="11E22005" w14:textId="30E07344"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Журналистиканың өзiнде құндылықты талдауға баса мән берiлетiн болды, ол үшiн әр түрлі ғылымдар тоғысында қалыптасқан зерттеу тәжiрибесiнiң әдiстерiн, мысалы, лингвомәдени талдауды бейімдеп алуға болатынын көрдік [</w:t>
      </w:r>
      <w:r w:rsidR="00A24363" w:rsidRPr="00F923FC">
        <w:rPr>
          <w:rFonts w:ascii="Times New Roman" w:eastAsia="Times New Roman" w:hAnsi="Times New Roman" w:cs="Times New Roman"/>
          <w:sz w:val="28"/>
          <w:szCs w:val="28"/>
          <w:lang w:val="kk-KZ" w:eastAsia="ru-RU"/>
        </w:rPr>
        <w:t>46</w:t>
      </w:r>
      <w:r w:rsidRPr="00F923FC">
        <w:rPr>
          <w:rFonts w:ascii="Times New Roman" w:eastAsia="Times New Roman" w:hAnsi="Times New Roman" w:cs="Times New Roman"/>
          <w:sz w:val="28"/>
          <w:szCs w:val="28"/>
          <w:lang w:val="kk-KZ" w:eastAsia="ru-RU"/>
        </w:rPr>
        <w:t>]. Жаңа құралдардың ішінде «құндылыққа жатқызу», «құндылықтар археологиясы» әдістері бар. Оларды қазіргі уақытта медиа мазмұнын зерттеу кезінде пайдалану маңызды және олар масс</w:t>
      </w:r>
      <w:r w:rsidR="00D6606A"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медиа аксиологиясын құру саласына </w:t>
      </w:r>
      <w:r w:rsidR="00B46F07" w:rsidRPr="00F923FC">
        <w:rPr>
          <w:rFonts w:ascii="Times New Roman" w:eastAsia="Times New Roman" w:hAnsi="Times New Roman" w:cs="Times New Roman"/>
          <w:sz w:val="28"/>
          <w:szCs w:val="28"/>
          <w:lang w:val="kk-KZ" w:eastAsia="ru-RU"/>
        </w:rPr>
        <w:t>бет бұруға</w:t>
      </w:r>
      <w:r w:rsidR="00A75EC3" w:rsidRPr="00F923FC">
        <w:rPr>
          <w:rFonts w:ascii="Times New Roman" w:eastAsia="Times New Roman" w:hAnsi="Times New Roman" w:cs="Times New Roman"/>
          <w:sz w:val="28"/>
          <w:szCs w:val="28"/>
          <w:lang w:val="kk-KZ" w:eastAsia="ru-RU"/>
        </w:rPr>
        <w:t xml:space="preserve"> мүмкіндік береді.</w:t>
      </w:r>
    </w:p>
    <w:p w14:paraId="2AF318EA" w14:textId="20990AEF" w:rsidR="005454E8" w:rsidRPr="00F923FC" w:rsidRDefault="00BF01C6"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Соңғы он бес жыл шамасында ж</w:t>
      </w:r>
      <w:r w:rsidR="005454E8" w:rsidRPr="00F923FC">
        <w:rPr>
          <w:rFonts w:ascii="Times New Roman" w:eastAsia="Times New Roman" w:hAnsi="Times New Roman" w:cs="Times New Roman"/>
          <w:sz w:val="28"/>
          <w:szCs w:val="28"/>
          <w:lang w:val="kk-KZ" w:eastAsia="ru-RU"/>
        </w:rPr>
        <w:t>урналистика қоғамның ақпараттық өмірінде үстемдік етуді доғарып, медиа коммуникацияның жоғары бәсекелестік ортасына енді</w:t>
      </w:r>
      <w:r w:rsidRPr="00F923FC">
        <w:rPr>
          <w:rFonts w:ascii="Times New Roman" w:eastAsia="Times New Roman" w:hAnsi="Times New Roman" w:cs="Times New Roman"/>
          <w:sz w:val="28"/>
          <w:szCs w:val="28"/>
          <w:lang w:val="kk-KZ" w:eastAsia="ru-RU"/>
        </w:rPr>
        <w:t xml:space="preserve"> деуге болады</w:t>
      </w:r>
      <w:r w:rsidR="005454E8" w:rsidRPr="00F923FC">
        <w:rPr>
          <w:rFonts w:ascii="Times New Roman" w:eastAsia="Times New Roman" w:hAnsi="Times New Roman" w:cs="Times New Roman"/>
          <w:sz w:val="28"/>
          <w:szCs w:val="28"/>
          <w:lang w:val="kk-KZ" w:eastAsia="ru-RU"/>
        </w:rPr>
        <w:t>, ондағы технологиялық төңкеріс адамдардың барлығына бірдей желілік кеңістікке ешқандай кедергісіз кіруге мүмкіндік береді. Сондай-ақ қолжетімділік пен бағдарлану деңгейіне, мәдениеті мен білім деңгейіне қарай стратификацияланған медиасоциум қалыптас</w:t>
      </w:r>
      <w:r w:rsidR="00816BDB" w:rsidRPr="00F923FC">
        <w:rPr>
          <w:rFonts w:ascii="Times New Roman" w:eastAsia="Times New Roman" w:hAnsi="Times New Roman" w:cs="Times New Roman"/>
          <w:sz w:val="28"/>
          <w:szCs w:val="28"/>
          <w:lang w:val="kk-KZ" w:eastAsia="ru-RU"/>
        </w:rPr>
        <w:t>ты</w:t>
      </w:r>
      <w:r w:rsidR="005454E8"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 </w:t>
      </w:r>
    </w:p>
    <w:p w14:paraId="4B0F8C38" w14:textId="77777777"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Әлеуметтік стратификация (латын тілінен </w:t>
      </w:r>
      <w:r w:rsidRPr="00F923FC">
        <w:rPr>
          <w:rFonts w:ascii="Times New Roman" w:eastAsia="Times New Roman" w:hAnsi="Times New Roman" w:cs="Times New Roman"/>
          <w:i/>
          <w:sz w:val="28"/>
          <w:szCs w:val="28"/>
          <w:lang w:val="kk-KZ" w:eastAsia="ru-RU"/>
        </w:rPr>
        <w:t>stratum</w:t>
      </w:r>
      <w:r w:rsidRPr="00F923FC">
        <w:rPr>
          <w:rFonts w:ascii="Times New Roman" w:eastAsia="Times New Roman" w:hAnsi="Times New Roman" w:cs="Times New Roman"/>
          <w:sz w:val="28"/>
          <w:szCs w:val="28"/>
          <w:lang w:val="kk-KZ" w:eastAsia="ru-RU"/>
        </w:rPr>
        <w:t xml:space="preserve"> «қабат» + </w:t>
      </w:r>
      <w:r w:rsidRPr="00F923FC">
        <w:rPr>
          <w:rFonts w:ascii="Times New Roman" w:eastAsia="Times New Roman" w:hAnsi="Times New Roman" w:cs="Times New Roman"/>
          <w:i/>
          <w:sz w:val="28"/>
          <w:szCs w:val="28"/>
          <w:lang w:val="kk-KZ" w:eastAsia="ru-RU"/>
        </w:rPr>
        <w:t>facio</w:t>
      </w:r>
      <w:r w:rsidRPr="00F923FC">
        <w:rPr>
          <w:rFonts w:ascii="Times New Roman" w:eastAsia="Times New Roman" w:hAnsi="Times New Roman" w:cs="Times New Roman"/>
          <w:sz w:val="28"/>
          <w:szCs w:val="28"/>
          <w:lang w:val="kk-KZ" w:eastAsia="ru-RU"/>
        </w:rPr>
        <w:t xml:space="preserve"> «істеу») әлеуметтік стратификацияның белгілері мен критерийлерінің жүйесін, </w:t>
      </w:r>
      <w:r w:rsidRPr="00F923FC">
        <w:rPr>
          <w:rFonts w:ascii="Times New Roman" w:eastAsia="Times New Roman" w:hAnsi="Times New Roman" w:cs="Times New Roman"/>
          <w:sz w:val="28"/>
          <w:szCs w:val="28"/>
          <w:lang w:val="kk-KZ" w:eastAsia="ru-RU"/>
        </w:rPr>
        <w:lastRenderedPageBreak/>
        <w:t>қоғамдағы орнын, қоғамның әлеуметтік құрылымын білдіретін әлеуметтанудың негізгі ұғымдарының бірі.</w:t>
      </w:r>
    </w:p>
    <w:p w14:paraId="007F7F93" w14:textId="2DB2C2DC"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Медиасоциум стратификациясы, яғни топтарға бөлінуі нақты қоғамның стратификациясынан өзгеше болуы мүмкін, сондықтан онда басқа құндылықтар жүйесі қалыптасуы ықтимал.</w:t>
      </w:r>
      <w:r w:rsidR="00F728E6"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 xml:space="preserve">Стратификацияланған </w:t>
      </w:r>
      <w:r w:rsidRPr="00F923FC">
        <w:rPr>
          <w:rFonts w:ascii="Times New Roman" w:eastAsia="Times New Roman" w:hAnsi="Times New Roman" w:cs="Times New Roman"/>
          <w:i/>
          <w:iCs/>
          <w:sz w:val="28"/>
          <w:szCs w:val="28"/>
          <w:lang w:val="kk-KZ" w:eastAsia="ru-RU"/>
        </w:rPr>
        <w:t>медиасоциум</w:t>
      </w:r>
      <w:r w:rsidRPr="00F923FC">
        <w:rPr>
          <w:rFonts w:ascii="Times New Roman" w:eastAsia="Times New Roman" w:hAnsi="Times New Roman" w:cs="Times New Roman"/>
          <w:sz w:val="28"/>
          <w:szCs w:val="28"/>
          <w:lang w:val="kk-KZ" w:eastAsia="ru-RU"/>
        </w:rPr>
        <w:t xml:space="preserve"> «айналадағы әлем туралы білім мен түсініктердің бірден бір көзі </w:t>
      </w:r>
      <w:r w:rsidR="00816BDB" w:rsidRPr="00F923FC">
        <w:rPr>
          <w:rFonts w:ascii="Times New Roman" w:eastAsia="Times New Roman" w:hAnsi="Times New Roman" w:cs="Times New Roman"/>
          <w:sz w:val="28"/>
          <w:szCs w:val="28"/>
          <w:lang w:val="kk-KZ" w:eastAsia="ru-RU"/>
        </w:rPr>
        <w:t xml:space="preserve">қызметін </w:t>
      </w:r>
      <w:r w:rsidRPr="00F923FC">
        <w:rPr>
          <w:rFonts w:ascii="Times New Roman" w:eastAsia="Times New Roman" w:hAnsi="Times New Roman" w:cs="Times New Roman"/>
          <w:sz w:val="28"/>
          <w:szCs w:val="28"/>
          <w:lang w:val="kk-KZ" w:eastAsia="ru-RU"/>
        </w:rPr>
        <w:t>атқара отырып, нақты болмысты алмастырады» [</w:t>
      </w:r>
      <w:r w:rsidR="00A24363" w:rsidRPr="00F923FC">
        <w:rPr>
          <w:rFonts w:ascii="Times New Roman" w:eastAsia="Times New Roman" w:hAnsi="Times New Roman" w:cs="Times New Roman"/>
          <w:sz w:val="28"/>
          <w:szCs w:val="28"/>
          <w:lang w:val="kk-KZ" w:eastAsia="ru-RU"/>
        </w:rPr>
        <w:t>47</w:t>
      </w:r>
      <w:r w:rsidRPr="00F923FC">
        <w:rPr>
          <w:rFonts w:ascii="Times New Roman" w:eastAsia="Times New Roman" w:hAnsi="Times New Roman" w:cs="Times New Roman"/>
          <w:sz w:val="28"/>
          <w:szCs w:val="28"/>
          <w:lang w:val="kk-KZ" w:eastAsia="ru-RU"/>
        </w:rPr>
        <w:t>]. Тіпті мәдени және саяси қақтығыстардың жаңа кеңістігі қызметін де орындайтын болады [</w:t>
      </w:r>
      <w:r w:rsidR="00816BDB" w:rsidRPr="00F923FC">
        <w:rPr>
          <w:rFonts w:ascii="Times New Roman" w:eastAsia="Times New Roman" w:hAnsi="Times New Roman" w:cs="Times New Roman"/>
          <w:sz w:val="28"/>
          <w:szCs w:val="28"/>
          <w:lang w:val="kk-KZ" w:eastAsia="ru-RU"/>
        </w:rPr>
        <w:t>48</w:t>
      </w:r>
      <w:r w:rsidR="00BA068F"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 Осылайша «гибридті болмыс, шындық» пайда болды. Бірақ егер осы «болмыс жаңа сегменттерді тудырса, жаңа теориялық тіл тікелей осы сегменттерден естілуі тиіс» [</w:t>
      </w:r>
      <w:r w:rsidR="00A24363" w:rsidRPr="00F923FC">
        <w:rPr>
          <w:rFonts w:ascii="Times New Roman" w:eastAsia="Times New Roman" w:hAnsi="Times New Roman" w:cs="Times New Roman"/>
          <w:sz w:val="28"/>
          <w:szCs w:val="28"/>
          <w:lang w:val="kk-KZ" w:eastAsia="ru-RU"/>
        </w:rPr>
        <w:t>43</w:t>
      </w:r>
      <w:r w:rsidR="00E209DE" w:rsidRPr="00F923FC">
        <w:rPr>
          <w:rFonts w:ascii="Times New Roman" w:eastAsia="Times New Roman" w:hAnsi="Times New Roman" w:cs="Times New Roman"/>
          <w:sz w:val="28"/>
          <w:szCs w:val="28"/>
          <w:lang w:val="kk-KZ" w:eastAsia="ru-RU"/>
        </w:rPr>
        <w:t>, б.</w:t>
      </w:r>
      <w:r w:rsidR="00FD6190"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 xml:space="preserve">110]. </w:t>
      </w:r>
      <w:r w:rsidR="00244262" w:rsidRPr="00F923FC">
        <w:rPr>
          <w:rFonts w:ascii="Times New Roman" w:eastAsia="Times New Roman" w:hAnsi="Times New Roman" w:cs="Times New Roman"/>
          <w:sz w:val="28"/>
          <w:szCs w:val="28"/>
          <w:lang w:val="kk-KZ" w:eastAsia="ru-RU"/>
        </w:rPr>
        <w:t>Сөйтіп</w:t>
      </w:r>
      <w:r w:rsidRPr="00F923FC">
        <w:rPr>
          <w:rFonts w:ascii="Times New Roman" w:eastAsia="Times New Roman" w:hAnsi="Times New Roman" w:cs="Times New Roman"/>
          <w:sz w:val="28"/>
          <w:szCs w:val="28"/>
          <w:lang w:val="kk-KZ" w:eastAsia="ru-RU"/>
        </w:rPr>
        <w:t xml:space="preserve"> масс</w:t>
      </w:r>
      <w:r w:rsidR="00D6606A"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медиа аксиологиясын құрудағы алғашқы міндеттердің ішінде жаңа цифрлық кеңістікті зерттеуде практиканың өзекті талаптары мен теорияның арасында едәуір алшақтық бар екені анықталады және оны </w:t>
      </w:r>
      <w:r w:rsidR="00A24363" w:rsidRPr="00F923FC">
        <w:rPr>
          <w:rFonts w:ascii="Times New Roman" w:eastAsia="Times New Roman" w:hAnsi="Times New Roman" w:cs="Times New Roman"/>
          <w:sz w:val="28"/>
          <w:szCs w:val="28"/>
          <w:lang w:val="kk-KZ" w:eastAsia="ru-RU"/>
        </w:rPr>
        <w:t>азайту алдыңғы</w:t>
      </w:r>
      <w:r w:rsidRPr="00F923FC">
        <w:rPr>
          <w:rFonts w:ascii="Times New Roman" w:eastAsia="Times New Roman" w:hAnsi="Times New Roman" w:cs="Times New Roman"/>
          <w:sz w:val="28"/>
          <w:szCs w:val="28"/>
          <w:lang w:val="kk-KZ" w:eastAsia="ru-RU"/>
        </w:rPr>
        <w:t xml:space="preserve"> кез</w:t>
      </w:r>
      <w:r w:rsidR="00363674" w:rsidRPr="00F923FC">
        <w:rPr>
          <w:rFonts w:ascii="Times New Roman" w:eastAsia="Times New Roman" w:hAnsi="Times New Roman" w:cs="Times New Roman"/>
          <w:sz w:val="28"/>
          <w:szCs w:val="28"/>
          <w:lang w:val="kk-KZ" w:eastAsia="ru-RU"/>
        </w:rPr>
        <w:t>е</w:t>
      </w:r>
      <w:r w:rsidRPr="00F923FC">
        <w:rPr>
          <w:rFonts w:ascii="Times New Roman" w:eastAsia="Times New Roman" w:hAnsi="Times New Roman" w:cs="Times New Roman"/>
          <w:sz w:val="28"/>
          <w:szCs w:val="28"/>
          <w:lang w:val="kk-KZ" w:eastAsia="ru-RU"/>
        </w:rPr>
        <w:t xml:space="preserve">кке шығады. </w:t>
      </w:r>
    </w:p>
    <w:p w14:paraId="2596BB99" w14:textId="141AE266" w:rsidR="00A652BC"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Зерттеу барысында философиялық</w:t>
      </w:r>
      <w:r w:rsidR="00FD6190" w:rsidRPr="00F923FC">
        <w:rPr>
          <w:rFonts w:ascii="Times New Roman" w:eastAsia="Times New Roman" w:hAnsi="Times New Roman" w:cs="Times New Roman"/>
          <w:sz w:val="28"/>
          <w:szCs w:val="28"/>
          <w:lang w:val="kk-KZ" w:eastAsia="ru-RU"/>
        </w:rPr>
        <w:t xml:space="preserve">, филологиялық, психологиялық </w:t>
      </w:r>
      <w:r w:rsidRPr="00F923FC">
        <w:rPr>
          <w:rFonts w:ascii="Times New Roman" w:eastAsia="Times New Roman" w:hAnsi="Times New Roman" w:cs="Times New Roman"/>
          <w:sz w:val="28"/>
          <w:szCs w:val="28"/>
          <w:lang w:val="kk-KZ" w:eastAsia="ru-RU"/>
        </w:rPr>
        <w:t>мәселелер бойынша</w:t>
      </w:r>
      <w:r w:rsidR="00FD6190" w:rsidRPr="00F923FC">
        <w:rPr>
          <w:rFonts w:ascii="Times New Roman" w:eastAsia="Times New Roman" w:hAnsi="Times New Roman" w:cs="Times New Roman"/>
          <w:sz w:val="28"/>
          <w:szCs w:val="28"/>
          <w:lang w:val="kk-KZ" w:eastAsia="ru-RU"/>
        </w:rPr>
        <w:t xml:space="preserve"> соңғы жылдары жарық көрген </w:t>
      </w:r>
      <w:r w:rsidR="004F3C73" w:rsidRPr="00F923FC">
        <w:rPr>
          <w:rFonts w:ascii="Times New Roman" w:eastAsia="Times New Roman" w:hAnsi="Times New Roman" w:cs="Times New Roman"/>
          <w:sz w:val="28"/>
          <w:szCs w:val="28"/>
          <w:lang w:val="kk-KZ" w:eastAsia="ru-RU"/>
        </w:rPr>
        <w:t>е</w:t>
      </w:r>
      <w:r w:rsidR="00037330" w:rsidRPr="00F923FC">
        <w:rPr>
          <w:rFonts w:ascii="Times New Roman" w:eastAsia="Times New Roman" w:hAnsi="Times New Roman" w:cs="Times New Roman"/>
          <w:sz w:val="28"/>
          <w:szCs w:val="28"/>
          <w:lang w:val="kk-KZ" w:eastAsia="ru-RU"/>
        </w:rPr>
        <w:t>ңбек</w:t>
      </w:r>
      <w:r w:rsidR="004F3C73" w:rsidRPr="00F923FC">
        <w:rPr>
          <w:rFonts w:ascii="Times New Roman" w:eastAsia="Times New Roman" w:hAnsi="Times New Roman" w:cs="Times New Roman"/>
          <w:sz w:val="28"/>
          <w:szCs w:val="28"/>
          <w:lang w:val="kk-KZ" w:eastAsia="ru-RU"/>
        </w:rPr>
        <w:t>те</w:t>
      </w:r>
      <w:r w:rsidR="00037330" w:rsidRPr="00F923FC">
        <w:rPr>
          <w:rFonts w:ascii="Times New Roman" w:eastAsia="Times New Roman" w:hAnsi="Times New Roman" w:cs="Times New Roman"/>
          <w:sz w:val="28"/>
          <w:szCs w:val="28"/>
          <w:lang w:val="kk-KZ" w:eastAsia="ru-RU"/>
        </w:rPr>
        <w:t>р</w:t>
      </w:r>
      <w:r w:rsidR="004F3C73" w:rsidRPr="00F923FC">
        <w:rPr>
          <w:rFonts w:ascii="Times New Roman" w:eastAsia="Times New Roman" w:hAnsi="Times New Roman" w:cs="Times New Roman"/>
          <w:sz w:val="28"/>
          <w:szCs w:val="28"/>
          <w:lang w:val="kk-KZ" w:eastAsia="ru-RU"/>
        </w:rPr>
        <w:t>дегі теориялық тұжырымдар негіз болды</w:t>
      </w:r>
      <w:r w:rsidR="00FD6190" w:rsidRPr="00F923FC">
        <w:rPr>
          <w:rFonts w:ascii="Times New Roman" w:eastAsia="Times New Roman" w:hAnsi="Times New Roman" w:cs="Times New Roman"/>
          <w:sz w:val="28"/>
          <w:szCs w:val="28"/>
          <w:lang w:val="kk-KZ" w:eastAsia="ru-RU"/>
        </w:rPr>
        <w:t xml:space="preserve"> </w:t>
      </w:r>
      <w:r w:rsidR="004B153C" w:rsidRPr="00F923FC">
        <w:rPr>
          <w:rFonts w:ascii="Times New Roman" w:eastAsia="Times New Roman" w:hAnsi="Times New Roman" w:cs="Times New Roman"/>
          <w:sz w:val="28"/>
          <w:szCs w:val="28"/>
          <w:lang w:val="kk-KZ" w:eastAsia="ru-RU"/>
        </w:rPr>
        <w:t>[</w:t>
      </w:r>
      <w:r w:rsidR="00FD6190" w:rsidRPr="00F923FC">
        <w:rPr>
          <w:rFonts w:ascii="Times New Roman" w:eastAsia="Times New Roman" w:hAnsi="Times New Roman" w:cs="Times New Roman"/>
          <w:sz w:val="28"/>
          <w:szCs w:val="28"/>
          <w:lang w:val="kk-KZ" w:eastAsia="ru-RU"/>
        </w:rPr>
        <w:t>49</w:t>
      </w:r>
      <w:r w:rsidR="0091383C" w:rsidRPr="00F923FC">
        <w:rPr>
          <w:rFonts w:ascii="Times New Roman" w:eastAsia="Times New Roman" w:hAnsi="Times New Roman" w:cs="Times New Roman"/>
          <w:sz w:val="28"/>
          <w:szCs w:val="28"/>
          <w:lang w:val="kk-KZ" w:eastAsia="ru-RU"/>
        </w:rPr>
        <w:t>-</w:t>
      </w:r>
      <w:r w:rsidR="00FD6190" w:rsidRPr="00F923FC">
        <w:rPr>
          <w:rFonts w:ascii="Times New Roman" w:eastAsia="Times New Roman" w:hAnsi="Times New Roman" w:cs="Times New Roman"/>
          <w:sz w:val="28"/>
          <w:szCs w:val="28"/>
          <w:lang w:val="kk-KZ" w:eastAsia="ru-RU"/>
        </w:rPr>
        <w:t>5</w:t>
      </w:r>
      <w:r w:rsidR="00A652BC" w:rsidRPr="00F923FC">
        <w:rPr>
          <w:rFonts w:ascii="Times New Roman" w:eastAsia="Times New Roman" w:hAnsi="Times New Roman" w:cs="Times New Roman"/>
          <w:sz w:val="28"/>
          <w:szCs w:val="28"/>
          <w:lang w:val="kk-KZ" w:eastAsia="ru-RU"/>
        </w:rPr>
        <w:t>3</w:t>
      </w:r>
      <w:r w:rsidR="004B153C" w:rsidRPr="00F923FC">
        <w:rPr>
          <w:rFonts w:ascii="Times New Roman" w:eastAsia="Times New Roman" w:hAnsi="Times New Roman" w:cs="Times New Roman"/>
          <w:sz w:val="28"/>
          <w:szCs w:val="28"/>
          <w:lang w:val="kk-KZ" w:eastAsia="ru-RU"/>
        </w:rPr>
        <w:t>]</w:t>
      </w:r>
      <w:r w:rsidR="00FD6190" w:rsidRPr="00F923FC">
        <w:rPr>
          <w:rFonts w:ascii="Times New Roman" w:eastAsia="Times New Roman" w:hAnsi="Times New Roman" w:cs="Times New Roman"/>
          <w:sz w:val="28"/>
          <w:szCs w:val="28"/>
          <w:lang w:val="kk-KZ" w:eastAsia="ru-RU"/>
        </w:rPr>
        <w:t>.</w:t>
      </w:r>
      <w:r w:rsidR="00327D27" w:rsidRPr="00F923FC">
        <w:rPr>
          <w:rFonts w:ascii="Times New Roman" w:eastAsia="Times New Roman" w:hAnsi="Times New Roman" w:cs="Times New Roman"/>
          <w:sz w:val="28"/>
          <w:szCs w:val="28"/>
          <w:lang w:val="kk-KZ" w:eastAsia="ru-RU"/>
        </w:rPr>
        <w:t xml:space="preserve"> </w:t>
      </w:r>
      <w:r w:rsidR="00A652BC" w:rsidRPr="00F923FC">
        <w:rPr>
          <w:rFonts w:ascii="Times New Roman" w:eastAsia="Times New Roman" w:hAnsi="Times New Roman" w:cs="Times New Roman"/>
          <w:sz w:val="28"/>
          <w:szCs w:val="28"/>
          <w:lang w:val="kk-KZ" w:eastAsia="ru-RU"/>
        </w:rPr>
        <w:t>Журналистика аксиологиясы медиа субъектілері арасындағы құндылық өзара әрекеттесу мәселелерін және «мәдени ынталандырушы ортада» орын алатын құндылық қақтығыстарын</w:t>
      </w:r>
      <w:r w:rsidR="00B758D0" w:rsidRPr="00F923FC">
        <w:rPr>
          <w:rFonts w:ascii="Times New Roman" w:eastAsia="Times New Roman" w:hAnsi="Times New Roman" w:cs="Times New Roman"/>
          <w:sz w:val="28"/>
          <w:szCs w:val="28"/>
          <w:lang w:val="kk-KZ" w:eastAsia="ru-RU"/>
        </w:rPr>
        <w:t xml:space="preserve"> зерттеуші Дж. Хабермас</w:t>
      </w:r>
      <w:r w:rsidR="00A652BC" w:rsidRPr="00F923FC">
        <w:rPr>
          <w:rFonts w:ascii="Times New Roman" w:eastAsia="Times New Roman" w:hAnsi="Times New Roman" w:cs="Times New Roman"/>
          <w:sz w:val="28"/>
          <w:szCs w:val="28"/>
          <w:lang w:val="kk-KZ" w:eastAsia="ru-RU"/>
        </w:rPr>
        <w:t xml:space="preserve"> қарастыр</w:t>
      </w:r>
      <w:r w:rsidR="00B758D0" w:rsidRPr="00F923FC">
        <w:rPr>
          <w:rFonts w:ascii="Times New Roman" w:eastAsia="Times New Roman" w:hAnsi="Times New Roman" w:cs="Times New Roman"/>
          <w:sz w:val="28"/>
          <w:szCs w:val="28"/>
          <w:lang w:val="kk-KZ" w:eastAsia="ru-RU"/>
        </w:rPr>
        <w:t>ған болатын</w:t>
      </w:r>
      <w:r w:rsidR="00226966" w:rsidRPr="00F923FC">
        <w:rPr>
          <w:rFonts w:ascii="Times New Roman" w:eastAsia="Times New Roman" w:hAnsi="Times New Roman" w:cs="Times New Roman"/>
          <w:sz w:val="28"/>
          <w:szCs w:val="28"/>
          <w:lang w:val="kk-KZ" w:eastAsia="ru-RU"/>
        </w:rPr>
        <w:t xml:space="preserve"> [54]. </w:t>
      </w:r>
    </w:p>
    <w:p w14:paraId="432CC361" w14:textId="464C0919" w:rsidR="00A942C7" w:rsidRPr="00F923FC" w:rsidRDefault="001C07E5"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eastAsia="Times New Roman" w:hAnsi="Times New Roman" w:cs="Times New Roman"/>
          <w:sz w:val="28"/>
          <w:szCs w:val="28"/>
          <w:lang w:val="kk-KZ" w:eastAsia="ru-RU"/>
        </w:rPr>
        <w:t xml:space="preserve">Осы жерде </w:t>
      </w:r>
      <w:r w:rsidR="00327D27" w:rsidRPr="00F923FC">
        <w:rPr>
          <w:rFonts w:ascii="Times New Roman" w:eastAsia="Times New Roman" w:hAnsi="Times New Roman" w:cs="Times New Roman"/>
          <w:sz w:val="28"/>
          <w:szCs w:val="28"/>
          <w:lang w:val="kk-KZ" w:eastAsia="ru-RU"/>
        </w:rPr>
        <w:t>қазақ тіліндегі құндылықтар жүйесін концепт</w:t>
      </w:r>
      <w:r w:rsidR="006F4D80" w:rsidRPr="00F923FC">
        <w:rPr>
          <w:rFonts w:ascii="Times New Roman" w:eastAsia="Times New Roman" w:hAnsi="Times New Roman" w:cs="Times New Roman"/>
          <w:sz w:val="28"/>
          <w:szCs w:val="28"/>
          <w:lang w:val="kk-KZ" w:eastAsia="ru-RU"/>
        </w:rPr>
        <w:t xml:space="preserve">ология тұрғысынан арнайы қарастырған </w:t>
      </w:r>
      <w:bookmarkStart w:id="31" w:name="_Hlk202834172"/>
      <w:r w:rsidR="006F4D80" w:rsidRPr="00F923FC">
        <w:rPr>
          <w:rFonts w:ascii="Times New Roman" w:eastAsia="Times New Roman" w:hAnsi="Times New Roman" w:cs="Times New Roman"/>
          <w:sz w:val="28"/>
          <w:szCs w:val="28"/>
          <w:lang w:val="kk-KZ" w:eastAsia="ru-RU"/>
        </w:rPr>
        <w:t xml:space="preserve">Г.Дюсембинаның </w:t>
      </w:r>
      <w:r w:rsidRPr="00F923FC">
        <w:rPr>
          <w:rFonts w:ascii="Times New Roman" w:eastAsia="Times New Roman" w:hAnsi="Times New Roman" w:cs="Times New Roman"/>
          <w:sz w:val="28"/>
          <w:szCs w:val="28"/>
          <w:lang w:val="kk-KZ" w:eastAsia="ru-RU"/>
        </w:rPr>
        <w:t>«</w:t>
      </w:r>
      <w:r w:rsidR="006F4D80" w:rsidRPr="00F923FC">
        <w:rPr>
          <w:rFonts w:ascii="Times New Roman" w:hAnsi="Times New Roman" w:cs="Times New Roman"/>
          <w:sz w:val="28"/>
          <w:szCs w:val="28"/>
          <w:lang w:val="kk-KZ"/>
        </w:rPr>
        <w:t>Мерзімді баспасөздегі ғаламның аксиологиялық бейнесі (саяси мәтіндер негізінде)</w:t>
      </w:r>
      <w:r w:rsidRPr="00F923FC">
        <w:rPr>
          <w:rFonts w:ascii="Times New Roman" w:hAnsi="Times New Roman" w:cs="Times New Roman"/>
          <w:sz w:val="28"/>
          <w:szCs w:val="28"/>
          <w:lang w:val="kk-KZ"/>
        </w:rPr>
        <w:t xml:space="preserve">» тақырыбындағы </w:t>
      </w:r>
      <w:r w:rsidRPr="00F923FC">
        <w:rPr>
          <w:rFonts w:ascii="Times New Roman" w:eastAsia="Times New Roman" w:hAnsi="Times New Roman" w:cs="Times New Roman"/>
          <w:sz w:val="28"/>
          <w:szCs w:val="28"/>
          <w:lang w:val="kk-KZ" w:eastAsia="ru-RU"/>
        </w:rPr>
        <w:t>диссертация</w:t>
      </w:r>
      <w:r w:rsidR="00BA10EB" w:rsidRPr="00F923FC">
        <w:rPr>
          <w:rFonts w:ascii="Times New Roman" w:eastAsia="Times New Roman" w:hAnsi="Times New Roman" w:cs="Times New Roman"/>
          <w:sz w:val="28"/>
          <w:szCs w:val="28"/>
          <w:lang w:val="kk-KZ" w:eastAsia="ru-RU"/>
        </w:rPr>
        <w:t xml:space="preserve">сын </w:t>
      </w:r>
      <w:bookmarkEnd w:id="31"/>
      <w:r w:rsidR="0053655C" w:rsidRPr="00F923FC">
        <w:rPr>
          <w:rFonts w:ascii="Times New Roman" w:hAnsi="Times New Roman" w:cs="Times New Roman"/>
          <w:sz w:val="28"/>
          <w:szCs w:val="28"/>
          <w:lang w:val="kk-KZ"/>
        </w:rPr>
        <w:t xml:space="preserve">арнайы </w:t>
      </w:r>
      <w:r w:rsidR="006F4D80" w:rsidRPr="00F923FC">
        <w:rPr>
          <w:rFonts w:ascii="Times New Roman" w:hAnsi="Times New Roman" w:cs="Times New Roman"/>
          <w:sz w:val="28"/>
          <w:szCs w:val="28"/>
          <w:lang w:val="kk-KZ"/>
        </w:rPr>
        <w:t>ата</w:t>
      </w:r>
      <w:r w:rsidR="0053655C" w:rsidRPr="00F923FC">
        <w:rPr>
          <w:rFonts w:ascii="Times New Roman" w:hAnsi="Times New Roman" w:cs="Times New Roman"/>
          <w:sz w:val="28"/>
          <w:szCs w:val="28"/>
          <w:lang w:val="kk-KZ"/>
        </w:rPr>
        <w:t>ғ</w:t>
      </w:r>
      <w:r w:rsidR="006F4D80" w:rsidRPr="00F923FC">
        <w:rPr>
          <w:rFonts w:ascii="Times New Roman" w:hAnsi="Times New Roman" w:cs="Times New Roman"/>
          <w:sz w:val="28"/>
          <w:szCs w:val="28"/>
          <w:lang w:val="kk-KZ"/>
        </w:rPr>
        <w:t>анымыз жөн</w:t>
      </w:r>
      <w:r w:rsidR="0053655C" w:rsidRPr="00F923FC">
        <w:rPr>
          <w:rFonts w:ascii="Times New Roman" w:hAnsi="Times New Roman" w:cs="Times New Roman"/>
          <w:sz w:val="28"/>
          <w:szCs w:val="28"/>
          <w:lang w:val="kk-KZ"/>
        </w:rPr>
        <w:t xml:space="preserve"> </w:t>
      </w:r>
      <w:r w:rsidR="0053655C" w:rsidRPr="00F923FC">
        <w:rPr>
          <w:rFonts w:ascii="Times New Roman" w:eastAsia="Times New Roman" w:hAnsi="Times New Roman" w:cs="Times New Roman"/>
          <w:sz w:val="28"/>
          <w:szCs w:val="28"/>
          <w:lang w:val="kk-KZ" w:eastAsia="ru-RU"/>
        </w:rPr>
        <w:t>[5</w:t>
      </w:r>
      <w:r w:rsidR="00BA10EB" w:rsidRPr="00F923FC">
        <w:rPr>
          <w:rFonts w:ascii="Times New Roman" w:eastAsia="Times New Roman" w:hAnsi="Times New Roman" w:cs="Times New Roman"/>
          <w:sz w:val="28"/>
          <w:szCs w:val="28"/>
          <w:lang w:val="kk-KZ" w:eastAsia="ru-RU"/>
        </w:rPr>
        <w:t>5</w:t>
      </w:r>
      <w:r w:rsidR="0053655C" w:rsidRPr="00F923FC">
        <w:rPr>
          <w:rFonts w:ascii="Times New Roman" w:eastAsia="Times New Roman" w:hAnsi="Times New Roman" w:cs="Times New Roman"/>
          <w:sz w:val="28"/>
          <w:szCs w:val="28"/>
          <w:lang w:val="kk-KZ" w:eastAsia="ru-RU"/>
        </w:rPr>
        <w:t>]</w:t>
      </w:r>
      <w:r w:rsidR="006F4D80" w:rsidRPr="00F923FC">
        <w:rPr>
          <w:rFonts w:ascii="Times New Roman" w:hAnsi="Times New Roman" w:cs="Times New Roman"/>
          <w:sz w:val="28"/>
          <w:szCs w:val="28"/>
          <w:lang w:val="kk-KZ"/>
        </w:rPr>
        <w:t>.</w:t>
      </w:r>
      <w:r w:rsidR="00327D27" w:rsidRPr="00F923FC">
        <w:rPr>
          <w:rFonts w:ascii="Times New Roman" w:hAnsi="Times New Roman" w:cs="Times New Roman"/>
          <w:sz w:val="28"/>
          <w:szCs w:val="28"/>
          <w:lang w:val="kk-KZ"/>
        </w:rPr>
        <w:t xml:space="preserve"> </w:t>
      </w:r>
      <w:r w:rsidR="00BA10EB" w:rsidRPr="00F923FC">
        <w:rPr>
          <w:rFonts w:ascii="Times New Roman" w:hAnsi="Times New Roman" w:cs="Times New Roman"/>
          <w:sz w:val="28"/>
          <w:szCs w:val="28"/>
          <w:lang w:val="kk-KZ"/>
        </w:rPr>
        <w:t xml:space="preserve">Бұл </w:t>
      </w:r>
      <w:r w:rsidR="00BA10EB" w:rsidRPr="00F923FC">
        <w:rPr>
          <w:rFonts w:ascii="Times New Roman" w:eastAsia="Times New Roman" w:hAnsi="Times New Roman" w:cs="Times New Roman"/>
          <w:sz w:val="28"/>
          <w:szCs w:val="28"/>
          <w:lang w:val="kk-KZ" w:eastAsia="ru-RU"/>
        </w:rPr>
        <w:t xml:space="preserve">еңбекте ұсынылған қазақ медиалингвистикасындағы құндылықтар мен антиқұндылықтар жүйесі ұғымдарының арақатынасына қатысты тың тұжырымдар келешектегі зерттеулерге жол ашты деуге болады. </w:t>
      </w:r>
    </w:p>
    <w:p w14:paraId="7D142D4C" w14:textId="617EA505"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Зертте</w:t>
      </w:r>
      <w:r w:rsidR="002A49F7" w:rsidRPr="00F923FC">
        <w:rPr>
          <w:rFonts w:ascii="Times New Roman" w:eastAsia="Times New Roman" w:hAnsi="Times New Roman" w:cs="Times New Roman"/>
          <w:sz w:val="28"/>
          <w:szCs w:val="28"/>
          <w:lang w:val="kk-KZ" w:eastAsia="ru-RU"/>
        </w:rPr>
        <w:t xml:space="preserve">у барысында талданған </w:t>
      </w:r>
      <w:r w:rsidRPr="00F923FC">
        <w:rPr>
          <w:rFonts w:ascii="Times New Roman" w:eastAsia="Times New Roman" w:hAnsi="Times New Roman" w:cs="Times New Roman"/>
          <w:sz w:val="28"/>
          <w:szCs w:val="28"/>
          <w:lang w:val="kk-KZ" w:eastAsia="ru-RU"/>
        </w:rPr>
        <w:t>мәтіндердің ішінде авторларының белгілі бір құндылықтарға деген көзқарасын, қатынасын білдіретіндері өте аз екені а</w:t>
      </w:r>
      <w:r w:rsidR="002A49F7" w:rsidRPr="00F923FC">
        <w:rPr>
          <w:rFonts w:ascii="Times New Roman" w:eastAsia="Times New Roman" w:hAnsi="Times New Roman" w:cs="Times New Roman"/>
          <w:sz w:val="28"/>
          <w:szCs w:val="28"/>
          <w:lang w:val="kk-KZ" w:eastAsia="ru-RU"/>
        </w:rPr>
        <w:t>ны</w:t>
      </w:r>
      <w:r w:rsidRPr="00F923FC">
        <w:rPr>
          <w:rFonts w:ascii="Times New Roman" w:eastAsia="Times New Roman" w:hAnsi="Times New Roman" w:cs="Times New Roman"/>
          <w:sz w:val="28"/>
          <w:szCs w:val="28"/>
          <w:lang w:val="kk-KZ" w:eastAsia="ru-RU"/>
        </w:rPr>
        <w:t>қ</w:t>
      </w:r>
      <w:r w:rsidR="002A49F7" w:rsidRPr="00F923FC">
        <w:rPr>
          <w:rFonts w:ascii="Times New Roman" w:eastAsia="Times New Roman" w:hAnsi="Times New Roman" w:cs="Times New Roman"/>
          <w:sz w:val="28"/>
          <w:szCs w:val="28"/>
          <w:lang w:val="kk-KZ" w:eastAsia="ru-RU"/>
        </w:rPr>
        <w:t>та</w:t>
      </w:r>
      <w:r w:rsidRPr="00F923FC">
        <w:rPr>
          <w:rFonts w:ascii="Times New Roman" w:eastAsia="Times New Roman" w:hAnsi="Times New Roman" w:cs="Times New Roman"/>
          <w:sz w:val="28"/>
          <w:szCs w:val="28"/>
          <w:lang w:val="kk-KZ" w:eastAsia="ru-RU"/>
        </w:rPr>
        <w:t xml:space="preserve">лды. Дегенмен, жарияланған басқа да материалдарда </w:t>
      </w:r>
      <w:r w:rsidRPr="00F923FC">
        <w:rPr>
          <w:rFonts w:ascii="Times New Roman" w:eastAsia="Times New Roman" w:hAnsi="Times New Roman" w:cs="Times New Roman"/>
          <w:i/>
          <w:iCs/>
          <w:sz w:val="28"/>
          <w:szCs w:val="28"/>
          <w:lang w:val="kk-KZ" w:eastAsia="ru-RU"/>
        </w:rPr>
        <w:t>жасырын құндылық</w:t>
      </w:r>
      <w:r w:rsidRPr="00F923FC">
        <w:rPr>
          <w:rFonts w:ascii="Times New Roman" w:eastAsia="Times New Roman" w:hAnsi="Times New Roman" w:cs="Times New Roman"/>
          <w:sz w:val="28"/>
          <w:szCs w:val="28"/>
          <w:lang w:val="kk-KZ" w:eastAsia="ru-RU"/>
        </w:rPr>
        <w:t xml:space="preserve"> көріністері байқалды: бұл журналистер үшін ауырлау тақырып болып саналатын билік органдарымен қарым-қатынастағы мәселелерге қатысты жарияланымдарда аны</w:t>
      </w:r>
      <w:r w:rsidR="002A49F7" w:rsidRPr="00F923FC">
        <w:rPr>
          <w:rFonts w:ascii="Times New Roman" w:eastAsia="Times New Roman" w:hAnsi="Times New Roman" w:cs="Times New Roman"/>
          <w:sz w:val="28"/>
          <w:szCs w:val="28"/>
          <w:lang w:val="kk-KZ" w:eastAsia="ru-RU"/>
        </w:rPr>
        <w:t>ғыра</w:t>
      </w:r>
      <w:r w:rsidRPr="00F923FC">
        <w:rPr>
          <w:rFonts w:ascii="Times New Roman" w:eastAsia="Times New Roman" w:hAnsi="Times New Roman" w:cs="Times New Roman"/>
          <w:sz w:val="28"/>
          <w:szCs w:val="28"/>
          <w:lang w:val="kk-KZ" w:eastAsia="ru-RU"/>
        </w:rPr>
        <w:t xml:space="preserve">қ </w:t>
      </w:r>
      <w:r w:rsidR="002A49F7" w:rsidRPr="00F923FC">
        <w:rPr>
          <w:rFonts w:ascii="Times New Roman" w:eastAsia="Times New Roman" w:hAnsi="Times New Roman" w:cs="Times New Roman"/>
          <w:sz w:val="28"/>
          <w:szCs w:val="28"/>
          <w:lang w:val="kk-KZ" w:eastAsia="ru-RU"/>
        </w:rPr>
        <w:t>көрініс та</w:t>
      </w:r>
      <w:r w:rsidRPr="00F923FC">
        <w:rPr>
          <w:rFonts w:ascii="Times New Roman" w:eastAsia="Times New Roman" w:hAnsi="Times New Roman" w:cs="Times New Roman"/>
          <w:sz w:val="28"/>
          <w:szCs w:val="28"/>
          <w:lang w:val="kk-KZ" w:eastAsia="ru-RU"/>
        </w:rPr>
        <w:t xml:space="preserve">бады. Дегенмен қазіргі медиа кеңістікте </w:t>
      </w:r>
      <w:r w:rsidRPr="00F923FC">
        <w:rPr>
          <w:rFonts w:ascii="Times New Roman" w:eastAsia="Times New Roman" w:hAnsi="Times New Roman" w:cs="Times New Roman"/>
          <w:i/>
          <w:iCs/>
          <w:sz w:val="28"/>
          <w:szCs w:val="28"/>
          <w:lang w:val="kk-KZ" w:eastAsia="ru-RU"/>
        </w:rPr>
        <w:t>құқық теңдігі, бұқаралық ақпарат құралдарының тәуелсіздігі құндылықтары, журналистің азамат және кәсі</w:t>
      </w:r>
      <w:r w:rsidR="002A49F7" w:rsidRPr="00F923FC">
        <w:rPr>
          <w:rFonts w:ascii="Times New Roman" w:eastAsia="Times New Roman" w:hAnsi="Times New Roman" w:cs="Times New Roman"/>
          <w:i/>
          <w:iCs/>
          <w:sz w:val="28"/>
          <w:szCs w:val="28"/>
          <w:lang w:val="kk-KZ" w:eastAsia="ru-RU"/>
        </w:rPr>
        <w:t>би маман</w:t>
      </w:r>
      <w:r w:rsidRPr="00F923FC">
        <w:rPr>
          <w:rFonts w:ascii="Times New Roman" w:eastAsia="Times New Roman" w:hAnsi="Times New Roman" w:cs="Times New Roman"/>
          <w:i/>
          <w:iCs/>
          <w:sz w:val="28"/>
          <w:szCs w:val="28"/>
          <w:lang w:val="kk-KZ" w:eastAsia="ru-RU"/>
        </w:rPr>
        <w:t xml:space="preserve"> ретіндегі қадір-қасиеті </w:t>
      </w:r>
      <w:r w:rsidRPr="00F923FC">
        <w:rPr>
          <w:rFonts w:ascii="Times New Roman" w:eastAsia="Times New Roman" w:hAnsi="Times New Roman" w:cs="Times New Roman"/>
          <w:sz w:val="28"/>
          <w:szCs w:val="28"/>
          <w:lang w:val="kk-KZ" w:eastAsia="ru-RU"/>
        </w:rPr>
        <w:t>бірінші орында тұр деуге болады. Соңғысы журналист пен жұмыс берушінің өзара қарым-қатынасының этикалық аспектілерін қарастырғанда ерекше көзге түседі.</w:t>
      </w:r>
    </w:p>
    <w:p w14:paraId="0A1AAAE8" w14:textId="78F32DA7"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Екінші орында медиадағы тұлғалардың мінез-құлқы, соларға берілетін баға тұр. Түптеп келгенде, бұлардың барлығына ортақ өзекті мәселе </w:t>
      </w:r>
      <w:r w:rsidR="002A49F7" w:rsidRPr="00F923FC">
        <w:rPr>
          <w:rFonts w:ascii="Times New Roman" w:eastAsia="Times New Roman" w:hAnsi="Times New Roman" w:cs="Times New Roman"/>
          <w:sz w:val="28"/>
          <w:szCs w:val="28"/>
          <w:lang w:val="kk-KZ" w:eastAsia="ru-RU"/>
        </w:rPr>
        <w:t>–</w:t>
      </w:r>
      <w:r w:rsidRPr="00F923FC">
        <w:rPr>
          <w:rFonts w:ascii="Times New Roman" w:eastAsia="Times New Roman" w:hAnsi="Times New Roman" w:cs="Times New Roman"/>
          <w:sz w:val="28"/>
          <w:szCs w:val="28"/>
          <w:lang w:val="kk-KZ" w:eastAsia="ru-RU"/>
        </w:rPr>
        <w:t xml:space="preserve"> қоғамның бұрыннан бар, дәстүрлі рухани құндылықтарын жою қаупін төндіріп отырған, халықтың танымына, жалпы адамзаттық және ұлттық құндылықтар жүйесіне теріс ықпал ететін контенттерді болдырмау, тіпті олар жарияланған күнде реципиенттің медиада жарияланған ақпаратты түгел, талғаусыз қабылдауына жол бермей, ақ-қараны ажырата білуіне мүмкіндік беру. Бұл </w:t>
      </w:r>
      <w:r w:rsidRPr="00F923FC">
        <w:rPr>
          <w:rFonts w:ascii="Times New Roman" w:eastAsia="Times New Roman" w:hAnsi="Times New Roman" w:cs="Times New Roman"/>
          <w:sz w:val="28"/>
          <w:szCs w:val="28"/>
          <w:lang w:val="kk-KZ" w:eastAsia="ru-RU"/>
        </w:rPr>
        <w:lastRenderedPageBreak/>
        <w:t xml:space="preserve">жалпы социумның мәдениетін, сауаттылығын арттыруға барып тірелетін өзекті мәселе. Өйткені </w:t>
      </w:r>
      <w:r w:rsidRPr="00F923FC">
        <w:rPr>
          <w:rFonts w:ascii="Times New Roman" w:eastAsia="Times New Roman" w:hAnsi="Times New Roman" w:cs="Times New Roman"/>
          <w:i/>
          <w:iCs/>
          <w:sz w:val="28"/>
          <w:szCs w:val="28"/>
          <w:lang w:val="kk-KZ" w:eastAsia="ru-RU"/>
        </w:rPr>
        <w:t>қоғамдағы құндылықтар жүйесінің күйреуі</w:t>
      </w:r>
      <w:r w:rsidRPr="00F923FC">
        <w:rPr>
          <w:rFonts w:ascii="Times New Roman" w:eastAsia="Times New Roman" w:hAnsi="Times New Roman" w:cs="Times New Roman"/>
          <w:sz w:val="28"/>
          <w:szCs w:val="28"/>
          <w:lang w:val="kk-KZ" w:eastAsia="ru-RU"/>
        </w:rPr>
        <w:t xml:space="preserve"> кез келген мемлекет үшін ең басты ішкі қауіп болып табылады. </w:t>
      </w:r>
    </w:p>
    <w:p w14:paraId="0D731918" w14:textId="70348B3F" w:rsidR="007513A0" w:rsidRPr="00F923FC" w:rsidRDefault="00D741D6"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Бұл жерде мемлекеттің ішкі тұтастығын бұзатын ең үлкен күш – теріс ағымдағы діни ұйымдар екені даусыз. Өйткені еліміз діни емес, зайырлы мемлекет болғандықтан, әр адамның қай дінді таңдайтыны өзінің азаматтық құқығы болып саналады. Осы еркіндікті теріс пайдаланған</w:t>
      </w:r>
      <w:r w:rsidR="009D4EC6"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 xml:space="preserve">теріс ағымдардың </w:t>
      </w:r>
      <w:r w:rsidR="007513A0" w:rsidRPr="00F923FC">
        <w:rPr>
          <w:rFonts w:ascii="Times New Roman" w:eastAsia="Times New Roman" w:hAnsi="Times New Roman" w:cs="Times New Roman"/>
          <w:sz w:val="28"/>
          <w:szCs w:val="28"/>
          <w:lang w:val="kk-KZ" w:eastAsia="ru-RU"/>
        </w:rPr>
        <w:t xml:space="preserve">көптеген қара ниетті </w:t>
      </w:r>
      <w:r w:rsidRPr="00F923FC">
        <w:rPr>
          <w:rFonts w:ascii="Times New Roman" w:eastAsia="Times New Roman" w:hAnsi="Times New Roman" w:cs="Times New Roman"/>
          <w:sz w:val="28"/>
          <w:szCs w:val="28"/>
          <w:lang w:val="kk-KZ" w:eastAsia="ru-RU"/>
        </w:rPr>
        <w:t>өкілдері ел</w:t>
      </w:r>
      <w:r w:rsidR="007513A0" w:rsidRPr="00F923FC">
        <w:rPr>
          <w:rFonts w:ascii="Times New Roman" w:eastAsia="Times New Roman" w:hAnsi="Times New Roman" w:cs="Times New Roman"/>
          <w:sz w:val="28"/>
          <w:szCs w:val="28"/>
          <w:lang w:val="kk-KZ" w:eastAsia="ru-RU"/>
        </w:rPr>
        <w:t>і</w:t>
      </w:r>
      <w:r w:rsidRPr="00F923FC">
        <w:rPr>
          <w:rFonts w:ascii="Times New Roman" w:eastAsia="Times New Roman" w:hAnsi="Times New Roman" w:cs="Times New Roman"/>
          <w:sz w:val="28"/>
          <w:szCs w:val="28"/>
          <w:lang w:val="kk-KZ" w:eastAsia="ru-RU"/>
        </w:rPr>
        <w:t xml:space="preserve">мізде еркін жүріп, діни сауаты жоқ қарапайым адамдарды, әсіресе жастарды өз қатарларына қосып алып, саналарын улауда. </w:t>
      </w:r>
      <w:r w:rsidR="00BB2D0E" w:rsidRPr="00F923FC">
        <w:rPr>
          <w:rFonts w:ascii="Times New Roman" w:eastAsia="Times New Roman" w:hAnsi="Times New Roman" w:cs="Times New Roman"/>
          <w:sz w:val="28"/>
          <w:szCs w:val="28"/>
          <w:lang w:val="kk-KZ" w:eastAsia="ru-RU"/>
        </w:rPr>
        <w:t xml:space="preserve">Әсіресе, </w:t>
      </w:r>
      <w:r w:rsidRPr="00F923FC">
        <w:rPr>
          <w:rFonts w:ascii="Times New Roman" w:eastAsia="Times New Roman" w:hAnsi="Times New Roman" w:cs="Times New Roman"/>
          <w:sz w:val="28"/>
          <w:szCs w:val="28"/>
          <w:lang w:val="kk-KZ" w:eastAsia="ru-RU"/>
        </w:rPr>
        <w:t>ислам</w:t>
      </w:r>
      <w:r w:rsidR="00BB2D0E" w:rsidRPr="00F923FC">
        <w:rPr>
          <w:rFonts w:ascii="Times New Roman" w:eastAsia="Times New Roman" w:hAnsi="Times New Roman" w:cs="Times New Roman"/>
          <w:sz w:val="28"/>
          <w:szCs w:val="28"/>
          <w:lang w:val="kk-KZ" w:eastAsia="ru-RU"/>
        </w:rPr>
        <w:t xml:space="preserve"> дінінің атын жамылып, мұсылманның кейбір сыртқы формасын ұстанып, намаз оқып, сақал қойып, киім кию үлгісін т.б. ерекшеліктерін ислам дініндегі кейбір стереотиптерге сай етіп көрсетіп, мыңдаған қыздарды тұзағына түсірген</w:t>
      </w:r>
      <w:r w:rsidR="007513A0" w:rsidRPr="00F923FC">
        <w:rPr>
          <w:rFonts w:ascii="Times New Roman" w:eastAsia="Times New Roman" w:hAnsi="Times New Roman" w:cs="Times New Roman"/>
          <w:sz w:val="28"/>
          <w:szCs w:val="28"/>
          <w:lang w:val="kk-KZ" w:eastAsia="ru-RU"/>
        </w:rPr>
        <w:t xml:space="preserve"> еркектердің әрекеті ешқандай адамгершілікке жатпайды. Мысалы, adyrna.kz сайтында жарияланған «</w:t>
      </w:r>
      <w:r w:rsidR="007B6FA8" w:rsidRPr="00F923FC">
        <w:rPr>
          <w:rFonts w:ascii="Times New Roman" w:hAnsi="Times New Roman" w:cs="Times New Roman"/>
          <w:sz w:val="28"/>
          <w:szCs w:val="28"/>
          <w:lang w:val="kk-KZ"/>
        </w:rPr>
        <w:t>Мені бір-біріне сыйға берді»</w:t>
      </w:r>
      <w:r w:rsidR="007513A0" w:rsidRPr="00F923FC">
        <w:rPr>
          <w:rFonts w:ascii="Times New Roman" w:hAnsi="Times New Roman" w:cs="Times New Roman"/>
          <w:sz w:val="28"/>
          <w:szCs w:val="28"/>
          <w:lang w:val="kk-KZ"/>
        </w:rPr>
        <w:t>. Шымкент тұрғыны желіде үндеу жариялады</w:t>
      </w:r>
      <w:r w:rsidR="007513A0" w:rsidRPr="00F923FC">
        <w:rPr>
          <w:rFonts w:ascii="Times New Roman" w:eastAsia="Times New Roman" w:hAnsi="Times New Roman" w:cs="Times New Roman"/>
          <w:sz w:val="28"/>
          <w:szCs w:val="28"/>
          <w:lang w:val="kk-KZ" w:eastAsia="ru-RU"/>
        </w:rPr>
        <w:t>» деген материалда (</w:t>
      </w:r>
      <w:hyperlink r:id="rId26" w:history="1">
        <w:r w:rsidR="000247B5" w:rsidRPr="00F923FC">
          <w:rPr>
            <w:rStyle w:val="a8"/>
            <w:rFonts w:ascii="Times New Roman" w:eastAsia="Times New Roman" w:hAnsi="Times New Roman" w:cs="Times New Roman"/>
            <w:color w:val="auto"/>
            <w:sz w:val="28"/>
            <w:szCs w:val="28"/>
            <w:lang w:val="kk-KZ" w:eastAsia="ru-RU"/>
          </w:rPr>
          <w:t>https://adyrna.kz/post/201424</w:t>
        </w:r>
      </w:hyperlink>
      <w:r w:rsidR="007513A0" w:rsidRPr="00F923FC">
        <w:rPr>
          <w:rFonts w:ascii="Times New Roman" w:eastAsia="Times New Roman" w:hAnsi="Times New Roman" w:cs="Times New Roman"/>
          <w:sz w:val="28"/>
          <w:szCs w:val="28"/>
          <w:lang w:val="kk-KZ" w:eastAsia="ru-RU"/>
        </w:rPr>
        <w:t>) осындай сорақылық туралы нақты ақпарат берілген:</w:t>
      </w:r>
    </w:p>
    <w:p w14:paraId="6A6B6C19" w14:textId="53929633" w:rsidR="004919A0" w:rsidRPr="00F923FC" w:rsidRDefault="004919A0" w:rsidP="00A75DA9">
      <w:pPr>
        <w:pStyle w:val="a6"/>
        <w:spacing w:after="0" w:line="240" w:lineRule="auto"/>
        <w:ind w:left="0" w:firstLine="709"/>
        <w:jc w:val="both"/>
        <w:rPr>
          <w:rFonts w:ascii="Times New Roman" w:hAnsi="Times New Roman" w:cs="Times New Roman"/>
          <w:sz w:val="28"/>
          <w:szCs w:val="28"/>
          <w:lang w:val="kk-KZ"/>
        </w:rPr>
      </w:pPr>
      <w:r w:rsidRPr="00F923FC">
        <w:rPr>
          <w:rFonts w:ascii="Times New Roman" w:eastAsia="Times New Roman" w:hAnsi="Times New Roman" w:cs="Times New Roman"/>
          <w:sz w:val="28"/>
          <w:szCs w:val="28"/>
          <w:lang w:val="kk-KZ" w:eastAsia="ru-RU"/>
        </w:rPr>
        <w:t>«</w:t>
      </w:r>
      <w:r w:rsidRPr="00F923FC">
        <w:rPr>
          <w:rStyle w:val="s1"/>
          <w:rFonts w:ascii="Times New Roman" w:hAnsi="Times New Roman" w:cs="Times New Roman"/>
          <w:sz w:val="28"/>
          <w:szCs w:val="28"/>
          <w:lang w:val="kk-KZ"/>
        </w:rPr>
        <w:t>Әлеуметтік желіде Шымкент тұрғыны «Ділмұрат ахиге» және оның уағыздарын тыңдап өмірде адасып қалған әйелдерге үндеу жариялады, деп хабарлайды “Адырна” ұлттық порталы.</w:t>
      </w:r>
    </w:p>
    <w:p w14:paraId="11C439B4" w14:textId="2CBC45FE" w:rsidR="007513A0" w:rsidRPr="00F923FC" w:rsidRDefault="004919A0" w:rsidP="00A75DA9">
      <w:pPr>
        <w:pStyle w:val="p1"/>
        <w:shd w:val="clear" w:color="auto" w:fill="FFFFFF"/>
        <w:spacing w:before="0" w:beforeAutospacing="0" w:after="0" w:afterAutospacing="0"/>
        <w:ind w:firstLine="709"/>
        <w:jc w:val="both"/>
        <w:rPr>
          <w:sz w:val="28"/>
          <w:szCs w:val="28"/>
          <w:lang w:val="kk-KZ"/>
        </w:rPr>
      </w:pPr>
      <w:r w:rsidRPr="00F923FC">
        <w:rPr>
          <w:rStyle w:val="s1"/>
          <w:sz w:val="28"/>
          <w:szCs w:val="28"/>
          <w:lang w:val="kk-KZ"/>
        </w:rPr>
        <w:t xml:space="preserve">«Өзімнің және балаларымның қауіпсіздігі үшін атымды айта алмаймын. Мен Шымкент қаласының тұрғынымын. Намаз оқуды бастап, оның ақыл-кеңесін тыңдап, деструктивті ағымның жігітіне үйлендім (Ділмұрат ахи – Ә.Р.). Мен сізді тыңдап жүрген сәләф жігітке тұрмысқа шықтым, ол өзін сенің шәкіртің деп атады. Көп ұзамай ол тағы бір </w:t>
      </w:r>
      <w:r w:rsidRPr="00F923FC">
        <w:rPr>
          <w:rStyle w:val="s1"/>
          <w:i/>
          <w:iCs/>
          <w:sz w:val="28"/>
          <w:szCs w:val="28"/>
          <w:lang w:val="kk-KZ"/>
        </w:rPr>
        <w:t>сәләфті</w:t>
      </w:r>
      <w:r w:rsidRPr="00F923FC">
        <w:rPr>
          <w:rStyle w:val="s1"/>
          <w:sz w:val="28"/>
          <w:szCs w:val="28"/>
          <w:lang w:val="kk-KZ"/>
        </w:rPr>
        <w:t xml:space="preserve"> өзінің ағасы санап, мені оған зат ретінде берді. Содан кейін объект ретінде бұл екіншісі мені үшіншіге, үшінші төртіншіге жалғап кете берді. Әр некеден бала тудым», – дейді ол</w:t>
      </w:r>
      <w:r w:rsidRPr="00F923FC">
        <w:rPr>
          <w:sz w:val="28"/>
          <w:szCs w:val="28"/>
          <w:lang w:val="kk-KZ"/>
        </w:rPr>
        <w:t>».</w:t>
      </w:r>
    </w:p>
    <w:p w14:paraId="6E3B294E" w14:textId="4453B217" w:rsidR="004919A0" w:rsidRPr="00F923FC" w:rsidRDefault="004919A0" w:rsidP="00A75DA9">
      <w:pPr>
        <w:pStyle w:val="p1"/>
        <w:shd w:val="clear" w:color="auto" w:fill="FFFFFF"/>
        <w:spacing w:before="0" w:beforeAutospacing="0" w:after="0" w:afterAutospacing="0"/>
        <w:ind w:firstLine="709"/>
        <w:jc w:val="both"/>
        <w:rPr>
          <w:rStyle w:val="s1"/>
          <w:sz w:val="28"/>
          <w:szCs w:val="28"/>
          <w:lang w:val="kk-KZ"/>
        </w:rPr>
      </w:pPr>
      <w:r w:rsidRPr="00F923FC">
        <w:rPr>
          <w:sz w:val="28"/>
          <w:szCs w:val="28"/>
          <w:lang w:val="kk-KZ"/>
        </w:rPr>
        <w:t>Мәтінде үндеу иесінің аянышты тағдыры туралы анық айтылған. Ол келіншекпен тағдырлас қаншама әйелдің зардап шегіп, зар жылап отырғаны жайында нақты мәлімет жоқ. Дегенмен «</w:t>
      </w:r>
      <w:r w:rsidR="002671B1" w:rsidRPr="00F923FC">
        <w:rPr>
          <w:rStyle w:val="s1"/>
          <w:sz w:val="28"/>
          <w:szCs w:val="28"/>
          <w:lang w:val="kk-KZ"/>
        </w:rPr>
        <w:t xml:space="preserve">Бейнежазба </w:t>
      </w:r>
      <w:r w:rsidRPr="00F923FC">
        <w:rPr>
          <w:rStyle w:val="s1"/>
          <w:sz w:val="28"/>
          <w:szCs w:val="28"/>
          <w:lang w:val="kk-KZ"/>
        </w:rPr>
        <w:t xml:space="preserve">авторы Ділмұраттың сөзін тыңдаған көптеген қыз-келіншектердің бірнеше рет тұрмысқа шығуға мәжбүр болғанын айтты. Соның салдарынан </w:t>
      </w:r>
      <w:r w:rsidRPr="00F923FC">
        <w:rPr>
          <w:rStyle w:val="s1"/>
          <w:i/>
          <w:iCs/>
          <w:sz w:val="28"/>
          <w:szCs w:val="28"/>
          <w:lang w:val="kk-KZ"/>
        </w:rPr>
        <w:t>балалар тірі жетім,</w:t>
      </w:r>
      <w:r w:rsidRPr="00F923FC">
        <w:rPr>
          <w:rStyle w:val="s1"/>
          <w:sz w:val="28"/>
          <w:szCs w:val="28"/>
          <w:lang w:val="kk-KZ"/>
        </w:rPr>
        <w:t xml:space="preserve"> </w:t>
      </w:r>
      <w:r w:rsidR="0055325D" w:rsidRPr="00F923FC">
        <w:rPr>
          <w:rStyle w:val="s1"/>
          <w:sz w:val="28"/>
          <w:szCs w:val="28"/>
          <w:lang w:val="kk-KZ"/>
        </w:rPr>
        <w:t xml:space="preserve">(жас әйелдер) </w:t>
      </w:r>
      <w:r w:rsidRPr="00F923FC">
        <w:rPr>
          <w:rStyle w:val="s1"/>
          <w:sz w:val="28"/>
          <w:szCs w:val="28"/>
          <w:lang w:val="kk-KZ"/>
        </w:rPr>
        <w:t>күйеусіз көшеде қалып отыр» деген хабарламада қазіргі қоғамдағы ауыр дерттің бірі – діни адасушылық</w:t>
      </w:r>
      <w:r w:rsidR="0055325D" w:rsidRPr="00F923FC">
        <w:rPr>
          <w:rStyle w:val="s1"/>
          <w:sz w:val="28"/>
          <w:szCs w:val="28"/>
          <w:lang w:val="kk-KZ"/>
        </w:rPr>
        <w:t xml:space="preserve">тың салдары жақсы ашылған. </w:t>
      </w:r>
    </w:p>
    <w:p w14:paraId="223EB623" w14:textId="33B8B627" w:rsidR="0055325D" w:rsidRPr="00F923FC" w:rsidRDefault="002671B1" w:rsidP="00A75DA9">
      <w:pPr>
        <w:pStyle w:val="p1"/>
        <w:shd w:val="clear" w:color="auto" w:fill="FFFFFF"/>
        <w:spacing w:before="0" w:beforeAutospacing="0" w:after="0" w:afterAutospacing="0"/>
        <w:ind w:firstLine="709"/>
        <w:jc w:val="both"/>
        <w:rPr>
          <w:sz w:val="28"/>
          <w:szCs w:val="28"/>
          <w:lang w:val="kk-KZ"/>
        </w:rPr>
      </w:pPr>
      <w:r w:rsidRPr="00F923FC">
        <w:rPr>
          <w:rStyle w:val="s1"/>
          <w:sz w:val="28"/>
          <w:szCs w:val="28"/>
          <w:lang w:val="kk-KZ"/>
        </w:rPr>
        <w:t>Бейнежазба</w:t>
      </w:r>
      <w:r w:rsidR="0055325D" w:rsidRPr="00F923FC">
        <w:rPr>
          <w:rStyle w:val="s1"/>
          <w:sz w:val="28"/>
          <w:szCs w:val="28"/>
          <w:lang w:val="kk-KZ"/>
        </w:rPr>
        <w:t xml:space="preserve"> авторының келесі сөзінен айыптау мәні анық аңғарылады:</w:t>
      </w:r>
    </w:p>
    <w:p w14:paraId="6EAC9A1B" w14:textId="18F7BF38" w:rsidR="004919A0" w:rsidRPr="00F923FC" w:rsidRDefault="002671B1" w:rsidP="00A75DA9">
      <w:pPr>
        <w:pStyle w:val="p1"/>
        <w:shd w:val="clear" w:color="auto" w:fill="FFFFFF"/>
        <w:spacing w:before="0" w:beforeAutospacing="0" w:after="0" w:afterAutospacing="0"/>
        <w:ind w:firstLine="709"/>
        <w:jc w:val="both"/>
        <w:rPr>
          <w:rStyle w:val="s1"/>
          <w:sz w:val="28"/>
          <w:szCs w:val="28"/>
          <w:lang w:val="kk-KZ"/>
        </w:rPr>
      </w:pPr>
      <w:r w:rsidRPr="00F923FC">
        <w:rPr>
          <w:rStyle w:val="s1"/>
          <w:sz w:val="28"/>
          <w:szCs w:val="28"/>
          <w:lang w:val="kk-KZ"/>
        </w:rPr>
        <w:t>«Бір сәләфқа барып, «</w:t>
      </w:r>
      <w:r w:rsidR="004919A0" w:rsidRPr="00F923FC">
        <w:rPr>
          <w:rStyle w:val="s1"/>
          <w:sz w:val="28"/>
          <w:szCs w:val="28"/>
          <w:lang w:val="kk-KZ"/>
        </w:rPr>
        <w:t xml:space="preserve">бұған </w:t>
      </w:r>
      <w:r w:rsidR="004919A0" w:rsidRPr="00F923FC">
        <w:rPr>
          <w:rStyle w:val="s1"/>
          <w:i/>
          <w:iCs/>
          <w:sz w:val="28"/>
          <w:szCs w:val="28"/>
          <w:lang w:val="kk-KZ"/>
        </w:rPr>
        <w:t>кім кінәлі</w:t>
      </w:r>
      <w:r w:rsidRPr="00F923FC">
        <w:rPr>
          <w:rStyle w:val="s1"/>
          <w:sz w:val="28"/>
          <w:szCs w:val="28"/>
          <w:lang w:val="kk-KZ"/>
        </w:rPr>
        <w:t>» деп сұрақ қойсаң, «тағдыр ғой, сабыр сақта»</w:t>
      </w:r>
      <w:r w:rsidR="004919A0" w:rsidRPr="00F923FC">
        <w:rPr>
          <w:rStyle w:val="s1"/>
          <w:sz w:val="28"/>
          <w:szCs w:val="28"/>
          <w:lang w:val="kk-KZ"/>
        </w:rPr>
        <w:t xml:space="preserve"> дейсіздер. </w:t>
      </w:r>
      <w:r w:rsidR="004919A0" w:rsidRPr="00F923FC">
        <w:rPr>
          <w:rStyle w:val="s1"/>
          <w:i/>
          <w:iCs/>
          <w:sz w:val="28"/>
          <w:szCs w:val="28"/>
          <w:lang w:val="kk-KZ"/>
        </w:rPr>
        <w:t>Қайдағы тағдыр</w:t>
      </w:r>
      <w:r w:rsidR="004919A0" w:rsidRPr="00F923FC">
        <w:rPr>
          <w:rStyle w:val="s1"/>
          <w:sz w:val="28"/>
          <w:szCs w:val="28"/>
          <w:lang w:val="kk-KZ"/>
        </w:rPr>
        <w:t xml:space="preserve">? Керісінше, </w:t>
      </w:r>
      <w:r w:rsidR="004919A0" w:rsidRPr="00F923FC">
        <w:rPr>
          <w:rStyle w:val="s1"/>
          <w:i/>
          <w:iCs/>
          <w:sz w:val="28"/>
          <w:szCs w:val="28"/>
          <w:lang w:val="kk-KZ"/>
        </w:rPr>
        <w:t>тағдыр емес</w:t>
      </w:r>
      <w:r w:rsidR="004919A0" w:rsidRPr="00F923FC">
        <w:rPr>
          <w:rStyle w:val="s1"/>
          <w:sz w:val="28"/>
          <w:szCs w:val="28"/>
          <w:lang w:val="kk-KZ"/>
        </w:rPr>
        <w:t xml:space="preserve">, керісінше бұған </w:t>
      </w:r>
      <w:r w:rsidR="004919A0" w:rsidRPr="00F923FC">
        <w:rPr>
          <w:rStyle w:val="s1"/>
          <w:i/>
          <w:iCs/>
          <w:sz w:val="28"/>
          <w:szCs w:val="28"/>
          <w:lang w:val="kk-KZ"/>
        </w:rPr>
        <w:t>сіздердің істеп жатқан қателіктеріңіз, надандықтарыңыз кінәлі</w:t>
      </w:r>
      <w:r w:rsidR="00A40170" w:rsidRPr="00F923FC">
        <w:rPr>
          <w:rStyle w:val="s1"/>
          <w:sz w:val="28"/>
          <w:szCs w:val="28"/>
          <w:lang w:val="kk-KZ"/>
        </w:rPr>
        <w:t>».</w:t>
      </w:r>
    </w:p>
    <w:p w14:paraId="156A595C" w14:textId="125E3FEB" w:rsidR="00A40170" w:rsidRPr="00F923FC" w:rsidRDefault="00361B3E" w:rsidP="00A75DA9">
      <w:pPr>
        <w:pStyle w:val="p1"/>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Алдап-арбау құрбаны болған әйелдің келесі сөздері қоғамда үстемдік құрып отырған </w:t>
      </w:r>
      <w:r w:rsidRPr="00F923FC">
        <w:rPr>
          <w:i/>
          <w:iCs/>
          <w:sz w:val="28"/>
          <w:szCs w:val="28"/>
          <w:lang w:val="kk-KZ"/>
        </w:rPr>
        <w:t>секталар мәселесіне</w:t>
      </w:r>
      <w:r w:rsidRPr="00F923FC">
        <w:rPr>
          <w:sz w:val="28"/>
          <w:szCs w:val="28"/>
          <w:lang w:val="kk-KZ"/>
        </w:rPr>
        <w:t xml:space="preserve"> тікелей қатысты:</w:t>
      </w:r>
    </w:p>
    <w:p w14:paraId="29FB770B" w14:textId="09327216" w:rsidR="00627DA4" w:rsidRPr="00F923FC" w:rsidRDefault="00361B3E" w:rsidP="00A75DA9">
      <w:pPr>
        <w:pStyle w:val="p1"/>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w:t>
      </w:r>
      <w:r w:rsidRPr="00F923FC">
        <w:rPr>
          <w:i/>
          <w:iCs/>
          <w:sz w:val="28"/>
          <w:szCs w:val="28"/>
          <w:shd w:val="clear" w:color="auto" w:fill="FFFFFF"/>
          <w:lang w:val="kk-KZ"/>
        </w:rPr>
        <w:t>Сіз</w:t>
      </w:r>
      <w:r w:rsidRPr="00F923FC">
        <w:rPr>
          <w:sz w:val="28"/>
          <w:szCs w:val="28"/>
          <w:shd w:val="clear" w:color="auto" w:fill="FFFFFF"/>
          <w:lang w:val="kk-KZ"/>
        </w:rPr>
        <w:t xml:space="preserve"> бізге имамдарды тыңдамаңыз деп отырсыз. </w:t>
      </w:r>
      <w:r w:rsidRPr="00F923FC">
        <w:rPr>
          <w:i/>
          <w:iCs/>
          <w:sz w:val="28"/>
          <w:szCs w:val="28"/>
          <w:shd w:val="clear" w:color="auto" w:fill="FFFFFF"/>
          <w:lang w:val="kk-KZ"/>
        </w:rPr>
        <w:t>Имамдар адасып кетті</w:t>
      </w:r>
      <w:r w:rsidRPr="00F923FC">
        <w:rPr>
          <w:sz w:val="28"/>
          <w:szCs w:val="28"/>
          <w:shd w:val="clear" w:color="auto" w:fill="FFFFFF"/>
          <w:lang w:val="kk-KZ"/>
        </w:rPr>
        <w:t xml:space="preserve"> дейсіз. Демек, олар емес, </w:t>
      </w:r>
      <w:r w:rsidRPr="00F923FC">
        <w:rPr>
          <w:i/>
          <w:iCs/>
          <w:sz w:val="28"/>
          <w:szCs w:val="28"/>
          <w:shd w:val="clear" w:color="auto" w:fill="FFFFFF"/>
          <w:lang w:val="kk-KZ"/>
        </w:rPr>
        <w:t>сіз адасқандарсыз</w:t>
      </w:r>
      <w:r w:rsidRPr="00F923FC">
        <w:rPr>
          <w:sz w:val="28"/>
          <w:szCs w:val="28"/>
          <w:shd w:val="clear" w:color="auto" w:fill="FFFFFF"/>
          <w:lang w:val="kk-KZ"/>
        </w:rPr>
        <w:t xml:space="preserve">. </w:t>
      </w:r>
      <w:r w:rsidRPr="00F923FC">
        <w:rPr>
          <w:i/>
          <w:iCs/>
          <w:sz w:val="28"/>
          <w:szCs w:val="28"/>
          <w:shd w:val="clear" w:color="auto" w:fill="FFFFFF"/>
          <w:lang w:val="kk-KZ"/>
        </w:rPr>
        <w:t>Шет елге қашып жүрген сенсің, елге іріткі салып жатқан сенсің, қазақ қыздарын, әйелдерін тура жолдан тайдырып, шүберекке түйіп, кейін лақтырып жатқан сенсің</w:t>
      </w:r>
      <w:r w:rsidR="00627DA4" w:rsidRPr="00F923FC">
        <w:rPr>
          <w:i/>
          <w:iCs/>
          <w:sz w:val="28"/>
          <w:szCs w:val="28"/>
          <w:shd w:val="clear" w:color="auto" w:fill="FFFFFF"/>
          <w:lang w:val="kk-KZ"/>
        </w:rPr>
        <w:t>.</w:t>
      </w:r>
      <w:r w:rsidR="00B10AE4" w:rsidRPr="00F923FC">
        <w:rPr>
          <w:i/>
          <w:iCs/>
          <w:sz w:val="28"/>
          <w:szCs w:val="28"/>
          <w:shd w:val="clear" w:color="auto" w:fill="FFFFFF"/>
          <w:lang w:val="kk-KZ"/>
        </w:rPr>
        <w:t>..</w:t>
      </w:r>
      <w:r w:rsidRPr="00F923FC">
        <w:rPr>
          <w:sz w:val="28"/>
          <w:szCs w:val="28"/>
          <w:shd w:val="clear" w:color="auto" w:fill="FFFFFF"/>
          <w:lang w:val="kk-KZ"/>
        </w:rPr>
        <w:t xml:space="preserve"> </w:t>
      </w:r>
    </w:p>
    <w:p w14:paraId="72B0AE7E" w14:textId="6F4F79CD" w:rsidR="00361B3E" w:rsidRPr="00F923FC" w:rsidRDefault="00361B3E" w:rsidP="00A75DA9">
      <w:pPr>
        <w:pStyle w:val="p1"/>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lastRenderedPageBreak/>
        <w:t xml:space="preserve">Қыздарға өтінішім: Сәләф ағайындардың алдап-арбауына, азғыруына көнбеңдер. Оларға үйленбе. Жұмақ қақпасы ананың табанының астында. Менің көз жасым мен балаларымның </w:t>
      </w:r>
      <w:r w:rsidRPr="00F923FC">
        <w:rPr>
          <w:i/>
          <w:iCs/>
          <w:sz w:val="28"/>
          <w:szCs w:val="28"/>
          <w:shd w:val="clear" w:color="auto" w:fill="FFFFFF"/>
          <w:lang w:val="kk-KZ"/>
        </w:rPr>
        <w:t>көз жасы үшін</w:t>
      </w:r>
      <w:r w:rsidRPr="00F923FC">
        <w:rPr>
          <w:sz w:val="28"/>
          <w:szCs w:val="28"/>
          <w:shd w:val="clear" w:color="auto" w:fill="FFFFFF"/>
          <w:lang w:val="kk-KZ"/>
        </w:rPr>
        <w:t xml:space="preserve"> о дүниеде </w:t>
      </w:r>
      <w:r w:rsidRPr="00F923FC">
        <w:rPr>
          <w:i/>
          <w:iCs/>
          <w:sz w:val="28"/>
          <w:szCs w:val="28"/>
          <w:shd w:val="clear" w:color="auto" w:fill="FFFFFF"/>
          <w:lang w:val="kk-KZ"/>
        </w:rPr>
        <w:t>сен жауаптысың</w:t>
      </w:r>
      <w:r w:rsidRPr="00F923FC">
        <w:rPr>
          <w:sz w:val="28"/>
          <w:szCs w:val="28"/>
          <w:shd w:val="clear" w:color="auto" w:fill="FFFFFF"/>
          <w:lang w:val="kk-KZ"/>
        </w:rPr>
        <w:t xml:space="preserve">, Ділмұрат. Өзге қыздардың </w:t>
      </w:r>
      <w:r w:rsidRPr="00F923FC">
        <w:rPr>
          <w:i/>
          <w:iCs/>
          <w:sz w:val="28"/>
          <w:szCs w:val="28"/>
          <w:shd w:val="clear" w:color="auto" w:fill="FFFFFF"/>
          <w:lang w:val="kk-KZ"/>
        </w:rPr>
        <w:t>көз жасына сен жауаптысың</w:t>
      </w:r>
      <w:r w:rsidRPr="00F923FC">
        <w:rPr>
          <w:sz w:val="28"/>
          <w:szCs w:val="28"/>
          <w:shd w:val="clear" w:color="auto" w:fill="FFFFFF"/>
          <w:lang w:val="kk-KZ"/>
        </w:rPr>
        <w:t>», – дейді әйел</w:t>
      </w:r>
      <w:r w:rsidR="00B10AE4" w:rsidRPr="00F923FC">
        <w:rPr>
          <w:sz w:val="28"/>
          <w:szCs w:val="28"/>
          <w:shd w:val="clear" w:color="auto" w:fill="FFFFFF"/>
          <w:lang w:val="kk-KZ"/>
        </w:rPr>
        <w:t>».</w:t>
      </w:r>
    </w:p>
    <w:p w14:paraId="57009612" w14:textId="5CA72536" w:rsidR="00B10AE4" w:rsidRPr="00F923FC" w:rsidRDefault="00B10AE4" w:rsidP="00A75DA9">
      <w:pPr>
        <w:pStyle w:val="p1"/>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 xml:space="preserve">Мәтін үзіндісінде бірнеше рет қайталанған </w:t>
      </w:r>
      <w:r w:rsidRPr="00F923FC">
        <w:rPr>
          <w:i/>
          <w:iCs/>
          <w:sz w:val="28"/>
          <w:szCs w:val="28"/>
          <w:shd w:val="clear" w:color="auto" w:fill="FFFFFF"/>
          <w:lang w:val="kk-KZ"/>
        </w:rPr>
        <w:t>«сенсің»</w:t>
      </w:r>
      <w:r w:rsidRPr="00F923FC">
        <w:rPr>
          <w:sz w:val="28"/>
          <w:szCs w:val="28"/>
          <w:shd w:val="clear" w:color="auto" w:fill="FFFFFF"/>
          <w:lang w:val="kk-KZ"/>
        </w:rPr>
        <w:t xml:space="preserve"> деген сөз бен «</w:t>
      </w:r>
      <w:r w:rsidRPr="00F923FC">
        <w:rPr>
          <w:i/>
          <w:iCs/>
          <w:sz w:val="28"/>
          <w:szCs w:val="28"/>
          <w:shd w:val="clear" w:color="auto" w:fill="FFFFFF"/>
          <w:lang w:val="kk-KZ"/>
        </w:rPr>
        <w:t>көз жасына сен жауаптысың»</w:t>
      </w:r>
      <w:r w:rsidRPr="00F923FC">
        <w:rPr>
          <w:sz w:val="28"/>
          <w:szCs w:val="28"/>
          <w:shd w:val="clear" w:color="auto" w:fill="FFFFFF"/>
          <w:lang w:val="kk-KZ"/>
        </w:rPr>
        <w:t xml:space="preserve"> деген тіркес әйелдің жан айқайымен бірге, қылмыскердің заңмен қудалануы тиіс бірнеше теріс әрекетін санамалап көрсету арқылы оқырман қауымға нақты ой салары анық! Бұл жерде прагматикадағы </w:t>
      </w:r>
      <w:r w:rsidRPr="00F923FC">
        <w:rPr>
          <w:i/>
          <w:iCs/>
          <w:sz w:val="28"/>
          <w:szCs w:val="28"/>
          <w:shd w:val="clear" w:color="auto" w:fill="FFFFFF"/>
          <w:lang w:val="kk-KZ"/>
        </w:rPr>
        <w:t xml:space="preserve">қарқындандыру тәсілі </w:t>
      </w:r>
      <w:r w:rsidRPr="00F923FC">
        <w:rPr>
          <w:sz w:val="28"/>
          <w:szCs w:val="28"/>
          <w:shd w:val="clear" w:color="auto" w:fill="FFFFFF"/>
          <w:lang w:val="kk-KZ"/>
        </w:rPr>
        <w:t>қолданылған деуге болады</w:t>
      </w:r>
      <w:r w:rsidR="00231C25" w:rsidRPr="00F923FC">
        <w:rPr>
          <w:sz w:val="28"/>
          <w:szCs w:val="28"/>
          <w:shd w:val="clear" w:color="auto" w:fill="FFFFFF"/>
          <w:lang w:val="kk-KZ"/>
        </w:rPr>
        <w:t>.</w:t>
      </w:r>
    </w:p>
    <w:p w14:paraId="3EEABB0E" w14:textId="069744A8" w:rsidR="00851F58" w:rsidRPr="00F923FC" w:rsidRDefault="002671B1" w:rsidP="00215DE6">
      <w:pPr>
        <w:pStyle w:val="p1"/>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w:t>
      </w:r>
      <w:r w:rsidR="00231C25" w:rsidRPr="00F923FC">
        <w:rPr>
          <w:sz w:val="28"/>
          <w:szCs w:val="28"/>
          <w:shd w:val="clear" w:color="auto" w:fill="FFFFFF"/>
          <w:lang w:val="kk-KZ"/>
        </w:rPr>
        <w:t>Адырна</w:t>
      </w:r>
      <w:r w:rsidRPr="00F923FC">
        <w:rPr>
          <w:sz w:val="28"/>
          <w:szCs w:val="28"/>
          <w:shd w:val="clear" w:color="auto" w:fill="FFFFFF"/>
          <w:lang w:val="kk-KZ"/>
        </w:rPr>
        <w:t>»</w:t>
      </w:r>
      <w:r w:rsidR="00231C25" w:rsidRPr="00F923FC">
        <w:rPr>
          <w:sz w:val="28"/>
          <w:szCs w:val="28"/>
          <w:shd w:val="clear" w:color="auto" w:fill="FFFFFF"/>
          <w:lang w:val="kk-KZ"/>
        </w:rPr>
        <w:t xml:space="preserve"> порталы ақпараттың растығына дәлел ретінде және оқырманның санасын түртіп ояту мақсатымен мәтінге қоса </w:t>
      </w:r>
      <w:r w:rsidRPr="00F923FC">
        <w:rPr>
          <w:rStyle w:val="s1"/>
          <w:sz w:val="28"/>
          <w:szCs w:val="28"/>
          <w:lang w:val="kk-KZ"/>
        </w:rPr>
        <w:t>бейнежазбадан</w:t>
      </w:r>
      <w:r w:rsidR="00231C25" w:rsidRPr="00F923FC">
        <w:rPr>
          <w:sz w:val="28"/>
          <w:szCs w:val="28"/>
          <w:shd w:val="clear" w:color="auto" w:fill="FFFFFF"/>
          <w:lang w:val="kk-KZ"/>
        </w:rPr>
        <w:t xml:space="preserve"> жасалған скринді, әйелдің фотосын жариялаған.</w:t>
      </w:r>
    </w:p>
    <w:p w14:paraId="10F9FE72" w14:textId="49226786" w:rsidR="006468D4" w:rsidRPr="00F923FC" w:rsidRDefault="006468D4"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Қысқа уақытта төрт рет күйеуге тиіп, төрт рет «талақ болып», төрт бала тауып үлгерген әйелдің қазіргі ахуалы – жеке бір қыздың тағдыры ғана емес, қоғамда орын алып отырған ұлттық трагедияның бір үзігін көрсететін нақты жағдай. Сайт қызметкері бұл жерде кейіпкердің сөзін ғана емес, фотосын да жариялау арқылы қоғамдағы діни кеселге барынша көп адамның назарын аудару үшін креолды мәтін әдісін таңдаған. Яғни сөзден бөлек, фотоны пайдалану арқылы медиа</w:t>
      </w:r>
      <w:r w:rsidR="00B039F9" w:rsidRPr="00F923FC">
        <w:rPr>
          <w:rFonts w:ascii="Times New Roman" w:eastAsia="Times New Roman" w:hAnsi="Times New Roman" w:cs="Times New Roman"/>
          <w:sz w:val="28"/>
          <w:szCs w:val="28"/>
          <w:lang w:val="kk-KZ" w:eastAsia="ru-RU"/>
        </w:rPr>
        <w:t>социумға ерекше әсер етуді көздеген.</w:t>
      </w:r>
      <w:r w:rsidRPr="00F923FC">
        <w:rPr>
          <w:rFonts w:ascii="Times New Roman" w:eastAsia="Times New Roman" w:hAnsi="Times New Roman" w:cs="Times New Roman"/>
          <w:sz w:val="28"/>
          <w:szCs w:val="28"/>
          <w:lang w:val="kk-KZ" w:eastAsia="ru-RU"/>
        </w:rPr>
        <w:t xml:space="preserve"> </w:t>
      </w:r>
      <w:r w:rsidR="00DD03B9" w:rsidRPr="00F923FC">
        <w:rPr>
          <w:rFonts w:ascii="Times New Roman" w:eastAsia="Times New Roman" w:hAnsi="Times New Roman" w:cs="Times New Roman"/>
          <w:sz w:val="28"/>
          <w:szCs w:val="28"/>
          <w:lang w:val="kk-KZ" w:eastAsia="ru-RU"/>
        </w:rPr>
        <w:t>Ал фотоның бетіне жазылған «</w:t>
      </w:r>
      <w:r w:rsidR="00DD03B9" w:rsidRPr="00F923FC">
        <w:rPr>
          <w:rFonts w:ascii="Times New Roman" w:eastAsia="Times New Roman" w:hAnsi="Times New Roman" w:cs="Times New Roman"/>
          <w:i/>
          <w:sz w:val="28"/>
          <w:szCs w:val="28"/>
          <w:lang w:val="kk-KZ" w:eastAsia="ru-RU"/>
        </w:rPr>
        <w:t>саляфсымақ шайтани сектаның қыздары</w:t>
      </w:r>
      <w:r w:rsidR="00DD03B9" w:rsidRPr="00F923FC">
        <w:rPr>
          <w:rFonts w:ascii="Times New Roman" w:eastAsia="Times New Roman" w:hAnsi="Times New Roman" w:cs="Times New Roman"/>
          <w:sz w:val="28"/>
          <w:szCs w:val="28"/>
          <w:lang w:val="kk-KZ" w:eastAsia="ru-RU"/>
        </w:rPr>
        <w:t xml:space="preserve">» деген </w:t>
      </w:r>
      <w:r w:rsidR="008F5966" w:rsidRPr="00F923FC">
        <w:rPr>
          <w:rFonts w:ascii="Times New Roman" w:eastAsia="Times New Roman" w:hAnsi="Times New Roman" w:cs="Times New Roman"/>
          <w:sz w:val="28"/>
          <w:szCs w:val="28"/>
          <w:lang w:val="kk-KZ" w:eastAsia="ru-RU"/>
        </w:rPr>
        <w:t>перифразалық тіркес кез келген оқырманның жүрегін дір еткізері анық. Бұл да</w:t>
      </w:r>
      <w:r w:rsidR="00704AE7" w:rsidRPr="00F923FC">
        <w:rPr>
          <w:rFonts w:ascii="Times New Roman" w:eastAsia="Times New Roman" w:hAnsi="Times New Roman" w:cs="Times New Roman"/>
          <w:sz w:val="28"/>
          <w:szCs w:val="28"/>
          <w:lang w:val="kk-KZ" w:eastAsia="ru-RU"/>
        </w:rPr>
        <w:t xml:space="preserve"> –</w:t>
      </w:r>
      <w:r w:rsidR="008F5966" w:rsidRPr="00F923FC">
        <w:rPr>
          <w:rFonts w:ascii="Times New Roman" w:eastAsia="Times New Roman" w:hAnsi="Times New Roman" w:cs="Times New Roman"/>
          <w:sz w:val="28"/>
          <w:szCs w:val="28"/>
          <w:lang w:val="kk-KZ" w:eastAsia="ru-RU"/>
        </w:rPr>
        <w:t xml:space="preserve"> </w:t>
      </w:r>
      <w:r w:rsidR="00DA07B9" w:rsidRPr="00F923FC">
        <w:rPr>
          <w:rFonts w:ascii="Times New Roman" w:eastAsia="Times New Roman" w:hAnsi="Times New Roman" w:cs="Times New Roman"/>
          <w:sz w:val="28"/>
          <w:szCs w:val="28"/>
          <w:lang w:val="kk-KZ" w:eastAsia="ru-RU"/>
        </w:rPr>
        <w:t xml:space="preserve">біріншіден, </w:t>
      </w:r>
      <w:r w:rsidR="00704AE7" w:rsidRPr="00F923FC">
        <w:rPr>
          <w:rFonts w:ascii="Times New Roman" w:eastAsia="Times New Roman" w:hAnsi="Times New Roman" w:cs="Times New Roman"/>
          <w:sz w:val="28"/>
          <w:szCs w:val="28"/>
          <w:lang w:val="kk-KZ" w:eastAsia="ru-RU"/>
        </w:rPr>
        <w:t>перифраза</w:t>
      </w:r>
      <w:r w:rsidR="008F5966" w:rsidRPr="00F923FC">
        <w:rPr>
          <w:rFonts w:ascii="Times New Roman" w:eastAsia="Times New Roman" w:hAnsi="Times New Roman" w:cs="Times New Roman"/>
          <w:sz w:val="28"/>
          <w:szCs w:val="28"/>
          <w:lang w:val="kk-KZ" w:eastAsia="ru-RU"/>
        </w:rPr>
        <w:t xml:space="preserve">ның медиа мәтіндегі прагматикалық қызметін анық көрсететін </w:t>
      </w:r>
      <w:r w:rsidR="00376739" w:rsidRPr="00F923FC">
        <w:rPr>
          <w:rFonts w:ascii="Times New Roman" w:eastAsia="Times New Roman" w:hAnsi="Times New Roman" w:cs="Times New Roman"/>
          <w:sz w:val="28"/>
          <w:szCs w:val="28"/>
          <w:lang w:val="kk-KZ" w:eastAsia="ru-RU"/>
        </w:rPr>
        <w:t>тілдік дерек</w:t>
      </w:r>
      <w:r w:rsidR="00DA07B9" w:rsidRPr="00F923FC">
        <w:rPr>
          <w:rFonts w:ascii="Times New Roman" w:eastAsia="Times New Roman" w:hAnsi="Times New Roman" w:cs="Times New Roman"/>
          <w:sz w:val="28"/>
          <w:szCs w:val="28"/>
          <w:lang w:val="kk-KZ" w:eastAsia="ru-RU"/>
        </w:rPr>
        <w:t xml:space="preserve"> болса, екіншіден,</w:t>
      </w:r>
      <w:r w:rsidR="00376739" w:rsidRPr="00F923FC">
        <w:rPr>
          <w:rFonts w:ascii="Times New Roman" w:eastAsia="Times New Roman" w:hAnsi="Times New Roman" w:cs="Times New Roman"/>
          <w:sz w:val="28"/>
          <w:szCs w:val="28"/>
          <w:lang w:val="kk-KZ" w:eastAsia="ru-RU"/>
        </w:rPr>
        <w:t xml:space="preserve"> </w:t>
      </w:r>
      <w:r w:rsidR="00A223CA" w:rsidRPr="00F923FC">
        <w:rPr>
          <w:rFonts w:ascii="Times New Roman" w:eastAsia="Times New Roman" w:hAnsi="Times New Roman" w:cs="Times New Roman"/>
          <w:sz w:val="28"/>
          <w:szCs w:val="28"/>
          <w:lang w:val="kk-KZ" w:eastAsia="ru-RU"/>
        </w:rPr>
        <w:t xml:space="preserve">халқымыздың ғасырлар бойы қалыптасқан құндылықтар жүйесін бұзып, антиқұндылықтар жүйесін қалыптастыруға себеп болып отырған </w:t>
      </w:r>
      <w:r w:rsidR="00DA07B9" w:rsidRPr="00F923FC">
        <w:rPr>
          <w:rFonts w:ascii="Times New Roman" w:eastAsia="Times New Roman" w:hAnsi="Times New Roman" w:cs="Times New Roman"/>
          <w:sz w:val="28"/>
          <w:szCs w:val="28"/>
          <w:lang w:val="kk-KZ" w:eastAsia="ru-RU"/>
        </w:rPr>
        <w:t>экстралингвистикалық фактор</w:t>
      </w:r>
      <w:r w:rsidR="00620923" w:rsidRPr="00F923FC">
        <w:rPr>
          <w:rFonts w:ascii="Times New Roman" w:eastAsia="Times New Roman" w:hAnsi="Times New Roman" w:cs="Times New Roman"/>
          <w:sz w:val="28"/>
          <w:szCs w:val="28"/>
          <w:lang w:val="kk-KZ" w:eastAsia="ru-RU"/>
        </w:rPr>
        <w:t>дың медиа кеңістіктегі нақты көрінісі</w:t>
      </w:r>
      <w:r w:rsidR="00DA07B9" w:rsidRPr="00F923FC">
        <w:rPr>
          <w:rFonts w:ascii="Times New Roman" w:eastAsia="Times New Roman" w:hAnsi="Times New Roman" w:cs="Times New Roman"/>
          <w:sz w:val="28"/>
          <w:szCs w:val="28"/>
          <w:lang w:val="kk-KZ" w:eastAsia="ru-RU"/>
        </w:rPr>
        <w:t xml:space="preserve">. </w:t>
      </w:r>
    </w:p>
    <w:p w14:paraId="3C1B4825" w14:textId="31F7F836"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Осылайша, қоғамның құндылықтар жүйесіне цифрлық кеңістіктен келетін қауіп-қатер, нигилизм, қоғамның рухани өміріне қатысты медиа агрессиясы мен жойылуын </w:t>
      </w:r>
      <w:r w:rsidRPr="00F923FC">
        <w:rPr>
          <w:rFonts w:ascii="Times New Roman" w:eastAsia="Times New Roman" w:hAnsi="Times New Roman" w:cs="Times New Roman"/>
          <w:i/>
          <w:iCs/>
          <w:sz w:val="28"/>
          <w:szCs w:val="28"/>
          <w:lang w:val="kk-KZ" w:eastAsia="ru-RU"/>
        </w:rPr>
        <w:t>медиа аксиологияны</w:t>
      </w:r>
      <w:r w:rsidRPr="00F923FC">
        <w:rPr>
          <w:rFonts w:ascii="Times New Roman" w:eastAsia="Times New Roman" w:hAnsi="Times New Roman" w:cs="Times New Roman"/>
          <w:sz w:val="28"/>
          <w:szCs w:val="28"/>
          <w:lang w:val="kk-KZ" w:eastAsia="ru-RU"/>
        </w:rPr>
        <w:t xml:space="preserve"> құрудың өзекті проблемалық өрісі ретінде қарастыру қажет.</w:t>
      </w:r>
    </w:p>
    <w:p w14:paraId="7DAB8050" w14:textId="1D3C146B"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Аксиологияда </w:t>
      </w:r>
      <w:r w:rsidRPr="00F923FC">
        <w:rPr>
          <w:rFonts w:ascii="Times New Roman" w:eastAsia="Times New Roman" w:hAnsi="Times New Roman" w:cs="Times New Roman"/>
          <w:i/>
          <w:iCs/>
          <w:sz w:val="28"/>
          <w:szCs w:val="28"/>
          <w:lang w:val="kk-KZ" w:eastAsia="ru-RU"/>
        </w:rPr>
        <w:t>құндылықтар</w:t>
      </w:r>
      <w:r w:rsidRPr="00F923FC">
        <w:rPr>
          <w:rFonts w:ascii="Times New Roman" w:eastAsia="Times New Roman" w:hAnsi="Times New Roman" w:cs="Times New Roman"/>
          <w:sz w:val="28"/>
          <w:szCs w:val="28"/>
          <w:lang w:val="kk-KZ" w:eastAsia="ru-RU"/>
        </w:rPr>
        <w:t xml:space="preserve"> мотивацияның маңызды элементі рет</w:t>
      </w:r>
      <w:r w:rsidR="005C610F" w:rsidRPr="00F923FC">
        <w:rPr>
          <w:rFonts w:ascii="Times New Roman" w:eastAsia="Times New Roman" w:hAnsi="Times New Roman" w:cs="Times New Roman"/>
          <w:sz w:val="28"/>
          <w:szCs w:val="28"/>
          <w:lang w:val="kk-KZ" w:eastAsia="ru-RU"/>
        </w:rPr>
        <w:t>інде қарастырылады, тұлғаның әр</w:t>
      </w:r>
      <w:r w:rsidRPr="00F923FC">
        <w:rPr>
          <w:rFonts w:ascii="Times New Roman" w:eastAsia="Times New Roman" w:hAnsi="Times New Roman" w:cs="Times New Roman"/>
          <w:sz w:val="28"/>
          <w:szCs w:val="28"/>
          <w:lang w:val="kk-KZ" w:eastAsia="ru-RU"/>
        </w:rPr>
        <w:t xml:space="preserve">түрлі жағдайларға қатысты көрсететін мінез-құлық реакциясын таңдау еркіндігі бар екені белгілі. Яғни бір ақпаратқа әр адам өзінің білім деңгейі, өмірлік ұстанымы мен тәжірибесі тұрғысынан қарап, әртүрлі баға береді. </w:t>
      </w:r>
    </w:p>
    <w:p w14:paraId="37668B34" w14:textId="77DFB70E"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Философтар </w:t>
      </w:r>
      <w:r w:rsidRPr="00F923FC">
        <w:rPr>
          <w:rFonts w:ascii="Times New Roman" w:eastAsia="Times New Roman" w:hAnsi="Times New Roman" w:cs="Times New Roman"/>
          <w:i/>
          <w:iCs/>
          <w:sz w:val="28"/>
          <w:szCs w:val="28"/>
          <w:lang w:val="kk-KZ" w:eastAsia="ru-RU"/>
        </w:rPr>
        <w:t>құндылық мотивациясының</w:t>
      </w:r>
      <w:r w:rsidRPr="00F923FC">
        <w:rPr>
          <w:rFonts w:ascii="Times New Roman" w:eastAsia="Times New Roman" w:hAnsi="Times New Roman" w:cs="Times New Roman"/>
          <w:sz w:val="28"/>
          <w:szCs w:val="28"/>
          <w:lang w:val="kk-KZ" w:eastAsia="ru-RU"/>
        </w:rPr>
        <w:t xml:space="preserve"> үш деңгейін көрсетеді: 1) негізгі «мақсат ретіндегі құндылықтар», 2) тарихи тұрғыдан айнымалы сипатта болатын «таңдау бойынша құндылықтар» және 3) тарихи өзгермелі «құрал ретіндегі құндылықтар» [</w:t>
      </w:r>
      <w:r w:rsidR="00606D5B" w:rsidRPr="00F923FC">
        <w:rPr>
          <w:rFonts w:ascii="Times New Roman" w:eastAsia="Times New Roman" w:hAnsi="Times New Roman" w:cs="Times New Roman"/>
          <w:sz w:val="28"/>
          <w:szCs w:val="28"/>
          <w:lang w:val="kk-KZ" w:eastAsia="ru-RU"/>
        </w:rPr>
        <w:t>50</w:t>
      </w:r>
      <w:r w:rsidR="00E209DE" w:rsidRPr="00F923FC">
        <w:rPr>
          <w:rFonts w:ascii="Times New Roman" w:eastAsia="Times New Roman" w:hAnsi="Times New Roman" w:cs="Times New Roman"/>
          <w:sz w:val="28"/>
          <w:szCs w:val="28"/>
          <w:lang w:val="kk-KZ" w:eastAsia="ru-RU"/>
        </w:rPr>
        <w:t>, б.</w:t>
      </w:r>
      <w:r w:rsidR="00C546B6" w:rsidRPr="00F923FC">
        <w:rPr>
          <w:rFonts w:ascii="Times New Roman" w:eastAsia="Times New Roman" w:hAnsi="Times New Roman" w:cs="Times New Roman"/>
          <w:sz w:val="28"/>
          <w:szCs w:val="28"/>
          <w:lang w:val="kk-KZ" w:eastAsia="ru-RU"/>
        </w:rPr>
        <w:t xml:space="preserve"> </w:t>
      </w:r>
      <w:r w:rsidRPr="00F923FC">
        <w:rPr>
          <w:rFonts w:ascii="Times New Roman" w:eastAsia="Times New Roman" w:hAnsi="Times New Roman" w:cs="Times New Roman"/>
          <w:sz w:val="28"/>
          <w:szCs w:val="28"/>
          <w:lang w:val="kk-KZ" w:eastAsia="ru-RU"/>
        </w:rPr>
        <w:t>25].</w:t>
      </w:r>
    </w:p>
    <w:p w14:paraId="73F71364" w14:textId="27B0EFE7" w:rsidR="005454E8" w:rsidRPr="00F923FC" w:rsidRDefault="005454E8" w:rsidP="00A75DA9">
      <w:pPr>
        <w:pStyle w:val="a6"/>
        <w:spacing w:after="0" w:line="240" w:lineRule="auto"/>
        <w:ind w:left="0" w:firstLine="709"/>
        <w:jc w:val="both"/>
        <w:rPr>
          <w:rFonts w:ascii="Times New Roman" w:eastAsia="Times New Roman" w:hAnsi="Times New Roman" w:cs="Times New Roman"/>
          <w:sz w:val="28"/>
          <w:szCs w:val="28"/>
          <w:lang w:val="kk-KZ" w:eastAsia="ru-RU"/>
        </w:rPr>
      </w:pPr>
      <w:r w:rsidRPr="00F923FC">
        <w:rPr>
          <w:rFonts w:ascii="Times New Roman" w:eastAsia="Times New Roman" w:hAnsi="Times New Roman" w:cs="Times New Roman"/>
          <w:sz w:val="28"/>
          <w:szCs w:val="28"/>
          <w:lang w:val="kk-KZ" w:eastAsia="ru-RU"/>
        </w:rPr>
        <w:t xml:space="preserve">Бұл деңгейлерді адамдардың медиа мінез-құлқының құндылық мотивациясының деңгейлері ретінде де қабылдауға болады. Бірақ жеке тұлғаның, индивидтің </w:t>
      </w:r>
      <w:r w:rsidR="00C546B6" w:rsidRPr="00F923FC">
        <w:rPr>
          <w:rFonts w:ascii="Times New Roman" w:eastAsia="Times New Roman" w:hAnsi="Times New Roman" w:cs="Times New Roman"/>
          <w:i/>
          <w:iCs/>
          <w:sz w:val="28"/>
          <w:szCs w:val="28"/>
          <w:lang w:val="kk-KZ" w:eastAsia="ru-RU"/>
        </w:rPr>
        <w:t>о</w:t>
      </w:r>
      <w:r w:rsidRPr="00F923FC">
        <w:rPr>
          <w:rFonts w:ascii="Times New Roman" w:eastAsia="Times New Roman" w:hAnsi="Times New Roman" w:cs="Times New Roman"/>
          <w:i/>
          <w:iCs/>
          <w:sz w:val="28"/>
          <w:szCs w:val="28"/>
          <w:lang w:val="kk-KZ" w:eastAsia="ru-RU"/>
        </w:rPr>
        <w:t>флайн мінез-құлқы</w:t>
      </w:r>
      <w:r w:rsidRPr="00F923FC">
        <w:rPr>
          <w:rFonts w:ascii="Times New Roman" w:eastAsia="Times New Roman" w:hAnsi="Times New Roman" w:cs="Times New Roman"/>
          <w:sz w:val="28"/>
          <w:szCs w:val="28"/>
          <w:lang w:val="kk-KZ" w:eastAsia="ru-RU"/>
        </w:rPr>
        <w:t xml:space="preserve"> мен медиадағы, яғни </w:t>
      </w:r>
      <w:r w:rsidRPr="00F923FC">
        <w:rPr>
          <w:rFonts w:ascii="Times New Roman" w:eastAsia="Times New Roman" w:hAnsi="Times New Roman" w:cs="Times New Roman"/>
          <w:i/>
          <w:iCs/>
          <w:sz w:val="28"/>
          <w:szCs w:val="28"/>
          <w:lang w:val="kk-KZ" w:eastAsia="ru-RU"/>
        </w:rPr>
        <w:t xml:space="preserve">онлайн режімдегі мінез-құлқы </w:t>
      </w:r>
      <w:r w:rsidRPr="00F923FC">
        <w:rPr>
          <w:rFonts w:ascii="Times New Roman" w:eastAsia="Times New Roman" w:hAnsi="Times New Roman" w:cs="Times New Roman"/>
          <w:sz w:val="28"/>
          <w:szCs w:val="28"/>
          <w:lang w:val="kk-KZ" w:eastAsia="ru-RU"/>
        </w:rPr>
        <w:t>бірдей емес.</w:t>
      </w:r>
    </w:p>
    <w:p w14:paraId="68AFEACC" w14:textId="4B293B2D" w:rsidR="005454E8" w:rsidRPr="00F923FC" w:rsidRDefault="005454E8"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szCs w:val="28"/>
          <w:lang w:val="kk-KZ" w:eastAsia="ru-RU"/>
        </w:rPr>
        <w:lastRenderedPageBreak/>
        <w:t xml:space="preserve">Қазіргі кезде медиа кеңістікте жекелеген адамдардың өмірін керемет етіп көрсету үрдісі басым, сөйтіп көпшіліктің ұғымында ол адамды </w:t>
      </w:r>
      <w:r w:rsidR="002B0C5B" w:rsidRPr="00F923FC">
        <w:rPr>
          <w:rFonts w:eastAsia="Times New Roman" w:cs="Times New Roman"/>
          <w:szCs w:val="28"/>
          <w:lang w:val="kk-KZ" w:eastAsia="ru-RU"/>
        </w:rPr>
        <w:t xml:space="preserve">Идеал тұлға </w:t>
      </w:r>
      <w:r w:rsidRPr="00F923FC">
        <w:rPr>
          <w:rFonts w:eastAsia="Times New Roman" w:cs="Times New Roman"/>
          <w:szCs w:val="28"/>
          <w:lang w:val="kk-KZ" w:eastAsia="ru-RU"/>
        </w:rPr>
        <w:t xml:space="preserve">ретінде таныту немесе Идеал етіп қалыптастыру тәсілдері өте көп. Бұл ресми ақпараттар негізінде, әсіресе, имиджмейкерлердің жұмысы, жасалатын әрекеттер. Нәтижесінде саяси қайраткерлер, ақын-жазушылар, әншілер т.б. атақты адамдарға қатысты идеалды бейнелер, образдар қалыптасып, халықтың басым бөлігі, әсіресе, медиаға әбден «шырмалып қалған» адамдар оларды «пір тұтатын» дәрежеге жетеді. </w:t>
      </w:r>
    </w:p>
    <w:p w14:paraId="746150EC" w14:textId="684C8EB9" w:rsidR="005454E8" w:rsidRPr="00F923FC" w:rsidRDefault="00C546B6"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szCs w:val="28"/>
          <w:lang w:val="kk-KZ" w:eastAsia="ru-RU"/>
        </w:rPr>
        <w:t>Алайда сол</w:t>
      </w:r>
      <w:r w:rsidR="005454E8" w:rsidRPr="00F923FC">
        <w:rPr>
          <w:rFonts w:eastAsia="Times New Roman" w:cs="Times New Roman"/>
          <w:szCs w:val="28"/>
          <w:lang w:val="kk-KZ" w:eastAsia="ru-RU"/>
        </w:rPr>
        <w:t xml:space="preserve"> пір тұтатын идеалдарының да пенде екенін ұмытып кеткен сондай адамдарға кейін бейресми дереккөздерден басқаша мазмұнд</w:t>
      </w:r>
      <w:r w:rsidRPr="00F923FC">
        <w:rPr>
          <w:rFonts w:eastAsia="Times New Roman" w:cs="Times New Roman"/>
          <w:szCs w:val="28"/>
          <w:lang w:val="kk-KZ" w:eastAsia="ru-RU"/>
        </w:rPr>
        <w:t>ағы, атап айтқанда</w:t>
      </w:r>
      <w:r w:rsidR="005C610F" w:rsidRPr="00F923FC">
        <w:rPr>
          <w:rFonts w:eastAsia="Times New Roman" w:cs="Times New Roman"/>
          <w:szCs w:val="28"/>
          <w:lang w:val="kk-KZ" w:eastAsia="ru-RU"/>
        </w:rPr>
        <w:t>,</w:t>
      </w:r>
      <w:r w:rsidRPr="00F923FC">
        <w:rPr>
          <w:rFonts w:eastAsia="Times New Roman" w:cs="Times New Roman"/>
          <w:szCs w:val="28"/>
          <w:lang w:val="kk-KZ" w:eastAsia="ru-RU"/>
        </w:rPr>
        <w:t xml:space="preserve"> өз идеалының</w:t>
      </w:r>
      <w:r w:rsidR="005454E8" w:rsidRPr="00F923FC">
        <w:rPr>
          <w:rFonts w:eastAsia="Times New Roman" w:cs="Times New Roman"/>
          <w:szCs w:val="28"/>
          <w:lang w:val="kk-KZ" w:eastAsia="ru-RU"/>
        </w:rPr>
        <w:t xml:space="preserve"> пендешілік танытқаны, қарапайым ғана адам болғандықтан, оның да қателік жасауға құқылы екенін ұмытып кетеді. Ондай адамд</w:t>
      </w:r>
      <w:r w:rsidR="00DF42F9" w:rsidRPr="00F923FC">
        <w:rPr>
          <w:rFonts w:eastAsia="Times New Roman" w:cs="Times New Roman"/>
          <w:szCs w:val="28"/>
          <w:lang w:val="kk-KZ" w:eastAsia="ru-RU"/>
        </w:rPr>
        <w:t xml:space="preserve">арға жоғары талап қояды... Сол </w:t>
      </w:r>
      <w:r w:rsidR="005454E8" w:rsidRPr="00F923FC">
        <w:rPr>
          <w:rFonts w:eastAsia="Times New Roman" w:cs="Times New Roman"/>
          <w:szCs w:val="28"/>
          <w:lang w:val="kk-KZ" w:eastAsia="ru-RU"/>
        </w:rPr>
        <w:t>кезде нәтиже күткеніндей болмай шықса, кешегі идеалын «жерден алып, жерге салып», бір сәтте құнсыздандырып жібереді.</w:t>
      </w:r>
      <w:r w:rsidR="007D67B1" w:rsidRPr="00F923FC">
        <w:rPr>
          <w:rFonts w:eastAsia="Times New Roman" w:cs="Times New Roman"/>
          <w:szCs w:val="28"/>
          <w:lang w:val="kk-KZ" w:eastAsia="ru-RU"/>
        </w:rPr>
        <w:t xml:space="preserve"> </w:t>
      </w:r>
      <w:r w:rsidR="005454E8" w:rsidRPr="00F923FC">
        <w:rPr>
          <w:rFonts w:eastAsia="Times New Roman" w:cs="Times New Roman"/>
          <w:szCs w:val="28"/>
          <w:lang w:val="kk-KZ" w:eastAsia="ru-RU"/>
        </w:rPr>
        <w:t xml:space="preserve">Осындай </w:t>
      </w:r>
      <w:r w:rsidR="005454E8" w:rsidRPr="00F923FC">
        <w:rPr>
          <w:rFonts w:eastAsia="Times New Roman" w:cs="Times New Roman"/>
          <w:i/>
          <w:iCs/>
          <w:szCs w:val="28"/>
          <w:lang w:val="kk-KZ" w:eastAsia="ru-RU"/>
        </w:rPr>
        <w:t>медиасоциум</w:t>
      </w:r>
      <w:r w:rsidR="005454E8" w:rsidRPr="00F923FC">
        <w:rPr>
          <w:rFonts w:eastAsia="Times New Roman" w:cs="Times New Roman"/>
          <w:szCs w:val="28"/>
          <w:lang w:val="kk-KZ" w:eastAsia="ru-RU"/>
        </w:rPr>
        <w:t xml:space="preserve"> шеңберінде (әлеуметтік топтар) орныққан құндылықтар жүйесінде орын алатын өзгерістер, кең ауқымда алғанда, </w:t>
      </w:r>
      <w:r w:rsidR="005454E8" w:rsidRPr="00F923FC">
        <w:rPr>
          <w:rFonts w:eastAsia="Times New Roman" w:cs="Times New Roman"/>
          <w:i/>
          <w:iCs/>
          <w:szCs w:val="28"/>
          <w:lang w:val="kk-KZ" w:eastAsia="ru-RU"/>
        </w:rPr>
        <w:t>ұлттық құндылықтар жүйесіне</w:t>
      </w:r>
      <w:r w:rsidR="005454E8" w:rsidRPr="00F923FC">
        <w:rPr>
          <w:rFonts w:eastAsia="Times New Roman" w:cs="Times New Roman"/>
          <w:szCs w:val="28"/>
          <w:lang w:val="kk-KZ" w:eastAsia="ru-RU"/>
        </w:rPr>
        <w:t xml:space="preserve"> кері әсерін тигізуі ықтимал. Бірте-бірте осындай жағдай</w:t>
      </w:r>
      <w:r w:rsidR="005C610F" w:rsidRPr="00F923FC">
        <w:rPr>
          <w:rFonts w:eastAsia="Times New Roman" w:cs="Times New Roman"/>
          <w:szCs w:val="28"/>
          <w:lang w:val="kk-KZ" w:eastAsia="ru-RU"/>
        </w:rPr>
        <w:t>лар қайталана беру арқылы жалпы</w:t>
      </w:r>
      <w:r w:rsidR="005454E8" w:rsidRPr="00F923FC">
        <w:rPr>
          <w:rFonts w:eastAsia="Times New Roman" w:cs="Times New Roman"/>
          <w:szCs w:val="28"/>
          <w:lang w:val="kk-KZ" w:eastAsia="ru-RU"/>
        </w:rPr>
        <w:t>адамзаттық құндылықтар жүйесін де өзгертуге әсерін тигізеді.</w:t>
      </w:r>
    </w:p>
    <w:p w14:paraId="546A6385" w14:textId="1E129875" w:rsidR="005454E8" w:rsidRPr="00F923FC" w:rsidRDefault="005454E8"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szCs w:val="28"/>
          <w:lang w:val="kk-KZ" w:eastAsia="ru-RU"/>
        </w:rPr>
        <w:t xml:space="preserve">Міне, жекелеген топтар әлем халықтарына ортақ дәстүрлі құндылықтар жүйесін өзгертуге осылайша, </w:t>
      </w:r>
      <w:r w:rsidRPr="00F923FC">
        <w:rPr>
          <w:rFonts w:eastAsia="Times New Roman" w:cs="Times New Roman"/>
          <w:i/>
          <w:iCs/>
          <w:szCs w:val="28"/>
          <w:lang w:val="kk-KZ" w:eastAsia="ru-RU"/>
        </w:rPr>
        <w:t>бұқарал</w:t>
      </w:r>
      <w:r w:rsidR="00C546B6" w:rsidRPr="00F923FC">
        <w:rPr>
          <w:rFonts w:eastAsia="Times New Roman" w:cs="Times New Roman"/>
          <w:i/>
          <w:iCs/>
          <w:szCs w:val="28"/>
          <w:lang w:val="kk-KZ" w:eastAsia="ru-RU"/>
        </w:rPr>
        <w:t>ық сананы медиа кеңістік арқылы</w:t>
      </w:r>
      <w:r w:rsidRPr="00F923FC">
        <w:rPr>
          <w:rFonts w:eastAsia="Times New Roman" w:cs="Times New Roman"/>
          <w:i/>
          <w:iCs/>
          <w:szCs w:val="28"/>
          <w:lang w:val="kk-KZ" w:eastAsia="ru-RU"/>
        </w:rPr>
        <w:t xml:space="preserve"> бұрмалау</w:t>
      </w:r>
      <w:r w:rsidRPr="00F923FC">
        <w:rPr>
          <w:rFonts w:eastAsia="Times New Roman" w:cs="Times New Roman"/>
          <w:szCs w:val="28"/>
          <w:lang w:val="kk-KZ" w:eastAsia="ru-RU"/>
        </w:rPr>
        <w:t xml:space="preserve"> жолымен қол жеткізуге тырысып бағуда.</w:t>
      </w:r>
    </w:p>
    <w:p w14:paraId="3485551B" w14:textId="35366284" w:rsidR="005454E8" w:rsidRPr="00F923FC" w:rsidRDefault="005454E8"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szCs w:val="28"/>
          <w:lang w:val="kk-KZ" w:eastAsia="ru-RU"/>
        </w:rPr>
        <w:t>Тәжірибе</w:t>
      </w:r>
      <w:r w:rsidR="008B5B27" w:rsidRPr="00F923FC">
        <w:rPr>
          <w:rFonts w:eastAsia="Times New Roman" w:cs="Times New Roman"/>
          <w:szCs w:val="28"/>
          <w:lang w:val="kk-KZ" w:eastAsia="ru-RU"/>
        </w:rPr>
        <w:t>л</w:t>
      </w:r>
      <w:r w:rsidRPr="00F923FC">
        <w:rPr>
          <w:rFonts w:eastAsia="Times New Roman" w:cs="Times New Roman"/>
          <w:szCs w:val="28"/>
          <w:lang w:val="kk-KZ" w:eastAsia="ru-RU"/>
        </w:rPr>
        <w:t xml:space="preserve">і журналистердің «цифрлық </w:t>
      </w:r>
      <w:r w:rsidR="008B5B27" w:rsidRPr="00F923FC">
        <w:rPr>
          <w:rFonts w:eastAsia="Times New Roman" w:cs="Times New Roman"/>
          <w:szCs w:val="28"/>
          <w:lang w:val="kk-KZ" w:eastAsia="ru-RU"/>
        </w:rPr>
        <w:t>болмыс</w:t>
      </w:r>
      <w:r w:rsidRPr="00F923FC">
        <w:rPr>
          <w:rFonts w:eastAsia="Times New Roman" w:cs="Times New Roman"/>
          <w:szCs w:val="28"/>
          <w:lang w:val="kk-KZ" w:eastAsia="ru-RU"/>
        </w:rPr>
        <w:t xml:space="preserve">» фактілерін талдауы шындықтың цифрлық форматын философиялық талдаумен байланысты. Екі жағдайда да «адам-робот» жүйесіндегі өзара әрекеттестіктің өзекті мәселесі талқыланады. </w:t>
      </w:r>
      <w:r w:rsidR="008B5B27" w:rsidRPr="00F923FC">
        <w:rPr>
          <w:rFonts w:eastAsia="Times New Roman" w:cs="Times New Roman"/>
          <w:szCs w:val="28"/>
          <w:lang w:val="kk-KZ" w:eastAsia="ru-RU"/>
        </w:rPr>
        <w:t>Егер екеуі де бұқаралық ақпарат құралдарының аксиологиясына тікелей қатысты болса, мұ</w:t>
      </w:r>
      <w:r w:rsidRPr="00F923FC">
        <w:rPr>
          <w:rFonts w:eastAsia="Times New Roman" w:cs="Times New Roman"/>
          <w:szCs w:val="28"/>
          <w:lang w:val="kk-KZ" w:eastAsia="ru-RU"/>
        </w:rPr>
        <w:t xml:space="preserve">ндай өзара әрекеттестіктің маңыздылығын тар </w:t>
      </w:r>
      <w:r w:rsidR="00C546B6" w:rsidRPr="00F923FC">
        <w:rPr>
          <w:rFonts w:eastAsia="Times New Roman" w:cs="Times New Roman"/>
          <w:szCs w:val="28"/>
          <w:lang w:val="kk-KZ" w:eastAsia="ru-RU"/>
        </w:rPr>
        <w:t>және</w:t>
      </w:r>
      <w:r w:rsidRPr="00F923FC">
        <w:rPr>
          <w:rFonts w:eastAsia="Times New Roman" w:cs="Times New Roman"/>
          <w:szCs w:val="28"/>
          <w:lang w:val="kk-KZ" w:eastAsia="ru-RU"/>
        </w:rPr>
        <w:t xml:space="preserve"> кең мағына</w:t>
      </w:r>
      <w:r w:rsidR="00073D71" w:rsidRPr="00F923FC">
        <w:rPr>
          <w:rFonts w:eastAsia="Times New Roman" w:cs="Times New Roman"/>
          <w:szCs w:val="28"/>
          <w:lang w:val="kk-KZ" w:eastAsia="ru-RU"/>
        </w:rPr>
        <w:t>лар</w:t>
      </w:r>
      <w:r w:rsidRPr="00F923FC">
        <w:rPr>
          <w:rFonts w:eastAsia="Times New Roman" w:cs="Times New Roman"/>
          <w:szCs w:val="28"/>
          <w:lang w:val="kk-KZ" w:eastAsia="ru-RU"/>
        </w:rPr>
        <w:t xml:space="preserve">да </w:t>
      </w:r>
      <w:r w:rsidR="008B5B27" w:rsidRPr="00F923FC">
        <w:rPr>
          <w:rFonts w:eastAsia="Times New Roman" w:cs="Times New Roman"/>
          <w:szCs w:val="28"/>
          <w:lang w:val="kk-KZ" w:eastAsia="ru-RU"/>
        </w:rPr>
        <w:t>қарастыр</w:t>
      </w:r>
      <w:r w:rsidR="00073D71" w:rsidRPr="00F923FC">
        <w:rPr>
          <w:rFonts w:eastAsia="Times New Roman" w:cs="Times New Roman"/>
          <w:szCs w:val="28"/>
          <w:lang w:val="kk-KZ" w:eastAsia="ru-RU"/>
        </w:rPr>
        <w:t>ған жөн.</w:t>
      </w:r>
    </w:p>
    <w:p w14:paraId="7A1EAF57" w14:textId="12111B0F" w:rsidR="005454E8" w:rsidRPr="00F923FC" w:rsidRDefault="005454E8"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szCs w:val="28"/>
          <w:lang w:val="kk-KZ" w:eastAsia="ru-RU"/>
        </w:rPr>
        <w:t>Тар мағына</w:t>
      </w:r>
      <w:r w:rsidR="00043C05" w:rsidRPr="00F923FC">
        <w:rPr>
          <w:rFonts w:eastAsia="Times New Roman" w:cs="Times New Roman"/>
          <w:szCs w:val="28"/>
          <w:lang w:val="kk-KZ" w:eastAsia="ru-RU"/>
        </w:rPr>
        <w:t>сын</w:t>
      </w:r>
      <w:r w:rsidRPr="00F923FC">
        <w:rPr>
          <w:rFonts w:eastAsia="Times New Roman" w:cs="Times New Roman"/>
          <w:szCs w:val="28"/>
          <w:lang w:val="kk-KZ" w:eastAsia="ru-RU"/>
        </w:rPr>
        <w:t>да</w:t>
      </w:r>
      <w:r w:rsidR="00043C05" w:rsidRPr="00F923FC">
        <w:rPr>
          <w:rFonts w:eastAsia="Times New Roman" w:cs="Times New Roman"/>
          <w:szCs w:val="28"/>
          <w:lang w:val="kk-KZ" w:eastAsia="ru-RU"/>
        </w:rPr>
        <w:t xml:space="preserve"> алғанда,</w:t>
      </w:r>
      <w:r w:rsidRPr="00F923FC">
        <w:rPr>
          <w:rFonts w:eastAsia="Times New Roman" w:cs="Times New Roman"/>
          <w:szCs w:val="28"/>
          <w:lang w:val="kk-KZ" w:eastAsia="ru-RU"/>
        </w:rPr>
        <w:t xml:space="preserve"> жасанды интеллект</w:t>
      </w:r>
      <w:r w:rsidR="00043C05" w:rsidRPr="00F923FC">
        <w:rPr>
          <w:rFonts w:eastAsia="Times New Roman" w:cs="Times New Roman"/>
          <w:szCs w:val="28"/>
          <w:lang w:val="kk-KZ" w:eastAsia="ru-RU"/>
        </w:rPr>
        <w:t>ім</w:t>
      </w:r>
      <w:r w:rsidRPr="00F923FC">
        <w:rPr>
          <w:rFonts w:eastAsia="Times New Roman" w:cs="Times New Roman"/>
          <w:szCs w:val="28"/>
          <w:lang w:val="kk-KZ" w:eastAsia="ru-RU"/>
        </w:rPr>
        <w:t>ен өзара әрекеттесу журналистиканың кәсіби аспекті</w:t>
      </w:r>
      <w:r w:rsidR="00000D2F" w:rsidRPr="00F923FC">
        <w:rPr>
          <w:rFonts w:eastAsia="Times New Roman" w:cs="Times New Roman"/>
          <w:szCs w:val="28"/>
          <w:lang w:val="kk-KZ" w:eastAsia="ru-RU"/>
        </w:rPr>
        <w:t>с</w:t>
      </w:r>
      <w:r w:rsidRPr="00F923FC">
        <w:rPr>
          <w:rFonts w:eastAsia="Times New Roman" w:cs="Times New Roman"/>
          <w:szCs w:val="28"/>
          <w:lang w:val="kk-KZ" w:eastAsia="ru-RU"/>
        </w:rPr>
        <w:t>іне әсер етеді. Бұл мәтіндерді ақиқатты</w:t>
      </w:r>
      <w:r w:rsidR="00C43991" w:rsidRPr="00F923FC">
        <w:rPr>
          <w:rFonts w:eastAsia="Times New Roman" w:cs="Times New Roman"/>
          <w:szCs w:val="28"/>
          <w:lang w:val="kk-KZ" w:eastAsia="ru-RU"/>
        </w:rPr>
        <w:t>қ</w:t>
      </w:r>
      <w:r w:rsidRPr="00F923FC">
        <w:rPr>
          <w:rFonts w:eastAsia="Times New Roman" w:cs="Times New Roman"/>
          <w:szCs w:val="28"/>
          <w:lang w:val="kk-KZ" w:eastAsia="ru-RU"/>
        </w:rPr>
        <w:t>, дәлді</w:t>
      </w:r>
      <w:r w:rsidR="00C43991" w:rsidRPr="00F923FC">
        <w:rPr>
          <w:rFonts w:eastAsia="Times New Roman" w:cs="Times New Roman"/>
          <w:szCs w:val="28"/>
          <w:lang w:val="kk-KZ" w:eastAsia="ru-RU"/>
        </w:rPr>
        <w:t>к</w:t>
      </w:r>
      <w:r w:rsidRPr="00F923FC">
        <w:rPr>
          <w:rFonts w:eastAsia="Times New Roman" w:cs="Times New Roman"/>
          <w:szCs w:val="28"/>
          <w:lang w:val="kk-KZ" w:eastAsia="ru-RU"/>
        </w:rPr>
        <w:t>, шынайылы</w:t>
      </w:r>
      <w:r w:rsidR="00C43991" w:rsidRPr="00F923FC">
        <w:rPr>
          <w:rFonts w:eastAsia="Times New Roman" w:cs="Times New Roman"/>
          <w:szCs w:val="28"/>
          <w:lang w:val="kk-KZ" w:eastAsia="ru-RU"/>
        </w:rPr>
        <w:t>қ</w:t>
      </w:r>
      <w:r w:rsidRPr="00F923FC">
        <w:rPr>
          <w:rFonts w:eastAsia="Times New Roman" w:cs="Times New Roman"/>
          <w:szCs w:val="28"/>
          <w:lang w:val="kk-KZ" w:eastAsia="ru-RU"/>
        </w:rPr>
        <w:t xml:space="preserve"> тұрғысынан құндылы</w:t>
      </w:r>
      <w:r w:rsidR="00043C05" w:rsidRPr="00F923FC">
        <w:rPr>
          <w:rFonts w:eastAsia="Times New Roman" w:cs="Times New Roman"/>
          <w:szCs w:val="28"/>
          <w:lang w:val="kk-KZ" w:eastAsia="ru-RU"/>
        </w:rPr>
        <w:t xml:space="preserve">ғын </w:t>
      </w:r>
      <w:r w:rsidRPr="00F923FC">
        <w:rPr>
          <w:rFonts w:eastAsia="Times New Roman" w:cs="Times New Roman"/>
          <w:szCs w:val="28"/>
          <w:lang w:val="kk-KZ" w:eastAsia="ru-RU"/>
        </w:rPr>
        <w:t>талдау. Кең мағына</w:t>
      </w:r>
      <w:r w:rsidR="00073D71" w:rsidRPr="00F923FC">
        <w:rPr>
          <w:rFonts w:eastAsia="Times New Roman" w:cs="Times New Roman"/>
          <w:szCs w:val="28"/>
          <w:lang w:val="kk-KZ" w:eastAsia="ru-RU"/>
        </w:rPr>
        <w:t>сын</w:t>
      </w:r>
      <w:r w:rsidRPr="00F923FC">
        <w:rPr>
          <w:rFonts w:eastAsia="Times New Roman" w:cs="Times New Roman"/>
          <w:szCs w:val="28"/>
          <w:lang w:val="kk-KZ" w:eastAsia="ru-RU"/>
        </w:rPr>
        <w:t>да</w:t>
      </w:r>
      <w:r w:rsidR="00073D71" w:rsidRPr="00F923FC">
        <w:rPr>
          <w:rFonts w:eastAsia="Times New Roman" w:cs="Times New Roman"/>
          <w:szCs w:val="28"/>
          <w:lang w:val="kk-KZ" w:eastAsia="ru-RU"/>
        </w:rPr>
        <w:t>,</w:t>
      </w:r>
      <w:r w:rsidRPr="00F923FC">
        <w:rPr>
          <w:rFonts w:eastAsia="Times New Roman" w:cs="Times New Roman"/>
          <w:szCs w:val="28"/>
          <w:lang w:val="kk-KZ" w:eastAsia="ru-RU"/>
        </w:rPr>
        <w:t xml:space="preserve"> мәселе </w:t>
      </w:r>
      <w:r w:rsidR="00073D71" w:rsidRPr="00F923FC">
        <w:rPr>
          <w:rFonts w:eastAsia="Times New Roman" w:cs="Times New Roman"/>
          <w:szCs w:val="28"/>
          <w:lang w:val="kk-KZ" w:eastAsia="ru-RU"/>
        </w:rPr>
        <w:t>Бұқаралық ақпарат құралдарының</w:t>
      </w:r>
      <w:r w:rsidRPr="00F923FC">
        <w:rPr>
          <w:rFonts w:eastAsia="Times New Roman" w:cs="Times New Roman"/>
          <w:szCs w:val="28"/>
          <w:lang w:val="kk-KZ" w:eastAsia="ru-RU"/>
        </w:rPr>
        <w:t xml:space="preserve"> аудитория</w:t>
      </w:r>
      <w:r w:rsidR="00073D71" w:rsidRPr="00F923FC">
        <w:rPr>
          <w:rFonts w:eastAsia="Times New Roman" w:cs="Times New Roman"/>
          <w:szCs w:val="28"/>
          <w:lang w:val="kk-KZ" w:eastAsia="ru-RU"/>
        </w:rPr>
        <w:t>с</w:t>
      </w:r>
      <w:r w:rsidRPr="00F923FC">
        <w:rPr>
          <w:rFonts w:eastAsia="Times New Roman" w:cs="Times New Roman"/>
          <w:szCs w:val="28"/>
          <w:lang w:val="kk-KZ" w:eastAsia="ru-RU"/>
        </w:rPr>
        <w:t>ы мен жасанды интеллект</w:t>
      </w:r>
      <w:r w:rsidR="00073D71" w:rsidRPr="00F923FC">
        <w:rPr>
          <w:rFonts w:eastAsia="Times New Roman" w:cs="Times New Roman"/>
          <w:szCs w:val="28"/>
          <w:lang w:val="kk-KZ" w:eastAsia="ru-RU"/>
        </w:rPr>
        <w:t>ін</w:t>
      </w:r>
      <w:r w:rsidRPr="00F923FC">
        <w:rPr>
          <w:rFonts w:eastAsia="Times New Roman" w:cs="Times New Roman"/>
          <w:szCs w:val="28"/>
          <w:lang w:val="kk-KZ" w:eastAsia="ru-RU"/>
        </w:rPr>
        <w:t>ің ақпараттық өнімдері арасындағы өзара әрекеттесу фактілерін</w:t>
      </w:r>
      <w:r w:rsidR="00073D71" w:rsidRPr="00F923FC">
        <w:rPr>
          <w:rFonts w:eastAsia="Times New Roman" w:cs="Times New Roman"/>
          <w:szCs w:val="28"/>
          <w:lang w:val="kk-KZ" w:eastAsia="ru-RU"/>
        </w:rPr>
        <w:t xml:space="preserve">е </w:t>
      </w:r>
      <w:r w:rsidRPr="00F923FC">
        <w:rPr>
          <w:rFonts w:eastAsia="Times New Roman" w:cs="Times New Roman"/>
          <w:szCs w:val="28"/>
          <w:lang w:val="kk-KZ" w:eastAsia="ru-RU"/>
        </w:rPr>
        <w:t xml:space="preserve">қатысты. </w:t>
      </w:r>
      <w:r w:rsidR="00073D71" w:rsidRPr="00F923FC">
        <w:rPr>
          <w:rFonts w:eastAsia="Times New Roman" w:cs="Times New Roman"/>
          <w:szCs w:val="28"/>
          <w:lang w:val="kk-KZ" w:eastAsia="ru-RU"/>
        </w:rPr>
        <w:t>Демек</w:t>
      </w:r>
      <w:r w:rsidRPr="00F923FC">
        <w:rPr>
          <w:rFonts w:eastAsia="Times New Roman" w:cs="Times New Roman"/>
          <w:szCs w:val="28"/>
          <w:lang w:val="kk-KZ" w:eastAsia="ru-RU"/>
        </w:rPr>
        <w:t>, авторы</w:t>
      </w:r>
      <w:r w:rsidR="00043C05" w:rsidRPr="00F923FC">
        <w:rPr>
          <w:rFonts w:eastAsia="Times New Roman" w:cs="Times New Roman"/>
          <w:szCs w:val="28"/>
          <w:lang w:val="kk-KZ" w:eastAsia="ru-RU"/>
        </w:rPr>
        <w:t xml:space="preserve"> адам немесе робот болатын </w:t>
      </w:r>
      <w:r w:rsidRPr="00F923FC">
        <w:rPr>
          <w:rFonts w:eastAsia="Times New Roman" w:cs="Times New Roman"/>
          <w:i/>
          <w:iCs/>
          <w:szCs w:val="28"/>
          <w:lang w:val="kk-KZ" w:eastAsia="ru-RU"/>
        </w:rPr>
        <w:t xml:space="preserve">әлемнің медиа </w:t>
      </w:r>
      <w:r w:rsidR="00043C05" w:rsidRPr="00F923FC">
        <w:rPr>
          <w:rFonts w:eastAsia="Times New Roman" w:cs="Times New Roman"/>
          <w:i/>
          <w:iCs/>
          <w:szCs w:val="28"/>
          <w:lang w:val="kk-KZ" w:eastAsia="ru-RU"/>
        </w:rPr>
        <w:t>бейнелері</w:t>
      </w:r>
      <w:r w:rsidR="00043C05" w:rsidRPr="00F923FC">
        <w:rPr>
          <w:rFonts w:eastAsia="Times New Roman" w:cs="Times New Roman"/>
          <w:szCs w:val="28"/>
          <w:lang w:val="kk-KZ" w:eastAsia="ru-RU"/>
        </w:rPr>
        <w:t xml:space="preserve"> </w:t>
      </w:r>
      <w:r w:rsidRPr="00F923FC">
        <w:rPr>
          <w:rFonts w:eastAsia="Times New Roman" w:cs="Times New Roman"/>
          <w:szCs w:val="28"/>
          <w:lang w:val="kk-KZ" w:eastAsia="ru-RU"/>
        </w:rPr>
        <w:t>арасындағы байланыс</w:t>
      </w:r>
      <w:r w:rsidR="00816550" w:rsidRPr="00F923FC">
        <w:rPr>
          <w:rFonts w:eastAsia="Times New Roman" w:cs="Times New Roman"/>
          <w:szCs w:val="28"/>
          <w:lang w:val="kk-KZ" w:eastAsia="ru-RU"/>
        </w:rPr>
        <w:t xml:space="preserve"> </w:t>
      </w:r>
      <w:r w:rsidRPr="00F923FC">
        <w:rPr>
          <w:rFonts w:eastAsia="Times New Roman" w:cs="Times New Roman"/>
          <w:szCs w:val="28"/>
          <w:lang w:val="kk-KZ" w:eastAsia="ru-RU"/>
        </w:rPr>
        <w:t>зерттеледі</w:t>
      </w:r>
      <w:r w:rsidR="00816550" w:rsidRPr="00F923FC">
        <w:rPr>
          <w:rFonts w:eastAsia="Times New Roman" w:cs="Times New Roman"/>
          <w:szCs w:val="28"/>
          <w:lang w:val="kk-KZ" w:eastAsia="ru-RU"/>
        </w:rPr>
        <w:t xml:space="preserve">. Бұл жерде </w:t>
      </w:r>
      <w:r w:rsidRPr="00F923FC">
        <w:rPr>
          <w:rFonts w:eastAsia="Times New Roman" w:cs="Times New Roman"/>
          <w:szCs w:val="28"/>
          <w:lang w:val="kk-KZ" w:eastAsia="ru-RU"/>
        </w:rPr>
        <w:t>қазіргі цифрлық әлемдегі «</w:t>
      </w:r>
      <w:r w:rsidR="00606D5B" w:rsidRPr="00F923FC">
        <w:rPr>
          <w:rFonts w:eastAsia="Times New Roman" w:cs="Times New Roman"/>
          <w:szCs w:val="28"/>
          <w:lang w:val="kk-KZ" w:eastAsia="ru-RU"/>
        </w:rPr>
        <w:t xml:space="preserve">бар </w:t>
      </w:r>
      <w:r w:rsidRPr="00F923FC">
        <w:rPr>
          <w:rFonts w:eastAsia="Times New Roman" w:cs="Times New Roman"/>
          <w:szCs w:val="28"/>
          <w:lang w:val="kk-KZ" w:eastAsia="ru-RU"/>
        </w:rPr>
        <w:t>болу немесе болмау» дилеммасын</w:t>
      </w:r>
      <w:r w:rsidR="00816550" w:rsidRPr="00F923FC">
        <w:rPr>
          <w:rFonts w:eastAsia="Times New Roman" w:cs="Times New Roman"/>
          <w:szCs w:val="28"/>
          <w:lang w:val="kk-KZ" w:eastAsia="ru-RU"/>
        </w:rPr>
        <w:t xml:space="preserve">, яғни </w:t>
      </w:r>
      <w:r w:rsidRPr="00F923FC">
        <w:rPr>
          <w:rFonts w:eastAsia="Times New Roman" w:cs="Times New Roman"/>
          <w:i/>
          <w:iCs/>
          <w:szCs w:val="28"/>
          <w:lang w:val="kk-KZ" w:eastAsia="ru-RU"/>
        </w:rPr>
        <w:t xml:space="preserve">жаңа әлеуметтік </w:t>
      </w:r>
      <w:r w:rsidR="00816550" w:rsidRPr="00F923FC">
        <w:rPr>
          <w:rFonts w:eastAsia="Times New Roman" w:cs="Times New Roman"/>
          <w:i/>
          <w:iCs/>
          <w:szCs w:val="28"/>
          <w:lang w:val="kk-KZ" w:eastAsia="ru-RU"/>
        </w:rPr>
        <w:t xml:space="preserve">болмыс па </w:t>
      </w:r>
      <w:r w:rsidR="007019EA" w:rsidRPr="00F923FC">
        <w:rPr>
          <w:rFonts w:eastAsia="Times New Roman" w:cs="Times New Roman"/>
          <w:szCs w:val="28"/>
          <w:lang w:val="kk-KZ" w:eastAsia="ru-RU"/>
        </w:rPr>
        <w:t>әлд</w:t>
      </w:r>
      <w:r w:rsidRPr="00F923FC">
        <w:rPr>
          <w:rFonts w:eastAsia="Times New Roman" w:cs="Times New Roman"/>
          <w:szCs w:val="28"/>
          <w:lang w:val="kk-KZ" w:eastAsia="ru-RU"/>
        </w:rPr>
        <w:t>е</w:t>
      </w:r>
      <w:r w:rsidRPr="00F923FC">
        <w:rPr>
          <w:rFonts w:eastAsia="Times New Roman" w:cs="Times New Roman"/>
          <w:i/>
          <w:iCs/>
          <w:szCs w:val="28"/>
          <w:lang w:val="kk-KZ" w:eastAsia="ru-RU"/>
        </w:rPr>
        <w:t xml:space="preserve"> жалған орта</w:t>
      </w:r>
      <w:r w:rsidR="00816550" w:rsidRPr="00F923FC">
        <w:rPr>
          <w:rFonts w:eastAsia="Times New Roman" w:cs="Times New Roman"/>
          <w:i/>
          <w:iCs/>
          <w:szCs w:val="28"/>
          <w:lang w:val="kk-KZ" w:eastAsia="ru-RU"/>
        </w:rPr>
        <w:t xml:space="preserve"> </w:t>
      </w:r>
      <w:r w:rsidR="007019EA" w:rsidRPr="00F923FC">
        <w:rPr>
          <w:rFonts w:eastAsia="Times New Roman" w:cs="Times New Roman"/>
          <w:i/>
          <w:iCs/>
          <w:szCs w:val="28"/>
          <w:lang w:val="kk-KZ" w:eastAsia="ru-RU"/>
        </w:rPr>
        <w:t xml:space="preserve">(псевдосреда) </w:t>
      </w:r>
      <w:r w:rsidR="00816550" w:rsidRPr="00F923FC">
        <w:rPr>
          <w:rFonts w:eastAsia="Times New Roman" w:cs="Times New Roman"/>
          <w:szCs w:val="28"/>
          <w:lang w:val="kk-KZ" w:eastAsia="ru-RU"/>
        </w:rPr>
        <w:t>ма, қайсысы маңыздырақ екенін түсіне қою әлі қиынырақ.</w:t>
      </w:r>
    </w:p>
    <w:p w14:paraId="3FA68CBA" w14:textId="5BBA9F70" w:rsidR="005454E8" w:rsidRPr="00F923FC" w:rsidRDefault="003D148C" w:rsidP="00A75DA9">
      <w:pPr>
        <w:spacing w:after="0"/>
        <w:ind w:firstLine="709"/>
        <w:jc w:val="both"/>
        <w:textAlignment w:val="top"/>
        <w:rPr>
          <w:rFonts w:eastAsia="Times New Roman" w:cs="Times New Roman"/>
          <w:szCs w:val="28"/>
          <w:lang w:val="kk-KZ" w:eastAsia="ru-RU"/>
        </w:rPr>
      </w:pPr>
      <w:r w:rsidRPr="00F923FC">
        <w:rPr>
          <w:rFonts w:eastAsia="Times New Roman" w:cs="Times New Roman"/>
          <w:i/>
          <w:iCs/>
          <w:szCs w:val="28"/>
          <w:lang w:val="kk-KZ" w:eastAsia="ru-RU"/>
        </w:rPr>
        <w:t>М</w:t>
      </w:r>
      <w:r w:rsidR="007019EA" w:rsidRPr="00F923FC">
        <w:rPr>
          <w:rFonts w:eastAsia="Times New Roman" w:cs="Times New Roman"/>
          <w:i/>
          <w:iCs/>
          <w:szCs w:val="28"/>
          <w:lang w:val="kk-KZ" w:eastAsia="ru-RU"/>
        </w:rPr>
        <w:t>асс</w:t>
      </w:r>
      <w:r w:rsidR="00D6606A" w:rsidRPr="00F923FC">
        <w:rPr>
          <w:rFonts w:eastAsia="Times New Roman" w:cs="Times New Roman"/>
          <w:i/>
          <w:iCs/>
          <w:szCs w:val="28"/>
          <w:lang w:val="kk-KZ" w:eastAsia="ru-RU"/>
        </w:rPr>
        <w:t>-</w:t>
      </w:r>
      <w:r w:rsidR="007019EA" w:rsidRPr="00F923FC">
        <w:rPr>
          <w:rFonts w:eastAsia="Times New Roman" w:cs="Times New Roman"/>
          <w:i/>
          <w:iCs/>
          <w:szCs w:val="28"/>
          <w:lang w:val="kk-KZ" w:eastAsia="ru-RU"/>
        </w:rPr>
        <w:t>медиа</w:t>
      </w:r>
      <w:r w:rsidR="005454E8" w:rsidRPr="00F923FC">
        <w:rPr>
          <w:rFonts w:eastAsia="Times New Roman" w:cs="Times New Roman"/>
          <w:i/>
          <w:iCs/>
          <w:szCs w:val="28"/>
          <w:lang w:val="kk-KZ" w:eastAsia="ru-RU"/>
        </w:rPr>
        <w:t xml:space="preserve"> аксиологиясы</w:t>
      </w:r>
      <w:r w:rsidR="005454E8" w:rsidRPr="00F923FC">
        <w:rPr>
          <w:rFonts w:eastAsia="Times New Roman" w:cs="Times New Roman"/>
          <w:szCs w:val="28"/>
          <w:lang w:val="kk-KZ" w:eastAsia="ru-RU"/>
        </w:rPr>
        <w:t xml:space="preserve"> үшін қоғамның рухани өміріндегі </w:t>
      </w:r>
      <w:r w:rsidR="00837AAD" w:rsidRPr="00F923FC">
        <w:rPr>
          <w:rFonts w:eastAsia="Times New Roman" w:cs="Times New Roman"/>
          <w:szCs w:val="28"/>
          <w:lang w:val="kk-KZ" w:eastAsia="ru-RU"/>
        </w:rPr>
        <w:t>меди</w:t>
      </w:r>
      <w:r w:rsidR="00606D5B" w:rsidRPr="00F923FC">
        <w:rPr>
          <w:rFonts w:eastAsia="Times New Roman" w:cs="Times New Roman"/>
          <w:szCs w:val="28"/>
          <w:lang w:val="kk-KZ" w:eastAsia="ru-RU"/>
        </w:rPr>
        <w:t>а</w:t>
      </w:r>
      <w:r w:rsidR="00837AAD" w:rsidRPr="00F923FC">
        <w:rPr>
          <w:rFonts w:eastAsia="Times New Roman" w:cs="Times New Roman"/>
          <w:szCs w:val="28"/>
          <w:lang w:val="kk-KZ" w:eastAsia="ru-RU"/>
        </w:rPr>
        <w:t xml:space="preserve">лық </w:t>
      </w:r>
      <w:r w:rsidR="005454E8" w:rsidRPr="00F923FC">
        <w:rPr>
          <w:rFonts w:eastAsia="Times New Roman" w:cs="Times New Roman"/>
          <w:i/>
          <w:iCs/>
          <w:szCs w:val="28"/>
          <w:lang w:val="kk-KZ" w:eastAsia="ru-RU"/>
        </w:rPr>
        <w:t>жойылу</w:t>
      </w:r>
      <w:r w:rsidR="00837AAD" w:rsidRPr="00F923FC">
        <w:rPr>
          <w:rFonts w:eastAsia="Times New Roman" w:cs="Times New Roman"/>
          <w:i/>
          <w:iCs/>
          <w:szCs w:val="28"/>
          <w:lang w:val="kk-KZ" w:eastAsia="ru-RU"/>
        </w:rPr>
        <w:t>д</w:t>
      </w:r>
      <w:r w:rsidR="005454E8" w:rsidRPr="00F923FC">
        <w:rPr>
          <w:rFonts w:eastAsia="Times New Roman" w:cs="Times New Roman"/>
          <w:i/>
          <w:iCs/>
          <w:szCs w:val="28"/>
          <w:lang w:val="kk-KZ" w:eastAsia="ru-RU"/>
        </w:rPr>
        <w:t>ы</w:t>
      </w:r>
      <w:r w:rsidRPr="00F923FC">
        <w:rPr>
          <w:rFonts w:eastAsia="Times New Roman" w:cs="Times New Roman"/>
          <w:szCs w:val="28"/>
          <w:lang w:val="kk-KZ" w:eastAsia="ru-RU"/>
        </w:rPr>
        <w:t xml:space="preserve"> (деструкция</w:t>
      </w:r>
      <w:r w:rsidR="00606D5B" w:rsidRPr="00F923FC">
        <w:rPr>
          <w:rFonts w:eastAsia="Times New Roman" w:cs="Times New Roman"/>
          <w:szCs w:val="28"/>
          <w:lang w:val="kk-KZ" w:eastAsia="ru-RU"/>
        </w:rPr>
        <w:t>)</w:t>
      </w:r>
      <w:r w:rsidR="005454E8" w:rsidRPr="00F923FC">
        <w:rPr>
          <w:rFonts w:eastAsia="Times New Roman" w:cs="Times New Roman"/>
          <w:szCs w:val="28"/>
          <w:lang w:val="kk-KZ" w:eastAsia="ru-RU"/>
        </w:rPr>
        <w:t xml:space="preserve"> талдау ерекше өзекті</w:t>
      </w:r>
      <w:r w:rsidR="00606D5B" w:rsidRPr="00F923FC">
        <w:rPr>
          <w:rFonts w:eastAsia="Times New Roman" w:cs="Times New Roman"/>
          <w:szCs w:val="28"/>
          <w:lang w:val="kk-KZ" w:eastAsia="ru-RU"/>
        </w:rPr>
        <w:t xml:space="preserve"> мәселе</w:t>
      </w:r>
      <w:r w:rsidR="005454E8" w:rsidRPr="00F923FC">
        <w:rPr>
          <w:rFonts w:eastAsia="Times New Roman" w:cs="Times New Roman"/>
          <w:szCs w:val="28"/>
          <w:lang w:val="kk-KZ" w:eastAsia="ru-RU"/>
        </w:rPr>
        <w:t xml:space="preserve"> болып табылады. Рухани құндылықтардың жойылуы </w:t>
      </w:r>
      <w:r w:rsidRPr="00F923FC">
        <w:rPr>
          <w:rFonts w:eastAsia="Times New Roman" w:cs="Times New Roman"/>
          <w:szCs w:val="28"/>
          <w:lang w:val="kk-KZ" w:eastAsia="ru-RU"/>
        </w:rPr>
        <w:t xml:space="preserve">бүкіл социумның, </w:t>
      </w:r>
      <w:r w:rsidR="005454E8" w:rsidRPr="00F923FC">
        <w:rPr>
          <w:rFonts w:eastAsia="Times New Roman" w:cs="Times New Roman"/>
          <w:szCs w:val="28"/>
          <w:lang w:val="kk-KZ" w:eastAsia="ru-RU"/>
        </w:rPr>
        <w:t xml:space="preserve">қоғам мәдениетінің жойылуына </w:t>
      </w:r>
      <w:r w:rsidR="007019EA" w:rsidRPr="00F923FC">
        <w:rPr>
          <w:rFonts w:eastAsia="Times New Roman" w:cs="Times New Roman"/>
          <w:szCs w:val="28"/>
          <w:lang w:val="kk-KZ" w:eastAsia="ru-RU"/>
        </w:rPr>
        <w:t>әкеліп соғ</w:t>
      </w:r>
      <w:r w:rsidR="005454E8" w:rsidRPr="00F923FC">
        <w:rPr>
          <w:rFonts w:eastAsia="Times New Roman" w:cs="Times New Roman"/>
          <w:szCs w:val="28"/>
          <w:lang w:val="kk-KZ" w:eastAsia="ru-RU"/>
        </w:rPr>
        <w:t xml:space="preserve">ады. Олар білдіретін іс-әрекеттер мен оқиғалардың медиа нысандары барлық деңгейдегі әлеуметтік байланыстардың «цифрлық» вербалдануымен </w:t>
      </w:r>
      <w:r w:rsidR="007019EA" w:rsidRPr="00F923FC">
        <w:rPr>
          <w:rFonts w:eastAsia="Times New Roman" w:cs="Times New Roman"/>
          <w:szCs w:val="28"/>
          <w:lang w:val="kk-KZ" w:eastAsia="ru-RU"/>
        </w:rPr>
        <w:t>таңбалайды</w:t>
      </w:r>
      <w:r w:rsidR="005454E8" w:rsidRPr="00F923FC">
        <w:rPr>
          <w:rFonts w:eastAsia="Times New Roman" w:cs="Times New Roman"/>
          <w:szCs w:val="28"/>
          <w:lang w:val="kk-KZ" w:eastAsia="ru-RU"/>
        </w:rPr>
        <w:t>. Жеке тұлға</w:t>
      </w:r>
      <w:r w:rsidR="00922E62" w:rsidRPr="00F923FC">
        <w:rPr>
          <w:rFonts w:eastAsia="Times New Roman" w:cs="Times New Roman"/>
          <w:szCs w:val="28"/>
          <w:lang w:val="kk-KZ" w:eastAsia="ru-RU"/>
        </w:rPr>
        <w:t>ны</w:t>
      </w:r>
      <w:r w:rsidR="005454E8" w:rsidRPr="00F923FC">
        <w:rPr>
          <w:rFonts w:eastAsia="Times New Roman" w:cs="Times New Roman"/>
          <w:szCs w:val="28"/>
          <w:lang w:val="kk-KZ" w:eastAsia="ru-RU"/>
        </w:rPr>
        <w:t xml:space="preserve"> идентификация</w:t>
      </w:r>
      <w:r w:rsidR="00922E62" w:rsidRPr="00F923FC">
        <w:rPr>
          <w:rFonts w:eastAsia="Times New Roman" w:cs="Times New Roman"/>
          <w:szCs w:val="28"/>
          <w:lang w:val="kk-KZ" w:eastAsia="ru-RU"/>
        </w:rPr>
        <w:t>лау</w:t>
      </w:r>
      <w:r w:rsidR="005454E8" w:rsidRPr="00F923FC">
        <w:rPr>
          <w:rFonts w:eastAsia="Times New Roman" w:cs="Times New Roman"/>
          <w:szCs w:val="28"/>
          <w:lang w:val="kk-KZ" w:eastAsia="ru-RU"/>
        </w:rPr>
        <w:t xml:space="preserve">, еңбек </w:t>
      </w:r>
      <w:r w:rsidR="00896778" w:rsidRPr="00F923FC">
        <w:rPr>
          <w:rFonts w:eastAsia="Times New Roman" w:cs="Times New Roman"/>
          <w:szCs w:val="28"/>
          <w:lang w:val="kk-KZ" w:eastAsia="ru-RU"/>
        </w:rPr>
        <w:t>үде</w:t>
      </w:r>
      <w:r w:rsidR="005454E8" w:rsidRPr="00F923FC">
        <w:rPr>
          <w:rFonts w:eastAsia="Times New Roman" w:cs="Times New Roman"/>
          <w:szCs w:val="28"/>
          <w:lang w:val="kk-KZ" w:eastAsia="ru-RU"/>
        </w:rPr>
        <w:t>р</w:t>
      </w:r>
      <w:r w:rsidR="00896778" w:rsidRPr="00F923FC">
        <w:rPr>
          <w:rFonts w:eastAsia="Times New Roman" w:cs="Times New Roman"/>
          <w:szCs w:val="28"/>
          <w:lang w:val="kk-KZ" w:eastAsia="ru-RU"/>
        </w:rPr>
        <w:t>і</w:t>
      </w:r>
      <w:r w:rsidR="005454E8" w:rsidRPr="00F923FC">
        <w:rPr>
          <w:rFonts w:eastAsia="Times New Roman" w:cs="Times New Roman"/>
          <w:szCs w:val="28"/>
          <w:lang w:val="kk-KZ" w:eastAsia="ru-RU"/>
        </w:rPr>
        <w:t>сі</w:t>
      </w:r>
      <w:r w:rsidR="00896778" w:rsidRPr="00F923FC">
        <w:rPr>
          <w:rFonts w:eastAsia="Times New Roman" w:cs="Times New Roman"/>
          <w:szCs w:val="28"/>
          <w:lang w:val="kk-KZ" w:eastAsia="ru-RU"/>
        </w:rPr>
        <w:t>,</w:t>
      </w:r>
      <w:r w:rsidR="005454E8" w:rsidRPr="00F923FC">
        <w:rPr>
          <w:rFonts w:eastAsia="Times New Roman" w:cs="Times New Roman"/>
          <w:szCs w:val="28"/>
          <w:lang w:val="kk-KZ" w:eastAsia="ru-RU"/>
        </w:rPr>
        <w:t xml:space="preserve"> оның нәтижелері электронды </w:t>
      </w:r>
      <w:r w:rsidR="00896778" w:rsidRPr="00F923FC">
        <w:rPr>
          <w:rFonts w:eastAsia="Times New Roman" w:cs="Times New Roman"/>
          <w:szCs w:val="28"/>
          <w:lang w:val="kk-KZ" w:eastAsia="ru-RU"/>
        </w:rPr>
        <w:t xml:space="preserve">нұсқада </w:t>
      </w:r>
      <w:r w:rsidR="005454E8" w:rsidRPr="00F923FC">
        <w:rPr>
          <w:rFonts w:eastAsia="Times New Roman" w:cs="Times New Roman"/>
          <w:szCs w:val="28"/>
          <w:lang w:val="kk-KZ" w:eastAsia="ru-RU"/>
        </w:rPr>
        <w:t>жинақталады</w:t>
      </w:r>
      <w:r w:rsidR="00896778" w:rsidRPr="00F923FC">
        <w:rPr>
          <w:rFonts w:eastAsia="Times New Roman" w:cs="Times New Roman"/>
          <w:szCs w:val="28"/>
          <w:lang w:val="kk-KZ" w:eastAsia="ru-RU"/>
        </w:rPr>
        <w:t>, сөйтіп</w:t>
      </w:r>
      <w:r w:rsidRPr="00F923FC">
        <w:rPr>
          <w:rFonts w:eastAsia="Times New Roman" w:cs="Times New Roman"/>
          <w:szCs w:val="28"/>
          <w:lang w:val="kk-KZ" w:eastAsia="ru-RU"/>
        </w:rPr>
        <w:t xml:space="preserve"> ағынды меди</w:t>
      </w:r>
      <w:r w:rsidR="00226966" w:rsidRPr="00F923FC">
        <w:rPr>
          <w:rFonts w:eastAsia="Times New Roman" w:cs="Times New Roman"/>
          <w:szCs w:val="28"/>
          <w:lang w:val="kk-KZ" w:eastAsia="ru-RU"/>
        </w:rPr>
        <w:t>а</w:t>
      </w:r>
      <w:r w:rsidR="00896778" w:rsidRPr="00F923FC">
        <w:rPr>
          <w:rFonts w:eastAsia="Times New Roman" w:cs="Times New Roman"/>
          <w:szCs w:val="28"/>
          <w:lang w:val="kk-KZ" w:eastAsia="ru-RU"/>
        </w:rPr>
        <w:t>л</w:t>
      </w:r>
      <w:r w:rsidRPr="00F923FC">
        <w:rPr>
          <w:rFonts w:eastAsia="Times New Roman" w:cs="Times New Roman"/>
          <w:szCs w:val="28"/>
          <w:lang w:val="kk-KZ" w:eastAsia="ru-RU"/>
        </w:rPr>
        <w:t>ық</w:t>
      </w:r>
      <w:r w:rsidR="005454E8" w:rsidRPr="00F923FC">
        <w:rPr>
          <w:rFonts w:eastAsia="Times New Roman" w:cs="Times New Roman"/>
          <w:szCs w:val="28"/>
          <w:lang w:val="kk-KZ" w:eastAsia="ru-RU"/>
        </w:rPr>
        <w:t xml:space="preserve"> орта</w:t>
      </w:r>
      <w:r w:rsidR="00896778" w:rsidRPr="00F923FC">
        <w:rPr>
          <w:rFonts w:eastAsia="Times New Roman" w:cs="Times New Roman"/>
          <w:szCs w:val="28"/>
          <w:lang w:val="kk-KZ" w:eastAsia="ru-RU"/>
        </w:rPr>
        <w:t>ға тә</w:t>
      </w:r>
      <w:r w:rsidR="005454E8" w:rsidRPr="00F923FC">
        <w:rPr>
          <w:rFonts w:eastAsia="Times New Roman" w:cs="Times New Roman"/>
          <w:szCs w:val="28"/>
          <w:lang w:val="kk-KZ" w:eastAsia="ru-RU"/>
        </w:rPr>
        <w:t>н</w:t>
      </w:r>
      <w:r w:rsidR="00896778" w:rsidRPr="00F923FC">
        <w:rPr>
          <w:rFonts w:eastAsia="Times New Roman" w:cs="Times New Roman"/>
          <w:szCs w:val="28"/>
          <w:lang w:val="kk-KZ" w:eastAsia="ru-RU"/>
        </w:rPr>
        <w:t xml:space="preserve"> </w:t>
      </w:r>
      <w:r w:rsidR="005454E8" w:rsidRPr="00F923FC">
        <w:rPr>
          <w:rFonts w:eastAsia="Times New Roman" w:cs="Times New Roman"/>
          <w:szCs w:val="28"/>
          <w:lang w:val="kk-KZ" w:eastAsia="ru-RU"/>
        </w:rPr>
        <w:lastRenderedPageBreak/>
        <w:t>қасиеттер</w:t>
      </w:r>
      <w:r w:rsidR="00896778" w:rsidRPr="00F923FC">
        <w:rPr>
          <w:rFonts w:eastAsia="Times New Roman" w:cs="Times New Roman"/>
          <w:szCs w:val="28"/>
          <w:lang w:val="kk-KZ" w:eastAsia="ru-RU"/>
        </w:rPr>
        <w:t>г</w:t>
      </w:r>
      <w:r w:rsidR="005454E8" w:rsidRPr="00F923FC">
        <w:rPr>
          <w:rFonts w:eastAsia="Times New Roman" w:cs="Times New Roman"/>
          <w:szCs w:val="28"/>
          <w:lang w:val="kk-KZ" w:eastAsia="ru-RU"/>
        </w:rPr>
        <w:t>е ие болады. Саясат</w:t>
      </w:r>
      <w:r w:rsidR="00922E62" w:rsidRPr="00F923FC">
        <w:rPr>
          <w:rFonts w:eastAsia="Times New Roman" w:cs="Times New Roman"/>
          <w:szCs w:val="28"/>
          <w:lang w:val="kk-KZ" w:eastAsia="ru-RU"/>
        </w:rPr>
        <w:t xml:space="preserve">, </w:t>
      </w:r>
      <w:r w:rsidR="005454E8" w:rsidRPr="00F923FC">
        <w:rPr>
          <w:rFonts w:eastAsia="Times New Roman" w:cs="Times New Roman"/>
          <w:szCs w:val="28"/>
          <w:lang w:val="kk-KZ" w:eastAsia="ru-RU"/>
        </w:rPr>
        <w:t>мәдениет</w:t>
      </w:r>
      <w:r w:rsidR="00922E62" w:rsidRPr="00F923FC">
        <w:rPr>
          <w:rFonts w:eastAsia="Times New Roman" w:cs="Times New Roman"/>
          <w:szCs w:val="28"/>
          <w:lang w:val="kk-KZ" w:eastAsia="ru-RU"/>
        </w:rPr>
        <w:t xml:space="preserve"> салаларында да </w:t>
      </w:r>
      <w:r w:rsidR="005454E8" w:rsidRPr="00F923FC">
        <w:rPr>
          <w:rFonts w:eastAsia="Times New Roman" w:cs="Times New Roman"/>
          <w:szCs w:val="28"/>
          <w:lang w:val="kk-KZ" w:eastAsia="ru-RU"/>
        </w:rPr>
        <w:t>фактілер</w:t>
      </w:r>
      <w:r w:rsidR="00922E62" w:rsidRPr="00F923FC">
        <w:rPr>
          <w:rFonts w:eastAsia="Times New Roman" w:cs="Times New Roman"/>
          <w:szCs w:val="28"/>
          <w:lang w:val="kk-KZ" w:eastAsia="ru-RU"/>
        </w:rPr>
        <w:t xml:space="preserve">ді және </w:t>
      </w:r>
      <w:r w:rsidR="005454E8" w:rsidRPr="00F923FC">
        <w:rPr>
          <w:rFonts w:eastAsia="Times New Roman" w:cs="Times New Roman"/>
          <w:szCs w:val="28"/>
          <w:lang w:val="kk-KZ" w:eastAsia="ru-RU"/>
        </w:rPr>
        <w:t>оқиғалар</w:t>
      </w:r>
      <w:r w:rsidR="00922E62" w:rsidRPr="00F923FC">
        <w:rPr>
          <w:rFonts w:eastAsia="Times New Roman" w:cs="Times New Roman"/>
          <w:szCs w:val="28"/>
          <w:lang w:val="kk-KZ" w:eastAsia="ru-RU"/>
        </w:rPr>
        <w:t>ды</w:t>
      </w:r>
      <w:r w:rsidR="005454E8" w:rsidRPr="00F923FC">
        <w:rPr>
          <w:rFonts w:eastAsia="Times New Roman" w:cs="Times New Roman"/>
          <w:szCs w:val="28"/>
          <w:lang w:val="kk-KZ" w:eastAsia="ru-RU"/>
        </w:rPr>
        <w:t xml:space="preserve"> медиа</w:t>
      </w:r>
      <w:r w:rsidRPr="00F923FC">
        <w:rPr>
          <w:rFonts w:eastAsia="Times New Roman" w:cs="Times New Roman"/>
          <w:szCs w:val="28"/>
          <w:lang w:val="kk-KZ" w:eastAsia="ru-RU"/>
        </w:rPr>
        <w:t>тиза</w:t>
      </w:r>
      <w:r w:rsidR="005454E8" w:rsidRPr="00F923FC">
        <w:rPr>
          <w:rFonts w:eastAsia="Times New Roman" w:cs="Times New Roman"/>
          <w:szCs w:val="28"/>
          <w:lang w:val="kk-KZ" w:eastAsia="ru-RU"/>
        </w:rPr>
        <w:t>ция</w:t>
      </w:r>
      <w:r w:rsidR="00922E62" w:rsidRPr="00F923FC">
        <w:rPr>
          <w:rFonts w:eastAsia="Times New Roman" w:cs="Times New Roman"/>
          <w:szCs w:val="28"/>
          <w:lang w:val="kk-KZ" w:eastAsia="ru-RU"/>
        </w:rPr>
        <w:t>лау</w:t>
      </w:r>
      <w:r w:rsidR="005454E8" w:rsidRPr="00F923FC">
        <w:rPr>
          <w:rFonts w:eastAsia="Times New Roman" w:cs="Times New Roman"/>
          <w:szCs w:val="28"/>
          <w:lang w:val="kk-KZ" w:eastAsia="ru-RU"/>
        </w:rPr>
        <w:t xml:space="preserve">ға </w:t>
      </w:r>
      <w:r w:rsidR="00922E62" w:rsidRPr="00F923FC">
        <w:rPr>
          <w:rFonts w:eastAsia="Times New Roman" w:cs="Times New Roman"/>
          <w:szCs w:val="28"/>
          <w:lang w:val="kk-KZ" w:eastAsia="ru-RU"/>
        </w:rPr>
        <w:t>бол</w:t>
      </w:r>
      <w:r w:rsidR="005454E8" w:rsidRPr="00F923FC">
        <w:rPr>
          <w:rFonts w:eastAsia="Times New Roman" w:cs="Times New Roman"/>
          <w:szCs w:val="28"/>
          <w:lang w:val="kk-KZ" w:eastAsia="ru-RU"/>
        </w:rPr>
        <w:t xml:space="preserve">ады, өйткені адам тек </w:t>
      </w:r>
      <w:r w:rsidRPr="00F923FC">
        <w:rPr>
          <w:rFonts w:eastAsia="Times New Roman" w:cs="Times New Roman"/>
          <w:szCs w:val="28"/>
          <w:lang w:val="kk-KZ" w:eastAsia="ru-RU"/>
        </w:rPr>
        <w:t>медиа</w:t>
      </w:r>
      <w:r w:rsidR="005454E8" w:rsidRPr="00F923FC">
        <w:rPr>
          <w:rFonts w:eastAsia="Times New Roman" w:cs="Times New Roman"/>
          <w:szCs w:val="28"/>
          <w:lang w:val="kk-KZ" w:eastAsia="ru-RU"/>
        </w:rPr>
        <w:t xml:space="preserve"> фактілерімен және </w:t>
      </w:r>
      <w:r w:rsidRPr="00F923FC">
        <w:rPr>
          <w:rFonts w:eastAsia="Times New Roman" w:cs="Times New Roman"/>
          <w:szCs w:val="28"/>
          <w:lang w:val="kk-KZ" w:eastAsia="ru-RU"/>
        </w:rPr>
        <w:t>медиа</w:t>
      </w:r>
      <w:r w:rsidR="005454E8" w:rsidRPr="00F923FC">
        <w:rPr>
          <w:rFonts w:eastAsia="Times New Roman" w:cs="Times New Roman"/>
          <w:szCs w:val="28"/>
          <w:lang w:val="kk-KZ" w:eastAsia="ru-RU"/>
        </w:rPr>
        <w:t xml:space="preserve"> оқиғаларымен байланысады. </w:t>
      </w:r>
      <w:r w:rsidR="005454E8" w:rsidRPr="00F923FC">
        <w:rPr>
          <w:rFonts w:eastAsia="Times New Roman" w:cs="Times New Roman"/>
          <w:i/>
          <w:iCs/>
          <w:szCs w:val="28"/>
          <w:lang w:val="kk-KZ" w:eastAsia="ru-RU"/>
        </w:rPr>
        <w:t>Медиатизация</w:t>
      </w:r>
      <w:r w:rsidR="005454E8" w:rsidRPr="00F923FC">
        <w:rPr>
          <w:rFonts w:eastAsia="Times New Roman" w:cs="Times New Roman"/>
          <w:szCs w:val="28"/>
          <w:lang w:val="kk-KZ" w:eastAsia="ru-RU"/>
        </w:rPr>
        <w:t xml:space="preserve"> – бұл процесс, </w:t>
      </w:r>
      <w:r w:rsidR="00226966" w:rsidRPr="00F923FC">
        <w:rPr>
          <w:rFonts w:eastAsia="Times New Roman" w:cs="Times New Roman"/>
          <w:i/>
          <w:iCs/>
          <w:szCs w:val="28"/>
          <w:lang w:val="kk-KZ" w:eastAsia="ru-RU"/>
        </w:rPr>
        <w:t>медиа</w:t>
      </w:r>
      <w:r w:rsidRPr="00F923FC">
        <w:rPr>
          <w:rFonts w:eastAsia="Times New Roman" w:cs="Times New Roman"/>
          <w:i/>
          <w:iCs/>
          <w:szCs w:val="28"/>
          <w:lang w:val="kk-KZ" w:eastAsia="ru-RU"/>
        </w:rPr>
        <w:t>лық</w:t>
      </w:r>
      <w:r w:rsidR="005454E8" w:rsidRPr="00F923FC">
        <w:rPr>
          <w:rFonts w:eastAsia="Times New Roman" w:cs="Times New Roman"/>
          <w:i/>
          <w:iCs/>
          <w:szCs w:val="28"/>
          <w:lang w:val="kk-KZ" w:eastAsia="ru-RU"/>
        </w:rPr>
        <w:t xml:space="preserve"> </w:t>
      </w:r>
      <w:r w:rsidR="005454E8" w:rsidRPr="00F923FC">
        <w:rPr>
          <w:rFonts w:eastAsia="Times New Roman" w:cs="Times New Roman"/>
          <w:szCs w:val="28"/>
          <w:lang w:val="kk-KZ" w:eastAsia="ru-RU"/>
        </w:rPr>
        <w:t xml:space="preserve">– адамның «цифрлық жаттануын» </w:t>
      </w:r>
      <w:r w:rsidR="00B42FE8" w:rsidRPr="00F923FC">
        <w:rPr>
          <w:rFonts w:eastAsia="Times New Roman" w:cs="Times New Roman"/>
          <w:szCs w:val="28"/>
          <w:lang w:val="kk-KZ" w:eastAsia="ru-RU"/>
        </w:rPr>
        <w:t>көрсететі</w:t>
      </w:r>
      <w:r w:rsidR="005454E8" w:rsidRPr="00F923FC">
        <w:rPr>
          <w:rFonts w:eastAsia="Times New Roman" w:cs="Times New Roman"/>
          <w:szCs w:val="28"/>
          <w:lang w:val="kk-KZ" w:eastAsia="ru-RU"/>
        </w:rPr>
        <w:t>н, шындық пен қиялды, сұлулық пен ұсқынсыздықты, жақсылық пен зұлымдықты теңестіретін шындықты өзгер</w:t>
      </w:r>
      <w:r w:rsidR="00B42FE8" w:rsidRPr="00F923FC">
        <w:rPr>
          <w:rFonts w:eastAsia="Times New Roman" w:cs="Times New Roman"/>
          <w:szCs w:val="28"/>
          <w:lang w:val="kk-KZ" w:eastAsia="ru-RU"/>
        </w:rPr>
        <w:t>т</w:t>
      </w:r>
      <w:r w:rsidR="005454E8" w:rsidRPr="00F923FC">
        <w:rPr>
          <w:rFonts w:eastAsia="Times New Roman" w:cs="Times New Roman"/>
          <w:szCs w:val="28"/>
          <w:lang w:val="kk-KZ" w:eastAsia="ru-RU"/>
        </w:rPr>
        <w:t>у</w:t>
      </w:r>
      <w:r w:rsidR="00B42FE8" w:rsidRPr="00F923FC">
        <w:rPr>
          <w:rFonts w:eastAsia="Times New Roman" w:cs="Times New Roman"/>
          <w:szCs w:val="28"/>
          <w:lang w:val="kk-KZ" w:eastAsia="ru-RU"/>
        </w:rPr>
        <w:t>дің</w:t>
      </w:r>
      <w:r w:rsidR="005454E8" w:rsidRPr="00F923FC">
        <w:rPr>
          <w:rFonts w:eastAsia="Times New Roman" w:cs="Times New Roman"/>
          <w:szCs w:val="28"/>
          <w:lang w:val="kk-KZ" w:eastAsia="ru-RU"/>
        </w:rPr>
        <w:t xml:space="preserve"> нәтижесі.</w:t>
      </w:r>
      <w:r w:rsidRPr="00F923FC">
        <w:rPr>
          <w:rFonts w:eastAsia="Times New Roman" w:cs="Times New Roman"/>
          <w:szCs w:val="28"/>
          <w:lang w:val="kk-KZ" w:eastAsia="ru-RU"/>
        </w:rPr>
        <w:t xml:space="preserve"> </w:t>
      </w:r>
      <w:r w:rsidR="005454E8" w:rsidRPr="00F923FC">
        <w:rPr>
          <w:rFonts w:eastAsia="Times New Roman" w:cs="Times New Roman"/>
          <w:szCs w:val="28"/>
          <w:lang w:val="kk-KZ" w:eastAsia="ru-RU"/>
        </w:rPr>
        <w:t xml:space="preserve">Осылайша, </w:t>
      </w:r>
      <w:r w:rsidR="00226966" w:rsidRPr="00F923FC">
        <w:rPr>
          <w:rFonts w:eastAsia="Times New Roman" w:cs="Times New Roman"/>
          <w:i/>
          <w:iCs/>
          <w:szCs w:val="28"/>
          <w:lang w:val="kk-KZ" w:eastAsia="ru-RU"/>
        </w:rPr>
        <w:t>медиа</w:t>
      </w:r>
      <w:r w:rsidR="00B42FE8" w:rsidRPr="00F923FC">
        <w:rPr>
          <w:rFonts w:eastAsia="Times New Roman" w:cs="Times New Roman"/>
          <w:i/>
          <w:iCs/>
          <w:szCs w:val="28"/>
          <w:lang w:val="kk-KZ" w:eastAsia="ru-RU"/>
        </w:rPr>
        <w:t>лық</w:t>
      </w:r>
      <w:r w:rsidR="00606D5B" w:rsidRPr="00F923FC">
        <w:rPr>
          <w:rFonts w:eastAsia="Times New Roman" w:cs="Times New Roman"/>
          <w:i/>
          <w:iCs/>
          <w:szCs w:val="28"/>
          <w:lang w:val="kk-KZ" w:eastAsia="ru-RU"/>
        </w:rPr>
        <w:t xml:space="preserve"> </w:t>
      </w:r>
      <w:r w:rsidR="00606D5B" w:rsidRPr="00F923FC">
        <w:rPr>
          <w:rFonts w:eastAsia="Times New Roman" w:cs="Times New Roman"/>
          <w:szCs w:val="28"/>
          <w:lang w:val="kk-KZ" w:eastAsia="ru-RU"/>
        </w:rPr>
        <w:t>болмыс</w:t>
      </w:r>
      <w:r w:rsidR="005454E8" w:rsidRPr="00F923FC">
        <w:rPr>
          <w:rFonts w:eastAsia="Times New Roman" w:cs="Times New Roman"/>
          <w:szCs w:val="28"/>
          <w:lang w:val="kk-KZ" w:eastAsia="ru-RU"/>
        </w:rPr>
        <w:t xml:space="preserve"> қоғамның рухани құндылықтарының жойылу</w:t>
      </w:r>
      <w:r w:rsidR="00B42FE8" w:rsidRPr="00F923FC">
        <w:rPr>
          <w:rFonts w:eastAsia="Times New Roman" w:cs="Times New Roman"/>
          <w:szCs w:val="28"/>
          <w:lang w:val="kk-KZ" w:eastAsia="ru-RU"/>
        </w:rPr>
        <w:t>ына себеп бол</w:t>
      </w:r>
      <w:r w:rsidR="005454E8" w:rsidRPr="00F923FC">
        <w:rPr>
          <w:rFonts w:eastAsia="Times New Roman" w:cs="Times New Roman"/>
          <w:szCs w:val="28"/>
          <w:lang w:val="kk-KZ" w:eastAsia="ru-RU"/>
        </w:rPr>
        <w:t>ады. Бұ</w:t>
      </w:r>
      <w:r w:rsidR="00B42FE8" w:rsidRPr="00F923FC">
        <w:rPr>
          <w:rFonts w:eastAsia="Times New Roman" w:cs="Times New Roman"/>
          <w:szCs w:val="28"/>
          <w:lang w:val="kk-KZ" w:eastAsia="ru-RU"/>
        </w:rPr>
        <w:t>ны</w:t>
      </w:r>
      <w:r w:rsidR="005454E8" w:rsidRPr="00F923FC">
        <w:rPr>
          <w:rFonts w:eastAsia="Times New Roman" w:cs="Times New Roman"/>
          <w:szCs w:val="28"/>
          <w:lang w:val="kk-KZ" w:eastAsia="ru-RU"/>
        </w:rPr>
        <w:t xml:space="preserve"> </w:t>
      </w:r>
      <w:r w:rsidR="00B42FE8" w:rsidRPr="00F923FC">
        <w:rPr>
          <w:rFonts w:eastAsia="Times New Roman" w:cs="Times New Roman"/>
          <w:szCs w:val="28"/>
          <w:lang w:val="kk-KZ" w:eastAsia="ru-RU"/>
        </w:rPr>
        <w:t>масс</w:t>
      </w:r>
      <w:r w:rsidR="00D6606A" w:rsidRPr="00F923FC">
        <w:rPr>
          <w:rFonts w:eastAsia="Times New Roman" w:cs="Times New Roman"/>
          <w:szCs w:val="28"/>
          <w:lang w:val="kk-KZ" w:eastAsia="ru-RU"/>
        </w:rPr>
        <w:t>-</w:t>
      </w:r>
      <w:r w:rsidR="00B42FE8" w:rsidRPr="00F923FC">
        <w:rPr>
          <w:rFonts w:eastAsia="Times New Roman" w:cs="Times New Roman"/>
          <w:szCs w:val="28"/>
          <w:lang w:val="kk-KZ" w:eastAsia="ru-RU"/>
        </w:rPr>
        <w:t xml:space="preserve">медиа </w:t>
      </w:r>
      <w:r w:rsidR="005454E8" w:rsidRPr="00F923FC">
        <w:rPr>
          <w:rFonts w:eastAsia="Times New Roman" w:cs="Times New Roman"/>
          <w:szCs w:val="28"/>
          <w:lang w:val="kk-KZ" w:eastAsia="ru-RU"/>
        </w:rPr>
        <w:t>аксиологиясының ең маңызды проблемалық өрісі ретінде түсін</w:t>
      </w:r>
      <w:r w:rsidR="00B42FE8" w:rsidRPr="00F923FC">
        <w:rPr>
          <w:rFonts w:eastAsia="Times New Roman" w:cs="Times New Roman"/>
          <w:szCs w:val="28"/>
          <w:lang w:val="kk-KZ" w:eastAsia="ru-RU"/>
        </w:rPr>
        <w:t>уіміз керек</w:t>
      </w:r>
      <w:r w:rsidR="005454E8" w:rsidRPr="00F923FC">
        <w:rPr>
          <w:rFonts w:eastAsia="Times New Roman" w:cs="Times New Roman"/>
          <w:szCs w:val="28"/>
          <w:lang w:val="kk-KZ" w:eastAsia="ru-RU"/>
        </w:rPr>
        <w:t>.</w:t>
      </w:r>
      <w:r w:rsidR="00B42FE8" w:rsidRPr="00F923FC">
        <w:rPr>
          <w:rFonts w:eastAsia="Times New Roman" w:cs="Times New Roman"/>
          <w:szCs w:val="28"/>
          <w:lang w:val="kk-KZ" w:eastAsia="ru-RU"/>
        </w:rPr>
        <w:t xml:space="preserve"> </w:t>
      </w:r>
    </w:p>
    <w:p w14:paraId="444BAFD0" w14:textId="77777777" w:rsidR="00851F58" w:rsidRPr="00F923FC" w:rsidRDefault="00851F58" w:rsidP="00A75DA9">
      <w:pPr>
        <w:spacing w:after="0"/>
        <w:ind w:firstLine="709"/>
        <w:jc w:val="both"/>
        <w:textAlignment w:val="top"/>
        <w:rPr>
          <w:rFonts w:eastAsia="Times New Roman" w:cs="Times New Roman"/>
          <w:szCs w:val="28"/>
          <w:lang w:val="kk-KZ" w:eastAsia="ru-RU"/>
        </w:rPr>
      </w:pPr>
    </w:p>
    <w:p w14:paraId="73718991" w14:textId="1E3D99E9" w:rsidR="005454E8" w:rsidRPr="00F923FC" w:rsidRDefault="00851F58" w:rsidP="00A75DA9">
      <w:pPr>
        <w:spacing w:after="0"/>
        <w:ind w:firstLine="709"/>
        <w:jc w:val="both"/>
        <w:rPr>
          <w:rFonts w:cs="Times New Roman"/>
          <w:b/>
          <w:bCs/>
          <w:szCs w:val="28"/>
          <w:lang w:val="kk-KZ"/>
        </w:rPr>
      </w:pPr>
      <w:r w:rsidRPr="00F923FC">
        <w:rPr>
          <w:rFonts w:cs="Times New Roman"/>
          <w:b/>
          <w:bCs/>
          <w:szCs w:val="28"/>
          <w:lang w:val="kk-KZ"/>
        </w:rPr>
        <w:t>1-</w:t>
      </w:r>
      <w:r w:rsidR="005454E8" w:rsidRPr="00F923FC">
        <w:rPr>
          <w:rFonts w:cs="Times New Roman"/>
          <w:b/>
          <w:bCs/>
          <w:szCs w:val="28"/>
          <w:lang w:val="kk-KZ"/>
        </w:rPr>
        <w:t xml:space="preserve"> бөлім бойынша </w:t>
      </w:r>
      <w:r w:rsidRPr="00F923FC">
        <w:rPr>
          <w:rFonts w:cs="Times New Roman"/>
          <w:b/>
          <w:bCs/>
          <w:szCs w:val="28"/>
          <w:lang w:val="kk-KZ"/>
        </w:rPr>
        <w:t>қорытынды</w:t>
      </w:r>
    </w:p>
    <w:p w14:paraId="65C6D518" w14:textId="3C758FDC" w:rsidR="00E850AF" w:rsidRPr="00F923FC" w:rsidRDefault="00E850AF" w:rsidP="00A75DA9">
      <w:pPr>
        <w:spacing w:after="0"/>
        <w:ind w:firstLine="709"/>
        <w:jc w:val="both"/>
        <w:rPr>
          <w:rFonts w:cs="Times New Roman"/>
          <w:szCs w:val="28"/>
          <w:lang w:val="kk-KZ"/>
        </w:rPr>
      </w:pPr>
      <w:r w:rsidRPr="00F923FC">
        <w:rPr>
          <w:rFonts w:cs="Times New Roman"/>
          <w:szCs w:val="28"/>
          <w:lang w:val="kk-KZ"/>
        </w:rPr>
        <w:t xml:space="preserve">Перифраза – бір сөздің немесе </w:t>
      </w:r>
      <w:r w:rsidR="00774A28" w:rsidRPr="00F923FC">
        <w:rPr>
          <w:rFonts w:cs="Times New Roman"/>
          <w:szCs w:val="28"/>
          <w:lang w:val="kk-KZ"/>
        </w:rPr>
        <w:t xml:space="preserve">сөз тіркесінің мағынасын басқа </w:t>
      </w:r>
      <w:r w:rsidRPr="00F923FC">
        <w:rPr>
          <w:rFonts w:cs="Times New Roman"/>
          <w:szCs w:val="28"/>
          <w:lang w:val="kk-KZ"/>
        </w:rPr>
        <w:t>сөздермен, бірақ сол мағынаны сақтай отырып жеткізу. Зерттеудің ғылыми-теориялық негіздері перифразаның тілдік, психологиялық және мәдени аспектілерін қамтиды.</w:t>
      </w:r>
    </w:p>
    <w:p w14:paraId="17E9F461" w14:textId="5807A838" w:rsidR="00E850AF" w:rsidRPr="00F923FC" w:rsidRDefault="00E850AF" w:rsidP="00A75DA9">
      <w:pPr>
        <w:spacing w:after="0"/>
        <w:ind w:firstLine="709"/>
        <w:jc w:val="both"/>
        <w:rPr>
          <w:rFonts w:cs="Times New Roman"/>
          <w:szCs w:val="28"/>
          <w:lang w:val="kk-KZ"/>
        </w:rPr>
      </w:pPr>
      <w:r w:rsidRPr="00F923FC">
        <w:rPr>
          <w:rFonts w:cs="Times New Roman"/>
          <w:szCs w:val="28"/>
          <w:lang w:val="kk-KZ"/>
        </w:rPr>
        <w:t xml:space="preserve">Перифраза жасауда тілдің құрылымдық </w:t>
      </w:r>
      <w:r w:rsidR="00AD6B09" w:rsidRPr="00F923FC">
        <w:rPr>
          <w:rFonts w:cs="Times New Roman"/>
          <w:szCs w:val="28"/>
          <w:lang w:val="kk-KZ"/>
        </w:rPr>
        <w:t>және сөзжұмсамдық мүмкіндіктері</w:t>
      </w:r>
      <w:r w:rsidRPr="00F923FC">
        <w:rPr>
          <w:rFonts w:cs="Times New Roman"/>
          <w:szCs w:val="28"/>
          <w:lang w:val="kk-KZ"/>
        </w:rPr>
        <w:t>, синонимдер</w:t>
      </w:r>
      <w:r w:rsidR="00F5237B" w:rsidRPr="00F923FC">
        <w:rPr>
          <w:rFonts w:cs="Times New Roman"/>
          <w:szCs w:val="28"/>
          <w:lang w:val="kk-KZ"/>
        </w:rPr>
        <w:t>,</w:t>
      </w:r>
      <w:r w:rsidRPr="00F923FC">
        <w:rPr>
          <w:rFonts w:cs="Times New Roman"/>
          <w:szCs w:val="28"/>
          <w:lang w:val="kk-KZ"/>
        </w:rPr>
        <w:t xml:space="preserve"> </w:t>
      </w:r>
      <w:r w:rsidR="00F5237B" w:rsidRPr="00F923FC">
        <w:rPr>
          <w:rFonts w:cs="Times New Roman"/>
          <w:szCs w:val="28"/>
          <w:lang w:val="kk-KZ"/>
        </w:rPr>
        <w:t>ом</w:t>
      </w:r>
      <w:r w:rsidRPr="00F923FC">
        <w:rPr>
          <w:rFonts w:cs="Times New Roman"/>
          <w:szCs w:val="28"/>
          <w:lang w:val="kk-KZ"/>
        </w:rPr>
        <w:t>онимдер, фразеологиялық бірліктер кеңінен қолданылады. Бұл аспект тілдің семантикалық және синтаксистік деңгейлерінде перифразаның рөлін анықтайды.</w:t>
      </w:r>
    </w:p>
    <w:p w14:paraId="0550EDFB" w14:textId="284EC92F" w:rsidR="00E850AF" w:rsidRPr="00F923FC" w:rsidRDefault="00E850AF" w:rsidP="00A75DA9">
      <w:pPr>
        <w:spacing w:after="0"/>
        <w:ind w:firstLine="709"/>
        <w:jc w:val="both"/>
        <w:rPr>
          <w:rFonts w:cs="Times New Roman"/>
          <w:szCs w:val="28"/>
          <w:lang w:val="kk-KZ"/>
        </w:rPr>
      </w:pPr>
      <w:r w:rsidRPr="00F923FC">
        <w:rPr>
          <w:rFonts w:cs="Times New Roman"/>
          <w:szCs w:val="28"/>
          <w:lang w:val="kk-KZ"/>
        </w:rPr>
        <w:t>Психологиялық аспект</w:t>
      </w:r>
      <w:r w:rsidR="00F5237B" w:rsidRPr="00F923FC">
        <w:rPr>
          <w:rFonts w:cs="Times New Roman"/>
          <w:szCs w:val="28"/>
          <w:lang w:val="kk-KZ"/>
        </w:rPr>
        <w:t>іде алғанда, п</w:t>
      </w:r>
      <w:r w:rsidRPr="00F923FC">
        <w:rPr>
          <w:rFonts w:cs="Times New Roman"/>
          <w:szCs w:val="28"/>
          <w:lang w:val="kk-KZ"/>
        </w:rPr>
        <w:t xml:space="preserve">ерифраза адамның ойлау </w:t>
      </w:r>
      <w:r w:rsidR="00F5237B" w:rsidRPr="00F923FC">
        <w:rPr>
          <w:rFonts w:cs="Times New Roman"/>
          <w:szCs w:val="28"/>
          <w:lang w:val="kk-KZ"/>
        </w:rPr>
        <w:t xml:space="preserve">жүйесіне, сөйлеу </w:t>
      </w:r>
      <w:r w:rsidRPr="00F923FC">
        <w:rPr>
          <w:rFonts w:cs="Times New Roman"/>
          <w:szCs w:val="28"/>
          <w:lang w:val="kk-KZ"/>
        </w:rPr>
        <w:t xml:space="preserve">процесіне, </w:t>
      </w:r>
      <w:r w:rsidR="00F5237B" w:rsidRPr="00F923FC">
        <w:rPr>
          <w:rFonts w:cs="Times New Roman"/>
          <w:szCs w:val="28"/>
          <w:lang w:val="kk-KZ"/>
        </w:rPr>
        <w:t>бей</w:t>
      </w:r>
      <w:r w:rsidRPr="00F923FC">
        <w:rPr>
          <w:rFonts w:cs="Times New Roman"/>
          <w:szCs w:val="28"/>
          <w:lang w:val="kk-KZ"/>
        </w:rPr>
        <w:t>тілдік</w:t>
      </w:r>
      <w:r w:rsidR="00F5237B" w:rsidRPr="00F923FC">
        <w:rPr>
          <w:rFonts w:cs="Times New Roman"/>
          <w:szCs w:val="28"/>
          <w:lang w:val="kk-KZ"/>
        </w:rPr>
        <w:t xml:space="preserve"> құралдарды</w:t>
      </w:r>
      <w:r w:rsidRPr="00F923FC">
        <w:rPr>
          <w:rFonts w:cs="Times New Roman"/>
          <w:szCs w:val="28"/>
          <w:lang w:val="kk-KZ"/>
        </w:rPr>
        <w:t xml:space="preserve"> қабылдауына </w:t>
      </w:r>
      <w:r w:rsidR="00F5237B" w:rsidRPr="00F923FC">
        <w:rPr>
          <w:rFonts w:cs="Times New Roman"/>
          <w:szCs w:val="28"/>
          <w:lang w:val="kk-KZ"/>
        </w:rPr>
        <w:t xml:space="preserve">ерекше </w:t>
      </w:r>
      <w:r w:rsidRPr="00F923FC">
        <w:rPr>
          <w:rFonts w:cs="Times New Roman"/>
          <w:szCs w:val="28"/>
          <w:lang w:val="kk-KZ"/>
        </w:rPr>
        <w:t xml:space="preserve">әсер етеді. Бұл тұрғыдан перифраза коммуникациядағы </w:t>
      </w:r>
      <w:r w:rsidR="00F5237B" w:rsidRPr="00F923FC">
        <w:rPr>
          <w:rFonts w:cs="Times New Roman"/>
          <w:szCs w:val="28"/>
          <w:lang w:val="kk-KZ"/>
        </w:rPr>
        <w:t xml:space="preserve">өзара </w:t>
      </w:r>
      <w:r w:rsidRPr="00F923FC">
        <w:rPr>
          <w:rFonts w:cs="Times New Roman"/>
          <w:szCs w:val="28"/>
          <w:lang w:val="kk-KZ"/>
        </w:rPr>
        <w:t>түсіністік пен ақпаратты жеткізудің тиімділігін арттыруға көмектеседі.</w:t>
      </w:r>
    </w:p>
    <w:p w14:paraId="1BA360D7" w14:textId="7C75E0A5" w:rsidR="00E850AF" w:rsidRPr="00F923FC" w:rsidRDefault="00F5237B" w:rsidP="00A75DA9">
      <w:pPr>
        <w:spacing w:after="0"/>
        <w:ind w:firstLine="709"/>
        <w:jc w:val="both"/>
        <w:rPr>
          <w:rFonts w:eastAsia="Times New Roman" w:cs="Times New Roman"/>
          <w:szCs w:val="28"/>
          <w:lang w:val="kk-KZ" w:eastAsia="ru-RU"/>
        </w:rPr>
      </w:pPr>
      <w:r w:rsidRPr="00F923FC">
        <w:rPr>
          <w:rFonts w:cs="Times New Roman"/>
          <w:szCs w:val="28"/>
          <w:lang w:val="kk-KZ"/>
        </w:rPr>
        <w:t>Ұлттық м</w:t>
      </w:r>
      <w:r w:rsidR="00E850AF" w:rsidRPr="00F923FC">
        <w:rPr>
          <w:rFonts w:cs="Times New Roman"/>
          <w:szCs w:val="28"/>
          <w:lang w:val="kk-KZ"/>
        </w:rPr>
        <w:t>әдени аспект</w:t>
      </w:r>
      <w:r w:rsidRPr="00F923FC">
        <w:rPr>
          <w:rFonts w:cs="Times New Roman"/>
          <w:szCs w:val="28"/>
          <w:lang w:val="kk-KZ"/>
        </w:rPr>
        <w:t>іде, п</w:t>
      </w:r>
      <w:r w:rsidR="00E850AF" w:rsidRPr="00F923FC">
        <w:rPr>
          <w:rFonts w:cs="Times New Roman"/>
          <w:szCs w:val="28"/>
          <w:lang w:val="kk-KZ"/>
        </w:rPr>
        <w:t>ерифраза мәдениетаралық коммуникацияда</w:t>
      </w:r>
      <w:r w:rsidRPr="00F923FC">
        <w:rPr>
          <w:rFonts w:cs="Times New Roman"/>
          <w:szCs w:val="28"/>
          <w:lang w:val="kk-KZ"/>
        </w:rPr>
        <w:t xml:space="preserve"> да</w:t>
      </w:r>
      <w:r w:rsidR="00E850AF" w:rsidRPr="00F923FC">
        <w:rPr>
          <w:rFonts w:cs="Times New Roman"/>
          <w:szCs w:val="28"/>
          <w:lang w:val="kk-KZ"/>
        </w:rPr>
        <w:t xml:space="preserve"> маңызды рөл атқарады.</w:t>
      </w:r>
      <w:r w:rsidR="00D90E40" w:rsidRPr="00F923FC">
        <w:rPr>
          <w:rFonts w:cs="Times New Roman"/>
          <w:szCs w:val="28"/>
          <w:lang w:val="kk-KZ"/>
        </w:rPr>
        <w:t xml:space="preserve"> Әр</w:t>
      </w:r>
      <w:r w:rsidR="00E850AF" w:rsidRPr="00F923FC">
        <w:rPr>
          <w:rFonts w:cs="Times New Roman"/>
          <w:szCs w:val="28"/>
          <w:lang w:val="kk-KZ"/>
        </w:rPr>
        <w:t>түрлі мәдениеттерде перифразаның қолданылуы мен қабылдануы әртүрлі болуы мүмкін, бұл</w:t>
      </w:r>
      <w:r w:rsidRPr="00F923FC">
        <w:rPr>
          <w:rFonts w:cs="Times New Roman"/>
          <w:szCs w:val="28"/>
          <w:lang w:val="kk-KZ"/>
        </w:rPr>
        <w:t xml:space="preserve"> қазақ тілін енді ғана үйреніп жүрген қоғам мүшелері арасында, сондай-ақ шетелдіктермен </w:t>
      </w:r>
      <w:r w:rsidR="00E850AF" w:rsidRPr="00F923FC">
        <w:rPr>
          <w:rFonts w:cs="Times New Roman"/>
          <w:szCs w:val="28"/>
          <w:lang w:val="kk-KZ"/>
        </w:rPr>
        <w:t>мәдениетаралық диалогты тереңдетуге мүмкіндік береді.</w:t>
      </w:r>
      <w:r w:rsidRPr="00F923FC">
        <w:rPr>
          <w:rFonts w:cs="Times New Roman"/>
          <w:szCs w:val="28"/>
          <w:lang w:val="kk-KZ"/>
        </w:rPr>
        <w:t xml:space="preserve"> </w:t>
      </w:r>
    </w:p>
    <w:p w14:paraId="1B6F99B9" w14:textId="7B7787D4" w:rsidR="00AF0323" w:rsidRPr="00F923FC" w:rsidRDefault="008D6105" w:rsidP="00A75DA9">
      <w:pPr>
        <w:spacing w:after="0"/>
        <w:ind w:firstLine="709"/>
        <w:jc w:val="both"/>
        <w:rPr>
          <w:rFonts w:eastAsia="Times New Roman" w:cs="Times New Roman"/>
          <w:szCs w:val="28"/>
          <w:lang w:val="kk-KZ" w:eastAsia="ru-RU"/>
        </w:rPr>
      </w:pPr>
      <w:r w:rsidRPr="00F923FC">
        <w:rPr>
          <w:rFonts w:cs="Times New Roman"/>
          <w:szCs w:val="28"/>
          <w:lang w:val="kk-KZ"/>
        </w:rPr>
        <w:t>Лингвоаксиологиялық аспектіде алсақ, қ</w:t>
      </w:r>
      <w:r w:rsidR="00AF0323" w:rsidRPr="00F923FC">
        <w:rPr>
          <w:rFonts w:eastAsia="Times New Roman" w:cs="Times New Roman"/>
          <w:szCs w:val="28"/>
          <w:lang w:val="kk-KZ" w:eastAsia="ru-RU"/>
        </w:rPr>
        <w:t xml:space="preserve">азір кеңес кезеңіндегідей цензура деген ұғым жоқ, сондықтан кез келген адам өзіне қажетті кез келген ақпаратты ғаламтордан тауып алуға мүмкіндігі бар. Бірақ сол ақпарат, яғни қоғам өмірінде болған қандай да бір оқиға жайында баяндалған мәтін шындыққа сай ма, әлде бұрмаланған ба? Мәтін авторы сол оқиға туралы мағлұматты қаз-қалпында жеткізіп отыр ма, әлде шындықты жартылай жасырып, өзіне тиімді жағын ғана жариялап отыр ма? деген сияқты сұрақтарға кесімді түрде жауап беру қиын. </w:t>
      </w:r>
    </w:p>
    <w:p w14:paraId="23690C53" w14:textId="77777777" w:rsidR="00AF0323" w:rsidRPr="00F923FC" w:rsidRDefault="00AF0323" w:rsidP="00A75DA9">
      <w:pPr>
        <w:spacing w:after="0"/>
        <w:ind w:firstLine="709"/>
        <w:jc w:val="both"/>
        <w:rPr>
          <w:rFonts w:eastAsia="Times New Roman" w:cs="Times New Roman"/>
          <w:i/>
          <w:szCs w:val="28"/>
          <w:lang w:val="kk-KZ" w:eastAsia="ru-RU"/>
        </w:rPr>
      </w:pPr>
      <w:r w:rsidRPr="00F923FC">
        <w:rPr>
          <w:rFonts w:eastAsia="Times New Roman" w:cs="Times New Roman"/>
          <w:szCs w:val="28"/>
          <w:lang w:val="kk-KZ" w:eastAsia="ru-RU"/>
        </w:rPr>
        <w:t xml:space="preserve">Сондай-ақ мәтін авторы сол оқиғаға қатысты барлық мағлұматты жинап танысқан соң, өзінің өмірлік тәжірибесіне, білім қорына, діни ұстанымына, азаматтық позициясына сай електен өткізіп, талдап, қорытынды жасап, </w:t>
      </w:r>
      <w:r w:rsidRPr="00F923FC">
        <w:rPr>
          <w:rFonts w:eastAsia="Times New Roman" w:cs="Times New Roman"/>
          <w:i/>
          <w:szCs w:val="28"/>
          <w:lang w:val="kk-KZ" w:eastAsia="ru-RU"/>
        </w:rPr>
        <w:t>өзіндік бағасын беріп</w:t>
      </w:r>
      <w:r w:rsidRPr="00F923FC">
        <w:rPr>
          <w:rFonts w:eastAsia="Times New Roman" w:cs="Times New Roman"/>
          <w:szCs w:val="28"/>
          <w:lang w:val="kk-KZ" w:eastAsia="ru-RU"/>
        </w:rPr>
        <w:t xml:space="preserve">, сол ойын халыққа жеткізетіні шындық. Ол баға оң немесе теріс болуы мүмкін, яғни автор болған </w:t>
      </w:r>
      <w:r w:rsidRPr="00F923FC">
        <w:rPr>
          <w:rFonts w:eastAsia="Times New Roman" w:cs="Times New Roman"/>
          <w:i/>
          <w:szCs w:val="28"/>
          <w:lang w:val="kk-KZ" w:eastAsia="ru-RU"/>
        </w:rPr>
        <w:t xml:space="preserve">оқиғаны, </w:t>
      </w:r>
      <w:r w:rsidRPr="00F923FC">
        <w:rPr>
          <w:rFonts w:eastAsia="Times New Roman" w:cs="Times New Roman"/>
          <w:szCs w:val="28"/>
          <w:lang w:val="kk-KZ" w:eastAsia="ru-RU"/>
        </w:rPr>
        <w:t>оның</w:t>
      </w:r>
      <w:r w:rsidRPr="00F923FC">
        <w:rPr>
          <w:rFonts w:eastAsia="Times New Roman" w:cs="Times New Roman"/>
          <w:i/>
          <w:szCs w:val="28"/>
          <w:lang w:val="kk-KZ" w:eastAsia="ru-RU"/>
        </w:rPr>
        <w:t xml:space="preserve"> нәтижесіне </w:t>
      </w:r>
      <w:r w:rsidRPr="00F923FC">
        <w:rPr>
          <w:rFonts w:eastAsia="Times New Roman" w:cs="Times New Roman"/>
          <w:szCs w:val="28"/>
          <w:lang w:val="kk-KZ" w:eastAsia="ru-RU"/>
        </w:rPr>
        <w:t xml:space="preserve">қарай </w:t>
      </w:r>
      <w:r w:rsidRPr="00F923FC">
        <w:rPr>
          <w:rFonts w:eastAsia="Times New Roman" w:cs="Times New Roman"/>
          <w:i/>
          <w:szCs w:val="28"/>
          <w:lang w:val="kk-KZ" w:eastAsia="ru-RU"/>
        </w:rPr>
        <w:t>қоштайды, қолдайды</w:t>
      </w:r>
      <w:r w:rsidRPr="00F923FC">
        <w:rPr>
          <w:rFonts w:eastAsia="Times New Roman" w:cs="Times New Roman"/>
          <w:szCs w:val="28"/>
          <w:lang w:val="kk-KZ" w:eastAsia="ru-RU"/>
        </w:rPr>
        <w:t xml:space="preserve"> немесе </w:t>
      </w:r>
      <w:r w:rsidRPr="00F923FC">
        <w:rPr>
          <w:rFonts w:eastAsia="Times New Roman" w:cs="Times New Roman"/>
          <w:i/>
          <w:szCs w:val="28"/>
          <w:lang w:val="kk-KZ" w:eastAsia="ru-RU"/>
        </w:rPr>
        <w:t>салдарына</w:t>
      </w:r>
      <w:r w:rsidRPr="00F923FC">
        <w:rPr>
          <w:rFonts w:eastAsia="Times New Roman" w:cs="Times New Roman"/>
          <w:szCs w:val="28"/>
          <w:lang w:val="kk-KZ" w:eastAsia="ru-RU"/>
        </w:rPr>
        <w:t xml:space="preserve"> қарай оған қатысушыларды айыптайды, жазғырады. Осылайша, сол оқиғаға қатысы бар </w:t>
      </w:r>
      <w:r w:rsidRPr="00F923FC">
        <w:rPr>
          <w:rFonts w:eastAsia="Times New Roman" w:cs="Times New Roman"/>
          <w:i/>
          <w:szCs w:val="28"/>
          <w:lang w:val="kk-KZ" w:eastAsia="ru-RU"/>
        </w:rPr>
        <w:t>адамдарға қатысты теріс көзқарас қалыптастырады, яғни қоғамның наразылығын тудырады</w:t>
      </w:r>
      <w:r w:rsidRPr="00F923FC">
        <w:rPr>
          <w:rFonts w:eastAsia="Times New Roman" w:cs="Times New Roman"/>
          <w:szCs w:val="28"/>
          <w:lang w:val="kk-KZ" w:eastAsia="ru-RU"/>
        </w:rPr>
        <w:t xml:space="preserve"> немесе </w:t>
      </w:r>
      <w:r w:rsidRPr="00F923FC">
        <w:rPr>
          <w:rFonts w:eastAsia="Times New Roman" w:cs="Times New Roman"/>
          <w:i/>
          <w:szCs w:val="28"/>
          <w:lang w:val="kk-KZ" w:eastAsia="ru-RU"/>
        </w:rPr>
        <w:t>оң</w:t>
      </w:r>
      <w:r w:rsidRPr="00F923FC">
        <w:rPr>
          <w:rFonts w:eastAsia="Times New Roman" w:cs="Times New Roman"/>
          <w:szCs w:val="28"/>
          <w:lang w:val="kk-KZ" w:eastAsia="ru-RU"/>
        </w:rPr>
        <w:t xml:space="preserve"> </w:t>
      </w:r>
      <w:r w:rsidRPr="00F923FC">
        <w:rPr>
          <w:rFonts w:eastAsia="Times New Roman" w:cs="Times New Roman"/>
          <w:i/>
          <w:szCs w:val="28"/>
          <w:lang w:val="kk-KZ" w:eastAsia="ru-RU"/>
        </w:rPr>
        <w:t xml:space="preserve">көзқарас, жағымды пікір қалыптастыру арқылы ел құрметіне бөленуіне себеп болады. </w:t>
      </w:r>
    </w:p>
    <w:p w14:paraId="100A95E3" w14:textId="77777777" w:rsidR="00AF0323" w:rsidRPr="00F923FC" w:rsidRDefault="00AF0323"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lastRenderedPageBreak/>
        <w:t xml:space="preserve">Автор тіліміздің сөздік қорын өзінің осындай прагматикалық мақсатына сәйкес түрліше пайдаланады. Ол үшін семантикалық әлеуеті зор көптеген сөздерді </w:t>
      </w:r>
      <w:r w:rsidRPr="00F923FC">
        <w:rPr>
          <w:rFonts w:eastAsia="Times New Roman" w:cs="Times New Roman"/>
          <w:i/>
          <w:szCs w:val="28"/>
          <w:lang w:val="kk-KZ" w:eastAsia="ru-RU"/>
        </w:rPr>
        <w:t>бейнелеуіш, көріктеуіш құралдары</w:t>
      </w:r>
      <w:r w:rsidRPr="00F923FC">
        <w:rPr>
          <w:rFonts w:eastAsia="Times New Roman" w:cs="Times New Roman"/>
          <w:szCs w:val="28"/>
          <w:lang w:val="kk-KZ" w:eastAsia="ru-RU"/>
        </w:rPr>
        <w:t xml:space="preserve"> ретінде жұмсайды. </w:t>
      </w:r>
    </w:p>
    <w:p w14:paraId="0124CEC1" w14:textId="58C5A6F9" w:rsidR="00AF0323" w:rsidRPr="00F923FC" w:rsidRDefault="00AF0323"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Мұндайда кез келген </w:t>
      </w:r>
      <w:r w:rsidRPr="00F923FC">
        <w:rPr>
          <w:rFonts w:eastAsia="Times New Roman" w:cs="Times New Roman"/>
          <w:i/>
          <w:szCs w:val="28"/>
          <w:lang w:val="kk-KZ" w:eastAsia="ru-RU"/>
        </w:rPr>
        <w:t>сөз ауыспалы мәнге ие болуы</w:t>
      </w:r>
      <w:r w:rsidRPr="00F923FC">
        <w:rPr>
          <w:rFonts w:eastAsia="Times New Roman" w:cs="Times New Roman"/>
          <w:szCs w:val="28"/>
          <w:lang w:val="kk-KZ" w:eastAsia="ru-RU"/>
        </w:rPr>
        <w:t>, яғни</w:t>
      </w:r>
      <w:r w:rsidRPr="00F923FC">
        <w:rPr>
          <w:rFonts w:eastAsia="Times New Roman" w:cs="Times New Roman"/>
          <w:i/>
          <w:szCs w:val="28"/>
          <w:lang w:val="kk-KZ" w:eastAsia="ru-RU"/>
        </w:rPr>
        <w:t xml:space="preserve"> перифразалануы </w:t>
      </w:r>
      <w:r w:rsidRPr="00F923FC">
        <w:rPr>
          <w:rFonts w:eastAsia="Times New Roman" w:cs="Times New Roman"/>
          <w:szCs w:val="28"/>
          <w:lang w:val="kk-KZ" w:eastAsia="ru-RU"/>
        </w:rPr>
        <w:t xml:space="preserve">мүмкін. Осылайша, медиа мәтін арқылы жеткізілетін </w:t>
      </w:r>
      <w:r w:rsidRPr="00F923FC">
        <w:rPr>
          <w:rFonts w:eastAsia="Times New Roman" w:cs="Times New Roman"/>
          <w:i/>
          <w:szCs w:val="28"/>
          <w:lang w:val="kk-KZ" w:eastAsia="ru-RU"/>
        </w:rPr>
        <w:t xml:space="preserve">бағалау </w:t>
      </w:r>
      <w:r w:rsidRPr="00F923FC">
        <w:rPr>
          <w:rFonts w:eastAsia="Times New Roman" w:cs="Times New Roman"/>
          <w:szCs w:val="28"/>
          <w:lang w:val="kk-KZ" w:eastAsia="ru-RU"/>
        </w:rPr>
        <w:t xml:space="preserve">мәселесі </w:t>
      </w:r>
      <w:r w:rsidRPr="00F923FC">
        <w:rPr>
          <w:rFonts w:eastAsia="Times New Roman" w:cs="Times New Roman"/>
          <w:i/>
          <w:iCs/>
          <w:szCs w:val="28"/>
          <w:lang w:val="kk-KZ" w:eastAsia="ru-RU"/>
        </w:rPr>
        <w:t>бұқаралық санаға оң не теріс әсер етеді.</w:t>
      </w:r>
      <w:r w:rsidRPr="00F923FC">
        <w:rPr>
          <w:rFonts w:eastAsia="Times New Roman" w:cs="Times New Roman"/>
          <w:szCs w:val="28"/>
          <w:lang w:val="kk-KZ" w:eastAsia="ru-RU"/>
        </w:rPr>
        <w:t xml:space="preserve"> </w:t>
      </w:r>
    </w:p>
    <w:p w14:paraId="5BB5BEC3" w14:textId="34A017D3" w:rsidR="009D51C1" w:rsidRPr="00F923FC" w:rsidRDefault="002530AC" w:rsidP="00A75DA9">
      <w:pPr>
        <w:spacing w:after="0"/>
        <w:ind w:firstLine="709"/>
        <w:jc w:val="both"/>
        <w:rPr>
          <w:rFonts w:cs="Times New Roman"/>
          <w:szCs w:val="28"/>
          <w:lang w:val="kk-KZ"/>
        </w:rPr>
      </w:pPr>
      <w:r w:rsidRPr="00F923FC">
        <w:rPr>
          <w:rFonts w:cs="Times New Roman"/>
          <w:szCs w:val="28"/>
          <w:lang w:val="kk-KZ"/>
        </w:rPr>
        <w:t xml:space="preserve">Зерттеудің ғылыми-теориялық негіздері осы аспектілерді біріктіре отырып, перифразаның </w:t>
      </w:r>
      <w:r w:rsidR="00007EEF" w:rsidRPr="00F923FC">
        <w:rPr>
          <w:rFonts w:cs="Times New Roman"/>
          <w:szCs w:val="28"/>
          <w:lang w:val="kk-KZ"/>
        </w:rPr>
        <w:t>сөзжұмсамдағы</w:t>
      </w:r>
      <w:r w:rsidRPr="00F923FC">
        <w:rPr>
          <w:rFonts w:cs="Times New Roman"/>
          <w:szCs w:val="28"/>
          <w:lang w:val="kk-KZ"/>
        </w:rPr>
        <w:t xml:space="preserve"> функцияларын, оның әлеуметтік және мәдени контекстегі маңыздылығын ашады.</w:t>
      </w:r>
    </w:p>
    <w:p w14:paraId="2CD4E183" w14:textId="77777777" w:rsidR="009D751A" w:rsidRPr="00F923FC" w:rsidRDefault="009D751A" w:rsidP="00A75DA9">
      <w:pPr>
        <w:spacing w:after="0"/>
        <w:ind w:firstLine="709"/>
        <w:jc w:val="both"/>
        <w:rPr>
          <w:rFonts w:cs="Times New Roman"/>
          <w:szCs w:val="28"/>
          <w:lang w:val="kk-KZ"/>
        </w:rPr>
      </w:pPr>
    </w:p>
    <w:p w14:paraId="6B4A7835" w14:textId="77777777" w:rsidR="003B646F" w:rsidRPr="00F923FC" w:rsidRDefault="003B646F" w:rsidP="00A75DA9">
      <w:pPr>
        <w:spacing w:after="0"/>
        <w:ind w:firstLine="709"/>
        <w:jc w:val="both"/>
        <w:rPr>
          <w:rFonts w:cs="Times New Roman"/>
          <w:szCs w:val="28"/>
          <w:lang w:val="kk-KZ"/>
        </w:rPr>
      </w:pPr>
    </w:p>
    <w:p w14:paraId="22F28C88" w14:textId="498A9595" w:rsidR="003B646F" w:rsidRPr="00F923FC" w:rsidRDefault="003B646F" w:rsidP="00A75DA9">
      <w:pPr>
        <w:spacing w:after="0"/>
        <w:ind w:firstLine="709"/>
        <w:jc w:val="both"/>
        <w:rPr>
          <w:rFonts w:cs="Times New Roman"/>
          <w:szCs w:val="28"/>
          <w:lang w:val="kk-KZ"/>
        </w:rPr>
      </w:pPr>
    </w:p>
    <w:p w14:paraId="64995CD4" w14:textId="6A8B19D7" w:rsidR="000B0790" w:rsidRPr="00F923FC" w:rsidRDefault="000B0790" w:rsidP="00A75DA9">
      <w:pPr>
        <w:spacing w:after="0"/>
        <w:ind w:firstLine="709"/>
        <w:jc w:val="both"/>
        <w:rPr>
          <w:rFonts w:cs="Times New Roman"/>
          <w:szCs w:val="28"/>
          <w:lang w:val="kk-KZ"/>
        </w:rPr>
      </w:pPr>
    </w:p>
    <w:p w14:paraId="756B2B5D" w14:textId="2B6B7BF5" w:rsidR="000B0790" w:rsidRPr="00F923FC" w:rsidRDefault="000B0790" w:rsidP="00A75DA9">
      <w:pPr>
        <w:spacing w:after="0"/>
        <w:ind w:firstLine="709"/>
        <w:jc w:val="both"/>
        <w:rPr>
          <w:rFonts w:cs="Times New Roman"/>
          <w:szCs w:val="28"/>
          <w:lang w:val="kk-KZ"/>
        </w:rPr>
      </w:pPr>
    </w:p>
    <w:p w14:paraId="557F3281" w14:textId="0BC16A2A" w:rsidR="000B0790" w:rsidRPr="00F923FC" w:rsidRDefault="000B0790" w:rsidP="00A75DA9">
      <w:pPr>
        <w:spacing w:after="0"/>
        <w:ind w:firstLine="709"/>
        <w:jc w:val="both"/>
        <w:rPr>
          <w:rFonts w:cs="Times New Roman"/>
          <w:szCs w:val="28"/>
          <w:lang w:val="kk-KZ"/>
        </w:rPr>
      </w:pPr>
    </w:p>
    <w:p w14:paraId="161284EF" w14:textId="5F8276BA" w:rsidR="000B0790" w:rsidRPr="00F923FC" w:rsidRDefault="000B0790" w:rsidP="00A75DA9">
      <w:pPr>
        <w:spacing w:after="0"/>
        <w:ind w:firstLine="709"/>
        <w:jc w:val="both"/>
        <w:rPr>
          <w:rFonts w:cs="Times New Roman"/>
          <w:szCs w:val="28"/>
          <w:lang w:val="kk-KZ"/>
        </w:rPr>
      </w:pPr>
    </w:p>
    <w:p w14:paraId="2B11965D" w14:textId="5CC22AA0" w:rsidR="000B0790" w:rsidRPr="00F923FC" w:rsidRDefault="000B0790" w:rsidP="00A75DA9">
      <w:pPr>
        <w:spacing w:after="0"/>
        <w:ind w:firstLine="709"/>
        <w:jc w:val="both"/>
        <w:rPr>
          <w:rFonts w:cs="Times New Roman"/>
          <w:szCs w:val="28"/>
          <w:lang w:val="kk-KZ"/>
        </w:rPr>
      </w:pPr>
    </w:p>
    <w:p w14:paraId="1FEA28D9" w14:textId="752DD5CF" w:rsidR="000B0790" w:rsidRPr="00F923FC" w:rsidRDefault="000B0790" w:rsidP="00A75DA9">
      <w:pPr>
        <w:spacing w:after="0"/>
        <w:ind w:firstLine="709"/>
        <w:jc w:val="both"/>
        <w:rPr>
          <w:rFonts w:cs="Times New Roman"/>
          <w:szCs w:val="28"/>
          <w:lang w:val="kk-KZ"/>
        </w:rPr>
      </w:pPr>
    </w:p>
    <w:p w14:paraId="7A706340" w14:textId="449C9499" w:rsidR="000B0790" w:rsidRPr="00F923FC" w:rsidRDefault="000B0790" w:rsidP="00A75DA9">
      <w:pPr>
        <w:spacing w:after="0"/>
        <w:ind w:firstLine="709"/>
        <w:jc w:val="both"/>
        <w:rPr>
          <w:rFonts w:cs="Times New Roman"/>
          <w:szCs w:val="28"/>
          <w:lang w:val="kk-KZ"/>
        </w:rPr>
      </w:pPr>
    </w:p>
    <w:p w14:paraId="45FD7F48" w14:textId="2908D4DC" w:rsidR="000B0790" w:rsidRPr="00F923FC" w:rsidRDefault="000B0790" w:rsidP="00A75DA9">
      <w:pPr>
        <w:spacing w:after="0"/>
        <w:ind w:firstLine="709"/>
        <w:jc w:val="both"/>
        <w:rPr>
          <w:rFonts w:cs="Times New Roman"/>
          <w:szCs w:val="28"/>
          <w:lang w:val="kk-KZ"/>
        </w:rPr>
      </w:pPr>
    </w:p>
    <w:p w14:paraId="52DABE62" w14:textId="2CC693DD" w:rsidR="000B0790" w:rsidRPr="00F923FC" w:rsidRDefault="000B0790" w:rsidP="00A75DA9">
      <w:pPr>
        <w:spacing w:after="0"/>
        <w:ind w:firstLine="709"/>
        <w:jc w:val="both"/>
        <w:rPr>
          <w:rFonts w:cs="Times New Roman"/>
          <w:szCs w:val="28"/>
          <w:lang w:val="kk-KZ"/>
        </w:rPr>
      </w:pPr>
    </w:p>
    <w:p w14:paraId="59234C17" w14:textId="3A2B0125" w:rsidR="000B0790" w:rsidRPr="00F923FC" w:rsidRDefault="000B0790" w:rsidP="00A75DA9">
      <w:pPr>
        <w:spacing w:after="0"/>
        <w:ind w:firstLine="709"/>
        <w:jc w:val="both"/>
        <w:rPr>
          <w:rFonts w:cs="Times New Roman"/>
          <w:szCs w:val="28"/>
          <w:lang w:val="kk-KZ"/>
        </w:rPr>
      </w:pPr>
    </w:p>
    <w:p w14:paraId="1ED7CCC6" w14:textId="57D783B9" w:rsidR="000B0790" w:rsidRPr="00F923FC" w:rsidRDefault="000B0790" w:rsidP="00A75DA9">
      <w:pPr>
        <w:spacing w:after="0"/>
        <w:ind w:firstLine="709"/>
        <w:jc w:val="both"/>
        <w:rPr>
          <w:rFonts w:cs="Times New Roman"/>
          <w:szCs w:val="28"/>
          <w:lang w:val="kk-KZ"/>
        </w:rPr>
      </w:pPr>
    </w:p>
    <w:p w14:paraId="01E5281A" w14:textId="4F402365" w:rsidR="000B0790" w:rsidRPr="00F923FC" w:rsidRDefault="000B0790" w:rsidP="00A75DA9">
      <w:pPr>
        <w:spacing w:after="0"/>
        <w:ind w:firstLine="709"/>
        <w:jc w:val="both"/>
        <w:rPr>
          <w:rFonts w:cs="Times New Roman"/>
          <w:szCs w:val="28"/>
          <w:lang w:val="kk-KZ"/>
        </w:rPr>
      </w:pPr>
    </w:p>
    <w:p w14:paraId="6A9AAB23" w14:textId="4AA45F91" w:rsidR="000B0790" w:rsidRPr="00F923FC" w:rsidRDefault="000B0790" w:rsidP="00A75DA9">
      <w:pPr>
        <w:spacing w:after="0"/>
        <w:ind w:firstLine="709"/>
        <w:jc w:val="both"/>
        <w:rPr>
          <w:rFonts w:cs="Times New Roman"/>
          <w:szCs w:val="28"/>
          <w:lang w:val="kk-KZ"/>
        </w:rPr>
      </w:pPr>
    </w:p>
    <w:p w14:paraId="1EF30F33" w14:textId="6D9AE2FA" w:rsidR="000B0790" w:rsidRPr="00F923FC" w:rsidRDefault="000B0790" w:rsidP="00A75DA9">
      <w:pPr>
        <w:spacing w:after="0"/>
        <w:ind w:firstLine="709"/>
        <w:jc w:val="both"/>
        <w:rPr>
          <w:rFonts w:cs="Times New Roman"/>
          <w:szCs w:val="28"/>
          <w:lang w:val="kk-KZ"/>
        </w:rPr>
      </w:pPr>
    </w:p>
    <w:p w14:paraId="6A028DA6" w14:textId="7F010AD1" w:rsidR="000B0790" w:rsidRPr="00F923FC" w:rsidRDefault="000B0790" w:rsidP="00A75DA9">
      <w:pPr>
        <w:spacing w:after="0"/>
        <w:ind w:firstLine="709"/>
        <w:jc w:val="both"/>
        <w:rPr>
          <w:rFonts w:cs="Times New Roman"/>
          <w:szCs w:val="28"/>
          <w:lang w:val="kk-KZ"/>
        </w:rPr>
      </w:pPr>
    </w:p>
    <w:p w14:paraId="6608FB3F" w14:textId="019B7B87" w:rsidR="000B0790" w:rsidRPr="00F923FC" w:rsidRDefault="000B0790" w:rsidP="00A75DA9">
      <w:pPr>
        <w:spacing w:after="0"/>
        <w:ind w:firstLine="709"/>
        <w:jc w:val="both"/>
        <w:rPr>
          <w:rFonts w:cs="Times New Roman"/>
          <w:szCs w:val="28"/>
          <w:lang w:val="kk-KZ"/>
        </w:rPr>
      </w:pPr>
    </w:p>
    <w:p w14:paraId="44DEA323" w14:textId="2C255F4B" w:rsidR="000B0790" w:rsidRPr="00F923FC" w:rsidRDefault="000B0790" w:rsidP="00A75DA9">
      <w:pPr>
        <w:spacing w:after="0"/>
        <w:ind w:firstLine="709"/>
        <w:jc w:val="both"/>
        <w:rPr>
          <w:rFonts w:cs="Times New Roman"/>
          <w:szCs w:val="28"/>
          <w:lang w:val="kk-KZ"/>
        </w:rPr>
      </w:pPr>
    </w:p>
    <w:p w14:paraId="30C57C91" w14:textId="2348829F" w:rsidR="000B0790" w:rsidRPr="00F923FC" w:rsidRDefault="000B0790" w:rsidP="00A75DA9">
      <w:pPr>
        <w:spacing w:after="0"/>
        <w:ind w:firstLine="709"/>
        <w:jc w:val="both"/>
        <w:rPr>
          <w:rFonts w:cs="Times New Roman"/>
          <w:szCs w:val="28"/>
          <w:lang w:val="kk-KZ"/>
        </w:rPr>
      </w:pPr>
    </w:p>
    <w:p w14:paraId="2FC7CD3A" w14:textId="77777777" w:rsidR="000B0790" w:rsidRPr="00F923FC" w:rsidRDefault="000B0790" w:rsidP="00A75DA9">
      <w:pPr>
        <w:spacing w:after="0"/>
        <w:ind w:firstLine="709"/>
        <w:jc w:val="both"/>
        <w:rPr>
          <w:rFonts w:cs="Times New Roman"/>
          <w:szCs w:val="28"/>
          <w:lang w:val="kk-KZ"/>
        </w:rPr>
      </w:pPr>
    </w:p>
    <w:p w14:paraId="4E05F9DF" w14:textId="77777777" w:rsidR="003B646F" w:rsidRPr="00F923FC" w:rsidRDefault="003B646F" w:rsidP="00A75DA9">
      <w:pPr>
        <w:spacing w:after="0"/>
        <w:ind w:firstLine="709"/>
        <w:jc w:val="both"/>
        <w:rPr>
          <w:rFonts w:cs="Times New Roman"/>
          <w:szCs w:val="28"/>
          <w:lang w:val="kk-KZ"/>
        </w:rPr>
      </w:pPr>
    </w:p>
    <w:p w14:paraId="6AE74257" w14:textId="77777777" w:rsidR="005235CB" w:rsidRPr="00F923FC" w:rsidRDefault="005235CB" w:rsidP="00A75DA9">
      <w:pPr>
        <w:spacing w:after="0"/>
        <w:ind w:firstLine="709"/>
        <w:jc w:val="both"/>
        <w:rPr>
          <w:rFonts w:cs="Times New Roman"/>
          <w:szCs w:val="28"/>
          <w:lang w:val="kk-KZ"/>
        </w:rPr>
      </w:pPr>
    </w:p>
    <w:p w14:paraId="44E8E550" w14:textId="77777777" w:rsidR="005235CB" w:rsidRPr="00F923FC" w:rsidRDefault="005235CB" w:rsidP="00A75DA9">
      <w:pPr>
        <w:spacing w:after="0"/>
        <w:ind w:firstLine="709"/>
        <w:jc w:val="both"/>
        <w:rPr>
          <w:rFonts w:cs="Times New Roman"/>
          <w:szCs w:val="28"/>
          <w:lang w:val="kk-KZ"/>
        </w:rPr>
      </w:pPr>
    </w:p>
    <w:p w14:paraId="35B20282" w14:textId="77777777" w:rsidR="005235CB" w:rsidRPr="00F923FC" w:rsidRDefault="005235CB" w:rsidP="00A75DA9">
      <w:pPr>
        <w:spacing w:after="0"/>
        <w:ind w:firstLine="709"/>
        <w:jc w:val="both"/>
        <w:rPr>
          <w:rFonts w:cs="Times New Roman"/>
          <w:szCs w:val="28"/>
          <w:lang w:val="kk-KZ"/>
        </w:rPr>
      </w:pPr>
    </w:p>
    <w:p w14:paraId="091703E8" w14:textId="77777777" w:rsidR="005235CB" w:rsidRPr="00F923FC" w:rsidRDefault="005235CB" w:rsidP="00A75DA9">
      <w:pPr>
        <w:spacing w:after="0"/>
        <w:ind w:firstLine="709"/>
        <w:jc w:val="both"/>
        <w:rPr>
          <w:rFonts w:cs="Times New Roman"/>
          <w:szCs w:val="28"/>
          <w:lang w:val="kk-KZ"/>
        </w:rPr>
      </w:pPr>
    </w:p>
    <w:p w14:paraId="52FD841E" w14:textId="77777777" w:rsidR="005235CB" w:rsidRPr="00F923FC" w:rsidRDefault="005235CB" w:rsidP="00A75DA9">
      <w:pPr>
        <w:spacing w:after="0"/>
        <w:ind w:firstLine="709"/>
        <w:jc w:val="both"/>
        <w:rPr>
          <w:rFonts w:cs="Times New Roman"/>
          <w:szCs w:val="28"/>
          <w:lang w:val="kk-KZ"/>
        </w:rPr>
      </w:pPr>
    </w:p>
    <w:p w14:paraId="62C24C83" w14:textId="77777777" w:rsidR="005235CB" w:rsidRPr="00F923FC" w:rsidRDefault="005235CB" w:rsidP="00A75DA9">
      <w:pPr>
        <w:spacing w:after="0"/>
        <w:ind w:firstLine="709"/>
        <w:jc w:val="both"/>
        <w:rPr>
          <w:rFonts w:cs="Times New Roman"/>
          <w:szCs w:val="28"/>
          <w:lang w:val="kk-KZ"/>
        </w:rPr>
      </w:pPr>
    </w:p>
    <w:p w14:paraId="52FE20B8" w14:textId="77777777" w:rsidR="005235CB" w:rsidRPr="00F923FC" w:rsidRDefault="005235CB" w:rsidP="00A75DA9">
      <w:pPr>
        <w:spacing w:after="0"/>
        <w:ind w:firstLine="709"/>
        <w:jc w:val="both"/>
        <w:rPr>
          <w:rFonts w:cs="Times New Roman"/>
          <w:szCs w:val="28"/>
          <w:lang w:val="kk-KZ"/>
        </w:rPr>
      </w:pPr>
    </w:p>
    <w:p w14:paraId="7A3A1898" w14:textId="77777777" w:rsidR="005235CB" w:rsidRPr="00F923FC" w:rsidRDefault="005235CB" w:rsidP="00A75DA9">
      <w:pPr>
        <w:spacing w:after="0"/>
        <w:ind w:firstLine="709"/>
        <w:jc w:val="both"/>
        <w:rPr>
          <w:rFonts w:cs="Times New Roman"/>
          <w:szCs w:val="28"/>
          <w:lang w:val="kk-KZ"/>
        </w:rPr>
      </w:pPr>
    </w:p>
    <w:p w14:paraId="21CE72AF" w14:textId="77777777" w:rsidR="005235CB" w:rsidRPr="00F923FC" w:rsidRDefault="005235CB" w:rsidP="00A75DA9">
      <w:pPr>
        <w:spacing w:after="0"/>
        <w:ind w:firstLine="709"/>
        <w:jc w:val="both"/>
        <w:rPr>
          <w:rFonts w:cs="Times New Roman"/>
          <w:szCs w:val="28"/>
          <w:lang w:val="kk-KZ"/>
        </w:rPr>
      </w:pPr>
    </w:p>
    <w:p w14:paraId="44022D83" w14:textId="77777777" w:rsidR="00C546B6" w:rsidRPr="00F923FC" w:rsidRDefault="00C546B6" w:rsidP="00C375AD">
      <w:pPr>
        <w:spacing w:after="0"/>
        <w:jc w:val="both"/>
        <w:rPr>
          <w:rFonts w:cs="Times New Roman"/>
          <w:szCs w:val="28"/>
          <w:lang w:val="kk-KZ"/>
        </w:rPr>
      </w:pPr>
    </w:p>
    <w:p w14:paraId="4034D591" w14:textId="1A18D78F" w:rsidR="0039579A" w:rsidRPr="00F923FC" w:rsidRDefault="00EE7403" w:rsidP="0006371A">
      <w:pPr>
        <w:pStyle w:val="1"/>
        <w:ind w:firstLine="709"/>
        <w:jc w:val="both"/>
        <w:rPr>
          <w:sz w:val="28"/>
          <w:szCs w:val="28"/>
          <w:lang w:val="kk-KZ"/>
        </w:rPr>
      </w:pPr>
      <w:bookmarkStart w:id="32" w:name="_Toc198302131"/>
      <w:bookmarkStart w:id="33" w:name="_Toc208431228"/>
      <w:r w:rsidRPr="00F923FC">
        <w:rPr>
          <w:sz w:val="28"/>
          <w:szCs w:val="28"/>
          <w:lang w:val="kk-KZ"/>
        </w:rPr>
        <w:lastRenderedPageBreak/>
        <w:t xml:space="preserve">2 </w:t>
      </w:r>
      <w:r w:rsidRPr="00F923FC">
        <w:rPr>
          <w:rStyle w:val="ab"/>
          <w:rFonts w:ascii="Times New Roman" w:hAnsi="Times New Roman"/>
          <w:sz w:val="28"/>
          <w:szCs w:val="28"/>
          <w:lang w:val="kk-KZ"/>
        </w:rPr>
        <w:t xml:space="preserve">ҚАЗАҚ МЕДИА КЕҢІСТІГІНДЕГІ </w:t>
      </w:r>
      <w:r w:rsidR="0039579A" w:rsidRPr="00F923FC">
        <w:rPr>
          <w:rStyle w:val="ab"/>
          <w:rFonts w:ascii="Times New Roman" w:hAnsi="Times New Roman"/>
          <w:sz w:val="28"/>
          <w:szCs w:val="28"/>
          <w:lang w:val="kk-KZ"/>
        </w:rPr>
        <w:t>ПЕРИФРАЗАЛАР</w:t>
      </w:r>
      <w:r w:rsidR="00AF449D" w:rsidRPr="00F923FC">
        <w:rPr>
          <w:rStyle w:val="ab"/>
          <w:rFonts w:ascii="Times New Roman" w:hAnsi="Times New Roman"/>
          <w:sz w:val="28"/>
          <w:szCs w:val="28"/>
          <w:lang w:val="kk-KZ"/>
        </w:rPr>
        <w:t xml:space="preserve"> ҚОЛДАНЫСЫНЫҢ УӘЖДІЛІГІ</w:t>
      </w:r>
      <w:r w:rsidR="00FF7B13" w:rsidRPr="00F923FC">
        <w:rPr>
          <w:rStyle w:val="ab"/>
          <w:rFonts w:ascii="Times New Roman" w:hAnsi="Times New Roman"/>
          <w:sz w:val="28"/>
          <w:szCs w:val="28"/>
          <w:lang w:val="kk-KZ"/>
        </w:rPr>
        <w:t>: ПРАГМАТИКАЛЫҚ ЕРЕКШЕЛІГІ</w:t>
      </w:r>
      <w:bookmarkEnd w:id="32"/>
      <w:bookmarkEnd w:id="33"/>
    </w:p>
    <w:p w14:paraId="6D50A70A" w14:textId="3875EAF9" w:rsidR="0039579A" w:rsidRPr="00F923FC" w:rsidRDefault="0039579A" w:rsidP="0006371A">
      <w:pPr>
        <w:pStyle w:val="2"/>
        <w:ind w:firstLine="709"/>
        <w:jc w:val="both"/>
        <w:rPr>
          <w:rFonts w:ascii="Times New Roman" w:hAnsi="Times New Roman" w:cs="Times New Roman"/>
          <w:bCs w:val="0"/>
          <w:color w:val="auto"/>
          <w:sz w:val="28"/>
          <w:szCs w:val="28"/>
          <w:lang w:val="kk-KZ"/>
        </w:rPr>
      </w:pPr>
      <w:bookmarkStart w:id="34" w:name="_Toc198302132"/>
      <w:bookmarkStart w:id="35" w:name="_Toc208431229"/>
      <w:r w:rsidRPr="00F923FC">
        <w:rPr>
          <w:rFonts w:ascii="Times New Roman" w:hAnsi="Times New Roman" w:cs="Times New Roman"/>
          <w:bCs w:val="0"/>
          <w:color w:val="auto"/>
          <w:sz w:val="28"/>
          <w:szCs w:val="28"/>
          <w:lang w:val="kk-KZ"/>
        </w:rPr>
        <w:t xml:space="preserve">2.1 Медиамәтіндегі перифразалардың семантикалық </w:t>
      </w:r>
      <w:r w:rsidR="00AF449D" w:rsidRPr="00F923FC">
        <w:rPr>
          <w:rFonts w:ascii="Times New Roman" w:hAnsi="Times New Roman" w:cs="Times New Roman"/>
          <w:bCs w:val="0"/>
          <w:color w:val="auto"/>
          <w:sz w:val="28"/>
          <w:szCs w:val="28"/>
          <w:lang w:val="kk-KZ"/>
        </w:rPr>
        <w:t>өрісіндегі өзгерістер</w:t>
      </w:r>
      <w:bookmarkEnd w:id="34"/>
      <w:bookmarkEnd w:id="35"/>
      <w:r w:rsidR="00720733" w:rsidRPr="00F923FC">
        <w:rPr>
          <w:rFonts w:ascii="Times New Roman" w:hAnsi="Times New Roman" w:cs="Times New Roman"/>
          <w:bCs w:val="0"/>
          <w:color w:val="auto"/>
          <w:sz w:val="28"/>
          <w:szCs w:val="28"/>
          <w:lang w:val="kk-KZ"/>
        </w:rPr>
        <w:t xml:space="preserve"> </w:t>
      </w:r>
    </w:p>
    <w:p w14:paraId="4A251003" w14:textId="081279F8"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Медиамәтіндегі перифразаның семантикалық дам</w:t>
      </w:r>
      <w:r w:rsidR="0022537E" w:rsidRPr="00F923FC">
        <w:rPr>
          <w:rFonts w:cs="Times New Roman"/>
          <w:szCs w:val="28"/>
          <w:lang w:val="kk-KZ"/>
        </w:rPr>
        <w:t xml:space="preserve">уын зерттеу </w:t>
      </w:r>
      <w:r w:rsidRPr="00F923FC">
        <w:rPr>
          <w:rFonts w:cs="Times New Roman"/>
          <w:szCs w:val="28"/>
          <w:lang w:val="kk-KZ"/>
        </w:rPr>
        <w:t xml:space="preserve">үшін тіл мен оның медиакеңістіктегі мәтіндерде, </w:t>
      </w:r>
      <w:r w:rsidR="00E75004" w:rsidRPr="00F923FC">
        <w:rPr>
          <w:rFonts w:cs="Times New Roman"/>
          <w:szCs w:val="28"/>
          <w:lang w:val="kk-KZ"/>
        </w:rPr>
        <w:t xml:space="preserve">ресми және бейресми </w:t>
      </w:r>
      <w:r w:rsidRPr="00F923FC">
        <w:rPr>
          <w:rFonts w:cs="Times New Roman"/>
          <w:szCs w:val="28"/>
          <w:lang w:val="kk-KZ"/>
        </w:rPr>
        <w:t xml:space="preserve">сөзжұмсамда қолданылуына қатысты бірнеше аспектіні қамту қажет. </w:t>
      </w:r>
      <w:r w:rsidR="00E75004" w:rsidRPr="00F923FC">
        <w:rPr>
          <w:rFonts w:cs="Times New Roman"/>
          <w:szCs w:val="28"/>
          <w:lang w:val="kk-KZ"/>
        </w:rPr>
        <w:t>Сөздердің немесе сөз тіркестерінің семантикалық аясының кеңеюі немесе түрленуі</w:t>
      </w:r>
      <w:r w:rsidRPr="00F923FC">
        <w:rPr>
          <w:rFonts w:cs="Times New Roman"/>
          <w:szCs w:val="28"/>
          <w:lang w:val="kk-KZ"/>
        </w:rPr>
        <w:t xml:space="preserve"> құбылысы</w:t>
      </w:r>
      <w:r w:rsidR="00E75004" w:rsidRPr="00F923FC">
        <w:rPr>
          <w:rFonts w:cs="Times New Roman"/>
          <w:szCs w:val="28"/>
          <w:lang w:val="kk-KZ"/>
        </w:rPr>
        <w:t xml:space="preserve">н </w:t>
      </w:r>
      <w:r w:rsidRPr="00F923FC">
        <w:rPr>
          <w:rFonts w:cs="Times New Roman"/>
          <w:szCs w:val="28"/>
          <w:lang w:val="kk-KZ"/>
        </w:rPr>
        <w:t>тереңірек түсіну</w:t>
      </w:r>
      <w:r w:rsidR="00E75004" w:rsidRPr="00F923FC">
        <w:rPr>
          <w:rFonts w:cs="Times New Roman"/>
          <w:szCs w:val="28"/>
          <w:lang w:val="kk-KZ"/>
        </w:rPr>
        <w:t xml:space="preserve"> үшін мынадай </w:t>
      </w:r>
      <w:r w:rsidRPr="00F923FC">
        <w:rPr>
          <w:rFonts w:cs="Times New Roman"/>
          <w:szCs w:val="28"/>
          <w:lang w:val="kk-KZ"/>
        </w:rPr>
        <w:t>негізгі ұғымдарды қарастыра</w:t>
      </w:r>
      <w:r w:rsidR="00E75004" w:rsidRPr="00F923FC">
        <w:rPr>
          <w:rFonts w:cs="Times New Roman"/>
          <w:szCs w:val="28"/>
          <w:lang w:val="kk-KZ"/>
        </w:rPr>
        <w:t>мыз.</w:t>
      </w:r>
      <w:r w:rsidRPr="00F923FC">
        <w:rPr>
          <w:rFonts w:cs="Times New Roman"/>
          <w:szCs w:val="28"/>
          <w:lang w:val="kk-KZ"/>
        </w:rPr>
        <w:t xml:space="preserve"> </w:t>
      </w:r>
    </w:p>
    <w:p w14:paraId="0AE413CB" w14:textId="62E2FE9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Перифраза – зат немесе құбылыс атауының ықшам нұсқасының орнына біршама ұзағырақ және толығырақ түсіндірме беретін анықтаманың жұмсалуы</w:t>
      </w:r>
      <w:r w:rsidR="00E75004" w:rsidRPr="00F923FC">
        <w:rPr>
          <w:rFonts w:cs="Times New Roman"/>
          <w:szCs w:val="28"/>
          <w:lang w:val="kk-KZ"/>
        </w:rPr>
        <w:t xml:space="preserve">. Медиа мәтіндерде </w:t>
      </w:r>
      <w:r w:rsidRPr="00F923FC">
        <w:rPr>
          <w:rFonts w:cs="Times New Roman"/>
          <w:szCs w:val="28"/>
          <w:lang w:val="kk-KZ"/>
        </w:rPr>
        <w:t>бұл сипаттама түрінде келетін сөз өрнектері болуы мүмкін. Мысалы, «</w:t>
      </w:r>
      <w:r w:rsidRPr="00F923FC">
        <w:rPr>
          <w:rFonts w:cs="Times New Roman"/>
          <w:i/>
          <w:szCs w:val="28"/>
          <w:lang w:val="kk-KZ"/>
        </w:rPr>
        <w:t>таң ағарғаннан қас қарайғанша</w:t>
      </w:r>
      <w:r w:rsidR="00E75004" w:rsidRPr="00F923FC">
        <w:rPr>
          <w:rFonts w:cs="Times New Roman"/>
          <w:szCs w:val="28"/>
          <w:lang w:val="kk-KZ"/>
        </w:rPr>
        <w:t>»</w:t>
      </w:r>
      <w:r w:rsidRPr="00F923FC">
        <w:rPr>
          <w:rFonts w:cs="Times New Roman"/>
          <w:szCs w:val="28"/>
          <w:lang w:val="kk-KZ"/>
        </w:rPr>
        <w:t xml:space="preserve">, </w:t>
      </w:r>
      <w:r w:rsidR="00E75004" w:rsidRPr="00F923FC">
        <w:rPr>
          <w:rFonts w:cs="Times New Roman"/>
          <w:szCs w:val="28"/>
          <w:lang w:val="kk-KZ"/>
        </w:rPr>
        <w:t>«</w:t>
      </w:r>
      <w:r w:rsidRPr="00F923FC">
        <w:rPr>
          <w:rFonts w:cs="Times New Roman"/>
          <w:i/>
          <w:szCs w:val="28"/>
          <w:lang w:val="kk-KZ"/>
        </w:rPr>
        <w:t>күн ұзақ</w:t>
      </w:r>
      <w:r w:rsidRPr="00F923FC">
        <w:rPr>
          <w:rFonts w:cs="Times New Roman"/>
          <w:szCs w:val="28"/>
          <w:lang w:val="kk-KZ"/>
        </w:rPr>
        <w:t xml:space="preserve">» деген </w:t>
      </w:r>
      <w:r w:rsidR="00E75004" w:rsidRPr="00F923FC">
        <w:rPr>
          <w:rFonts w:cs="Times New Roman"/>
          <w:szCs w:val="28"/>
          <w:lang w:val="kk-KZ"/>
        </w:rPr>
        <w:t xml:space="preserve">тіркестер </w:t>
      </w:r>
      <w:r w:rsidRPr="00F923FC">
        <w:rPr>
          <w:rFonts w:cs="Times New Roman"/>
          <w:szCs w:val="28"/>
          <w:lang w:val="kk-KZ"/>
        </w:rPr>
        <w:t>«</w:t>
      </w:r>
      <w:r w:rsidRPr="00F923FC">
        <w:rPr>
          <w:rFonts w:cs="Times New Roman"/>
          <w:i/>
          <w:szCs w:val="28"/>
          <w:lang w:val="kk-KZ"/>
        </w:rPr>
        <w:t>жаздың күні</w:t>
      </w:r>
      <w:r w:rsidRPr="00F923FC">
        <w:rPr>
          <w:rFonts w:cs="Times New Roman"/>
          <w:szCs w:val="28"/>
          <w:lang w:val="kk-KZ"/>
        </w:rPr>
        <w:t>» деген сөздің перифразасы бола алады.</w:t>
      </w:r>
    </w:p>
    <w:p w14:paraId="57A3622B" w14:textId="26514C9A" w:rsidR="00E75004" w:rsidRPr="00F923FC" w:rsidRDefault="00E75004" w:rsidP="00A75DA9">
      <w:pPr>
        <w:spacing w:after="0"/>
        <w:ind w:firstLine="709"/>
        <w:jc w:val="both"/>
        <w:rPr>
          <w:rFonts w:cs="Times New Roman"/>
          <w:szCs w:val="28"/>
          <w:lang w:val="kk-KZ"/>
        </w:rPr>
      </w:pPr>
      <w:r w:rsidRPr="00F923FC">
        <w:rPr>
          <w:rFonts w:cs="Times New Roman"/>
          <w:szCs w:val="28"/>
          <w:lang w:val="kk-KZ"/>
        </w:rPr>
        <w:t xml:space="preserve">Қазіргі ғылыми әдебиетте бұқаралық ақпарат құралдары арқылы таратуға арналған контент, белгілі бір мазмұндағы хабарлама, яғни медиа мәтіндерде перифраза бірнеше қызмет атқаратыны жоғарыда айтылды. Солардың негізгілері, оқырманның, тыңдарманның назарын аударту және баяндалатын ақпаратты нақтылау, аудиторияға стильдік тұрғыдан әсер ету, сонымен бірге </w:t>
      </w:r>
      <w:r w:rsidR="00D45B59" w:rsidRPr="00F923FC">
        <w:rPr>
          <w:rFonts w:cs="Times New Roman"/>
          <w:szCs w:val="28"/>
          <w:lang w:val="kk-KZ"/>
        </w:rPr>
        <w:t>б</w:t>
      </w:r>
      <w:r w:rsidRPr="00F923FC">
        <w:rPr>
          <w:rFonts w:cs="Times New Roman"/>
          <w:szCs w:val="28"/>
          <w:lang w:val="kk-KZ"/>
        </w:rPr>
        <w:t>а</w:t>
      </w:r>
      <w:r w:rsidR="00D45B59" w:rsidRPr="00F923FC">
        <w:rPr>
          <w:rFonts w:cs="Times New Roman"/>
          <w:szCs w:val="28"/>
          <w:lang w:val="kk-KZ"/>
        </w:rPr>
        <w:t>яндалатын а</w:t>
      </w:r>
      <w:r w:rsidRPr="00F923FC">
        <w:rPr>
          <w:rFonts w:cs="Times New Roman"/>
          <w:szCs w:val="28"/>
          <w:lang w:val="kk-KZ"/>
        </w:rPr>
        <w:t>қпаратты неғұрлым түсінікті және эмоционалды</w:t>
      </w:r>
      <w:r w:rsidR="00D45B59" w:rsidRPr="00F923FC">
        <w:rPr>
          <w:rFonts w:cs="Times New Roman"/>
          <w:szCs w:val="28"/>
          <w:lang w:val="kk-KZ"/>
        </w:rPr>
        <w:t>, экспрессивті</w:t>
      </w:r>
      <w:r w:rsidRPr="00F923FC">
        <w:rPr>
          <w:rFonts w:cs="Times New Roman"/>
          <w:szCs w:val="28"/>
          <w:lang w:val="kk-KZ"/>
        </w:rPr>
        <w:t xml:space="preserve"> түрде ұсыну мақсатымен жұмсалуы мүмкін.</w:t>
      </w:r>
    </w:p>
    <w:p w14:paraId="41DFB469" w14:textId="7CFCD274" w:rsidR="00D45B59" w:rsidRPr="00F923FC" w:rsidRDefault="0039579A" w:rsidP="00A75DA9">
      <w:pPr>
        <w:spacing w:after="0"/>
        <w:ind w:firstLine="709"/>
        <w:jc w:val="both"/>
        <w:rPr>
          <w:rFonts w:cs="Times New Roman"/>
          <w:szCs w:val="28"/>
          <w:lang w:val="kk-KZ"/>
        </w:rPr>
      </w:pPr>
      <w:r w:rsidRPr="00F923FC">
        <w:rPr>
          <w:rFonts w:cs="Times New Roman"/>
          <w:szCs w:val="28"/>
          <w:lang w:val="kk-KZ"/>
        </w:rPr>
        <w:t>Бұл м</w:t>
      </w:r>
      <w:r w:rsidR="00D45B59" w:rsidRPr="00F923FC">
        <w:rPr>
          <w:rFonts w:cs="Times New Roman"/>
          <w:szCs w:val="28"/>
          <w:lang w:val="kk-KZ"/>
        </w:rPr>
        <w:t>ақсат</w:t>
      </w:r>
      <w:r w:rsidR="00EC419A" w:rsidRPr="00F923FC">
        <w:rPr>
          <w:rFonts w:cs="Times New Roman"/>
          <w:szCs w:val="28"/>
          <w:lang w:val="kk-KZ"/>
        </w:rPr>
        <w:t>,</w:t>
      </w:r>
      <w:r w:rsidR="00D45B59" w:rsidRPr="00F923FC">
        <w:rPr>
          <w:rFonts w:cs="Times New Roman"/>
          <w:szCs w:val="28"/>
          <w:lang w:val="kk-KZ"/>
        </w:rPr>
        <w:t xml:space="preserve"> әсіресе, </w:t>
      </w:r>
      <w:r w:rsidRPr="00F923FC">
        <w:rPr>
          <w:rFonts w:cs="Times New Roman"/>
          <w:szCs w:val="28"/>
          <w:lang w:val="kk-KZ"/>
        </w:rPr>
        <w:t>жаңалықтар репортажы</w:t>
      </w:r>
      <w:r w:rsidR="00D45B59" w:rsidRPr="00F923FC">
        <w:rPr>
          <w:rFonts w:cs="Times New Roman"/>
          <w:szCs w:val="28"/>
          <w:lang w:val="kk-KZ"/>
        </w:rPr>
        <w:t>нан айқын байқалады</w:t>
      </w:r>
      <w:r w:rsidR="00E2146D" w:rsidRPr="00F923FC">
        <w:rPr>
          <w:rFonts w:cs="Times New Roman"/>
          <w:szCs w:val="28"/>
          <w:lang w:val="kk-KZ"/>
        </w:rPr>
        <w:t>.</w:t>
      </w:r>
    </w:p>
    <w:p w14:paraId="5269625A" w14:textId="3812F7B7" w:rsidR="0008541B" w:rsidRPr="00F923FC" w:rsidRDefault="0039579A" w:rsidP="00A75DA9">
      <w:pPr>
        <w:spacing w:after="0"/>
        <w:ind w:firstLine="709"/>
        <w:jc w:val="both"/>
        <w:rPr>
          <w:rFonts w:cs="Times New Roman"/>
          <w:szCs w:val="28"/>
          <w:lang w:val="kk-KZ"/>
        </w:rPr>
      </w:pPr>
      <w:r w:rsidRPr="00F923FC">
        <w:rPr>
          <w:rFonts w:cs="Times New Roman"/>
          <w:bCs/>
          <w:szCs w:val="28"/>
          <w:lang w:val="kk-KZ"/>
        </w:rPr>
        <w:t>Семантикалық өзгерістер.</w:t>
      </w:r>
      <w:r w:rsidRPr="00F923FC">
        <w:rPr>
          <w:rFonts w:cs="Times New Roman"/>
          <w:szCs w:val="28"/>
          <w:lang w:val="kk-KZ"/>
        </w:rPr>
        <w:t xml:space="preserve"> Перифразала</w:t>
      </w:r>
      <w:r w:rsidR="00E2146D" w:rsidRPr="00F923FC">
        <w:rPr>
          <w:rFonts w:cs="Times New Roman"/>
          <w:szCs w:val="28"/>
          <w:lang w:val="kk-KZ"/>
        </w:rPr>
        <w:t>натын сөздер немесе дайын сөз орамдары</w:t>
      </w:r>
      <w:r w:rsidRPr="00F923FC">
        <w:rPr>
          <w:rFonts w:cs="Times New Roman"/>
          <w:szCs w:val="28"/>
          <w:lang w:val="kk-KZ"/>
        </w:rPr>
        <w:t xml:space="preserve"> контекст пен автордың</w:t>
      </w:r>
      <w:r w:rsidR="00E2146D" w:rsidRPr="00F923FC">
        <w:rPr>
          <w:rFonts w:cs="Times New Roman"/>
          <w:szCs w:val="28"/>
          <w:lang w:val="kk-KZ"/>
        </w:rPr>
        <w:t xml:space="preserve"> прагматикалық</w:t>
      </w:r>
      <w:r w:rsidRPr="00F923FC">
        <w:rPr>
          <w:rFonts w:cs="Times New Roman"/>
          <w:szCs w:val="28"/>
          <w:lang w:val="kk-KZ"/>
        </w:rPr>
        <w:t xml:space="preserve"> түпкі мақсатына байланысты мағыналық өзгерістерге ұшырауы мүмкін.</w:t>
      </w:r>
      <w:r w:rsidR="00E2146D" w:rsidRPr="00F923FC">
        <w:rPr>
          <w:rFonts w:cs="Times New Roman"/>
          <w:szCs w:val="28"/>
          <w:lang w:val="kk-KZ"/>
        </w:rPr>
        <w:t xml:space="preserve"> Әсіресе, қазақтың мақал-мәтелдері мен нақыл сөздерін мың құбылтып, түрлендіре қолдану арқылы автор оқырманға айтпақ ойын барынша өткірлей жеткізеді.</w:t>
      </w:r>
      <w:r w:rsidRPr="00F923FC">
        <w:rPr>
          <w:rFonts w:cs="Times New Roman"/>
          <w:szCs w:val="28"/>
          <w:lang w:val="kk-KZ"/>
        </w:rPr>
        <w:t xml:space="preserve"> Мысалы, бір контексте перифраза ирония тудыру үшін, екіншісінде байыптылықты, байсалдылықты білдіру үшін</w:t>
      </w:r>
      <w:r w:rsidR="0008541B" w:rsidRPr="00F923FC">
        <w:rPr>
          <w:rFonts w:cs="Times New Roman"/>
          <w:szCs w:val="28"/>
          <w:lang w:val="kk-KZ"/>
        </w:rPr>
        <w:t>, үшіншісінде тарихи тұлғаларға қатысты орын алған әділетсіздікті білдіру үшін</w:t>
      </w:r>
      <w:r w:rsidRPr="00F923FC">
        <w:rPr>
          <w:rFonts w:cs="Times New Roman"/>
          <w:szCs w:val="28"/>
          <w:lang w:val="kk-KZ"/>
        </w:rPr>
        <w:t xml:space="preserve"> қолданылуы ықтимал. Бұл перифраза фактілік қана емес, эмоционалдық жүктемені де көтере алатындығына байланысты.</w:t>
      </w:r>
    </w:p>
    <w:p w14:paraId="760FA470" w14:textId="62E79C98" w:rsidR="004E7934" w:rsidRPr="00F923FC" w:rsidRDefault="0008541B" w:rsidP="00A75DA9">
      <w:pPr>
        <w:spacing w:after="0"/>
        <w:ind w:firstLine="709"/>
        <w:jc w:val="both"/>
        <w:rPr>
          <w:rFonts w:cs="Times New Roman"/>
          <w:szCs w:val="28"/>
          <w:lang w:val="kk-KZ"/>
        </w:rPr>
      </w:pPr>
      <w:r w:rsidRPr="00F923FC">
        <w:rPr>
          <w:rStyle w:val="ac"/>
          <w:rFonts w:cs="Times New Roman"/>
          <w:b w:val="0"/>
          <w:bCs w:val="0"/>
          <w:szCs w:val="28"/>
          <w:lang w:val="kk-KZ"/>
        </w:rPr>
        <w:t>Н</w:t>
      </w:r>
      <w:r w:rsidR="00D92CF2" w:rsidRPr="00F923FC">
        <w:rPr>
          <w:rStyle w:val="ac"/>
          <w:rFonts w:cs="Times New Roman"/>
          <w:b w:val="0"/>
          <w:bCs w:val="0"/>
          <w:szCs w:val="28"/>
          <w:lang w:val="kk-KZ"/>
        </w:rPr>
        <w:t>.</w:t>
      </w:r>
      <w:r w:rsidRPr="00F923FC">
        <w:rPr>
          <w:rStyle w:val="ac"/>
          <w:rFonts w:cs="Times New Roman"/>
          <w:b w:val="0"/>
          <w:bCs w:val="0"/>
          <w:szCs w:val="28"/>
          <w:lang w:val="kk-KZ"/>
        </w:rPr>
        <w:t xml:space="preserve">Батырдың </w:t>
      </w:r>
      <w:r w:rsidR="00EE7403" w:rsidRPr="00F923FC">
        <w:rPr>
          <w:rFonts w:cs="Times New Roman"/>
          <w:szCs w:val="28"/>
          <w:lang w:val="kk-KZ"/>
        </w:rPr>
        <w:t>«Ана тілі» газетінде (25 т</w:t>
      </w:r>
      <w:r w:rsidRPr="00F923FC">
        <w:rPr>
          <w:rFonts w:cs="Times New Roman"/>
          <w:szCs w:val="28"/>
          <w:lang w:val="kk-KZ"/>
        </w:rPr>
        <w:t xml:space="preserve">амыз, 2022) жарық көрген </w:t>
      </w:r>
      <w:r w:rsidRPr="00F923FC">
        <w:rPr>
          <w:rFonts w:cs="Times New Roman"/>
          <w:kern w:val="36"/>
          <w:szCs w:val="28"/>
          <w:lang w:val="kk-KZ"/>
        </w:rPr>
        <w:t>«Бас имегендер басқа жолмен жүреді»</w:t>
      </w:r>
      <w:r w:rsidR="00D92CF2" w:rsidRPr="00F923FC">
        <w:rPr>
          <w:rFonts w:cs="Times New Roman"/>
          <w:kern w:val="36"/>
          <w:szCs w:val="28"/>
          <w:lang w:val="kk-KZ"/>
        </w:rPr>
        <w:t xml:space="preserve"> </w:t>
      </w:r>
      <w:r w:rsidR="00D92CF2" w:rsidRPr="00F923FC">
        <w:rPr>
          <w:rFonts w:eastAsia="Times New Roman" w:cs="Times New Roman"/>
          <w:szCs w:val="28"/>
          <w:lang w:val="kk-KZ" w:eastAsia="ru-RU"/>
        </w:rPr>
        <w:t>[56]</w:t>
      </w:r>
      <w:r w:rsidR="005A7865" w:rsidRPr="00F923FC">
        <w:rPr>
          <w:rFonts w:cs="Times New Roman"/>
          <w:kern w:val="36"/>
          <w:szCs w:val="28"/>
          <w:lang w:val="kk-KZ"/>
        </w:rPr>
        <w:t xml:space="preserve"> </w:t>
      </w:r>
      <w:r w:rsidR="002B0B67" w:rsidRPr="00F923FC">
        <w:rPr>
          <w:rFonts w:cs="Times New Roman"/>
          <w:kern w:val="36"/>
          <w:szCs w:val="28"/>
          <w:lang w:val="kk-KZ"/>
        </w:rPr>
        <w:t xml:space="preserve">деген мақаласында мемлекет қайраткері, қазақтың біртуар ұлы </w:t>
      </w:r>
      <w:r w:rsidR="002B0B67" w:rsidRPr="00F923FC">
        <w:rPr>
          <w:rFonts w:cs="Times New Roman"/>
          <w:szCs w:val="28"/>
          <w:lang w:val="kk-KZ"/>
        </w:rPr>
        <w:t>Алтынбек Сәрсенбаевтың трагедиялық тағдыры туралы баяндалады. Осы мақалада</w:t>
      </w:r>
      <w:r w:rsidR="004E7934" w:rsidRPr="00F923FC">
        <w:rPr>
          <w:rFonts w:cs="Times New Roman"/>
          <w:szCs w:val="28"/>
          <w:lang w:val="kk-KZ"/>
        </w:rPr>
        <w:t xml:space="preserve"> билеуші мен бағынышты арасындағы өктемдік пен әділеттілік жолындағы күреске қатысты тұжырымдарының прагматикалық әсерін күшейту үшін автордың тілімізде ежелден қолданылып келе жатқан «</w:t>
      </w:r>
      <w:r w:rsidR="004E7934" w:rsidRPr="00F923FC">
        <w:rPr>
          <w:rFonts w:cs="Times New Roman"/>
          <w:i/>
          <w:szCs w:val="28"/>
          <w:lang w:val="kk-KZ"/>
        </w:rPr>
        <w:t>бас</w:t>
      </w:r>
      <w:r w:rsidR="004E7934" w:rsidRPr="00F923FC">
        <w:rPr>
          <w:rFonts w:cs="Times New Roman"/>
          <w:szCs w:val="28"/>
          <w:lang w:val="kk-KZ"/>
        </w:rPr>
        <w:t>» және «</w:t>
      </w:r>
      <w:r w:rsidR="004E7934" w:rsidRPr="00F923FC">
        <w:rPr>
          <w:rFonts w:cs="Times New Roman"/>
          <w:i/>
          <w:szCs w:val="28"/>
          <w:lang w:val="kk-KZ"/>
        </w:rPr>
        <w:t>қылыш</w:t>
      </w:r>
      <w:r w:rsidR="004E7934" w:rsidRPr="00F923FC">
        <w:rPr>
          <w:rFonts w:cs="Times New Roman"/>
          <w:szCs w:val="28"/>
          <w:lang w:val="kk-KZ"/>
        </w:rPr>
        <w:t xml:space="preserve">» сөздерінің семантикалық шеңберін қалайша кеңейткеніне және түрлендіргеніне назар аударайық. </w:t>
      </w:r>
    </w:p>
    <w:p w14:paraId="1B15EB8D" w14:textId="6E4F5F80" w:rsidR="004E7934" w:rsidRPr="00F923FC" w:rsidRDefault="004E7934"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«Иілген басты қылыш кеспейді» деуші еді. Сол қылыш уақыттан уақытқа сырғып жүріп, иілмейтін бастарды қалайша дәл іздеп табатынына қайран қаласыз. </w:t>
      </w:r>
    </w:p>
    <w:p w14:paraId="32FA4336" w14:textId="47DDE321" w:rsidR="004E7934" w:rsidRPr="00F923FC" w:rsidRDefault="004E7934"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lastRenderedPageBreak/>
        <w:t>Кенесары, Махамбеттердің ғазиз басын домалатып түсірген қанды қылыш</w:t>
      </w:r>
      <w:r w:rsidRPr="00F923FC">
        <w:rPr>
          <w:sz w:val="28"/>
          <w:szCs w:val="28"/>
          <w:lang w:val="kk-KZ"/>
        </w:rPr>
        <w:t xml:space="preserve"> жиырма бірінші ғасырда Алтынбектің де алтын басын жалмапты. </w:t>
      </w:r>
    </w:p>
    <w:p w14:paraId="6E622167" w14:textId="7B70E873" w:rsidR="007723CD" w:rsidRPr="00F923FC" w:rsidRDefault="007723C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Бұл жердегі «</w:t>
      </w:r>
      <w:r w:rsidRPr="00F923FC">
        <w:rPr>
          <w:i/>
          <w:sz w:val="28"/>
          <w:szCs w:val="28"/>
          <w:lang w:val="kk-KZ"/>
        </w:rPr>
        <w:t>қылыш</w:t>
      </w:r>
      <w:r w:rsidRPr="00F923FC">
        <w:rPr>
          <w:sz w:val="28"/>
          <w:szCs w:val="28"/>
          <w:lang w:val="kk-KZ"/>
        </w:rPr>
        <w:t xml:space="preserve">» ханның немесе билеушінің шексіз ықпалы, яғни қолы да, құрығы да ұзын саяси тұлғаның өз билігіне қарсы шыққан, ел мүддесін көздеген, бір сөзбен айтқанда, қарапайым халықтың мұң-мұқтажын білдірген, көптің ішінен шығып, «бас бола білген» азаматтардың әділетсіздікке қарсы көтерілген «басын қағып» түсіретін ажал құралына айналғаны айтылып тұр. </w:t>
      </w:r>
    </w:p>
    <w:p w14:paraId="73ACC818" w14:textId="61539306" w:rsidR="00C051DC" w:rsidRPr="00F923FC" w:rsidRDefault="00D318B2" w:rsidP="00A75DA9">
      <w:pPr>
        <w:pStyle w:val="a3"/>
        <w:shd w:val="clear" w:color="auto" w:fill="FFFFFF"/>
        <w:spacing w:before="0" w:beforeAutospacing="0" w:after="0" w:afterAutospacing="0"/>
        <w:ind w:firstLine="709"/>
        <w:jc w:val="both"/>
        <w:rPr>
          <w:sz w:val="28"/>
          <w:szCs w:val="28"/>
          <w:lang w:val="kk-KZ"/>
        </w:rPr>
      </w:pPr>
      <w:r w:rsidRPr="00F923FC">
        <w:rPr>
          <w:i/>
          <w:sz w:val="28"/>
          <w:szCs w:val="28"/>
          <w:lang w:val="kk-KZ"/>
        </w:rPr>
        <w:t>Иілмейтін бас</w:t>
      </w:r>
      <w:r w:rsidRPr="00F923FC">
        <w:rPr>
          <w:sz w:val="28"/>
          <w:szCs w:val="28"/>
          <w:lang w:val="kk-KZ"/>
        </w:rPr>
        <w:t xml:space="preserve"> – азаттықты аңсаған, еркін елдің рухы биік азаматтары</w:t>
      </w:r>
      <w:r w:rsidR="009602F0" w:rsidRPr="00F923FC">
        <w:rPr>
          <w:sz w:val="28"/>
          <w:szCs w:val="28"/>
          <w:lang w:val="kk-KZ"/>
        </w:rPr>
        <w:t>н білдіретін перифраза</w:t>
      </w:r>
      <w:r w:rsidRPr="00F923FC">
        <w:rPr>
          <w:sz w:val="28"/>
          <w:szCs w:val="28"/>
          <w:lang w:val="kk-KZ"/>
        </w:rPr>
        <w:t xml:space="preserve">. </w:t>
      </w:r>
    </w:p>
    <w:p w14:paraId="0037E52B" w14:textId="1D2BAF42" w:rsidR="009602F0" w:rsidRPr="00F923FC" w:rsidRDefault="009602F0" w:rsidP="00A75DA9">
      <w:pPr>
        <w:pStyle w:val="a3"/>
        <w:shd w:val="clear" w:color="auto" w:fill="FFFFFF"/>
        <w:spacing w:before="0" w:beforeAutospacing="0" w:after="0" w:afterAutospacing="0"/>
        <w:ind w:firstLine="709"/>
        <w:jc w:val="both"/>
        <w:rPr>
          <w:sz w:val="28"/>
          <w:szCs w:val="28"/>
          <w:lang w:val="kk-KZ"/>
        </w:rPr>
      </w:pPr>
      <w:r w:rsidRPr="00F923FC">
        <w:rPr>
          <w:i/>
          <w:sz w:val="28"/>
          <w:szCs w:val="28"/>
          <w:lang w:val="kk-KZ"/>
        </w:rPr>
        <w:t>Ғазиз бас</w:t>
      </w:r>
      <w:r w:rsidRPr="00F923FC">
        <w:rPr>
          <w:sz w:val="28"/>
          <w:szCs w:val="28"/>
          <w:lang w:val="kk-KZ"/>
        </w:rPr>
        <w:t xml:space="preserve"> – халық қамын ойлап, ереуіл атқа ер салған, жеке бас мүддесін мүлдем ұмытып, елім деп еңіреген, тағдыры трагедиямен аяқталған Кенесары, Махамбет сынды қайран батырлардың қапыда көз жұмғанын меңзейтін перифраза.</w:t>
      </w:r>
    </w:p>
    <w:p w14:paraId="35927419" w14:textId="4DF14755" w:rsidR="00D318B2" w:rsidRPr="00F923FC" w:rsidRDefault="00D318B2" w:rsidP="00A75DA9">
      <w:pPr>
        <w:pStyle w:val="a3"/>
        <w:shd w:val="clear" w:color="auto" w:fill="FFFFFF"/>
        <w:spacing w:before="0" w:beforeAutospacing="0" w:after="0" w:afterAutospacing="0"/>
        <w:ind w:firstLine="709"/>
        <w:jc w:val="both"/>
        <w:rPr>
          <w:sz w:val="28"/>
          <w:szCs w:val="28"/>
          <w:lang w:val="kk-KZ"/>
        </w:rPr>
      </w:pPr>
      <w:r w:rsidRPr="00F923FC">
        <w:rPr>
          <w:i/>
          <w:sz w:val="28"/>
          <w:szCs w:val="28"/>
          <w:lang w:val="kk-KZ"/>
        </w:rPr>
        <w:t>Алтын бас</w:t>
      </w:r>
      <w:r w:rsidRPr="00F923FC">
        <w:rPr>
          <w:sz w:val="28"/>
          <w:szCs w:val="28"/>
          <w:lang w:val="kk-KZ"/>
        </w:rPr>
        <w:t xml:space="preserve"> – егеменді елді </w:t>
      </w:r>
      <w:r w:rsidR="00666574" w:rsidRPr="00F923FC">
        <w:rPr>
          <w:sz w:val="28"/>
          <w:szCs w:val="28"/>
          <w:lang w:val="kk-KZ"/>
        </w:rPr>
        <w:t>жан</w:t>
      </w:r>
      <w:r w:rsidR="00EE7403" w:rsidRPr="00F923FC">
        <w:rPr>
          <w:sz w:val="28"/>
          <w:szCs w:val="28"/>
          <w:lang w:val="kk-KZ"/>
        </w:rPr>
        <w:t>-</w:t>
      </w:r>
      <w:r w:rsidR="00666574" w:rsidRPr="00F923FC">
        <w:rPr>
          <w:sz w:val="28"/>
          <w:szCs w:val="28"/>
          <w:lang w:val="kk-KZ"/>
        </w:rPr>
        <w:t>жақты дамыту үшін күш-жігері мен білімін сарп етуге даяр тұрған білікті тұлға</w:t>
      </w:r>
      <w:r w:rsidR="009602F0" w:rsidRPr="00F923FC">
        <w:rPr>
          <w:sz w:val="28"/>
          <w:szCs w:val="28"/>
          <w:lang w:val="kk-KZ"/>
        </w:rPr>
        <w:t>ны білдіретін көркем қолданыс</w:t>
      </w:r>
      <w:r w:rsidR="00666574" w:rsidRPr="00F923FC">
        <w:rPr>
          <w:sz w:val="28"/>
          <w:szCs w:val="28"/>
          <w:lang w:val="kk-KZ"/>
        </w:rPr>
        <w:t xml:space="preserve">. </w:t>
      </w:r>
      <w:r w:rsidR="009602F0" w:rsidRPr="00F923FC">
        <w:rPr>
          <w:sz w:val="28"/>
          <w:szCs w:val="28"/>
          <w:lang w:val="kk-KZ"/>
        </w:rPr>
        <w:t xml:space="preserve">Әрі саяси режім құрбаны болған көрнекті саясаткердің есімінің бастапқы сөзін қайталау арқылы перифразалау тәсілі. </w:t>
      </w:r>
    </w:p>
    <w:p w14:paraId="092C13BB" w14:textId="2108552E"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Алтын басты азаматтарды аяусыз қыру</w:t>
      </w:r>
      <w:r w:rsidRPr="00F923FC">
        <w:rPr>
          <w:sz w:val="28"/>
          <w:szCs w:val="28"/>
          <w:lang w:val="kk-KZ"/>
        </w:rPr>
        <w:t xml:space="preserve"> – әміршілдік-әкімшілдік жүйенің кең таралған тәсілі екені мәлім. Мемлекет билігіне қол жеткізген бір адамның абсолютті үстемдікке ие болуы арқылы халықты осындай жабайы тәсіл арқылы қатаң саяси режімде ұстауы, шексіз билеп-төстеуі тарихта талай рет орын алған жеке басқа табынушылықтың бір көрінісі еді. </w:t>
      </w:r>
    </w:p>
    <w:p w14:paraId="6F5F3C24" w14:textId="7ECDA802"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Яғни қандай заман болса да, шексіз билікке ие болған, мақтау мен мадақтаудан көзі тұманданып, ақ пен қараны ажыратудан қалған билеуші өзіне қарсы бас көтерген кез келген адамды</w:t>
      </w:r>
      <w:r w:rsidR="00A313BE" w:rsidRPr="00F923FC">
        <w:rPr>
          <w:sz w:val="28"/>
          <w:szCs w:val="28"/>
          <w:lang w:val="kk-KZ"/>
        </w:rPr>
        <w:t xml:space="preserve">, оның ерен еңбегі мен төккен маңдай теріне қарамастан, ешбір жазығы жоқтығын ескермей, </w:t>
      </w:r>
      <w:r w:rsidRPr="00F923FC">
        <w:rPr>
          <w:sz w:val="28"/>
          <w:szCs w:val="28"/>
          <w:lang w:val="kk-KZ"/>
        </w:rPr>
        <w:t>өлім жазасына кесетіні тарихта жүйелі түрде қайталанып отыратыны – шындық екенін автор сонау Ескендір Зұлқарнайын есімін атау арқылы еске салады:</w:t>
      </w:r>
    </w:p>
    <w:p w14:paraId="62D96DAB" w14:textId="77777777"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«Жұмыр басқа бір өлімнің келетіні хақ екенін сезсек те, ылғи да бір сұрақтың басы қылтия береді: не үшін? «Бұлар неге шаһид кетті?» деген сауал алдымыздан шығады. Сол сәтте «Бәрі де азаттық, еркіндік, теңдік үшін ғой» деп әлдекім құлағымызға сыбырлағандай болады және ол дыбыс сыбызғының үніндей анық естіледі. </w:t>
      </w:r>
    </w:p>
    <w:p w14:paraId="4A5132A8" w14:textId="77777777"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Ескендірдің құпиясын жасырып қала алмаған сырнай</w:t>
      </w:r>
      <w:r w:rsidRPr="00F923FC">
        <w:rPr>
          <w:sz w:val="28"/>
          <w:szCs w:val="28"/>
          <w:lang w:val="kk-KZ"/>
        </w:rPr>
        <w:t xml:space="preserve"> кімнің сырын жасырсын? </w:t>
      </w:r>
    </w:p>
    <w:p w14:paraId="57B87D75" w14:textId="2A3783E5"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Уақыттың желі</w:t>
      </w:r>
      <w:r w:rsidRPr="00F923FC">
        <w:rPr>
          <w:sz w:val="28"/>
          <w:szCs w:val="28"/>
          <w:lang w:val="kk-KZ"/>
        </w:rPr>
        <w:t xml:space="preserve"> ақиқат дауысын әрқашан жаңғыртып отыратын көрінеді».</w:t>
      </w:r>
    </w:p>
    <w:p w14:paraId="2ECBA556" w14:textId="191B7D85" w:rsidR="008516EC" w:rsidRPr="00F923FC" w:rsidRDefault="008516EC"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мәтіндегі «сыбызғының үніндей» дыбыс аңыздағы сырнаймен сарындас болып тұр. Екеуінің де жаңғыртып жеткізгені – ақиқат. </w:t>
      </w:r>
      <w:r w:rsidR="009312BB" w:rsidRPr="00F923FC">
        <w:rPr>
          <w:sz w:val="28"/>
          <w:szCs w:val="28"/>
          <w:lang w:val="kk-KZ"/>
        </w:rPr>
        <w:t xml:space="preserve">Яғни автор жеке тұлғаның басын шауып, </w:t>
      </w:r>
      <w:r w:rsidR="00F6539F" w:rsidRPr="00F923FC">
        <w:rPr>
          <w:sz w:val="28"/>
          <w:szCs w:val="28"/>
          <w:lang w:val="kk-KZ"/>
        </w:rPr>
        <w:t xml:space="preserve">«үнін өшірдім» деу – қателік екенін, тарихта болған мұндай талай қатыгездіктің </w:t>
      </w:r>
      <w:r w:rsidR="00634DB4" w:rsidRPr="00F923FC">
        <w:rPr>
          <w:sz w:val="28"/>
          <w:szCs w:val="28"/>
          <w:lang w:val="kk-KZ"/>
        </w:rPr>
        <w:t xml:space="preserve">арада қанша жыл өтсе де, </w:t>
      </w:r>
      <w:r w:rsidR="00F6539F" w:rsidRPr="00F923FC">
        <w:rPr>
          <w:sz w:val="28"/>
          <w:szCs w:val="28"/>
          <w:lang w:val="kk-KZ"/>
        </w:rPr>
        <w:t xml:space="preserve">түбінде жария болғанын меңзеп тұр. </w:t>
      </w:r>
    </w:p>
    <w:p w14:paraId="3D6ECB06" w14:textId="4C0D9AD7" w:rsidR="00013E9A" w:rsidRPr="00F923FC" w:rsidRDefault="001F146B"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Бас – адамның ең жоғары тұрған негізгі мүшесі, ол бүкіл ағзаны басқарады. Мемлекетті бір адам ретінде елестетсек, бас сол адамның өміріне </w:t>
      </w:r>
      <w:r w:rsidRPr="00F923FC">
        <w:rPr>
          <w:sz w:val="28"/>
          <w:szCs w:val="28"/>
          <w:lang w:val="kk-KZ"/>
        </w:rPr>
        <w:lastRenderedPageBreak/>
        <w:t>толығымен жауап беретін негізгі орган. Ал маңдай – бастың алдыңғы бөлігі, қандай жағдай болса да алға қарай ұмтылатын, болашаққа бастайтын бөлігі. Сон</w:t>
      </w:r>
      <w:r w:rsidR="0022537E" w:rsidRPr="00F923FC">
        <w:rPr>
          <w:sz w:val="28"/>
          <w:szCs w:val="28"/>
          <w:lang w:val="kk-KZ"/>
        </w:rPr>
        <w:t xml:space="preserve">дай-ақ қазақ ұғымында маңдай – </w:t>
      </w:r>
      <w:r w:rsidRPr="00F923FC">
        <w:rPr>
          <w:sz w:val="28"/>
          <w:szCs w:val="28"/>
          <w:lang w:val="kk-KZ"/>
        </w:rPr>
        <w:t>адамның жарық дүниеге келгеннен, ақыретке ке</w:t>
      </w:r>
      <w:r w:rsidR="00651770" w:rsidRPr="00F923FC">
        <w:rPr>
          <w:sz w:val="28"/>
          <w:szCs w:val="28"/>
          <w:lang w:val="kk-KZ"/>
        </w:rPr>
        <w:t>т</w:t>
      </w:r>
      <w:r w:rsidRPr="00F923FC">
        <w:rPr>
          <w:sz w:val="28"/>
          <w:szCs w:val="28"/>
          <w:lang w:val="kk-KZ"/>
        </w:rPr>
        <w:t>кенге дейінгі өмір жолы жазылатын тағдыр тақтасының да баламасы. Тілімізде оны</w:t>
      </w:r>
      <w:r w:rsidR="00013E9A" w:rsidRPr="00F923FC">
        <w:rPr>
          <w:sz w:val="28"/>
          <w:szCs w:val="28"/>
          <w:lang w:val="kk-KZ"/>
        </w:rPr>
        <w:t>ң семантикалық аясы</w:t>
      </w:r>
      <w:r w:rsidRPr="00F923FC">
        <w:rPr>
          <w:sz w:val="28"/>
          <w:szCs w:val="28"/>
          <w:lang w:val="kk-KZ"/>
        </w:rPr>
        <w:t xml:space="preserve"> «пешенесіне жазылғанды көру», «</w:t>
      </w:r>
      <w:r w:rsidR="00013E9A" w:rsidRPr="00F923FC">
        <w:rPr>
          <w:sz w:val="28"/>
          <w:szCs w:val="28"/>
          <w:lang w:val="kk-KZ"/>
        </w:rPr>
        <w:t>маңдайына сыймау</w:t>
      </w:r>
      <w:r w:rsidRPr="00F923FC">
        <w:rPr>
          <w:sz w:val="28"/>
          <w:szCs w:val="28"/>
          <w:lang w:val="kk-KZ"/>
        </w:rPr>
        <w:t>»</w:t>
      </w:r>
      <w:r w:rsidR="00013E9A" w:rsidRPr="00F923FC">
        <w:rPr>
          <w:sz w:val="28"/>
          <w:szCs w:val="28"/>
          <w:lang w:val="kk-KZ"/>
        </w:rPr>
        <w:t>, «бақ-талайындағысы</w:t>
      </w:r>
      <w:r w:rsidR="00651770" w:rsidRPr="00F923FC">
        <w:rPr>
          <w:sz w:val="28"/>
          <w:szCs w:val="28"/>
          <w:lang w:val="kk-KZ"/>
        </w:rPr>
        <w:t>н көру</w:t>
      </w:r>
      <w:r w:rsidR="00013E9A" w:rsidRPr="00F923FC">
        <w:rPr>
          <w:sz w:val="28"/>
          <w:szCs w:val="28"/>
          <w:lang w:val="kk-KZ"/>
        </w:rPr>
        <w:t xml:space="preserve">» сияқты фразеологизмдер арқылы толыға түседі. </w:t>
      </w:r>
    </w:p>
    <w:p w14:paraId="335C171D" w14:textId="58E4469B" w:rsidR="00013E9A" w:rsidRPr="00F923FC" w:rsidRDefault="00013E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Автор мақала кейіпкері туралы өзіне белгілі болған ащы ақиқатты оқырманға таныстыру үшін «тұлға» туралы тікелей сұрақ қою тәсілін пайдаланады:</w:t>
      </w:r>
    </w:p>
    <w:p w14:paraId="495A4608" w14:textId="2FEF4547" w:rsidR="002F3BD8" w:rsidRPr="00F923FC" w:rsidRDefault="0084007B"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«Тұлға дегеніміз кім, қазақ неге тұлғаға жарымай-ақ қойды екен?» деген де сұрақ туады</w:t>
      </w:r>
      <w:r w:rsidR="00D40B05" w:rsidRPr="00F923FC">
        <w:rPr>
          <w:sz w:val="28"/>
          <w:szCs w:val="28"/>
          <w:lang w:val="kk-KZ"/>
        </w:rPr>
        <w:t xml:space="preserve">. </w:t>
      </w:r>
      <w:r w:rsidRPr="00F923FC">
        <w:rPr>
          <w:sz w:val="28"/>
          <w:szCs w:val="28"/>
          <w:lang w:val="kk-KZ"/>
        </w:rPr>
        <w:t>Бірақ оны естіртіп айтсаң</w:t>
      </w:r>
      <w:r w:rsidR="00D40B05" w:rsidRPr="00F923FC">
        <w:rPr>
          <w:sz w:val="28"/>
          <w:szCs w:val="28"/>
          <w:lang w:val="kk-KZ"/>
        </w:rPr>
        <w:t>,</w:t>
      </w:r>
      <w:r w:rsidRPr="00F923FC">
        <w:rPr>
          <w:sz w:val="28"/>
          <w:szCs w:val="28"/>
          <w:lang w:val="kk-KZ"/>
        </w:rPr>
        <w:t xml:space="preserve"> </w:t>
      </w:r>
      <w:r w:rsidRPr="00F923FC">
        <w:rPr>
          <w:i/>
          <w:iCs/>
          <w:sz w:val="28"/>
          <w:szCs w:val="28"/>
          <w:lang w:val="kk-KZ"/>
        </w:rPr>
        <w:t>тұлғамыз деп жүргендер</w:t>
      </w:r>
      <w:r w:rsidRPr="00F923FC">
        <w:rPr>
          <w:sz w:val="28"/>
          <w:szCs w:val="28"/>
          <w:lang w:val="kk-KZ"/>
        </w:rPr>
        <w:t xml:space="preserve"> </w:t>
      </w:r>
      <w:r w:rsidRPr="00F923FC">
        <w:rPr>
          <w:i/>
          <w:iCs/>
          <w:sz w:val="28"/>
          <w:szCs w:val="28"/>
          <w:lang w:val="kk-KZ"/>
        </w:rPr>
        <w:t>жабыла кеп талайтыны</w:t>
      </w:r>
      <w:r w:rsidRPr="00F923FC">
        <w:rPr>
          <w:sz w:val="28"/>
          <w:szCs w:val="28"/>
          <w:lang w:val="kk-KZ"/>
        </w:rPr>
        <w:t xml:space="preserve"> және бар</w:t>
      </w:r>
      <w:r w:rsidR="00D40B05" w:rsidRPr="00F923FC">
        <w:rPr>
          <w:sz w:val="28"/>
          <w:szCs w:val="28"/>
          <w:lang w:val="kk-KZ"/>
        </w:rPr>
        <w:t>»</w:t>
      </w:r>
      <w:r w:rsidRPr="00F923FC">
        <w:rPr>
          <w:sz w:val="28"/>
          <w:szCs w:val="28"/>
          <w:lang w:val="kk-KZ"/>
        </w:rPr>
        <w:t xml:space="preserve">. </w:t>
      </w:r>
    </w:p>
    <w:p w14:paraId="1B529168" w14:textId="0A71ADE4" w:rsidR="00460655" w:rsidRPr="00F923FC" w:rsidRDefault="00D40B05"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үзіндіде кездесетін </w:t>
      </w:r>
      <w:r w:rsidR="00460655" w:rsidRPr="00F923FC">
        <w:rPr>
          <w:sz w:val="28"/>
          <w:szCs w:val="28"/>
          <w:lang w:val="kk-KZ"/>
        </w:rPr>
        <w:t>«жабыла талау»</w:t>
      </w:r>
      <w:r w:rsidR="00D6362C" w:rsidRPr="00F923FC">
        <w:rPr>
          <w:sz w:val="28"/>
          <w:szCs w:val="28"/>
          <w:lang w:val="kk-KZ"/>
        </w:rPr>
        <w:t xml:space="preserve"> –</w:t>
      </w:r>
      <w:r w:rsidR="00460655" w:rsidRPr="00F923FC">
        <w:rPr>
          <w:sz w:val="28"/>
          <w:szCs w:val="28"/>
          <w:lang w:val="kk-KZ"/>
        </w:rPr>
        <w:t xml:space="preserve"> адамның емес, </w:t>
      </w:r>
      <w:r w:rsidRPr="00F923FC">
        <w:rPr>
          <w:sz w:val="28"/>
          <w:szCs w:val="28"/>
          <w:lang w:val="kk-KZ"/>
        </w:rPr>
        <w:t xml:space="preserve">бір </w:t>
      </w:r>
      <w:r w:rsidR="00460655" w:rsidRPr="00F923FC">
        <w:rPr>
          <w:sz w:val="28"/>
          <w:szCs w:val="28"/>
          <w:lang w:val="kk-KZ"/>
        </w:rPr>
        <w:t xml:space="preserve">топ иттің </w:t>
      </w:r>
      <w:r w:rsidR="00D6362C" w:rsidRPr="00F923FC">
        <w:rPr>
          <w:sz w:val="28"/>
          <w:szCs w:val="28"/>
          <w:lang w:val="kk-KZ"/>
        </w:rPr>
        <w:t xml:space="preserve">немесе шибөрінің </w:t>
      </w:r>
      <w:r w:rsidR="00460655" w:rsidRPr="00F923FC">
        <w:rPr>
          <w:sz w:val="28"/>
          <w:szCs w:val="28"/>
          <w:lang w:val="kk-KZ"/>
        </w:rPr>
        <w:t>әрекеті. Автор бұл жерде қазіргі топ бастап жүрген беделді азаматтардың бойында кездесетін адамшылықтан алыс қылықтарды сынап отыр.</w:t>
      </w:r>
      <w:r w:rsidR="00103812" w:rsidRPr="00F923FC">
        <w:rPr>
          <w:sz w:val="28"/>
          <w:szCs w:val="28"/>
          <w:lang w:val="kk-KZ"/>
        </w:rPr>
        <w:t xml:space="preserve"> Бір адамның көзқарасы өзінікімен сәйкес келмесе, оған қысым жасау, оны</w:t>
      </w:r>
      <w:r w:rsidR="00253D6D" w:rsidRPr="00F923FC">
        <w:rPr>
          <w:sz w:val="28"/>
          <w:szCs w:val="28"/>
          <w:lang w:val="kk-KZ"/>
        </w:rPr>
        <w:t xml:space="preserve"> көпшіліктің алдында</w:t>
      </w:r>
      <w:r w:rsidR="00103812" w:rsidRPr="00F923FC">
        <w:rPr>
          <w:sz w:val="28"/>
          <w:szCs w:val="28"/>
          <w:lang w:val="kk-KZ"/>
        </w:rPr>
        <w:t xml:space="preserve"> қатты сынап-мінеу – қазіргі қазақ қоғамында әдетке айналған жағдай. Бұндай келеңсіздіктің, әсіресе, әлеуметтік желілерде кең етек алғанын көріп жүрміз</w:t>
      </w:r>
      <w:r w:rsidR="004E4BD8" w:rsidRPr="00F923FC">
        <w:rPr>
          <w:sz w:val="28"/>
          <w:szCs w:val="28"/>
          <w:lang w:val="kk-KZ"/>
        </w:rPr>
        <w:t xml:space="preserve"> және оны жасайтындар «тұлға» емес, тек «</w:t>
      </w:r>
      <w:r w:rsidR="004E4BD8" w:rsidRPr="00F923FC">
        <w:rPr>
          <w:i/>
          <w:iCs/>
          <w:sz w:val="28"/>
          <w:szCs w:val="28"/>
          <w:lang w:val="kk-KZ"/>
        </w:rPr>
        <w:t>тұлғамыз деп жүргендер</w:t>
      </w:r>
      <w:r w:rsidR="004E4BD8" w:rsidRPr="00F923FC">
        <w:rPr>
          <w:sz w:val="28"/>
          <w:szCs w:val="28"/>
          <w:lang w:val="kk-KZ"/>
        </w:rPr>
        <w:t>»</w:t>
      </w:r>
      <w:r w:rsidR="00382278" w:rsidRPr="00F923FC">
        <w:rPr>
          <w:sz w:val="28"/>
          <w:szCs w:val="28"/>
          <w:lang w:val="kk-KZ"/>
        </w:rPr>
        <w:t>, яғни тұлға деген атқа сай емес, сөзі мен ісі сәйкес келмейтін адамдар</w:t>
      </w:r>
      <w:r w:rsidR="004E4BD8" w:rsidRPr="00F923FC">
        <w:rPr>
          <w:sz w:val="28"/>
          <w:szCs w:val="28"/>
          <w:lang w:val="kk-KZ"/>
        </w:rPr>
        <w:t>.</w:t>
      </w:r>
    </w:p>
    <w:p w14:paraId="50473275" w14:textId="2F2C1558" w:rsidR="0084007B" w:rsidRPr="00F923FC" w:rsidRDefault="001D22C5"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Мәтін авторының ойынша, көпшілікке жол көрсетіп, жөн сілтей алатын «</w:t>
      </w:r>
      <w:r w:rsidR="0084007B" w:rsidRPr="00F923FC">
        <w:rPr>
          <w:sz w:val="28"/>
          <w:szCs w:val="28"/>
          <w:lang w:val="kk-KZ"/>
        </w:rPr>
        <w:t xml:space="preserve">сөз айта алатын, сөзіне сендіре білетін, тыңдатуға дәрменді тұлғалардың </w:t>
      </w:r>
      <w:r w:rsidR="0084007B" w:rsidRPr="00F923FC">
        <w:rPr>
          <w:i/>
          <w:iCs/>
          <w:sz w:val="28"/>
          <w:szCs w:val="28"/>
          <w:lang w:val="kk-KZ"/>
        </w:rPr>
        <w:t>күрес жолы ұзын болғанымен, ғұмыры қысқа боларына</w:t>
      </w:r>
      <w:r w:rsidR="0084007B" w:rsidRPr="00F923FC">
        <w:rPr>
          <w:sz w:val="28"/>
          <w:szCs w:val="28"/>
          <w:lang w:val="kk-KZ"/>
        </w:rPr>
        <w:t xml:space="preserve"> көзің жет</w:t>
      </w:r>
      <w:r w:rsidR="000D1AF6" w:rsidRPr="00F923FC">
        <w:rPr>
          <w:sz w:val="28"/>
          <w:szCs w:val="28"/>
          <w:lang w:val="kk-KZ"/>
        </w:rPr>
        <w:t>е баст</w:t>
      </w:r>
      <w:r w:rsidR="0084007B" w:rsidRPr="00F923FC">
        <w:rPr>
          <w:sz w:val="28"/>
          <w:szCs w:val="28"/>
          <w:lang w:val="kk-KZ"/>
        </w:rPr>
        <w:t>айды</w:t>
      </w:r>
      <w:r w:rsidR="0061232B" w:rsidRPr="00F923FC">
        <w:rPr>
          <w:sz w:val="28"/>
          <w:szCs w:val="28"/>
          <w:lang w:val="kk-KZ"/>
        </w:rPr>
        <w:t>»</w:t>
      </w:r>
      <w:r w:rsidR="0084007B" w:rsidRPr="00F923FC">
        <w:rPr>
          <w:sz w:val="28"/>
          <w:szCs w:val="28"/>
          <w:lang w:val="kk-KZ"/>
        </w:rPr>
        <w:t xml:space="preserve">. </w:t>
      </w:r>
      <w:r w:rsidR="000A5BED" w:rsidRPr="00F923FC">
        <w:rPr>
          <w:sz w:val="28"/>
          <w:szCs w:val="28"/>
          <w:lang w:val="kk-KZ"/>
        </w:rPr>
        <w:t>Ол халқымыздың тарихында болған, ел мүддесін өз</w:t>
      </w:r>
      <w:r w:rsidR="000D1AF6" w:rsidRPr="00F923FC">
        <w:rPr>
          <w:sz w:val="28"/>
          <w:szCs w:val="28"/>
          <w:lang w:val="kk-KZ"/>
        </w:rPr>
        <w:t>інің бас</w:t>
      </w:r>
      <w:r w:rsidR="000A5BED" w:rsidRPr="00F923FC">
        <w:rPr>
          <w:sz w:val="28"/>
          <w:szCs w:val="28"/>
          <w:lang w:val="kk-KZ"/>
        </w:rPr>
        <w:t xml:space="preserve"> пайдасынан жоғары қойып, еркіндік үшін бар күш-жігерін аямай жұмсаған тұлғалардың басым көпшілігінің кісі қолынан қаза табатынын көргендіктен, осындай тұжырымға келеді. Бұл жерде автор </w:t>
      </w:r>
      <w:r w:rsidR="000A5BED" w:rsidRPr="00F923FC">
        <w:rPr>
          <w:i/>
          <w:iCs/>
          <w:sz w:val="28"/>
          <w:szCs w:val="28"/>
          <w:lang w:val="kk-KZ"/>
        </w:rPr>
        <w:t>ұзын</w:t>
      </w:r>
      <w:r w:rsidR="005235CB" w:rsidRPr="00F923FC">
        <w:rPr>
          <w:i/>
          <w:iCs/>
          <w:sz w:val="28"/>
          <w:szCs w:val="28"/>
          <w:lang w:val="kk-KZ"/>
        </w:rPr>
        <w:t xml:space="preserve"> </w:t>
      </w:r>
      <w:r w:rsidR="000A5BED" w:rsidRPr="00F923FC">
        <w:rPr>
          <w:i/>
          <w:iCs/>
          <w:sz w:val="28"/>
          <w:szCs w:val="28"/>
          <w:lang w:val="kk-KZ"/>
        </w:rPr>
        <w:t>//</w:t>
      </w:r>
      <w:r w:rsidR="005235CB" w:rsidRPr="00F923FC">
        <w:rPr>
          <w:i/>
          <w:iCs/>
          <w:sz w:val="28"/>
          <w:szCs w:val="28"/>
          <w:lang w:val="kk-KZ"/>
        </w:rPr>
        <w:t xml:space="preserve"> </w:t>
      </w:r>
      <w:r w:rsidR="000A5BED" w:rsidRPr="00F923FC">
        <w:rPr>
          <w:i/>
          <w:iCs/>
          <w:sz w:val="28"/>
          <w:szCs w:val="28"/>
          <w:lang w:val="kk-KZ"/>
        </w:rPr>
        <w:t xml:space="preserve">қысқа </w:t>
      </w:r>
      <w:r w:rsidR="000D1AF6" w:rsidRPr="00F923FC">
        <w:rPr>
          <w:sz w:val="28"/>
          <w:szCs w:val="28"/>
          <w:lang w:val="kk-KZ"/>
        </w:rPr>
        <w:t>семантикалық оппозициясын пайдаланған.</w:t>
      </w:r>
      <w:r w:rsidR="00C77318" w:rsidRPr="00F923FC">
        <w:rPr>
          <w:sz w:val="28"/>
          <w:szCs w:val="28"/>
          <w:lang w:val="kk-KZ"/>
        </w:rPr>
        <w:t xml:space="preserve"> </w:t>
      </w:r>
    </w:p>
    <w:p w14:paraId="663D1478" w14:textId="2A087AB1" w:rsidR="0084007B" w:rsidRPr="00F923FC" w:rsidRDefault="00C77318"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Адресант қазақ танымындағы «Бас кеспек болса да, тіл кеспек жоқ» деген нақылдың құрамындағы тіл және жоқ сөздерін пайдаланып, халық мүддесі үшін құрбан болған тұлғаларға қатысты маңызды тұжырым жасайды: </w:t>
      </w:r>
      <w:r w:rsidR="0084007B" w:rsidRPr="00F923FC">
        <w:rPr>
          <w:i/>
          <w:iCs/>
          <w:sz w:val="28"/>
          <w:szCs w:val="28"/>
          <w:lang w:val="kk-KZ"/>
        </w:rPr>
        <w:t>Айтқан тілде жазық жоқ</w:t>
      </w:r>
      <w:r w:rsidR="0084007B" w:rsidRPr="00F923FC">
        <w:rPr>
          <w:sz w:val="28"/>
          <w:szCs w:val="28"/>
          <w:lang w:val="kk-KZ"/>
        </w:rPr>
        <w:t xml:space="preserve">. </w:t>
      </w:r>
      <w:r w:rsidRPr="00F923FC">
        <w:rPr>
          <w:sz w:val="28"/>
          <w:szCs w:val="28"/>
          <w:lang w:val="kk-KZ"/>
        </w:rPr>
        <w:t>Бұл жерде «шындықты» деген сөз астарл</w:t>
      </w:r>
      <w:r w:rsidR="007E7DDC" w:rsidRPr="00F923FC">
        <w:rPr>
          <w:sz w:val="28"/>
          <w:szCs w:val="28"/>
          <w:lang w:val="kk-KZ"/>
        </w:rPr>
        <w:t>ы түрде меңзелі</w:t>
      </w:r>
      <w:r w:rsidRPr="00F923FC">
        <w:rPr>
          <w:sz w:val="28"/>
          <w:szCs w:val="28"/>
          <w:lang w:val="kk-KZ"/>
        </w:rPr>
        <w:t xml:space="preserve">п тұр, яғни бұл тұжырымның толық нұсқасы </w:t>
      </w:r>
      <w:r w:rsidRPr="00F923FC">
        <w:rPr>
          <w:i/>
          <w:iCs/>
          <w:sz w:val="28"/>
          <w:szCs w:val="28"/>
          <w:lang w:val="kk-KZ"/>
        </w:rPr>
        <w:t xml:space="preserve">«/шындықты/ айтқан тілде жазық жоқ» </w:t>
      </w:r>
      <w:r w:rsidRPr="00F923FC">
        <w:rPr>
          <w:sz w:val="28"/>
          <w:szCs w:val="28"/>
          <w:lang w:val="kk-KZ"/>
        </w:rPr>
        <w:t xml:space="preserve">болса керек. </w:t>
      </w:r>
    </w:p>
    <w:p w14:paraId="7BE4DBBA" w14:textId="6301F11A" w:rsidR="00013E9A" w:rsidRPr="00F923FC" w:rsidRDefault="00013E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«Ал бүгін тәуелсіздіктен кейін </w:t>
      </w:r>
      <w:r w:rsidRPr="00F923FC">
        <w:rPr>
          <w:i/>
          <w:iCs/>
          <w:sz w:val="28"/>
          <w:szCs w:val="28"/>
          <w:lang w:val="kk-KZ"/>
        </w:rPr>
        <w:t>қандай тұлғалар болды</w:t>
      </w:r>
      <w:r w:rsidRPr="00F923FC">
        <w:rPr>
          <w:sz w:val="28"/>
          <w:szCs w:val="28"/>
          <w:lang w:val="kk-KZ"/>
        </w:rPr>
        <w:t xml:space="preserve"> деген сауал ойлантады. </w:t>
      </w:r>
      <w:r w:rsidRPr="00F923FC">
        <w:rPr>
          <w:i/>
          <w:iCs/>
          <w:sz w:val="28"/>
          <w:szCs w:val="28"/>
          <w:lang w:val="kk-KZ"/>
        </w:rPr>
        <w:t>Халық сенген, тағдырын табыстаған жандар</w:t>
      </w:r>
      <w:r w:rsidRPr="00F923FC">
        <w:rPr>
          <w:sz w:val="28"/>
          <w:szCs w:val="28"/>
          <w:lang w:val="kk-KZ"/>
        </w:rPr>
        <w:t xml:space="preserve"> кімдер? </w:t>
      </w:r>
    </w:p>
    <w:p w14:paraId="5A95FC2A" w14:textId="55958F34" w:rsidR="001F146B" w:rsidRPr="00F923FC" w:rsidRDefault="00013E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Міне, сондайда өзгеден тұлғасы дараланып көрінетін екі адам – Заманбек пен Алтынбек есімі алдымыздан анық көріне бастайды. Олардың бізден алыстағанына да аз болмапты. </w:t>
      </w:r>
      <w:r w:rsidRPr="00F923FC">
        <w:rPr>
          <w:i/>
          <w:iCs/>
          <w:sz w:val="28"/>
          <w:szCs w:val="28"/>
          <w:lang w:val="kk-KZ"/>
        </w:rPr>
        <w:t>Таулар да ұзақтаған сайын биіктей береді</w:t>
      </w:r>
      <w:r w:rsidRPr="00F923FC">
        <w:rPr>
          <w:sz w:val="28"/>
          <w:szCs w:val="28"/>
          <w:lang w:val="kk-KZ"/>
        </w:rPr>
        <w:t xml:space="preserve"> дейді ғой. Сонау бала шақтан осы есімдер құлағымызға еміс-еміс естіліп қалатын. Қарт атамыздан бастап, әке-шешеміз, ауыл үлкендері жиналып алып осы екеуінің жасаған істерін ауыз толтыра айтушы еді. «Халықшыл, ержүрек, </w:t>
      </w:r>
      <w:r w:rsidRPr="00F923FC">
        <w:rPr>
          <w:sz w:val="28"/>
          <w:szCs w:val="28"/>
          <w:lang w:val="kk-KZ"/>
        </w:rPr>
        <w:lastRenderedPageBreak/>
        <w:t>батыл» дейтін. «Айбатты, әділ» деуші еді үлкендер: «әттең, маңдайға сыймай кетті...». Халықтың бағына туған ерлердің өмірлік мақсатына жете алмай, оққа ұшқанын үлкен өкінішпен жеткізгісі келген автор қариялардың сөзі</w:t>
      </w:r>
      <w:r w:rsidR="00EE7403" w:rsidRPr="00F923FC">
        <w:rPr>
          <w:sz w:val="28"/>
          <w:szCs w:val="28"/>
          <w:lang w:val="kk-KZ"/>
        </w:rPr>
        <w:t>н бір ғана етіс формасын қолдану</w:t>
      </w:r>
      <w:r w:rsidRPr="00F923FC">
        <w:rPr>
          <w:sz w:val="28"/>
          <w:szCs w:val="28"/>
          <w:lang w:val="kk-KZ"/>
        </w:rPr>
        <w:t xml:space="preserve"> арқылы шебер перифразалайды: «</w:t>
      </w:r>
      <w:r w:rsidRPr="00F923FC">
        <w:rPr>
          <w:i/>
          <w:iCs/>
          <w:sz w:val="28"/>
          <w:szCs w:val="28"/>
          <w:lang w:val="kk-KZ"/>
        </w:rPr>
        <w:t>Маңдайға сыймады емес, сыйдырмай жібергенін</w:t>
      </w:r>
      <w:r w:rsidRPr="00F923FC">
        <w:rPr>
          <w:sz w:val="28"/>
          <w:szCs w:val="28"/>
          <w:lang w:val="kk-KZ"/>
        </w:rPr>
        <w:t xml:space="preserve"> кейін білдік қой...». </w:t>
      </w:r>
    </w:p>
    <w:p w14:paraId="4F5E15B8" w14:textId="103FE272" w:rsidR="00F6539F" w:rsidRPr="00F923FC" w:rsidRDefault="00F6539F" w:rsidP="005235C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Осы медиа мәтінде уақыттың тек бір бағытта өтетінін, оны кері қайтару мүмкін еместігін, демек, белгілі бір уақыт кесіндісінде жасалған қателіктің орны толмас өкінішке айналатынын, елім деп еңіреген адал ұлдарына араша түсе алмаған халықтың дәрменсіздігін тарих кешірмейтінін автор мынадай көркем сөз оралы</w:t>
      </w:r>
      <w:r w:rsidR="005235CB" w:rsidRPr="00F923FC">
        <w:rPr>
          <w:sz w:val="28"/>
          <w:szCs w:val="28"/>
          <w:lang w:val="kk-KZ"/>
        </w:rPr>
        <w:t xml:space="preserve">мдары арқылы шебер бейнелейді: </w:t>
      </w:r>
      <w:r w:rsidRPr="00F923FC">
        <w:rPr>
          <w:sz w:val="28"/>
          <w:szCs w:val="28"/>
          <w:lang w:val="kk-KZ"/>
        </w:rPr>
        <w:t xml:space="preserve">«Әнуар Әлімжановтың «Мұстафа Шоқай... Ол кім?» деген мақаласын еске түсіргенде, тарих дөңгелегі кері айналмағанымен, ұқсас тағдырлар сабақтасып жалғасатынын байқағандай боламыз. </w:t>
      </w:r>
    </w:p>
    <w:p w14:paraId="1EAF5A9B" w14:textId="65A39DB9" w:rsidR="00272527" w:rsidRPr="00F923FC" w:rsidRDefault="00F6539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Бұдан бір ғасыр бұрын басталған Шоқайұлы күресінің шоғын қанша жылдан кейін Сәрсенбайұлы үрлепті» </w:t>
      </w:r>
    </w:p>
    <w:p w14:paraId="5621F927" w14:textId="77777777" w:rsidR="00B85FA4" w:rsidRPr="00F923FC" w:rsidRDefault="00272527"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i/>
          <w:sz w:val="28"/>
          <w:szCs w:val="28"/>
          <w:lang w:val="kk-KZ"/>
        </w:rPr>
        <w:t>Шоқайұлы күресінің шоғы</w:t>
      </w:r>
      <w:r w:rsidRPr="00F923FC">
        <w:rPr>
          <w:sz w:val="28"/>
          <w:szCs w:val="28"/>
          <w:lang w:val="kk-KZ"/>
        </w:rPr>
        <w:t xml:space="preserve"> </w:t>
      </w:r>
      <w:r w:rsidR="00B06580" w:rsidRPr="00F923FC">
        <w:rPr>
          <w:sz w:val="28"/>
          <w:szCs w:val="28"/>
          <w:lang w:val="kk-KZ"/>
        </w:rPr>
        <w:t>–</w:t>
      </w:r>
      <w:r w:rsidR="00F6539F" w:rsidRPr="00F923FC">
        <w:rPr>
          <w:sz w:val="28"/>
          <w:szCs w:val="28"/>
          <w:lang w:val="kk-KZ"/>
        </w:rPr>
        <w:t xml:space="preserve"> </w:t>
      </w:r>
      <w:r w:rsidRPr="00F923FC">
        <w:rPr>
          <w:sz w:val="28"/>
          <w:szCs w:val="28"/>
          <w:lang w:val="kk-KZ"/>
        </w:rPr>
        <w:t>деген тіркесте</w:t>
      </w:r>
      <w:r w:rsidRPr="00F923FC">
        <w:rPr>
          <w:sz w:val="28"/>
          <w:szCs w:val="28"/>
          <w:shd w:val="clear" w:color="auto" w:fill="FFFFFF"/>
          <w:lang w:val="kk-KZ"/>
        </w:rPr>
        <w:t xml:space="preserve"> </w:t>
      </w:r>
      <w:r w:rsidR="00575513" w:rsidRPr="00F923FC">
        <w:rPr>
          <w:sz w:val="28"/>
          <w:szCs w:val="28"/>
          <w:shd w:val="clear" w:color="auto" w:fill="FFFFFF"/>
          <w:lang w:val="kk-KZ"/>
        </w:rPr>
        <w:t xml:space="preserve">автор </w:t>
      </w:r>
      <w:r w:rsidRPr="00F923FC">
        <w:rPr>
          <w:sz w:val="28"/>
          <w:szCs w:val="28"/>
          <w:shd w:val="clear" w:color="auto" w:fill="FFFFFF"/>
          <w:lang w:val="kk-KZ"/>
        </w:rPr>
        <w:t>бірыңғай дауыссыз дыбыстардың</w:t>
      </w:r>
      <w:r w:rsidR="00B06580" w:rsidRPr="00F923FC">
        <w:rPr>
          <w:sz w:val="28"/>
          <w:szCs w:val="28"/>
          <w:shd w:val="clear" w:color="auto" w:fill="FFFFFF"/>
          <w:lang w:val="kk-KZ"/>
        </w:rPr>
        <w:t xml:space="preserve"> (</w:t>
      </w:r>
      <w:r w:rsidR="00B06580" w:rsidRPr="00F923FC">
        <w:rPr>
          <w:bCs/>
          <w:sz w:val="28"/>
          <w:szCs w:val="28"/>
          <w:shd w:val="clear" w:color="auto" w:fill="FFFFFF"/>
          <w:lang w:val="kk-KZ"/>
        </w:rPr>
        <w:t>ш//ш</w:t>
      </w:r>
      <w:r w:rsidR="00B06580" w:rsidRPr="00F923FC">
        <w:rPr>
          <w:sz w:val="28"/>
          <w:szCs w:val="28"/>
          <w:shd w:val="clear" w:color="auto" w:fill="FFFFFF"/>
          <w:lang w:val="kk-KZ"/>
        </w:rPr>
        <w:t>)</w:t>
      </w:r>
      <w:r w:rsidRPr="00F923FC">
        <w:rPr>
          <w:sz w:val="28"/>
          <w:szCs w:val="28"/>
          <w:shd w:val="clear" w:color="auto" w:fill="FFFFFF"/>
          <w:lang w:val="kk-KZ"/>
        </w:rPr>
        <w:t xml:space="preserve"> үндестігіне құрылатын </w:t>
      </w:r>
      <w:r w:rsidRPr="00F923FC">
        <w:rPr>
          <w:sz w:val="28"/>
          <w:szCs w:val="28"/>
          <w:lang w:val="kk-KZ"/>
        </w:rPr>
        <w:t xml:space="preserve">аллитерация құбылысын </w:t>
      </w:r>
      <w:r w:rsidR="00575513" w:rsidRPr="00F923FC">
        <w:rPr>
          <w:sz w:val="28"/>
          <w:szCs w:val="28"/>
          <w:lang w:val="kk-KZ"/>
        </w:rPr>
        <w:t xml:space="preserve">сәтті </w:t>
      </w:r>
      <w:r w:rsidRPr="00F923FC">
        <w:rPr>
          <w:sz w:val="28"/>
          <w:szCs w:val="28"/>
          <w:lang w:val="kk-KZ"/>
        </w:rPr>
        <w:t xml:space="preserve">қолданған. </w:t>
      </w:r>
      <w:r w:rsidRPr="00F923FC">
        <w:rPr>
          <w:sz w:val="28"/>
          <w:szCs w:val="28"/>
          <w:shd w:val="clear" w:color="auto" w:fill="FFFFFF"/>
          <w:lang w:val="kk-KZ"/>
        </w:rPr>
        <w:t>Әдеби тілдің көркемдік әлеуетін күшейтетін бұл тәсілді автор</w:t>
      </w:r>
      <w:r w:rsidR="002B529A" w:rsidRPr="00F923FC">
        <w:rPr>
          <w:sz w:val="28"/>
          <w:szCs w:val="28"/>
          <w:shd w:val="clear" w:color="auto" w:fill="FFFFFF"/>
          <w:lang w:val="kk-KZ"/>
        </w:rPr>
        <w:t xml:space="preserve"> прагматикалық мақсатта</w:t>
      </w:r>
      <w:r w:rsidR="00B06580" w:rsidRPr="00F923FC">
        <w:rPr>
          <w:sz w:val="28"/>
          <w:szCs w:val="28"/>
          <w:shd w:val="clear" w:color="auto" w:fill="FFFFFF"/>
          <w:lang w:val="kk-KZ"/>
        </w:rPr>
        <w:t xml:space="preserve">, өзі көтерген мәселеге оқырманның назарын аудару үшін және сол ақпарат оның есінде жақсырақ сақталсын деген </w:t>
      </w:r>
      <w:r w:rsidR="00914858" w:rsidRPr="00F923FC">
        <w:rPr>
          <w:sz w:val="28"/>
          <w:szCs w:val="28"/>
          <w:shd w:val="clear" w:color="auto" w:fill="FFFFFF"/>
          <w:lang w:val="kk-KZ"/>
        </w:rPr>
        <w:t xml:space="preserve">ниетпен </w:t>
      </w:r>
      <w:r w:rsidR="002B529A" w:rsidRPr="00F923FC">
        <w:rPr>
          <w:sz w:val="28"/>
          <w:szCs w:val="28"/>
          <w:shd w:val="clear" w:color="auto" w:fill="FFFFFF"/>
          <w:lang w:val="kk-KZ"/>
        </w:rPr>
        <w:t>жұмса</w:t>
      </w:r>
      <w:r w:rsidR="00914858" w:rsidRPr="00F923FC">
        <w:rPr>
          <w:sz w:val="28"/>
          <w:szCs w:val="28"/>
          <w:shd w:val="clear" w:color="auto" w:fill="FFFFFF"/>
          <w:lang w:val="kk-KZ"/>
        </w:rPr>
        <w:t xml:space="preserve">ған. </w:t>
      </w:r>
    </w:p>
    <w:p w14:paraId="677419AB" w14:textId="06D7F4AA" w:rsidR="00F6539F" w:rsidRPr="00F923FC" w:rsidRDefault="00236A95" w:rsidP="00A75DA9">
      <w:pPr>
        <w:pStyle w:val="a3"/>
        <w:shd w:val="clear" w:color="auto" w:fill="FFFFFF"/>
        <w:spacing w:before="0" w:beforeAutospacing="0" w:after="0" w:afterAutospacing="0"/>
        <w:ind w:firstLine="709"/>
        <w:jc w:val="both"/>
        <w:rPr>
          <w:sz w:val="28"/>
          <w:szCs w:val="28"/>
          <w:lang w:val="kk-KZ"/>
        </w:rPr>
      </w:pPr>
      <w:r w:rsidRPr="00F923FC">
        <w:rPr>
          <w:sz w:val="28"/>
          <w:szCs w:val="28"/>
          <w:shd w:val="clear" w:color="auto" w:fill="FFFFFF"/>
          <w:lang w:val="kk-KZ"/>
        </w:rPr>
        <w:t xml:space="preserve">Жалпы ассонанс және </w:t>
      </w:r>
      <w:r w:rsidRPr="00F923FC">
        <w:rPr>
          <w:sz w:val="28"/>
          <w:szCs w:val="28"/>
          <w:lang w:val="kk-KZ"/>
        </w:rPr>
        <w:t>аллитерация құбылыстары көркем әдебиет стилінде, әсіресе</w:t>
      </w:r>
      <w:r w:rsidR="00C24F77" w:rsidRPr="00F923FC">
        <w:rPr>
          <w:sz w:val="28"/>
          <w:szCs w:val="28"/>
          <w:shd w:val="clear" w:color="auto" w:fill="FFFFFF"/>
          <w:lang w:val="kk-KZ"/>
        </w:rPr>
        <w:t xml:space="preserve"> </w:t>
      </w:r>
      <w:r w:rsidR="00272527" w:rsidRPr="00F923FC">
        <w:rPr>
          <w:sz w:val="28"/>
          <w:szCs w:val="28"/>
          <w:shd w:val="clear" w:color="auto" w:fill="FFFFFF"/>
          <w:lang w:val="kk-KZ"/>
        </w:rPr>
        <w:t>поэзия</w:t>
      </w:r>
      <w:r w:rsidRPr="00F923FC">
        <w:rPr>
          <w:sz w:val="28"/>
          <w:szCs w:val="28"/>
          <w:shd w:val="clear" w:color="auto" w:fill="FFFFFF"/>
          <w:lang w:val="kk-KZ"/>
        </w:rPr>
        <w:t xml:space="preserve"> жанрындағы шығармаларда </w:t>
      </w:r>
      <w:r w:rsidR="00272527" w:rsidRPr="00F923FC">
        <w:rPr>
          <w:sz w:val="28"/>
          <w:szCs w:val="28"/>
          <w:shd w:val="clear" w:color="auto" w:fill="FFFFFF"/>
          <w:lang w:val="kk-KZ"/>
        </w:rPr>
        <w:t>е</w:t>
      </w:r>
      <w:r w:rsidRPr="00F923FC">
        <w:rPr>
          <w:sz w:val="28"/>
          <w:szCs w:val="28"/>
          <w:shd w:val="clear" w:color="auto" w:fill="FFFFFF"/>
          <w:lang w:val="kk-KZ"/>
        </w:rPr>
        <w:t>желд</w:t>
      </w:r>
      <w:r w:rsidR="00272527" w:rsidRPr="00F923FC">
        <w:rPr>
          <w:sz w:val="28"/>
          <w:szCs w:val="28"/>
          <w:shd w:val="clear" w:color="auto" w:fill="FFFFFF"/>
          <w:lang w:val="kk-KZ"/>
        </w:rPr>
        <w:t>ен</w:t>
      </w:r>
      <w:r w:rsidRPr="00F923FC">
        <w:rPr>
          <w:sz w:val="28"/>
          <w:szCs w:val="28"/>
          <w:shd w:val="clear" w:color="auto" w:fill="FFFFFF"/>
          <w:lang w:val="kk-KZ"/>
        </w:rPr>
        <w:t xml:space="preserve"> бері</w:t>
      </w:r>
      <w:r w:rsidR="00272527" w:rsidRPr="00F923FC">
        <w:rPr>
          <w:sz w:val="28"/>
          <w:szCs w:val="28"/>
          <w:shd w:val="clear" w:color="auto" w:fill="FFFFFF"/>
          <w:lang w:val="kk-KZ"/>
        </w:rPr>
        <w:t xml:space="preserve"> қалыптасып</w:t>
      </w:r>
      <w:r w:rsidRPr="00F923FC">
        <w:rPr>
          <w:sz w:val="28"/>
          <w:szCs w:val="28"/>
          <w:shd w:val="clear" w:color="auto" w:fill="FFFFFF"/>
          <w:lang w:val="kk-KZ"/>
        </w:rPr>
        <w:t>, қолданылып</w:t>
      </w:r>
      <w:r w:rsidR="00272527" w:rsidRPr="00F923FC">
        <w:rPr>
          <w:sz w:val="28"/>
          <w:szCs w:val="28"/>
          <w:shd w:val="clear" w:color="auto" w:fill="FFFFFF"/>
          <w:lang w:val="kk-KZ"/>
        </w:rPr>
        <w:t xml:space="preserve"> келе жатқан с</w:t>
      </w:r>
      <w:r w:rsidRPr="00F923FC">
        <w:rPr>
          <w:sz w:val="28"/>
          <w:szCs w:val="28"/>
          <w:shd w:val="clear" w:color="auto" w:fill="FFFFFF"/>
          <w:lang w:val="kk-KZ"/>
        </w:rPr>
        <w:t>т</w:t>
      </w:r>
      <w:r w:rsidR="00272527" w:rsidRPr="00F923FC">
        <w:rPr>
          <w:sz w:val="28"/>
          <w:szCs w:val="28"/>
          <w:shd w:val="clear" w:color="auto" w:fill="FFFFFF"/>
          <w:lang w:val="kk-KZ"/>
        </w:rPr>
        <w:t>илистикалық</w:t>
      </w:r>
      <w:r w:rsidRPr="00F923FC">
        <w:rPr>
          <w:sz w:val="28"/>
          <w:szCs w:val="28"/>
          <w:shd w:val="clear" w:color="auto" w:fill="FFFFFF"/>
          <w:lang w:val="kk-KZ"/>
        </w:rPr>
        <w:t xml:space="preserve"> тәсіл болып саналады. Оны медиа мәтін авторлары әсіресе мақалалардың тақырыпаттарында жиі қолданады. (</w:t>
      </w:r>
      <w:r w:rsidRPr="00F923FC">
        <w:rPr>
          <w:i/>
          <w:sz w:val="28"/>
          <w:szCs w:val="28"/>
          <w:shd w:val="clear" w:color="auto" w:fill="FFFFFF"/>
          <w:lang w:val="kk-KZ"/>
        </w:rPr>
        <w:t>Жүлдеден қаққан жүз грамм</w:t>
      </w:r>
      <w:r w:rsidRPr="00F923FC">
        <w:rPr>
          <w:sz w:val="28"/>
          <w:szCs w:val="28"/>
          <w:shd w:val="clear" w:color="auto" w:fill="FFFFFF"/>
          <w:lang w:val="kk-KZ"/>
        </w:rPr>
        <w:t xml:space="preserve"> т.б.)</w:t>
      </w:r>
      <w:r w:rsidR="00272527" w:rsidRPr="00F923FC">
        <w:rPr>
          <w:sz w:val="28"/>
          <w:szCs w:val="28"/>
          <w:shd w:val="clear" w:color="auto" w:fill="FFFFFF"/>
          <w:lang w:val="kk-KZ"/>
        </w:rPr>
        <w:t xml:space="preserve"> </w:t>
      </w:r>
    </w:p>
    <w:p w14:paraId="48A0821A" w14:textId="5FF99DAB" w:rsidR="00382376" w:rsidRPr="00F923FC" w:rsidRDefault="001825FE"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Сонымен </w:t>
      </w:r>
      <w:r w:rsidR="00987904" w:rsidRPr="00F923FC">
        <w:rPr>
          <w:sz w:val="28"/>
          <w:szCs w:val="28"/>
          <w:lang w:val="kk-KZ"/>
        </w:rPr>
        <w:t>Алтынбек Сәрсенбайұлы туралы м</w:t>
      </w:r>
      <w:r w:rsidR="0063052B" w:rsidRPr="00F923FC">
        <w:rPr>
          <w:sz w:val="28"/>
          <w:szCs w:val="28"/>
          <w:lang w:val="kk-KZ"/>
        </w:rPr>
        <w:t xml:space="preserve">ақала үзіндісіндегі </w:t>
      </w:r>
      <w:r w:rsidR="00F6539F" w:rsidRPr="00F923FC">
        <w:rPr>
          <w:sz w:val="28"/>
          <w:szCs w:val="28"/>
          <w:lang w:val="kk-KZ"/>
        </w:rPr>
        <w:t>«</w:t>
      </w:r>
      <w:r w:rsidR="00F6539F" w:rsidRPr="00F923FC">
        <w:rPr>
          <w:i/>
          <w:sz w:val="28"/>
          <w:szCs w:val="28"/>
          <w:lang w:val="kk-KZ"/>
        </w:rPr>
        <w:t>тарих дөңгелегін кері айналдыра алмау</w:t>
      </w:r>
      <w:r w:rsidR="00F6539F" w:rsidRPr="00F923FC">
        <w:rPr>
          <w:sz w:val="28"/>
          <w:szCs w:val="28"/>
          <w:lang w:val="kk-KZ"/>
        </w:rPr>
        <w:t>», «</w:t>
      </w:r>
      <w:r w:rsidR="00F6539F" w:rsidRPr="00F923FC">
        <w:rPr>
          <w:i/>
          <w:sz w:val="28"/>
          <w:szCs w:val="28"/>
          <w:lang w:val="kk-KZ"/>
        </w:rPr>
        <w:t>күрес шоғын үрлеу</w:t>
      </w:r>
      <w:r w:rsidR="00F6539F" w:rsidRPr="00F923FC">
        <w:rPr>
          <w:sz w:val="28"/>
          <w:szCs w:val="28"/>
          <w:lang w:val="kk-KZ"/>
        </w:rPr>
        <w:t>»</w:t>
      </w:r>
      <w:r w:rsidR="0063052B" w:rsidRPr="00F923FC">
        <w:rPr>
          <w:sz w:val="28"/>
          <w:szCs w:val="28"/>
          <w:lang w:val="kk-KZ"/>
        </w:rPr>
        <w:t xml:space="preserve"> сияқты перифразалардың оқырман санасына тигізетін көркемдік әсері ерекше деуге болады.</w:t>
      </w:r>
      <w:r w:rsidR="00331C6A" w:rsidRPr="00F923FC">
        <w:rPr>
          <w:sz w:val="28"/>
          <w:szCs w:val="28"/>
          <w:lang w:val="kk-KZ"/>
        </w:rPr>
        <w:t xml:space="preserve"> </w:t>
      </w:r>
      <w:r w:rsidR="00382376" w:rsidRPr="00F923FC">
        <w:rPr>
          <w:sz w:val="28"/>
          <w:szCs w:val="28"/>
          <w:lang w:val="kk-KZ"/>
        </w:rPr>
        <w:t xml:space="preserve">Алаш ардақтыларымен бірге Мұстафа Шоқайұлы қатысқан </w:t>
      </w:r>
      <w:r w:rsidR="001A65DB" w:rsidRPr="00F923FC">
        <w:rPr>
          <w:sz w:val="28"/>
          <w:szCs w:val="28"/>
          <w:lang w:val="kk-KZ"/>
        </w:rPr>
        <w:t xml:space="preserve">азаттық үшін жүргізілген </w:t>
      </w:r>
      <w:r w:rsidR="00382376" w:rsidRPr="00F923FC">
        <w:rPr>
          <w:sz w:val="28"/>
          <w:szCs w:val="28"/>
          <w:lang w:val="kk-KZ"/>
        </w:rPr>
        <w:t>күрес бір ғасыр бұрынғы саяси ахуалдың</w:t>
      </w:r>
      <w:r w:rsidR="001A65DB" w:rsidRPr="00F923FC">
        <w:rPr>
          <w:sz w:val="28"/>
          <w:szCs w:val="28"/>
          <w:lang w:val="kk-KZ"/>
        </w:rPr>
        <w:t xml:space="preserve"> дәл сол мазмұнда, аздаған басқа формада</w:t>
      </w:r>
      <w:r w:rsidR="00382376" w:rsidRPr="00F923FC">
        <w:rPr>
          <w:sz w:val="28"/>
          <w:szCs w:val="28"/>
          <w:lang w:val="kk-KZ"/>
        </w:rPr>
        <w:t xml:space="preserve"> </w:t>
      </w:r>
      <w:r w:rsidR="001A65DB" w:rsidRPr="00F923FC">
        <w:rPr>
          <w:sz w:val="28"/>
          <w:szCs w:val="28"/>
          <w:lang w:val="kk-KZ"/>
        </w:rPr>
        <w:t xml:space="preserve">тағы да қайталанғанын </w:t>
      </w:r>
      <w:r w:rsidR="00327514" w:rsidRPr="00F923FC">
        <w:rPr>
          <w:sz w:val="28"/>
          <w:szCs w:val="28"/>
          <w:lang w:val="kk-KZ"/>
        </w:rPr>
        <w:t>көрсет</w:t>
      </w:r>
      <w:r w:rsidR="001A65DB" w:rsidRPr="00F923FC">
        <w:rPr>
          <w:sz w:val="28"/>
          <w:szCs w:val="28"/>
          <w:lang w:val="kk-KZ"/>
        </w:rPr>
        <w:t>еді. С</w:t>
      </w:r>
      <w:r w:rsidR="00382376" w:rsidRPr="00F923FC">
        <w:rPr>
          <w:sz w:val="28"/>
          <w:szCs w:val="28"/>
          <w:lang w:val="kk-KZ"/>
        </w:rPr>
        <w:t>ол</w:t>
      </w:r>
      <w:r w:rsidR="001A65DB" w:rsidRPr="00F923FC">
        <w:rPr>
          <w:sz w:val="28"/>
          <w:szCs w:val="28"/>
          <w:lang w:val="kk-KZ"/>
        </w:rPr>
        <w:t xml:space="preserve"> аласапыран</w:t>
      </w:r>
      <w:r w:rsidR="00382376" w:rsidRPr="00F923FC">
        <w:rPr>
          <w:sz w:val="28"/>
          <w:szCs w:val="28"/>
          <w:lang w:val="kk-KZ"/>
        </w:rPr>
        <w:t xml:space="preserve"> кез</w:t>
      </w:r>
      <w:r w:rsidR="001A65DB" w:rsidRPr="00F923FC">
        <w:rPr>
          <w:sz w:val="28"/>
          <w:szCs w:val="28"/>
          <w:lang w:val="kk-KZ"/>
        </w:rPr>
        <w:t>ең</w:t>
      </w:r>
      <w:r w:rsidR="00382376" w:rsidRPr="00F923FC">
        <w:rPr>
          <w:sz w:val="28"/>
          <w:szCs w:val="28"/>
          <w:lang w:val="kk-KZ"/>
        </w:rPr>
        <w:t>дегі</w:t>
      </w:r>
      <w:r w:rsidR="001A65DB" w:rsidRPr="00F923FC">
        <w:rPr>
          <w:sz w:val="28"/>
          <w:szCs w:val="28"/>
          <w:lang w:val="kk-KZ"/>
        </w:rPr>
        <w:t xml:space="preserve"> саяси қуғын-сүргіннің қазақ елі ресми түрде тәуелсіздік алғаннан кейін де жалғасқанын, демократиялық қоғам құру үшін </w:t>
      </w:r>
      <w:r w:rsidR="002551F7" w:rsidRPr="00F923FC">
        <w:rPr>
          <w:sz w:val="28"/>
          <w:szCs w:val="28"/>
          <w:lang w:val="kk-KZ"/>
        </w:rPr>
        <w:t>көзі ашық, көкірегі ояу қазақ зиялыларының елімізде сөз бостандығы</w:t>
      </w:r>
      <w:r w:rsidR="00D91642" w:rsidRPr="00F923FC">
        <w:rPr>
          <w:sz w:val="28"/>
          <w:szCs w:val="28"/>
          <w:lang w:val="kk-KZ"/>
        </w:rPr>
        <w:t xml:space="preserve">на заң аясында қол жеткізу </w:t>
      </w:r>
      <w:r w:rsidR="002551F7" w:rsidRPr="00F923FC">
        <w:rPr>
          <w:sz w:val="28"/>
          <w:szCs w:val="28"/>
          <w:lang w:val="kk-KZ"/>
        </w:rPr>
        <w:t xml:space="preserve"> үшін </w:t>
      </w:r>
      <w:r w:rsidR="00D91642" w:rsidRPr="00F923FC">
        <w:rPr>
          <w:sz w:val="28"/>
          <w:szCs w:val="28"/>
          <w:lang w:val="kk-KZ"/>
        </w:rPr>
        <w:t>басын қатерге тіккенін,</w:t>
      </w:r>
      <w:r w:rsidR="006511E3" w:rsidRPr="00F923FC">
        <w:rPr>
          <w:sz w:val="28"/>
          <w:szCs w:val="28"/>
          <w:lang w:val="kk-KZ"/>
        </w:rPr>
        <w:t xml:space="preserve"> ақыр соңында атпалдай азаматтың айдың-күннің аманында мезгілсіз ажал құшқанын автор ашына жеткізеді.</w:t>
      </w:r>
    </w:p>
    <w:p w14:paraId="168F4C95" w14:textId="1721A39B" w:rsidR="00D83798" w:rsidRPr="00F923FC" w:rsidRDefault="003448CF" w:rsidP="00A75DA9">
      <w:pPr>
        <w:spacing w:after="0"/>
        <w:ind w:firstLine="709"/>
        <w:jc w:val="both"/>
        <w:rPr>
          <w:rFonts w:cs="Times New Roman"/>
          <w:szCs w:val="28"/>
          <w:lang w:val="kk-KZ"/>
        </w:rPr>
      </w:pPr>
      <w:r w:rsidRPr="00F923FC">
        <w:rPr>
          <w:rFonts w:cs="Times New Roman"/>
          <w:szCs w:val="28"/>
          <w:lang w:val="kk-KZ"/>
        </w:rPr>
        <w:t xml:space="preserve">Медиа мәтіннің жанрына байланысты перифразалар әртүрлі болуы мүмкін. </w:t>
      </w:r>
      <w:r w:rsidR="0039579A" w:rsidRPr="00F923FC">
        <w:rPr>
          <w:rFonts w:cs="Times New Roman"/>
          <w:szCs w:val="28"/>
          <w:lang w:val="kk-KZ"/>
        </w:rPr>
        <w:t>М</w:t>
      </w:r>
      <w:r w:rsidRPr="00F923FC">
        <w:rPr>
          <w:rFonts w:cs="Times New Roman"/>
          <w:szCs w:val="28"/>
          <w:lang w:val="kk-KZ"/>
        </w:rPr>
        <w:t>әселен</w:t>
      </w:r>
      <w:r w:rsidR="0039579A" w:rsidRPr="00F923FC">
        <w:rPr>
          <w:rFonts w:cs="Times New Roman"/>
          <w:szCs w:val="28"/>
          <w:lang w:val="kk-KZ"/>
        </w:rPr>
        <w:t>, жаңалықтар репортажында саяси оқиғаларды сипаттауға арналған перифразалар көбірек кездеседі</w:t>
      </w:r>
      <w:r w:rsidRPr="00F923FC">
        <w:rPr>
          <w:rFonts w:cs="Times New Roman"/>
          <w:szCs w:val="28"/>
          <w:lang w:val="kk-KZ"/>
        </w:rPr>
        <w:t>. М</w:t>
      </w:r>
      <w:r w:rsidR="0039579A" w:rsidRPr="00F923FC">
        <w:rPr>
          <w:rFonts w:cs="Times New Roman"/>
          <w:szCs w:val="28"/>
          <w:lang w:val="kk-KZ"/>
        </w:rPr>
        <w:t>ысалы, «</w:t>
      </w:r>
      <w:r w:rsidR="0039579A" w:rsidRPr="00F923FC">
        <w:rPr>
          <w:rFonts w:cs="Times New Roman"/>
          <w:i/>
          <w:szCs w:val="28"/>
          <w:lang w:val="kk-KZ"/>
        </w:rPr>
        <w:t>бүлік</w:t>
      </w:r>
      <w:r w:rsidR="0039579A" w:rsidRPr="00F923FC">
        <w:rPr>
          <w:rFonts w:cs="Times New Roman"/>
          <w:szCs w:val="28"/>
          <w:lang w:val="kk-KZ"/>
        </w:rPr>
        <w:t>»</w:t>
      </w:r>
      <w:r w:rsidR="00CF1EDA" w:rsidRPr="00F923FC">
        <w:rPr>
          <w:rFonts w:cs="Times New Roman"/>
          <w:szCs w:val="28"/>
          <w:lang w:val="kk-KZ"/>
        </w:rPr>
        <w:t>, «</w:t>
      </w:r>
      <w:r w:rsidR="00CF1EDA" w:rsidRPr="00F923FC">
        <w:rPr>
          <w:rFonts w:cs="Times New Roman"/>
          <w:i/>
          <w:szCs w:val="28"/>
          <w:lang w:val="kk-KZ"/>
        </w:rPr>
        <w:t>халық наразылығы</w:t>
      </w:r>
      <w:r w:rsidR="00CF1EDA" w:rsidRPr="00F923FC">
        <w:rPr>
          <w:rFonts w:cs="Times New Roman"/>
          <w:szCs w:val="28"/>
          <w:lang w:val="kk-KZ"/>
        </w:rPr>
        <w:t>»</w:t>
      </w:r>
      <w:r w:rsidR="0039579A" w:rsidRPr="00F923FC">
        <w:rPr>
          <w:rFonts w:cs="Times New Roman"/>
          <w:szCs w:val="28"/>
          <w:lang w:val="kk-KZ"/>
        </w:rPr>
        <w:t xml:space="preserve"> деудің орнына «</w:t>
      </w:r>
      <w:r w:rsidR="00D83798" w:rsidRPr="00F923FC">
        <w:rPr>
          <w:rFonts w:cs="Times New Roman"/>
          <w:i/>
          <w:szCs w:val="28"/>
          <w:lang w:val="kk-KZ"/>
        </w:rPr>
        <w:t xml:space="preserve">жағдайдың </w:t>
      </w:r>
      <w:r w:rsidR="0039579A" w:rsidRPr="00F923FC">
        <w:rPr>
          <w:rFonts w:cs="Times New Roman"/>
          <w:i/>
          <w:szCs w:val="28"/>
          <w:lang w:val="kk-KZ"/>
        </w:rPr>
        <w:t>бақылаудан шығып кет</w:t>
      </w:r>
      <w:r w:rsidR="00D83798" w:rsidRPr="00F923FC">
        <w:rPr>
          <w:rFonts w:cs="Times New Roman"/>
          <w:i/>
          <w:szCs w:val="28"/>
          <w:lang w:val="kk-KZ"/>
        </w:rPr>
        <w:t>уі</w:t>
      </w:r>
      <w:r w:rsidR="0039579A" w:rsidRPr="00F923FC">
        <w:rPr>
          <w:rFonts w:cs="Times New Roman"/>
          <w:szCs w:val="28"/>
          <w:lang w:val="kk-KZ"/>
        </w:rPr>
        <w:t>»,</w:t>
      </w:r>
      <w:r w:rsidR="00CF1EDA" w:rsidRPr="00F923FC">
        <w:rPr>
          <w:rFonts w:cs="Times New Roman"/>
          <w:szCs w:val="28"/>
          <w:lang w:val="kk-KZ"/>
        </w:rPr>
        <w:t xml:space="preserve"> </w:t>
      </w:r>
      <w:r w:rsidR="00C41D62" w:rsidRPr="00F923FC">
        <w:rPr>
          <w:rFonts w:cs="Times New Roman"/>
          <w:szCs w:val="28"/>
          <w:lang w:val="kk-KZ"/>
        </w:rPr>
        <w:t>«</w:t>
      </w:r>
      <w:r w:rsidR="00C41D62" w:rsidRPr="00F923FC">
        <w:rPr>
          <w:rFonts w:cs="Times New Roman"/>
          <w:i/>
          <w:szCs w:val="28"/>
          <w:lang w:val="kk-KZ"/>
        </w:rPr>
        <w:t>бұзақы топтардың заңсыздықтарға баруы</w:t>
      </w:r>
      <w:r w:rsidR="00C41D62" w:rsidRPr="00F923FC">
        <w:rPr>
          <w:rFonts w:cs="Times New Roman"/>
          <w:szCs w:val="28"/>
          <w:lang w:val="kk-KZ"/>
        </w:rPr>
        <w:t>» сияқты сөздерді қолдану</w:t>
      </w:r>
      <w:r w:rsidR="00AC2588" w:rsidRPr="00F923FC">
        <w:rPr>
          <w:rFonts w:cs="Times New Roman"/>
          <w:szCs w:val="28"/>
          <w:lang w:val="kk-KZ"/>
        </w:rPr>
        <w:t>, «</w:t>
      </w:r>
      <w:r w:rsidR="00AC2588" w:rsidRPr="00F923FC">
        <w:rPr>
          <w:rFonts w:cs="Times New Roman"/>
          <w:i/>
          <w:szCs w:val="28"/>
          <w:lang w:val="kk-KZ"/>
        </w:rPr>
        <w:t>соғыс</w:t>
      </w:r>
      <w:r w:rsidR="00AC2588" w:rsidRPr="00F923FC">
        <w:rPr>
          <w:rFonts w:cs="Times New Roman"/>
          <w:szCs w:val="28"/>
          <w:lang w:val="kk-KZ"/>
        </w:rPr>
        <w:t>» сөзінің орнына «</w:t>
      </w:r>
      <w:r w:rsidR="00AC2588" w:rsidRPr="00F923FC">
        <w:rPr>
          <w:rFonts w:cs="Times New Roman"/>
          <w:i/>
          <w:szCs w:val="28"/>
          <w:lang w:val="kk-KZ"/>
        </w:rPr>
        <w:t>арнайы операция</w:t>
      </w:r>
      <w:r w:rsidR="00AC2588" w:rsidRPr="00F923FC">
        <w:rPr>
          <w:rFonts w:cs="Times New Roman"/>
          <w:szCs w:val="28"/>
          <w:lang w:val="kk-KZ"/>
        </w:rPr>
        <w:t>» деген тіркестерді жұмсау белгілі бір дәрежеде шындықты бұрмалау болып табылады</w:t>
      </w:r>
      <w:r w:rsidR="00C41D62" w:rsidRPr="00F923FC">
        <w:rPr>
          <w:rFonts w:cs="Times New Roman"/>
          <w:szCs w:val="28"/>
          <w:lang w:val="kk-KZ"/>
        </w:rPr>
        <w:t>.</w:t>
      </w:r>
    </w:p>
    <w:p w14:paraId="3AD6CBB9" w14:textId="0D38CD2A" w:rsidR="00C95883" w:rsidRPr="00F923FC" w:rsidRDefault="00C95883" w:rsidP="00A75DA9">
      <w:pPr>
        <w:spacing w:after="0"/>
        <w:ind w:firstLine="709"/>
        <w:jc w:val="both"/>
        <w:rPr>
          <w:rFonts w:cs="Times New Roman"/>
          <w:szCs w:val="28"/>
          <w:lang w:val="kk-KZ"/>
        </w:rPr>
      </w:pPr>
      <w:r w:rsidRPr="00F923FC">
        <w:rPr>
          <w:rFonts w:cs="Times New Roman"/>
          <w:szCs w:val="28"/>
          <w:lang w:val="kk-KZ"/>
        </w:rPr>
        <w:lastRenderedPageBreak/>
        <w:t>Мысалы</w:t>
      </w:r>
      <w:r w:rsidR="00A32C9B" w:rsidRPr="00F923FC">
        <w:rPr>
          <w:rFonts w:cs="Times New Roman"/>
          <w:szCs w:val="28"/>
          <w:lang w:val="kk-KZ"/>
        </w:rPr>
        <w:t xml:space="preserve">, </w:t>
      </w:r>
      <w:r w:rsidRPr="00F923FC">
        <w:rPr>
          <w:rFonts w:cs="Times New Roman"/>
          <w:szCs w:val="28"/>
          <w:lang w:val="kk-KZ"/>
        </w:rPr>
        <w:t>«ҚР СІМ Үндістан мен Пәкістан арасындағы жағдайдың шиеленісуіне байланысты мәлімдеме жасады» деген мәтін</w:t>
      </w:r>
      <w:r w:rsidR="00A32C9B" w:rsidRPr="00F923FC">
        <w:rPr>
          <w:rFonts w:cs="Times New Roman"/>
          <w:szCs w:val="28"/>
          <w:lang w:val="kk-KZ"/>
        </w:rPr>
        <w:t>н</w:t>
      </w:r>
      <w:r w:rsidRPr="00F923FC">
        <w:rPr>
          <w:rFonts w:cs="Times New Roman"/>
          <w:szCs w:val="28"/>
          <w:lang w:val="kk-KZ"/>
        </w:rPr>
        <w:t>е</w:t>
      </w:r>
      <w:r w:rsidR="00A32C9B" w:rsidRPr="00F923FC">
        <w:rPr>
          <w:rFonts w:cs="Times New Roman"/>
          <w:szCs w:val="28"/>
          <w:lang w:val="kk-KZ"/>
        </w:rPr>
        <w:t>н үзінді алайық:</w:t>
      </w:r>
      <w:r w:rsidR="0092279D" w:rsidRPr="00F923FC">
        <w:rPr>
          <w:rFonts w:cs="Times New Roman"/>
          <w:szCs w:val="28"/>
          <w:lang w:val="kk-KZ"/>
        </w:rPr>
        <w:t xml:space="preserve"> </w:t>
      </w:r>
    </w:p>
    <w:p w14:paraId="7F80F455" w14:textId="3BD1D4F4" w:rsidR="00C507D7" w:rsidRPr="00F923FC" w:rsidRDefault="00C95883" w:rsidP="00A75DA9">
      <w:pPr>
        <w:pStyle w:val="a3"/>
        <w:shd w:val="clear" w:color="auto" w:fill="FFFFFF"/>
        <w:spacing w:before="0" w:beforeAutospacing="0" w:after="0" w:afterAutospacing="0"/>
        <w:ind w:firstLine="709"/>
        <w:jc w:val="both"/>
        <w:rPr>
          <w:sz w:val="28"/>
          <w:szCs w:val="28"/>
          <w:lang w:val="kk-KZ"/>
        </w:rPr>
      </w:pPr>
      <w:r w:rsidRPr="00F923FC">
        <w:rPr>
          <w:rStyle w:val="ad"/>
          <w:sz w:val="28"/>
          <w:szCs w:val="28"/>
          <w:lang w:val="kk-KZ"/>
        </w:rPr>
        <w:t>- Егер</w:t>
      </w:r>
      <w:r w:rsidR="00007EEF" w:rsidRPr="00F923FC">
        <w:rPr>
          <w:rStyle w:val="ad"/>
          <w:sz w:val="28"/>
          <w:szCs w:val="28"/>
          <w:lang w:val="kk-KZ"/>
        </w:rPr>
        <w:t xml:space="preserve"> </w:t>
      </w:r>
      <w:r w:rsidRPr="00F923FC">
        <w:rPr>
          <w:rStyle w:val="ad"/>
          <w:sz w:val="28"/>
          <w:szCs w:val="28"/>
          <w:lang w:val="kk-KZ"/>
        </w:rPr>
        <w:t>қақтығыс ушығып, бақылаудан шығып кеткен жағдайда миграция, экономика мәселелері Қазақстанға әсерін тигізеді. Себебі Пәкістанның орналасқан жері Қазақстаннан алыс емес. Ортамызда екі мемлекет қана жатыр</w:t>
      </w:r>
      <w:r w:rsidR="0092279D" w:rsidRPr="00F923FC">
        <w:rPr>
          <w:rStyle w:val="ad"/>
          <w:sz w:val="28"/>
          <w:szCs w:val="28"/>
          <w:lang w:val="kk-KZ"/>
        </w:rPr>
        <w:t>»</w:t>
      </w:r>
      <w:r w:rsidR="0058587F" w:rsidRPr="00F923FC">
        <w:rPr>
          <w:rStyle w:val="ad"/>
          <w:sz w:val="28"/>
          <w:szCs w:val="28"/>
          <w:lang w:val="kk-KZ"/>
        </w:rPr>
        <w:t xml:space="preserve"> (</w:t>
      </w:r>
      <w:hyperlink r:id="rId27" w:history="1">
        <w:r w:rsidR="0058587F" w:rsidRPr="00F923FC">
          <w:rPr>
            <w:rStyle w:val="a8"/>
            <w:color w:val="auto"/>
            <w:kern w:val="36"/>
            <w:sz w:val="28"/>
            <w:szCs w:val="28"/>
            <w:lang w:val="kk-KZ"/>
          </w:rPr>
          <w:t>https://qazaqstan.tv/news/68047/</w:t>
        </w:r>
      </w:hyperlink>
      <w:r w:rsidR="005A7865" w:rsidRPr="00F923FC">
        <w:rPr>
          <w:kern w:val="36"/>
          <w:sz w:val="28"/>
          <w:szCs w:val="28"/>
          <w:lang w:val="kk-KZ"/>
        </w:rPr>
        <w:t xml:space="preserve"> </w:t>
      </w:r>
      <w:r w:rsidR="0092279D" w:rsidRPr="00F923FC">
        <w:rPr>
          <w:sz w:val="28"/>
          <w:szCs w:val="28"/>
          <w:lang w:val="kk-KZ"/>
        </w:rPr>
        <w:t>28.02.2019</w:t>
      </w:r>
      <w:r w:rsidR="0058587F" w:rsidRPr="00F923FC">
        <w:rPr>
          <w:sz w:val="28"/>
          <w:szCs w:val="28"/>
          <w:lang w:val="kk-KZ"/>
        </w:rPr>
        <w:t>)</w:t>
      </w:r>
      <w:r w:rsidR="00BA068F" w:rsidRPr="00F923FC">
        <w:rPr>
          <w:sz w:val="28"/>
          <w:szCs w:val="28"/>
          <w:lang w:val="kk-KZ"/>
        </w:rPr>
        <w:t>.</w:t>
      </w:r>
      <w:r w:rsidR="00EE7403" w:rsidRPr="00F923FC">
        <w:rPr>
          <w:sz w:val="28"/>
          <w:szCs w:val="28"/>
          <w:lang w:val="kk-KZ"/>
        </w:rPr>
        <w:t xml:space="preserve"> Мұнда сұхбат беруші «жа</w:t>
      </w:r>
      <w:r w:rsidR="003A2D64" w:rsidRPr="00F923FC">
        <w:rPr>
          <w:sz w:val="28"/>
          <w:szCs w:val="28"/>
          <w:lang w:val="kk-KZ"/>
        </w:rPr>
        <w:t>уласушы екі ел арасында соғыс басталған жағдайда» деген аса жағымсыз ақпаратты ашық айтпай, «</w:t>
      </w:r>
      <w:r w:rsidR="003A2D64" w:rsidRPr="00F923FC">
        <w:rPr>
          <w:rStyle w:val="ad"/>
          <w:sz w:val="28"/>
          <w:szCs w:val="28"/>
          <w:lang w:val="kk-KZ"/>
        </w:rPr>
        <w:t>қақтығыс ушығып, бақылаудан шығып кеткен жағдайда</w:t>
      </w:r>
      <w:r w:rsidR="003A2D64" w:rsidRPr="00F923FC">
        <w:rPr>
          <w:sz w:val="28"/>
          <w:szCs w:val="28"/>
          <w:lang w:val="kk-KZ"/>
        </w:rPr>
        <w:t xml:space="preserve">» деп түпкі ойын сыпайылап, жұмсарта жеткізіп отыр. </w:t>
      </w:r>
      <w:r w:rsidR="00755956" w:rsidRPr="00F923FC">
        <w:rPr>
          <w:sz w:val="28"/>
          <w:szCs w:val="28"/>
          <w:lang w:val="kk-KZ"/>
        </w:rPr>
        <w:t xml:space="preserve">Бұл </w:t>
      </w:r>
      <w:r w:rsidR="00550DC7" w:rsidRPr="00F923FC">
        <w:rPr>
          <w:sz w:val="28"/>
          <w:szCs w:val="28"/>
          <w:lang w:val="kk-KZ"/>
        </w:rPr>
        <w:t>жерде</w:t>
      </w:r>
      <w:r w:rsidR="00755956" w:rsidRPr="00F923FC">
        <w:rPr>
          <w:sz w:val="28"/>
          <w:szCs w:val="28"/>
          <w:lang w:val="kk-KZ"/>
        </w:rPr>
        <w:t xml:space="preserve"> </w:t>
      </w:r>
      <w:r w:rsidR="00550DC7" w:rsidRPr="00F923FC">
        <w:rPr>
          <w:sz w:val="28"/>
          <w:szCs w:val="28"/>
          <w:lang w:val="kk-KZ"/>
        </w:rPr>
        <w:t>«жағдайдың бақылауда болуы» норма, ал «бақылаудан шығып кетуі» сол норманың бұзылуы, яғни екі мемлекет үшін ғана емес, сол аймақта орналасқан бүкіл мемлекеттердегі тұрақсыздыққа әкелетіні, сөйтіп ауыр геосаяси ахуал қалыптасуы мүмкін екені</w:t>
      </w:r>
      <w:r w:rsidR="00B91770" w:rsidRPr="00F923FC">
        <w:rPr>
          <w:sz w:val="28"/>
          <w:szCs w:val="28"/>
          <w:lang w:val="kk-KZ"/>
        </w:rPr>
        <w:t xml:space="preserve"> меңзеліп тұр.</w:t>
      </w:r>
      <w:r w:rsidR="0006094A" w:rsidRPr="00F923FC">
        <w:rPr>
          <w:sz w:val="28"/>
          <w:szCs w:val="28"/>
          <w:lang w:val="kk-KZ"/>
        </w:rPr>
        <w:t xml:space="preserve"> Бұл жерде адресанттың «соғыс» деген </w:t>
      </w:r>
      <w:r w:rsidR="00C507D7" w:rsidRPr="00F923FC">
        <w:rPr>
          <w:sz w:val="28"/>
          <w:szCs w:val="28"/>
          <w:lang w:val="kk-KZ"/>
        </w:rPr>
        <w:t xml:space="preserve">толығымен </w:t>
      </w:r>
      <w:r w:rsidR="0006094A" w:rsidRPr="00F923FC">
        <w:rPr>
          <w:sz w:val="28"/>
          <w:szCs w:val="28"/>
          <w:lang w:val="kk-KZ"/>
        </w:rPr>
        <w:t xml:space="preserve">негатив мәнді атауды қолданудан бас тартуы, біріншіден, дипломатиялық талаптан туындаса, екіншіден, қазақтың «жамандық шақырмау» ырымының бір көрінісі болуы да мүмкін. </w:t>
      </w:r>
      <w:r w:rsidR="00C507D7" w:rsidRPr="00F923FC">
        <w:rPr>
          <w:sz w:val="28"/>
          <w:szCs w:val="28"/>
          <w:lang w:val="kk-KZ"/>
        </w:rPr>
        <w:t>Мыңжылдықтар бойы еркіндігі мен тәуелсіздігі үшін, жер үшін сандаған мың соғысты басынан кешірген х</w:t>
      </w:r>
      <w:r w:rsidR="0006094A" w:rsidRPr="00F923FC">
        <w:rPr>
          <w:sz w:val="28"/>
          <w:szCs w:val="28"/>
          <w:lang w:val="kk-KZ"/>
        </w:rPr>
        <w:t>алқымыз</w:t>
      </w:r>
      <w:r w:rsidR="00C507D7" w:rsidRPr="00F923FC">
        <w:rPr>
          <w:sz w:val="28"/>
          <w:szCs w:val="28"/>
          <w:lang w:val="kk-KZ"/>
        </w:rPr>
        <w:t xml:space="preserve"> үшін бұл ең ауыр сөз. Қазақт</w:t>
      </w:r>
      <w:r w:rsidR="0006094A" w:rsidRPr="00F923FC">
        <w:rPr>
          <w:sz w:val="28"/>
          <w:szCs w:val="28"/>
          <w:lang w:val="kk-KZ"/>
        </w:rPr>
        <w:t xml:space="preserve">ың </w:t>
      </w:r>
      <w:r w:rsidR="001474D3" w:rsidRPr="00F923FC">
        <w:rPr>
          <w:sz w:val="28"/>
          <w:szCs w:val="28"/>
          <w:lang w:val="kk-KZ"/>
        </w:rPr>
        <w:t>ежелден қалыптасқан</w:t>
      </w:r>
      <w:r w:rsidR="00C507D7" w:rsidRPr="00F923FC">
        <w:rPr>
          <w:sz w:val="28"/>
          <w:szCs w:val="28"/>
          <w:lang w:val="kk-KZ"/>
        </w:rPr>
        <w:t xml:space="preserve"> салты бойынша,</w:t>
      </w:r>
      <w:r w:rsidR="001474D3" w:rsidRPr="00F923FC">
        <w:rPr>
          <w:sz w:val="28"/>
          <w:szCs w:val="28"/>
          <w:lang w:val="kk-KZ"/>
        </w:rPr>
        <w:t xml:space="preserve"> жаман хабарды ашық айта салмай, біртіндеп, жұмбақтап отырып жеткізу дәстүрі этникалық санамызда «жамандық шақырмау», </w:t>
      </w:r>
      <w:r w:rsidR="0006094A" w:rsidRPr="00F923FC">
        <w:rPr>
          <w:sz w:val="28"/>
          <w:szCs w:val="28"/>
          <w:lang w:val="kk-KZ"/>
        </w:rPr>
        <w:t>«жаманатқа тыйым</w:t>
      </w:r>
      <w:r w:rsidR="001474D3" w:rsidRPr="00F923FC">
        <w:rPr>
          <w:sz w:val="28"/>
          <w:szCs w:val="28"/>
          <w:lang w:val="kk-KZ"/>
        </w:rPr>
        <w:t xml:space="preserve"> салу» сияқты тіркестер түрінде көрініс та</w:t>
      </w:r>
      <w:r w:rsidR="00C507D7" w:rsidRPr="00F923FC">
        <w:rPr>
          <w:sz w:val="28"/>
          <w:szCs w:val="28"/>
          <w:lang w:val="kk-KZ"/>
        </w:rPr>
        <w:t>п</w:t>
      </w:r>
      <w:r w:rsidR="001474D3" w:rsidRPr="00F923FC">
        <w:rPr>
          <w:sz w:val="28"/>
          <w:szCs w:val="28"/>
          <w:lang w:val="kk-KZ"/>
        </w:rPr>
        <w:t xml:space="preserve">қан. </w:t>
      </w:r>
      <w:r w:rsidR="00C507D7" w:rsidRPr="00F923FC">
        <w:rPr>
          <w:sz w:val="28"/>
          <w:szCs w:val="28"/>
          <w:lang w:val="kk-KZ"/>
        </w:rPr>
        <w:t xml:space="preserve">Жоғарыда мысалға келтірілген медиа мәтінде де осы дәстүрдің бір көрінісі </w:t>
      </w:r>
      <w:r w:rsidR="00C64873" w:rsidRPr="00F923FC">
        <w:rPr>
          <w:sz w:val="28"/>
          <w:szCs w:val="28"/>
          <w:lang w:val="kk-KZ"/>
        </w:rPr>
        <w:t>ұсын</w:t>
      </w:r>
      <w:r w:rsidR="00C507D7" w:rsidRPr="00F923FC">
        <w:rPr>
          <w:sz w:val="28"/>
          <w:szCs w:val="28"/>
          <w:lang w:val="kk-KZ"/>
        </w:rPr>
        <w:t>ылған.</w:t>
      </w:r>
    </w:p>
    <w:p w14:paraId="44C19C90" w14:textId="424D73EE" w:rsidR="00356F7C" w:rsidRPr="00F923FC" w:rsidRDefault="00C507D7" w:rsidP="00A75DA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Бұдан бөлек, т</w:t>
      </w:r>
      <w:r w:rsidR="00F05B94" w:rsidRPr="00F923FC">
        <w:rPr>
          <w:sz w:val="28"/>
          <w:szCs w:val="28"/>
          <w:lang w:val="kk-KZ"/>
        </w:rPr>
        <w:t>абиғатпен етене жақын болғандықтан</w:t>
      </w:r>
      <w:r w:rsidRPr="00F923FC">
        <w:rPr>
          <w:sz w:val="28"/>
          <w:szCs w:val="28"/>
          <w:lang w:val="kk-KZ"/>
        </w:rPr>
        <w:t>,</w:t>
      </w:r>
      <w:r w:rsidR="00F05B94" w:rsidRPr="00F923FC">
        <w:rPr>
          <w:sz w:val="28"/>
          <w:szCs w:val="28"/>
          <w:lang w:val="kk-KZ"/>
        </w:rPr>
        <w:t xml:space="preserve"> бабаларымыз бүкіл т</w:t>
      </w:r>
      <w:r w:rsidR="0046749E" w:rsidRPr="00F923FC">
        <w:rPr>
          <w:sz w:val="28"/>
          <w:szCs w:val="28"/>
          <w:lang w:val="kk-KZ"/>
        </w:rPr>
        <w:t xml:space="preserve">ұрмыс-тіршілігін </w:t>
      </w:r>
      <w:r w:rsidRPr="00F923FC">
        <w:rPr>
          <w:sz w:val="28"/>
          <w:szCs w:val="28"/>
          <w:lang w:val="kk-KZ"/>
        </w:rPr>
        <w:t>өзі қоныстанған жердің географиялық, климаттық т.б.</w:t>
      </w:r>
      <w:r w:rsidR="00FA4BDC" w:rsidRPr="00F923FC">
        <w:rPr>
          <w:sz w:val="28"/>
          <w:szCs w:val="28"/>
          <w:lang w:val="kk-KZ"/>
        </w:rPr>
        <w:t xml:space="preserve"> жағдайын зерттеп, өмір сүру дағдыларын солардың</w:t>
      </w:r>
      <w:r w:rsidRPr="00F923FC">
        <w:rPr>
          <w:sz w:val="28"/>
          <w:szCs w:val="28"/>
          <w:lang w:val="kk-KZ"/>
        </w:rPr>
        <w:t xml:space="preserve"> ерекшеліктеріне сай </w:t>
      </w:r>
      <w:r w:rsidR="00FA4BDC" w:rsidRPr="00F923FC">
        <w:rPr>
          <w:sz w:val="28"/>
          <w:szCs w:val="28"/>
          <w:lang w:val="kk-KZ"/>
        </w:rPr>
        <w:t xml:space="preserve">қалыптастырған, еңбекті де сол ыңғайда </w:t>
      </w:r>
      <w:r w:rsidRPr="00F923FC">
        <w:rPr>
          <w:sz w:val="28"/>
          <w:szCs w:val="28"/>
          <w:lang w:val="kk-KZ"/>
        </w:rPr>
        <w:t>ұйымдастыра білген.</w:t>
      </w:r>
      <w:r w:rsidR="00375F8F" w:rsidRPr="00F923FC">
        <w:rPr>
          <w:sz w:val="28"/>
          <w:szCs w:val="28"/>
          <w:lang w:val="kk-KZ"/>
        </w:rPr>
        <w:t xml:space="preserve"> Өмір тынысына кедергі келтіретін табиғи апаттарды </w:t>
      </w:r>
      <w:r w:rsidR="00FA4BDC" w:rsidRPr="00F923FC">
        <w:rPr>
          <w:sz w:val="28"/>
          <w:szCs w:val="28"/>
          <w:lang w:val="kk-KZ"/>
        </w:rPr>
        <w:t>«</w:t>
      </w:r>
      <w:r w:rsidR="00FA4BDC" w:rsidRPr="00F923FC">
        <w:rPr>
          <w:bCs/>
          <w:sz w:val="28"/>
          <w:szCs w:val="28"/>
          <w:lang w:val="kk-KZ"/>
        </w:rPr>
        <w:t>жұт</w:t>
      </w:r>
      <w:r w:rsidR="00FA4BDC" w:rsidRPr="00F923FC">
        <w:rPr>
          <w:sz w:val="28"/>
          <w:szCs w:val="28"/>
          <w:lang w:val="kk-KZ"/>
        </w:rPr>
        <w:t>» деп атап, оның жеті түрін айрықша бөліп алып, ұрпағына олардың алдын алудың және олардан сақтанудың шараларын бала кезден үйреткен. Тілдік санамызда бұларға қатысты «жұт жеті ағайынды» деген мәтел қалыптасқан. Бабаларымыз оларды «а</w:t>
      </w:r>
      <w:r w:rsidR="00375F8F" w:rsidRPr="00F923FC">
        <w:rPr>
          <w:sz w:val="28"/>
          <w:szCs w:val="28"/>
          <w:lang w:val="kk-KZ"/>
        </w:rPr>
        <w:t>йтпай келетін</w:t>
      </w:r>
      <w:r w:rsidR="00FA4BDC" w:rsidRPr="00F923FC">
        <w:rPr>
          <w:sz w:val="28"/>
          <w:szCs w:val="28"/>
          <w:lang w:val="kk-KZ"/>
        </w:rPr>
        <w:t xml:space="preserve"> жау» деп бейнелей сипаттаған</w:t>
      </w:r>
      <w:r w:rsidR="00356F7C" w:rsidRPr="00F923FC">
        <w:rPr>
          <w:sz w:val="28"/>
          <w:szCs w:val="28"/>
          <w:lang w:val="kk-KZ"/>
        </w:rPr>
        <w:t>: ж</w:t>
      </w:r>
      <w:r w:rsidR="00356F7C" w:rsidRPr="00F923FC">
        <w:rPr>
          <w:sz w:val="28"/>
          <w:szCs w:val="28"/>
          <w:shd w:val="clear" w:color="auto" w:fill="FFFFFF"/>
          <w:lang w:val="kk-KZ"/>
        </w:rPr>
        <w:t xml:space="preserve">ұт, құрғақшылық, өрт, індет, сел (көшкін, топан су), зілзала, боран (бұрқасын, дауыл). </w:t>
      </w:r>
    </w:p>
    <w:p w14:paraId="419F263F" w14:textId="31C248A7" w:rsidR="00356F7C" w:rsidRPr="00F923FC" w:rsidRDefault="00356F7C" w:rsidP="00A75DA9">
      <w:pPr>
        <w:pStyle w:val="a3"/>
        <w:shd w:val="clear" w:color="auto" w:fill="FFFFFF"/>
        <w:spacing w:before="0" w:beforeAutospacing="0" w:after="0" w:afterAutospacing="0"/>
        <w:ind w:firstLine="709"/>
        <w:jc w:val="both"/>
        <w:rPr>
          <w:sz w:val="28"/>
          <w:szCs w:val="28"/>
          <w:lang w:val="kk-KZ"/>
        </w:rPr>
      </w:pPr>
      <w:r w:rsidRPr="00F923FC">
        <w:rPr>
          <w:sz w:val="28"/>
          <w:szCs w:val="28"/>
          <w:shd w:val="clear" w:color="auto" w:fill="FFFFFF"/>
          <w:lang w:val="kk-KZ"/>
        </w:rPr>
        <w:t xml:space="preserve">Сөзге шешен халқымыз жаманшылықтың сан түрін көрген өмірлік тәжірибесіне сүйене отырып, оның санын сегізге, тоғызға, тіпті онға жеткізген. Яғни паремиологиялық қорымыздан орын алған </w:t>
      </w:r>
      <w:r w:rsidR="00EA597E" w:rsidRPr="00F923FC">
        <w:rPr>
          <w:sz w:val="28"/>
          <w:szCs w:val="28"/>
          <w:shd w:val="clear" w:color="auto" w:fill="FFFFFF"/>
          <w:lang w:val="kk-KZ"/>
        </w:rPr>
        <w:t>«</w:t>
      </w:r>
      <w:r w:rsidRPr="00F923FC">
        <w:rPr>
          <w:sz w:val="28"/>
          <w:szCs w:val="28"/>
          <w:lang w:val="kk-KZ"/>
        </w:rPr>
        <w:t>Жұт</w:t>
      </w:r>
      <w:r w:rsidR="00383B6A" w:rsidRPr="00F923FC">
        <w:rPr>
          <w:sz w:val="28"/>
          <w:szCs w:val="28"/>
          <w:shd w:val="clear" w:color="auto" w:fill="FFFFFF"/>
          <w:lang w:val="kk-KZ"/>
        </w:rPr>
        <w:t xml:space="preserve"> </w:t>
      </w:r>
      <w:r w:rsidRPr="00F923FC">
        <w:rPr>
          <w:sz w:val="28"/>
          <w:szCs w:val="28"/>
          <w:shd w:val="clear" w:color="auto" w:fill="FFFFFF"/>
          <w:lang w:val="kk-KZ"/>
        </w:rPr>
        <w:t>жетеу, содырмен сегіз, салақпен тоғыз, олақпен он</w:t>
      </w:r>
      <w:r w:rsidR="00EA597E" w:rsidRPr="00F923FC">
        <w:rPr>
          <w:sz w:val="28"/>
          <w:szCs w:val="28"/>
          <w:shd w:val="clear" w:color="auto" w:fill="FFFFFF"/>
          <w:lang w:val="kk-KZ"/>
        </w:rPr>
        <w:t>»</w:t>
      </w:r>
      <w:r w:rsidRPr="00F923FC">
        <w:rPr>
          <w:sz w:val="28"/>
          <w:szCs w:val="28"/>
          <w:shd w:val="clear" w:color="auto" w:fill="FFFFFF"/>
          <w:lang w:val="kk-KZ"/>
        </w:rPr>
        <w:t xml:space="preserve"> деген мақал арқылы халық табиғат апатының зардабымен қатар адамның өзіне, айналасындағы жұртқа кесірі тиетін </w:t>
      </w:r>
      <w:r w:rsidR="00147991" w:rsidRPr="00F923FC">
        <w:rPr>
          <w:sz w:val="28"/>
          <w:szCs w:val="28"/>
          <w:shd w:val="clear" w:color="auto" w:fill="FFFFFF"/>
          <w:lang w:val="kk-KZ"/>
        </w:rPr>
        <w:t xml:space="preserve">теріс қылықтары мен </w:t>
      </w:r>
      <w:r w:rsidRPr="00F923FC">
        <w:rPr>
          <w:sz w:val="28"/>
          <w:szCs w:val="28"/>
          <w:shd w:val="clear" w:color="auto" w:fill="FFFFFF"/>
          <w:lang w:val="kk-KZ"/>
        </w:rPr>
        <w:t>әрекеттерінен сақтану қажеттігін меңзеген. Істің көзін таба алмайтын орашолақтық пен ебедейсіздіктің де адам өміріндегі салдары ауыр болатынын, баршылық пен тоқшылықты өмір салтына а</w:t>
      </w:r>
      <w:r w:rsidR="00D92CF0" w:rsidRPr="00F923FC">
        <w:rPr>
          <w:sz w:val="28"/>
          <w:szCs w:val="28"/>
          <w:shd w:val="clear" w:color="auto" w:fill="FFFFFF"/>
          <w:lang w:val="kk-KZ"/>
        </w:rPr>
        <w:t>й</w:t>
      </w:r>
      <w:r w:rsidRPr="00F923FC">
        <w:rPr>
          <w:sz w:val="28"/>
          <w:szCs w:val="28"/>
          <w:shd w:val="clear" w:color="auto" w:fill="FFFFFF"/>
          <w:lang w:val="kk-KZ"/>
        </w:rPr>
        <w:t>налдыру әр адамның өзіне, біліміне, еңбекқорлығына т.б.</w:t>
      </w:r>
      <w:r w:rsidR="006D08F2" w:rsidRPr="00F923FC">
        <w:rPr>
          <w:sz w:val="28"/>
          <w:szCs w:val="28"/>
          <w:shd w:val="clear" w:color="auto" w:fill="FFFFFF"/>
          <w:lang w:val="kk-KZ"/>
        </w:rPr>
        <w:t xml:space="preserve"> жақсы қасиеттеріне байланысты </w:t>
      </w:r>
      <w:r w:rsidRPr="00F923FC">
        <w:rPr>
          <w:sz w:val="28"/>
          <w:szCs w:val="28"/>
          <w:shd w:val="clear" w:color="auto" w:fill="FFFFFF"/>
          <w:lang w:val="kk-KZ"/>
        </w:rPr>
        <w:t>екенін аңғартқан.</w:t>
      </w:r>
    </w:p>
    <w:p w14:paraId="79B4D86B" w14:textId="094A80F7" w:rsidR="0024157D" w:rsidRPr="00F923FC" w:rsidRDefault="00356F7C" w:rsidP="00A75DA9">
      <w:pPr>
        <w:pStyle w:val="a3"/>
        <w:shd w:val="clear" w:color="auto" w:fill="FFFFFF"/>
        <w:spacing w:before="0" w:beforeAutospacing="0" w:after="0" w:afterAutospacing="0"/>
        <w:ind w:firstLine="709"/>
        <w:jc w:val="both"/>
        <w:rPr>
          <w:sz w:val="28"/>
          <w:szCs w:val="28"/>
          <w:lang w:val="kk-KZ"/>
        </w:rPr>
      </w:pPr>
      <w:r w:rsidRPr="00F923FC">
        <w:rPr>
          <w:rStyle w:val="ad"/>
          <w:i w:val="0"/>
          <w:iCs w:val="0"/>
          <w:sz w:val="28"/>
          <w:szCs w:val="28"/>
          <w:lang w:val="kk-KZ"/>
        </w:rPr>
        <w:t>Медиа кеңістікке келсек, е</w:t>
      </w:r>
      <w:r w:rsidR="0024157D" w:rsidRPr="00F923FC">
        <w:rPr>
          <w:rStyle w:val="ad"/>
          <w:i w:val="0"/>
          <w:iCs w:val="0"/>
          <w:sz w:val="28"/>
          <w:szCs w:val="28"/>
          <w:lang w:val="kk-KZ"/>
        </w:rPr>
        <w:t>лімізде орын алған су тасқынына байланысты хабарламаларда да осы тіркес жиі пайдаланылады: «</w:t>
      </w:r>
      <w:r w:rsidR="0024157D" w:rsidRPr="00F923FC">
        <w:rPr>
          <w:sz w:val="28"/>
          <w:szCs w:val="28"/>
          <w:lang w:val="kk-KZ"/>
        </w:rPr>
        <w:t xml:space="preserve">Апатты жерге ел </w:t>
      </w:r>
      <w:r w:rsidR="0024157D" w:rsidRPr="00F923FC">
        <w:rPr>
          <w:sz w:val="28"/>
          <w:szCs w:val="28"/>
          <w:lang w:val="kk-KZ"/>
        </w:rPr>
        <w:lastRenderedPageBreak/>
        <w:t>президенті де барды. Халықтың жағдайын өз көзімен көріп, халыққа үндеуін де жолдады. Онда...«</w:t>
      </w:r>
      <w:r w:rsidR="0024157D" w:rsidRPr="00F923FC">
        <w:rPr>
          <w:i/>
          <w:iCs/>
          <w:sz w:val="28"/>
          <w:szCs w:val="28"/>
          <w:lang w:val="kk-KZ"/>
        </w:rPr>
        <w:t>Жағдайдың бақылаудан шығып, ауыр зардаптарға әкеп соқтыруына</w:t>
      </w:r>
      <w:r w:rsidR="0024157D" w:rsidRPr="00F923FC">
        <w:rPr>
          <w:sz w:val="28"/>
          <w:szCs w:val="28"/>
          <w:lang w:val="kk-KZ"/>
        </w:rPr>
        <w:t xml:space="preserve"> құзырлы органдардың қамсыздығы мен салғырттығы себеп. Алапат тасқынынан қорытынды шығарып, тиісті сабақ алуымыз қажет»</w:t>
      </w:r>
      <w:r w:rsidR="00383B6A" w:rsidRPr="00F923FC">
        <w:rPr>
          <w:sz w:val="28"/>
          <w:szCs w:val="28"/>
          <w:lang w:val="kk-KZ"/>
        </w:rPr>
        <w:t xml:space="preserve"> </w:t>
      </w:r>
      <w:r w:rsidR="0024157D" w:rsidRPr="00F923FC">
        <w:rPr>
          <w:sz w:val="28"/>
          <w:szCs w:val="28"/>
          <w:lang w:val="kk-KZ"/>
        </w:rPr>
        <w:t>деп, осы апаттың болашақта қайталанбауы туралы ойлану керектігін еске салд</w:t>
      </w:r>
      <w:r w:rsidR="0058587F" w:rsidRPr="00F923FC">
        <w:rPr>
          <w:sz w:val="28"/>
          <w:szCs w:val="28"/>
          <w:lang w:val="kk-KZ"/>
        </w:rPr>
        <w:t>ы (</w:t>
      </w:r>
      <w:r w:rsidR="0024157D" w:rsidRPr="00F923FC">
        <w:rPr>
          <w:sz w:val="28"/>
          <w:szCs w:val="28"/>
          <w:lang w:val="kk-KZ"/>
        </w:rPr>
        <w:t xml:space="preserve">«Ел болып жұмылып, апатты </w:t>
      </w:r>
      <w:r w:rsidR="005812A0" w:rsidRPr="00F923FC">
        <w:rPr>
          <w:sz w:val="28"/>
          <w:szCs w:val="28"/>
          <w:lang w:val="kk-KZ"/>
        </w:rPr>
        <w:t>еңсеру біздің қолымыздан келеді</w:t>
      </w:r>
      <w:r w:rsidR="0024157D" w:rsidRPr="00F923FC">
        <w:rPr>
          <w:sz w:val="28"/>
          <w:szCs w:val="28"/>
          <w:lang w:val="kk-KZ"/>
        </w:rPr>
        <w:t xml:space="preserve"> </w:t>
      </w:r>
      <w:hyperlink r:id="rId28" w:history="1">
        <w:r w:rsidR="0024157D" w:rsidRPr="00F923FC">
          <w:rPr>
            <w:rStyle w:val="a8"/>
            <w:color w:val="auto"/>
            <w:sz w:val="28"/>
            <w:szCs w:val="28"/>
            <w:shd w:val="clear" w:color="auto" w:fill="FFFFFF"/>
            <w:lang w:val="kk-KZ"/>
          </w:rPr>
          <w:t xml:space="preserve">https://abai.kz/post/182045 </w:t>
        </w:r>
        <w:r w:rsidR="0024157D" w:rsidRPr="00F923FC">
          <w:rPr>
            <w:rStyle w:val="a8"/>
            <w:color w:val="auto"/>
            <w:sz w:val="28"/>
            <w:szCs w:val="28"/>
            <w:lang w:val="kk-KZ"/>
          </w:rPr>
          <w:t>8 Сәуір, 2024 Abai.kz</w:t>
        </w:r>
      </w:hyperlink>
      <w:r w:rsidR="0058587F" w:rsidRPr="00F923FC">
        <w:rPr>
          <w:sz w:val="28"/>
          <w:szCs w:val="28"/>
          <w:lang w:val="kk-KZ"/>
        </w:rPr>
        <w:t>)</w:t>
      </w:r>
      <w:r w:rsidR="00BA068F" w:rsidRPr="00F923FC">
        <w:rPr>
          <w:sz w:val="28"/>
          <w:szCs w:val="28"/>
          <w:lang w:val="kk-KZ"/>
        </w:rPr>
        <w:t>.</w:t>
      </w:r>
    </w:p>
    <w:p w14:paraId="45461AF8" w14:textId="34694289" w:rsidR="00994D0D" w:rsidRPr="00F923FC" w:rsidRDefault="00994D0D" w:rsidP="00A75DA9">
      <w:pPr>
        <w:pStyle w:val="a3"/>
        <w:shd w:val="clear" w:color="auto" w:fill="FFFFFF"/>
        <w:spacing w:before="0" w:beforeAutospacing="0" w:after="0" w:afterAutospacing="0"/>
        <w:ind w:firstLine="709"/>
        <w:jc w:val="both"/>
        <w:rPr>
          <w:bCs/>
          <w:sz w:val="28"/>
          <w:szCs w:val="28"/>
          <w:lang w:val="kk-KZ"/>
        </w:rPr>
      </w:pPr>
      <w:r w:rsidRPr="00F923FC">
        <w:rPr>
          <w:sz w:val="28"/>
          <w:szCs w:val="28"/>
          <w:lang w:val="kk-KZ"/>
        </w:rPr>
        <w:t>Бұл жерде қазақтың және әлем халықтарының діни</w:t>
      </w:r>
      <w:r w:rsidR="00B449CE" w:rsidRPr="00F923FC">
        <w:rPr>
          <w:sz w:val="28"/>
          <w:szCs w:val="28"/>
          <w:lang w:val="kk-KZ"/>
        </w:rPr>
        <w:t xml:space="preserve"> аңыздары мен </w:t>
      </w:r>
      <w:r w:rsidRPr="00F923FC">
        <w:rPr>
          <w:sz w:val="28"/>
          <w:szCs w:val="28"/>
          <w:lang w:val="kk-KZ"/>
        </w:rPr>
        <w:t>мифологиялық танымындағы «</w:t>
      </w:r>
      <w:r w:rsidRPr="00F923FC">
        <w:rPr>
          <w:bCs/>
          <w:sz w:val="28"/>
          <w:szCs w:val="28"/>
          <w:lang w:val="kk-KZ"/>
        </w:rPr>
        <w:t xml:space="preserve">топан су» </w:t>
      </w:r>
      <w:r w:rsidR="00056C67" w:rsidRPr="00F923FC">
        <w:rPr>
          <w:bCs/>
          <w:sz w:val="28"/>
          <w:szCs w:val="28"/>
          <w:lang w:val="kk-KZ"/>
        </w:rPr>
        <w:t xml:space="preserve">прецедентті атауы еске түседі. </w:t>
      </w:r>
      <w:r w:rsidR="007A75CC" w:rsidRPr="00F923FC">
        <w:rPr>
          <w:bCs/>
          <w:sz w:val="28"/>
          <w:szCs w:val="28"/>
          <w:lang w:val="kk-KZ"/>
        </w:rPr>
        <w:t xml:space="preserve">Медиа кеңістікте бұл тіркеске қатысты ақпарат былтырғы көктемдегі су тасқыны кезінде ерекше белсенді жұмсалған. </w:t>
      </w:r>
    </w:p>
    <w:p w14:paraId="584B1555" w14:textId="46A9F080" w:rsidR="00C95883" w:rsidRPr="00F923FC" w:rsidRDefault="007A75CC" w:rsidP="00A75DA9">
      <w:pPr>
        <w:pStyle w:val="a3"/>
        <w:shd w:val="clear" w:color="auto" w:fill="FFFFFF"/>
        <w:spacing w:before="0" w:beforeAutospacing="0" w:after="0" w:afterAutospacing="0"/>
        <w:ind w:firstLine="709"/>
        <w:jc w:val="both"/>
        <w:rPr>
          <w:sz w:val="28"/>
          <w:szCs w:val="28"/>
          <w:lang w:val="kk-KZ"/>
        </w:rPr>
      </w:pPr>
      <w:r w:rsidRPr="00F923FC">
        <w:rPr>
          <w:bCs/>
          <w:sz w:val="28"/>
          <w:szCs w:val="28"/>
          <w:lang w:val="kk-KZ"/>
        </w:rPr>
        <w:t>«</w:t>
      </w:r>
      <w:r w:rsidRPr="00F923FC">
        <w:rPr>
          <w:rStyle w:val="ad"/>
          <w:bCs/>
          <w:sz w:val="28"/>
          <w:szCs w:val="28"/>
          <w:lang w:val="kk-KZ"/>
        </w:rPr>
        <w:t>Жағдайдың бақылаудан шығып кетуі</w:t>
      </w:r>
      <w:r w:rsidRPr="00F923FC">
        <w:rPr>
          <w:bCs/>
          <w:sz w:val="28"/>
          <w:szCs w:val="28"/>
          <w:lang w:val="kk-KZ"/>
        </w:rPr>
        <w:t>» деген тіркес</w:t>
      </w:r>
      <w:r w:rsidR="005E4BCA" w:rsidRPr="00F923FC">
        <w:rPr>
          <w:bCs/>
          <w:sz w:val="28"/>
          <w:szCs w:val="28"/>
          <w:lang w:val="kk-KZ"/>
        </w:rPr>
        <w:t>тің варианттары еліміздегі балалар мен жасөспірімдер арасындағы қақтығыстарға қатысты медиа мәтіндерде де жиі қолданы</w:t>
      </w:r>
      <w:r w:rsidR="00450EAB" w:rsidRPr="00F923FC">
        <w:rPr>
          <w:bCs/>
          <w:sz w:val="28"/>
          <w:szCs w:val="28"/>
          <w:lang w:val="kk-KZ"/>
        </w:rPr>
        <w:t>лады</w:t>
      </w:r>
      <w:r w:rsidR="005E4BCA" w:rsidRPr="00F923FC">
        <w:rPr>
          <w:bCs/>
          <w:sz w:val="28"/>
          <w:szCs w:val="28"/>
          <w:lang w:val="kk-KZ"/>
        </w:rPr>
        <w:t xml:space="preserve"> екен.</w:t>
      </w:r>
      <w:r w:rsidR="00EF2304" w:rsidRPr="00F923FC">
        <w:rPr>
          <w:bCs/>
          <w:sz w:val="28"/>
          <w:szCs w:val="28"/>
          <w:lang w:val="kk-KZ"/>
        </w:rPr>
        <w:t xml:space="preserve"> Шет тілінен енген «буллинг»</w:t>
      </w:r>
      <w:r w:rsidR="00EF2304" w:rsidRPr="00F923FC">
        <w:rPr>
          <w:sz w:val="28"/>
          <w:szCs w:val="28"/>
          <w:lang w:val="kk-KZ"/>
        </w:rPr>
        <w:t xml:space="preserve"> терминінің мағынасын білмейтін адам қазіргі кезде кемде кем. Күн сайын оған мыса</w:t>
      </w:r>
      <w:r w:rsidR="005235CB" w:rsidRPr="00F923FC">
        <w:rPr>
          <w:sz w:val="28"/>
          <w:szCs w:val="28"/>
          <w:lang w:val="kk-KZ"/>
        </w:rPr>
        <w:t>л бола алатын жағдайларды видео</w:t>
      </w:r>
      <w:r w:rsidR="00EF2304" w:rsidRPr="00F923FC">
        <w:rPr>
          <w:sz w:val="28"/>
          <w:szCs w:val="28"/>
          <w:lang w:val="kk-KZ"/>
        </w:rPr>
        <w:t>жазбалардан</w:t>
      </w:r>
      <w:r w:rsidR="005235CB" w:rsidRPr="00F923FC">
        <w:rPr>
          <w:sz w:val="28"/>
          <w:szCs w:val="28"/>
          <w:lang w:val="kk-KZ"/>
        </w:rPr>
        <w:t>, теледидардағы жаңалықтардан, ә</w:t>
      </w:r>
      <w:r w:rsidR="00EF2304" w:rsidRPr="00F923FC">
        <w:rPr>
          <w:sz w:val="28"/>
          <w:szCs w:val="28"/>
          <w:lang w:val="kk-KZ"/>
        </w:rPr>
        <w:t>сіресе, әлеу</w:t>
      </w:r>
      <w:r w:rsidR="004A5DBC" w:rsidRPr="00F923FC">
        <w:rPr>
          <w:sz w:val="28"/>
          <w:szCs w:val="28"/>
          <w:lang w:val="kk-KZ"/>
        </w:rPr>
        <w:t xml:space="preserve">меттік </w:t>
      </w:r>
      <w:r w:rsidR="00EF2304" w:rsidRPr="00F923FC">
        <w:rPr>
          <w:sz w:val="28"/>
          <w:szCs w:val="28"/>
          <w:lang w:val="kk-KZ"/>
        </w:rPr>
        <w:t>желілерден көре-көре, тіпті селт етпейтіндей дәрежеге жеткеніміз</w:t>
      </w:r>
      <w:r w:rsidR="00582C63" w:rsidRPr="00F923FC">
        <w:rPr>
          <w:sz w:val="28"/>
          <w:szCs w:val="28"/>
          <w:lang w:val="kk-KZ"/>
        </w:rPr>
        <w:t>,</w:t>
      </w:r>
      <w:r w:rsidR="00EF2304" w:rsidRPr="00F923FC">
        <w:rPr>
          <w:sz w:val="28"/>
          <w:szCs w:val="28"/>
          <w:lang w:val="kk-KZ"/>
        </w:rPr>
        <w:t xml:space="preserve"> шын мәнінде</w:t>
      </w:r>
      <w:r w:rsidR="00582C63" w:rsidRPr="00F923FC">
        <w:rPr>
          <w:sz w:val="28"/>
          <w:szCs w:val="28"/>
          <w:lang w:val="kk-KZ"/>
        </w:rPr>
        <w:t>,</w:t>
      </w:r>
      <w:r w:rsidR="00EF2304" w:rsidRPr="00F923FC">
        <w:rPr>
          <w:sz w:val="28"/>
          <w:szCs w:val="28"/>
          <w:lang w:val="kk-KZ"/>
        </w:rPr>
        <w:t xml:space="preserve"> үлкен алаңдаушылық туғызуы тиіс. </w:t>
      </w:r>
    </w:p>
    <w:p w14:paraId="79B929B7" w14:textId="491842DF" w:rsidR="006127DB" w:rsidRPr="00F923FC" w:rsidRDefault="00285AB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Көркем әдебиетте буллингті әр</w:t>
      </w:r>
      <w:r w:rsidR="00082D41" w:rsidRPr="00F923FC">
        <w:rPr>
          <w:sz w:val="28"/>
          <w:szCs w:val="28"/>
          <w:lang w:val="kk-KZ"/>
        </w:rPr>
        <w:t>түрлі қырынан сипаттайтын «Желкенсіз қайыққа айналған өмір» сияқты перифразалық бірліктер медиа кеңістікте де жұмсалады. Жалпы м</w:t>
      </w:r>
      <w:r w:rsidR="006127DB" w:rsidRPr="00F923FC">
        <w:rPr>
          <w:sz w:val="28"/>
          <w:szCs w:val="28"/>
          <w:lang w:val="kk-KZ"/>
        </w:rPr>
        <w:t>едиа кеңістікте «буллинг» көріністерін сипаттау үшін қолданылатын перифразалар мен бейнелі тіркестер әртүрлі бол</w:t>
      </w:r>
      <w:r w:rsidR="00082D41" w:rsidRPr="00F923FC">
        <w:rPr>
          <w:sz w:val="28"/>
          <w:szCs w:val="28"/>
          <w:lang w:val="kk-KZ"/>
        </w:rPr>
        <w:t>ады</w:t>
      </w:r>
      <w:r w:rsidR="006127DB" w:rsidRPr="00F923FC">
        <w:rPr>
          <w:sz w:val="28"/>
          <w:szCs w:val="28"/>
          <w:lang w:val="kk-KZ"/>
        </w:rPr>
        <w:t xml:space="preserve">. Олар көбінесе оқиғаның ауыртпалығын, зардаптарын және қоғамдағы әсерін жеткізу үшін пайдаланылады. </w:t>
      </w:r>
      <w:r w:rsidR="00082D41" w:rsidRPr="00F923FC">
        <w:rPr>
          <w:sz w:val="28"/>
          <w:szCs w:val="28"/>
          <w:lang w:val="kk-KZ"/>
        </w:rPr>
        <w:t xml:space="preserve">Сондай </w:t>
      </w:r>
      <w:r w:rsidR="006127DB" w:rsidRPr="00F923FC">
        <w:rPr>
          <w:sz w:val="28"/>
          <w:szCs w:val="28"/>
          <w:lang w:val="kk-KZ"/>
        </w:rPr>
        <w:t>перифразалар мен бейнелі тіркестер</w:t>
      </w:r>
      <w:r w:rsidR="00082D41" w:rsidRPr="00F923FC">
        <w:rPr>
          <w:sz w:val="28"/>
          <w:szCs w:val="28"/>
          <w:lang w:val="kk-KZ"/>
        </w:rPr>
        <w:t>ге мынадай мысалдар келтіруге болады: «</w:t>
      </w:r>
      <w:r w:rsidR="006127DB" w:rsidRPr="00F923FC">
        <w:rPr>
          <w:i/>
          <w:iCs/>
          <w:sz w:val="28"/>
          <w:szCs w:val="28"/>
          <w:lang w:val="kk-KZ"/>
        </w:rPr>
        <w:t>Желкенсіз қайыққа айналған өмір</w:t>
      </w:r>
      <w:r w:rsidR="00082D41" w:rsidRPr="00F923FC">
        <w:rPr>
          <w:sz w:val="28"/>
          <w:szCs w:val="28"/>
          <w:lang w:val="kk-KZ"/>
        </w:rPr>
        <w:t>»</w:t>
      </w:r>
      <w:r w:rsidR="006127DB" w:rsidRPr="00F923FC">
        <w:rPr>
          <w:sz w:val="28"/>
          <w:szCs w:val="28"/>
          <w:lang w:val="kk-KZ"/>
        </w:rPr>
        <w:t xml:space="preserve"> адам өзін қауіпсіз сезінбейтін, қорқыныш пен үрейге толы жағдайды сипаттау</w:t>
      </w:r>
      <w:r w:rsidR="00E03467" w:rsidRPr="00F923FC">
        <w:rPr>
          <w:sz w:val="28"/>
          <w:szCs w:val="28"/>
          <w:lang w:val="kk-KZ"/>
        </w:rPr>
        <w:t xml:space="preserve"> үшін жұмсалады</w:t>
      </w:r>
      <w:r w:rsidR="006127DB" w:rsidRPr="00F923FC">
        <w:rPr>
          <w:sz w:val="28"/>
          <w:szCs w:val="28"/>
          <w:lang w:val="kk-KZ"/>
        </w:rPr>
        <w:t>.</w:t>
      </w:r>
      <w:r w:rsidR="00E03467" w:rsidRPr="00F923FC">
        <w:rPr>
          <w:sz w:val="28"/>
          <w:szCs w:val="28"/>
          <w:lang w:val="kk-KZ"/>
        </w:rPr>
        <w:t xml:space="preserve"> «</w:t>
      </w:r>
      <w:r w:rsidR="006127DB" w:rsidRPr="00F923FC">
        <w:rPr>
          <w:sz w:val="28"/>
          <w:szCs w:val="28"/>
          <w:lang w:val="kk-KZ"/>
        </w:rPr>
        <w:t>Қара бұлттай төнген қауіп</w:t>
      </w:r>
      <w:r w:rsidR="00E03467" w:rsidRPr="00F923FC">
        <w:rPr>
          <w:sz w:val="28"/>
          <w:szCs w:val="28"/>
          <w:lang w:val="kk-KZ"/>
        </w:rPr>
        <w:t>»</w:t>
      </w:r>
      <w:r w:rsidR="006127DB" w:rsidRPr="00F923FC">
        <w:rPr>
          <w:sz w:val="28"/>
          <w:szCs w:val="28"/>
          <w:lang w:val="kk-KZ"/>
        </w:rPr>
        <w:t xml:space="preserve"> </w:t>
      </w:r>
      <w:r w:rsidR="005A7865" w:rsidRPr="00F923FC">
        <w:rPr>
          <w:sz w:val="28"/>
          <w:szCs w:val="28"/>
          <w:lang w:val="kk-KZ"/>
        </w:rPr>
        <w:t>–</w:t>
      </w:r>
      <w:r w:rsidR="006127DB" w:rsidRPr="00F923FC">
        <w:rPr>
          <w:sz w:val="28"/>
          <w:szCs w:val="28"/>
          <w:lang w:val="kk-KZ"/>
        </w:rPr>
        <w:t xml:space="preserve"> қауіп-қатердің, зорлық-зомбылықтың немесе қысымның бар екенін көрсету.</w:t>
      </w:r>
      <w:r w:rsidR="00E03467" w:rsidRPr="00F923FC">
        <w:rPr>
          <w:sz w:val="28"/>
          <w:szCs w:val="28"/>
          <w:lang w:val="kk-KZ"/>
        </w:rPr>
        <w:t xml:space="preserve"> «</w:t>
      </w:r>
      <w:r w:rsidR="006127DB" w:rsidRPr="00F923FC">
        <w:rPr>
          <w:sz w:val="28"/>
          <w:szCs w:val="28"/>
          <w:lang w:val="kk-KZ"/>
        </w:rPr>
        <w:t>Жан дүниесін жаралаған сөздер</w:t>
      </w:r>
      <w:r w:rsidR="00E03467" w:rsidRPr="00F923FC">
        <w:rPr>
          <w:sz w:val="28"/>
          <w:szCs w:val="28"/>
          <w:lang w:val="kk-KZ"/>
        </w:rPr>
        <w:t>»</w:t>
      </w:r>
      <w:r w:rsidR="006127DB" w:rsidRPr="00F923FC">
        <w:rPr>
          <w:sz w:val="28"/>
          <w:szCs w:val="28"/>
          <w:lang w:val="kk-KZ"/>
        </w:rPr>
        <w:t xml:space="preserve"> </w:t>
      </w:r>
      <w:r w:rsidR="00E03467" w:rsidRPr="00F923FC">
        <w:rPr>
          <w:sz w:val="28"/>
          <w:szCs w:val="28"/>
          <w:lang w:val="kk-KZ"/>
        </w:rPr>
        <w:t>адамның</w:t>
      </w:r>
      <w:r w:rsidR="006127DB" w:rsidRPr="00F923FC">
        <w:rPr>
          <w:sz w:val="28"/>
          <w:szCs w:val="28"/>
          <w:lang w:val="kk-KZ"/>
        </w:rPr>
        <w:t xml:space="preserve"> психология</w:t>
      </w:r>
      <w:r w:rsidR="00E03467" w:rsidRPr="00F923FC">
        <w:rPr>
          <w:sz w:val="28"/>
          <w:szCs w:val="28"/>
          <w:lang w:val="kk-KZ"/>
        </w:rPr>
        <w:t>сына соққы болып тиетін</w:t>
      </w:r>
      <w:r w:rsidR="006127DB" w:rsidRPr="00F923FC">
        <w:rPr>
          <w:sz w:val="28"/>
          <w:szCs w:val="28"/>
          <w:lang w:val="kk-KZ"/>
        </w:rPr>
        <w:t xml:space="preserve"> сөздер мен әрекеттерді бейнелеу</w:t>
      </w:r>
      <w:r w:rsidR="00E03467" w:rsidRPr="00F923FC">
        <w:rPr>
          <w:sz w:val="28"/>
          <w:szCs w:val="28"/>
          <w:lang w:val="kk-KZ"/>
        </w:rPr>
        <w:t xml:space="preserve"> үшін жұмсалады</w:t>
      </w:r>
      <w:r w:rsidR="006127DB" w:rsidRPr="00F923FC">
        <w:rPr>
          <w:sz w:val="28"/>
          <w:szCs w:val="28"/>
          <w:lang w:val="kk-KZ"/>
        </w:rPr>
        <w:t>.</w:t>
      </w:r>
      <w:r w:rsidR="00E03467" w:rsidRPr="00F923FC">
        <w:rPr>
          <w:sz w:val="28"/>
          <w:szCs w:val="28"/>
          <w:lang w:val="kk-KZ"/>
        </w:rPr>
        <w:t xml:space="preserve"> «</w:t>
      </w:r>
      <w:r w:rsidR="006127DB" w:rsidRPr="00F923FC">
        <w:rPr>
          <w:sz w:val="28"/>
          <w:szCs w:val="28"/>
          <w:lang w:val="kk-KZ"/>
        </w:rPr>
        <w:t xml:space="preserve">Құлазыған </w:t>
      </w:r>
      <w:r w:rsidR="00E03467" w:rsidRPr="00F923FC">
        <w:rPr>
          <w:sz w:val="28"/>
          <w:szCs w:val="28"/>
          <w:lang w:val="kk-KZ"/>
        </w:rPr>
        <w:t xml:space="preserve">көңіл» </w:t>
      </w:r>
      <w:r w:rsidR="005A7865" w:rsidRPr="00F923FC">
        <w:rPr>
          <w:sz w:val="28"/>
          <w:szCs w:val="28"/>
          <w:lang w:val="kk-KZ"/>
        </w:rPr>
        <w:t>–</w:t>
      </w:r>
      <w:r w:rsidR="006127DB" w:rsidRPr="00F923FC">
        <w:rPr>
          <w:sz w:val="28"/>
          <w:szCs w:val="28"/>
          <w:lang w:val="kk-KZ"/>
        </w:rPr>
        <w:t xml:space="preserve"> эмоционалды ауыртпалық пен қайғыны жеткізу.</w:t>
      </w:r>
      <w:r w:rsidR="00212C37" w:rsidRPr="00F923FC">
        <w:rPr>
          <w:sz w:val="28"/>
          <w:szCs w:val="28"/>
          <w:lang w:val="kk-KZ"/>
        </w:rPr>
        <w:t xml:space="preserve"> «</w:t>
      </w:r>
      <w:r w:rsidR="006127DB" w:rsidRPr="00F923FC">
        <w:rPr>
          <w:sz w:val="28"/>
          <w:szCs w:val="28"/>
          <w:lang w:val="kk-KZ"/>
        </w:rPr>
        <w:t>Қорғансыздың қамалы бұзылған сәт</w:t>
      </w:r>
      <w:r w:rsidR="00212C37" w:rsidRPr="00F923FC">
        <w:rPr>
          <w:sz w:val="28"/>
          <w:szCs w:val="28"/>
          <w:lang w:val="kk-KZ"/>
        </w:rPr>
        <w:t>»</w:t>
      </w:r>
      <w:r w:rsidR="006127DB" w:rsidRPr="00F923FC">
        <w:rPr>
          <w:sz w:val="28"/>
          <w:szCs w:val="28"/>
          <w:lang w:val="kk-KZ"/>
        </w:rPr>
        <w:t xml:space="preserve"> </w:t>
      </w:r>
      <w:r w:rsidR="005A7865" w:rsidRPr="00F923FC">
        <w:rPr>
          <w:sz w:val="28"/>
          <w:szCs w:val="28"/>
          <w:lang w:val="kk-KZ"/>
        </w:rPr>
        <w:t>–</w:t>
      </w:r>
      <w:r w:rsidR="006127DB" w:rsidRPr="00F923FC">
        <w:rPr>
          <w:sz w:val="28"/>
          <w:szCs w:val="28"/>
          <w:lang w:val="kk-KZ"/>
        </w:rPr>
        <w:t xml:space="preserve"> әлсіз немесе қорғансыз адамға жасалған шабуыл.</w:t>
      </w:r>
      <w:r w:rsidR="00212C37" w:rsidRPr="00F923FC">
        <w:rPr>
          <w:sz w:val="28"/>
          <w:szCs w:val="28"/>
          <w:lang w:val="kk-KZ"/>
        </w:rPr>
        <w:t xml:space="preserve"> Бұл тіркесті естігенде есімізге М.Әуезовтің «Қорғансыздың күні» деген трагедиялық шығармасы түседі.</w:t>
      </w:r>
      <w:r w:rsidR="004E096E" w:rsidRPr="00F923FC">
        <w:rPr>
          <w:sz w:val="28"/>
          <w:szCs w:val="28"/>
          <w:lang w:val="kk-KZ"/>
        </w:rPr>
        <w:t xml:space="preserve"> «</w:t>
      </w:r>
      <w:r w:rsidR="006127DB" w:rsidRPr="00F923FC">
        <w:rPr>
          <w:sz w:val="28"/>
          <w:szCs w:val="28"/>
          <w:lang w:val="kk-KZ"/>
        </w:rPr>
        <w:t>Қуғын-сүргіннің құрбаны бол</w:t>
      </w:r>
      <w:r w:rsidR="00147991" w:rsidRPr="00F923FC">
        <w:rPr>
          <w:sz w:val="28"/>
          <w:szCs w:val="28"/>
          <w:lang w:val="kk-KZ"/>
        </w:rPr>
        <w:t xml:space="preserve">у» </w:t>
      </w:r>
      <w:r w:rsidR="004E096E" w:rsidRPr="00F923FC">
        <w:rPr>
          <w:sz w:val="28"/>
          <w:szCs w:val="28"/>
          <w:lang w:val="kk-KZ"/>
        </w:rPr>
        <w:t>н</w:t>
      </w:r>
      <w:r w:rsidR="00F93A1D" w:rsidRPr="00F923FC">
        <w:rPr>
          <w:sz w:val="28"/>
          <w:szCs w:val="28"/>
          <w:lang w:val="kk-KZ"/>
        </w:rPr>
        <w:t>егізінен саяси көзқарасы үшін би</w:t>
      </w:r>
      <w:r w:rsidR="004E096E" w:rsidRPr="00F923FC">
        <w:rPr>
          <w:sz w:val="28"/>
          <w:szCs w:val="28"/>
          <w:lang w:val="kk-KZ"/>
        </w:rPr>
        <w:t xml:space="preserve">лік тарапынан </w:t>
      </w:r>
      <w:r w:rsidR="006127DB" w:rsidRPr="00F923FC">
        <w:rPr>
          <w:sz w:val="28"/>
          <w:szCs w:val="28"/>
          <w:lang w:val="kk-KZ"/>
        </w:rPr>
        <w:t>қудалау мен қысымға ұшырау жағдайын суреттеу.</w:t>
      </w:r>
      <w:r w:rsidR="004E096E" w:rsidRPr="00F923FC">
        <w:rPr>
          <w:sz w:val="28"/>
          <w:szCs w:val="28"/>
          <w:lang w:val="kk-KZ"/>
        </w:rPr>
        <w:t xml:space="preserve"> «</w:t>
      </w:r>
      <w:r w:rsidR="006127DB" w:rsidRPr="00F923FC">
        <w:rPr>
          <w:sz w:val="28"/>
          <w:szCs w:val="28"/>
          <w:lang w:val="kk-KZ"/>
        </w:rPr>
        <w:t>Өмірдің қараңғы тұсы</w:t>
      </w:r>
      <w:r w:rsidR="004E096E" w:rsidRPr="00F923FC">
        <w:rPr>
          <w:sz w:val="28"/>
          <w:szCs w:val="28"/>
          <w:lang w:val="kk-KZ"/>
        </w:rPr>
        <w:t>»</w:t>
      </w:r>
      <w:r w:rsidR="006127DB" w:rsidRPr="00F923FC">
        <w:rPr>
          <w:sz w:val="28"/>
          <w:szCs w:val="28"/>
          <w:lang w:val="kk-KZ"/>
        </w:rPr>
        <w:t xml:space="preserve"> </w:t>
      </w:r>
      <w:r w:rsidR="005A7865" w:rsidRPr="00F923FC">
        <w:rPr>
          <w:sz w:val="28"/>
          <w:szCs w:val="28"/>
          <w:lang w:val="kk-KZ"/>
        </w:rPr>
        <w:t>–</w:t>
      </w:r>
      <w:r w:rsidR="006127DB" w:rsidRPr="00F923FC">
        <w:rPr>
          <w:sz w:val="28"/>
          <w:szCs w:val="28"/>
          <w:lang w:val="kk-KZ"/>
        </w:rPr>
        <w:t xml:space="preserve"> депрессия, жалғыздық немесе үмітсіздік сезімін білдіру.</w:t>
      </w:r>
      <w:r w:rsidR="004E096E" w:rsidRPr="00F923FC">
        <w:rPr>
          <w:sz w:val="28"/>
          <w:szCs w:val="28"/>
          <w:lang w:val="kk-KZ"/>
        </w:rPr>
        <w:t xml:space="preserve"> «</w:t>
      </w:r>
      <w:r w:rsidR="006127DB" w:rsidRPr="00F923FC">
        <w:rPr>
          <w:sz w:val="28"/>
          <w:szCs w:val="28"/>
          <w:lang w:val="kk-KZ"/>
        </w:rPr>
        <w:t>Қорқыныштың көлеңкесі</w:t>
      </w:r>
      <w:r w:rsidR="004E096E" w:rsidRPr="00F923FC">
        <w:rPr>
          <w:sz w:val="28"/>
          <w:szCs w:val="28"/>
          <w:lang w:val="kk-KZ"/>
        </w:rPr>
        <w:t>»</w:t>
      </w:r>
      <w:r w:rsidR="006127DB" w:rsidRPr="00F923FC">
        <w:rPr>
          <w:sz w:val="28"/>
          <w:szCs w:val="28"/>
          <w:lang w:val="kk-KZ"/>
        </w:rPr>
        <w:t xml:space="preserve"> </w:t>
      </w:r>
      <w:r w:rsidR="005A7865" w:rsidRPr="00F923FC">
        <w:rPr>
          <w:sz w:val="28"/>
          <w:szCs w:val="28"/>
          <w:lang w:val="kk-KZ"/>
        </w:rPr>
        <w:t>–</w:t>
      </w:r>
      <w:r w:rsidR="006127DB" w:rsidRPr="00F923FC">
        <w:rPr>
          <w:sz w:val="28"/>
          <w:szCs w:val="28"/>
          <w:lang w:val="kk-KZ"/>
        </w:rPr>
        <w:t xml:space="preserve"> үрей мен қауіптің әсері</w:t>
      </w:r>
      <w:r w:rsidR="004E096E" w:rsidRPr="00F923FC">
        <w:rPr>
          <w:sz w:val="28"/>
          <w:szCs w:val="28"/>
          <w:lang w:val="kk-KZ"/>
        </w:rPr>
        <w:t xml:space="preserve"> т.б. </w:t>
      </w:r>
      <w:r w:rsidR="006127DB" w:rsidRPr="00F923FC">
        <w:rPr>
          <w:sz w:val="28"/>
          <w:szCs w:val="28"/>
          <w:lang w:val="kk-KZ"/>
        </w:rPr>
        <w:t>Бұл перифразалар мен бейнелі тіркестер «буллингтің» адам өміріне, психологиясына тигізетін әсерін көркем әрі әсерлі жеткізу үшін қолданылады. Олар оқырманға немесе көрерменге жағдайдың ауырлығын түсінуге көмектеседі және мәселенің маңыздылығын көрсетеді.</w:t>
      </w:r>
    </w:p>
    <w:p w14:paraId="369E36D9" w14:textId="4F28A480" w:rsidR="006127DB" w:rsidRPr="00F923FC" w:rsidRDefault="006127DB"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Медиа кеңістікте «буллинг» көріністерін сипаттау үшін қолданылатын перифразалар көбінесе адамның ішкі дүниесіндегі ауыртпалықты, қорқыныш пен қайғыны бейнелейтін образдар арқылы беріледі. Бұл тәсіл оқырманның </w:t>
      </w:r>
      <w:r w:rsidRPr="00F923FC">
        <w:rPr>
          <w:sz w:val="28"/>
          <w:szCs w:val="28"/>
          <w:lang w:val="kk-KZ"/>
        </w:rPr>
        <w:lastRenderedPageBreak/>
        <w:t>эмоционалды қабылдауын арттырып, мәселенің мәнін тереңірек түсінуге септігін тигізеді.</w:t>
      </w:r>
    </w:p>
    <w:p w14:paraId="0A9171E5" w14:textId="28ED5795" w:rsidR="00ED77F9" w:rsidRPr="00F923FC" w:rsidRDefault="00450EAB" w:rsidP="00A75DA9">
      <w:pPr>
        <w:spacing w:after="0"/>
        <w:ind w:firstLine="709"/>
        <w:jc w:val="both"/>
        <w:rPr>
          <w:rFonts w:cs="Times New Roman"/>
          <w:szCs w:val="28"/>
          <w:lang w:val="kk-KZ"/>
        </w:rPr>
      </w:pPr>
      <w:r w:rsidRPr="00F923FC">
        <w:rPr>
          <w:rFonts w:cs="Times New Roman"/>
          <w:szCs w:val="28"/>
          <w:lang w:val="kk-KZ"/>
        </w:rPr>
        <w:t>«Қазіргі уақытта бұқаралық ақпарат құралдарынан балалар мен жасөспірімдердің басынан өткеретін өрескел жағдайлар туралы жиі естиміз. Олар осы жағдайлардың құрбаны немесе бастамашысы және мұның бәрі қоғамда үлкен алаңдаушылық туғызады, бірақ мұндай жағдайлар біздің еліміздегі жалпы білім беру дағдарысын көрсетпейді.</w:t>
      </w:r>
      <w:r w:rsidR="00ED77F9" w:rsidRPr="00F923FC">
        <w:rPr>
          <w:rFonts w:cs="Times New Roman"/>
          <w:szCs w:val="28"/>
          <w:lang w:val="kk-KZ"/>
        </w:rPr>
        <w:t xml:space="preserve"> </w:t>
      </w:r>
      <w:r w:rsidRPr="00F923FC">
        <w:rPr>
          <w:rFonts w:cs="Times New Roman"/>
          <w:szCs w:val="28"/>
          <w:lang w:val="kk-KZ"/>
        </w:rPr>
        <w:t xml:space="preserve">Төбелес, кісі өлтіру, балалар мен жасөспірімдер арасындағы зорлық-зомбылық, мектептегі қорқытулар туралы жиі жазылуы елімізде сапалы да нәтижелі білім беру, </w:t>
      </w:r>
      <w:r w:rsidRPr="00F923FC">
        <w:rPr>
          <w:rFonts w:cs="Times New Roman"/>
          <w:i/>
          <w:iCs/>
          <w:szCs w:val="28"/>
          <w:lang w:val="kk-KZ"/>
        </w:rPr>
        <w:t>жас ұрпақты дұрыс жолға бағыттау жағдайы бақылаудан шығып кеткендей әсер қалдыруы мүмкін.</w:t>
      </w:r>
      <w:r w:rsidRPr="00F923FC">
        <w:rPr>
          <w:rFonts w:cs="Times New Roman"/>
          <w:szCs w:val="28"/>
          <w:lang w:val="kk-KZ"/>
        </w:rPr>
        <w:t xml:space="preserve"> Бұл орайда мектептерде мәселелер әрдайым болатынын түсіну маңызды.</w:t>
      </w:r>
      <w:r w:rsidR="00ED77F9" w:rsidRPr="00F923FC">
        <w:rPr>
          <w:rFonts w:cs="Times New Roman"/>
          <w:szCs w:val="28"/>
          <w:lang w:val="kk-KZ"/>
        </w:rPr>
        <w:t xml:space="preserve"> </w:t>
      </w:r>
      <w:r w:rsidRPr="00F923FC">
        <w:rPr>
          <w:rFonts w:cs="Times New Roman"/>
          <w:szCs w:val="28"/>
          <w:lang w:val="kk-KZ"/>
        </w:rPr>
        <w:t>Бірақ технологиялар мен әлеуметтік желілердің дамуымен мұның бәрі көпшілікке жария етіледі. Мұндай жағдай тек Қазақстанда ғана емес, әлемнің басқа елдерінде де байқалады. Жариялылық жақсы, өйткені мәселені мойындау</w:t>
      </w:r>
      <w:r w:rsidR="004B793F" w:rsidRPr="00F923FC">
        <w:rPr>
          <w:rFonts w:cs="Times New Roman"/>
          <w:szCs w:val="28"/>
          <w:lang w:val="kk-KZ"/>
        </w:rPr>
        <w:t xml:space="preserve"> – оны шешудің алғашқы қадамы» </w:t>
      </w:r>
      <w:r w:rsidRPr="00F923FC">
        <w:rPr>
          <w:rFonts w:cs="Times New Roman"/>
          <w:szCs w:val="28"/>
          <w:lang w:val="kk-KZ"/>
        </w:rPr>
        <w:t xml:space="preserve">дейтін сарапшы маман балалар ортасындағы зорлық-зомбылықтың себептерін санаға бірге әсер ететін бірнеше факторлардан көреді. Әңгіме қоғамдағы құндылықтардың, әлеуметтік-экономикалық және әлеуметтік-психологиялық жағдайдың өзгеруі, сонымен қатар отбасылық зорлық-зомбылық, қоғамдағы жанжал, тұрақты күйзеліске әкелетіні туралы. </w:t>
      </w:r>
    </w:p>
    <w:p w14:paraId="72CA9DA6" w14:textId="77777777" w:rsidR="00ED77F9" w:rsidRPr="00F923FC" w:rsidRDefault="00450EAB" w:rsidP="00A75DA9">
      <w:pPr>
        <w:spacing w:after="0"/>
        <w:ind w:firstLine="709"/>
        <w:jc w:val="both"/>
        <w:rPr>
          <w:rFonts w:cs="Times New Roman"/>
          <w:szCs w:val="28"/>
          <w:lang w:val="kk-KZ"/>
        </w:rPr>
      </w:pPr>
      <w:r w:rsidRPr="00F923FC">
        <w:rPr>
          <w:rFonts w:cs="Times New Roman"/>
          <w:szCs w:val="28"/>
          <w:lang w:val="kk-KZ"/>
        </w:rPr>
        <w:t xml:space="preserve">Сонымен бірге сарапшы бала агрессиясы мен дағдарыстан шығудың жолдарын </w:t>
      </w:r>
      <w:r w:rsidRPr="00F923FC">
        <w:rPr>
          <w:rFonts w:cs="Times New Roman"/>
          <w:i/>
          <w:iCs/>
          <w:szCs w:val="28"/>
          <w:lang w:val="kk-KZ"/>
        </w:rPr>
        <w:t>қоғамдағы тұлғааралық қарым-қатынас мәдениетін дамыту</w:t>
      </w:r>
      <w:r w:rsidRPr="00F923FC">
        <w:rPr>
          <w:rFonts w:cs="Times New Roman"/>
          <w:szCs w:val="28"/>
          <w:lang w:val="kk-KZ"/>
        </w:rPr>
        <w:t xml:space="preserve"> мен балалардың қарым-қатынас, ынтымақтастық дағдыларын тәрбиелеуден көреді. Қоғам зорлық-зомбылықпен күресуге бағытталған бастамаларды қолдап, көпшілік ортада жағымды мінез-құлық пен қарым-қатынасты ынталандыруы керек. </w:t>
      </w:r>
    </w:p>
    <w:p w14:paraId="37CE6DEF" w14:textId="6185BA35" w:rsidR="003B497D" w:rsidRPr="00F923FC" w:rsidRDefault="00450EAB" w:rsidP="00A75DA9">
      <w:pPr>
        <w:spacing w:after="0"/>
        <w:ind w:firstLine="709"/>
        <w:jc w:val="both"/>
        <w:rPr>
          <w:rFonts w:cs="Times New Roman"/>
          <w:szCs w:val="28"/>
          <w:lang w:val="kk-KZ"/>
        </w:rPr>
      </w:pPr>
      <w:r w:rsidRPr="00F923FC">
        <w:rPr>
          <w:rFonts w:cs="Times New Roman"/>
          <w:szCs w:val="28"/>
          <w:lang w:val="kk-KZ"/>
        </w:rPr>
        <w:t>Сонымен қатар</w:t>
      </w:r>
      <w:r w:rsidR="00715A56" w:rsidRPr="00F923FC">
        <w:rPr>
          <w:rFonts w:cs="Times New Roman"/>
          <w:szCs w:val="28"/>
          <w:lang w:val="kk-KZ"/>
        </w:rPr>
        <w:t>,</w:t>
      </w:r>
      <w:r w:rsidRPr="00F923FC">
        <w:rPr>
          <w:rFonts w:cs="Times New Roman"/>
          <w:szCs w:val="28"/>
          <w:lang w:val="kk-KZ"/>
        </w:rPr>
        <w:t xml:space="preserve"> оның пікірінше, психология және конфликтология саласындағы мұғалімдердің құзыреттілік деңгейін арттыру, сондай-ақ отбасында да, қатарластары арасында да зорлық-зомбылық құрбаны болған балаларды қолдаудың тиімді жүйелерін құру қажет. Бұл мәселемен күресте табысқа қоғамның, мектеп мұғалімдерінің, ата-аналардың және мемлекеттік органдардың бірлескен күш-жігерімен ғана жетуге болады» деп есептейді ғалым Ж.Бақтыбаев. «Егер мектептегі буллинг өскелең ұрпақ үшін әдеттегі жағдай саналса, бұл – </w:t>
      </w:r>
      <w:r w:rsidRPr="00F923FC">
        <w:rPr>
          <w:rFonts w:cs="Times New Roman"/>
          <w:i/>
          <w:iCs/>
          <w:szCs w:val="28"/>
          <w:lang w:val="kk-KZ"/>
        </w:rPr>
        <w:t>қоғам үшін ең маңызды мәселе және дабылды сигнал</w:t>
      </w:r>
      <w:r w:rsidRPr="00F923FC">
        <w:rPr>
          <w:rFonts w:cs="Times New Roman"/>
          <w:szCs w:val="28"/>
          <w:lang w:val="kk-KZ"/>
        </w:rPr>
        <w:t>. Шынында да, бұл, ең алдымен, басқа адамның құқықтарын бұзуға бағытталған жүйелі, қасақана, агрессивті мінез-құлықтың бір түрі және әдетте қорғансыз адамға қарсы қолданылады. Қорқытудың салдары өте ұзақ болуы мү</w:t>
      </w:r>
      <w:r w:rsidR="00AA3F52" w:rsidRPr="00F923FC">
        <w:rPr>
          <w:rFonts w:cs="Times New Roman"/>
          <w:szCs w:val="28"/>
          <w:lang w:val="kk-KZ"/>
        </w:rPr>
        <w:t>мкін. Әрқашан депрессияға, маза</w:t>
      </w:r>
      <w:r w:rsidRPr="00F923FC">
        <w:rPr>
          <w:rFonts w:cs="Times New Roman"/>
          <w:szCs w:val="28"/>
          <w:lang w:val="kk-KZ"/>
        </w:rPr>
        <w:t xml:space="preserve">сыздыққа және жарақаттан кейінгі стресс синдромына айналады да одан әрі </w:t>
      </w:r>
      <w:r w:rsidRPr="00F923FC">
        <w:rPr>
          <w:rFonts w:cs="Times New Roman"/>
          <w:i/>
          <w:iCs/>
          <w:szCs w:val="28"/>
          <w:lang w:val="kk-KZ"/>
        </w:rPr>
        <w:t>психологиялық жан жарасына ұласуы</w:t>
      </w:r>
      <w:r w:rsidRPr="00F923FC">
        <w:rPr>
          <w:rFonts w:cs="Times New Roman"/>
          <w:szCs w:val="28"/>
          <w:lang w:val="kk-KZ"/>
        </w:rPr>
        <w:t xml:space="preserve"> мүмкін. Дә</w:t>
      </w:r>
      <w:r w:rsidR="00A779D5" w:rsidRPr="00F923FC">
        <w:rPr>
          <w:rFonts w:cs="Times New Roman"/>
          <w:szCs w:val="28"/>
          <w:lang w:val="kk-KZ"/>
        </w:rPr>
        <w:t>л осы жерден мінез-құлық пробле</w:t>
      </w:r>
      <w:r w:rsidRPr="00F923FC">
        <w:rPr>
          <w:rFonts w:cs="Times New Roman"/>
          <w:szCs w:val="28"/>
          <w:lang w:val="kk-KZ"/>
        </w:rPr>
        <w:t>малары, суицидтер, әртүрлі тәуелділіктер және жауап агрессиясы пайда болады.</w:t>
      </w:r>
    </w:p>
    <w:p w14:paraId="621D13AD" w14:textId="749452EE" w:rsidR="00450EAB" w:rsidRPr="00F923FC" w:rsidRDefault="00450EAB" w:rsidP="00A75DA9">
      <w:pPr>
        <w:spacing w:after="0"/>
        <w:ind w:firstLine="709"/>
        <w:jc w:val="both"/>
        <w:rPr>
          <w:rFonts w:cs="Times New Roman"/>
          <w:szCs w:val="28"/>
          <w:lang w:val="kk-KZ"/>
        </w:rPr>
      </w:pPr>
      <w:r w:rsidRPr="00F923FC">
        <w:rPr>
          <w:rFonts w:cs="Times New Roman"/>
          <w:szCs w:val="28"/>
          <w:lang w:val="kk-KZ"/>
        </w:rPr>
        <w:t>Мұндай жағдайда мектеп буллинг үшін жауапкершілікті өз мойнына алу</w:t>
      </w:r>
      <w:r w:rsidR="00E23971" w:rsidRPr="00F923FC">
        <w:rPr>
          <w:rFonts w:cs="Times New Roman"/>
          <w:szCs w:val="28"/>
          <w:lang w:val="kk-KZ"/>
        </w:rPr>
        <w:t xml:space="preserve">ы керек және оны тоқтату, алдын </w:t>
      </w:r>
      <w:r w:rsidRPr="00F923FC">
        <w:rPr>
          <w:rFonts w:cs="Times New Roman"/>
          <w:szCs w:val="28"/>
          <w:lang w:val="kk-KZ"/>
        </w:rPr>
        <w:t xml:space="preserve">алу шараларынан тартынбауы керек екенін </w:t>
      </w:r>
      <w:r w:rsidRPr="00F923FC">
        <w:rPr>
          <w:rFonts w:cs="Times New Roman"/>
          <w:szCs w:val="28"/>
          <w:lang w:val="kk-KZ"/>
        </w:rPr>
        <w:lastRenderedPageBreak/>
        <w:t xml:space="preserve">түсіну маңызды» </w:t>
      </w:r>
      <w:r w:rsidR="0058587F" w:rsidRPr="00F923FC">
        <w:rPr>
          <w:rFonts w:eastAsia="Times New Roman" w:cs="Times New Roman"/>
          <w:szCs w:val="28"/>
          <w:lang w:val="kk-KZ" w:eastAsia="ru-RU"/>
        </w:rPr>
        <w:t>(</w:t>
      </w:r>
      <w:r w:rsidRPr="00F923FC">
        <w:rPr>
          <w:rFonts w:eastAsia="Times New Roman" w:cs="Times New Roman"/>
          <w:kern w:val="36"/>
          <w:szCs w:val="28"/>
          <w:lang w:val="kk-KZ" w:eastAsia="ru-RU"/>
        </w:rPr>
        <w:t xml:space="preserve">Буллинг – қауіп белгісі. Ана тілі, </w:t>
      </w:r>
      <w:r w:rsidRPr="00F923FC">
        <w:rPr>
          <w:rFonts w:eastAsia="Times New Roman" w:cs="Times New Roman"/>
          <w:szCs w:val="28"/>
          <w:lang w:val="kk-KZ" w:eastAsia="ru-RU"/>
        </w:rPr>
        <w:t xml:space="preserve">27 Сәуір, 2023 </w:t>
      </w:r>
      <w:hyperlink r:id="rId29" w:history="1">
        <w:r w:rsidR="0058587F" w:rsidRPr="00F923FC">
          <w:rPr>
            <w:rStyle w:val="a8"/>
            <w:rFonts w:cs="Times New Roman"/>
            <w:color w:val="auto"/>
            <w:szCs w:val="28"/>
            <w:lang w:val="kk-KZ"/>
          </w:rPr>
          <w:t>https://anatili.kazgazeta.kz/news/61761/</w:t>
        </w:r>
      </w:hyperlink>
      <w:r w:rsidR="0058587F" w:rsidRPr="00F923FC">
        <w:rPr>
          <w:rStyle w:val="a8"/>
          <w:rFonts w:cs="Times New Roman"/>
          <w:color w:val="auto"/>
          <w:szCs w:val="28"/>
          <w:u w:val="none"/>
          <w:lang w:val="kk-KZ"/>
        </w:rPr>
        <w:t xml:space="preserve"> </w:t>
      </w:r>
      <w:r w:rsidR="0058587F" w:rsidRPr="00F923FC">
        <w:rPr>
          <w:rFonts w:cs="Times New Roman"/>
          <w:szCs w:val="28"/>
          <w:lang w:val="kk-KZ"/>
        </w:rPr>
        <w:t>)</w:t>
      </w:r>
      <w:r w:rsidR="00BA068F" w:rsidRPr="00F923FC">
        <w:rPr>
          <w:rFonts w:cs="Times New Roman"/>
          <w:szCs w:val="28"/>
          <w:lang w:val="kk-KZ"/>
        </w:rPr>
        <w:t>.</w:t>
      </w:r>
    </w:p>
    <w:p w14:paraId="3641AE1D" w14:textId="44314711" w:rsidR="009B23F4" w:rsidRPr="00F923FC" w:rsidRDefault="009B23F4" w:rsidP="00A75DA9">
      <w:pPr>
        <w:spacing w:after="0"/>
        <w:ind w:firstLine="709"/>
        <w:jc w:val="both"/>
        <w:rPr>
          <w:rFonts w:cs="Times New Roman"/>
          <w:szCs w:val="28"/>
          <w:lang w:val="kk-KZ"/>
        </w:rPr>
      </w:pPr>
      <w:r w:rsidRPr="00F923FC">
        <w:rPr>
          <w:rFonts w:cs="Times New Roman"/>
          <w:szCs w:val="28"/>
          <w:lang w:val="kk-KZ"/>
        </w:rPr>
        <w:t>Жоғарыда мысалға келтірілген саясат тақырыбындағы мәтіндегі (екі ел арасындағы жетпіс жылға созылған және әзір біте қо</w:t>
      </w:r>
      <w:r w:rsidR="00E94F78" w:rsidRPr="00F923FC">
        <w:rPr>
          <w:rFonts w:cs="Times New Roman"/>
          <w:szCs w:val="28"/>
          <w:lang w:val="kk-KZ"/>
        </w:rPr>
        <w:t>ймайтын</w:t>
      </w:r>
      <w:r w:rsidRPr="00F923FC">
        <w:rPr>
          <w:rFonts w:cs="Times New Roman"/>
          <w:szCs w:val="28"/>
          <w:lang w:val="kk-KZ"/>
        </w:rPr>
        <w:t xml:space="preserve"> жанжал), республикадағы</w:t>
      </w:r>
      <w:r w:rsidR="002110F2" w:rsidRPr="00F923FC">
        <w:rPr>
          <w:rFonts w:cs="Times New Roman"/>
          <w:szCs w:val="28"/>
          <w:lang w:val="kk-KZ"/>
        </w:rPr>
        <w:t xml:space="preserve"> табиғи апат, яғни былтырғы көктемдегі</w:t>
      </w:r>
      <w:r w:rsidRPr="00F923FC">
        <w:rPr>
          <w:rFonts w:cs="Times New Roman"/>
          <w:szCs w:val="28"/>
          <w:lang w:val="kk-KZ"/>
        </w:rPr>
        <w:t xml:space="preserve"> су тасқынының </w:t>
      </w:r>
      <w:r w:rsidR="004F4D13" w:rsidRPr="00F923FC">
        <w:rPr>
          <w:rFonts w:cs="Times New Roman"/>
          <w:szCs w:val="28"/>
          <w:lang w:val="kk-KZ"/>
        </w:rPr>
        <w:t xml:space="preserve">себептері мен </w:t>
      </w:r>
      <w:r w:rsidRPr="00F923FC">
        <w:rPr>
          <w:rFonts w:cs="Times New Roman"/>
          <w:szCs w:val="28"/>
          <w:lang w:val="kk-KZ"/>
        </w:rPr>
        <w:t xml:space="preserve">салдары, </w:t>
      </w:r>
      <w:r w:rsidR="004F4D13" w:rsidRPr="00F923FC">
        <w:rPr>
          <w:rFonts w:cs="Times New Roman"/>
          <w:szCs w:val="28"/>
          <w:lang w:val="kk-KZ"/>
        </w:rPr>
        <w:t>қ</w:t>
      </w:r>
      <w:r w:rsidRPr="00F923FC">
        <w:rPr>
          <w:rFonts w:cs="Times New Roman"/>
          <w:szCs w:val="28"/>
          <w:lang w:val="kk-KZ"/>
        </w:rPr>
        <w:t>оғам өміріндегі</w:t>
      </w:r>
      <w:r w:rsidR="004F4D13" w:rsidRPr="00F923FC">
        <w:rPr>
          <w:rFonts w:cs="Times New Roman"/>
          <w:szCs w:val="28"/>
          <w:lang w:val="kk-KZ"/>
        </w:rPr>
        <w:t xml:space="preserve"> басқа да</w:t>
      </w:r>
      <w:r w:rsidRPr="00F923FC">
        <w:rPr>
          <w:rFonts w:cs="Times New Roman"/>
          <w:szCs w:val="28"/>
          <w:lang w:val="kk-KZ"/>
        </w:rPr>
        <w:t xml:space="preserve"> келеңсіздіктер, атап айтқанда, балалар мен жасөспірімдер арасындағы буллинг туралы медиа мәтіндердегі перифразалардың қолданысына, олардың семантикалық өрісіне қатысты </w:t>
      </w:r>
      <w:r w:rsidR="004F4D13" w:rsidRPr="00F923FC">
        <w:rPr>
          <w:rFonts w:cs="Times New Roman"/>
          <w:szCs w:val="28"/>
          <w:lang w:val="kk-KZ"/>
        </w:rPr>
        <w:t>мы</w:t>
      </w:r>
      <w:r w:rsidRPr="00F923FC">
        <w:rPr>
          <w:rFonts w:cs="Times New Roman"/>
          <w:szCs w:val="28"/>
          <w:lang w:val="kk-KZ"/>
        </w:rPr>
        <w:t>н</w:t>
      </w:r>
      <w:r w:rsidR="004F4D13" w:rsidRPr="00F923FC">
        <w:rPr>
          <w:rFonts w:cs="Times New Roman"/>
          <w:szCs w:val="28"/>
          <w:lang w:val="kk-KZ"/>
        </w:rPr>
        <w:t>а</w:t>
      </w:r>
      <w:r w:rsidRPr="00F923FC">
        <w:rPr>
          <w:rFonts w:cs="Times New Roman"/>
          <w:szCs w:val="28"/>
          <w:lang w:val="kk-KZ"/>
        </w:rPr>
        <w:t>дай тұжырым</w:t>
      </w:r>
      <w:r w:rsidR="004F4D13" w:rsidRPr="00F923FC">
        <w:rPr>
          <w:rFonts w:cs="Times New Roman"/>
          <w:szCs w:val="28"/>
          <w:lang w:val="kk-KZ"/>
        </w:rPr>
        <w:t>дар</w:t>
      </w:r>
      <w:r w:rsidRPr="00F923FC">
        <w:rPr>
          <w:rFonts w:cs="Times New Roman"/>
          <w:szCs w:val="28"/>
          <w:lang w:val="kk-KZ"/>
        </w:rPr>
        <w:t xml:space="preserve"> жасауға болады</w:t>
      </w:r>
      <w:r w:rsidR="004F4D13" w:rsidRPr="00F923FC">
        <w:rPr>
          <w:rFonts w:cs="Times New Roman"/>
          <w:szCs w:val="28"/>
          <w:lang w:val="kk-KZ"/>
        </w:rPr>
        <w:t>.</w:t>
      </w:r>
    </w:p>
    <w:p w14:paraId="135F3516" w14:textId="0FB6384F" w:rsidR="00674705" w:rsidRPr="00F923FC" w:rsidRDefault="004F4D13" w:rsidP="00A75DA9">
      <w:pPr>
        <w:spacing w:after="0"/>
        <w:ind w:firstLine="709"/>
        <w:jc w:val="both"/>
        <w:rPr>
          <w:rFonts w:cs="Times New Roman"/>
          <w:szCs w:val="28"/>
          <w:lang w:val="kk-KZ"/>
        </w:rPr>
      </w:pPr>
      <w:r w:rsidRPr="00F923FC">
        <w:rPr>
          <w:rFonts w:cs="Times New Roman"/>
          <w:szCs w:val="28"/>
          <w:lang w:val="kk-KZ"/>
        </w:rPr>
        <w:t>Бұл үзінділер алынған медиа мәтіндерде перифразалардың қолданылуы олардың семантикалық өрісін кеңейтетін және тереңдететін құрал ретінде қызмет етеді. Бұл тұжырымды бірнеше бағытта көрсетуге болады:</w:t>
      </w:r>
      <w:r w:rsidR="000A1BF7" w:rsidRPr="00F923FC">
        <w:rPr>
          <w:rFonts w:cs="Times New Roman"/>
          <w:szCs w:val="28"/>
          <w:lang w:val="kk-KZ"/>
        </w:rPr>
        <w:t xml:space="preserve"> </w:t>
      </w:r>
      <w:r w:rsidRPr="00F923FC">
        <w:rPr>
          <w:rFonts w:cs="Times New Roman"/>
          <w:szCs w:val="28"/>
          <w:lang w:val="kk-KZ"/>
        </w:rPr>
        <w:t xml:space="preserve">Семантикалық байлықты арттыру: Перифразалар бір ұғымды әртүрлі сөз тіркестерімен жеткізу арқылы мәтіннің </w:t>
      </w:r>
      <w:r w:rsidR="000A1BF7" w:rsidRPr="00F923FC">
        <w:rPr>
          <w:rFonts w:cs="Times New Roman"/>
          <w:szCs w:val="28"/>
          <w:lang w:val="kk-KZ"/>
        </w:rPr>
        <w:t xml:space="preserve">семантикалық сыйымдылығын арттырады, перифразаға негіз, өзек болған сөздердің </w:t>
      </w:r>
      <w:r w:rsidRPr="00F923FC">
        <w:rPr>
          <w:rFonts w:cs="Times New Roman"/>
          <w:szCs w:val="28"/>
          <w:lang w:val="kk-KZ"/>
        </w:rPr>
        <w:t>мағына</w:t>
      </w:r>
      <w:r w:rsidR="00516B30" w:rsidRPr="00F923FC">
        <w:rPr>
          <w:rFonts w:cs="Times New Roman"/>
          <w:szCs w:val="28"/>
          <w:lang w:val="kk-KZ"/>
        </w:rPr>
        <w:t>лық шеңберін кеңей</w:t>
      </w:r>
      <w:r w:rsidR="00AA3BE7" w:rsidRPr="00F923FC">
        <w:rPr>
          <w:rFonts w:cs="Times New Roman"/>
          <w:szCs w:val="28"/>
          <w:lang w:val="kk-KZ"/>
        </w:rPr>
        <w:t>теді, оның семантикалық валентті</w:t>
      </w:r>
      <w:r w:rsidR="000A1BF7" w:rsidRPr="00F923FC">
        <w:rPr>
          <w:rFonts w:cs="Times New Roman"/>
          <w:szCs w:val="28"/>
          <w:lang w:val="kk-KZ"/>
        </w:rPr>
        <w:t>лігін арттырады, яғни онымен тіркесетін сөздердің саны көбейеді. Сондай-ақ</w:t>
      </w:r>
      <w:r w:rsidRPr="00F923FC">
        <w:rPr>
          <w:rFonts w:cs="Times New Roman"/>
          <w:szCs w:val="28"/>
          <w:lang w:val="kk-KZ"/>
        </w:rPr>
        <w:t xml:space="preserve"> оқырманға тақырыптың әртүрлі қырларын түсінуге мүмкіндік береді.</w:t>
      </w:r>
      <w:r w:rsidR="00674705" w:rsidRPr="00F923FC">
        <w:rPr>
          <w:rFonts w:cs="Times New Roman"/>
          <w:szCs w:val="28"/>
          <w:lang w:val="kk-KZ"/>
        </w:rPr>
        <w:t xml:space="preserve"> </w:t>
      </w:r>
    </w:p>
    <w:p w14:paraId="04663360" w14:textId="77777777" w:rsidR="00884AA3" w:rsidRPr="00F923FC" w:rsidRDefault="00810558" w:rsidP="00A75DA9">
      <w:pPr>
        <w:spacing w:after="0"/>
        <w:ind w:firstLine="709"/>
        <w:jc w:val="both"/>
        <w:rPr>
          <w:rFonts w:cs="Times New Roman"/>
          <w:szCs w:val="28"/>
          <w:lang w:val="kk-KZ"/>
        </w:rPr>
      </w:pPr>
      <w:r w:rsidRPr="00F923FC">
        <w:rPr>
          <w:rFonts w:cs="Times New Roman"/>
          <w:szCs w:val="28"/>
          <w:lang w:val="kk-KZ"/>
        </w:rPr>
        <w:t>Ауыр</w:t>
      </w:r>
      <w:r w:rsidR="004F4D13" w:rsidRPr="00F923FC">
        <w:rPr>
          <w:rFonts w:cs="Times New Roman"/>
          <w:szCs w:val="28"/>
          <w:lang w:val="kk-KZ"/>
        </w:rPr>
        <w:t xml:space="preserve"> немесе </w:t>
      </w:r>
      <w:r w:rsidRPr="00F923FC">
        <w:rPr>
          <w:rFonts w:cs="Times New Roman"/>
          <w:szCs w:val="28"/>
          <w:lang w:val="kk-KZ"/>
        </w:rPr>
        <w:t xml:space="preserve">адамның </w:t>
      </w:r>
      <w:r w:rsidR="004F4D13" w:rsidRPr="00F923FC">
        <w:rPr>
          <w:rFonts w:cs="Times New Roman"/>
          <w:szCs w:val="28"/>
          <w:lang w:val="kk-KZ"/>
        </w:rPr>
        <w:t>сезім</w:t>
      </w:r>
      <w:r w:rsidRPr="00F923FC">
        <w:rPr>
          <w:rFonts w:cs="Times New Roman"/>
          <w:szCs w:val="28"/>
          <w:lang w:val="kk-KZ"/>
        </w:rPr>
        <w:t>іне жаман әсер ететін т</w:t>
      </w:r>
      <w:r w:rsidR="004F4D13" w:rsidRPr="00F923FC">
        <w:rPr>
          <w:rFonts w:cs="Times New Roman"/>
          <w:szCs w:val="28"/>
          <w:lang w:val="kk-KZ"/>
        </w:rPr>
        <w:t>ақырыптарды жұмсартып жеткізу: Мысалы, әлеуметтік мәселелер мен жанжалдар туралы мәтіндерде перифразалар</w:t>
      </w:r>
      <w:r w:rsidRPr="00F923FC">
        <w:rPr>
          <w:rFonts w:cs="Times New Roman"/>
          <w:szCs w:val="28"/>
          <w:lang w:val="kk-KZ"/>
        </w:rPr>
        <w:t>ды</w:t>
      </w:r>
      <w:r w:rsidR="004F4D13" w:rsidRPr="00F923FC">
        <w:rPr>
          <w:rFonts w:cs="Times New Roman"/>
          <w:szCs w:val="28"/>
          <w:lang w:val="kk-KZ"/>
        </w:rPr>
        <w:t xml:space="preserve"> қолдану арқылы оқырманды </w:t>
      </w:r>
      <w:r w:rsidRPr="00F923FC">
        <w:rPr>
          <w:rFonts w:cs="Times New Roman"/>
          <w:szCs w:val="28"/>
          <w:lang w:val="kk-KZ"/>
        </w:rPr>
        <w:t xml:space="preserve">шектен тыс </w:t>
      </w:r>
      <w:r w:rsidR="004F4D13" w:rsidRPr="00F923FC">
        <w:rPr>
          <w:rFonts w:cs="Times New Roman"/>
          <w:szCs w:val="28"/>
          <w:lang w:val="kk-KZ"/>
        </w:rPr>
        <w:t xml:space="preserve">эмоционалды әсерден сақтап, </w:t>
      </w:r>
      <w:r w:rsidRPr="00F923FC">
        <w:rPr>
          <w:rFonts w:cs="Times New Roman"/>
          <w:szCs w:val="28"/>
          <w:lang w:val="kk-KZ"/>
        </w:rPr>
        <w:t xml:space="preserve">ақпаратты қабылдауға жеңіл болатындай етіп, жанамалап, яғни </w:t>
      </w:r>
      <w:r w:rsidR="004F4D13" w:rsidRPr="00F923FC">
        <w:rPr>
          <w:rFonts w:cs="Times New Roman"/>
          <w:szCs w:val="28"/>
          <w:lang w:val="kk-KZ"/>
        </w:rPr>
        <w:t>дипломатиялық түрде жеткізуге көмектеседі.</w:t>
      </w:r>
      <w:r w:rsidR="00884AA3" w:rsidRPr="00F923FC">
        <w:rPr>
          <w:rFonts w:cs="Times New Roman"/>
          <w:szCs w:val="28"/>
          <w:lang w:val="kk-KZ"/>
        </w:rPr>
        <w:t xml:space="preserve"> </w:t>
      </w:r>
    </w:p>
    <w:p w14:paraId="323F46B1" w14:textId="12B2A12D" w:rsidR="004F4D13" w:rsidRPr="00F923FC" w:rsidRDefault="00884AA3" w:rsidP="00A75DA9">
      <w:pPr>
        <w:spacing w:after="0"/>
        <w:ind w:firstLine="709"/>
        <w:jc w:val="both"/>
        <w:rPr>
          <w:rFonts w:cs="Times New Roman"/>
          <w:szCs w:val="28"/>
          <w:lang w:val="kk-KZ"/>
        </w:rPr>
      </w:pPr>
      <w:r w:rsidRPr="00F923FC">
        <w:rPr>
          <w:rFonts w:cs="Times New Roman"/>
          <w:szCs w:val="28"/>
          <w:lang w:val="kk-KZ"/>
        </w:rPr>
        <w:t>Ұқсас жағдайлар туралы баяндағанда ә</w:t>
      </w:r>
      <w:r w:rsidR="004F4D13" w:rsidRPr="00F923FC">
        <w:rPr>
          <w:rFonts w:cs="Times New Roman"/>
          <w:szCs w:val="28"/>
          <w:lang w:val="kk-KZ"/>
        </w:rPr>
        <w:t>ртүрлі перифразалар бірдей мағынаны әртүрлі стильде немесе контексте қайталап қолдану арқылы ақпараттың</w:t>
      </w:r>
      <w:r w:rsidR="00DB5117" w:rsidRPr="00F923FC">
        <w:rPr>
          <w:rFonts w:cs="Times New Roman"/>
          <w:szCs w:val="28"/>
          <w:lang w:val="kk-KZ"/>
        </w:rPr>
        <w:t>, нақты бір сөздің</w:t>
      </w:r>
      <w:r w:rsidR="004F4D13" w:rsidRPr="00F923FC">
        <w:rPr>
          <w:rFonts w:cs="Times New Roman"/>
          <w:szCs w:val="28"/>
          <w:lang w:val="kk-KZ"/>
        </w:rPr>
        <w:t xml:space="preserve"> қайталануын азайт</w:t>
      </w:r>
      <w:r w:rsidR="002D2AAD" w:rsidRPr="00F923FC">
        <w:rPr>
          <w:rFonts w:cs="Times New Roman"/>
          <w:szCs w:val="28"/>
          <w:lang w:val="kk-KZ"/>
        </w:rPr>
        <w:t xml:space="preserve">ады, яғни тавтологияға жол бермейді, </w:t>
      </w:r>
      <w:r w:rsidR="004F4D13" w:rsidRPr="00F923FC">
        <w:rPr>
          <w:rFonts w:cs="Times New Roman"/>
          <w:szCs w:val="28"/>
          <w:lang w:val="kk-KZ"/>
        </w:rPr>
        <w:t xml:space="preserve">мәтіннің </w:t>
      </w:r>
      <w:r w:rsidR="00F128F9" w:rsidRPr="00F923FC">
        <w:rPr>
          <w:rFonts w:cs="Times New Roman"/>
          <w:szCs w:val="28"/>
          <w:lang w:val="kk-KZ"/>
        </w:rPr>
        <w:t>тартымд</w:t>
      </w:r>
      <w:r w:rsidR="004F4D13" w:rsidRPr="00F923FC">
        <w:rPr>
          <w:rFonts w:cs="Times New Roman"/>
          <w:szCs w:val="28"/>
          <w:lang w:val="kk-KZ"/>
        </w:rPr>
        <w:t xml:space="preserve">ылығын </w:t>
      </w:r>
      <w:r w:rsidR="00F128F9" w:rsidRPr="00F923FC">
        <w:rPr>
          <w:rFonts w:cs="Times New Roman"/>
          <w:szCs w:val="28"/>
          <w:lang w:val="kk-KZ"/>
        </w:rPr>
        <w:t xml:space="preserve">және оқылымын, қаралымын </w:t>
      </w:r>
      <w:r w:rsidR="004F4D13" w:rsidRPr="00F923FC">
        <w:rPr>
          <w:rFonts w:cs="Times New Roman"/>
          <w:szCs w:val="28"/>
          <w:lang w:val="kk-KZ"/>
        </w:rPr>
        <w:t>арттырады.</w:t>
      </w:r>
    </w:p>
    <w:p w14:paraId="355528BE" w14:textId="5C3F382E" w:rsidR="004F4D13" w:rsidRPr="00F923FC" w:rsidRDefault="004F4D13" w:rsidP="00A75DA9">
      <w:pPr>
        <w:spacing w:after="0"/>
        <w:ind w:firstLine="709"/>
        <w:jc w:val="both"/>
        <w:rPr>
          <w:rFonts w:cs="Times New Roman"/>
          <w:szCs w:val="28"/>
          <w:lang w:val="kk-KZ"/>
        </w:rPr>
      </w:pPr>
      <w:r w:rsidRPr="00F923FC">
        <w:rPr>
          <w:rFonts w:cs="Times New Roman"/>
          <w:szCs w:val="28"/>
          <w:lang w:val="kk-KZ"/>
        </w:rPr>
        <w:t>С</w:t>
      </w:r>
      <w:r w:rsidR="008267D0" w:rsidRPr="00F923FC">
        <w:rPr>
          <w:rFonts w:cs="Times New Roman"/>
          <w:szCs w:val="28"/>
          <w:lang w:val="kk-KZ"/>
        </w:rPr>
        <w:t>өздің с</w:t>
      </w:r>
      <w:r w:rsidRPr="00F923FC">
        <w:rPr>
          <w:rFonts w:cs="Times New Roman"/>
          <w:szCs w:val="28"/>
          <w:lang w:val="kk-KZ"/>
        </w:rPr>
        <w:t>емантикалық өріс</w:t>
      </w:r>
      <w:r w:rsidR="008267D0" w:rsidRPr="00F923FC">
        <w:rPr>
          <w:rFonts w:cs="Times New Roman"/>
          <w:szCs w:val="28"/>
          <w:lang w:val="kk-KZ"/>
        </w:rPr>
        <w:t>ін</w:t>
      </w:r>
      <w:r w:rsidRPr="00F923FC">
        <w:rPr>
          <w:rFonts w:cs="Times New Roman"/>
          <w:szCs w:val="28"/>
          <w:lang w:val="kk-KZ"/>
        </w:rPr>
        <w:t xml:space="preserve"> кеңейту</w:t>
      </w:r>
      <w:r w:rsidR="008267D0" w:rsidRPr="00F923FC">
        <w:rPr>
          <w:rFonts w:cs="Times New Roman"/>
          <w:szCs w:val="28"/>
          <w:lang w:val="kk-KZ"/>
        </w:rPr>
        <w:t xml:space="preserve"> тә</w:t>
      </w:r>
      <w:r w:rsidRPr="00F923FC">
        <w:rPr>
          <w:rFonts w:cs="Times New Roman"/>
          <w:szCs w:val="28"/>
          <w:lang w:val="kk-KZ"/>
        </w:rPr>
        <w:t>сіл</w:t>
      </w:r>
      <w:r w:rsidR="008267D0" w:rsidRPr="00F923FC">
        <w:rPr>
          <w:rFonts w:cs="Times New Roman"/>
          <w:szCs w:val="28"/>
          <w:lang w:val="kk-KZ"/>
        </w:rPr>
        <w:t>і</w:t>
      </w:r>
      <w:r w:rsidRPr="00F923FC">
        <w:rPr>
          <w:rFonts w:cs="Times New Roman"/>
          <w:szCs w:val="28"/>
          <w:lang w:val="kk-KZ"/>
        </w:rPr>
        <w:t xml:space="preserve"> тақырыптың түрлі аспектілерін қамтуға мүмкіндік береді, яғни бір мәселенің бірнеше қырын ашып көрсет</w:t>
      </w:r>
      <w:r w:rsidR="009F3F36" w:rsidRPr="00F923FC">
        <w:rPr>
          <w:rFonts w:cs="Times New Roman"/>
          <w:szCs w:val="28"/>
          <w:lang w:val="kk-KZ"/>
        </w:rPr>
        <w:t xml:space="preserve">у арқылы </w:t>
      </w:r>
      <w:r w:rsidRPr="00F923FC">
        <w:rPr>
          <w:rFonts w:cs="Times New Roman"/>
          <w:szCs w:val="28"/>
          <w:lang w:val="kk-KZ"/>
        </w:rPr>
        <w:t xml:space="preserve">оқырманның </w:t>
      </w:r>
      <w:r w:rsidR="009F3F36" w:rsidRPr="00F923FC">
        <w:rPr>
          <w:rFonts w:cs="Times New Roman"/>
          <w:szCs w:val="28"/>
          <w:lang w:val="kk-KZ"/>
        </w:rPr>
        <w:t xml:space="preserve">да </w:t>
      </w:r>
      <w:r w:rsidRPr="00F923FC">
        <w:rPr>
          <w:rFonts w:cs="Times New Roman"/>
          <w:szCs w:val="28"/>
          <w:lang w:val="kk-KZ"/>
        </w:rPr>
        <w:t>ойлау</w:t>
      </w:r>
      <w:r w:rsidR="002D2AAD" w:rsidRPr="00F923FC">
        <w:rPr>
          <w:rFonts w:cs="Times New Roman"/>
          <w:szCs w:val="28"/>
          <w:lang w:val="kk-KZ"/>
        </w:rPr>
        <w:t xml:space="preserve"> жүйесін толықтырып</w:t>
      </w:r>
      <w:r w:rsidR="009F3F36" w:rsidRPr="00F923FC">
        <w:rPr>
          <w:rFonts w:cs="Times New Roman"/>
          <w:szCs w:val="28"/>
          <w:lang w:val="kk-KZ"/>
        </w:rPr>
        <w:t>, таным көкжиегін</w:t>
      </w:r>
      <w:r w:rsidRPr="00F923FC">
        <w:rPr>
          <w:rFonts w:cs="Times New Roman"/>
          <w:szCs w:val="28"/>
          <w:lang w:val="kk-KZ"/>
        </w:rPr>
        <w:t xml:space="preserve"> кеңейтеді.</w:t>
      </w:r>
    </w:p>
    <w:p w14:paraId="38961BA4" w14:textId="02311B26" w:rsidR="00356F7C" w:rsidRPr="00F923FC" w:rsidRDefault="004F4D13" w:rsidP="00A75DA9">
      <w:pPr>
        <w:spacing w:after="0"/>
        <w:ind w:firstLine="709"/>
        <w:jc w:val="both"/>
        <w:rPr>
          <w:rFonts w:cs="Times New Roman"/>
          <w:szCs w:val="28"/>
          <w:lang w:val="kk-KZ"/>
        </w:rPr>
      </w:pPr>
      <w:r w:rsidRPr="00F923FC">
        <w:rPr>
          <w:rFonts w:cs="Times New Roman"/>
          <w:szCs w:val="28"/>
          <w:lang w:val="kk-KZ"/>
        </w:rPr>
        <w:t>Қорыт</w:t>
      </w:r>
      <w:r w:rsidR="009F3F36" w:rsidRPr="00F923FC">
        <w:rPr>
          <w:rFonts w:cs="Times New Roman"/>
          <w:szCs w:val="28"/>
          <w:lang w:val="kk-KZ"/>
        </w:rPr>
        <w:t>а</w:t>
      </w:r>
      <w:r w:rsidRPr="00F923FC">
        <w:rPr>
          <w:rFonts w:cs="Times New Roman"/>
          <w:szCs w:val="28"/>
          <w:lang w:val="kk-KZ"/>
        </w:rPr>
        <w:t xml:space="preserve"> кел</w:t>
      </w:r>
      <w:r w:rsidR="009F3F36" w:rsidRPr="00F923FC">
        <w:rPr>
          <w:rFonts w:cs="Times New Roman"/>
          <w:szCs w:val="28"/>
          <w:lang w:val="kk-KZ"/>
        </w:rPr>
        <w:t>генд</w:t>
      </w:r>
      <w:r w:rsidRPr="00F923FC">
        <w:rPr>
          <w:rFonts w:cs="Times New Roman"/>
          <w:szCs w:val="28"/>
          <w:lang w:val="kk-KZ"/>
        </w:rPr>
        <w:t>е, медиа мәтіндердегі перифразалардың қолданылуы олардың семантикалық өрісін байыта отырып, ақпаратты көпжақты әрі тереңірек жеткізуге мүмкіндік береді. Бұл тәсіл</w:t>
      </w:r>
      <w:r w:rsidR="009F3F36" w:rsidRPr="00F923FC">
        <w:rPr>
          <w:rFonts w:cs="Times New Roman"/>
          <w:szCs w:val="28"/>
          <w:lang w:val="kk-KZ"/>
        </w:rPr>
        <w:t>,</w:t>
      </w:r>
      <w:r w:rsidRPr="00F923FC">
        <w:rPr>
          <w:rFonts w:cs="Times New Roman"/>
          <w:szCs w:val="28"/>
          <w:lang w:val="kk-KZ"/>
        </w:rPr>
        <w:t xml:space="preserve"> әсіресе</w:t>
      </w:r>
      <w:r w:rsidR="009F3F36" w:rsidRPr="00F923FC">
        <w:rPr>
          <w:rFonts w:cs="Times New Roman"/>
          <w:szCs w:val="28"/>
          <w:lang w:val="kk-KZ"/>
        </w:rPr>
        <w:t>,</w:t>
      </w:r>
      <w:r w:rsidRPr="00F923FC">
        <w:rPr>
          <w:rFonts w:cs="Times New Roman"/>
          <w:szCs w:val="28"/>
          <w:lang w:val="kk-KZ"/>
        </w:rPr>
        <w:t xml:space="preserve"> күрделі және сезім</w:t>
      </w:r>
      <w:r w:rsidR="002D2AAD" w:rsidRPr="00F923FC">
        <w:rPr>
          <w:rFonts w:cs="Times New Roman"/>
          <w:szCs w:val="28"/>
          <w:lang w:val="kk-KZ"/>
        </w:rPr>
        <w:t xml:space="preserve">ге ауыр тиетін, эмоционалдық тұрғыда ауыр болатын </w:t>
      </w:r>
      <w:r w:rsidRPr="00F923FC">
        <w:rPr>
          <w:rFonts w:cs="Times New Roman"/>
          <w:szCs w:val="28"/>
          <w:lang w:val="kk-KZ"/>
        </w:rPr>
        <w:t>тақырыптарды а</w:t>
      </w:r>
      <w:r w:rsidR="009F3F36" w:rsidRPr="00F923FC">
        <w:rPr>
          <w:rFonts w:cs="Times New Roman"/>
          <w:szCs w:val="28"/>
          <w:lang w:val="kk-KZ"/>
        </w:rPr>
        <w:t>ш</w:t>
      </w:r>
      <w:r w:rsidRPr="00F923FC">
        <w:rPr>
          <w:rFonts w:cs="Times New Roman"/>
          <w:szCs w:val="28"/>
          <w:lang w:val="kk-KZ"/>
        </w:rPr>
        <w:t>уда маңызды рөл атқарады.</w:t>
      </w:r>
      <w:r w:rsidR="002D2AAD" w:rsidRPr="00F923FC">
        <w:rPr>
          <w:rFonts w:cs="Times New Roman"/>
          <w:szCs w:val="28"/>
          <w:lang w:val="kk-KZ"/>
        </w:rPr>
        <w:t xml:space="preserve"> Т</w:t>
      </w:r>
      <w:r w:rsidR="00356F7C" w:rsidRPr="00F923FC">
        <w:rPr>
          <w:rFonts w:cs="Times New Roman"/>
          <w:szCs w:val="28"/>
          <w:lang w:val="kk-KZ"/>
        </w:rPr>
        <w:t xml:space="preserve">абиғат аясында </w:t>
      </w:r>
      <w:r w:rsidR="002D2AAD" w:rsidRPr="00F923FC">
        <w:rPr>
          <w:rFonts w:cs="Times New Roman"/>
          <w:szCs w:val="28"/>
          <w:lang w:val="kk-KZ"/>
        </w:rPr>
        <w:t xml:space="preserve">еркін </w:t>
      </w:r>
      <w:r w:rsidR="00356F7C" w:rsidRPr="00F923FC">
        <w:rPr>
          <w:rFonts w:cs="Times New Roman"/>
          <w:szCs w:val="28"/>
          <w:lang w:val="kk-KZ"/>
        </w:rPr>
        <w:t>өмір сүрген ата-бабаларымыз</w:t>
      </w:r>
      <w:r w:rsidR="002D2AAD" w:rsidRPr="00F923FC">
        <w:rPr>
          <w:rFonts w:cs="Times New Roman"/>
          <w:szCs w:val="28"/>
          <w:lang w:val="kk-KZ"/>
        </w:rPr>
        <w:t>дың</w:t>
      </w:r>
      <w:r w:rsidR="00356F7C" w:rsidRPr="00F923FC">
        <w:rPr>
          <w:rFonts w:cs="Times New Roman"/>
          <w:szCs w:val="28"/>
          <w:lang w:val="kk-KZ"/>
        </w:rPr>
        <w:t xml:space="preserve"> тұрмыс-тіршілігінде кездескен сан түрлі қиындықтарды сипаттау үшін қолданған сөздері мен перифразалық тіркестері олардың өмірлік тәжірибесі мен дүниетанымын көрсетеді. Олар көбінесе табиғат құбылыстары мен тұрмыстық жағдайларды бейнелі түрде атаған.</w:t>
      </w:r>
      <w:r w:rsidR="00FD188D" w:rsidRPr="00F923FC">
        <w:rPr>
          <w:rFonts w:cs="Times New Roman"/>
          <w:szCs w:val="28"/>
          <w:lang w:val="kk-KZ"/>
        </w:rPr>
        <w:t xml:space="preserve"> </w:t>
      </w:r>
    </w:p>
    <w:p w14:paraId="397711E1" w14:textId="7D86D494" w:rsidR="00FF1113" w:rsidRPr="00F923FC" w:rsidRDefault="008550BB" w:rsidP="00A75DA9">
      <w:pPr>
        <w:spacing w:after="0"/>
        <w:ind w:firstLine="709"/>
        <w:jc w:val="both"/>
        <w:rPr>
          <w:rFonts w:cs="Times New Roman"/>
          <w:caps/>
          <w:szCs w:val="28"/>
          <w:lang w:val="kk-KZ"/>
        </w:rPr>
      </w:pPr>
      <w:r w:rsidRPr="00F923FC">
        <w:rPr>
          <w:rFonts w:cs="Times New Roman"/>
          <w:szCs w:val="28"/>
          <w:lang w:val="kk-KZ"/>
        </w:rPr>
        <w:t>А</w:t>
      </w:r>
      <w:r w:rsidR="0039579A" w:rsidRPr="00F923FC">
        <w:rPr>
          <w:rFonts w:cs="Times New Roman"/>
          <w:szCs w:val="28"/>
          <w:lang w:val="kk-KZ"/>
        </w:rPr>
        <w:t>л жарнамалық материалда</w:t>
      </w:r>
      <w:r w:rsidR="00DB456F" w:rsidRPr="00F923FC">
        <w:rPr>
          <w:rFonts w:cs="Times New Roman"/>
          <w:szCs w:val="28"/>
          <w:lang w:val="kk-KZ"/>
        </w:rPr>
        <w:t>рда</w:t>
      </w:r>
      <w:r w:rsidR="0039579A" w:rsidRPr="00F923FC">
        <w:rPr>
          <w:rFonts w:cs="Times New Roman"/>
          <w:szCs w:val="28"/>
          <w:lang w:val="kk-KZ"/>
        </w:rPr>
        <w:t xml:space="preserve"> </w:t>
      </w:r>
      <w:r w:rsidRPr="00F923FC">
        <w:rPr>
          <w:rFonts w:cs="Times New Roman"/>
          <w:szCs w:val="28"/>
          <w:lang w:val="kk-KZ"/>
        </w:rPr>
        <w:t>перифразалар</w:t>
      </w:r>
      <w:r w:rsidR="0039579A" w:rsidRPr="00F923FC">
        <w:rPr>
          <w:rFonts w:cs="Times New Roman"/>
          <w:szCs w:val="28"/>
          <w:lang w:val="kk-KZ"/>
        </w:rPr>
        <w:t xml:space="preserve"> өнімнің тиімділігін, пайдалылығын көрсету, тыңдаушы немесе оқырманның назарын аударуға қызмет етеді, сусынды немесе десертке ұсынылатын тағамды сипаттау үшін «</w:t>
      </w:r>
      <w:r w:rsidR="0039579A" w:rsidRPr="00F923FC">
        <w:rPr>
          <w:rFonts w:cs="Times New Roman"/>
          <w:i/>
          <w:szCs w:val="28"/>
          <w:lang w:val="kk-KZ"/>
        </w:rPr>
        <w:t>балалық шақ дәмі</w:t>
      </w:r>
      <w:r w:rsidR="0039579A" w:rsidRPr="00F923FC">
        <w:rPr>
          <w:rFonts w:cs="Times New Roman"/>
          <w:szCs w:val="28"/>
          <w:lang w:val="kk-KZ"/>
        </w:rPr>
        <w:t>» деген</w:t>
      </w:r>
      <w:r w:rsidR="00FF1113" w:rsidRPr="00F923FC">
        <w:rPr>
          <w:rFonts w:cs="Times New Roman"/>
          <w:szCs w:val="28"/>
          <w:lang w:val="kk-KZ"/>
        </w:rPr>
        <w:t xml:space="preserve"> тіркест</w:t>
      </w:r>
      <w:r w:rsidR="0039579A" w:rsidRPr="00F923FC">
        <w:rPr>
          <w:rFonts w:cs="Times New Roman"/>
          <w:szCs w:val="28"/>
          <w:lang w:val="kk-KZ"/>
        </w:rPr>
        <w:t>і</w:t>
      </w:r>
      <w:r w:rsidR="00DB456F" w:rsidRPr="00F923FC">
        <w:rPr>
          <w:rFonts w:cs="Times New Roman"/>
          <w:szCs w:val="28"/>
          <w:lang w:val="kk-KZ"/>
        </w:rPr>
        <w:t xml:space="preserve">ң </w:t>
      </w:r>
      <w:r w:rsidR="00FF1113" w:rsidRPr="00F923FC">
        <w:rPr>
          <w:rFonts w:cs="Times New Roman"/>
          <w:szCs w:val="28"/>
          <w:lang w:val="kk-KZ"/>
        </w:rPr>
        <w:t>түрлендір</w:t>
      </w:r>
      <w:r w:rsidR="00DB456F" w:rsidRPr="00F923FC">
        <w:rPr>
          <w:rFonts w:cs="Times New Roman"/>
          <w:szCs w:val="28"/>
          <w:lang w:val="kk-KZ"/>
        </w:rPr>
        <w:t>іл</w:t>
      </w:r>
      <w:r w:rsidR="00FF1113" w:rsidRPr="00F923FC">
        <w:rPr>
          <w:rFonts w:cs="Times New Roman"/>
          <w:szCs w:val="28"/>
          <w:lang w:val="kk-KZ"/>
        </w:rPr>
        <w:t>е</w:t>
      </w:r>
      <w:r w:rsidR="0039579A" w:rsidRPr="00F923FC">
        <w:rPr>
          <w:rFonts w:cs="Times New Roman"/>
          <w:szCs w:val="28"/>
          <w:lang w:val="kk-KZ"/>
        </w:rPr>
        <w:t xml:space="preserve"> </w:t>
      </w:r>
      <w:r w:rsidR="00DB456F" w:rsidRPr="00F923FC">
        <w:rPr>
          <w:rFonts w:cs="Times New Roman"/>
          <w:szCs w:val="28"/>
          <w:lang w:val="kk-KZ"/>
        </w:rPr>
        <w:t xml:space="preserve">жұмсалатыны белгілі. Енді </w:t>
      </w:r>
      <w:r w:rsidR="00DB456F" w:rsidRPr="00F923FC">
        <w:rPr>
          <w:rFonts w:cs="Times New Roman"/>
          <w:szCs w:val="28"/>
          <w:lang w:val="kk-KZ"/>
        </w:rPr>
        <w:lastRenderedPageBreak/>
        <w:t xml:space="preserve">осы тіркестің БАҚ-тағы қолданысына аймақтық газетте жарық көрген жарнамалық сипаты басым, «Балалық шақтың бал дәмі» деп аталатын ақпараттық, мотивациялық хабарламаға назар аударайық: </w:t>
      </w:r>
    </w:p>
    <w:p w14:paraId="27F5C88B" w14:textId="4C4AB678" w:rsidR="00FF1113" w:rsidRPr="00F923FC" w:rsidRDefault="00DB456F" w:rsidP="00A75DA9">
      <w:pPr>
        <w:shd w:val="clear" w:color="auto" w:fill="FFFFFF"/>
        <w:spacing w:after="0"/>
        <w:ind w:firstLine="709"/>
        <w:jc w:val="both"/>
        <w:rPr>
          <w:rFonts w:cs="Times New Roman"/>
          <w:szCs w:val="28"/>
          <w:lang w:val="kk-KZ"/>
        </w:rPr>
      </w:pPr>
      <w:r w:rsidRPr="00F923FC">
        <w:rPr>
          <w:rFonts w:cs="Times New Roman"/>
          <w:szCs w:val="28"/>
          <w:lang w:val="kk-KZ"/>
        </w:rPr>
        <w:t>«</w:t>
      </w:r>
      <w:r w:rsidR="00FF1113" w:rsidRPr="00F923FC">
        <w:rPr>
          <w:rFonts w:cs="Times New Roman"/>
          <w:szCs w:val="28"/>
          <w:lang w:val="kk-KZ"/>
        </w:rPr>
        <w:t xml:space="preserve">28 сәуірде қалалық Мәдениет үйінде Балалар шығармашылық орталығының «Бақытты балалық шақ» атты есеп беру концерті өтті. </w:t>
      </w:r>
    </w:p>
    <w:p w14:paraId="489EEF6A" w14:textId="4C77CC6F" w:rsidR="00FF1113" w:rsidRPr="00F923FC" w:rsidRDefault="00FF1113" w:rsidP="00A75DA9">
      <w:pPr>
        <w:shd w:val="clear" w:color="auto" w:fill="FFFFFF"/>
        <w:spacing w:after="0"/>
        <w:ind w:firstLine="709"/>
        <w:jc w:val="both"/>
        <w:rPr>
          <w:rFonts w:cs="Times New Roman"/>
          <w:szCs w:val="28"/>
          <w:lang w:val="kk-KZ"/>
        </w:rPr>
      </w:pPr>
      <w:r w:rsidRPr="00F923FC">
        <w:rPr>
          <w:rFonts w:eastAsia="Times New Roman" w:cs="Times New Roman"/>
          <w:szCs w:val="28"/>
          <w:lang w:val="kk-KZ" w:eastAsia="ru-RU"/>
        </w:rPr>
        <w:t>Мәдениет үйінің фойесіне орталықтың көркемсурет бөлімінде оқитын шәкірттерінің туындылары топтастырылған көрме қойылды. Әр автор өз туындысының тақырыбымен, жасалу техникасымен таныстырды. Сахнаға шыққан жас өнерпаздар хор, вокал</w:t>
      </w:r>
      <w:r w:rsidR="0027062F" w:rsidRPr="00F923FC">
        <w:rPr>
          <w:rFonts w:eastAsia="Times New Roman" w:cs="Times New Roman"/>
          <w:szCs w:val="28"/>
          <w:lang w:val="kk-KZ" w:eastAsia="ru-RU"/>
        </w:rPr>
        <w:t>, аспапта орындау</w:t>
      </w:r>
      <w:r w:rsidRPr="00F923FC">
        <w:rPr>
          <w:rFonts w:eastAsia="Times New Roman" w:cs="Times New Roman"/>
          <w:szCs w:val="28"/>
          <w:lang w:val="kk-KZ" w:eastAsia="ru-RU"/>
        </w:rPr>
        <w:t xml:space="preserve"> және хореографиялық шеберліктерін паш етті. Концерт соңында </w:t>
      </w:r>
      <w:r w:rsidRPr="00F923FC">
        <w:rPr>
          <w:rFonts w:eastAsia="Times New Roman" w:cs="Times New Roman"/>
          <w:i/>
          <w:iCs/>
          <w:szCs w:val="28"/>
          <w:lang w:val="kk-KZ" w:eastAsia="ru-RU"/>
        </w:rPr>
        <w:t>қала әкімі</w:t>
      </w:r>
      <w:r w:rsidRPr="00F923FC">
        <w:rPr>
          <w:rFonts w:eastAsia="Times New Roman" w:cs="Times New Roman"/>
          <w:szCs w:val="28"/>
          <w:lang w:val="kk-KZ" w:eastAsia="ru-RU"/>
        </w:rPr>
        <w:t xml:space="preserve"> Б.Молдахметов </w:t>
      </w:r>
      <w:r w:rsidRPr="00F923FC">
        <w:rPr>
          <w:rFonts w:eastAsia="Times New Roman" w:cs="Times New Roman"/>
          <w:i/>
          <w:iCs/>
          <w:szCs w:val="28"/>
          <w:lang w:val="kk-KZ" w:eastAsia="ru-RU"/>
        </w:rPr>
        <w:t>ықылас гүлін ұсынып</w:t>
      </w:r>
      <w:r w:rsidRPr="00F923FC">
        <w:rPr>
          <w:rFonts w:eastAsia="Times New Roman" w:cs="Times New Roman"/>
          <w:szCs w:val="28"/>
          <w:lang w:val="kk-KZ" w:eastAsia="ru-RU"/>
        </w:rPr>
        <w:t xml:space="preserve">, жас өркендердің </w:t>
      </w:r>
      <w:r w:rsidRPr="00F923FC">
        <w:rPr>
          <w:rFonts w:eastAsia="Times New Roman" w:cs="Times New Roman"/>
          <w:i/>
          <w:iCs/>
          <w:szCs w:val="28"/>
          <w:lang w:val="kk-KZ" w:eastAsia="ru-RU"/>
        </w:rPr>
        <w:t>бойындағы жаңадан бүр жарып келе жатқан қабілетті аша білген</w:t>
      </w:r>
      <w:r w:rsidRPr="00F923FC">
        <w:rPr>
          <w:rFonts w:eastAsia="Times New Roman" w:cs="Times New Roman"/>
          <w:szCs w:val="28"/>
          <w:lang w:val="kk-KZ" w:eastAsia="ru-RU"/>
        </w:rPr>
        <w:t xml:space="preserve"> шығармашылық ұжымға табысты еңбек тіледі. (Т.Тұрлыбаева. </w:t>
      </w:r>
      <w:hyperlink r:id="rId30" w:history="1">
        <w:r w:rsidR="0058587F" w:rsidRPr="00F923FC">
          <w:rPr>
            <w:rStyle w:val="a8"/>
            <w:rFonts w:cs="Times New Roman"/>
            <w:color w:val="auto"/>
            <w:szCs w:val="28"/>
            <w:lang w:val="kk-KZ"/>
          </w:rPr>
          <w:t>https://tekelinews.kz/news/cat-19/8420//</w:t>
        </w:r>
      </w:hyperlink>
      <w:r w:rsidR="0058587F" w:rsidRPr="00F923FC">
        <w:rPr>
          <w:rFonts w:cs="Times New Roman"/>
          <w:szCs w:val="28"/>
          <w:lang w:val="kk-KZ"/>
        </w:rPr>
        <w:t xml:space="preserve"> </w:t>
      </w:r>
      <w:r w:rsidRPr="00F923FC">
        <w:rPr>
          <w:rFonts w:cs="Times New Roman"/>
          <w:szCs w:val="28"/>
          <w:lang w:val="kk-KZ"/>
        </w:rPr>
        <w:t>).</w:t>
      </w:r>
    </w:p>
    <w:p w14:paraId="311E41F6" w14:textId="40EA1F7F" w:rsidR="00EA597E" w:rsidRPr="00F923FC" w:rsidRDefault="00DB456F"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Шағын мәтіндегі көзге </w:t>
      </w:r>
      <w:r w:rsidR="006628B9" w:rsidRPr="00F923FC">
        <w:rPr>
          <w:rFonts w:eastAsia="Times New Roman" w:cs="Times New Roman"/>
          <w:szCs w:val="28"/>
          <w:lang w:val="kk-KZ" w:eastAsia="ru-RU"/>
        </w:rPr>
        <w:t xml:space="preserve">бірден шалынатын авторлық қолданыс </w:t>
      </w:r>
      <w:r w:rsidRPr="00F923FC">
        <w:rPr>
          <w:rFonts w:eastAsia="Times New Roman" w:cs="Times New Roman"/>
          <w:szCs w:val="28"/>
          <w:lang w:val="kk-KZ" w:eastAsia="ru-RU"/>
        </w:rPr>
        <w:t>қала әкімінің дарынды балаларға «</w:t>
      </w:r>
      <w:r w:rsidRPr="00F923FC">
        <w:rPr>
          <w:rFonts w:eastAsia="Times New Roman" w:cs="Times New Roman"/>
          <w:i/>
          <w:iCs/>
          <w:szCs w:val="28"/>
          <w:lang w:val="kk-KZ" w:eastAsia="ru-RU"/>
        </w:rPr>
        <w:t>ықылас гүлін ұсынуы»</w:t>
      </w:r>
      <w:r w:rsidR="004564AC" w:rsidRPr="00F923FC">
        <w:rPr>
          <w:rFonts w:eastAsia="Times New Roman" w:cs="Times New Roman"/>
          <w:szCs w:val="28"/>
          <w:lang w:val="kk-KZ" w:eastAsia="ru-RU"/>
        </w:rPr>
        <w:t>.</w:t>
      </w:r>
      <w:r w:rsidR="008F3B10" w:rsidRPr="00F923FC">
        <w:rPr>
          <w:rFonts w:eastAsia="Times New Roman" w:cs="Times New Roman"/>
          <w:szCs w:val="28"/>
          <w:lang w:val="kk-KZ" w:eastAsia="ru-RU"/>
        </w:rPr>
        <w:t xml:space="preserve"> Бұл перифразаның біршама толық нұсқасы – «лауазымды тұлға талантты балалардың өнері</w:t>
      </w:r>
      <w:r w:rsidR="00443F99" w:rsidRPr="00F923FC">
        <w:rPr>
          <w:rFonts w:eastAsia="Times New Roman" w:cs="Times New Roman"/>
          <w:szCs w:val="28"/>
          <w:lang w:val="kk-KZ" w:eastAsia="ru-RU"/>
        </w:rPr>
        <w:t xml:space="preserve">не тәнті болып, </w:t>
      </w:r>
      <w:r w:rsidR="00443F99" w:rsidRPr="00F923FC">
        <w:rPr>
          <w:rFonts w:eastAsia="Times New Roman" w:cs="Times New Roman"/>
          <w:i/>
          <w:iCs/>
          <w:szCs w:val="28"/>
          <w:lang w:val="kk-KZ" w:eastAsia="ru-RU"/>
        </w:rPr>
        <w:t>ы</w:t>
      </w:r>
      <w:r w:rsidR="008F3B10" w:rsidRPr="00F923FC">
        <w:rPr>
          <w:rFonts w:eastAsia="Times New Roman" w:cs="Times New Roman"/>
          <w:i/>
          <w:iCs/>
          <w:szCs w:val="28"/>
          <w:lang w:val="kk-KZ" w:eastAsia="ru-RU"/>
        </w:rPr>
        <w:t xml:space="preserve">стық ықылас білдіріп, гүл шоқтарын </w:t>
      </w:r>
      <w:r w:rsidR="00443F99" w:rsidRPr="00F923FC">
        <w:rPr>
          <w:rFonts w:eastAsia="Times New Roman" w:cs="Times New Roman"/>
          <w:i/>
          <w:iCs/>
          <w:szCs w:val="28"/>
          <w:lang w:val="kk-KZ" w:eastAsia="ru-RU"/>
        </w:rPr>
        <w:t>ұсынды</w:t>
      </w:r>
      <w:r w:rsidR="00443F99" w:rsidRPr="00F923FC">
        <w:rPr>
          <w:rFonts w:eastAsia="Times New Roman" w:cs="Times New Roman"/>
          <w:szCs w:val="28"/>
          <w:lang w:val="kk-KZ" w:eastAsia="ru-RU"/>
        </w:rPr>
        <w:t xml:space="preserve">» деген нұсқада болуы </w:t>
      </w:r>
      <w:r w:rsidR="00C21655" w:rsidRPr="00F923FC">
        <w:rPr>
          <w:rFonts w:eastAsia="Times New Roman" w:cs="Times New Roman"/>
          <w:szCs w:val="28"/>
          <w:lang w:val="kk-KZ" w:eastAsia="ru-RU"/>
        </w:rPr>
        <w:t xml:space="preserve">мүмкін </w:t>
      </w:r>
      <w:r w:rsidR="00443F99" w:rsidRPr="00F923FC">
        <w:rPr>
          <w:rFonts w:eastAsia="Times New Roman" w:cs="Times New Roman"/>
          <w:szCs w:val="28"/>
          <w:lang w:val="kk-KZ" w:eastAsia="ru-RU"/>
        </w:rPr>
        <w:t xml:space="preserve">еді. </w:t>
      </w:r>
      <w:r w:rsidR="00C21655" w:rsidRPr="00F923FC">
        <w:rPr>
          <w:rFonts w:eastAsia="Times New Roman" w:cs="Times New Roman"/>
          <w:szCs w:val="28"/>
          <w:lang w:val="kk-KZ" w:eastAsia="ru-RU"/>
        </w:rPr>
        <w:t>Демек, автор мақалада айтылған ойды осылайша толық нұсқада емес, ықшамдап жеткізу мақсатымен «</w:t>
      </w:r>
      <w:r w:rsidR="00C21655" w:rsidRPr="00F923FC">
        <w:rPr>
          <w:rFonts w:eastAsia="Times New Roman" w:cs="Times New Roman"/>
          <w:i/>
          <w:iCs/>
          <w:szCs w:val="28"/>
          <w:lang w:val="kk-KZ" w:eastAsia="ru-RU"/>
        </w:rPr>
        <w:t>ыстық ықылас білдіріп, гүл шоқтарын ұсынды</w:t>
      </w:r>
      <w:r w:rsidR="00C21655" w:rsidRPr="00F923FC">
        <w:rPr>
          <w:rFonts w:eastAsia="Times New Roman" w:cs="Times New Roman"/>
          <w:szCs w:val="28"/>
          <w:lang w:val="kk-KZ" w:eastAsia="ru-RU"/>
        </w:rPr>
        <w:t>»</w:t>
      </w:r>
      <w:r w:rsidR="00A837DF" w:rsidRPr="00F923FC">
        <w:rPr>
          <w:rFonts w:eastAsia="Times New Roman" w:cs="Times New Roman"/>
          <w:szCs w:val="28"/>
          <w:lang w:val="kk-KZ" w:eastAsia="ru-RU"/>
        </w:rPr>
        <w:t xml:space="preserve"> деген сөйлемді қысқартқан, нәтижесінде «</w:t>
      </w:r>
      <w:r w:rsidR="00A837DF" w:rsidRPr="00F923FC">
        <w:rPr>
          <w:rFonts w:eastAsia="Times New Roman" w:cs="Times New Roman"/>
          <w:i/>
          <w:iCs/>
          <w:szCs w:val="28"/>
          <w:lang w:val="kk-KZ" w:eastAsia="ru-RU"/>
        </w:rPr>
        <w:t>ықылас гүлін ұсынды</w:t>
      </w:r>
      <w:r w:rsidR="00A837DF" w:rsidRPr="00F923FC">
        <w:rPr>
          <w:rFonts w:eastAsia="Times New Roman" w:cs="Times New Roman"/>
          <w:szCs w:val="28"/>
          <w:lang w:val="kk-KZ" w:eastAsia="ru-RU"/>
        </w:rPr>
        <w:t>» деген эллипсистік конструкция жасалған. Бұл жерде сөйлемнің мазмұнына айтарлықтай нұқсан келмеген.</w:t>
      </w:r>
      <w:r w:rsidR="00BA7B3D" w:rsidRPr="00F923FC">
        <w:rPr>
          <w:rFonts w:eastAsia="Times New Roman" w:cs="Times New Roman"/>
          <w:szCs w:val="28"/>
          <w:lang w:val="kk-KZ" w:eastAsia="ru-RU"/>
        </w:rPr>
        <w:t xml:space="preserve"> Алайда бұл перифразаның қазақ тілінің әдеби нормаларына сай еместігі, яғни стильдік жағынан қандай да бір өзгерісті керек етіп тұрғаны байқалады. </w:t>
      </w:r>
    </w:p>
    <w:p w14:paraId="7A7E3B6F" w14:textId="193A7D20" w:rsidR="00854FC1" w:rsidRPr="00F923FC" w:rsidRDefault="00EA597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Жалпы медиа кеңістік қолына қалам ұстаған кісінің қоғамда болып жатқан түрлі саяси, әлеуметтік, экономикалық оқиғалармен белең алып жатқан түрлі құбылыстарға қатысты өзінің азаматтық позициясын білдіруге мүмкіндік береді. Мәтін авторы осы мүмкіндікті тиімді пайдалану мақсатымен тіліміздің сөздік қорын барынша түрлендіре отырып, жекелеген сөздердің семантикалық өрісін кеңейтіп, сөздердің бастапқы заттық, денотаттық мағынасына алуан түрлі коннотациялық мән үстейді. Бұл жерде автор толық шығармашылық еркіндікпен тілдік құралдарды әртүрлі комбинацияларда қолданады. </w:t>
      </w:r>
      <w:r w:rsidR="00193899" w:rsidRPr="00F923FC">
        <w:rPr>
          <w:rFonts w:eastAsia="Times New Roman" w:cs="Times New Roman"/>
          <w:szCs w:val="28"/>
          <w:lang w:val="kk-KZ" w:eastAsia="ru-RU"/>
        </w:rPr>
        <w:t>Осымен байланысты, м</w:t>
      </w:r>
      <w:r w:rsidRPr="00F923FC">
        <w:rPr>
          <w:rFonts w:eastAsia="Times New Roman" w:cs="Times New Roman"/>
          <w:szCs w:val="28"/>
          <w:lang w:val="kk-KZ" w:eastAsia="ru-RU"/>
        </w:rPr>
        <w:t>едиа кеңістікте</w:t>
      </w:r>
      <w:r w:rsidR="00193899" w:rsidRPr="00F923FC">
        <w:rPr>
          <w:rFonts w:eastAsia="Times New Roman" w:cs="Times New Roman"/>
          <w:szCs w:val="28"/>
          <w:lang w:val="kk-KZ" w:eastAsia="ru-RU"/>
        </w:rPr>
        <w:t>гі</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жалпы есімдердің онимдену және</w:t>
      </w:r>
      <w:r w:rsidR="00193899" w:rsidRPr="00F923FC">
        <w:rPr>
          <w:rFonts w:eastAsia="Times New Roman" w:cs="Times New Roman"/>
          <w:i/>
          <w:iCs/>
          <w:szCs w:val="28"/>
          <w:lang w:val="kk-KZ" w:eastAsia="ru-RU"/>
        </w:rPr>
        <w:t xml:space="preserve"> жалқы есімдердің бейонимдену</w:t>
      </w:r>
      <w:r w:rsidR="00193899" w:rsidRPr="00F923FC">
        <w:rPr>
          <w:rFonts w:eastAsia="Times New Roman" w:cs="Times New Roman"/>
          <w:szCs w:val="28"/>
          <w:lang w:val="kk-KZ" w:eastAsia="ru-RU"/>
        </w:rPr>
        <w:t xml:space="preserve"> үдерісіне мынадай мысалдар келтіруге болады:</w:t>
      </w:r>
      <w:r w:rsidR="00854FC1" w:rsidRPr="00F923FC">
        <w:rPr>
          <w:rFonts w:eastAsia="Times New Roman" w:cs="Times New Roman"/>
          <w:szCs w:val="28"/>
          <w:lang w:val="kk-KZ" w:eastAsia="ru-RU"/>
        </w:rPr>
        <w:t xml:space="preserve"> </w:t>
      </w:r>
    </w:p>
    <w:p w14:paraId="69AE49E8" w14:textId="1F138FC8" w:rsidR="001C5AC3" w:rsidRPr="00F923FC" w:rsidRDefault="00854FC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w:t>
      </w:r>
      <w:r w:rsidRPr="00F923FC">
        <w:rPr>
          <w:rFonts w:cs="Times New Roman"/>
          <w:i/>
          <w:szCs w:val="28"/>
          <w:shd w:val="clear" w:color="auto" w:fill="FFFFFF"/>
          <w:lang w:val="kk-KZ"/>
        </w:rPr>
        <w:t>Мақұлбектер»</w:t>
      </w:r>
      <w:r w:rsidR="00215DE6" w:rsidRPr="00F923FC">
        <w:rPr>
          <w:rFonts w:cs="Times New Roman"/>
          <w:i/>
          <w:szCs w:val="28"/>
          <w:shd w:val="clear" w:color="auto" w:fill="FFFFFF"/>
          <w:lang w:val="kk-KZ"/>
        </w:rPr>
        <w:t xml:space="preserve"> </w:t>
      </w:r>
      <w:r w:rsidRPr="00F923FC">
        <w:rPr>
          <w:rFonts w:cs="Times New Roman"/>
          <w:i/>
          <w:szCs w:val="28"/>
          <w:shd w:val="clear" w:color="auto" w:fill="FFFFFF"/>
          <w:lang w:val="kk-KZ"/>
        </w:rPr>
        <w:t>мен</w:t>
      </w:r>
      <w:r w:rsidR="00215DE6" w:rsidRPr="00F923FC">
        <w:rPr>
          <w:rFonts w:cs="Times New Roman"/>
          <w:i/>
          <w:szCs w:val="28"/>
          <w:shd w:val="clear" w:color="auto" w:fill="FFFFFF"/>
          <w:lang w:val="kk-KZ"/>
        </w:rPr>
        <w:t xml:space="preserve"> </w:t>
      </w:r>
      <w:r w:rsidRPr="00F923FC">
        <w:rPr>
          <w:rFonts w:cs="Times New Roman"/>
          <w:i/>
          <w:szCs w:val="28"/>
          <w:shd w:val="clear" w:color="auto" w:fill="FFFFFF"/>
          <w:lang w:val="kk-KZ"/>
        </w:rPr>
        <w:t>«Мақұлгүлдер</w:t>
      </w:r>
      <w:r w:rsidRPr="00F923FC">
        <w:rPr>
          <w:rFonts w:cs="Times New Roman"/>
          <w:szCs w:val="28"/>
          <w:shd w:val="clear" w:color="auto" w:fill="FFFFFF"/>
          <w:lang w:val="kk-KZ"/>
        </w:rPr>
        <w:t xml:space="preserve">» </w:t>
      </w:r>
      <w:r w:rsidR="00215DE6" w:rsidRPr="00F923FC">
        <w:rPr>
          <w:rFonts w:cs="Times New Roman"/>
          <w:szCs w:val="28"/>
          <w:shd w:val="clear" w:color="auto" w:fill="FFFFFF"/>
          <w:lang w:val="kk-KZ"/>
        </w:rPr>
        <w:t xml:space="preserve">– </w:t>
      </w:r>
      <w:r w:rsidRPr="00F923FC">
        <w:rPr>
          <w:rFonts w:cs="Times New Roman"/>
          <w:i/>
          <w:iCs/>
          <w:szCs w:val="28"/>
          <w:shd w:val="clear" w:color="auto" w:fill="FFFFFF"/>
          <w:lang w:val="kk-KZ"/>
        </w:rPr>
        <w:t>Парламентте</w:t>
      </w:r>
      <w:r w:rsidR="00215DE6" w:rsidRPr="00F923FC">
        <w:rPr>
          <w:rFonts w:cs="Times New Roman"/>
          <w:szCs w:val="28"/>
          <w:shd w:val="clear" w:color="auto" w:fill="FFFFFF"/>
          <w:lang w:val="kk-KZ"/>
        </w:rPr>
        <w:t xml:space="preserve"> </w:t>
      </w:r>
      <w:r w:rsidRPr="00F923FC">
        <w:rPr>
          <w:rStyle w:val="ad"/>
          <w:rFonts w:cs="Times New Roman"/>
          <w:szCs w:val="28"/>
          <w:shd w:val="clear" w:color="auto" w:fill="FFFFFF"/>
          <w:lang w:val="kk-KZ"/>
        </w:rPr>
        <w:t>отырғандардың</w:t>
      </w:r>
      <w:r w:rsidR="00215DE6" w:rsidRPr="00F923FC">
        <w:rPr>
          <w:rFonts w:cs="Times New Roman"/>
          <w:szCs w:val="28"/>
          <w:shd w:val="clear" w:color="auto" w:fill="FFFFFF"/>
          <w:lang w:val="kk-KZ"/>
        </w:rPr>
        <w:t xml:space="preserve"> </w:t>
      </w:r>
      <w:r w:rsidRPr="00F923FC">
        <w:rPr>
          <w:rFonts w:cs="Times New Roman"/>
          <w:szCs w:val="28"/>
          <w:shd w:val="clear" w:color="auto" w:fill="FFFFFF"/>
          <w:lang w:val="kk-KZ"/>
        </w:rPr>
        <w:t>түгелге жуығы – «Мақұлбектер» мен «Мақұлгүлдер».</w:t>
      </w:r>
      <w:r w:rsidR="00215DE6" w:rsidRPr="00F923FC">
        <w:rPr>
          <w:rFonts w:cs="Times New Roman"/>
          <w:szCs w:val="28"/>
          <w:shd w:val="clear" w:color="auto" w:fill="FFFFFF"/>
          <w:lang w:val="kk-KZ"/>
        </w:rPr>
        <w:t xml:space="preserve"> </w:t>
      </w:r>
      <w:r w:rsidRPr="00F923FC">
        <w:rPr>
          <w:rFonts w:cs="Times New Roman"/>
          <w:szCs w:val="28"/>
          <w:shd w:val="clear" w:color="auto" w:fill="FFFFFF"/>
          <w:lang w:val="kk-KZ"/>
        </w:rPr>
        <w:t>Бұл – еліміздегі заң шығарушы маңызды орган Парламент депутаттарының халықтың мүддесіне қайшы келетін заң жобаларын талқылағанда және қабылдағанда ешбір бабына, тармағына қатысты қарсы пікір білдірмей, Үкіметтің айтқанын «үнсіз мақұлдай беретініне» қатысты пайда болған қолданыс. Бұл жерде мәтін авторы депутаттардың, ер адам немесе әйел екендігіне қарамай, жаппай «бас шұлғып», сөйлеу керек жерде үнсіз қалатынын сынау үшін «</w:t>
      </w:r>
      <w:r w:rsidRPr="00F923FC">
        <w:rPr>
          <w:rFonts w:cs="Times New Roman"/>
          <w:i/>
          <w:szCs w:val="28"/>
          <w:shd w:val="clear" w:color="auto" w:fill="FFFFFF"/>
          <w:lang w:val="kk-KZ"/>
        </w:rPr>
        <w:t>мақұл</w:t>
      </w:r>
      <w:r w:rsidRPr="00F923FC">
        <w:rPr>
          <w:rFonts w:cs="Times New Roman"/>
          <w:szCs w:val="28"/>
          <w:shd w:val="clear" w:color="auto" w:fill="FFFFFF"/>
          <w:lang w:val="kk-KZ"/>
        </w:rPr>
        <w:t xml:space="preserve">» сөзіне қазақ тілінде антропоним жасау үшін жұмсалатын «-бек», «-гүл» қосымшаларын қосу арқылы жаңа атау жасап, тосын әсер тудырған. Ұжымдық тілдік санадағы </w:t>
      </w:r>
      <w:r w:rsidRPr="00F923FC">
        <w:rPr>
          <w:rFonts w:cs="Times New Roman"/>
          <w:szCs w:val="28"/>
          <w:shd w:val="clear" w:color="auto" w:fill="FFFFFF"/>
          <w:lang w:val="kk-KZ"/>
        </w:rPr>
        <w:lastRenderedPageBreak/>
        <w:t xml:space="preserve">«халық қалаулыларының» жағымды бейнесін «Мақұлбектер мен Мақұлгүлдер» деп өзгерту арқылы олардың іс-әрекетіне </w:t>
      </w:r>
      <w:r w:rsidRPr="00F923FC">
        <w:rPr>
          <w:rFonts w:cs="Times New Roman"/>
          <w:i/>
          <w:iCs/>
          <w:szCs w:val="28"/>
          <w:shd w:val="clear" w:color="auto" w:fill="FFFFFF"/>
          <w:lang w:val="kk-KZ"/>
        </w:rPr>
        <w:t>теріс баға беріп,</w:t>
      </w:r>
      <w:r w:rsidRPr="00F923FC">
        <w:rPr>
          <w:rFonts w:cs="Times New Roman"/>
          <w:szCs w:val="28"/>
          <w:shd w:val="clear" w:color="auto" w:fill="FFFFFF"/>
          <w:lang w:val="kk-KZ"/>
        </w:rPr>
        <w:t xml:space="preserve"> оқырманға да ой салуды көздеген.</w:t>
      </w:r>
      <w:r w:rsidR="001C5AC3" w:rsidRPr="00F923FC">
        <w:rPr>
          <w:rFonts w:cs="Times New Roman"/>
          <w:szCs w:val="28"/>
          <w:shd w:val="clear" w:color="auto" w:fill="FFFFFF"/>
          <w:lang w:val="kk-KZ"/>
        </w:rPr>
        <w:t xml:space="preserve"> </w:t>
      </w:r>
    </w:p>
    <w:p w14:paraId="260A1B54" w14:textId="74876B8D" w:rsidR="001C5AC3" w:rsidRPr="00F923FC" w:rsidRDefault="001C5AC3" w:rsidP="00A75DA9">
      <w:pPr>
        <w:spacing w:after="0"/>
        <w:ind w:firstLine="709"/>
        <w:jc w:val="both"/>
        <w:rPr>
          <w:rFonts w:cs="Times New Roman"/>
          <w:spacing w:val="-4"/>
          <w:szCs w:val="28"/>
          <w:lang w:val="kk-KZ"/>
        </w:rPr>
      </w:pPr>
      <w:r w:rsidRPr="00F923FC">
        <w:rPr>
          <w:rFonts w:cs="Times New Roman"/>
          <w:szCs w:val="28"/>
          <w:shd w:val="clear" w:color="auto" w:fill="FFFFFF"/>
          <w:lang w:val="kk-KZ"/>
        </w:rPr>
        <w:t>«</w:t>
      </w:r>
      <w:r w:rsidRPr="00F923FC">
        <w:rPr>
          <w:rFonts w:cs="Times New Roman"/>
          <w:i/>
          <w:spacing w:val="-4"/>
          <w:szCs w:val="28"/>
          <w:lang w:val="kk-KZ"/>
        </w:rPr>
        <w:t>Б</w:t>
      </w:r>
      <w:r w:rsidR="005812A0" w:rsidRPr="00F923FC">
        <w:rPr>
          <w:rFonts w:cs="Times New Roman"/>
          <w:i/>
          <w:spacing w:val="-4"/>
          <w:szCs w:val="28"/>
          <w:lang w:val="kk-KZ"/>
        </w:rPr>
        <w:t>ишімбаевтар қаптап бара жатыр</w:t>
      </w:r>
      <w:r w:rsidR="005812A0" w:rsidRPr="00F923FC">
        <w:rPr>
          <w:rFonts w:cs="Times New Roman"/>
          <w:spacing w:val="-4"/>
          <w:szCs w:val="28"/>
          <w:lang w:val="kk-KZ"/>
        </w:rPr>
        <w:t xml:space="preserve">» </w:t>
      </w:r>
      <w:r w:rsidR="005A7865" w:rsidRPr="00F923FC">
        <w:rPr>
          <w:rFonts w:cs="Times New Roman"/>
          <w:szCs w:val="28"/>
          <w:lang w:val="kk-KZ"/>
        </w:rPr>
        <w:t>–</w:t>
      </w:r>
      <w:r w:rsidRPr="00F923FC">
        <w:rPr>
          <w:rFonts w:cs="Times New Roman"/>
          <w:spacing w:val="-4"/>
          <w:szCs w:val="28"/>
          <w:lang w:val="kk-KZ"/>
        </w:rPr>
        <w:t xml:space="preserve"> «Бишімбаевтар қаптап бара жатыр»: әлеуметтік желіде аяусыз соққыға жығылған тағы бір әйелдің видеосы тарады. </w:t>
      </w:r>
    </w:p>
    <w:p w14:paraId="2B534757" w14:textId="2D5E82AD" w:rsidR="001C5AC3" w:rsidRPr="00F923FC" w:rsidRDefault="001C5AC3" w:rsidP="00A75DA9">
      <w:pPr>
        <w:spacing w:after="0"/>
        <w:ind w:firstLine="709"/>
        <w:jc w:val="both"/>
        <w:rPr>
          <w:rFonts w:cs="Times New Roman"/>
          <w:szCs w:val="28"/>
          <w:lang w:val="kk-KZ"/>
        </w:rPr>
      </w:pPr>
      <w:r w:rsidRPr="00F923FC">
        <w:rPr>
          <w:rFonts w:cs="Times New Roman"/>
          <w:szCs w:val="28"/>
          <w:lang w:val="kk-KZ"/>
        </w:rPr>
        <w:t xml:space="preserve">Бұл мәтін үзіндісінде бейонимдену үрдісінің мысалы берілген, яғни 2023 жылы әйелін ұрып-соғып өлтірген қылмыскердің халық ызасын тудыруы, оның есімінің ел аузында жалпыланып, күллі зорлықшыларға қатысты қолданылатын тілдік маркерге айналуы. </w:t>
      </w:r>
    </w:p>
    <w:p w14:paraId="410B5F5C" w14:textId="76A576A0" w:rsidR="001C5AC3" w:rsidRPr="00F923FC" w:rsidRDefault="001C5AC3" w:rsidP="00A75DA9">
      <w:pPr>
        <w:shd w:val="clear" w:color="auto" w:fill="FFFFFF"/>
        <w:spacing w:after="0"/>
        <w:ind w:firstLine="709"/>
        <w:jc w:val="both"/>
        <w:textAlignment w:val="baseline"/>
        <w:rPr>
          <w:rFonts w:cs="Times New Roman"/>
          <w:szCs w:val="28"/>
          <w:lang w:val="kk-KZ"/>
        </w:rPr>
      </w:pPr>
      <w:r w:rsidRPr="00F923FC">
        <w:rPr>
          <w:rFonts w:eastAsia="Times New Roman" w:cs="Times New Roman"/>
          <w:szCs w:val="28"/>
          <w:lang w:val="kk-KZ" w:eastAsia="ru-RU"/>
        </w:rPr>
        <w:t xml:space="preserve">Бишімбаев синдромы </w:t>
      </w:r>
      <w:r w:rsidR="005A7865" w:rsidRPr="00F923FC">
        <w:rPr>
          <w:rFonts w:cs="Times New Roman"/>
          <w:szCs w:val="28"/>
          <w:lang w:val="kk-KZ"/>
        </w:rPr>
        <w:t>–</w:t>
      </w:r>
      <w:r w:rsidRPr="00F923FC">
        <w:rPr>
          <w:rFonts w:eastAsia="Times New Roman" w:cs="Times New Roman"/>
          <w:szCs w:val="28"/>
          <w:lang w:val="kk-KZ" w:eastAsia="ru-RU"/>
        </w:rPr>
        <w:t xml:space="preserve"> Желі қолданушылары видеоға түрлі пікір жазып жатыр. «</w:t>
      </w:r>
      <w:r w:rsidRPr="00F923FC">
        <w:rPr>
          <w:rFonts w:cs="Times New Roman"/>
          <w:szCs w:val="28"/>
          <w:lang w:val="kk-KZ"/>
        </w:rPr>
        <w:t xml:space="preserve">Бишімбаевтар қаптап бара жатыр», «Әйелді ұруды Бишімбаев синдромы деп атау керек», «Ұратын болсаңдар неге алдыңдар?» </w:t>
      </w:r>
      <w:r w:rsidR="0027062F" w:rsidRPr="00F923FC">
        <w:rPr>
          <w:rFonts w:cs="Times New Roman"/>
          <w:szCs w:val="28"/>
          <w:lang w:val="kk-KZ"/>
        </w:rPr>
        <w:t>–</w:t>
      </w:r>
      <w:r w:rsidRPr="00F923FC">
        <w:rPr>
          <w:rFonts w:cs="Times New Roman"/>
          <w:szCs w:val="28"/>
          <w:lang w:val="kk-KZ"/>
        </w:rPr>
        <w:t xml:space="preserve"> дейді олар (</w:t>
      </w:r>
      <w:hyperlink r:id="rId31" w:history="1">
        <w:r w:rsidRPr="00F923FC">
          <w:rPr>
            <w:rStyle w:val="a8"/>
            <w:rFonts w:cs="Times New Roman"/>
            <w:color w:val="auto"/>
            <w:szCs w:val="28"/>
            <w:u w:val="none"/>
            <w:lang w:val="kk-KZ"/>
          </w:rPr>
          <w:t>Massaget.kz</w:t>
        </w:r>
      </w:hyperlink>
      <w:r w:rsidRPr="00F923FC">
        <w:rPr>
          <w:rStyle w:val="a8"/>
          <w:rFonts w:cs="Times New Roman"/>
          <w:color w:val="auto"/>
          <w:szCs w:val="28"/>
          <w:u w:val="none"/>
          <w:lang w:val="kk-KZ"/>
        </w:rPr>
        <w:t>)</w:t>
      </w:r>
      <w:r w:rsidR="00000C71" w:rsidRPr="00F923FC">
        <w:rPr>
          <w:rStyle w:val="a8"/>
          <w:rFonts w:cs="Times New Roman"/>
          <w:color w:val="auto"/>
          <w:szCs w:val="28"/>
          <w:u w:val="none"/>
          <w:lang w:val="kk-KZ"/>
        </w:rPr>
        <w:t>.</w:t>
      </w:r>
    </w:p>
    <w:p w14:paraId="3B8136A3" w14:textId="4769CB20" w:rsidR="001C5AC3" w:rsidRPr="00F923FC" w:rsidRDefault="001C5AC3" w:rsidP="00A75DA9">
      <w:pPr>
        <w:spacing w:after="0"/>
        <w:ind w:firstLine="709"/>
        <w:jc w:val="both"/>
        <w:rPr>
          <w:rFonts w:cs="Times New Roman"/>
          <w:szCs w:val="28"/>
          <w:lang w:val="kk-KZ"/>
        </w:rPr>
      </w:pPr>
      <w:r w:rsidRPr="00F923FC">
        <w:rPr>
          <w:rFonts w:cs="Times New Roman"/>
          <w:szCs w:val="28"/>
          <w:lang w:val="kk-KZ"/>
        </w:rPr>
        <w:t>ҚР</w:t>
      </w:r>
      <w:r w:rsidR="003D78C5" w:rsidRPr="00F923FC">
        <w:rPr>
          <w:rFonts w:cs="Times New Roman"/>
          <w:szCs w:val="28"/>
          <w:lang w:val="kk-KZ"/>
        </w:rPr>
        <w:t xml:space="preserve"> Э</w:t>
      </w:r>
      <w:r w:rsidRPr="00F923FC">
        <w:rPr>
          <w:rFonts w:cs="Times New Roman"/>
          <w:szCs w:val="28"/>
          <w:lang w:val="kk-KZ"/>
        </w:rPr>
        <w:t>кономика министрі лауазымын атқарған, Үкіметте басқа да бірнеше жауапты қызметте болған адамның ауыр қылмысына қатысты жасалған бұл перифраза</w:t>
      </w:r>
      <w:r w:rsidR="00250272" w:rsidRPr="00F923FC">
        <w:rPr>
          <w:rFonts w:cs="Times New Roman"/>
          <w:szCs w:val="28"/>
          <w:lang w:val="kk-KZ"/>
        </w:rPr>
        <w:t xml:space="preserve"> –</w:t>
      </w:r>
      <w:r w:rsidRPr="00F923FC">
        <w:rPr>
          <w:rFonts w:cs="Times New Roman"/>
          <w:szCs w:val="28"/>
          <w:lang w:val="kk-KZ"/>
        </w:rPr>
        <w:t xml:space="preserve"> халықтың ашу-ызасын тудырумен қатар отыз жылда қалыптасқан әлеуметтік кеселді көрсететін қолданыс.</w:t>
      </w:r>
      <w:r w:rsidR="00674933" w:rsidRPr="00F923FC">
        <w:rPr>
          <w:rFonts w:cs="Times New Roman"/>
          <w:szCs w:val="28"/>
          <w:lang w:val="kk-KZ"/>
        </w:rPr>
        <w:t xml:space="preserve"> Қоғамда үлкен резонанс тудырған о</w:t>
      </w:r>
      <w:r w:rsidR="00250272" w:rsidRPr="00F923FC">
        <w:rPr>
          <w:rFonts w:cs="Times New Roman"/>
          <w:szCs w:val="28"/>
          <w:lang w:val="kk-KZ"/>
        </w:rPr>
        <w:t>сы шулы оқиғадан кейін елімізде «</w:t>
      </w:r>
      <w:r w:rsidR="00250272" w:rsidRPr="00F923FC">
        <w:rPr>
          <w:rFonts w:cs="Times New Roman"/>
          <w:i/>
          <w:szCs w:val="28"/>
          <w:lang w:val="kk-KZ"/>
        </w:rPr>
        <w:t>Қуандық</w:t>
      </w:r>
      <w:r w:rsidR="00250272" w:rsidRPr="00F923FC">
        <w:rPr>
          <w:rFonts w:cs="Times New Roman"/>
          <w:szCs w:val="28"/>
          <w:lang w:val="kk-KZ"/>
        </w:rPr>
        <w:t>» есімді азаматтардың біразы құзыретті органға арыз жазып, өз аттарын ауыстырғаны туралы да БАҚ өкілдері жарыса жазды. Бұл жерде «Қуандық» антропонимінің халық арасында теріс сипат алып,</w:t>
      </w:r>
      <w:r w:rsidR="005A7865" w:rsidRPr="00F923FC">
        <w:rPr>
          <w:rFonts w:cs="Times New Roman"/>
          <w:szCs w:val="28"/>
          <w:lang w:val="kk-KZ"/>
        </w:rPr>
        <w:t xml:space="preserve"> ұжымдық санамыздағы «жағымсыз </w:t>
      </w:r>
      <w:r w:rsidR="00250272" w:rsidRPr="00F923FC">
        <w:rPr>
          <w:rFonts w:cs="Times New Roman"/>
          <w:szCs w:val="28"/>
          <w:lang w:val="kk-KZ"/>
        </w:rPr>
        <w:t xml:space="preserve">кейіпкерлер» қатарына қосылғанын байқаймыз. </w:t>
      </w:r>
    </w:p>
    <w:p w14:paraId="305D8D11" w14:textId="77777777" w:rsidR="00A862BB" w:rsidRPr="00F923FC" w:rsidRDefault="00A862BB" w:rsidP="00A75DA9">
      <w:pPr>
        <w:spacing w:after="0"/>
        <w:ind w:firstLine="709"/>
        <w:jc w:val="both"/>
        <w:rPr>
          <w:rFonts w:cs="Times New Roman"/>
          <w:szCs w:val="28"/>
          <w:lang w:val="kk-KZ"/>
        </w:rPr>
      </w:pPr>
      <w:r w:rsidRPr="00F923FC">
        <w:rPr>
          <w:rFonts w:cs="Times New Roman"/>
          <w:szCs w:val="28"/>
          <w:lang w:val="kk-KZ"/>
        </w:rPr>
        <w:t xml:space="preserve">Жалпы медиа кеңістікте жиі сыналатын адамдар – жоғары лауазымды тұлғалар мен қолында қандай да бір билігі бар азаматтар екені белгілі. Осы үрдістің көрінісі ретінде қазіргі сөзжұмсамда қалыптасқан мынадай перифразаларды келтіруге болады: </w:t>
      </w:r>
    </w:p>
    <w:p w14:paraId="27974362" w14:textId="68893F46" w:rsidR="00A862BB" w:rsidRPr="00F923FC" w:rsidRDefault="00A862BB" w:rsidP="00A75DA9">
      <w:pPr>
        <w:spacing w:after="0"/>
        <w:ind w:firstLine="709"/>
        <w:jc w:val="both"/>
        <w:rPr>
          <w:rFonts w:cs="Times New Roman"/>
          <w:szCs w:val="28"/>
          <w:lang w:val="kk-KZ"/>
        </w:rPr>
      </w:pPr>
      <w:r w:rsidRPr="00F923FC">
        <w:rPr>
          <w:rFonts w:cs="Times New Roman"/>
          <w:szCs w:val="28"/>
          <w:lang w:val="kk-KZ"/>
        </w:rPr>
        <w:t xml:space="preserve">Тақта отырғандар </w:t>
      </w:r>
      <w:r w:rsidR="004A5DBC" w:rsidRPr="00F923FC">
        <w:rPr>
          <w:rFonts w:cs="Times New Roman"/>
          <w:szCs w:val="28"/>
          <w:lang w:val="kk-KZ"/>
        </w:rPr>
        <w:t>–</w:t>
      </w:r>
      <w:r w:rsidRPr="00F923FC">
        <w:rPr>
          <w:rFonts w:cs="Times New Roman"/>
          <w:szCs w:val="28"/>
          <w:lang w:val="kk-KZ"/>
        </w:rPr>
        <w:t xml:space="preserve"> </w:t>
      </w:r>
      <w:r w:rsidRPr="00F923FC">
        <w:rPr>
          <w:rFonts w:cs="Times New Roman"/>
          <w:i/>
          <w:iCs/>
          <w:szCs w:val="28"/>
          <w:lang w:val="kk-KZ"/>
        </w:rPr>
        <w:t>Тақта отырғандар</w:t>
      </w:r>
      <w:r w:rsidRPr="00F923FC">
        <w:rPr>
          <w:rFonts w:cs="Times New Roman"/>
          <w:szCs w:val="28"/>
          <w:lang w:val="kk-KZ"/>
        </w:rPr>
        <w:t xml:space="preserve"> қазақ тілін жетік меңгергенше сұрақты жабу керек. Олар қазақ тілін ешқашан үйренбейді. </w:t>
      </w:r>
    </w:p>
    <w:p w14:paraId="0A0EB8EC" w14:textId="77777777" w:rsidR="00AE6F04" w:rsidRPr="00F923FC" w:rsidRDefault="00A862BB" w:rsidP="00A75DA9">
      <w:pPr>
        <w:spacing w:after="0"/>
        <w:ind w:firstLine="709"/>
        <w:jc w:val="both"/>
        <w:rPr>
          <w:rFonts w:cs="Times New Roman"/>
          <w:szCs w:val="28"/>
          <w:lang w:val="kk-KZ"/>
        </w:rPr>
      </w:pPr>
      <w:r w:rsidRPr="00F923FC">
        <w:rPr>
          <w:rFonts w:cs="Times New Roman"/>
          <w:szCs w:val="28"/>
          <w:lang w:val="kk-KZ"/>
        </w:rPr>
        <w:t xml:space="preserve">«Таққа отыру» тіркесінің жалпы тілдік санадағы мағынасы – «бір адамның хан сайланып немесе патша болу арқылы абсолютті билікке қол жеткізуі». Мәтін үзіндісінде автор мемлекет басшысынан бөлек, үкімет мүшелерін, әкімдерді, әртүрлі деңгейдегі бастықтарды т.б. барлығын қамту үшін «тақта отырғандар» деген бір перифразалық тіркесті пайдаланған. Оның астарында «биліктегілердің» заңға сай немесе сай емес (Мысалы, мемлекеттік тілді білу – ҚР азаматының Конституциялық құқығы және міндеті) қандай әрекеті болса да, жауапқа тартылмайды деген стереотиптік пессимистік, теріс көзқарас жатыр. </w:t>
      </w:r>
    </w:p>
    <w:p w14:paraId="7B9D8E52" w14:textId="0E07F1AF" w:rsidR="00AE6F04" w:rsidRPr="00F923FC" w:rsidRDefault="00AE6F04" w:rsidP="00A75DA9">
      <w:pPr>
        <w:spacing w:after="0"/>
        <w:ind w:firstLine="709"/>
        <w:jc w:val="both"/>
        <w:rPr>
          <w:rFonts w:cs="Times New Roman"/>
          <w:szCs w:val="28"/>
          <w:lang w:val="kk-KZ"/>
        </w:rPr>
      </w:pPr>
      <w:r w:rsidRPr="00F923FC">
        <w:rPr>
          <w:rFonts w:cs="Times New Roman"/>
          <w:i/>
          <w:szCs w:val="28"/>
          <w:lang w:val="kk-KZ"/>
        </w:rPr>
        <w:t>Былғары креслодағылар</w:t>
      </w:r>
      <w:r w:rsidRPr="00F923FC">
        <w:rPr>
          <w:rFonts w:cs="Times New Roman"/>
          <w:szCs w:val="28"/>
          <w:lang w:val="kk-KZ"/>
        </w:rPr>
        <w:t xml:space="preserve"> / Kais kreslodagilar – былғары, қайыс креслода отыратындар (шенеуніктер). </w:t>
      </w:r>
    </w:p>
    <w:p w14:paraId="7F1EAFC5" w14:textId="0EC82966" w:rsidR="00AE6F04" w:rsidRPr="00F923FC" w:rsidRDefault="00AE6F04" w:rsidP="00A75DA9">
      <w:pPr>
        <w:spacing w:after="0"/>
        <w:ind w:firstLine="709"/>
        <w:jc w:val="both"/>
        <w:rPr>
          <w:rFonts w:cs="Times New Roman"/>
          <w:szCs w:val="28"/>
          <w:lang w:val="kk-KZ"/>
        </w:rPr>
      </w:pPr>
      <w:r w:rsidRPr="00F923FC">
        <w:rPr>
          <w:rFonts w:cs="Times New Roman"/>
          <w:szCs w:val="28"/>
          <w:lang w:val="kk-KZ"/>
        </w:rPr>
        <w:t>Былғары креслоларда отырғандардың немқұрайлылығына қарамастан, тарихшыларымыз жерлестеріміздің ө</w:t>
      </w:r>
      <w:r w:rsidR="003E6B25" w:rsidRPr="00F923FC">
        <w:rPr>
          <w:rFonts w:cs="Times New Roman"/>
          <w:szCs w:val="28"/>
          <w:lang w:val="kk-KZ"/>
        </w:rPr>
        <w:t xml:space="preserve">мірін бақылайды. Былғары/қайыс </w:t>
      </w:r>
      <w:r w:rsidRPr="00F923FC">
        <w:rPr>
          <w:rFonts w:cs="Times New Roman"/>
          <w:szCs w:val="28"/>
          <w:lang w:val="kk-KZ"/>
        </w:rPr>
        <w:t>креслодағылар – мемлекеттік мекемені басқаратын бірінші басшы, үкіметтегі жауапты, лауазымды тұлғалар, былғары креслода отыратындар (шенеуніктер).</w:t>
      </w:r>
    </w:p>
    <w:p w14:paraId="64720CB8" w14:textId="77777777" w:rsidR="00E23BCD" w:rsidRPr="00F923FC" w:rsidRDefault="00AE6F04" w:rsidP="00A75DA9">
      <w:pPr>
        <w:spacing w:after="0"/>
        <w:ind w:firstLine="709"/>
        <w:jc w:val="both"/>
        <w:rPr>
          <w:rFonts w:cs="Times New Roman"/>
          <w:szCs w:val="28"/>
          <w:lang w:val="kk-KZ"/>
        </w:rPr>
      </w:pPr>
      <w:r w:rsidRPr="00F923FC">
        <w:rPr>
          <w:rFonts w:cs="Times New Roman"/>
          <w:szCs w:val="28"/>
          <w:lang w:val="kk-KZ"/>
        </w:rPr>
        <w:lastRenderedPageBreak/>
        <w:t xml:space="preserve">Мұнда «былғары кресло» тіркесі арқылы – </w:t>
      </w:r>
      <w:r w:rsidRPr="00F923FC">
        <w:rPr>
          <w:rFonts w:cs="Times New Roman"/>
          <w:i/>
          <w:iCs/>
          <w:szCs w:val="28"/>
          <w:lang w:val="kk-KZ"/>
        </w:rPr>
        <w:t>қымбат, дәулетті, күшті, дәрежесі жоғары</w:t>
      </w:r>
      <w:r w:rsidRPr="00F923FC">
        <w:rPr>
          <w:rFonts w:cs="Times New Roman"/>
          <w:szCs w:val="28"/>
          <w:lang w:val="kk-KZ"/>
        </w:rPr>
        <w:t xml:space="preserve"> деген т.б.с.с. бағалауыштық мән жасырынған. </w:t>
      </w:r>
    </w:p>
    <w:p w14:paraId="0F95DBE1" w14:textId="7C1255F0" w:rsidR="00E23BCD" w:rsidRPr="00F923FC" w:rsidRDefault="00E23BCD" w:rsidP="00A75DA9">
      <w:pPr>
        <w:spacing w:after="0"/>
        <w:ind w:firstLine="709"/>
        <w:jc w:val="both"/>
        <w:rPr>
          <w:rFonts w:cs="Times New Roman"/>
          <w:szCs w:val="28"/>
          <w:lang w:val="kk-KZ"/>
        </w:rPr>
      </w:pPr>
      <w:r w:rsidRPr="00F923FC">
        <w:rPr>
          <w:rFonts w:cs="Times New Roman"/>
          <w:i/>
          <w:szCs w:val="28"/>
          <w:lang w:val="kk-KZ"/>
        </w:rPr>
        <w:t>Билік тұтқасын ұстағандар</w:t>
      </w:r>
      <w:r w:rsidRPr="00F923FC">
        <w:rPr>
          <w:rFonts w:cs="Times New Roman"/>
          <w:szCs w:val="28"/>
          <w:lang w:val="kk-KZ"/>
        </w:rPr>
        <w:t xml:space="preserve"> </w:t>
      </w:r>
      <w:r w:rsidR="001C5640" w:rsidRPr="00F923FC">
        <w:rPr>
          <w:rFonts w:cs="Times New Roman"/>
          <w:szCs w:val="28"/>
          <w:lang w:val="kk-KZ"/>
        </w:rPr>
        <w:t xml:space="preserve">– </w:t>
      </w:r>
      <w:r w:rsidRPr="00F923FC">
        <w:rPr>
          <w:rFonts w:cs="Times New Roman"/>
          <w:szCs w:val="28"/>
          <w:lang w:val="kk-KZ"/>
        </w:rPr>
        <w:t>Ол кезде қызылдардың қырына тек билік тұтқасын ұстағандар ғана емес, ағартушылық жолда жүрген ғалымдар да ұшырады емес пе?</w:t>
      </w:r>
    </w:p>
    <w:p w14:paraId="2A14D312" w14:textId="22B158E1" w:rsidR="00BF244C" w:rsidRPr="00F923FC" w:rsidRDefault="00E23BCD" w:rsidP="00A75DA9">
      <w:pPr>
        <w:spacing w:after="0"/>
        <w:ind w:firstLine="709"/>
        <w:jc w:val="both"/>
        <w:rPr>
          <w:rFonts w:cs="Times New Roman"/>
          <w:szCs w:val="28"/>
          <w:lang w:val="kk-KZ"/>
        </w:rPr>
      </w:pPr>
      <w:r w:rsidRPr="00F923FC">
        <w:rPr>
          <w:rFonts w:cs="Times New Roman"/>
          <w:szCs w:val="28"/>
          <w:lang w:val="kk-KZ"/>
        </w:rPr>
        <w:t>Тұтқа – есікті ашып-жабу үшін қолданылатын бөлігі, шағын тетік болғанымен есіктің негізгі қызметі осы тұтқа арқылы орындалады. Мәтін үзіндісінде «</w:t>
      </w:r>
      <w:r w:rsidR="00C375AD" w:rsidRPr="00F923FC">
        <w:rPr>
          <w:rFonts w:cs="Times New Roman"/>
          <w:szCs w:val="28"/>
          <w:lang w:val="kk-KZ"/>
        </w:rPr>
        <w:t>би</w:t>
      </w:r>
      <w:r w:rsidRPr="00F923FC">
        <w:rPr>
          <w:rFonts w:cs="Times New Roman"/>
          <w:szCs w:val="28"/>
          <w:lang w:val="kk-KZ"/>
        </w:rPr>
        <w:t>лік тұтқасын ұстағандар» деп республиканы басқарған, маңызды лауазымда болған кісілер туралы айтылған. «Қызылдардың қырына ұшырау» ПФ кеңес үкіметінің репрессиясына, ұлтымызды аяусыз жою саясатына теріс баға беру үшін жұмсалған.</w:t>
      </w:r>
      <w:r w:rsidR="00BF244C" w:rsidRPr="00F923FC">
        <w:rPr>
          <w:rFonts w:cs="Times New Roman"/>
          <w:szCs w:val="28"/>
          <w:lang w:val="kk-KZ"/>
        </w:rPr>
        <w:t xml:space="preserve"> </w:t>
      </w:r>
    </w:p>
    <w:p w14:paraId="4E36760F" w14:textId="48A13429" w:rsidR="00BF244C" w:rsidRPr="00F923FC" w:rsidRDefault="00BF244C" w:rsidP="00A75DA9">
      <w:pPr>
        <w:spacing w:after="0"/>
        <w:ind w:firstLine="709"/>
        <w:jc w:val="both"/>
        <w:rPr>
          <w:rFonts w:cs="Times New Roman"/>
          <w:szCs w:val="28"/>
          <w:lang w:val="kk-KZ"/>
        </w:rPr>
      </w:pPr>
      <w:r w:rsidRPr="00F923FC">
        <w:rPr>
          <w:rFonts w:cs="Times New Roman"/>
          <w:i/>
          <w:szCs w:val="28"/>
          <w:lang w:val="kk-KZ"/>
        </w:rPr>
        <w:t>Төбедегі биліктің жергілікті халықты төмпештеуі</w:t>
      </w:r>
      <w:r w:rsidRPr="00F923FC">
        <w:rPr>
          <w:rFonts w:cs="Times New Roman"/>
          <w:szCs w:val="28"/>
          <w:lang w:val="kk-KZ"/>
        </w:rPr>
        <w:t xml:space="preserve"> </w:t>
      </w:r>
      <w:r w:rsidR="00505FDB" w:rsidRPr="00F923FC">
        <w:rPr>
          <w:rFonts w:cs="Times New Roman"/>
          <w:szCs w:val="28"/>
          <w:lang w:val="kk-KZ"/>
        </w:rPr>
        <w:t>–</w:t>
      </w:r>
      <w:r w:rsidRPr="00F923FC">
        <w:rPr>
          <w:rFonts w:cs="Times New Roman"/>
          <w:szCs w:val="28"/>
          <w:lang w:val="kk-KZ"/>
        </w:rPr>
        <w:t xml:space="preserve"> Жиырмасыншы ғасырдың аласапыран уағында ауылдан қалаға келген Шоқай датқаның баласы төбедегі биліктің жергілікті халықты төмпештеуіне куә болып, күйреуік жүйеге қарсы соғыс ашқан еді. </w:t>
      </w:r>
    </w:p>
    <w:p w14:paraId="0C67D43F" w14:textId="61EC5956" w:rsidR="00BF244C" w:rsidRPr="00F923FC" w:rsidRDefault="00BF244C" w:rsidP="00A75DA9">
      <w:pPr>
        <w:spacing w:after="0"/>
        <w:ind w:firstLine="709"/>
        <w:jc w:val="both"/>
        <w:rPr>
          <w:rFonts w:cs="Times New Roman"/>
          <w:szCs w:val="28"/>
          <w:lang w:val="kk-KZ"/>
        </w:rPr>
      </w:pPr>
      <w:r w:rsidRPr="00F923FC">
        <w:rPr>
          <w:rFonts w:cs="Times New Roman"/>
          <w:szCs w:val="28"/>
          <w:lang w:val="kk-KZ"/>
        </w:rPr>
        <w:t xml:space="preserve">Төмпештеу – күші артық адамның өзінен әлсіз адамды бас-көзге қарамай соққылауы, </w:t>
      </w:r>
      <w:r w:rsidR="00391517" w:rsidRPr="00F923FC">
        <w:rPr>
          <w:rFonts w:cs="Times New Roman"/>
          <w:szCs w:val="28"/>
          <w:lang w:val="kk-KZ"/>
        </w:rPr>
        <w:t xml:space="preserve">үздіксіз </w:t>
      </w:r>
      <w:r w:rsidRPr="00F923FC">
        <w:rPr>
          <w:rFonts w:cs="Times New Roman"/>
          <w:szCs w:val="28"/>
          <w:lang w:val="kk-KZ"/>
        </w:rPr>
        <w:t>ұрып-соғуы деген мағынаны білдіреді. «Төбедегі биліктің жергілікті халықты төмпештеуі» деген мысалдан жалпы тарихта билік пен қарапайым халық арасында қай кезеңде де ерекше бір алшақтықтың болғаны, биліктегілердің көп жағдайда өз құзыретін асыра пайдаланғаны байқала</w:t>
      </w:r>
      <w:r w:rsidR="003D2A80" w:rsidRPr="00F923FC">
        <w:rPr>
          <w:rFonts w:cs="Times New Roman"/>
          <w:szCs w:val="28"/>
          <w:lang w:val="kk-KZ"/>
        </w:rPr>
        <w:t>д</w:t>
      </w:r>
      <w:r w:rsidRPr="00F923FC">
        <w:rPr>
          <w:rFonts w:cs="Times New Roman"/>
          <w:szCs w:val="28"/>
          <w:lang w:val="kk-KZ"/>
        </w:rPr>
        <w:t xml:space="preserve">ы. </w:t>
      </w:r>
    </w:p>
    <w:p w14:paraId="698B5DAD" w14:textId="3C65D471" w:rsidR="00AE6F04" w:rsidRPr="00F923FC" w:rsidRDefault="000037F4" w:rsidP="00A75DA9">
      <w:pPr>
        <w:spacing w:after="0"/>
        <w:ind w:firstLine="709"/>
        <w:jc w:val="both"/>
        <w:rPr>
          <w:rFonts w:cs="Times New Roman"/>
          <w:szCs w:val="28"/>
          <w:lang w:val="kk-KZ"/>
        </w:rPr>
      </w:pPr>
      <w:r w:rsidRPr="00F923FC">
        <w:rPr>
          <w:rFonts w:cs="Times New Roman"/>
          <w:i/>
          <w:szCs w:val="28"/>
          <w:lang w:val="kk-KZ"/>
        </w:rPr>
        <w:t>Зеңбірекпен торғай атып жүрген «мықтылар»</w:t>
      </w:r>
      <w:r w:rsidR="00AE6F04" w:rsidRPr="00F923FC">
        <w:rPr>
          <w:rFonts w:cs="Times New Roman"/>
          <w:szCs w:val="28"/>
          <w:lang w:val="kk-KZ"/>
        </w:rPr>
        <w:t xml:space="preserve"> – Қазір сол кез болса мына жоқтан бар құрап, </w:t>
      </w:r>
      <w:r w:rsidR="003E6B25" w:rsidRPr="00F923FC">
        <w:rPr>
          <w:rFonts w:cs="Times New Roman"/>
          <w:szCs w:val="28"/>
          <w:lang w:val="kk-KZ"/>
        </w:rPr>
        <w:t>зеңбірекпен торғай атып жүрген “мықтылармен”</w:t>
      </w:r>
      <w:r w:rsidR="00AE6F04" w:rsidRPr="00F923FC">
        <w:rPr>
          <w:rFonts w:cs="Times New Roman"/>
          <w:szCs w:val="28"/>
          <w:lang w:val="kk-KZ"/>
        </w:rPr>
        <w:t xml:space="preserve"> сөз басқа болар еді. </w:t>
      </w:r>
    </w:p>
    <w:p w14:paraId="76691432" w14:textId="77777777" w:rsidR="00694B13" w:rsidRPr="00F923FC" w:rsidRDefault="00AE6F04" w:rsidP="00A75DA9">
      <w:pPr>
        <w:spacing w:after="0"/>
        <w:ind w:firstLine="709"/>
        <w:jc w:val="both"/>
        <w:rPr>
          <w:rFonts w:cs="Times New Roman"/>
          <w:szCs w:val="28"/>
          <w:lang w:val="kk-KZ"/>
        </w:rPr>
      </w:pPr>
      <w:r w:rsidRPr="00F923FC">
        <w:rPr>
          <w:rFonts w:cs="Times New Roman"/>
          <w:szCs w:val="28"/>
          <w:lang w:val="kk-KZ"/>
        </w:rPr>
        <w:t>Бұл мәтін үзіндісінде қазіргі қоғамды жайлаған жемқорлық мәселесі, ойдан шығарылған шараларға қыруар қаржы жұмсауды әдетке айналдырған белсенді топ</w:t>
      </w:r>
      <w:r w:rsidR="006C3175" w:rsidRPr="00F923FC">
        <w:rPr>
          <w:rFonts w:cs="Times New Roman"/>
          <w:szCs w:val="28"/>
          <w:lang w:val="kk-KZ"/>
        </w:rPr>
        <w:t>тар</w:t>
      </w:r>
      <w:r w:rsidRPr="00F923FC">
        <w:rPr>
          <w:rFonts w:cs="Times New Roman"/>
          <w:szCs w:val="28"/>
          <w:lang w:val="kk-KZ"/>
        </w:rPr>
        <w:t xml:space="preserve"> жөнінде айтылған.</w:t>
      </w:r>
      <w:r w:rsidR="00694B13" w:rsidRPr="00F923FC">
        <w:rPr>
          <w:rFonts w:cs="Times New Roman"/>
          <w:szCs w:val="28"/>
          <w:lang w:val="kk-KZ"/>
        </w:rPr>
        <w:t xml:space="preserve"> </w:t>
      </w:r>
    </w:p>
    <w:p w14:paraId="443F312E" w14:textId="12682AD7" w:rsidR="00694B13" w:rsidRPr="00F923FC" w:rsidRDefault="00694B13" w:rsidP="00A75DA9">
      <w:pPr>
        <w:spacing w:after="0"/>
        <w:ind w:firstLine="709"/>
        <w:jc w:val="both"/>
        <w:rPr>
          <w:rFonts w:cs="Times New Roman"/>
          <w:szCs w:val="28"/>
          <w:lang w:val="kk-KZ"/>
        </w:rPr>
      </w:pPr>
      <w:r w:rsidRPr="00F923FC">
        <w:rPr>
          <w:rFonts w:cs="Times New Roman"/>
          <w:szCs w:val="28"/>
          <w:lang w:val="kk-KZ"/>
        </w:rPr>
        <w:t xml:space="preserve">Ым-жымы бір сыбайластар </w:t>
      </w:r>
      <w:r w:rsidR="00E74DED" w:rsidRPr="00F923FC">
        <w:rPr>
          <w:rFonts w:cs="Times New Roman"/>
          <w:szCs w:val="28"/>
          <w:lang w:val="kk-KZ"/>
        </w:rPr>
        <w:t>–</w:t>
      </w:r>
      <w:r w:rsidRPr="00F923FC">
        <w:rPr>
          <w:rFonts w:cs="Times New Roman"/>
          <w:szCs w:val="28"/>
          <w:lang w:val="kk-KZ"/>
        </w:rPr>
        <w:t xml:space="preserve"> </w:t>
      </w:r>
      <w:r w:rsidRPr="00F923FC">
        <w:rPr>
          <w:rFonts w:cs="Times New Roman"/>
          <w:i/>
          <w:iCs/>
          <w:szCs w:val="28"/>
          <w:lang w:val="kk-KZ"/>
        </w:rPr>
        <w:t>Ым-жымы бір сыбайластар</w:t>
      </w:r>
      <w:r w:rsidRPr="00F923FC">
        <w:rPr>
          <w:rFonts w:cs="Times New Roman"/>
          <w:szCs w:val="28"/>
          <w:lang w:val="kk-KZ"/>
        </w:rPr>
        <w:t xml:space="preserve"> өздеріне заңсыз сыйақы жазып, тендерге бөлінген миллиондарды таныстарына тегін үлестірген деп айыпталуда, деп хабарлайды КТК арнасы. </w:t>
      </w:r>
    </w:p>
    <w:p w14:paraId="5C74AE5C" w14:textId="47723946" w:rsidR="00694B13" w:rsidRPr="00F923FC" w:rsidRDefault="00694B13" w:rsidP="00A75DA9">
      <w:pPr>
        <w:spacing w:after="0"/>
        <w:ind w:firstLine="709"/>
        <w:jc w:val="both"/>
        <w:rPr>
          <w:rFonts w:cs="Times New Roman"/>
          <w:szCs w:val="28"/>
          <w:lang w:val="kk-KZ"/>
        </w:rPr>
      </w:pPr>
      <w:r w:rsidRPr="00F923FC">
        <w:rPr>
          <w:rFonts w:cs="Times New Roman"/>
          <w:szCs w:val="28"/>
          <w:lang w:val="kk-KZ"/>
        </w:rPr>
        <w:t>Тіліміздегі «</w:t>
      </w:r>
      <w:r w:rsidR="008072CF" w:rsidRPr="00F923FC">
        <w:rPr>
          <w:rFonts w:cs="Times New Roman"/>
          <w:szCs w:val="28"/>
          <w:lang w:val="kk-KZ"/>
        </w:rPr>
        <w:t xml:space="preserve">Ым-жымы бір» фразеологизмі мен </w:t>
      </w:r>
      <w:r w:rsidRPr="00F923FC">
        <w:rPr>
          <w:rFonts w:cs="Times New Roman"/>
          <w:szCs w:val="28"/>
          <w:lang w:val="kk-KZ"/>
        </w:rPr>
        <w:t>сыбайластар сөзінің мағынасы жақын, екеуі де жемқорлыққа қатысты жұмсалады. Мәтінде мұндай синонимдес тілдік бірліктерді қатар жұмсау арқылы жағымсыз экспрессияны күшейтуге болады. Автор қоғамдағы коррупцияға деген теріс көзқарасын осылай б</w:t>
      </w:r>
      <w:r w:rsidR="007563D3" w:rsidRPr="00F923FC">
        <w:rPr>
          <w:rFonts w:cs="Times New Roman"/>
          <w:szCs w:val="28"/>
          <w:lang w:val="kk-KZ"/>
        </w:rPr>
        <w:t>ілдірген</w:t>
      </w:r>
      <w:r w:rsidRPr="00F923FC">
        <w:rPr>
          <w:rFonts w:cs="Times New Roman"/>
          <w:szCs w:val="28"/>
          <w:lang w:val="kk-KZ"/>
        </w:rPr>
        <w:t>.</w:t>
      </w:r>
    </w:p>
    <w:p w14:paraId="2F960469" w14:textId="77777777" w:rsidR="00F62524" w:rsidRPr="00F923FC" w:rsidRDefault="00D45CCF" w:rsidP="00A75DA9">
      <w:pPr>
        <w:spacing w:after="0"/>
        <w:ind w:firstLine="709"/>
        <w:jc w:val="both"/>
        <w:rPr>
          <w:rFonts w:cs="Times New Roman"/>
          <w:szCs w:val="28"/>
          <w:lang w:val="kk-KZ"/>
        </w:rPr>
      </w:pPr>
      <w:r w:rsidRPr="00F923FC">
        <w:rPr>
          <w:rFonts w:cs="Times New Roman"/>
          <w:szCs w:val="28"/>
          <w:lang w:val="kk-KZ"/>
        </w:rPr>
        <w:t>Медиа кеңістікте жиі көтерілетін тақырыптардың бірі – тастанды балалар мен жауапсыз ата-аналар мәселесі. Мәтін авторлары «ана» сөзінің семантикалық өрісіне де едәуір өзгеріс енгізгенін мынадай мысалдан көреміз:</w:t>
      </w:r>
      <w:r w:rsidR="00F62524" w:rsidRPr="00F923FC">
        <w:rPr>
          <w:rFonts w:cs="Times New Roman"/>
          <w:szCs w:val="28"/>
          <w:lang w:val="kk-KZ"/>
        </w:rPr>
        <w:t xml:space="preserve"> </w:t>
      </w:r>
    </w:p>
    <w:p w14:paraId="7EB84B38" w14:textId="3EB0D120" w:rsidR="00F62524" w:rsidRPr="00F923FC" w:rsidRDefault="00F62524" w:rsidP="00A75DA9">
      <w:pPr>
        <w:spacing w:after="0"/>
        <w:ind w:firstLine="709"/>
        <w:jc w:val="both"/>
        <w:rPr>
          <w:rFonts w:cs="Times New Roman"/>
          <w:szCs w:val="28"/>
          <w:lang w:val="kk-KZ"/>
        </w:rPr>
      </w:pPr>
      <w:r w:rsidRPr="00F923FC">
        <w:rPr>
          <w:rFonts w:cs="Times New Roman"/>
          <w:szCs w:val="28"/>
          <w:lang w:val="kk-KZ"/>
        </w:rPr>
        <w:t xml:space="preserve">Безбүйрек аналар </w:t>
      </w:r>
      <w:r w:rsidR="00A971DB" w:rsidRPr="00F923FC">
        <w:rPr>
          <w:rFonts w:cs="Times New Roman"/>
          <w:szCs w:val="28"/>
          <w:lang w:val="kk-KZ"/>
        </w:rPr>
        <w:t>–</w:t>
      </w:r>
      <w:r w:rsidRPr="00F923FC">
        <w:rPr>
          <w:rFonts w:cs="Times New Roman"/>
          <w:szCs w:val="28"/>
          <w:lang w:val="kk-KZ"/>
        </w:rPr>
        <w:t xml:space="preserve"> </w:t>
      </w:r>
      <w:r w:rsidRPr="00F923FC">
        <w:rPr>
          <w:rFonts w:cs="Times New Roman"/>
          <w:i/>
          <w:iCs/>
          <w:szCs w:val="28"/>
          <w:lang w:val="kk-KZ"/>
        </w:rPr>
        <w:t>Безбүйрек ана</w:t>
      </w:r>
      <w:r w:rsidRPr="00F923FC">
        <w:rPr>
          <w:rFonts w:cs="Times New Roman"/>
          <w:szCs w:val="28"/>
          <w:lang w:val="kk-KZ"/>
        </w:rPr>
        <w:t xml:space="preserve"> араққа сылқия тойып, жалдап тұратын бөлмесіне туған баласын кіргізбей қойыпты.</w:t>
      </w:r>
    </w:p>
    <w:p w14:paraId="3974EFC9" w14:textId="55D46119" w:rsidR="00F62524" w:rsidRPr="00F923FC" w:rsidRDefault="00F62524" w:rsidP="00A75DA9">
      <w:pPr>
        <w:spacing w:after="0"/>
        <w:ind w:firstLine="709"/>
        <w:jc w:val="both"/>
        <w:rPr>
          <w:rFonts w:cs="Times New Roman"/>
          <w:szCs w:val="28"/>
          <w:lang w:val="kk-KZ"/>
        </w:rPr>
      </w:pPr>
      <w:r w:rsidRPr="00F923FC">
        <w:rPr>
          <w:rFonts w:cs="Times New Roman"/>
          <w:szCs w:val="28"/>
          <w:lang w:val="kk-KZ"/>
        </w:rPr>
        <w:t>Безбүйрек ана – туған баласына да жаны ашымайтын әйел. Қазақ тіліндегі «бүйрегі бұру» деген жағымды мағынаны білдіретін фразеологизмнің негізінде жасалған, жағымсыз мәнді білдіретін тіркес. Мәтін үзіндісінде теріс баға беру үшін жұмсалған.</w:t>
      </w:r>
    </w:p>
    <w:p w14:paraId="3C8ABC6A" w14:textId="7DEDEBD7" w:rsidR="00AC5384" w:rsidRPr="00F923FC" w:rsidRDefault="00F62524" w:rsidP="00A75DA9">
      <w:pPr>
        <w:spacing w:after="0"/>
        <w:ind w:firstLine="709"/>
        <w:jc w:val="both"/>
        <w:rPr>
          <w:rFonts w:cs="Times New Roman"/>
          <w:szCs w:val="28"/>
          <w:lang w:val="kk-KZ"/>
        </w:rPr>
      </w:pPr>
      <w:r w:rsidRPr="00F923FC">
        <w:rPr>
          <w:rFonts w:cs="Times New Roman"/>
          <w:szCs w:val="28"/>
          <w:lang w:val="kk-KZ"/>
        </w:rPr>
        <w:lastRenderedPageBreak/>
        <w:t xml:space="preserve">Осы перифразамен логикалық мағыналық байланысы бар </w:t>
      </w:r>
      <w:r w:rsidR="00E23BCD" w:rsidRPr="00F923FC">
        <w:rPr>
          <w:rFonts w:cs="Times New Roman"/>
          <w:szCs w:val="28"/>
          <w:lang w:val="kk-KZ"/>
        </w:rPr>
        <w:t>тағы бір</w:t>
      </w:r>
      <w:r w:rsidRPr="00F923FC">
        <w:rPr>
          <w:rFonts w:cs="Times New Roman"/>
          <w:szCs w:val="28"/>
          <w:lang w:val="kk-KZ"/>
        </w:rPr>
        <w:t xml:space="preserve"> сөз</w:t>
      </w:r>
      <w:r w:rsidR="00E23BCD" w:rsidRPr="00F923FC">
        <w:rPr>
          <w:rFonts w:cs="Times New Roman"/>
          <w:szCs w:val="28"/>
          <w:lang w:val="kk-KZ"/>
        </w:rPr>
        <w:t xml:space="preserve"> тіркесі</w:t>
      </w:r>
      <w:r w:rsidRPr="00F923FC">
        <w:rPr>
          <w:rFonts w:cs="Times New Roman"/>
          <w:szCs w:val="28"/>
          <w:lang w:val="kk-KZ"/>
        </w:rPr>
        <w:t xml:space="preserve">: </w:t>
      </w:r>
      <w:r w:rsidRPr="00F923FC">
        <w:rPr>
          <w:rFonts w:cs="Times New Roman"/>
          <w:i/>
          <w:szCs w:val="28"/>
          <w:lang w:val="kk-KZ"/>
        </w:rPr>
        <w:t>Қазақстандық</w:t>
      </w:r>
      <w:r w:rsidR="00C375AD" w:rsidRPr="00F923FC">
        <w:rPr>
          <w:rFonts w:cs="Times New Roman"/>
          <w:i/>
          <w:szCs w:val="28"/>
          <w:lang w:val="kk-KZ"/>
        </w:rPr>
        <w:t xml:space="preserve"> </w:t>
      </w:r>
      <w:r w:rsidRPr="00F923FC">
        <w:rPr>
          <w:rFonts w:cs="Times New Roman"/>
          <w:i/>
          <w:szCs w:val="28"/>
          <w:lang w:val="kk-KZ"/>
        </w:rPr>
        <w:t>жаутаңкөздер</w:t>
      </w:r>
      <w:r w:rsidRPr="00F923FC">
        <w:rPr>
          <w:rFonts w:cs="Times New Roman"/>
          <w:szCs w:val="28"/>
          <w:lang w:val="kk-KZ"/>
        </w:rPr>
        <w:t xml:space="preserve"> </w:t>
      </w:r>
      <w:r w:rsidR="00505FDB" w:rsidRPr="00F923FC">
        <w:rPr>
          <w:rFonts w:cs="Times New Roman"/>
          <w:szCs w:val="28"/>
          <w:lang w:val="kk-KZ"/>
        </w:rPr>
        <w:t>–</w:t>
      </w:r>
      <w:r w:rsidRPr="00F923FC">
        <w:rPr>
          <w:rFonts w:cs="Times New Roman"/>
          <w:szCs w:val="28"/>
          <w:lang w:val="kk-KZ"/>
        </w:rPr>
        <w:t xml:space="preserve"> Мысалы, америкалықтар 1999</w:t>
      </w:r>
      <w:r w:rsidR="000F7147" w:rsidRPr="00F923FC">
        <w:rPr>
          <w:rFonts w:cs="Times New Roman"/>
          <w:szCs w:val="28"/>
          <w:lang w:val="kk-KZ"/>
        </w:rPr>
        <w:t xml:space="preserve"> </w:t>
      </w:r>
      <w:r w:rsidR="00D40BF5" w:rsidRPr="00F923FC">
        <w:rPr>
          <w:rFonts w:cs="Times New Roman"/>
          <w:szCs w:val="28"/>
          <w:lang w:val="kk-KZ"/>
        </w:rPr>
        <w:t>–</w:t>
      </w:r>
      <w:r w:rsidR="000F7147" w:rsidRPr="00F923FC">
        <w:rPr>
          <w:rFonts w:cs="Times New Roman"/>
          <w:szCs w:val="28"/>
          <w:lang w:val="kk-KZ"/>
        </w:rPr>
        <w:t xml:space="preserve"> </w:t>
      </w:r>
      <w:r w:rsidRPr="00F923FC">
        <w:rPr>
          <w:rFonts w:cs="Times New Roman"/>
          <w:szCs w:val="28"/>
          <w:lang w:val="kk-KZ"/>
        </w:rPr>
        <w:t>2011 жылдар аралығында шетелдерден 233 мың 934 бала асырап алса, оның 6 мың 421-і – қазақстандық</w:t>
      </w:r>
      <w:r w:rsidR="00C375AD" w:rsidRPr="00F923FC">
        <w:rPr>
          <w:rFonts w:cs="Times New Roman"/>
          <w:szCs w:val="28"/>
          <w:lang w:val="kk-KZ"/>
        </w:rPr>
        <w:t xml:space="preserve"> </w:t>
      </w:r>
      <w:r w:rsidRPr="00F923FC">
        <w:rPr>
          <w:rFonts w:cs="Times New Roman"/>
          <w:szCs w:val="28"/>
          <w:lang w:val="kk-KZ"/>
        </w:rPr>
        <w:t>жаутаңкөздер!</w:t>
      </w:r>
      <w:r w:rsidR="00AC5384" w:rsidRPr="00F923FC">
        <w:rPr>
          <w:rFonts w:cs="Times New Roman"/>
          <w:szCs w:val="28"/>
          <w:lang w:val="kk-KZ"/>
        </w:rPr>
        <w:t xml:space="preserve"> </w:t>
      </w:r>
    </w:p>
    <w:p w14:paraId="2EC3D4C6" w14:textId="481C75F9" w:rsidR="00AC5384" w:rsidRPr="00F923FC" w:rsidRDefault="00AC5384" w:rsidP="00A75DA9">
      <w:pPr>
        <w:spacing w:after="0"/>
        <w:ind w:firstLine="709"/>
        <w:jc w:val="both"/>
        <w:rPr>
          <w:rFonts w:cs="Times New Roman"/>
          <w:szCs w:val="28"/>
          <w:lang w:val="kk-KZ"/>
        </w:rPr>
      </w:pPr>
      <w:r w:rsidRPr="00F923FC">
        <w:rPr>
          <w:rFonts w:cs="Times New Roman"/>
          <w:szCs w:val="28"/>
          <w:lang w:val="kk-KZ"/>
        </w:rPr>
        <w:t>Жаутаңкөздер – ата-анасынан айрылған немесе қараусыз қалған кішкентай баланың әркімге бір жаутаңдап, қамқорлық пен мейірім күтетін шарасыз күйін сипаттайтын бейнелі сөз. Жетімдер сөзінің баламасы ретінде жасалған ПФ. Мәтін үзіндісінде Қазақстан билігі жол берген, шетелдіктерге бала «сату» әрекетіне теріс баға беру үшін жұмсалған.</w:t>
      </w:r>
    </w:p>
    <w:p w14:paraId="5D6DE211" w14:textId="518B0F64" w:rsidR="009A128B" w:rsidRPr="00F923FC" w:rsidRDefault="00530EF4" w:rsidP="00A75DA9">
      <w:pPr>
        <w:spacing w:after="0"/>
        <w:ind w:firstLine="709"/>
        <w:jc w:val="both"/>
        <w:rPr>
          <w:rFonts w:cs="Times New Roman"/>
          <w:szCs w:val="28"/>
          <w:lang w:val="kk-KZ"/>
        </w:rPr>
      </w:pPr>
      <w:r w:rsidRPr="00F923FC">
        <w:rPr>
          <w:rFonts w:cs="Times New Roman"/>
          <w:szCs w:val="28"/>
          <w:lang w:val="kk-KZ"/>
        </w:rPr>
        <w:t xml:space="preserve">Медиа кеңістікте жиі көтерілетін келесі тақырып – қазіргі кезде жиі кездесетін экономикалық қылмыстың бір түрі </w:t>
      </w:r>
      <w:r w:rsidR="009A128B" w:rsidRPr="00F923FC">
        <w:rPr>
          <w:rFonts w:cs="Times New Roman"/>
          <w:szCs w:val="28"/>
          <w:lang w:val="kk-KZ"/>
        </w:rPr>
        <w:t>–</w:t>
      </w:r>
      <w:r w:rsidRPr="00F923FC">
        <w:rPr>
          <w:rFonts w:cs="Times New Roman"/>
          <w:szCs w:val="28"/>
          <w:lang w:val="kk-KZ"/>
        </w:rPr>
        <w:t xml:space="preserve"> алаяқтық</w:t>
      </w:r>
      <w:r w:rsidR="009A128B" w:rsidRPr="00F923FC">
        <w:rPr>
          <w:rFonts w:cs="Times New Roman"/>
          <w:szCs w:val="28"/>
          <w:lang w:val="kk-KZ"/>
        </w:rPr>
        <w:t xml:space="preserve"> әрекеттер мен одан зардап шеккендерге қатысты пайда болған перифразалар саны да көп. Мысалы: </w:t>
      </w:r>
    </w:p>
    <w:p w14:paraId="27CEF107" w14:textId="7E68AAC8" w:rsidR="009A128B" w:rsidRPr="00F923FC" w:rsidRDefault="009A128B" w:rsidP="00A75DA9">
      <w:pPr>
        <w:spacing w:after="0"/>
        <w:ind w:firstLine="709"/>
        <w:jc w:val="both"/>
        <w:rPr>
          <w:rFonts w:cs="Times New Roman"/>
          <w:szCs w:val="28"/>
          <w:lang w:val="kk-KZ"/>
        </w:rPr>
      </w:pPr>
      <w:r w:rsidRPr="00F923FC">
        <w:rPr>
          <w:rFonts w:cs="Times New Roman"/>
          <w:i/>
          <w:szCs w:val="28"/>
          <w:lang w:val="kk-KZ"/>
        </w:rPr>
        <w:t>Тар қапаста қалу</w:t>
      </w:r>
      <w:r w:rsidRPr="00F923FC">
        <w:rPr>
          <w:rFonts w:cs="Times New Roman"/>
          <w:szCs w:val="28"/>
          <w:lang w:val="kk-KZ"/>
        </w:rPr>
        <w:t xml:space="preserve">, </w:t>
      </w:r>
      <w:r w:rsidRPr="00F923FC">
        <w:rPr>
          <w:rFonts w:cs="Times New Roman"/>
          <w:i/>
          <w:szCs w:val="28"/>
          <w:lang w:val="kk-KZ"/>
        </w:rPr>
        <w:t>адал қаражатын арам іске жұмсау</w:t>
      </w:r>
      <w:r w:rsidRPr="00F923FC">
        <w:rPr>
          <w:rFonts w:cs="Times New Roman"/>
          <w:szCs w:val="28"/>
          <w:lang w:val="kk-KZ"/>
        </w:rPr>
        <w:t xml:space="preserve"> – Өзінің адал қаражатын арам іске жұмсаған ол тура жолдан адасқанын тар қапаста қалған кезде ғана түсінген көрінеді. </w:t>
      </w:r>
    </w:p>
    <w:p w14:paraId="106CC8F3" w14:textId="4690CE94" w:rsidR="009A128B" w:rsidRPr="00F923FC" w:rsidRDefault="009A128B" w:rsidP="00A75DA9">
      <w:pPr>
        <w:spacing w:after="0"/>
        <w:ind w:firstLine="709"/>
        <w:jc w:val="both"/>
        <w:rPr>
          <w:rFonts w:cs="Times New Roman"/>
          <w:szCs w:val="28"/>
          <w:lang w:val="kk-KZ"/>
        </w:rPr>
      </w:pPr>
      <w:r w:rsidRPr="00F923FC">
        <w:rPr>
          <w:rFonts w:cs="Times New Roman"/>
          <w:szCs w:val="28"/>
          <w:lang w:val="kk-KZ"/>
        </w:rPr>
        <w:t>Мәтін үзіндісіндегі «Тар қапаста қалу», «</w:t>
      </w:r>
      <w:r w:rsidRPr="00F923FC">
        <w:rPr>
          <w:rFonts w:cs="Times New Roman"/>
          <w:i/>
          <w:szCs w:val="28"/>
          <w:lang w:val="kk-KZ"/>
        </w:rPr>
        <w:t>адал қаражатын арам іске жұмсау</w:t>
      </w:r>
      <w:r w:rsidRPr="00F923FC">
        <w:rPr>
          <w:rFonts w:cs="Times New Roman"/>
          <w:szCs w:val="28"/>
          <w:lang w:val="kk-KZ"/>
        </w:rPr>
        <w:t>» тіркестері қазіргі қоғамда белең алған алаяқтыққа қатысты теріс баға беру үшін жұмсалған.</w:t>
      </w:r>
    </w:p>
    <w:p w14:paraId="3C51E027" w14:textId="248B8256" w:rsidR="00387502" w:rsidRPr="00F923FC" w:rsidRDefault="00387502" w:rsidP="00A75DA9">
      <w:pPr>
        <w:spacing w:after="0"/>
        <w:ind w:firstLine="709"/>
        <w:jc w:val="both"/>
        <w:rPr>
          <w:rFonts w:cs="Times New Roman"/>
          <w:szCs w:val="28"/>
          <w:lang w:val="kk-KZ"/>
        </w:rPr>
      </w:pPr>
      <w:r w:rsidRPr="00F923FC">
        <w:rPr>
          <w:rFonts w:cs="Times New Roman"/>
          <w:szCs w:val="28"/>
          <w:lang w:val="kk-KZ"/>
        </w:rPr>
        <w:t>Қазіргі медиа кеңістіктің ықпалы күннен күнге күшейіп келе жатқандықтан, көпшілік газет-журнал оқудан біртіндеп алыстай бастағаны да рас. Осы мәселе де журналистер қауымын алаңдататыны байқалады. Мысалы, мына перифразаға назар аударайық:</w:t>
      </w:r>
    </w:p>
    <w:p w14:paraId="30C820B5" w14:textId="1713F0CA" w:rsidR="00387502" w:rsidRPr="00F923FC" w:rsidRDefault="00387502" w:rsidP="00A75DA9">
      <w:pPr>
        <w:spacing w:after="0"/>
        <w:ind w:firstLine="709"/>
        <w:jc w:val="both"/>
        <w:rPr>
          <w:rFonts w:cs="Times New Roman"/>
          <w:szCs w:val="28"/>
          <w:lang w:val="kk-KZ"/>
        </w:rPr>
      </w:pPr>
      <w:r w:rsidRPr="00F923FC">
        <w:rPr>
          <w:rFonts w:cs="Times New Roman"/>
          <w:szCs w:val="28"/>
          <w:lang w:val="kk-KZ"/>
        </w:rPr>
        <w:t>«Жаназасын» шығарып қойғандар, «жерлеп» үлгерді.</w:t>
      </w:r>
    </w:p>
    <w:p w14:paraId="089B897D" w14:textId="744D4235" w:rsidR="00387502" w:rsidRPr="00F923FC" w:rsidRDefault="00387502" w:rsidP="00A75DA9">
      <w:pPr>
        <w:spacing w:after="0"/>
        <w:ind w:firstLine="709"/>
        <w:jc w:val="both"/>
        <w:rPr>
          <w:rFonts w:cs="Times New Roman"/>
          <w:szCs w:val="28"/>
          <w:lang w:val="kk-KZ"/>
        </w:rPr>
      </w:pPr>
      <w:r w:rsidRPr="00F923FC">
        <w:rPr>
          <w:rFonts w:cs="Times New Roman"/>
          <w:szCs w:val="28"/>
          <w:lang w:val="kk-KZ"/>
        </w:rPr>
        <w:t xml:space="preserve">Интернет қарқын алғанда газеттің «жаназасын» шығарып қойғандар әлеуметтік желі күшейгенде баспасөзді, тіпті, «жерлеп» үлгерді. </w:t>
      </w:r>
    </w:p>
    <w:p w14:paraId="678EEDC6" w14:textId="3DF4BDDF" w:rsidR="00387502" w:rsidRPr="00F923FC" w:rsidRDefault="00387502" w:rsidP="00A75DA9">
      <w:pPr>
        <w:spacing w:after="0"/>
        <w:ind w:firstLine="709"/>
        <w:jc w:val="both"/>
        <w:rPr>
          <w:rFonts w:cs="Times New Roman"/>
          <w:szCs w:val="28"/>
          <w:lang w:val="kk-KZ"/>
        </w:rPr>
      </w:pPr>
      <w:r w:rsidRPr="00F923FC">
        <w:rPr>
          <w:rFonts w:cs="Times New Roman"/>
          <w:szCs w:val="28"/>
          <w:lang w:val="kk-KZ"/>
        </w:rPr>
        <w:t xml:space="preserve">«Жаназасын» шығарып қою – бәрі бітті, енді қайта жандану жоқ деп үмітін үзген адамның әрекеті. Мәтін үзіндісінде ғаламтордың көпшілікке қолжетімді болуына байланысты қағазға басылған дәстүрлі газетті оқитындар санының күрт кемитінін, тіпті қалмайтынын айтқаны баяндалады. </w:t>
      </w:r>
    </w:p>
    <w:p w14:paraId="68B613F6" w14:textId="1C755FDD" w:rsidR="00387502" w:rsidRPr="00F923FC" w:rsidRDefault="00387502" w:rsidP="00A75DA9">
      <w:pPr>
        <w:spacing w:after="0"/>
        <w:ind w:firstLine="709"/>
        <w:jc w:val="both"/>
        <w:rPr>
          <w:rFonts w:cs="Times New Roman"/>
          <w:szCs w:val="28"/>
          <w:lang w:val="kk-KZ"/>
        </w:rPr>
      </w:pPr>
      <w:r w:rsidRPr="00F923FC">
        <w:rPr>
          <w:rFonts w:cs="Times New Roman"/>
          <w:i/>
          <w:iCs/>
          <w:szCs w:val="28"/>
          <w:lang w:val="kk-KZ"/>
        </w:rPr>
        <w:t xml:space="preserve">«Жаназасын» шығарып қойды, тіпті «жерлеп» үлгерді </w:t>
      </w:r>
      <w:r w:rsidRPr="00F923FC">
        <w:rPr>
          <w:rFonts w:cs="Times New Roman"/>
          <w:szCs w:val="28"/>
          <w:lang w:val="kk-KZ"/>
        </w:rPr>
        <w:t>деген бейнелі тіркестерді қатар қолдану арқылы автор қарқындандыру тәсілін шебер пайдаланған. Бұл мәтін авторының прагматикалық діттеміне жетуге едәуір әсерін тигізеді. Мәтін үзіндісінде теріс баға беру үшін жұмсалған.</w:t>
      </w:r>
    </w:p>
    <w:p w14:paraId="0CF062BE" w14:textId="2B7D9D9A" w:rsidR="0039579A" w:rsidRPr="00F923FC" w:rsidRDefault="00F05B94" w:rsidP="00A75DA9">
      <w:pPr>
        <w:spacing w:after="0"/>
        <w:ind w:firstLine="709"/>
        <w:jc w:val="both"/>
        <w:rPr>
          <w:rFonts w:cs="Times New Roman"/>
          <w:szCs w:val="28"/>
          <w:lang w:val="kk-KZ"/>
        </w:rPr>
      </w:pPr>
      <w:r w:rsidRPr="00F923FC">
        <w:rPr>
          <w:rFonts w:cs="Times New Roman"/>
          <w:szCs w:val="28"/>
          <w:lang w:val="kk-KZ"/>
        </w:rPr>
        <w:t>Қорытындылай кел</w:t>
      </w:r>
      <w:r w:rsidR="000E08F8" w:rsidRPr="00F923FC">
        <w:rPr>
          <w:rFonts w:cs="Times New Roman"/>
          <w:szCs w:val="28"/>
          <w:lang w:val="kk-KZ"/>
        </w:rPr>
        <w:t>генд</w:t>
      </w:r>
      <w:r w:rsidRPr="00F923FC">
        <w:rPr>
          <w:rFonts w:cs="Times New Roman"/>
          <w:szCs w:val="28"/>
          <w:lang w:val="kk-KZ"/>
        </w:rPr>
        <w:t>е, перифразаларды пайдалану мәтін авторына тек ақпаратты жеткізуді ғана емес, сонымен қатар әсерлілік пен эмоционалды байланыс орнатуды қамтамасыз етеді, бұл өз кезегінде</w:t>
      </w:r>
      <w:r w:rsidR="000F7147" w:rsidRPr="00F923FC">
        <w:rPr>
          <w:rFonts w:cs="Times New Roman"/>
          <w:szCs w:val="28"/>
          <w:lang w:val="kk-KZ"/>
        </w:rPr>
        <w:t>,</w:t>
      </w:r>
      <w:r w:rsidRPr="00F923FC">
        <w:rPr>
          <w:rFonts w:cs="Times New Roman"/>
          <w:szCs w:val="28"/>
          <w:lang w:val="kk-KZ"/>
        </w:rPr>
        <w:t xml:space="preserve"> </w:t>
      </w:r>
      <w:r w:rsidR="000E08F8" w:rsidRPr="00F923FC">
        <w:rPr>
          <w:rFonts w:cs="Times New Roman"/>
          <w:szCs w:val="28"/>
          <w:lang w:val="kk-KZ"/>
        </w:rPr>
        <w:t xml:space="preserve">медиадағы ақпараттың оқылу мүмкіндігін </w:t>
      </w:r>
      <w:r w:rsidRPr="00F923FC">
        <w:rPr>
          <w:rFonts w:cs="Times New Roman"/>
          <w:szCs w:val="28"/>
          <w:lang w:val="kk-KZ"/>
        </w:rPr>
        <w:t xml:space="preserve">арттырып, </w:t>
      </w:r>
      <w:r w:rsidR="000E08F8" w:rsidRPr="00F923FC">
        <w:rPr>
          <w:rFonts w:cs="Times New Roman"/>
          <w:szCs w:val="28"/>
          <w:lang w:val="kk-KZ"/>
        </w:rPr>
        <w:t xml:space="preserve">сайттың немесе </w:t>
      </w:r>
      <w:r w:rsidRPr="00F923FC">
        <w:rPr>
          <w:rFonts w:cs="Times New Roman"/>
          <w:szCs w:val="28"/>
          <w:lang w:val="kk-KZ"/>
        </w:rPr>
        <w:t>б</w:t>
      </w:r>
      <w:r w:rsidR="000E08F8" w:rsidRPr="00F923FC">
        <w:rPr>
          <w:rFonts w:cs="Times New Roman"/>
          <w:szCs w:val="28"/>
          <w:lang w:val="kk-KZ"/>
        </w:rPr>
        <w:t xml:space="preserve">асылымның, мәтін авторының </w:t>
      </w:r>
      <w:r w:rsidRPr="00F923FC">
        <w:rPr>
          <w:rFonts w:cs="Times New Roman"/>
          <w:szCs w:val="28"/>
          <w:lang w:val="kk-KZ"/>
        </w:rPr>
        <w:t>танымалдығын күшейтеді.</w:t>
      </w:r>
      <w:r w:rsidR="00B21C67" w:rsidRPr="00F923FC">
        <w:rPr>
          <w:rFonts w:cs="Times New Roman"/>
          <w:szCs w:val="28"/>
          <w:lang w:val="kk-KZ"/>
        </w:rPr>
        <w:t xml:space="preserve"> </w:t>
      </w:r>
      <w:r w:rsidR="0039579A" w:rsidRPr="00F923FC">
        <w:rPr>
          <w:rFonts w:cs="Times New Roman"/>
          <w:szCs w:val="28"/>
          <w:lang w:val="kk-KZ"/>
        </w:rPr>
        <w:t xml:space="preserve">Осылайша, медиамәтіндегі перифразаның семантикалық дамуы контекстке, коммуникация мақсатына және аудиторияның қабылдауына байланысты жүретін күрделі процесс болып </w:t>
      </w:r>
      <w:r w:rsidR="00D75DDF" w:rsidRPr="00F923FC">
        <w:rPr>
          <w:rFonts w:cs="Times New Roman"/>
          <w:szCs w:val="28"/>
          <w:lang w:val="kk-KZ"/>
        </w:rPr>
        <w:t>санал</w:t>
      </w:r>
      <w:r w:rsidR="0039579A" w:rsidRPr="00F923FC">
        <w:rPr>
          <w:rFonts w:cs="Times New Roman"/>
          <w:szCs w:val="28"/>
          <w:lang w:val="kk-KZ"/>
        </w:rPr>
        <w:t>ады. Бұл медиамәтін авторына өз идеясы мен эмоциясын әсерлі, демек тиімді етіп жеткізуге мүмкіндік береді.</w:t>
      </w:r>
    </w:p>
    <w:p w14:paraId="35FC2F6A" w14:textId="77777777" w:rsidR="001D7423" w:rsidRPr="00F923FC" w:rsidRDefault="001D7423" w:rsidP="00A75DA9">
      <w:pPr>
        <w:spacing w:after="0"/>
        <w:ind w:firstLine="709"/>
        <w:jc w:val="both"/>
        <w:rPr>
          <w:rFonts w:cs="Times New Roman"/>
          <w:szCs w:val="28"/>
          <w:lang w:val="kk-KZ"/>
        </w:rPr>
      </w:pPr>
    </w:p>
    <w:p w14:paraId="1202BF68" w14:textId="42019C19" w:rsidR="00720733" w:rsidRPr="00F923FC" w:rsidRDefault="0039579A" w:rsidP="0006371A">
      <w:pPr>
        <w:pStyle w:val="2"/>
        <w:ind w:firstLine="709"/>
        <w:jc w:val="both"/>
        <w:rPr>
          <w:rFonts w:ascii="Times New Roman" w:hAnsi="Times New Roman" w:cs="Times New Roman"/>
          <w:bCs w:val="0"/>
          <w:color w:val="auto"/>
          <w:sz w:val="28"/>
          <w:szCs w:val="28"/>
          <w:lang w:val="kk-KZ"/>
        </w:rPr>
      </w:pPr>
      <w:bookmarkStart w:id="36" w:name="_Toc198302133"/>
      <w:bookmarkStart w:id="37" w:name="_Toc208431230"/>
      <w:r w:rsidRPr="00F923FC">
        <w:rPr>
          <w:rFonts w:ascii="Times New Roman" w:hAnsi="Times New Roman" w:cs="Times New Roman"/>
          <w:bCs w:val="0"/>
          <w:color w:val="auto"/>
          <w:sz w:val="28"/>
          <w:szCs w:val="28"/>
          <w:lang w:val="kk-KZ"/>
        </w:rPr>
        <w:lastRenderedPageBreak/>
        <w:t xml:space="preserve">2.2 Медиа кеңістіктегі узуалды және </w:t>
      </w:r>
      <w:r w:rsidR="00FF7B13" w:rsidRPr="00F923FC">
        <w:rPr>
          <w:rFonts w:ascii="Times New Roman" w:hAnsi="Times New Roman" w:cs="Times New Roman"/>
          <w:bCs w:val="0"/>
          <w:color w:val="auto"/>
          <w:sz w:val="28"/>
          <w:szCs w:val="28"/>
          <w:lang w:val="kk-KZ"/>
        </w:rPr>
        <w:t>окказионалды перифразалардың қоғамдық пікір қалыптастырудағы прагматикалық рөлі</w:t>
      </w:r>
      <w:bookmarkEnd w:id="36"/>
      <w:bookmarkEnd w:id="37"/>
    </w:p>
    <w:p w14:paraId="5FD0E560" w14:textId="00597F6A" w:rsidR="00C56A0E" w:rsidRPr="00F923FC" w:rsidRDefault="00B21C67" w:rsidP="00A75DA9">
      <w:pPr>
        <w:spacing w:after="0"/>
        <w:ind w:firstLine="709"/>
        <w:jc w:val="both"/>
        <w:rPr>
          <w:rFonts w:cs="Times New Roman"/>
          <w:szCs w:val="28"/>
          <w:lang w:val="kk-KZ"/>
        </w:rPr>
      </w:pPr>
      <w:r w:rsidRPr="00F923FC">
        <w:rPr>
          <w:rFonts w:cs="Times New Roman"/>
          <w:szCs w:val="28"/>
          <w:lang w:val="kk-KZ"/>
        </w:rPr>
        <w:t xml:space="preserve">Перифразалардың </w:t>
      </w:r>
      <w:r w:rsidR="00FB2237" w:rsidRPr="00F923FC">
        <w:rPr>
          <w:rFonts w:cs="Times New Roman"/>
          <w:szCs w:val="28"/>
          <w:lang w:val="kk-KZ"/>
        </w:rPr>
        <w:t>прагматикалық</w:t>
      </w:r>
      <w:r w:rsidRPr="00F923FC">
        <w:rPr>
          <w:rFonts w:cs="Times New Roman"/>
          <w:szCs w:val="28"/>
          <w:lang w:val="kk-KZ"/>
        </w:rPr>
        <w:t xml:space="preserve"> қызметі</w:t>
      </w:r>
      <w:r w:rsidR="00FB2237" w:rsidRPr="00F923FC">
        <w:rPr>
          <w:rFonts w:cs="Times New Roman"/>
          <w:szCs w:val="28"/>
          <w:lang w:val="kk-KZ"/>
        </w:rPr>
        <w:t>н</w:t>
      </w:r>
      <w:r w:rsidR="00520119" w:rsidRPr="00F923FC">
        <w:rPr>
          <w:rFonts w:cs="Times New Roman"/>
          <w:szCs w:val="28"/>
          <w:lang w:val="kk-KZ"/>
        </w:rPr>
        <w:t xml:space="preserve"> </w:t>
      </w:r>
      <w:r w:rsidR="00FB2237" w:rsidRPr="00F923FC">
        <w:rPr>
          <w:rFonts w:cs="Times New Roman"/>
          <w:szCs w:val="28"/>
          <w:lang w:val="kk-KZ"/>
        </w:rPr>
        <w:t>т</w:t>
      </w:r>
      <w:r w:rsidR="00520119" w:rsidRPr="00F923FC">
        <w:rPr>
          <w:rFonts w:cs="Times New Roman"/>
          <w:szCs w:val="28"/>
          <w:lang w:val="kk-KZ"/>
        </w:rPr>
        <w:t>алда</w:t>
      </w:r>
      <w:r w:rsidR="00FB2237" w:rsidRPr="00F923FC">
        <w:rPr>
          <w:rFonts w:cs="Times New Roman"/>
          <w:szCs w:val="28"/>
          <w:lang w:val="kk-KZ"/>
        </w:rPr>
        <w:t xml:space="preserve">мас бұрын, </w:t>
      </w:r>
      <w:r w:rsidR="00520119" w:rsidRPr="00F923FC">
        <w:rPr>
          <w:rFonts w:cs="Times New Roman"/>
          <w:szCs w:val="28"/>
          <w:lang w:val="kk-KZ"/>
        </w:rPr>
        <w:t>медиа</w:t>
      </w:r>
      <w:r w:rsidR="00C56A0E" w:rsidRPr="00F923FC">
        <w:rPr>
          <w:rFonts w:cs="Times New Roman"/>
          <w:szCs w:val="28"/>
          <w:lang w:val="kk-KZ"/>
        </w:rPr>
        <w:t xml:space="preserve"> мәтіндерде жұмсалатын </w:t>
      </w:r>
      <w:r w:rsidR="00520119" w:rsidRPr="00F923FC">
        <w:rPr>
          <w:rFonts w:cs="Times New Roman"/>
          <w:szCs w:val="28"/>
          <w:lang w:val="kk-KZ"/>
        </w:rPr>
        <w:t>түрлеріне тоқталғанымыз жөн.</w:t>
      </w:r>
      <w:r w:rsidR="00C56A0E" w:rsidRPr="00F923FC">
        <w:rPr>
          <w:rFonts w:cs="Times New Roman"/>
          <w:szCs w:val="28"/>
          <w:lang w:val="kk-KZ"/>
        </w:rPr>
        <w:t xml:space="preserve"> Жалпы қазіргі медиа кеңістіктегі перифразаларды </w:t>
      </w:r>
      <w:r w:rsidRPr="00F923FC">
        <w:rPr>
          <w:rFonts w:cs="Times New Roman"/>
          <w:i/>
          <w:iCs/>
          <w:szCs w:val="28"/>
          <w:lang w:val="kk-KZ"/>
        </w:rPr>
        <w:t xml:space="preserve">узуалды </w:t>
      </w:r>
      <w:r w:rsidRPr="00F923FC">
        <w:rPr>
          <w:rFonts w:cs="Times New Roman"/>
          <w:szCs w:val="28"/>
          <w:lang w:val="kk-KZ"/>
        </w:rPr>
        <w:t>және</w:t>
      </w:r>
      <w:r w:rsidRPr="00F923FC">
        <w:rPr>
          <w:rFonts w:cs="Times New Roman"/>
          <w:i/>
          <w:iCs/>
          <w:szCs w:val="28"/>
          <w:lang w:val="kk-KZ"/>
        </w:rPr>
        <w:t xml:space="preserve"> окказионалды перифразалар</w:t>
      </w:r>
      <w:r w:rsidR="00C56A0E" w:rsidRPr="00F923FC">
        <w:rPr>
          <w:rFonts w:cs="Times New Roman"/>
          <w:szCs w:val="28"/>
          <w:lang w:val="kk-KZ"/>
        </w:rPr>
        <w:t xml:space="preserve"> деп негізгі екі топқа бөлеміз. Узуалды перифразалар мен окказионалды перифразалардың негізгі айырмашылығы олардың қолданылу мақсаты мен тұрақтылығынан көрінеді. </w:t>
      </w:r>
    </w:p>
    <w:p w14:paraId="6BFC8696" w14:textId="285F3A34" w:rsidR="00C56A0E" w:rsidRPr="00F923FC" w:rsidRDefault="00C56A0E" w:rsidP="00A75DA9">
      <w:pPr>
        <w:spacing w:after="0"/>
        <w:ind w:firstLine="709"/>
        <w:jc w:val="both"/>
        <w:rPr>
          <w:rFonts w:cs="Times New Roman"/>
          <w:szCs w:val="28"/>
          <w:lang w:val="kk-KZ"/>
        </w:rPr>
      </w:pPr>
      <w:r w:rsidRPr="00F923FC">
        <w:rPr>
          <w:rFonts w:cs="Times New Roman"/>
          <w:i/>
          <w:iCs/>
          <w:szCs w:val="28"/>
          <w:lang w:val="kk-KZ"/>
        </w:rPr>
        <w:t>Узуалды перифразалар</w:t>
      </w:r>
      <w:r w:rsidRPr="00F923FC">
        <w:rPr>
          <w:rFonts w:cs="Times New Roman"/>
          <w:szCs w:val="28"/>
          <w:lang w:val="kk-KZ"/>
        </w:rPr>
        <w:t xml:space="preserve"> </w:t>
      </w:r>
      <w:r w:rsidR="00D028D9" w:rsidRPr="00F923FC">
        <w:rPr>
          <w:rFonts w:cs="Times New Roman"/>
          <w:szCs w:val="28"/>
          <w:lang w:val="kk-KZ"/>
        </w:rPr>
        <w:t>–</w:t>
      </w:r>
      <w:r w:rsidRPr="00F923FC">
        <w:rPr>
          <w:rFonts w:cs="Times New Roman"/>
          <w:szCs w:val="28"/>
          <w:lang w:val="kk-KZ"/>
        </w:rPr>
        <w:t xml:space="preserve"> медиа кеңістікте жиі кездесетін, белгілі бір ұғымды немесе сөз тіркесін басқа сөздермен немесе тіркестермен тұрақты түрде алмастыруға арналған, кеңінен қолданылатын тұрақт</w:t>
      </w:r>
      <w:r w:rsidR="006479A8" w:rsidRPr="00F923FC">
        <w:rPr>
          <w:rFonts w:cs="Times New Roman"/>
          <w:szCs w:val="28"/>
          <w:lang w:val="kk-KZ"/>
        </w:rPr>
        <w:t xml:space="preserve">анған </w:t>
      </w:r>
      <w:r w:rsidRPr="00F923FC">
        <w:rPr>
          <w:rFonts w:cs="Times New Roman"/>
          <w:szCs w:val="28"/>
          <w:lang w:val="kk-KZ"/>
        </w:rPr>
        <w:t>тілдік бірліктер. Олар әдетте әдебиетте, сөйлеу тілінде кең таралған және мағынасы өзгермейді. Мысалы: «жақсы адам» деудің орнына «жақсы кісі», «керемет жан» сияқты</w:t>
      </w:r>
      <w:r w:rsidR="006479A8" w:rsidRPr="00F923FC">
        <w:rPr>
          <w:rFonts w:cs="Times New Roman"/>
          <w:szCs w:val="28"/>
          <w:lang w:val="kk-KZ"/>
        </w:rPr>
        <w:t xml:space="preserve"> тіркестерді пайдалану</w:t>
      </w:r>
      <w:r w:rsidRPr="00F923FC">
        <w:rPr>
          <w:rFonts w:cs="Times New Roman"/>
          <w:szCs w:val="28"/>
          <w:lang w:val="kk-KZ"/>
        </w:rPr>
        <w:t>.</w:t>
      </w:r>
    </w:p>
    <w:p w14:paraId="51C42C37" w14:textId="3B18205A" w:rsidR="00C56A0E" w:rsidRPr="00F923FC" w:rsidRDefault="00C56A0E" w:rsidP="00A75DA9">
      <w:pPr>
        <w:spacing w:after="0"/>
        <w:ind w:firstLine="709"/>
        <w:jc w:val="both"/>
        <w:rPr>
          <w:rFonts w:cs="Times New Roman"/>
          <w:szCs w:val="28"/>
          <w:lang w:val="kk-KZ"/>
        </w:rPr>
      </w:pPr>
      <w:r w:rsidRPr="00F923FC">
        <w:rPr>
          <w:rFonts w:cs="Times New Roman"/>
          <w:i/>
          <w:iCs/>
          <w:szCs w:val="28"/>
          <w:lang w:val="kk-KZ"/>
        </w:rPr>
        <w:t>Окказионалды перифразалар</w:t>
      </w:r>
      <w:r w:rsidRPr="00F923FC">
        <w:rPr>
          <w:rFonts w:cs="Times New Roman"/>
          <w:szCs w:val="28"/>
          <w:lang w:val="kk-KZ"/>
        </w:rPr>
        <w:t xml:space="preserve"> </w:t>
      </w:r>
      <w:r w:rsidR="00D028D9" w:rsidRPr="00F923FC">
        <w:rPr>
          <w:rFonts w:cs="Times New Roman"/>
          <w:szCs w:val="28"/>
          <w:lang w:val="kk-KZ"/>
        </w:rPr>
        <w:t>–</w:t>
      </w:r>
      <w:r w:rsidRPr="00F923FC">
        <w:rPr>
          <w:rFonts w:cs="Times New Roman"/>
          <w:szCs w:val="28"/>
          <w:lang w:val="kk-KZ"/>
        </w:rPr>
        <w:t xml:space="preserve"> нақты жағдайға немесе сөзжұмсам контексіне байланысты </w:t>
      </w:r>
      <w:r w:rsidR="006479A8" w:rsidRPr="00F923FC">
        <w:rPr>
          <w:rFonts w:cs="Times New Roman"/>
          <w:szCs w:val="28"/>
          <w:lang w:val="kk-KZ"/>
        </w:rPr>
        <w:t xml:space="preserve">жаңадан </w:t>
      </w:r>
      <w:r w:rsidRPr="00F923FC">
        <w:rPr>
          <w:rFonts w:cs="Times New Roman"/>
          <w:szCs w:val="28"/>
          <w:lang w:val="kk-KZ"/>
        </w:rPr>
        <w:t>жасалатын, уақытша жұмсалатын, тұрақсыз тіркестер. Олар әдетте сөйлеушінің жеке стиліне, белгілі бір жағда</w:t>
      </w:r>
      <w:r w:rsidR="006479A8" w:rsidRPr="00F923FC">
        <w:rPr>
          <w:rFonts w:cs="Times New Roman"/>
          <w:szCs w:val="28"/>
          <w:lang w:val="kk-KZ"/>
        </w:rPr>
        <w:t>ятқ</w:t>
      </w:r>
      <w:r w:rsidRPr="00F923FC">
        <w:rPr>
          <w:rFonts w:cs="Times New Roman"/>
          <w:szCs w:val="28"/>
          <w:lang w:val="kk-KZ"/>
        </w:rPr>
        <w:t>а немесе арнайы мақсатқа байланысты қолданылады. Окказионалды перифразалар көбінесе бір реттік немесе шектеулі сипатта қолданылады.</w:t>
      </w:r>
    </w:p>
    <w:p w14:paraId="6DE12068" w14:textId="6F9FE072" w:rsidR="00C56A0E" w:rsidRPr="00F923FC" w:rsidRDefault="00C56A0E" w:rsidP="00A75DA9">
      <w:pPr>
        <w:spacing w:after="0"/>
        <w:ind w:firstLine="709"/>
        <w:jc w:val="both"/>
        <w:rPr>
          <w:rFonts w:cs="Times New Roman"/>
          <w:i/>
          <w:iCs/>
          <w:szCs w:val="28"/>
          <w:lang w:val="kk-KZ"/>
        </w:rPr>
      </w:pPr>
      <w:r w:rsidRPr="00F923FC">
        <w:rPr>
          <w:rFonts w:cs="Times New Roman"/>
          <w:i/>
          <w:iCs/>
          <w:szCs w:val="28"/>
          <w:lang w:val="kk-KZ"/>
        </w:rPr>
        <w:t>Окказионалды перифразаларға тән негізгі белгілер:</w:t>
      </w:r>
    </w:p>
    <w:p w14:paraId="70A51B3B" w14:textId="77777777"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1. Тұрақсыздығы, яғни олар белгілі бір жағдайға ғана тән және жиі қайталанбайды.</w:t>
      </w:r>
    </w:p>
    <w:p w14:paraId="0912A48B" w14:textId="77777777"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 xml:space="preserve">2. Жеке стильдік ерекшелік. Сөйлеушінің немесе автордың </w:t>
      </w:r>
      <w:r w:rsidRPr="00F923FC">
        <w:rPr>
          <w:rFonts w:cs="Times New Roman"/>
          <w:i/>
          <w:iCs/>
          <w:szCs w:val="28"/>
          <w:lang w:val="kk-KZ"/>
        </w:rPr>
        <w:t xml:space="preserve">жеке стилі мен сөйлеу мәнеріне </w:t>
      </w:r>
      <w:r w:rsidRPr="00F923FC">
        <w:rPr>
          <w:rFonts w:cs="Times New Roman"/>
          <w:szCs w:val="28"/>
          <w:lang w:val="kk-KZ"/>
        </w:rPr>
        <w:t>байланысты түрлене отырып жасалады.</w:t>
      </w:r>
    </w:p>
    <w:p w14:paraId="2B3F1096" w14:textId="77777777"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3. Қолданылу аясы тар, әдетте бір рет қана, шектеулі жағдайларда пайдаланылады.</w:t>
      </w:r>
    </w:p>
    <w:p w14:paraId="2D6C04CA" w14:textId="3B44A311"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4. Контекске тәуелділік. Олардың мағынасы көбінесе өзі қолданылатын контекстке байланысты анықталады, яғни сол мәтіннен тыс алғанда оның мағынасы түс</w:t>
      </w:r>
      <w:r w:rsidR="000F7147" w:rsidRPr="00F923FC">
        <w:rPr>
          <w:rFonts w:cs="Times New Roman"/>
          <w:szCs w:val="28"/>
          <w:lang w:val="kk-KZ"/>
        </w:rPr>
        <w:t>ініксіз болып, эмоционалды-эксп</w:t>
      </w:r>
      <w:r w:rsidRPr="00F923FC">
        <w:rPr>
          <w:rFonts w:cs="Times New Roman"/>
          <w:szCs w:val="28"/>
          <w:lang w:val="kk-KZ"/>
        </w:rPr>
        <w:t>р</w:t>
      </w:r>
      <w:r w:rsidR="000F7147" w:rsidRPr="00F923FC">
        <w:rPr>
          <w:rFonts w:cs="Times New Roman"/>
          <w:szCs w:val="28"/>
          <w:lang w:val="kk-KZ"/>
        </w:rPr>
        <w:t>е</w:t>
      </w:r>
      <w:r w:rsidRPr="00F923FC">
        <w:rPr>
          <w:rFonts w:cs="Times New Roman"/>
          <w:szCs w:val="28"/>
          <w:lang w:val="kk-KZ"/>
        </w:rPr>
        <w:t>ссивтік бояуы солғындауы мүмкін.</w:t>
      </w:r>
    </w:p>
    <w:p w14:paraId="24007900" w14:textId="1DD49819"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5. Олар метафоралық</w:t>
      </w:r>
      <w:r w:rsidR="00AE6FFD" w:rsidRPr="00F923FC">
        <w:rPr>
          <w:rFonts w:cs="Times New Roman"/>
          <w:szCs w:val="28"/>
          <w:lang w:val="kk-KZ"/>
        </w:rPr>
        <w:t>,</w:t>
      </w:r>
      <w:r w:rsidRPr="00F923FC">
        <w:rPr>
          <w:rFonts w:cs="Times New Roman"/>
          <w:szCs w:val="28"/>
          <w:lang w:val="kk-KZ"/>
        </w:rPr>
        <w:t xml:space="preserve"> образды сипатта бол</w:t>
      </w:r>
      <w:r w:rsidR="00AE6FFD" w:rsidRPr="00F923FC">
        <w:rPr>
          <w:rFonts w:cs="Times New Roman"/>
          <w:szCs w:val="28"/>
          <w:lang w:val="kk-KZ"/>
        </w:rPr>
        <w:t>ады</w:t>
      </w:r>
      <w:r w:rsidRPr="00F923FC">
        <w:rPr>
          <w:rFonts w:cs="Times New Roman"/>
          <w:szCs w:val="28"/>
          <w:lang w:val="kk-KZ"/>
        </w:rPr>
        <w:t>, яғни адресатқа ерекше әсер қалдыру үшін жаңа образ немесе метафора түрінде жасалады.</w:t>
      </w:r>
    </w:p>
    <w:p w14:paraId="412EB0A5" w14:textId="180ED1AA"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 xml:space="preserve">Қысқаша айтқанда, узуалды перифразалар </w:t>
      </w:r>
      <w:r w:rsidR="001E0EC6" w:rsidRPr="00F923FC">
        <w:rPr>
          <w:rFonts w:cs="Times New Roman"/>
          <w:szCs w:val="28"/>
          <w:lang w:val="kk-KZ"/>
        </w:rPr>
        <w:t>–</w:t>
      </w:r>
      <w:r w:rsidRPr="00F923FC">
        <w:rPr>
          <w:rFonts w:cs="Times New Roman"/>
          <w:szCs w:val="28"/>
          <w:lang w:val="kk-KZ"/>
        </w:rPr>
        <w:t xml:space="preserve"> тұрақты әрі кеңінен қолданылатын тіркестер болса, окказионалды перифразалар </w:t>
      </w:r>
      <w:r w:rsidR="001E0EC6" w:rsidRPr="00F923FC">
        <w:rPr>
          <w:rFonts w:cs="Times New Roman"/>
          <w:szCs w:val="28"/>
          <w:lang w:val="kk-KZ"/>
        </w:rPr>
        <w:t xml:space="preserve">– </w:t>
      </w:r>
      <w:r w:rsidRPr="00F923FC">
        <w:rPr>
          <w:rFonts w:cs="Times New Roman"/>
          <w:szCs w:val="28"/>
          <w:lang w:val="kk-KZ"/>
        </w:rPr>
        <w:t>нақты жағдайға байланысты пайда болатын, уақытша әрі тұрақсыз тіркестер болып табылады.</w:t>
      </w:r>
    </w:p>
    <w:p w14:paraId="7ED9FCBE" w14:textId="1161389F" w:rsidR="00C56A0E" w:rsidRPr="00F923FC" w:rsidRDefault="001D7423" w:rsidP="00A75DA9">
      <w:pPr>
        <w:spacing w:after="0"/>
        <w:ind w:firstLine="709"/>
        <w:jc w:val="both"/>
        <w:rPr>
          <w:rFonts w:cs="Times New Roman"/>
          <w:szCs w:val="28"/>
          <w:lang w:val="kk-KZ"/>
        </w:rPr>
      </w:pPr>
      <w:r w:rsidRPr="00F923FC">
        <w:rPr>
          <w:rFonts w:cs="Times New Roman"/>
          <w:szCs w:val="28"/>
          <w:lang w:val="kk-KZ"/>
        </w:rPr>
        <w:t>Осы тұста «у</w:t>
      </w:r>
      <w:r w:rsidR="00C56A0E" w:rsidRPr="00F923FC">
        <w:rPr>
          <w:rFonts w:cs="Times New Roman"/>
          <w:szCs w:val="28"/>
          <w:lang w:val="kk-KZ"/>
        </w:rPr>
        <w:t>зуалды перифразалар мен окказионалды перифразалардың әдеби тіл нормаларына қатысы қандай</w:t>
      </w:r>
      <w:r w:rsidRPr="00F923FC">
        <w:rPr>
          <w:rFonts w:cs="Times New Roman"/>
          <w:szCs w:val="28"/>
          <w:lang w:val="kk-KZ"/>
        </w:rPr>
        <w:t xml:space="preserve">» деген сұрақ туындауы заңды. </w:t>
      </w:r>
      <w:r w:rsidR="00C56A0E" w:rsidRPr="00F923FC">
        <w:rPr>
          <w:rFonts w:cs="Times New Roman"/>
          <w:szCs w:val="28"/>
          <w:lang w:val="kk-KZ"/>
        </w:rPr>
        <w:t>Узуалды және окказионалды перифразалардың әдеби тіл нормаларына қатысы олардың қолданылу мақсаты мен тұрақтылығына байланысты анықталады.</w:t>
      </w:r>
    </w:p>
    <w:p w14:paraId="0BC1FC17" w14:textId="19535242"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Узуалды перифразалар әдеби тіл нормаларына сай келеді, тұрақты әрі кеңінен қолданылады. Олар әдеби тілдің стилистикалық талаптарына сай, дұрыс әрі орынды пайдаланылады. Бұл тіркестердің мағынасы анық, қолданылуы тұрақты болғандықтан, әдеби тілдің нормаларына толық сәйкес келеді. Мысалы: «</w:t>
      </w:r>
      <w:r w:rsidRPr="00F923FC">
        <w:rPr>
          <w:rFonts w:cs="Times New Roman"/>
          <w:b/>
          <w:szCs w:val="28"/>
          <w:lang w:val="kk-KZ"/>
        </w:rPr>
        <w:t>жақсы адам</w:t>
      </w:r>
      <w:r w:rsidRPr="00F923FC">
        <w:rPr>
          <w:rFonts w:cs="Times New Roman"/>
          <w:szCs w:val="28"/>
          <w:lang w:val="kk-KZ"/>
        </w:rPr>
        <w:t>» дегеннің орнына</w:t>
      </w:r>
      <w:r w:rsidR="00FC6778" w:rsidRPr="00F923FC">
        <w:rPr>
          <w:rFonts w:cs="Times New Roman"/>
          <w:szCs w:val="28"/>
          <w:lang w:val="kk-KZ"/>
        </w:rPr>
        <w:t xml:space="preserve"> «</w:t>
      </w:r>
      <w:r w:rsidR="00FC6778" w:rsidRPr="00F923FC">
        <w:rPr>
          <w:rFonts w:cs="Times New Roman"/>
          <w:i/>
          <w:szCs w:val="28"/>
          <w:lang w:val="kk-KZ"/>
        </w:rPr>
        <w:t>толық адам</w:t>
      </w:r>
      <w:r w:rsidR="00FC6778" w:rsidRPr="00F923FC">
        <w:rPr>
          <w:rFonts w:cs="Times New Roman"/>
          <w:szCs w:val="28"/>
          <w:lang w:val="kk-KZ"/>
        </w:rPr>
        <w:t>»,</w:t>
      </w:r>
      <w:r w:rsidRPr="00F923FC">
        <w:rPr>
          <w:rFonts w:cs="Times New Roman"/>
          <w:szCs w:val="28"/>
          <w:lang w:val="kk-KZ"/>
        </w:rPr>
        <w:t xml:space="preserve"> «</w:t>
      </w:r>
      <w:r w:rsidR="00FC6778" w:rsidRPr="00F923FC">
        <w:rPr>
          <w:rFonts w:cs="Times New Roman"/>
          <w:i/>
          <w:szCs w:val="28"/>
          <w:lang w:val="kk-KZ"/>
        </w:rPr>
        <w:t>кемел адам</w:t>
      </w:r>
      <w:r w:rsidR="00FC6778" w:rsidRPr="00F923FC">
        <w:rPr>
          <w:rFonts w:cs="Times New Roman"/>
          <w:szCs w:val="28"/>
          <w:lang w:val="kk-KZ"/>
        </w:rPr>
        <w:t xml:space="preserve">» </w:t>
      </w:r>
      <w:r w:rsidRPr="00F923FC">
        <w:rPr>
          <w:rFonts w:cs="Times New Roman"/>
          <w:szCs w:val="28"/>
          <w:lang w:val="kk-KZ"/>
        </w:rPr>
        <w:lastRenderedPageBreak/>
        <w:t>деген тіркес</w:t>
      </w:r>
      <w:r w:rsidR="00FC6778" w:rsidRPr="00F923FC">
        <w:rPr>
          <w:rFonts w:cs="Times New Roman"/>
          <w:szCs w:val="28"/>
          <w:lang w:val="kk-KZ"/>
        </w:rPr>
        <w:t>тер</w:t>
      </w:r>
      <w:r w:rsidRPr="00F923FC">
        <w:rPr>
          <w:rFonts w:cs="Times New Roman"/>
          <w:szCs w:val="28"/>
          <w:lang w:val="kk-KZ"/>
        </w:rPr>
        <w:t xml:space="preserve"> қолданыл</w:t>
      </w:r>
      <w:r w:rsidR="00FC6778" w:rsidRPr="00F923FC">
        <w:rPr>
          <w:rFonts w:cs="Times New Roman"/>
          <w:szCs w:val="28"/>
          <w:lang w:val="kk-KZ"/>
        </w:rPr>
        <w:t>ып жүр</w:t>
      </w:r>
      <w:r w:rsidRPr="00F923FC">
        <w:rPr>
          <w:rFonts w:cs="Times New Roman"/>
          <w:szCs w:val="28"/>
          <w:lang w:val="kk-KZ"/>
        </w:rPr>
        <w:t xml:space="preserve"> және ол</w:t>
      </w:r>
      <w:r w:rsidR="00FC6778" w:rsidRPr="00F923FC">
        <w:rPr>
          <w:rFonts w:cs="Times New Roman"/>
          <w:szCs w:val="28"/>
          <w:lang w:val="kk-KZ"/>
        </w:rPr>
        <w:t>ар</w:t>
      </w:r>
      <w:r w:rsidRPr="00F923FC">
        <w:rPr>
          <w:rFonts w:cs="Times New Roman"/>
          <w:szCs w:val="28"/>
          <w:lang w:val="kk-KZ"/>
        </w:rPr>
        <w:t xml:space="preserve"> әдеби тіл нормаларына сай</w:t>
      </w:r>
      <w:r w:rsidR="00FC6778" w:rsidRPr="00F923FC">
        <w:rPr>
          <w:rFonts w:cs="Times New Roman"/>
          <w:szCs w:val="28"/>
          <w:lang w:val="kk-KZ"/>
        </w:rPr>
        <w:t xml:space="preserve"> жасалған</w:t>
      </w:r>
      <w:r w:rsidRPr="00F923FC">
        <w:rPr>
          <w:rFonts w:cs="Times New Roman"/>
          <w:szCs w:val="28"/>
          <w:lang w:val="kk-KZ"/>
        </w:rPr>
        <w:t>.</w:t>
      </w:r>
    </w:p>
    <w:p w14:paraId="740C20A7" w14:textId="64C784C6" w:rsidR="00644D38" w:rsidRPr="00F923FC" w:rsidRDefault="00644D38" w:rsidP="00A75DA9">
      <w:pPr>
        <w:spacing w:after="0"/>
        <w:ind w:firstLine="709"/>
        <w:jc w:val="both"/>
        <w:rPr>
          <w:rFonts w:cs="Times New Roman"/>
          <w:szCs w:val="28"/>
          <w:lang w:val="kk-KZ"/>
        </w:rPr>
      </w:pPr>
      <w:r w:rsidRPr="00F923FC">
        <w:rPr>
          <w:rFonts w:cs="Times New Roman"/>
          <w:szCs w:val="28"/>
          <w:lang w:val="kk-KZ"/>
        </w:rPr>
        <w:t>Окказионалды перифразалар, негізінен, көркем әдебиетте және олар классикалық туындыларда жиі кездеседі. Мысалы, М.Шахановтың «Өркениеттің адасуы» атты романын алайық.</w:t>
      </w:r>
    </w:p>
    <w:p w14:paraId="104DABF8"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Бұл қазаққа көз өткен бе, </w:t>
      </w:r>
    </w:p>
    <w:p w14:paraId="0ECB01F8"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Тілдің мұңын сөз еткенде </w:t>
      </w:r>
    </w:p>
    <w:p w14:paraId="1D173567"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Кей басшылар нақ бір жылан көргендей боп қалтырар... </w:t>
      </w:r>
    </w:p>
    <w:p w14:paraId="1E686DA3" w14:textId="77777777" w:rsidR="00644D38" w:rsidRPr="00F923FC" w:rsidRDefault="00644D38" w:rsidP="00A75DA9">
      <w:pPr>
        <w:spacing w:after="0"/>
        <w:ind w:firstLine="709"/>
        <w:rPr>
          <w:rFonts w:cs="Times New Roman"/>
          <w:i/>
          <w:iCs/>
          <w:szCs w:val="28"/>
          <w:shd w:val="clear" w:color="auto" w:fill="FFFFFF"/>
          <w:lang w:val="kk-KZ"/>
        </w:rPr>
      </w:pPr>
      <w:r w:rsidRPr="00F923FC">
        <w:rPr>
          <w:rFonts w:cs="Times New Roman"/>
          <w:i/>
          <w:iCs/>
          <w:szCs w:val="28"/>
          <w:shd w:val="clear" w:color="auto" w:fill="FFFFFF"/>
          <w:lang w:val="kk-KZ"/>
        </w:rPr>
        <w:t>Ұлтсыздардың бәрі</w:t>
      </w:r>
      <w:r w:rsidRPr="00F923FC">
        <w:rPr>
          <w:rFonts w:cs="Times New Roman"/>
          <w:szCs w:val="28"/>
          <w:shd w:val="clear" w:color="auto" w:fill="FFFFFF"/>
          <w:lang w:val="kk-KZ"/>
        </w:rPr>
        <w:t xml:space="preserve"> – рухи мүгедектер, </w:t>
      </w:r>
      <w:r w:rsidRPr="00F923FC">
        <w:rPr>
          <w:rFonts w:cs="Times New Roman"/>
          <w:i/>
          <w:iCs/>
          <w:szCs w:val="28"/>
          <w:shd w:val="clear" w:color="auto" w:fill="FFFFFF"/>
          <w:lang w:val="kk-KZ"/>
        </w:rPr>
        <w:t xml:space="preserve">жартылар. </w:t>
      </w:r>
    </w:p>
    <w:p w14:paraId="2742C90D"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Тілін, ұлтын менсінбеуден ол қасқалар бақ табар, </w:t>
      </w:r>
    </w:p>
    <w:p w14:paraId="4827D276"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Бар назары материалдық игілікке тоқталар. </w:t>
      </w:r>
    </w:p>
    <w:p w14:paraId="3AC1D16F"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Жағымпаздар қолдауымен олар бүгін мақталар, </w:t>
      </w:r>
    </w:p>
    <w:p w14:paraId="388C5DA0" w14:textId="77777777" w:rsidR="00644D38" w:rsidRPr="00F923FC" w:rsidRDefault="00644D38" w:rsidP="00A75DA9">
      <w:pPr>
        <w:spacing w:after="0"/>
        <w:ind w:firstLine="709"/>
        <w:rPr>
          <w:rFonts w:cs="Times New Roman"/>
          <w:szCs w:val="28"/>
          <w:lang w:val="kk-KZ"/>
        </w:rPr>
      </w:pPr>
      <w:r w:rsidRPr="00F923FC">
        <w:rPr>
          <w:rFonts w:cs="Times New Roman"/>
          <w:szCs w:val="28"/>
          <w:shd w:val="clear" w:color="auto" w:fill="FFFFFF"/>
          <w:lang w:val="kk-KZ"/>
        </w:rPr>
        <w:t>Ал тарихта «рухын сатқан қарын құлы» боп қалар...</w:t>
      </w:r>
    </w:p>
    <w:p w14:paraId="7BF095D8" w14:textId="1BAD385E" w:rsidR="00644D38" w:rsidRPr="00F923FC" w:rsidRDefault="00644D38" w:rsidP="00A75DA9">
      <w:pPr>
        <w:spacing w:after="0"/>
        <w:ind w:firstLine="709"/>
        <w:jc w:val="both"/>
        <w:rPr>
          <w:rFonts w:cs="Times New Roman"/>
          <w:szCs w:val="28"/>
          <w:lang w:val="kk-KZ"/>
        </w:rPr>
      </w:pPr>
      <w:r w:rsidRPr="00F923FC">
        <w:rPr>
          <w:rFonts w:cs="Times New Roman"/>
          <w:szCs w:val="28"/>
          <w:lang w:val="kk-KZ"/>
        </w:rPr>
        <w:t>Ақынның «Компьютербасты жартылар...» деген шығармасының атауын толықтырсақ, «жарты адам» деген тіркес шығар еді. Яғни грамматикалық нормаға сай құрылғанымен (қандай адам – жарты адам), бұл тіркес әдеби тілдің лексикалық нормасына сай емес, сондықтан оның кеңінен қолданысқа ену мүмкіндігі аз</w:t>
      </w:r>
      <w:r w:rsidR="00EE5DEC" w:rsidRPr="00F923FC">
        <w:rPr>
          <w:rFonts w:cs="Times New Roman"/>
          <w:szCs w:val="28"/>
          <w:lang w:val="kk-KZ"/>
        </w:rPr>
        <w:t>:</w:t>
      </w:r>
    </w:p>
    <w:p w14:paraId="57B16DB0"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Қол қусырып көнеміз бе, </w:t>
      </w:r>
    </w:p>
    <w:p w14:paraId="4CC9DA45"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Үнсіз жата береміз бе,</w:t>
      </w:r>
    </w:p>
    <w:p w14:paraId="76C76107"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Робот-түйсік арқаланған,</w:t>
      </w:r>
    </w:p>
    <w:p w14:paraId="59E2532F" w14:textId="77777777" w:rsidR="00644D38" w:rsidRPr="00F923FC" w:rsidRDefault="00644D38" w:rsidP="00A75DA9">
      <w:pPr>
        <w:spacing w:after="0"/>
        <w:ind w:firstLine="709"/>
        <w:rPr>
          <w:rFonts w:cs="Times New Roman"/>
          <w:szCs w:val="28"/>
          <w:shd w:val="clear" w:color="auto" w:fill="FFFFFF"/>
          <w:lang w:val="kk-KZ"/>
        </w:rPr>
      </w:pPr>
      <w:r w:rsidRPr="00F923FC">
        <w:rPr>
          <w:rFonts w:cs="Times New Roman"/>
          <w:szCs w:val="28"/>
          <w:shd w:val="clear" w:color="auto" w:fill="FFFFFF"/>
          <w:lang w:val="kk-KZ"/>
        </w:rPr>
        <w:t xml:space="preserve">Мейірімі тұл </w:t>
      </w:r>
      <w:r w:rsidRPr="00F923FC">
        <w:rPr>
          <w:rFonts w:cs="Times New Roman"/>
          <w:i/>
          <w:iCs/>
          <w:szCs w:val="28"/>
          <w:shd w:val="clear" w:color="auto" w:fill="FFFFFF"/>
          <w:lang w:val="kk-KZ"/>
        </w:rPr>
        <w:t>жарты адамдар</w:t>
      </w:r>
    </w:p>
    <w:p w14:paraId="5A9E25D6" w14:textId="77777777" w:rsidR="00644D38" w:rsidRPr="00F923FC" w:rsidRDefault="00644D38" w:rsidP="00A75DA9">
      <w:pPr>
        <w:spacing w:after="0"/>
        <w:ind w:firstLine="709"/>
        <w:rPr>
          <w:rFonts w:cs="Times New Roman"/>
          <w:szCs w:val="28"/>
          <w:lang w:val="kk-KZ"/>
        </w:rPr>
      </w:pPr>
      <w:r w:rsidRPr="00F923FC">
        <w:rPr>
          <w:rFonts w:cs="Times New Roman"/>
          <w:szCs w:val="28"/>
          <w:shd w:val="clear" w:color="auto" w:fill="FFFFFF"/>
          <w:lang w:val="kk-KZ"/>
        </w:rPr>
        <w:t>Жердің бетін түгел жаулап жеңгенше?.. (</w:t>
      </w:r>
      <w:r w:rsidRPr="00F923FC">
        <w:rPr>
          <w:rFonts w:cs="Times New Roman"/>
          <w:szCs w:val="28"/>
          <w:lang w:val="kk-KZ"/>
        </w:rPr>
        <w:t>М.Шаханов</w:t>
      </w:r>
      <w:r w:rsidRPr="00F923FC">
        <w:rPr>
          <w:rFonts w:cs="Times New Roman"/>
          <w:szCs w:val="28"/>
          <w:shd w:val="clear" w:color="auto" w:fill="FFFFFF"/>
          <w:lang w:val="kk-KZ"/>
        </w:rPr>
        <w:t>).</w:t>
      </w:r>
    </w:p>
    <w:p w14:paraId="58BA963C" w14:textId="630E3B31" w:rsidR="00C56A0E" w:rsidRPr="00F923FC" w:rsidRDefault="00EE5DEC" w:rsidP="00A75DA9">
      <w:pPr>
        <w:spacing w:after="0"/>
        <w:ind w:firstLine="709"/>
        <w:jc w:val="both"/>
        <w:rPr>
          <w:rFonts w:cs="Times New Roman"/>
          <w:szCs w:val="28"/>
          <w:lang w:val="kk-KZ"/>
        </w:rPr>
      </w:pPr>
      <w:r w:rsidRPr="00F923FC">
        <w:rPr>
          <w:rFonts w:cs="Times New Roman"/>
          <w:szCs w:val="28"/>
          <w:lang w:val="kk-KZ"/>
        </w:rPr>
        <w:t>Ал медиа кеңістіктегі ок</w:t>
      </w:r>
      <w:r w:rsidR="00C56A0E" w:rsidRPr="00F923FC">
        <w:rPr>
          <w:rFonts w:cs="Times New Roman"/>
          <w:szCs w:val="28"/>
          <w:lang w:val="kk-KZ"/>
        </w:rPr>
        <w:t xml:space="preserve">казионалды перифразалар </w:t>
      </w:r>
      <w:r w:rsidR="00644D38" w:rsidRPr="00F923FC">
        <w:rPr>
          <w:rFonts w:cs="Times New Roman"/>
          <w:szCs w:val="28"/>
          <w:lang w:val="kk-KZ"/>
        </w:rPr>
        <w:t>–</w:t>
      </w:r>
      <w:r w:rsidR="00C56A0E" w:rsidRPr="00F923FC">
        <w:rPr>
          <w:rFonts w:cs="Times New Roman"/>
          <w:szCs w:val="28"/>
          <w:lang w:val="kk-KZ"/>
        </w:rPr>
        <w:t xml:space="preserve"> нақты жағдайға немесе сөйлеу контексіне байланысты пайда болатын, тұрақсыз әрі уақытша қолданылатын тіркестер. Олардың қолданылуы әдеби тіл нормаларына толық сәйкес келмеуі мүмкін, себебі олар көбінесе автордың сөйлеу мәнеріне сай, жеке стильдік ерекшелік ретінде жұмсалады. Олар көбінесе ауызша сөзжұмсамда жиі кездеседі және жазбаша әдеби тілде шектеулі түрде ғана қолданылуы мүмкін. </w:t>
      </w:r>
      <w:r w:rsidR="008423B9" w:rsidRPr="00F923FC">
        <w:rPr>
          <w:rFonts w:cs="Times New Roman"/>
          <w:szCs w:val="28"/>
          <w:lang w:val="kk-KZ"/>
        </w:rPr>
        <w:t xml:space="preserve">Жалпы </w:t>
      </w:r>
      <w:r w:rsidR="00C56A0E" w:rsidRPr="00F923FC">
        <w:rPr>
          <w:rFonts w:cs="Times New Roman"/>
          <w:szCs w:val="28"/>
          <w:lang w:val="kk-KZ"/>
        </w:rPr>
        <w:t>олар шығармашылық мақсатпен, стильді байыту үшін пайдаланылады.</w:t>
      </w:r>
      <w:r w:rsidR="008565CA" w:rsidRPr="00F923FC">
        <w:rPr>
          <w:rFonts w:cs="Times New Roman"/>
          <w:szCs w:val="28"/>
          <w:lang w:val="kk-KZ"/>
        </w:rPr>
        <w:t xml:space="preserve"> </w:t>
      </w:r>
      <w:r w:rsidR="00C56A0E" w:rsidRPr="00F923FC">
        <w:rPr>
          <w:rFonts w:cs="Times New Roman"/>
          <w:szCs w:val="28"/>
          <w:lang w:val="kk-KZ"/>
        </w:rPr>
        <w:t xml:space="preserve">Бұл айырмашылық олардың стилистикалық рөлін және сөйлеу мен жазудағы орнын анықтауда маңызды болып табылады. </w:t>
      </w:r>
    </w:p>
    <w:p w14:paraId="0D6D277E" w14:textId="368B0D7A" w:rsidR="00C56A0E" w:rsidRPr="00F923FC" w:rsidRDefault="00C56A0E" w:rsidP="00A75DA9">
      <w:pPr>
        <w:spacing w:after="0"/>
        <w:ind w:firstLine="709"/>
        <w:jc w:val="both"/>
        <w:rPr>
          <w:rFonts w:cs="Times New Roman"/>
          <w:szCs w:val="28"/>
          <w:lang w:val="kk-KZ"/>
        </w:rPr>
      </w:pPr>
      <w:r w:rsidRPr="00F923FC">
        <w:rPr>
          <w:rFonts w:cs="Times New Roman"/>
          <w:szCs w:val="28"/>
          <w:lang w:val="kk-KZ"/>
        </w:rPr>
        <w:t>Узуалды және окказионалды перифразалардың медиа кеңістіктегі қолданылуында</w:t>
      </w:r>
      <w:r w:rsidR="00581CE3" w:rsidRPr="00F923FC">
        <w:rPr>
          <w:rFonts w:cs="Times New Roman"/>
          <w:szCs w:val="28"/>
          <w:lang w:val="kk-KZ"/>
        </w:rPr>
        <w:t>ғы</w:t>
      </w:r>
      <w:r w:rsidRPr="00F923FC">
        <w:rPr>
          <w:rFonts w:cs="Times New Roman"/>
          <w:szCs w:val="28"/>
          <w:lang w:val="kk-KZ"/>
        </w:rPr>
        <w:t xml:space="preserve"> ортақ сипаты мен айырым белгілері олардың әрқайсысының ерекшеліктері мен қолданылу мақсатына байланысты қарастырылады.</w:t>
      </w:r>
      <w:r w:rsidR="00581CE3" w:rsidRPr="00F923FC">
        <w:rPr>
          <w:rFonts w:cs="Times New Roman"/>
          <w:szCs w:val="28"/>
          <w:lang w:val="kk-KZ"/>
        </w:rPr>
        <w:t xml:space="preserve"> </w:t>
      </w:r>
      <w:r w:rsidRPr="00F923FC">
        <w:rPr>
          <w:rFonts w:cs="Times New Roman"/>
          <w:szCs w:val="28"/>
          <w:lang w:val="kk-KZ"/>
        </w:rPr>
        <w:t>Оларға ортақ сипат мыналардан көрінеді:</w:t>
      </w:r>
    </w:p>
    <w:p w14:paraId="2F90C5CC" w14:textId="25FB7A1E" w:rsidR="00C56A0E" w:rsidRPr="00F923FC" w:rsidRDefault="00581CE3" w:rsidP="00A75DA9">
      <w:pPr>
        <w:spacing w:after="0"/>
        <w:ind w:firstLine="709"/>
        <w:jc w:val="both"/>
        <w:rPr>
          <w:rFonts w:cs="Times New Roman"/>
          <w:szCs w:val="28"/>
          <w:lang w:val="kk-KZ"/>
        </w:rPr>
      </w:pPr>
      <w:r w:rsidRPr="00F923FC">
        <w:rPr>
          <w:rFonts w:cs="Times New Roman"/>
          <w:szCs w:val="28"/>
          <w:lang w:val="kk-KZ"/>
        </w:rPr>
        <w:t>–</w:t>
      </w:r>
      <w:r w:rsidR="00C56A0E" w:rsidRPr="00F923FC">
        <w:rPr>
          <w:rFonts w:cs="Times New Roman"/>
          <w:szCs w:val="28"/>
          <w:lang w:val="kk-KZ"/>
        </w:rPr>
        <w:t xml:space="preserve"> Тілдік құрал ретінде қолданылуы: Екеуі де медиа кеңістікте ақпаратты жеткізу, ойды бейнел</w:t>
      </w:r>
      <w:r w:rsidRPr="00F923FC">
        <w:rPr>
          <w:rFonts w:cs="Times New Roman"/>
          <w:szCs w:val="28"/>
          <w:lang w:val="kk-KZ"/>
        </w:rPr>
        <w:t>і түрд</w:t>
      </w:r>
      <w:r w:rsidR="00C56A0E" w:rsidRPr="00F923FC">
        <w:rPr>
          <w:rFonts w:cs="Times New Roman"/>
          <w:szCs w:val="28"/>
          <w:lang w:val="kk-KZ"/>
        </w:rPr>
        <w:t>е</w:t>
      </w:r>
      <w:r w:rsidRPr="00F923FC">
        <w:rPr>
          <w:rFonts w:cs="Times New Roman"/>
          <w:szCs w:val="28"/>
          <w:lang w:val="kk-KZ"/>
        </w:rPr>
        <w:t xml:space="preserve"> өрнектеу</w:t>
      </w:r>
      <w:r w:rsidR="00C56A0E" w:rsidRPr="00F923FC">
        <w:rPr>
          <w:rFonts w:cs="Times New Roman"/>
          <w:szCs w:val="28"/>
          <w:lang w:val="kk-KZ"/>
        </w:rPr>
        <w:t xml:space="preserve"> және адресатқа стильдік </w:t>
      </w:r>
      <w:r w:rsidRPr="00F923FC">
        <w:rPr>
          <w:rFonts w:cs="Times New Roman"/>
          <w:szCs w:val="28"/>
          <w:lang w:val="kk-KZ"/>
        </w:rPr>
        <w:t xml:space="preserve">тұрғыдан </w:t>
      </w:r>
      <w:r w:rsidR="00C56A0E" w:rsidRPr="00F923FC">
        <w:rPr>
          <w:rFonts w:cs="Times New Roman"/>
          <w:szCs w:val="28"/>
          <w:lang w:val="kk-KZ"/>
        </w:rPr>
        <w:t>әсер ету үшін пайдаланылады.</w:t>
      </w:r>
    </w:p>
    <w:p w14:paraId="6000DF5A" w14:textId="04C5E971" w:rsidR="00C56A0E" w:rsidRPr="00F923FC" w:rsidRDefault="00581CE3" w:rsidP="00A75DA9">
      <w:pPr>
        <w:spacing w:after="0"/>
        <w:ind w:firstLine="709"/>
        <w:jc w:val="both"/>
        <w:rPr>
          <w:rFonts w:cs="Times New Roman"/>
          <w:szCs w:val="28"/>
          <w:lang w:val="kk-KZ"/>
        </w:rPr>
      </w:pPr>
      <w:r w:rsidRPr="00F923FC">
        <w:rPr>
          <w:rFonts w:cs="Times New Roman"/>
          <w:szCs w:val="28"/>
          <w:lang w:val="kk-KZ"/>
        </w:rPr>
        <w:t>–</w:t>
      </w:r>
      <w:r w:rsidR="00C56A0E" w:rsidRPr="00F923FC">
        <w:rPr>
          <w:rFonts w:cs="Times New Roman"/>
          <w:szCs w:val="28"/>
          <w:lang w:val="kk-KZ"/>
        </w:rPr>
        <w:t xml:space="preserve"> Көркемдік және стилистикалық тұрғыдан әлеуметтік, мәдени немесе ақпараттық мазмұнды әсерлі әрі түсінікті ету үшін қолданылады.</w:t>
      </w:r>
    </w:p>
    <w:p w14:paraId="1C855B09" w14:textId="794A3D8A" w:rsidR="00C56A0E" w:rsidRPr="00F923FC" w:rsidRDefault="00581CE3" w:rsidP="00A75DA9">
      <w:pPr>
        <w:spacing w:after="0"/>
        <w:ind w:firstLine="709"/>
        <w:jc w:val="both"/>
        <w:rPr>
          <w:rFonts w:cs="Times New Roman"/>
          <w:szCs w:val="28"/>
          <w:lang w:val="kk-KZ"/>
        </w:rPr>
      </w:pPr>
      <w:r w:rsidRPr="00F923FC">
        <w:rPr>
          <w:rFonts w:cs="Times New Roman"/>
          <w:szCs w:val="28"/>
          <w:lang w:val="kk-KZ"/>
        </w:rPr>
        <w:t>–</w:t>
      </w:r>
      <w:r w:rsidR="00C56A0E" w:rsidRPr="00F923FC">
        <w:rPr>
          <w:rFonts w:cs="Times New Roman"/>
          <w:szCs w:val="28"/>
          <w:lang w:val="kk-KZ"/>
        </w:rPr>
        <w:t xml:space="preserve"> Қолданылу аясы: Екеуі де түрлі бұқаралық ақпарат құралдарында (теледидар, радио, интернет, баспасөз) жұмсалады.</w:t>
      </w:r>
      <w:r w:rsidRPr="00F923FC">
        <w:rPr>
          <w:rFonts w:cs="Times New Roman"/>
          <w:szCs w:val="28"/>
          <w:lang w:val="kk-KZ"/>
        </w:rPr>
        <w:t xml:space="preserve"> </w:t>
      </w:r>
    </w:p>
    <w:p w14:paraId="181C5AB7" w14:textId="77777777" w:rsidR="00851F58" w:rsidRPr="00F923FC" w:rsidRDefault="00851F58" w:rsidP="00A75DA9">
      <w:pPr>
        <w:spacing w:after="0"/>
        <w:ind w:firstLine="709"/>
        <w:jc w:val="both"/>
        <w:rPr>
          <w:rFonts w:eastAsia="Times New Roman" w:cs="Times New Roman"/>
          <w:szCs w:val="28"/>
          <w:lang w:val="kk-KZ" w:eastAsia="ru-RU"/>
        </w:rPr>
      </w:pPr>
    </w:p>
    <w:p w14:paraId="214B38D5" w14:textId="5A60B3F4" w:rsidR="002A6F46" w:rsidRPr="00F923FC" w:rsidRDefault="00A47A52" w:rsidP="00851F58">
      <w:pPr>
        <w:spacing w:after="0"/>
        <w:jc w:val="both"/>
        <w:rPr>
          <w:rFonts w:cs="Times New Roman"/>
          <w:szCs w:val="28"/>
          <w:lang w:val="kk-KZ"/>
        </w:rPr>
      </w:pPr>
      <w:r w:rsidRPr="00F923FC">
        <w:rPr>
          <w:rFonts w:eastAsia="Times New Roman" w:cs="Times New Roman"/>
          <w:szCs w:val="28"/>
          <w:lang w:val="kk-KZ" w:eastAsia="ru-RU"/>
        </w:rPr>
        <w:lastRenderedPageBreak/>
        <w:t xml:space="preserve">Кесте 1 – </w:t>
      </w:r>
      <w:r w:rsidR="002A6F46" w:rsidRPr="00F923FC">
        <w:rPr>
          <w:rFonts w:cs="Times New Roman"/>
          <w:szCs w:val="28"/>
          <w:shd w:val="clear" w:color="auto" w:fill="FFFFFF"/>
          <w:lang w:val="kk-KZ"/>
        </w:rPr>
        <w:t xml:space="preserve">Узуалды және окказионалды перифразалардың </w:t>
      </w:r>
      <w:r w:rsidR="002A6F46" w:rsidRPr="00F923FC">
        <w:rPr>
          <w:rFonts w:cs="Times New Roman"/>
          <w:szCs w:val="28"/>
          <w:lang w:val="kk-KZ"/>
        </w:rPr>
        <w:t>ерекшеліктері</w:t>
      </w:r>
    </w:p>
    <w:p w14:paraId="5DCFFCB3" w14:textId="77777777" w:rsidR="002A6F46" w:rsidRPr="00F923FC" w:rsidRDefault="002A6F46" w:rsidP="00A75DA9">
      <w:pPr>
        <w:spacing w:after="0"/>
        <w:ind w:firstLine="709"/>
        <w:jc w:val="both"/>
        <w:rPr>
          <w:rFonts w:cs="Times New Roman"/>
          <w:szCs w:val="28"/>
          <w:lang w:val="kk-KZ"/>
        </w:rPr>
      </w:pPr>
    </w:p>
    <w:tbl>
      <w:tblPr>
        <w:tblStyle w:val="ae"/>
        <w:tblW w:w="0" w:type="auto"/>
        <w:tblInd w:w="108" w:type="dxa"/>
        <w:tblLook w:val="04A0" w:firstRow="1" w:lastRow="0" w:firstColumn="1" w:lastColumn="0" w:noHBand="0" w:noVBand="1"/>
      </w:tblPr>
      <w:tblGrid>
        <w:gridCol w:w="806"/>
        <w:gridCol w:w="2176"/>
        <w:gridCol w:w="2928"/>
        <w:gridCol w:w="3729"/>
      </w:tblGrid>
      <w:tr w:rsidR="00DB1657" w:rsidRPr="00F923FC" w14:paraId="632EB474" w14:textId="77777777" w:rsidTr="00851F58">
        <w:tc>
          <w:tcPr>
            <w:tcW w:w="806" w:type="dxa"/>
          </w:tcPr>
          <w:p w14:paraId="0F1E3725" w14:textId="77777777" w:rsidR="002A6F46" w:rsidRPr="00F923FC" w:rsidRDefault="002A6F46" w:rsidP="004A5DBC">
            <w:pPr>
              <w:jc w:val="center"/>
              <w:rPr>
                <w:rFonts w:cs="Times New Roman"/>
                <w:szCs w:val="28"/>
                <w:lang w:val="kk-KZ"/>
              </w:rPr>
            </w:pPr>
            <w:r w:rsidRPr="00F923FC">
              <w:rPr>
                <w:rFonts w:cs="Times New Roman"/>
                <w:szCs w:val="28"/>
                <w:lang w:val="kk-KZ"/>
              </w:rPr>
              <w:t>Рет саны</w:t>
            </w:r>
          </w:p>
        </w:tc>
        <w:tc>
          <w:tcPr>
            <w:tcW w:w="2176" w:type="dxa"/>
          </w:tcPr>
          <w:p w14:paraId="1536514C" w14:textId="77777777" w:rsidR="002A6F46" w:rsidRPr="00F923FC" w:rsidRDefault="002A6F46" w:rsidP="004A5DBC">
            <w:pPr>
              <w:jc w:val="center"/>
              <w:rPr>
                <w:rFonts w:cs="Times New Roman"/>
                <w:szCs w:val="28"/>
                <w:lang w:val="kk-KZ"/>
              </w:rPr>
            </w:pPr>
            <w:r w:rsidRPr="00F923FC">
              <w:rPr>
                <w:rFonts w:cs="Times New Roman"/>
                <w:szCs w:val="28"/>
                <w:lang w:val="kk-KZ"/>
              </w:rPr>
              <w:t>Белгі/Ерекшелік</w:t>
            </w:r>
          </w:p>
        </w:tc>
        <w:tc>
          <w:tcPr>
            <w:tcW w:w="2928" w:type="dxa"/>
          </w:tcPr>
          <w:p w14:paraId="5FD995B1" w14:textId="77777777" w:rsidR="002A6F46" w:rsidRPr="00F923FC" w:rsidRDefault="002A6F46" w:rsidP="004A5DBC">
            <w:pPr>
              <w:jc w:val="center"/>
              <w:rPr>
                <w:rFonts w:cs="Times New Roman"/>
                <w:szCs w:val="28"/>
                <w:lang w:val="kk-KZ"/>
              </w:rPr>
            </w:pPr>
            <w:r w:rsidRPr="00F923FC">
              <w:rPr>
                <w:rFonts w:cs="Times New Roman"/>
                <w:szCs w:val="28"/>
                <w:lang w:val="kk-KZ"/>
              </w:rPr>
              <w:t>Узуалды перифразалар</w:t>
            </w:r>
          </w:p>
        </w:tc>
        <w:tc>
          <w:tcPr>
            <w:tcW w:w="3729" w:type="dxa"/>
          </w:tcPr>
          <w:p w14:paraId="39509346" w14:textId="77777777" w:rsidR="002A6F46" w:rsidRPr="00F923FC" w:rsidRDefault="002A6F46" w:rsidP="004A5DBC">
            <w:pPr>
              <w:jc w:val="center"/>
              <w:rPr>
                <w:rFonts w:cs="Times New Roman"/>
                <w:szCs w:val="28"/>
                <w:lang w:val="kk-KZ"/>
              </w:rPr>
            </w:pPr>
            <w:r w:rsidRPr="00F923FC">
              <w:rPr>
                <w:rFonts w:cs="Times New Roman"/>
                <w:szCs w:val="28"/>
                <w:lang w:val="kk-KZ"/>
              </w:rPr>
              <w:t>Окказионалды перифразалар</w:t>
            </w:r>
          </w:p>
        </w:tc>
      </w:tr>
      <w:tr w:rsidR="00DB1657" w:rsidRPr="00CD5478" w14:paraId="4EEE8A24" w14:textId="77777777" w:rsidTr="00851F58">
        <w:tc>
          <w:tcPr>
            <w:tcW w:w="806" w:type="dxa"/>
          </w:tcPr>
          <w:p w14:paraId="11CD9FAF" w14:textId="77777777" w:rsidR="002A6F46" w:rsidRPr="00F923FC" w:rsidRDefault="002A6F46" w:rsidP="004A5DBC">
            <w:pPr>
              <w:jc w:val="center"/>
              <w:rPr>
                <w:rFonts w:cs="Times New Roman"/>
                <w:szCs w:val="28"/>
                <w:lang w:val="kk-KZ"/>
              </w:rPr>
            </w:pPr>
            <w:r w:rsidRPr="00F923FC">
              <w:rPr>
                <w:rFonts w:cs="Times New Roman"/>
                <w:szCs w:val="28"/>
                <w:lang w:val="kk-KZ"/>
              </w:rPr>
              <w:t>1</w:t>
            </w:r>
          </w:p>
        </w:tc>
        <w:tc>
          <w:tcPr>
            <w:tcW w:w="2176" w:type="dxa"/>
          </w:tcPr>
          <w:p w14:paraId="1873B260" w14:textId="77777777" w:rsidR="002A6F46" w:rsidRPr="00F923FC" w:rsidRDefault="002A6F46" w:rsidP="00A75DA9">
            <w:pPr>
              <w:jc w:val="both"/>
              <w:rPr>
                <w:rFonts w:cs="Times New Roman"/>
                <w:szCs w:val="28"/>
                <w:lang w:val="kk-KZ"/>
              </w:rPr>
            </w:pPr>
            <w:r w:rsidRPr="00F923FC">
              <w:rPr>
                <w:rFonts w:cs="Times New Roman"/>
                <w:szCs w:val="28"/>
                <w:lang w:val="kk-KZ"/>
              </w:rPr>
              <w:t>Қолданылу тұрақтылығы</w:t>
            </w:r>
          </w:p>
        </w:tc>
        <w:tc>
          <w:tcPr>
            <w:tcW w:w="2928" w:type="dxa"/>
          </w:tcPr>
          <w:p w14:paraId="298ED063" w14:textId="77777777" w:rsidR="002A6F46" w:rsidRPr="00F923FC" w:rsidRDefault="002A6F46" w:rsidP="00A75DA9">
            <w:pPr>
              <w:jc w:val="both"/>
              <w:rPr>
                <w:rFonts w:cs="Times New Roman"/>
                <w:szCs w:val="28"/>
                <w:lang w:val="kk-KZ"/>
              </w:rPr>
            </w:pPr>
            <w:r w:rsidRPr="00F923FC">
              <w:rPr>
                <w:rFonts w:cs="Times New Roman"/>
                <w:szCs w:val="28"/>
                <w:lang w:val="kk-KZ"/>
              </w:rPr>
              <w:t>Тұрақты, кеңінен таралған, жиі қайталанатын тіркестер</w:t>
            </w:r>
          </w:p>
        </w:tc>
        <w:tc>
          <w:tcPr>
            <w:tcW w:w="3729" w:type="dxa"/>
          </w:tcPr>
          <w:p w14:paraId="66DD32B0" w14:textId="77777777" w:rsidR="002A6F46" w:rsidRPr="00F923FC" w:rsidRDefault="002A6F46" w:rsidP="00A75DA9">
            <w:pPr>
              <w:jc w:val="both"/>
              <w:rPr>
                <w:rFonts w:cs="Times New Roman"/>
                <w:szCs w:val="28"/>
                <w:lang w:val="kk-KZ"/>
              </w:rPr>
            </w:pPr>
            <w:r w:rsidRPr="00F923FC">
              <w:rPr>
                <w:rFonts w:cs="Times New Roman"/>
                <w:szCs w:val="28"/>
                <w:lang w:val="kk-KZ"/>
              </w:rPr>
              <w:t>Жеке жағдайға немесе нақты контекстке байланысты пайда болатын уақытша тіркестер</w:t>
            </w:r>
          </w:p>
        </w:tc>
      </w:tr>
      <w:tr w:rsidR="00DB1657" w:rsidRPr="00CD5478" w14:paraId="261C4856" w14:textId="77777777" w:rsidTr="00851F58">
        <w:tc>
          <w:tcPr>
            <w:tcW w:w="806" w:type="dxa"/>
          </w:tcPr>
          <w:p w14:paraId="303658C0" w14:textId="77777777" w:rsidR="002A6F46" w:rsidRPr="00F923FC" w:rsidRDefault="002A6F46" w:rsidP="004A5DBC">
            <w:pPr>
              <w:jc w:val="center"/>
              <w:rPr>
                <w:rFonts w:cs="Times New Roman"/>
                <w:szCs w:val="28"/>
                <w:lang w:val="kk-KZ"/>
              </w:rPr>
            </w:pPr>
            <w:r w:rsidRPr="00F923FC">
              <w:rPr>
                <w:rFonts w:cs="Times New Roman"/>
                <w:szCs w:val="28"/>
                <w:lang w:val="kk-KZ"/>
              </w:rPr>
              <w:t>2</w:t>
            </w:r>
          </w:p>
        </w:tc>
        <w:tc>
          <w:tcPr>
            <w:tcW w:w="2176" w:type="dxa"/>
          </w:tcPr>
          <w:p w14:paraId="2FF79724" w14:textId="77777777" w:rsidR="002A6F46" w:rsidRPr="00F923FC" w:rsidRDefault="002A6F46" w:rsidP="00A75DA9">
            <w:pPr>
              <w:jc w:val="both"/>
              <w:rPr>
                <w:rFonts w:cs="Times New Roman"/>
                <w:szCs w:val="28"/>
                <w:lang w:val="kk-KZ"/>
              </w:rPr>
            </w:pPr>
            <w:r w:rsidRPr="00F923FC">
              <w:rPr>
                <w:rFonts w:cs="Times New Roman"/>
                <w:szCs w:val="28"/>
                <w:lang w:val="kk-KZ"/>
              </w:rPr>
              <w:t>Қолданылу мақсаты</w:t>
            </w:r>
          </w:p>
        </w:tc>
        <w:tc>
          <w:tcPr>
            <w:tcW w:w="2928" w:type="dxa"/>
          </w:tcPr>
          <w:p w14:paraId="486E0E4E" w14:textId="77777777" w:rsidR="002A6F46" w:rsidRPr="00F923FC" w:rsidRDefault="002A6F46" w:rsidP="00A75DA9">
            <w:pPr>
              <w:jc w:val="both"/>
              <w:rPr>
                <w:rFonts w:cs="Times New Roman"/>
                <w:szCs w:val="28"/>
                <w:lang w:val="kk-KZ"/>
              </w:rPr>
            </w:pPr>
            <w:r w:rsidRPr="00F923FC">
              <w:rPr>
                <w:rFonts w:cs="Times New Roman"/>
                <w:szCs w:val="28"/>
                <w:lang w:val="kk-KZ"/>
              </w:rPr>
              <w:t>Ақпаратты нақты әрі түсінікті жеткізу, стильдік бірізділікті сақтау</w:t>
            </w:r>
          </w:p>
        </w:tc>
        <w:tc>
          <w:tcPr>
            <w:tcW w:w="3729" w:type="dxa"/>
          </w:tcPr>
          <w:p w14:paraId="41279217" w14:textId="77777777" w:rsidR="002A6F46" w:rsidRPr="00F923FC" w:rsidRDefault="002A6F46" w:rsidP="00A75DA9">
            <w:pPr>
              <w:jc w:val="both"/>
              <w:rPr>
                <w:rFonts w:cs="Times New Roman"/>
                <w:szCs w:val="28"/>
                <w:lang w:val="kk-KZ"/>
              </w:rPr>
            </w:pPr>
            <w:r w:rsidRPr="00F923FC">
              <w:rPr>
                <w:rFonts w:cs="Times New Roman"/>
                <w:szCs w:val="28"/>
                <w:lang w:val="kk-KZ"/>
              </w:rPr>
              <w:t>Ерекше әсер қалдыру, оқиғаға немесе жағдайға ерекше назар аудартып, оң немесе теріс баға беру</w:t>
            </w:r>
          </w:p>
        </w:tc>
      </w:tr>
      <w:tr w:rsidR="00DB1657" w:rsidRPr="00CD5478" w14:paraId="6AFA1F9A" w14:textId="77777777" w:rsidTr="00851F58">
        <w:tc>
          <w:tcPr>
            <w:tcW w:w="806" w:type="dxa"/>
          </w:tcPr>
          <w:p w14:paraId="260FC5C3" w14:textId="77777777" w:rsidR="002A6F46" w:rsidRPr="00F923FC" w:rsidRDefault="002A6F46" w:rsidP="004A5DBC">
            <w:pPr>
              <w:jc w:val="center"/>
              <w:rPr>
                <w:rFonts w:cs="Times New Roman"/>
                <w:szCs w:val="28"/>
                <w:lang w:val="kk-KZ"/>
              </w:rPr>
            </w:pPr>
            <w:r w:rsidRPr="00F923FC">
              <w:rPr>
                <w:rFonts w:cs="Times New Roman"/>
                <w:szCs w:val="28"/>
                <w:lang w:val="kk-KZ"/>
              </w:rPr>
              <w:t>3</w:t>
            </w:r>
          </w:p>
        </w:tc>
        <w:tc>
          <w:tcPr>
            <w:tcW w:w="2176" w:type="dxa"/>
          </w:tcPr>
          <w:p w14:paraId="46229E5C" w14:textId="77777777" w:rsidR="002A6F46" w:rsidRPr="00F923FC" w:rsidRDefault="002A6F46" w:rsidP="00A75DA9">
            <w:pPr>
              <w:jc w:val="both"/>
              <w:rPr>
                <w:rFonts w:cs="Times New Roman"/>
                <w:szCs w:val="28"/>
                <w:lang w:val="kk-KZ"/>
              </w:rPr>
            </w:pPr>
            <w:r w:rsidRPr="00F923FC">
              <w:rPr>
                <w:rFonts w:cs="Times New Roman"/>
                <w:szCs w:val="28"/>
                <w:lang w:val="kk-KZ"/>
              </w:rPr>
              <w:t>Тиімділігі</w:t>
            </w:r>
          </w:p>
        </w:tc>
        <w:tc>
          <w:tcPr>
            <w:tcW w:w="2928" w:type="dxa"/>
          </w:tcPr>
          <w:p w14:paraId="39220511" w14:textId="77777777" w:rsidR="002A6F46" w:rsidRPr="00F923FC" w:rsidRDefault="002A6F46" w:rsidP="00A75DA9">
            <w:pPr>
              <w:jc w:val="both"/>
              <w:rPr>
                <w:rFonts w:cs="Times New Roman"/>
                <w:szCs w:val="28"/>
                <w:lang w:val="kk-KZ"/>
              </w:rPr>
            </w:pPr>
            <w:r w:rsidRPr="00F923FC">
              <w:rPr>
                <w:rFonts w:cs="Times New Roman"/>
                <w:szCs w:val="28"/>
                <w:lang w:val="kk-KZ"/>
              </w:rPr>
              <w:t>Тұрақты қолданылуы арқылы сенімділік пен түсініктілігі артады</w:t>
            </w:r>
          </w:p>
        </w:tc>
        <w:tc>
          <w:tcPr>
            <w:tcW w:w="3729" w:type="dxa"/>
          </w:tcPr>
          <w:p w14:paraId="69292840" w14:textId="7344D5F3" w:rsidR="002A6F46" w:rsidRPr="00F923FC" w:rsidRDefault="002A6F46" w:rsidP="00A75DA9">
            <w:pPr>
              <w:jc w:val="both"/>
              <w:rPr>
                <w:rFonts w:cs="Times New Roman"/>
                <w:szCs w:val="28"/>
                <w:lang w:val="kk-KZ"/>
              </w:rPr>
            </w:pPr>
            <w:r w:rsidRPr="00F923FC">
              <w:rPr>
                <w:rFonts w:cs="Times New Roman"/>
                <w:szCs w:val="28"/>
                <w:lang w:val="kk-KZ"/>
              </w:rPr>
              <w:t xml:space="preserve">Шектеулі қолданылуы арқылы ерекше әсер тудырып, есте сақталып қалады </w:t>
            </w:r>
          </w:p>
        </w:tc>
      </w:tr>
      <w:tr w:rsidR="00DB1657" w:rsidRPr="00CD5478" w14:paraId="7BA8C934" w14:textId="77777777" w:rsidTr="00851F58">
        <w:tc>
          <w:tcPr>
            <w:tcW w:w="806" w:type="dxa"/>
          </w:tcPr>
          <w:p w14:paraId="189B368E" w14:textId="77777777" w:rsidR="002A6F46" w:rsidRPr="00F923FC" w:rsidRDefault="002A6F46" w:rsidP="004A5DBC">
            <w:pPr>
              <w:jc w:val="center"/>
              <w:rPr>
                <w:rFonts w:cs="Times New Roman"/>
                <w:szCs w:val="28"/>
                <w:lang w:val="kk-KZ"/>
              </w:rPr>
            </w:pPr>
            <w:r w:rsidRPr="00F923FC">
              <w:rPr>
                <w:rFonts w:cs="Times New Roman"/>
                <w:szCs w:val="28"/>
                <w:lang w:val="kk-KZ"/>
              </w:rPr>
              <w:t>4</w:t>
            </w:r>
          </w:p>
        </w:tc>
        <w:tc>
          <w:tcPr>
            <w:tcW w:w="2176" w:type="dxa"/>
          </w:tcPr>
          <w:p w14:paraId="1588B6BC" w14:textId="77777777" w:rsidR="002A6F46" w:rsidRPr="00F923FC" w:rsidRDefault="002A6F46" w:rsidP="00A75DA9">
            <w:pPr>
              <w:jc w:val="both"/>
              <w:rPr>
                <w:rFonts w:cs="Times New Roman"/>
                <w:szCs w:val="28"/>
                <w:lang w:val="kk-KZ"/>
              </w:rPr>
            </w:pPr>
            <w:r w:rsidRPr="00F923FC">
              <w:rPr>
                <w:rFonts w:cs="Times New Roman"/>
                <w:szCs w:val="28"/>
                <w:lang w:val="kk-KZ"/>
              </w:rPr>
              <w:t>Медиа кеңістіктегі рөлі</w:t>
            </w:r>
          </w:p>
        </w:tc>
        <w:tc>
          <w:tcPr>
            <w:tcW w:w="2928" w:type="dxa"/>
          </w:tcPr>
          <w:p w14:paraId="38D71946" w14:textId="77777777" w:rsidR="002A6F46" w:rsidRPr="00F923FC" w:rsidRDefault="002A6F46" w:rsidP="00A75DA9">
            <w:pPr>
              <w:jc w:val="both"/>
              <w:rPr>
                <w:rFonts w:cs="Times New Roman"/>
                <w:szCs w:val="28"/>
                <w:lang w:val="kk-KZ"/>
              </w:rPr>
            </w:pPr>
            <w:r w:rsidRPr="00F923FC">
              <w:rPr>
                <w:rFonts w:cs="Times New Roman"/>
                <w:szCs w:val="28"/>
                <w:lang w:val="kk-KZ"/>
              </w:rPr>
              <w:t>Ақпараттың бірізділігі мен тұрақтылығын қамтамасыз етеді; ресми стильде жиі пайдаланылады</w:t>
            </w:r>
          </w:p>
        </w:tc>
        <w:tc>
          <w:tcPr>
            <w:tcW w:w="3729" w:type="dxa"/>
          </w:tcPr>
          <w:p w14:paraId="2EF15724" w14:textId="32D0BD52" w:rsidR="002A6F46" w:rsidRPr="00F923FC" w:rsidRDefault="002A6F46" w:rsidP="00A75DA9">
            <w:pPr>
              <w:jc w:val="both"/>
              <w:rPr>
                <w:rFonts w:cs="Times New Roman"/>
                <w:szCs w:val="28"/>
                <w:lang w:val="kk-KZ"/>
              </w:rPr>
            </w:pPr>
            <w:r w:rsidRPr="00F923FC">
              <w:rPr>
                <w:rFonts w:cs="Times New Roman"/>
                <w:szCs w:val="28"/>
                <w:lang w:val="kk-KZ"/>
              </w:rPr>
              <w:t>Шығармашылық мақсатта, экспрессивтілікті күшейту, эмоциялық әсерлілікті арттыру үшін қолданылады</w:t>
            </w:r>
          </w:p>
        </w:tc>
      </w:tr>
      <w:tr w:rsidR="00DB1657" w:rsidRPr="00CD5478" w14:paraId="13A84FB5" w14:textId="77777777" w:rsidTr="00851F58">
        <w:tc>
          <w:tcPr>
            <w:tcW w:w="806" w:type="dxa"/>
          </w:tcPr>
          <w:p w14:paraId="153BDAE3" w14:textId="77777777" w:rsidR="002A6F46" w:rsidRPr="00F923FC" w:rsidRDefault="002A6F46" w:rsidP="004A5DBC">
            <w:pPr>
              <w:jc w:val="center"/>
              <w:rPr>
                <w:rFonts w:cs="Times New Roman"/>
                <w:szCs w:val="28"/>
                <w:lang w:val="kk-KZ"/>
              </w:rPr>
            </w:pPr>
            <w:r w:rsidRPr="00F923FC">
              <w:rPr>
                <w:rFonts w:cs="Times New Roman"/>
                <w:szCs w:val="28"/>
                <w:lang w:val="kk-KZ"/>
              </w:rPr>
              <w:t>5</w:t>
            </w:r>
          </w:p>
        </w:tc>
        <w:tc>
          <w:tcPr>
            <w:tcW w:w="2176" w:type="dxa"/>
          </w:tcPr>
          <w:p w14:paraId="3448E7D8" w14:textId="77777777" w:rsidR="002A6F46" w:rsidRPr="00F923FC" w:rsidRDefault="002A6F46" w:rsidP="00A75DA9">
            <w:pPr>
              <w:jc w:val="both"/>
              <w:rPr>
                <w:rFonts w:cs="Times New Roman"/>
                <w:szCs w:val="28"/>
                <w:lang w:val="kk-KZ"/>
              </w:rPr>
            </w:pPr>
            <w:r w:rsidRPr="00F923FC">
              <w:rPr>
                <w:rFonts w:cs="Times New Roman"/>
                <w:szCs w:val="28"/>
                <w:lang w:val="kk-KZ"/>
              </w:rPr>
              <w:t>Қолданылу саласы</w:t>
            </w:r>
          </w:p>
        </w:tc>
        <w:tc>
          <w:tcPr>
            <w:tcW w:w="2928" w:type="dxa"/>
          </w:tcPr>
          <w:p w14:paraId="6BF317D7" w14:textId="77777777" w:rsidR="002A6F46" w:rsidRPr="00F923FC" w:rsidRDefault="002A6F46" w:rsidP="00A75DA9">
            <w:pPr>
              <w:jc w:val="both"/>
              <w:rPr>
                <w:rFonts w:cs="Times New Roman"/>
                <w:szCs w:val="28"/>
                <w:lang w:val="kk-KZ"/>
              </w:rPr>
            </w:pPr>
            <w:r w:rsidRPr="00F923FC">
              <w:rPr>
                <w:rFonts w:cs="Times New Roman"/>
                <w:szCs w:val="28"/>
                <w:lang w:val="kk-KZ"/>
              </w:rPr>
              <w:t>Жарнама, ресми баяндамалар, ақпараттық материалдар</w:t>
            </w:r>
          </w:p>
        </w:tc>
        <w:tc>
          <w:tcPr>
            <w:tcW w:w="3729" w:type="dxa"/>
          </w:tcPr>
          <w:p w14:paraId="67E69328" w14:textId="0CFBB7F4" w:rsidR="002A6F46" w:rsidRPr="00F923FC" w:rsidRDefault="002A6F46" w:rsidP="00A75DA9">
            <w:pPr>
              <w:jc w:val="both"/>
              <w:rPr>
                <w:rFonts w:cs="Times New Roman"/>
                <w:szCs w:val="28"/>
                <w:lang w:val="kk-KZ"/>
              </w:rPr>
            </w:pPr>
            <w:r w:rsidRPr="00F923FC">
              <w:rPr>
                <w:rFonts w:cs="Times New Roman"/>
                <w:szCs w:val="28"/>
                <w:lang w:val="kk-KZ"/>
              </w:rPr>
              <w:t>Жарнамалық мәтіндерде, журналистік репортаждарда, аналитикалық мақалаларда қоғамдық санаға ерекше әсер ету үшін жұмсалады</w:t>
            </w:r>
          </w:p>
        </w:tc>
      </w:tr>
    </w:tbl>
    <w:p w14:paraId="3B0694FE" w14:textId="77777777" w:rsidR="002A6F46" w:rsidRPr="00F923FC" w:rsidRDefault="002A6F46" w:rsidP="00A75DA9">
      <w:pPr>
        <w:spacing w:after="0"/>
        <w:ind w:firstLine="709"/>
        <w:jc w:val="both"/>
        <w:rPr>
          <w:rFonts w:cs="Times New Roman"/>
          <w:szCs w:val="28"/>
          <w:lang w:val="kk-KZ"/>
        </w:rPr>
      </w:pPr>
    </w:p>
    <w:p w14:paraId="068E9DA2" w14:textId="4E97EEBE" w:rsidR="002A6F46" w:rsidRPr="00F923FC" w:rsidRDefault="002A6F46" w:rsidP="00A75DA9">
      <w:pPr>
        <w:spacing w:after="0"/>
        <w:ind w:firstLine="709"/>
        <w:jc w:val="both"/>
        <w:rPr>
          <w:rFonts w:cs="Times New Roman"/>
          <w:szCs w:val="28"/>
          <w:lang w:val="kk-KZ"/>
        </w:rPr>
      </w:pPr>
      <w:r w:rsidRPr="00F923FC">
        <w:rPr>
          <w:rFonts w:cs="Times New Roman"/>
          <w:szCs w:val="28"/>
          <w:lang w:val="kk-KZ"/>
        </w:rPr>
        <w:t>Қорыта келгенде, медиа кеңістікте узуалды перифразалар ақпараттың тұрақтылығы мен түсініктілігін арттыру үшін қолданылса, окказионалды перифразалар оқырманның назарын аудару</w:t>
      </w:r>
      <w:r w:rsidR="00A00CB5" w:rsidRPr="00F923FC">
        <w:rPr>
          <w:rFonts w:cs="Times New Roman"/>
          <w:szCs w:val="28"/>
          <w:lang w:val="kk-KZ"/>
        </w:rPr>
        <w:t>, оны ұстап тұру</w:t>
      </w:r>
      <w:r w:rsidRPr="00F923FC">
        <w:rPr>
          <w:rFonts w:cs="Times New Roman"/>
          <w:szCs w:val="28"/>
          <w:lang w:val="kk-KZ"/>
        </w:rPr>
        <w:t xml:space="preserve"> және ерекше әсер қалдыру мақсатында пайдаланылады. Екеуінің негізгі айырмашылығы олардың тұрақтылығы мен қолданылу мақсатына, яғни авторды</w:t>
      </w:r>
      <w:r w:rsidR="00A00CB5" w:rsidRPr="00F923FC">
        <w:rPr>
          <w:rFonts w:cs="Times New Roman"/>
          <w:szCs w:val="28"/>
          <w:lang w:val="kk-KZ"/>
        </w:rPr>
        <w:t>ң</w:t>
      </w:r>
      <w:r w:rsidRPr="00F923FC">
        <w:rPr>
          <w:rFonts w:cs="Times New Roman"/>
          <w:szCs w:val="28"/>
          <w:lang w:val="kk-KZ"/>
        </w:rPr>
        <w:t xml:space="preserve"> прагматикалық ұстанымына байланысты көрінеді.</w:t>
      </w:r>
    </w:p>
    <w:p w14:paraId="536C3CEA" w14:textId="7A4E5DBC"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Перифразалардың көркемдік қызметі мәтінді мазмұндық жағынан айтарлықтай байытатын және оған тереңірек, көп қатпарлы мағыналарды үстеуге көмектесетін маңызды аспект. Ақпарат тез әрі аса ауқымды сипатта, жаппай таралатын медиакеңістікте перифразаның қай түрі болса да, кәдуілгі узуалды немесе окказионалды түрін қолдану өзіндік ерекше рөл атқарады.</w:t>
      </w:r>
    </w:p>
    <w:p w14:paraId="542E1B62" w14:textId="77777777"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Қарапайым, кәдуілгі сөз тіркестері түріндегі перифразалар әдетте тұрақты тіркес немесе фразеологизмдер шеңберінде қолданылады. Олар авторға затты, ұғымды барынша жанды, айқын, мәнерлі етіп сипаттауға және қайталаудан аулақ болуға мүмкіндік береді. Мысалы, «өлім» сөзінің орнына «</w:t>
      </w:r>
      <w:r w:rsidRPr="00F923FC">
        <w:rPr>
          <w:rFonts w:cs="Times New Roman"/>
          <w:i/>
          <w:szCs w:val="28"/>
          <w:lang w:val="kk-KZ"/>
        </w:rPr>
        <w:t>мәңгілік мекеніне аттану</w:t>
      </w:r>
      <w:r w:rsidRPr="00F923FC">
        <w:rPr>
          <w:rFonts w:cs="Times New Roman"/>
          <w:szCs w:val="28"/>
          <w:lang w:val="kk-KZ"/>
        </w:rPr>
        <w:t>», «</w:t>
      </w:r>
      <w:r w:rsidRPr="00F923FC">
        <w:rPr>
          <w:rFonts w:cs="Times New Roman"/>
          <w:i/>
          <w:szCs w:val="28"/>
          <w:lang w:val="kk-KZ"/>
        </w:rPr>
        <w:t>қайтпас сапар</w:t>
      </w:r>
      <w:r w:rsidRPr="00F923FC">
        <w:rPr>
          <w:rFonts w:cs="Times New Roman"/>
          <w:szCs w:val="28"/>
          <w:lang w:val="kk-KZ"/>
        </w:rPr>
        <w:t xml:space="preserve">» перифразасын қолдануға болады. Бұл </w:t>
      </w:r>
      <w:r w:rsidRPr="00F923FC">
        <w:rPr>
          <w:rFonts w:cs="Times New Roman"/>
          <w:szCs w:val="28"/>
          <w:lang w:val="kk-KZ"/>
        </w:rPr>
        <w:lastRenderedPageBreak/>
        <w:t>жағымсыз коннотацияны жұмсартып жеткізуге және сөзге эмоционалды реңк үстеуге көмектеседі.</w:t>
      </w:r>
    </w:p>
    <w:p w14:paraId="07DD4F3A" w14:textId="71E324A2" w:rsidR="00A60D51" w:rsidRPr="00F923FC" w:rsidRDefault="00A60D51" w:rsidP="00A75DA9">
      <w:pPr>
        <w:shd w:val="clear" w:color="auto" w:fill="FFFFFF"/>
        <w:spacing w:after="0"/>
        <w:ind w:firstLine="709"/>
        <w:jc w:val="both"/>
        <w:textAlignment w:val="center"/>
        <w:rPr>
          <w:rFonts w:cs="Times New Roman"/>
          <w:szCs w:val="28"/>
          <w:lang w:val="kk-KZ"/>
        </w:rPr>
      </w:pPr>
      <w:r w:rsidRPr="00F923FC">
        <w:rPr>
          <w:rFonts w:cs="Times New Roman"/>
          <w:szCs w:val="28"/>
          <w:lang w:val="kk-KZ"/>
        </w:rPr>
        <w:t>«Шерхан Мұртаза мәңгілік мекеніне аттанды» (</w:t>
      </w:r>
      <w:r w:rsidRPr="00F923FC">
        <w:rPr>
          <w:rFonts w:cs="Times New Roman"/>
          <w:spacing w:val="8"/>
          <w:szCs w:val="28"/>
          <w:lang w:val="kk-KZ"/>
        </w:rPr>
        <w:t>10 қазан</w:t>
      </w:r>
      <w:r w:rsidR="001A6CF0" w:rsidRPr="00F923FC">
        <w:rPr>
          <w:rFonts w:cs="Times New Roman"/>
          <w:spacing w:val="8"/>
          <w:szCs w:val="28"/>
          <w:lang w:val="kk-KZ"/>
        </w:rPr>
        <w:t>,</w:t>
      </w:r>
      <w:r w:rsidRPr="00F923FC">
        <w:rPr>
          <w:rFonts w:cs="Times New Roman"/>
          <w:spacing w:val="8"/>
          <w:szCs w:val="28"/>
          <w:lang w:val="kk-KZ"/>
        </w:rPr>
        <w:t xml:space="preserve"> 2018</w:t>
      </w:r>
      <w:r w:rsidRPr="00F923FC">
        <w:rPr>
          <w:rFonts w:cs="Times New Roman"/>
          <w:szCs w:val="28"/>
          <w:lang w:val="kk-KZ"/>
        </w:rPr>
        <w:t xml:space="preserve">) деген тақырыппен жарияланған хабарламада кез келген оқырманды ойға батыратын </w:t>
      </w:r>
    </w:p>
    <w:p w14:paraId="503528A1" w14:textId="4174B39B" w:rsidR="00A60D51" w:rsidRPr="00F923FC" w:rsidRDefault="00A60D51" w:rsidP="00A75DA9">
      <w:pPr>
        <w:spacing w:after="0"/>
        <w:rPr>
          <w:rFonts w:cs="Times New Roman"/>
          <w:szCs w:val="28"/>
          <w:lang w:val="kk-KZ"/>
        </w:rPr>
      </w:pPr>
      <w:bookmarkStart w:id="38" w:name="_Toc198300893"/>
      <w:bookmarkStart w:id="39" w:name="_Toc198300970"/>
      <w:r w:rsidRPr="00F923FC">
        <w:rPr>
          <w:rFonts w:cs="Times New Roman"/>
          <w:szCs w:val="28"/>
          <w:lang w:val="kk-KZ"/>
        </w:rPr>
        <w:t>«</w:t>
      </w:r>
      <w:r w:rsidRPr="00F923FC">
        <w:rPr>
          <w:rStyle w:val="ac"/>
          <w:rFonts w:cs="Times New Roman"/>
          <w:b w:val="0"/>
          <w:bCs w:val="0"/>
          <w:i/>
          <w:iCs/>
          <w:szCs w:val="28"/>
          <w:shd w:val="clear" w:color="auto" w:fill="FFFFFF"/>
          <w:lang w:val="kk-KZ"/>
        </w:rPr>
        <w:t>ЖЕРДЕН АҚИҚАТ ТАППАДЫ, АҚЫРЫ, ӨЗІ АҚИҚАТ БОП КӨККЕ ҰШТЫ</w:t>
      </w:r>
      <w:r w:rsidRPr="00F923FC">
        <w:rPr>
          <w:rFonts w:cs="Times New Roman"/>
          <w:szCs w:val="28"/>
          <w:lang w:val="kk-KZ"/>
        </w:rPr>
        <w:t xml:space="preserve">» деген мазмұны терең перифраза қолданылған </w:t>
      </w:r>
      <w:bookmarkEnd w:id="38"/>
      <w:bookmarkEnd w:id="39"/>
      <w:r w:rsidR="00092EC2" w:rsidRPr="00F923FC">
        <w:rPr>
          <w:rFonts w:cs="Times New Roman"/>
          <w:szCs w:val="28"/>
          <w:lang w:val="kk-KZ"/>
        </w:rPr>
        <w:t>[57].</w:t>
      </w:r>
    </w:p>
    <w:p w14:paraId="22648A0C" w14:textId="78C98540"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Мәтіндегі «көкке ұшу» тіркесінің тура мағынасы «аспанға көтерілу» болса, ауыспалы мағынасы «қайтыс болу», «көз жұму». Алайда тәуелсіздік жылдарында депутат болып, халық алдындағы қызметіне асқан жауапкершілікпен қараған азаматтың қоғамда қордаланып қалған көптеген түйткілді мәселелерді көтеріп, олардың дұрыс шешімін табуына атсалысқанын, сол жолда билік өкілдерімен келіспей қалған сәттері де аз болмағанын, жазушы өмірінің күреспен өткенін автор «</w:t>
      </w:r>
      <w:r w:rsidRPr="00F923FC">
        <w:rPr>
          <w:rStyle w:val="ac"/>
          <w:rFonts w:cs="Times New Roman"/>
          <w:b w:val="0"/>
          <w:bCs w:val="0"/>
          <w:i/>
          <w:iCs/>
          <w:szCs w:val="28"/>
          <w:shd w:val="clear" w:color="auto" w:fill="FFFFFF"/>
          <w:lang w:val="kk-KZ"/>
        </w:rPr>
        <w:t>Жерден ақиқат таппады</w:t>
      </w:r>
      <w:r w:rsidRPr="00F923FC">
        <w:rPr>
          <w:rStyle w:val="ac"/>
          <w:rFonts w:cs="Times New Roman"/>
          <w:b w:val="0"/>
          <w:bCs w:val="0"/>
          <w:szCs w:val="28"/>
          <w:shd w:val="clear" w:color="auto" w:fill="FFFFFF"/>
          <w:lang w:val="kk-KZ"/>
        </w:rPr>
        <w:t xml:space="preserve">, </w:t>
      </w:r>
      <w:r w:rsidRPr="00F923FC">
        <w:rPr>
          <w:rStyle w:val="ac"/>
          <w:rFonts w:cs="Times New Roman"/>
          <w:b w:val="0"/>
          <w:bCs w:val="0"/>
          <w:i/>
          <w:szCs w:val="28"/>
          <w:shd w:val="clear" w:color="auto" w:fill="FFFFFF"/>
          <w:lang w:val="kk-KZ"/>
        </w:rPr>
        <w:t>ақыры</w:t>
      </w:r>
      <w:r w:rsidRPr="00F923FC">
        <w:rPr>
          <w:rStyle w:val="ac"/>
          <w:rFonts w:cs="Times New Roman"/>
          <w:b w:val="0"/>
          <w:bCs w:val="0"/>
          <w:szCs w:val="28"/>
          <w:shd w:val="clear" w:color="auto" w:fill="FFFFFF"/>
          <w:lang w:val="kk-KZ"/>
        </w:rPr>
        <w:t xml:space="preserve">, </w:t>
      </w:r>
      <w:r w:rsidRPr="00F923FC">
        <w:rPr>
          <w:rStyle w:val="ac"/>
          <w:rFonts w:cs="Times New Roman"/>
          <w:b w:val="0"/>
          <w:bCs w:val="0"/>
          <w:i/>
          <w:iCs/>
          <w:szCs w:val="28"/>
          <w:shd w:val="clear" w:color="auto" w:fill="FFFFFF"/>
          <w:lang w:val="kk-KZ"/>
        </w:rPr>
        <w:t>өзі ақиқат боп көкке ұшты</w:t>
      </w:r>
      <w:r w:rsidRPr="00F923FC">
        <w:rPr>
          <w:rFonts w:cs="Times New Roman"/>
          <w:szCs w:val="28"/>
          <w:lang w:val="kk-KZ"/>
        </w:rPr>
        <w:t xml:space="preserve">» деген сөз өрнегін жұмсау арқылы дөп басады: </w:t>
      </w:r>
      <w:r w:rsidRPr="00F923FC">
        <w:rPr>
          <w:rStyle w:val="ac"/>
          <w:rFonts w:cs="Times New Roman"/>
          <w:b w:val="0"/>
          <w:iCs/>
          <w:szCs w:val="28"/>
          <w:shd w:val="clear" w:color="auto" w:fill="FFFFFF"/>
          <w:lang w:val="kk-KZ"/>
        </w:rPr>
        <w:t>Жерден ақиқат таппау</w:t>
      </w:r>
      <w:r w:rsidRPr="00F923FC">
        <w:rPr>
          <w:rStyle w:val="ac"/>
          <w:rFonts w:cs="Times New Roman"/>
          <w:b w:val="0"/>
          <w:i/>
          <w:iCs/>
          <w:szCs w:val="28"/>
          <w:shd w:val="clear" w:color="auto" w:fill="FFFFFF"/>
          <w:lang w:val="kk-KZ"/>
        </w:rPr>
        <w:t xml:space="preserve"> – елімізде орнаған қатаң саяси жүйені меңзесе, «</w:t>
      </w:r>
      <w:r w:rsidRPr="00F923FC">
        <w:rPr>
          <w:rStyle w:val="ac"/>
          <w:rFonts w:cs="Times New Roman"/>
          <w:b w:val="0"/>
          <w:iCs/>
          <w:szCs w:val="28"/>
          <w:shd w:val="clear" w:color="auto" w:fill="FFFFFF"/>
          <w:lang w:val="kk-KZ"/>
        </w:rPr>
        <w:t>өзі ақиқат боп көкке ұшу</w:t>
      </w:r>
      <w:r w:rsidRPr="00F923FC">
        <w:rPr>
          <w:rStyle w:val="ac"/>
          <w:rFonts w:cs="Times New Roman"/>
          <w:b w:val="0"/>
          <w:i/>
          <w:iCs/>
          <w:szCs w:val="28"/>
          <w:shd w:val="clear" w:color="auto" w:fill="FFFFFF"/>
          <w:lang w:val="kk-KZ"/>
        </w:rPr>
        <w:t xml:space="preserve">» </w:t>
      </w:r>
      <w:r w:rsidRPr="00F923FC">
        <w:rPr>
          <w:rStyle w:val="ac"/>
          <w:rFonts w:cs="Times New Roman"/>
          <w:b w:val="0"/>
          <w:bCs w:val="0"/>
          <w:i/>
          <w:iCs/>
          <w:szCs w:val="28"/>
          <w:shd w:val="clear" w:color="auto" w:fill="FFFFFF"/>
          <w:lang w:val="kk-KZ"/>
        </w:rPr>
        <w:t xml:space="preserve">амалы таусылған жазушының еншісіне тиген ауыртпалықты соңғы демі шыққанша көтере білгенін, өмірінің соңына дейін антына адал болып, халықтың сенімін </w:t>
      </w:r>
      <w:r w:rsidRPr="00F923FC">
        <w:rPr>
          <w:rFonts w:cs="Times New Roman"/>
          <w:i/>
          <w:iCs/>
          <w:szCs w:val="28"/>
          <w:lang w:val="kk-KZ"/>
        </w:rPr>
        <w:t>абыроймен ақтағанын</w:t>
      </w:r>
      <w:r w:rsidRPr="00F923FC">
        <w:rPr>
          <w:rFonts w:cs="Times New Roman"/>
          <w:szCs w:val="28"/>
          <w:lang w:val="kk-KZ"/>
        </w:rPr>
        <w:t xml:space="preserve"> меңзейді.</w:t>
      </w:r>
      <w:r w:rsidR="00D701C9" w:rsidRPr="00F923FC">
        <w:rPr>
          <w:rFonts w:cs="Times New Roman"/>
          <w:szCs w:val="28"/>
          <w:lang w:val="kk-KZ"/>
        </w:rPr>
        <w:t xml:space="preserve"> </w:t>
      </w:r>
    </w:p>
    <w:p w14:paraId="0610B4DF" w14:textId="6246C500"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«Заңғар жазушы Әкім Тарази </w:t>
      </w:r>
      <w:r w:rsidRPr="00F923FC">
        <w:rPr>
          <w:rFonts w:cs="Times New Roman"/>
          <w:i/>
          <w:iCs/>
          <w:szCs w:val="28"/>
          <w:shd w:val="clear" w:color="auto" w:fill="FFFFFF"/>
          <w:lang w:val="kk-KZ"/>
        </w:rPr>
        <w:t>мәңгілік мекеніне аттанды...</w:t>
      </w:r>
      <w:r w:rsidRPr="00F923FC">
        <w:rPr>
          <w:rFonts w:cs="Times New Roman"/>
          <w:szCs w:val="28"/>
          <w:shd w:val="clear" w:color="auto" w:fill="FFFFFF"/>
          <w:lang w:val="kk-KZ"/>
        </w:rPr>
        <w:t xml:space="preserve"> Көрнекті жазушы Әкім Тарази 92 жасына қараған шағында </w:t>
      </w:r>
      <w:r w:rsidRPr="00F923FC">
        <w:rPr>
          <w:rFonts w:cs="Times New Roman"/>
          <w:i/>
          <w:iCs/>
          <w:szCs w:val="28"/>
          <w:shd w:val="clear" w:color="auto" w:fill="FFFFFF"/>
          <w:lang w:val="kk-KZ"/>
        </w:rPr>
        <w:t>мәңгілік мекеніне аттанды</w:t>
      </w:r>
      <w:r w:rsidRPr="00F923FC">
        <w:rPr>
          <w:rFonts w:cs="Times New Roman"/>
          <w:szCs w:val="28"/>
          <w:shd w:val="clear" w:color="auto" w:fill="FFFFFF"/>
          <w:lang w:val="kk-KZ"/>
        </w:rPr>
        <w:t xml:space="preserve">. </w:t>
      </w:r>
      <w:r w:rsidRPr="00F923FC">
        <w:rPr>
          <w:rFonts w:cs="Times New Roman"/>
          <w:i/>
          <w:iCs/>
          <w:szCs w:val="28"/>
          <w:shd w:val="clear" w:color="auto" w:fill="FFFFFF"/>
          <w:lang w:val="kk-KZ"/>
        </w:rPr>
        <w:t>Әдебиеттің Әкімі</w:t>
      </w:r>
      <w:r w:rsidRPr="00F923FC">
        <w:rPr>
          <w:rFonts w:cs="Times New Roman"/>
          <w:szCs w:val="28"/>
          <w:shd w:val="clear" w:color="auto" w:fill="FFFFFF"/>
          <w:lang w:val="kk-KZ"/>
        </w:rPr>
        <w:t xml:space="preserve"> – қазақ прозасында өзінді</w:t>
      </w:r>
      <w:r w:rsidR="00A75EC3" w:rsidRPr="00F923FC">
        <w:rPr>
          <w:rFonts w:cs="Times New Roman"/>
          <w:szCs w:val="28"/>
          <w:shd w:val="clear" w:color="auto" w:fill="FFFFFF"/>
          <w:lang w:val="kk-KZ"/>
        </w:rPr>
        <w:t>к қолтаңбасы бар заңғар жазушы.</w:t>
      </w:r>
      <w:r w:rsidRPr="00F923FC">
        <w:rPr>
          <w:rFonts w:cs="Times New Roman"/>
          <w:szCs w:val="28"/>
          <w:shd w:val="clear" w:color="auto" w:fill="FFFFFF"/>
          <w:lang w:val="kk-KZ"/>
        </w:rPr>
        <w:t xml:space="preserve"> </w:t>
      </w:r>
    </w:p>
    <w:p w14:paraId="4C7D9C95" w14:textId="77777777" w:rsidR="00092EC2" w:rsidRPr="00F923FC" w:rsidRDefault="00A60D51" w:rsidP="00092EC2">
      <w:pPr>
        <w:spacing w:after="0"/>
        <w:ind w:firstLine="709"/>
        <w:jc w:val="both"/>
        <w:rPr>
          <w:rFonts w:cs="Times New Roman"/>
          <w:szCs w:val="28"/>
          <w:lang w:val="kk-KZ"/>
        </w:rPr>
      </w:pPr>
      <w:r w:rsidRPr="00F923FC">
        <w:rPr>
          <w:rFonts w:cs="Times New Roman"/>
          <w:szCs w:val="28"/>
          <w:shd w:val="clear" w:color="auto" w:fill="FFFFFF"/>
          <w:lang w:val="kk-KZ"/>
        </w:rPr>
        <w:t xml:space="preserve">Мәтін авторы – Нұргүл Нұрланқызы (22.04.2025). </w:t>
      </w:r>
      <w:r w:rsidRPr="00F923FC">
        <w:rPr>
          <w:rFonts w:cs="Times New Roman"/>
          <w:szCs w:val="28"/>
          <w:lang w:val="kk-KZ"/>
        </w:rPr>
        <w:t>Бұл сөйлемдегі «</w:t>
      </w:r>
      <w:r w:rsidRPr="00F923FC">
        <w:rPr>
          <w:rFonts w:cs="Times New Roman"/>
          <w:i/>
          <w:iCs/>
          <w:szCs w:val="28"/>
          <w:shd w:val="clear" w:color="auto" w:fill="FFFFFF"/>
          <w:lang w:val="kk-KZ"/>
        </w:rPr>
        <w:t>Әдебиеттің Әкімі</w:t>
      </w:r>
      <w:r w:rsidRPr="00F923FC">
        <w:rPr>
          <w:rFonts w:cs="Times New Roman"/>
          <w:szCs w:val="28"/>
          <w:lang w:val="kk-KZ"/>
        </w:rPr>
        <w:t xml:space="preserve">» деген тіркесті де өте сәтті жасалған </w:t>
      </w:r>
      <w:r w:rsidRPr="00F923FC">
        <w:rPr>
          <w:rFonts w:cs="Times New Roman"/>
          <w:i/>
          <w:iCs/>
          <w:szCs w:val="28"/>
          <w:lang w:val="kk-KZ"/>
        </w:rPr>
        <w:t>авторлық перифразалық өрнек</w:t>
      </w:r>
      <w:r w:rsidRPr="00F923FC">
        <w:rPr>
          <w:rFonts w:cs="Times New Roman"/>
          <w:szCs w:val="28"/>
          <w:lang w:val="kk-KZ"/>
        </w:rPr>
        <w:t xml:space="preserve"> деуге негіз бар</w:t>
      </w:r>
      <w:r w:rsidR="00092EC2" w:rsidRPr="00F923FC">
        <w:rPr>
          <w:rFonts w:cs="Times New Roman"/>
          <w:szCs w:val="28"/>
          <w:lang w:val="kk-KZ"/>
        </w:rPr>
        <w:t xml:space="preserve"> [58]</w:t>
      </w:r>
      <w:r w:rsidRPr="00F923FC">
        <w:rPr>
          <w:rFonts w:cs="Times New Roman"/>
          <w:szCs w:val="28"/>
          <w:lang w:val="kk-KZ"/>
        </w:rPr>
        <w:t>.</w:t>
      </w:r>
    </w:p>
    <w:p w14:paraId="49F77F91" w14:textId="52F1ED07" w:rsidR="00A60D51" w:rsidRPr="00F923FC" w:rsidRDefault="00A60D51" w:rsidP="00092EC2">
      <w:pPr>
        <w:spacing w:after="0"/>
        <w:ind w:firstLine="709"/>
        <w:jc w:val="both"/>
        <w:rPr>
          <w:rFonts w:cs="Times New Roman"/>
          <w:szCs w:val="28"/>
          <w:lang w:val="kk-KZ"/>
        </w:rPr>
      </w:pPr>
      <w:r w:rsidRPr="00F923FC">
        <w:rPr>
          <w:rFonts w:cs="Times New Roman"/>
          <w:szCs w:val="28"/>
          <w:shd w:val="clear" w:color="auto" w:fill="FFFFFF"/>
          <w:lang w:val="kk-KZ"/>
        </w:rPr>
        <w:t xml:space="preserve">Автор Н.Нұрланқызы бұл жерде ассонанс тәсілін сәтті қолданып, өмірдегі азаматтық позициясы шығармаларында да айқын көрініс тапқан қаламгерді «қазіргі қазақ әдебиетінің көшбасшысы, басқарушысы» мағынасында сипаттаған. </w:t>
      </w:r>
    </w:p>
    <w:p w14:paraId="36DB960F" w14:textId="553D9AF6" w:rsidR="00092EC2" w:rsidRPr="00F923FC" w:rsidRDefault="00A60D51" w:rsidP="00092EC2">
      <w:pPr>
        <w:shd w:val="clear" w:color="auto" w:fill="FFFFFF"/>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Мына медиа мәтінде де «</w:t>
      </w:r>
      <w:r w:rsidRPr="00F923FC">
        <w:rPr>
          <w:rFonts w:eastAsia="Times New Roman" w:cs="Times New Roman"/>
          <w:i/>
          <w:iCs/>
          <w:szCs w:val="28"/>
          <w:lang w:val="kk-KZ" w:eastAsia="ru-RU"/>
        </w:rPr>
        <w:t>мәңгілік мекеніне аттану</w:t>
      </w:r>
      <w:r w:rsidRPr="00F923FC">
        <w:rPr>
          <w:rFonts w:cs="Times New Roman"/>
          <w:szCs w:val="28"/>
          <w:shd w:val="clear" w:color="auto" w:fill="FFFFFF"/>
          <w:lang w:val="kk-KZ"/>
        </w:rPr>
        <w:t xml:space="preserve">» тіркесі түрлене жұмсалып, қаралы хабарды тыңдарман қауымның құлағына ерекше нақышпен жеткізгенін көреміз: </w:t>
      </w:r>
      <w:r w:rsidRPr="00F923FC">
        <w:rPr>
          <w:rFonts w:eastAsia="Times New Roman" w:cs="Times New Roman"/>
          <w:szCs w:val="28"/>
          <w:lang w:val="kk-KZ" w:eastAsia="ru-RU"/>
        </w:rPr>
        <w:t>«</w:t>
      </w:r>
      <w:r w:rsidRPr="00F923FC">
        <w:rPr>
          <w:rFonts w:eastAsia="Times New Roman" w:cs="Times New Roman"/>
          <w:i/>
          <w:iCs/>
          <w:szCs w:val="28"/>
          <w:lang w:val="kk-KZ" w:eastAsia="ru-RU"/>
        </w:rPr>
        <w:t>Мәңгілікке» әнінің авторы мәңгілік мекеніне аттанды</w:t>
      </w:r>
      <w:r w:rsidRPr="00F923FC">
        <w:rPr>
          <w:rFonts w:eastAsia="Times New Roman" w:cs="Times New Roman"/>
          <w:szCs w:val="28"/>
          <w:lang w:val="kk-KZ" w:eastAsia="ru-RU"/>
        </w:rPr>
        <w:t xml:space="preserve">... Бүгін танымал композитор, продюсер әрі тележүргізуші, Қазақстанның мәдениет қайраткері </w:t>
      </w:r>
      <w:r w:rsidR="00917345" w:rsidRPr="00F923FC">
        <w:rPr>
          <w:rFonts w:cs="Times New Roman"/>
          <w:szCs w:val="28"/>
          <w:shd w:val="clear" w:color="auto" w:fill="FFFFFF"/>
          <w:lang w:val="kk-KZ"/>
        </w:rPr>
        <w:t>–</w:t>
      </w:r>
      <w:r w:rsidR="004640B3" w:rsidRPr="00F923FC">
        <w:rPr>
          <w:rFonts w:cs="Times New Roman"/>
          <w:szCs w:val="28"/>
          <w:shd w:val="clear" w:color="auto" w:fill="FFFFFF"/>
          <w:lang w:val="kk-KZ"/>
        </w:rPr>
        <w:t xml:space="preserve"> </w:t>
      </w:r>
      <w:r w:rsidRPr="00F923FC">
        <w:rPr>
          <w:rFonts w:eastAsia="Times New Roman" w:cs="Times New Roman"/>
          <w:szCs w:val="28"/>
          <w:lang w:val="kk-KZ" w:eastAsia="ru-RU"/>
        </w:rPr>
        <w:t xml:space="preserve">Арман Дүйсенов </w:t>
      </w:r>
      <w:r w:rsidRPr="00F923FC">
        <w:rPr>
          <w:rFonts w:eastAsia="Times New Roman" w:cs="Times New Roman"/>
          <w:i/>
          <w:iCs/>
          <w:szCs w:val="28"/>
          <w:lang w:val="kk-KZ" w:eastAsia="ru-RU"/>
        </w:rPr>
        <w:t>өмірден озды</w:t>
      </w:r>
      <w:r w:rsidRPr="00F923FC">
        <w:rPr>
          <w:rFonts w:eastAsia="Times New Roman" w:cs="Times New Roman"/>
          <w:szCs w:val="28"/>
          <w:lang w:val="kk-KZ" w:eastAsia="ru-RU"/>
        </w:rPr>
        <w:t>...</w:t>
      </w:r>
      <w:r w:rsidRPr="00F923FC">
        <w:rPr>
          <w:rFonts w:cs="Times New Roman"/>
          <w:szCs w:val="28"/>
          <w:shd w:val="clear" w:color="auto" w:fill="FFFFFF"/>
          <w:lang w:val="kk-KZ"/>
        </w:rPr>
        <w:t xml:space="preserve">» </w:t>
      </w:r>
      <w:r w:rsidR="00092EC2" w:rsidRPr="00F923FC">
        <w:rPr>
          <w:rFonts w:cs="Times New Roman"/>
          <w:szCs w:val="28"/>
          <w:shd w:val="clear" w:color="auto" w:fill="FFFFFF"/>
          <w:lang w:val="kk-KZ"/>
        </w:rPr>
        <w:t xml:space="preserve">[59]. </w:t>
      </w:r>
    </w:p>
    <w:p w14:paraId="24092849" w14:textId="11AD7C72" w:rsidR="00A60D51" w:rsidRPr="00F923FC" w:rsidRDefault="00A60D51" w:rsidP="00092EC2">
      <w:pPr>
        <w:shd w:val="clear" w:color="auto" w:fill="FFFFFF"/>
        <w:spacing w:after="0"/>
        <w:ind w:firstLine="709"/>
        <w:jc w:val="both"/>
        <w:rPr>
          <w:rFonts w:cs="Times New Roman"/>
          <w:szCs w:val="28"/>
          <w:shd w:val="clear" w:color="auto" w:fill="FFFFFF"/>
          <w:lang w:val="kk-KZ"/>
        </w:rPr>
      </w:pPr>
      <w:r w:rsidRPr="00F923FC">
        <w:rPr>
          <w:rStyle w:val="ac"/>
          <w:rFonts w:cs="Times New Roman"/>
          <w:b w:val="0"/>
          <w:bCs w:val="0"/>
          <w:szCs w:val="28"/>
          <w:shd w:val="clear" w:color="auto" w:fill="FFFFFF"/>
          <w:lang w:val="kk-KZ"/>
        </w:rPr>
        <w:t xml:space="preserve">«Ана тілі» газетінде жарық көрген Нұрболат Абайұлының  </w:t>
      </w:r>
      <w:r w:rsidRPr="00F923FC">
        <w:rPr>
          <w:rFonts w:cs="Times New Roman"/>
          <w:szCs w:val="28"/>
          <w:shd w:val="clear" w:color="auto" w:fill="FFFFFF"/>
          <w:lang w:val="kk-KZ"/>
        </w:rPr>
        <w:t>«</w:t>
      </w:r>
      <w:r w:rsidRPr="00F923FC">
        <w:rPr>
          <w:rFonts w:cs="Times New Roman"/>
          <w:szCs w:val="28"/>
          <w:lang w:val="kk-KZ"/>
        </w:rPr>
        <w:t>Жарқын бейнең жадымызда...</w:t>
      </w:r>
      <w:r w:rsidR="004A5DBC" w:rsidRPr="00F923FC">
        <w:rPr>
          <w:rFonts w:cs="Times New Roman"/>
          <w:szCs w:val="28"/>
          <w:shd w:val="clear" w:color="auto" w:fill="FFFFFF"/>
          <w:lang w:val="kk-KZ"/>
        </w:rPr>
        <w:t xml:space="preserve">» </w:t>
      </w:r>
      <w:r w:rsidRPr="00F923FC">
        <w:rPr>
          <w:rFonts w:cs="Times New Roman"/>
          <w:szCs w:val="28"/>
          <w:shd w:val="clear" w:color="auto" w:fill="FFFFFF"/>
          <w:lang w:val="kk-KZ"/>
        </w:rPr>
        <w:t xml:space="preserve">деген мақаласында да аталмыш перифразалық бірлік ұтымды қолданылған: «Дегенмен «уақыт – өз дегенін алады» екен. Соңғы үш жыл бедерінде әкпемнің </w:t>
      </w:r>
      <w:r w:rsidRPr="00F923FC">
        <w:rPr>
          <w:rFonts w:cs="Times New Roman"/>
          <w:i/>
          <w:iCs/>
          <w:szCs w:val="28"/>
          <w:shd w:val="clear" w:color="auto" w:fill="FFFFFF"/>
          <w:lang w:val="kk-KZ"/>
        </w:rPr>
        <w:t>денсаулығы да сыр берді</w:t>
      </w:r>
      <w:r w:rsidRPr="00F923FC">
        <w:rPr>
          <w:rFonts w:cs="Times New Roman"/>
          <w:szCs w:val="28"/>
          <w:shd w:val="clear" w:color="auto" w:fill="FFFFFF"/>
          <w:lang w:val="kk-KZ"/>
        </w:rPr>
        <w:t xml:space="preserve">. Балалар, ағайын-туыс, </w:t>
      </w:r>
      <w:r w:rsidRPr="00F923FC">
        <w:rPr>
          <w:rFonts w:cs="Times New Roman"/>
          <w:i/>
          <w:iCs/>
          <w:szCs w:val="28"/>
          <w:shd w:val="clear" w:color="auto" w:fill="FFFFFF"/>
          <w:lang w:val="kk-KZ"/>
        </w:rPr>
        <w:t xml:space="preserve">елі емханаларды жағалап </w:t>
      </w:r>
      <w:r w:rsidRPr="00F923FC">
        <w:rPr>
          <w:rFonts w:cs="Times New Roman"/>
          <w:szCs w:val="28"/>
          <w:shd w:val="clear" w:color="auto" w:fill="FFFFFF"/>
          <w:lang w:val="kk-KZ"/>
        </w:rPr>
        <w:t xml:space="preserve">қаратудай-ақ қаратты. Не нәрсені де қайыспай қарсы алатын әкпем туыстарды, жегжаттары, балаларын жинап, бақұлдасып, әрқайсына өсиетін айтып, </w:t>
      </w:r>
      <w:r w:rsidRPr="00F923FC">
        <w:rPr>
          <w:rFonts w:cs="Times New Roman"/>
          <w:i/>
          <w:iCs/>
          <w:szCs w:val="28"/>
          <w:shd w:val="clear" w:color="auto" w:fill="FFFFFF"/>
          <w:lang w:val="kk-KZ"/>
        </w:rPr>
        <w:t>мәңгілік мекеніне аттанды</w:t>
      </w:r>
      <w:r w:rsidRPr="00F923FC">
        <w:rPr>
          <w:rFonts w:cs="Times New Roman"/>
          <w:szCs w:val="28"/>
          <w:shd w:val="clear" w:color="auto" w:fill="FFFFFF"/>
          <w:lang w:val="kk-KZ"/>
        </w:rPr>
        <w:t xml:space="preserve">. </w:t>
      </w:r>
      <w:r w:rsidRPr="00F923FC">
        <w:rPr>
          <w:rFonts w:cs="Times New Roman"/>
          <w:i/>
          <w:iCs/>
          <w:szCs w:val="28"/>
          <w:shd w:val="clear" w:color="auto" w:fill="FFFFFF"/>
          <w:lang w:val="kk-KZ"/>
        </w:rPr>
        <w:t>Ажалды да қасқайып тұрып қарсы алды</w:t>
      </w:r>
      <w:r w:rsidRPr="00F923FC">
        <w:rPr>
          <w:rFonts w:cs="Times New Roman"/>
          <w:szCs w:val="28"/>
          <w:shd w:val="clear" w:color="auto" w:fill="FFFFFF"/>
          <w:lang w:val="kk-KZ"/>
        </w:rPr>
        <w:t xml:space="preserve">. Артында қалған елі арулап жерлеп, жетісі, қырқын өткізіп, енді міне, жылдық асын беруді ниет етіп отыр» </w:t>
      </w:r>
      <w:r w:rsidR="00092EC2" w:rsidRPr="00F923FC">
        <w:rPr>
          <w:rFonts w:cs="Times New Roman"/>
          <w:szCs w:val="28"/>
          <w:shd w:val="clear" w:color="auto" w:fill="FFFFFF"/>
          <w:lang w:val="kk-KZ"/>
        </w:rPr>
        <w:t>[60].</w:t>
      </w:r>
    </w:p>
    <w:p w14:paraId="5C85525B" w14:textId="77777777"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lastRenderedPageBreak/>
        <w:t>Осы «қайтыс болу» мағынасында жиі жұмсалатын перифразалардың бірі «</w:t>
      </w:r>
      <w:r w:rsidRPr="00F923FC">
        <w:rPr>
          <w:rFonts w:cs="Times New Roman"/>
          <w:i/>
          <w:szCs w:val="28"/>
          <w:shd w:val="clear" w:color="auto" w:fill="FFFFFF"/>
          <w:lang w:val="kk-KZ"/>
        </w:rPr>
        <w:t>келместің кемесіне міну</w:t>
      </w:r>
      <w:r w:rsidRPr="00F923FC">
        <w:rPr>
          <w:rFonts w:cs="Times New Roman"/>
          <w:szCs w:val="28"/>
          <w:shd w:val="clear" w:color="auto" w:fill="FFFFFF"/>
          <w:lang w:val="kk-KZ"/>
        </w:rPr>
        <w:t>» ақиық ақын Мұқағалидың қарттарға арналған танымал өлеңінен алынған:</w:t>
      </w:r>
    </w:p>
    <w:p w14:paraId="01B55D61" w14:textId="2E7FEBC6"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Неменеге жетістің</w:t>
      </w:r>
      <w:r w:rsidR="00520119" w:rsidRPr="00F923FC">
        <w:rPr>
          <w:rFonts w:cs="Times New Roman"/>
          <w:szCs w:val="28"/>
          <w:shd w:val="clear" w:color="auto" w:fill="FFFFFF"/>
          <w:lang w:val="kk-KZ"/>
        </w:rPr>
        <w:t>,</w:t>
      </w:r>
      <w:r w:rsidRPr="00F923FC">
        <w:rPr>
          <w:rFonts w:cs="Times New Roman"/>
          <w:szCs w:val="28"/>
          <w:shd w:val="clear" w:color="auto" w:fill="FFFFFF"/>
          <w:lang w:val="kk-KZ"/>
        </w:rPr>
        <w:t xml:space="preserve"> бала батыр?</w:t>
      </w:r>
    </w:p>
    <w:p w14:paraId="25CC106E" w14:textId="77777777"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Қариялар азайып бара жатыр, </w:t>
      </w:r>
    </w:p>
    <w:p w14:paraId="209F1CAA" w14:textId="77777777"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i/>
          <w:iCs/>
          <w:szCs w:val="28"/>
          <w:shd w:val="clear" w:color="auto" w:fill="FFFFFF"/>
          <w:lang w:val="kk-KZ"/>
        </w:rPr>
        <w:t>Бірі мініп келместің кемесіне</w:t>
      </w:r>
      <w:r w:rsidRPr="00F923FC">
        <w:rPr>
          <w:rFonts w:cs="Times New Roman"/>
          <w:szCs w:val="28"/>
          <w:shd w:val="clear" w:color="auto" w:fill="FFFFFF"/>
          <w:lang w:val="kk-KZ"/>
        </w:rPr>
        <w:t>,</w:t>
      </w:r>
    </w:p>
    <w:p w14:paraId="131B61EE" w14:textId="77777777"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Бірі күтіп әнекей жағада тұр...</w:t>
      </w:r>
    </w:p>
    <w:p w14:paraId="1C889578" w14:textId="77777777" w:rsidR="00A60D51" w:rsidRPr="00F923FC" w:rsidRDefault="00A60D5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Поэзиялық шығармадағы көркем сөз өрнегі қазіргі медиа кеңістікте жиі жұмсалатын перифразаға айналғаны байқалады. </w:t>
      </w:r>
    </w:p>
    <w:p w14:paraId="3EDAE44D" w14:textId="496BF4A8" w:rsidR="00A60D51" w:rsidRPr="00F923FC" w:rsidRDefault="00D323B8" w:rsidP="00A75DA9">
      <w:pPr>
        <w:spacing w:after="0"/>
        <w:ind w:firstLine="709"/>
        <w:jc w:val="both"/>
        <w:rPr>
          <w:rFonts w:cs="Times New Roman"/>
          <w:szCs w:val="28"/>
          <w:shd w:val="clear" w:color="auto" w:fill="FFFFFF"/>
          <w:lang w:val="kk-KZ"/>
        </w:rPr>
      </w:pPr>
      <w:r w:rsidRPr="00F923FC">
        <w:rPr>
          <w:rStyle w:val="ac"/>
          <w:rFonts w:cs="Times New Roman"/>
          <w:b w:val="0"/>
          <w:bCs w:val="0"/>
          <w:szCs w:val="28"/>
          <w:shd w:val="clear" w:color="auto" w:fill="FFFFFF"/>
          <w:lang w:val="kk-KZ"/>
        </w:rPr>
        <w:t xml:space="preserve">Нұрболат Абайұлы </w:t>
      </w:r>
      <w:r w:rsidR="00A60D51" w:rsidRPr="00F923FC">
        <w:rPr>
          <w:rFonts w:cs="Times New Roman"/>
          <w:szCs w:val="28"/>
          <w:shd w:val="clear" w:color="auto" w:fill="FFFFFF"/>
          <w:lang w:val="kk-KZ"/>
        </w:rPr>
        <w:t>«</w:t>
      </w:r>
      <w:r w:rsidR="00A60D51" w:rsidRPr="00F923FC">
        <w:rPr>
          <w:rFonts w:cs="Times New Roman"/>
          <w:szCs w:val="28"/>
          <w:lang w:val="kk-KZ"/>
        </w:rPr>
        <w:t>Жарқын бейнең жадымызда...</w:t>
      </w:r>
      <w:r w:rsidRPr="00F923FC">
        <w:rPr>
          <w:rFonts w:cs="Times New Roman"/>
          <w:szCs w:val="28"/>
          <w:shd w:val="clear" w:color="auto" w:fill="FFFFFF"/>
          <w:lang w:val="kk-KZ"/>
        </w:rPr>
        <w:t xml:space="preserve">» </w:t>
      </w:r>
      <w:r w:rsidR="00A60D51" w:rsidRPr="00F923FC">
        <w:rPr>
          <w:rFonts w:cs="Times New Roman"/>
          <w:szCs w:val="28"/>
          <w:shd w:val="clear" w:color="auto" w:fill="FFFFFF"/>
          <w:lang w:val="kk-KZ"/>
        </w:rPr>
        <w:t xml:space="preserve">деген мақаласында «Алайда тағдырдың сынағы деген аяқ астынан емес пе. Жетпістен асқан шағында жан-жары Шәкен қайтыс болады. Ол кісінің артынша жалғыз ұлы Бедеш те </w:t>
      </w:r>
      <w:r w:rsidR="00A60D51" w:rsidRPr="00F923FC">
        <w:rPr>
          <w:rFonts w:cs="Times New Roman"/>
          <w:i/>
          <w:iCs/>
          <w:szCs w:val="28"/>
          <w:shd w:val="clear" w:color="auto" w:fill="FFFFFF"/>
          <w:lang w:val="kk-KZ"/>
        </w:rPr>
        <w:t>келместің кемесіне мінді</w:t>
      </w:r>
      <w:r w:rsidR="00A60D51" w:rsidRPr="00F923FC">
        <w:rPr>
          <w:rFonts w:cs="Times New Roman"/>
          <w:szCs w:val="28"/>
          <w:shd w:val="clear" w:color="auto" w:fill="FFFFFF"/>
          <w:lang w:val="kk-KZ"/>
        </w:rPr>
        <w:t xml:space="preserve">. Бұл қос қаза Зібирахан әкпеме оңай соққан жоқ. </w:t>
      </w:r>
      <w:r w:rsidR="00A60D51" w:rsidRPr="00F923FC">
        <w:rPr>
          <w:rFonts w:cs="Times New Roman"/>
          <w:i/>
          <w:iCs/>
          <w:szCs w:val="28"/>
          <w:shd w:val="clear" w:color="auto" w:fill="FFFFFF"/>
          <w:lang w:val="kk-KZ"/>
        </w:rPr>
        <w:t>Ет жүрегін тілгілеп, жүйкесіне жүк түсіргені</w:t>
      </w:r>
      <w:r w:rsidR="00A60D51" w:rsidRPr="00F923FC">
        <w:rPr>
          <w:rFonts w:cs="Times New Roman"/>
          <w:szCs w:val="28"/>
          <w:shd w:val="clear" w:color="auto" w:fill="FFFFFF"/>
          <w:lang w:val="kk-KZ"/>
        </w:rPr>
        <w:t xml:space="preserve"> анық. Бірақ жасынан қайсар, өр мінезді адам бұл сынақтарды да көтере білді. Келіні Райханға дем беріп, Бедешінен қалған алты баланы адам қатарына қосуды мақсат етті...»</w:t>
      </w:r>
      <w:r w:rsidR="00092EC2" w:rsidRPr="00F923FC">
        <w:rPr>
          <w:rFonts w:cs="Times New Roman"/>
          <w:szCs w:val="28"/>
          <w:shd w:val="clear" w:color="auto" w:fill="FFFFFF"/>
          <w:lang w:val="kk-KZ"/>
        </w:rPr>
        <w:t>.</w:t>
      </w:r>
    </w:p>
    <w:p w14:paraId="6E75314A" w14:textId="77777777" w:rsidR="00A60D51" w:rsidRPr="00F923FC" w:rsidRDefault="00A60D51" w:rsidP="00A75DA9">
      <w:pPr>
        <w:spacing w:after="0"/>
        <w:ind w:firstLine="709"/>
        <w:jc w:val="both"/>
        <w:rPr>
          <w:rFonts w:cs="Times New Roman"/>
          <w:bCs/>
          <w:szCs w:val="28"/>
          <w:lang w:val="kk-KZ"/>
        </w:rPr>
      </w:pPr>
      <w:r w:rsidRPr="00F923FC">
        <w:rPr>
          <w:rFonts w:cs="Times New Roman"/>
          <w:szCs w:val="28"/>
          <w:lang w:val="kk-KZ"/>
        </w:rPr>
        <w:t>Узуалды, танымал, әдеттегі перифразалар тілдің әлеуметтік сипатынан туындайды және көбінесе мәдени контекстің бір бөлігіне айналады. Оларды бұқаралық ақпарат құралдарында ерекше атмосфера жасау немесе белгілі бір аудиторияға арнайы үн қату үшін пайдалануға болады. Мысалы, «</w:t>
      </w:r>
      <w:r w:rsidRPr="00F923FC">
        <w:rPr>
          <w:rFonts w:cs="Times New Roman"/>
          <w:bCs/>
          <w:szCs w:val="28"/>
          <w:lang w:val="kk-KZ"/>
        </w:rPr>
        <w:t>дағдарыс» дегеннің орнына «</w:t>
      </w:r>
      <w:r w:rsidRPr="00F923FC">
        <w:rPr>
          <w:rFonts w:cs="Times New Roman"/>
          <w:bCs/>
          <w:i/>
          <w:szCs w:val="28"/>
          <w:lang w:val="kk-KZ"/>
        </w:rPr>
        <w:t>уақытша қиындықтар</w:t>
      </w:r>
      <w:r w:rsidRPr="00F923FC">
        <w:rPr>
          <w:rFonts w:cs="Times New Roman"/>
          <w:bCs/>
          <w:szCs w:val="28"/>
          <w:lang w:val="kk-KZ"/>
        </w:rPr>
        <w:t>» деуі мүмкін. Бұл мәтінді көпшілікке түсініктірек етеді және бұқаралық санада «қорқыныш, үрей тудыратын» терминдерден аулақ болуға көмектеседі.</w:t>
      </w:r>
    </w:p>
    <w:p w14:paraId="20F0E37D" w14:textId="4C7FAB1F" w:rsidR="00A60D51" w:rsidRPr="00F923FC" w:rsidRDefault="00A60D51" w:rsidP="00A75DA9">
      <w:pPr>
        <w:spacing w:after="0"/>
        <w:ind w:firstLine="709"/>
        <w:jc w:val="both"/>
        <w:rPr>
          <w:rFonts w:cs="Times New Roman"/>
          <w:szCs w:val="28"/>
          <w:lang w:val="kk-KZ"/>
        </w:rPr>
      </w:pPr>
      <w:r w:rsidRPr="00F923FC">
        <w:rPr>
          <w:rFonts w:cs="Times New Roman"/>
          <w:bCs/>
          <w:szCs w:val="28"/>
          <w:lang w:val="kk-KZ"/>
        </w:rPr>
        <w:t>Окказионалды, ерекше перифразалар белгілі бір контексте жасалады және нақты бір туындыға немесе хабарламаға ғана тән болуы мүмкін. Ол автордың стандартты тілдік қолданыстарға жүгінбей</w:t>
      </w:r>
      <w:r w:rsidR="00520119" w:rsidRPr="00F923FC">
        <w:rPr>
          <w:rFonts w:cs="Times New Roman"/>
          <w:bCs/>
          <w:szCs w:val="28"/>
          <w:lang w:val="kk-KZ"/>
        </w:rPr>
        <w:t>,</w:t>
      </w:r>
      <w:r w:rsidRPr="00F923FC">
        <w:rPr>
          <w:rFonts w:cs="Times New Roman"/>
          <w:bCs/>
          <w:szCs w:val="28"/>
          <w:lang w:val="kk-KZ"/>
        </w:rPr>
        <w:t xml:space="preserve"> түпкі ойды немесе тұжырымдаманы қайталанбас, ерекше пішінде жеткізуге көмектеседі. Бұл жан-жақтан толассыз келіп жатқан ақпарат ағынында ерекшеленуді қажет ететін журналистикада маңызды болуы мүмкін. Мысалы, «жемқорлықпен күрес» де</w:t>
      </w:r>
      <w:r w:rsidR="00520119" w:rsidRPr="00F923FC">
        <w:rPr>
          <w:rFonts w:cs="Times New Roman"/>
          <w:bCs/>
          <w:szCs w:val="28"/>
          <w:lang w:val="kk-KZ"/>
        </w:rPr>
        <w:t>ген</w:t>
      </w:r>
      <w:r w:rsidR="00520119" w:rsidRPr="00F923FC">
        <w:rPr>
          <w:rFonts w:cs="Times New Roman"/>
          <w:szCs w:val="28"/>
          <w:lang w:val="kk-KZ"/>
        </w:rPr>
        <w:t xml:space="preserve"> науқанның атауын </w:t>
      </w:r>
      <w:r w:rsidRPr="00F923FC">
        <w:rPr>
          <w:rFonts w:cs="Times New Roman"/>
          <w:szCs w:val="28"/>
          <w:lang w:val="kk-KZ"/>
        </w:rPr>
        <w:t>«</w:t>
      </w:r>
      <w:r w:rsidRPr="00F923FC">
        <w:rPr>
          <w:rFonts w:cs="Times New Roman"/>
          <w:i/>
          <w:szCs w:val="28"/>
          <w:lang w:val="kk-KZ"/>
        </w:rPr>
        <w:t>жүйені тазарту шаралары</w:t>
      </w:r>
      <w:r w:rsidRPr="00F923FC">
        <w:rPr>
          <w:rFonts w:cs="Times New Roman"/>
          <w:szCs w:val="28"/>
          <w:lang w:val="kk-KZ"/>
        </w:rPr>
        <w:t>» деп өзгертуге болады.</w:t>
      </w:r>
    </w:p>
    <w:p w14:paraId="5453F2C6" w14:textId="77777777"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Медиа кеңістіктегі перифразалардың көркемдік қызметі оларға артылған эмоционалдық жүктен көрінеді. Перифразалар мәтіннің эмоционалдық нақышын, бояуын өзгерту арқылы, аудиторияның ақпаратты қажетті ыңғайда қабылдауына ықпал етіп, қоғамдық пікірді авторға қажетті ыңғайда немесе сипатта қалыптастыра алады.</w:t>
      </w:r>
    </w:p>
    <w:p w14:paraId="339570E5" w14:textId="77777777"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Мәтінге бейнелілік сипат беру арқылы көркемдік әлеуетін арттыру үшін де адресант перифразаны пайдаланады. БАҚ контексінде перифразаларды орынды, шебер қолдану «жанды бейне» жасауға мүмкіндік береді, бұл өз кезегінде материалдың есте жақсырақ сақталуына, осындай жолмен жасалған образдың бұқаралық санада біртіндеп орнығуына ықпал етеді. Бұл көп жағдайда жекелеген адамдардың ресми тұлға ретіндегі имиджін нығайту үшін жұмсалатын тиімді прагматикалық тәсіл болып табылады.</w:t>
      </w:r>
    </w:p>
    <w:p w14:paraId="0718C84D" w14:textId="77777777"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 xml:space="preserve">Адресат пен адресант арасындағы келіспеушілік пен қақтығыс ықтималдылығын азайту мақсатымен де автор перифразаларға жүгінеді. Кейбір </w:t>
      </w:r>
      <w:r w:rsidRPr="00F923FC">
        <w:rPr>
          <w:rFonts w:cs="Times New Roman"/>
          <w:szCs w:val="28"/>
          <w:lang w:val="kk-KZ"/>
        </w:rPr>
        <w:lastRenderedPageBreak/>
        <w:t>жағдайларда, әсіресе, жаңалықтарда қоғамдық толқуға түрткі болмау үшін, медиа мәтінде агрессивті сөздерді қолданудан аулақ болу маңызды. Перифразалар қосу арқылы хабарламаны жұмсартып, аудиторияның қабылдауы үшін қолайлы етуге болады.</w:t>
      </w:r>
    </w:p>
    <w:p w14:paraId="2442057E" w14:textId="522E14AE"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Адресанттың аудиторияны өзінің прагматикалық діттеміне сай етуге ұмтылуы, қажетті сөздерді іріктеп жұмсау арқылы өз ыңғайына қарай  бейімдеуі</w:t>
      </w:r>
      <w:r w:rsidR="00FF7B13" w:rsidRPr="00F923FC">
        <w:rPr>
          <w:rFonts w:cs="Times New Roman"/>
          <w:szCs w:val="28"/>
          <w:lang w:val="kk-KZ"/>
        </w:rPr>
        <w:t xml:space="preserve"> маңызды</w:t>
      </w:r>
      <w:r w:rsidRPr="00F923FC">
        <w:rPr>
          <w:rFonts w:cs="Times New Roman"/>
          <w:szCs w:val="28"/>
          <w:lang w:val="kk-KZ"/>
        </w:rPr>
        <w:t xml:space="preserve">. </w:t>
      </w:r>
      <w:r w:rsidR="00FF7B13" w:rsidRPr="00F923FC">
        <w:rPr>
          <w:rFonts w:cs="Times New Roman"/>
          <w:szCs w:val="28"/>
          <w:lang w:val="kk-KZ"/>
        </w:rPr>
        <w:t>Сондықтан қ</w:t>
      </w:r>
      <w:r w:rsidRPr="00F923FC">
        <w:rPr>
          <w:rFonts w:cs="Times New Roman"/>
          <w:szCs w:val="28"/>
          <w:lang w:val="kk-KZ"/>
        </w:rPr>
        <w:t>азіргі медиа кеңістікте әр түрлі аудитория үшін өзара байланыс орнататын және жақындық сезімін тудыратын перифразалар жиі қолданылады.</w:t>
      </w:r>
      <w:r w:rsidR="00FF7B13" w:rsidRPr="00F923FC">
        <w:rPr>
          <w:rFonts w:cs="Times New Roman"/>
          <w:szCs w:val="28"/>
          <w:lang w:val="kk-KZ"/>
        </w:rPr>
        <w:t xml:space="preserve"> Сондай-ақ </w:t>
      </w:r>
      <w:r w:rsidRPr="00F923FC">
        <w:rPr>
          <w:rFonts w:cs="Times New Roman"/>
          <w:szCs w:val="28"/>
          <w:lang w:val="kk-KZ"/>
        </w:rPr>
        <w:t>медиакеңістіктегі перифразалардың көркемдік қызметі мәтіндерге экспрессивтілік сипат беріп қана қоймай, адресанттың оларды қажетті деңгейде қабылдауы үшін дұрыс түсіндіруі де маңызды рөл атқарады.</w:t>
      </w:r>
    </w:p>
    <w:p w14:paraId="63CB44CD" w14:textId="2026D020" w:rsidR="00A60D51" w:rsidRPr="00F923FC" w:rsidRDefault="00FF7B13" w:rsidP="00A75DA9">
      <w:pPr>
        <w:spacing w:after="0"/>
        <w:ind w:firstLine="709"/>
        <w:jc w:val="both"/>
        <w:rPr>
          <w:rFonts w:cs="Times New Roman"/>
          <w:szCs w:val="28"/>
          <w:lang w:val="kk-KZ"/>
        </w:rPr>
      </w:pPr>
      <w:r w:rsidRPr="00F923FC">
        <w:rPr>
          <w:rFonts w:cs="Times New Roman"/>
          <w:szCs w:val="28"/>
          <w:lang w:val="kk-KZ"/>
        </w:rPr>
        <w:t>Ж</w:t>
      </w:r>
      <w:r w:rsidR="00FC2C63" w:rsidRPr="00F923FC">
        <w:rPr>
          <w:rFonts w:cs="Times New Roman"/>
          <w:szCs w:val="28"/>
          <w:lang w:val="kk-KZ"/>
        </w:rPr>
        <w:t>а</w:t>
      </w:r>
      <w:r w:rsidRPr="00F923FC">
        <w:rPr>
          <w:rFonts w:cs="Times New Roman"/>
          <w:szCs w:val="28"/>
          <w:lang w:val="kk-KZ"/>
        </w:rPr>
        <w:t xml:space="preserve">лпы </w:t>
      </w:r>
      <w:r w:rsidR="00A60D51" w:rsidRPr="00F923FC">
        <w:rPr>
          <w:rFonts w:cs="Times New Roman"/>
          <w:szCs w:val="28"/>
          <w:lang w:val="kk-KZ"/>
        </w:rPr>
        <w:t>БАҚ-та жиірек кездесетін тұрақты перифразалар қатарына ақпаратты неғұрлым әсерлі, бейнелі, астарлы немесе ойды қысқаша жеткізу үшін қолданылатын тұрақты тіркестер мен сөз өрнектері жатады. Бұл қазіргі кезде халық арасында жиі қолданылатын инстаграмм және ютуб арналары (сонымен қатар теле-, радиохабарлар, т.б. аудиовизуалды құралдар) арқылы таралатын бейне контенттерде кеңінен қолданылады. Олардың кейбір ерекшеліктеріне мыналарды жатқызуға болады.</w:t>
      </w:r>
    </w:p>
    <w:p w14:paraId="081B456B" w14:textId="1C844588"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Уақыт пен орынды үнемдеу</w:t>
      </w:r>
      <w:r w:rsidR="00DA2ACB" w:rsidRPr="00F923FC">
        <w:rPr>
          <w:rFonts w:cs="Times New Roman"/>
          <w:szCs w:val="28"/>
          <w:lang w:val="kk-KZ"/>
        </w:rPr>
        <w:t>, яғни п</w:t>
      </w:r>
      <w:r w:rsidRPr="00F923FC">
        <w:rPr>
          <w:rFonts w:cs="Times New Roman"/>
          <w:szCs w:val="28"/>
          <w:lang w:val="kk-KZ"/>
        </w:rPr>
        <w:t xml:space="preserve">ерифраза сөйлеушінің </w:t>
      </w:r>
      <w:r w:rsidR="00DA2ACB" w:rsidRPr="00F923FC">
        <w:rPr>
          <w:rFonts w:cs="Times New Roman"/>
          <w:szCs w:val="28"/>
          <w:lang w:val="kk-KZ"/>
        </w:rPr>
        <w:t>айтпақ бол</w:t>
      </w:r>
      <w:r w:rsidRPr="00F923FC">
        <w:rPr>
          <w:rFonts w:cs="Times New Roman"/>
          <w:szCs w:val="28"/>
          <w:lang w:val="kk-KZ"/>
        </w:rPr>
        <w:t>ған ақпаратын ұзақ түсіндірмесіз, ықшамырақ жеткізуге мүмкіндік береді.</w:t>
      </w:r>
    </w:p>
    <w:p w14:paraId="1942BE4A" w14:textId="0D7E3D87"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Образдылық пен метафоралық</w:t>
      </w:r>
      <w:r w:rsidR="00DA2ACB" w:rsidRPr="00F923FC">
        <w:rPr>
          <w:rFonts w:cs="Times New Roman"/>
          <w:szCs w:val="28"/>
          <w:lang w:val="kk-KZ"/>
        </w:rPr>
        <w:t>, яғни</w:t>
      </w:r>
      <w:r w:rsidRPr="00F923FC">
        <w:rPr>
          <w:rFonts w:cs="Times New Roman"/>
          <w:szCs w:val="28"/>
          <w:lang w:val="kk-KZ"/>
        </w:rPr>
        <w:t xml:space="preserve"> адресанттың сөзін неғұрлым жанды, есте қаларлықтай, көркем ететін метафоралық өрнектер.</w:t>
      </w:r>
    </w:p>
    <w:p w14:paraId="308ADB00" w14:textId="2B12F2A4"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Эмоционалды бояудың қанықтығы:</w:t>
      </w:r>
      <w:r w:rsidRPr="00F923FC">
        <w:rPr>
          <w:rFonts w:cs="Times New Roman"/>
          <w:szCs w:val="28"/>
          <w:lang w:val="kk-KZ"/>
        </w:rPr>
        <w:t xml:space="preserve"> </w:t>
      </w:r>
      <w:r w:rsidR="00DA2ACB" w:rsidRPr="00F923FC">
        <w:rPr>
          <w:rFonts w:cs="Times New Roman"/>
          <w:szCs w:val="28"/>
          <w:lang w:val="kk-KZ"/>
        </w:rPr>
        <w:t>к</w:t>
      </w:r>
      <w:r w:rsidRPr="00F923FC">
        <w:rPr>
          <w:rFonts w:cs="Times New Roman"/>
          <w:szCs w:val="28"/>
          <w:lang w:val="kk-KZ"/>
        </w:rPr>
        <w:t>өптеген перифразаларға эмоционалды реңк тән, бұл аудиториямен тікелей байланыс орнатуға және сөйлеушінің көңіл күйін барынша дәлірек жеткізуге көмектеседі.</w:t>
      </w:r>
    </w:p>
    <w:p w14:paraId="5A0058BA" w14:textId="77777777"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Тұрақты жұмсалу арқылы дайын тілдік оралымға айналу:</w:t>
      </w:r>
      <w:r w:rsidRPr="00F923FC">
        <w:rPr>
          <w:rFonts w:cs="Times New Roman"/>
          <w:szCs w:val="28"/>
          <w:lang w:val="kk-KZ"/>
        </w:rPr>
        <w:t xml:space="preserve"> Перифразалар жиі-жиі қайталану, жүйелі түрде жұмсалу жолымен біртіндеп тыңдаушы оңай қабылдайтын және қосымша түсіндірмені қажет етпейтін тұрақты сөз өрнектеріне айналады. Бұны белгілі бір дәрежеде қандай да бір мазмұнды кодтау тәсілі деуге де болады.</w:t>
      </w:r>
    </w:p>
    <w:p w14:paraId="5A58CD95" w14:textId="77777777"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Аудиторияға бейімделу:</w:t>
      </w:r>
      <w:r w:rsidRPr="00F923FC">
        <w:rPr>
          <w:rFonts w:cs="Times New Roman"/>
          <w:szCs w:val="28"/>
          <w:lang w:val="kk-KZ"/>
        </w:rPr>
        <w:t xml:space="preserve"> Перифразаларды мақсатты аудиторияға байланысты, керекті тілдік бірліктерді іріктеп, таңдап алу маңызды. Бұл тиісті ақпаратты белгілі бір тыңдаушылар тобына, тиісті адресатқа жақсырақ жеткізуге мүмкіндік береді. </w:t>
      </w:r>
    </w:p>
    <w:p w14:paraId="1BD3AA31" w14:textId="77777777"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Тұлғаның имиджін қалыптастыру:</w:t>
      </w:r>
      <w:r w:rsidRPr="00F923FC">
        <w:rPr>
          <w:rFonts w:cs="Times New Roman"/>
          <w:szCs w:val="28"/>
          <w:lang w:val="kk-KZ"/>
        </w:rPr>
        <w:t xml:space="preserve"> Белгілі бір перифразаларды жүйелі түрде, үнемі бір формада қолдану бұқаралық ақпарат құралының да, оның жүргізушілерінің де имиджін қалыптастыруға, сөйтіп оқырман, көрермен, тыңдарман қауым арасында танымалдыққа қол жеткізуіне септігін тигізеді.</w:t>
      </w:r>
    </w:p>
    <w:p w14:paraId="2234E435" w14:textId="77777777"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Контекстке тәуелділік:</w:t>
      </w:r>
      <w:r w:rsidRPr="00F923FC">
        <w:rPr>
          <w:rFonts w:cs="Times New Roman"/>
          <w:szCs w:val="28"/>
          <w:lang w:val="kk-KZ"/>
        </w:rPr>
        <w:t xml:space="preserve"> Перифразалар көбінесе өздері қолданылатын мәнмәтінге тәуелді болады және ағымдағы оқиғаларға немесе үрдістерге байланысты, трендтерге сай өзгеруі мүмкін.</w:t>
      </w:r>
    </w:p>
    <w:p w14:paraId="07FAB72B" w14:textId="7A69BAE3" w:rsidR="00A60D51" w:rsidRPr="00F923FC" w:rsidRDefault="00A60D51" w:rsidP="00A75DA9">
      <w:pPr>
        <w:spacing w:after="0"/>
        <w:ind w:firstLine="709"/>
        <w:jc w:val="both"/>
        <w:rPr>
          <w:rFonts w:cs="Times New Roman"/>
          <w:szCs w:val="28"/>
          <w:lang w:val="kk-KZ"/>
        </w:rPr>
      </w:pPr>
      <w:r w:rsidRPr="00F923FC">
        <w:rPr>
          <w:rFonts w:cs="Times New Roman"/>
          <w:i/>
          <w:szCs w:val="28"/>
          <w:lang w:val="kk-KZ"/>
        </w:rPr>
        <w:t>Толықтығы мен ықшамдығы:</w:t>
      </w:r>
      <w:r w:rsidRPr="00F923FC">
        <w:rPr>
          <w:rFonts w:cs="Times New Roman"/>
          <w:szCs w:val="28"/>
          <w:lang w:val="kk-KZ"/>
        </w:rPr>
        <w:t xml:space="preserve"> Перифразалар ойды барынша толық, сонымен бірге ықшам етіп жеткізу үшін қолданылады, бұл, әсіресе, эфирдің </w:t>
      </w:r>
      <w:r w:rsidRPr="00F923FC">
        <w:rPr>
          <w:rFonts w:cs="Times New Roman"/>
          <w:szCs w:val="28"/>
          <w:lang w:val="kk-KZ"/>
        </w:rPr>
        <w:lastRenderedPageBreak/>
        <w:t>әрбір секунды санаулы болатын электронды БАҚ-та ақпаратты барынша жылдам қарқынмен жеткізу жағдайында ерекше маңызды. Мысалы: «</w:t>
      </w:r>
      <w:r w:rsidRPr="00F923FC">
        <w:rPr>
          <w:rFonts w:cs="Times New Roman"/>
          <w:szCs w:val="28"/>
          <w:shd w:val="clear" w:color="auto" w:fill="FFFFFF"/>
          <w:lang w:val="kk-KZ"/>
        </w:rPr>
        <w:t>Атырауда студенттер жата</w:t>
      </w:r>
      <w:r w:rsidR="00D733E0" w:rsidRPr="00F923FC">
        <w:rPr>
          <w:rFonts w:cs="Times New Roman"/>
          <w:szCs w:val="28"/>
          <w:shd w:val="clear" w:color="auto" w:fill="FFFFFF"/>
          <w:lang w:val="kk-KZ"/>
        </w:rPr>
        <w:t>қ</w:t>
      </w:r>
      <w:r w:rsidRPr="00F923FC">
        <w:rPr>
          <w:rFonts w:cs="Times New Roman"/>
          <w:szCs w:val="28"/>
          <w:shd w:val="clear" w:color="auto" w:fill="FFFFFF"/>
          <w:lang w:val="kk-KZ"/>
        </w:rPr>
        <w:t xml:space="preserve">ханасының </w:t>
      </w:r>
      <w:r w:rsidRPr="00F923FC">
        <w:rPr>
          <w:rFonts w:cs="Times New Roman"/>
          <w:i/>
          <w:iCs/>
          <w:szCs w:val="28"/>
          <w:shd w:val="clear" w:color="auto" w:fill="FFFFFF"/>
          <w:lang w:val="kk-KZ"/>
        </w:rPr>
        <w:t>ортасы опырылып қирады</w:t>
      </w:r>
      <w:r w:rsidRPr="00F923FC">
        <w:rPr>
          <w:rFonts w:cs="Times New Roman"/>
          <w:szCs w:val="28"/>
          <w:shd w:val="clear" w:color="auto" w:fill="FFFFFF"/>
          <w:lang w:val="kk-KZ"/>
        </w:rPr>
        <w:t>. Атырауда студенттер жата</w:t>
      </w:r>
      <w:r w:rsidR="00D733E0" w:rsidRPr="00F923FC">
        <w:rPr>
          <w:rFonts w:cs="Times New Roman"/>
          <w:szCs w:val="28"/>
          <w:shd w:val="clear" w:color="auto" w:fill="FFFFFF"/>
          <w:lang w:val="kk-KZ"/>
        </w:rPr>
        <w:t>қ</w:t>
      </w:r>
      <w:r w:rsidRPr="00F923FC">
        <w:rPr>
          <w:rFonts w:cs="Times New Roman"/>
          <w:szCs w:val="28"/>
          <w:shd w:val="clear" w:color="auto" w:fill="FFFFFF"/>
          <w:lang w:val="kk-KZ"/>
        </w:rPr>
        <w:t xml:space="preserve">ханасы </w:t>
      </w:r>
      <w:r w:rsidRPr="00F923FC">
        <w:rPr>
          <w:rFonts w:cs="Times New Roman"/>
          <w:i/>
          <w:iCs/>
          <w:szCs w:val="28"/>
          <w:shd w:val="clear" w:color="auto" w:fill="FFFFFF"/>
          <w:lang w:val="kk-KZ"/>
        </w:rPr>
        <w:t>қирап қалды</w:t>
      </w:r>
      <w:r w:rsidRPr="00F923FC">
        <w:rPr>
          <w:rFonts w:cs="Times New Roman"/>
          <w:szCs w:val="28"/>
          <w:shd w:val="clear" w:color="auto" w:fill="FFFFFF"/>
          <w:lang w:val="kk-KZ"/>
        </w:rPr>
        <w:t xml:space="preserve">. Бес қабатты ғимараттың </w:t>
      </w:r>
      <w:r w:rsidR="004703BB" w:rsidRPr="00F923FC">
        <w:rPr>
          <w:rFonts w:cs="Times New Roman"/>
          <w:i/>
          <w:iCs/>
          <w:szCs w:val="28"/>
          <w:shd w:val="clear" w:color="auto" w:fill="FFFFFF"/>
          <w:lang w:val="kk-KZ"/>
        </w:rPr>
        <w:t>ортаңғ</w:t>
      </w:r>
      <w:r w:rsidRPr="00F923FC">
        <w:rPr>
          <w:rFonts w:cs="Times New Roman"/>
          <w:i/>
          <w:iCs/>
          <w:szCs w:val="28"/>
          <w:shd w:val="clear" w:color="auto" w:fill="FFFFFF"/>
          <w:lang w:val="kk-KZ"/>
        </w:rPr>
        <w:t>ы бөлігі опырылып түскен.</w:t>
      </w:r>
      <w:r w:rsidRPr="00F923FC">
        <w:rPr>
          <w:rFonts w:cs="Times New Roman"/>
          <w:szCs w:val="28"/>
          <w:shd w:val="clear" w:color="auto" w:fill="FFFFFF"/>
          <w:lang w:val="kk-KZ"/>
        </w:rPr>
        <w:t xml:space="preserve"> Ав</w:t>
      </w:r>
      <w:r w:rsidR="00D323B8" w:rsidRPr="00F923FC">
        <w:rPr>
          <w:rFonts w:cs="Times New Roman"/>
          <w:szCs w:val="28"/>
          <w:shd w:val="clear" w:color="auto" w:fill="FFFFFF"/>
          <w:lang w:val="kk-KZ"/>
        </w:rPr>
        <w:t>тор: Жанат Молдашова 22.04.2025</w:t>
      </w:r>
      <w:r w:rsidRPr="00F923FC">
        <w:rPr>
          <w:rFonts w:cs="Times New Roman"/>
          <w:szCs w:val="28"/>
          <w:shd w:val="clear" w:color="auto" w:fill="FFFFFF"/>
          <w:lang w:val="kk-KZ"/>
        </w:rPr>
        <w:t>ж. бұл мәтінде де автор перифраза жасаудың аллитерациялық және ассонанстық тәсілдерін тиімді қолданған</w:t>
      </w:r>
      <w:r w:rsidR="00092EC2" w:rsidRPr="00F923FC">
        <w:rPr>
          <w:rFonts w:cs="Times New Roman"/>
          <w:szCs w:val="28"/>
          <w:shd w:val="clear" w:color="auto" w:fill="FFFFFF"/>
          <w:lang w:val="kk-KZ"/>
        </w:rPr>
        <w:t xml:space="preserve"> [61]</w:t>
      </w:r>
      <w:r w:rsidRPr="00F923FC">
        <w:rPr>
          <w:rFonts w:cs="Times New Roman"/>
          <w:szCs w:val="28"/>
          <w:shd w:val="clear" w:color="auto" w:fill="FFFFFF"/>
          <w:lang w:val="kk-KZ"/>
        </w:rPr>
        <w:t xml:space="preserve">. </w:t>
      </w:r>
    </w:p>
    <w:p w14:paraId="38519409" w14:textId="77777777"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 xml:space="preserve">Келесі мысалға назар аударайық: </w:t>
      </w:r>
    </w:p>
    <w:p w14:paraId="2CA8E594" w14:textId="6C30FA94"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w:t>
      </w:r>
      <w:r w:rsidRPr="00F923FC">
        <w:rPr>
          <w:rFonts w:cs="Times New Roman"/>
          <w:szCs w:val="28"/>
          <w:shd w:val="clear" w:color="auto" w:fill="FFFFFF"/>
          <w:lang w:val="kk-KZ"/>
        </w:rPr>
        <w:t xml:space="preserve">Қарағанды облысы: Шаруа қожалығының басшысы мен ветеринар </w:t>
      </w:r>
      <w:r w:rsidRPr="00F923FC">
        <w:rPr>
          <w:rFonts w:cs="Times New Roman"/>
          <w:i/>
          <w:iCs/>
          <w:szCs w:val="28"/>
          <w:shd w:val="clear" w:color="auto" w:fill="FFFFFF"/>
          <w:lang w:val="kk-KZ"/>
        </w:rPr>
        <w:t>339 млн жымқырған</w:t>
      </w:r>
      <w:r w:rsidRPr="00F923FC">
        <w:rPr>
          <w:rFonts w:cs="Times New Roman"/>
          <w:szCs w:val="28"/>
          <w:shd w:val="clear" w:color="auto" w:fill="FFFFFF"/>
          <w:lang w:val="kk-KZ"/>
        </w:rPr>
        <w:t xml:space="preserve">. Қарағанды облысында шаруа қожалығының басшысы мен жергілікті ветеринар дәрігер жалған мәліметтер келтіріп, </w:t>
      </w:r>
      <w:r w:rsidRPr="00F923FC">
        <w:rPr>
          <w:rFonts w:cs="Times New Roman"/>
          <w:i/>
          <w:iCs/>
          <w:szCs w:val="28"/>
          <w:shd w:val="clear" w:color="auto" w:fill="FFFFFF"/>
          <w:lang w:val="kk-KZ"/>
        </w:rPr>
        <w:t>339 миллион теңге жымқырған.</w:t>
      </w:r>
      <w:r w:rsidRPr="00F923FC">
        <w:rPr>
          <w:rFonts w:cs="Times New Roman"/>
          <w:szCs w:val="28"/>
          <w:shd w:val="clear" w:color="auto" w:fill="FFFFFF"/>
          <w:lang w:val="kk-KZ"/>
        </w:rPr>
        <w:t xml:space="preserve"> Сот шешімімен екеуі 5 және 6 жылға бас бостандығынан айырылды. Саят Дәулетжанұлының (22.04.2025) </w:t>
      </w:r>
      <w:r w:rsidRPr="00F923FC">
        <w:rPr>
          <w:rFonts w:cs="Times New Roman"/>
          <w:szCs w:val="28"/>
          <w:lang w:val="kk-KZ"/>
        </w:rPr>
        <w:t xml:space="preserve">бейнежазбасында баяндалған жемқорлық фактісі туралы ақпаратқа </w:t>
      </w:r>
      <w:r w:rsidRPr="00F923FC">
        <w:rPr>
          <w:rFonts w:cs="Times New Roman"/>
          <w:i/>
          <w:iCs/>
          <w:szCs w:val="28"/>
          <w:lang w:val="kk-KZ"/>
        </w:rPr>
        <w:t>«Қашпаған қашардың қаражаты»</w:t>
      </w:r>
      <w:r w:rsidRPr="00F923FC">
        <w:rPr>
          <w:rFonts w:cs="Times New Roman"/>
          <w:szCs w:val="28"/>
          <w:lang w:val="kk-KZ"/>
        </w:rPr>
        <w:t xml:space="preserve"> деген тақырыпат қою </w:t>
      </w:r>
      <w:r w:rsidRPr="00F923FC">
        <w:rPr>
          <w:rFonts w:cs="Times New Roman"/>
          <w:szCs w:val="28"/>
          <w:shd w:val="clear" w:color="auto" w:fill="FFFFFF"/>
          <w:lang w:val="kk-KZ"/>
        </w:rPr>
        <w:t>автордың «</w:t>
      </w:r>
      <w:r w:rsidRPr="00F923FC">
        <w:rPr>
          <w:rFonts w:cs="Times New Roman"/>
          <w:i/>
          <w:iCs/>
          <w:szCs w:val="28"/>
          <w:shd w:val="clear" w:color="auto" w:fill="FFFFFF"/>
          <w:lang w:val="kk-KZ"/>
        </w:rPr>
        <w:t>қашпаған қара сиырдың уызынан дәмету</w:t>
      </w:r>
      <w:r w:rsidRPr="00F923FC">
        <w:rPr>
          <w:rFonts w:cs="Times New Roman"/>
          <w:szCs w:val="28"/>
          <w:shd w:val="clear" w:color="auto" w:fill="FFFFFF"/>
          <w:lang w:val="kk-KZ"/>
        </w:rPr>
        <w:t>» деген фразеологизмді перифразалауда аллитерациялық тәсілді тиімді пайдаланғаны</w:t>
      </w:r>
      <w:r w:rsidRPr="00F923FC">
        <w:rPr>
          <w:rFonts w:cs="Times New Roman"/>
          <w:szCs w:val="28"/>
          <w:lang w:val="kk-KZ"/>
        </w:rPr>
        <w:t xml:space="preserve">н көреміз </w:t>
      </w:r>
      <w:r w:rsidR="00092EC2" w:rsidRPr="00F923FC">
        <w:rPr>
          <w:rFonts w:cs="Times New Roman"/>
          <w:szCs w:val="28"/>
          <w:lang w:val="kk-KZ"/>
        </w:rPr>
        <w:t>[62].</w:t>
      </w:r>
    </w:p>
    <w:p w14:paraId="7299B473" w14:textId="1FF6F908" w:rsidR="00A60D51" w:rsidRPr="00F923FC" w:rsidRDefault="00A60D51" w:rsidP="00A75DA9">
      <w:pPr>
        <w:spacing w:after="0"/>
        <w:ind w:firstLine="709"/>
        <w:jc w:val="both"/>
        <w:rPr>
          <w:rFonts w:cs="Times New Roman"/>
          <w:szCs w:val="28"/>
          <w:lang w:val="kk-KZ"/>
        </w:rPr>
      </w:pPr>
      <w:r w:rsidRPr="00F923FC">
        <w:rPr>
          <w:rFonts w:cs="Times New Roman"/>
          <w:szCs w:val="28"/>
          <w:lang w:val="kk-KZ"/>
        </w:rPr>
        <w:t xml:space="preserve">«Қағаз жүзінде ғана бар «Диас» шаруа қожалығы иесі мен ветеринар </w:t>
      </w:r>
      <w:r w:rsidRPr="00F923FC">
        <w:rPr>
          <w:rFonts w:cs="Times New Roman"/>
          <w:i/>
          <w:iCs/>
          <w:szCs w:val="28"/>
          <w:lang w:val="kk-KZ"/>
        </w:rPr>
        <w:t>«сансыз сиыр бар, сауып, сүтін өңдеп отырмыз»</w:t>
      </w:r>
      <w:r w:rsidRPr="00F923FC">
        <w:rPr>
          <w:rFonts w:cs="Times New Roman"/>
          <w:szCs w:val="28"/>
          <w:lang w:val="kk-KZ"/>
        </w:rPr>
        <w:t xml:space="preserve"> деген құжаттар әзірлеген. Осының негізінде ме</w:t>
      </w:r>
      <w:r w:rsidR="00D81AA2" w:rsidRPr="00F923FC">
        <w:rPr>
          <w:rFonts w:cs="Times New Roman"/>
          <w:szCs w:val="28"/>
          <w:lang w:val="kk-KZ"/>
        </w:rPr>
        <w:t>м</w:t>
      </w:r>
      <w:r w:rsidRPr="00F923FC">
        <w:rPr>
          <w:rFonts w:cs="Times New Roman"/>
          <w:szCs w:val="28"/>
          <w:lang w:val="kk-KZ"/>
        </w:rPr>
        <w:t>лекеттен субсидия алады. Шын мәнінде</w:t>
      </w:r>
      <w:r w:rsidR="00090BFA" w:rsidRPr="00F923FC">
        <w:rPr>
          <w:rFonts w:cs="Times New Roman"/>
          <w:szCs w:val="28"/>
          <w:lang w:val="kk-KZ"/>
        </w:rPr>
        <w:t>,</w:t>
      </w:r>
      <w:r w:rsidRPr="00F923FC">
        <w:rPr>
          <w:rFonts w:cs="Times New Roman"/>
          <w:szCs w:val="28"/>
          <w:lang w:val="kk-KZ"/>
        </w:rPr>
        <w:t xml:space="preserve"> тек қора</w:t>
      </w:r>
      <w:r w:rsidR="00526EDD" w:rsidRPr="00F923FC">
        <w:rPr>
          <w:rFonts w:cs="Times New Roman"/>
          <w:szCs w:val="28"/>
          <w:lang w:val="kk-KZ"/>
        </w:rPr>
        <w:t xml:space="preserve"> </w:t>
      </w:r>
      <w:r w:rsidRPr="00F923FC">
        <w:rPr>
          <w:rFonts w:cs="Times New Roman"/>
          <w:szCs w:val="28"/>
          <w:lang w:val="kk-KZ"/>
        </w:rPr>
        <w:noBreakHyphen/>
      </w:r>
      <w:r w:rsidR="00526EDD" w:rsidRPr="00F923FC">
        <w:rPr>
          <w:rFonts w:cs="Times New Roman"/>
          <w:szCs w:val="28"/>
          <w:lang w:val="kk-KZ"/>
        </w:rPr>
        <w:t xml:space="preserve"> </w:t>
      </w:r>
      <w:r w:rsidRPr="00F923FC">
        <w:rPr>
          <w:rFonts w:cs="Times New Roman"/>
          <w:szCs w:val="28"/>
          <w:lang w:val="kk-KZ"/>
        </w:rPr>
        <w:t xml:space="preserve">қопсысы бар қожалықта </w:t>
      </w:r>
      <w:r w:rsidRPr="00F923FC">
        <w:rPr>
          <w:rFonts w:cs="Times New Roman"/>
          <w:i/>
          <w:iCs/>
          <w:szCs w:val="28"/>
          <w:lang w:val="kk-KZ"/>
        </w:rPr>
        <w:t>тышқақ лақ та болмаған</w:t>
      </w:r>
      <w:r w:rsidRPr="00F923FC">
        <w:rPr>
          <w:rFonts w:cs="Times New Roman"/>
          <w:szCs w:val="28"/>
          <w:lang w:val="kk-KZ"/>
        </w:rPr>
        <w:t xml:space="preserve">. Субсидия ретінде алынған қаражаттың бір бөлігіне 60 бас асыл тұқымды бұқа сатып алып ет өндірісіне деп, бюджеттен тағы 9 миллион теңге субсидия алыпты. Енді олар </w:t>
      </w:r>
      <w:r w:rsidRPr="00F923FC">
        <w:rPr>
          <w:rFonts w:cs="Times New Roman"/>
          <w:i/>
          <w:iCs/>
          <w:szCs w:val="28"/>
          <w:lang w:val="kk-KZ"/>
        </w:rPr>
        <w:t>түрмеге тоғытылып қана қоймай,</w:t>
      </w:r>
      <w:r w:rsidRPr="00F923FC">
        <w:rPr>
          <w:rFonts w:cs="Times New Roman"/>
          <w:szCs w:val="28"/>
          <w:lang w:val="kk-KZ"/>
        </w:rPr>
        <w:t xml:space="preserve"> мемлекетке келтірген шығынды толық қайтаруы керек...». </w:t>
      </w:r>
    </w:p>
    <w:p w14:paraId="212CBD35" w14:textId="450FBC3C" w:rsidR="00720733" w:rsidRPr="00F923FC" w:rsidRDefault="00A60D51" w:rsidP="0006371A">
      <w:pPr>
        <w:spacing w:after="0"/>
        <w:ind w:firstLine="709"/>
        <w:jc w:val="both"/>
        <w:rPr>
          <w:rFonts w:cs="Times New Roman"/>
          <w:szCs w:val="28"/>
          <w:lang w:val="kk-KZ"/>
        </w:rPr>
      </w:pPr>
      <w:r w:rsidRPr="00F923FC">
        <w:rPr>
          <w:rFonts w:cs="Times New Roman"/>
          <w:szCs w:val="28"/>
          <w:lang w:val="kk-KZ"/>
        </w:rPr>
        <w:t xml:space="preserve">Бұл ерекшеліктер оқиғалардың мәнін аша түсуге және ақпаратты эмоциялармен байланыстыра жеткізуге мүмкіндік беретін перифразаларды медиа кеңістіктегі маңызды да тиімді құралға айналдырады. </w:t>
      </w:r>
    </w:p>
    <w:p w14:paraId="07B514CE" w14:textId="77777777" w:rsidR="00D21E7B" w:rsidRPr="00F923FC" w:rsidRDefault="00D21E7B" w:rsidP="0006371A">
      <w:pPr>
        <w:spacing w:after="0"/>
        <w:ind w:firstLine="709"/>
        <w:jc w:val="both"/>
        <w:rPr>
          <w:rFonts w:cs="Times New Roman"/>
          <w:szCs w:val="28"/>
          <w:lang w:val="kk-KZ"/>
        </w:rPr>
      </w:pPr>
    </w:p>
    <w:p w14:paraId="191CCB6F" w14:textId="0DD9C729" w:rsidR="00720733" w:rsidRPr="00F923FC" w:rsidRDefault="0039579A" w:rsidP="0006371A">
      <w:pPr>
        <w:pStyle w:val="2"/>
        <w:spacing w:before="0" w:line="240" w:lineRule="auto"/>
        <w:ind w:firstLine="709"/>
        <w:jc w:val="both"/>
        <w:rPr>
          <w:rFonts w:ascii="Times New Roman" w:hAnsi="Times New Roman" w:cs="Times New Roman"/>
          <w:bCs w:val="0"/>
          <w:color w:val="auto"/>
          <w:sz w:val="28"/>
          <w:szCs w:val="28"/>
          <w:lang w:val="kk-KZ"/>
        </w:rPr>
      </w:pPr>
      <w:bookmarkStart w:id="40" w:name="_Toc198302134"/>
      <w:bookmarkStart w:id="41" w:name="_Toc208431231"/>
      <w:r w:rsidRPr="00F923FC">
        <w:rPr>
          <w:rFonts w:ascii="Times New Roman" w:hAnsi="Times New Roman" w:cs="Times New Roman"/>
          <w:bCs w:val="0"/>
          <w:color w:val="auto"/>
          <w:sz w:val="28"/>
          <w:szCs w:val="28"/>
          <w:lang w:val="kk-KZ"/>
        </w:rPr>
        <w:t>2.</w:t>
      </w:r>
      <w:r w:rsidR="00FC2C63" w:rsidRPr="00F923FC">
        <w:rPr>
          <w:rFonts w:ascii="Times New Roman" w:hAnsi="Times New Roman" w:cs="Times New Roman"/>
          <w:bCs w:val="0"/>
          <w:color w:val="auto"/>
          <w:sz w:val="28"/>
          <w:szCs w:val="28"/>
          <w:lang w:val="kk-KZ"/>
        </w:rPr>
        <w:t>3</w:t>
      </w:r>
      <w:r w:rsidRPr="00F923FC">
        <w:rPr>
          <w:rFonts w:ascii="Times New Roman" w:hAnsi="Times New Roman" w:cs="Times New Roman"/>
          <w:bCs w:val="0"/>
          <w:color w:val="auto"/>
          <w:sz w:val="28"/>
          <w:szCs w:val="28"/>
          <w:lang w:val="kk-KZ"/>
        </w:rPr>
        <w:t xml:space="preserve"> Медиа кеңістіктегі перифразалардың экспрессивті-эмоционалды </w:t>
      </w:r>
      <w:r w:rsidR="001B0577" w:rsidRPr="00F923FC">
        <w:rPr>
          <w:rFonts w:ascii="Times New Roman" w:hAnsi="Times New Roman" w:cs="Times New Roman"/>
          <w:bCs w:val="0"/>
          <w:color w:val="auto"/>
          <w:sz w:val="28"/>
          <w:szCs w:val="28"/>
          <w:lang w:val="kk-KZ"/>
        </w:rPr>
        <w:t>компонент</w:t>
      </w:r>
      <w:r w:rsidRPr="00F923FC">
        <w:rPr>
          <w:rFonts w:ascii="Times New Roman" w:hAnsi="Times New Roman" w:cs="Times New Roman"/>
          <w:bCs w:val="0"/>
          <w:color w:val="auto"/>
          <w:sz w:val="28"/>
          <w:szCs w:val="28"/>
          <w:lang w:val="kk-KZ"/>
        </w:rPr>
        <w:t>і</w:t>
      </w:r>
      <w:bookmarkEnd w:id="40"/>
      <w:bookmarkEnd w:id="41"/>
    </w:p>
    <w:p w14:paraId="38F9FC99" w14:textId="74C88023"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 xml:space="preserve">Медиакеңістіктегі жаңа перифразалардың экспрессивті-эмоционалдық қызметі ақпараттың </w:t>
      </w:r>
      <w:r w:rsidR="00991CCF" w:rsidRPr="00F923FC">
        <w:rPr>
          <w:rFonts w:cs="Times New Roman"/>
          <w:szCs w:val="28"/>
          <w:lang w:val="kk-KZ"/>
        </w:rPr>
        <w:t xml:space="preserve">оқырман санасында </w:t>
      </w:r>
      <w:r w:rsidRPr="00F923FC">
        <w:rPr>
          <w:rFonts w:cs="Times New Roman"/>
          <w:szCs w:val="28"/>
          <w:lang w:val="kk-KZ"/>
        </w:rPr>
        <w:t>қабылдануында және</w:t>
      </w:r>
      <w:r w:rsidR="00A77130" w:rsidRPr="00F923FC">
        <w:rPr>
          <w:rFonts w:cs="Times New Roman"/>
          <w:szCs w:val="28"/>
          <w:lang w:val="kk-KZ"/>
        </w:rPr>
        <w:t xml:space="preserve"> қажетті</w:t>
      </w:r>
      <w:r w:rsidRPr="00F923FC">
        <w:rPr>
          <w:rFonts w:cs="Times New Roman"/>
          <w:szCs w:val="28"/>
          <w:lang w:val="kk-KZ"/>
        </w:rPr>
        <w:t xml:space="preserve"> образ жасау</w:t>
      </w:r>
      <w:r w:rsidR="00A77130" w:rsidRPr="00F923FC">
        <w:rPr>
          <w:rFonts w:cs="Times New Roman"/>
          <w:szCs w:val="28"/>
          <w:lang w:val="kk-KZ"/>
        </w:rPr>
        <w:t>ын</w:t>
      </w:r>
      <w:r w:rsidRPr="00F923FC">
        <w:rPr>
          <w:rFonts w:cs="Times New Roman"/>
          <w:szCs w:val="28"/>
          <w:lang w:val="kk-KZ"/>
        </w:rPr>
        <w:t>да маңызды рөл атқарады. Перифразалар риторикалық тәсіл/құрал ретінде автордың</w:t>
      </w:r>
      <w:r w:rsidR="00D03B70" w:rsidRPr="00F923FC">
        <w:rPr>
          <w:rFonts w:cs="Times New Roman"/>
          <w:szCs w:val="28"/>
          <w:lang w:val="kk-KZ"/>
        </w:rPr>
        <w:t xml:space="preserve"> нақты</w:t>
      </w:r>
      <w:r w:rsidRPr="00F923FC">
        <w:rPr>
          <w:rFonts w:cs="Times New Roman"/>
          <w:szCs w:val="28"/>
          <w:lang w:val="kk-KZ"/>
        </w:rPr>
        <w:t xml:space="preserve"> фактілерді жеткізуіне ғана емес, сонымен қатар аудиторияның белгілі бір эмоциялары мен ассоциацияларын тудыруға және керекті көзқарасын қалыпт</w:t>
      </w:r>
      <w:r w:rsidR="00A75EC3" w:rsidRPr="00F923FC">
        <w:rPr>
          <w:rFonts w:cs="Times New Roman"/>
          <w:szCs w:val="28"/>
          <w:lang w:val="kk-KZ"/>
        </w:rPr>
        <w:t>астыруға мүмкіндік береді.</w:t>
      </w:r>
      <w:r w:rsidRPr="00F923FC">
        <w:rPr>
          <w:rFonts w:cs="Times New Roman"/>
          <w:szCs w:val="28"/>
          <w:lang w:val="kk-KZ"/>
        </w:rPr>
        <w:t xml:space="preserve"> </w:t>
      </w:r>
    </w:p>
    <w:p w14:paraId="695C43E9" w14:textId="73AAC2BA"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Бейне</w:t>
      </w:r>
      <w:r w:rsidR="009E0788" w:rsidRPr="00F923FC">
        <w:rPr>
          <w:rFonts w:cs="Times New Roman"/>
          <w:szCs w:val="28"/>
          <w:lang w:val="kk-KZ"/>
        </w:rPr>
        <w:t>лілік</w:t>
      </w:r>
      <w:r w:rsidRPr="00F923FC">
        <w:rPr>
          <w:rFonts w:cs="Times New Roman"/>
          <w:szCs w:val="28"/>
          <w:lang w:val="kk-KZ"/>
        </w:rPr>
        <w:t>, образ жасау. Жаңа перифразалар күрделі идеяларды түсінуді жеңілдететін жарқын образдар мен символ</w:t>
      </w:r>
      <w:r w:rsidR="00D03B70" w:rsidRPr="00F923FC">
        <w:rPr>
          <w:rFonts w:cs="Times New Roman"/>
          <w:szCs w:val="28"/>
          <w:lang w:val="kk-KZ"/>
        </w:rPr>
        <w:t>дар қалыптастыр</w:t>
      </w:r>
      <w:r w:rsidRPr="00F923FC">
        <w:rPr>
          <w:rFonts w:cs="Times New Roman"/>
          <w:szCs w:val="28"/>
          <w:lang w:val="kk-KZ"/>
        </w:rPr>
        <w:t>уға көмектеседі. Мысалы, метафоралық өрнектерді қолдану хабарламаны есте қаларлықтай және мазмұнды ете алады.</w:t>
      </w:r>
    </w:p>
    <w:p w14:paraId="13A622AE" w14:textId="1DC2A4FE"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Эмоционалды бояу</w:t>
      </w:r>
      <w:r w:rsidR="00751A57" w:rsidRPr="00F923FC">
        <w:rPr>
          <w:rFonts w:cs="Times New Roman"/>
          <w:szCs w:val="28"/>
          <w:lang w:val="kk-KZ"/>
        </w:rPr>
        <w:t>дың қанықтығы</w:t>
      </w:r>
      <w:r w:rsidRPr="00F923FC">
        <w:rPr>
          <w:rFonts w:cs="Times New Roman"/>
          <w:szCs w:val="28"/>
          <w:lang w:val="kk-KZ"/>
        </w:rPr>
        <w:t xml:space="preserve">. Перифразалар </w:t>
      </w:r>
      <w:r w:rsidR="00531D03" w:rsidRPr="00F923FC">
        <w:rPr>
          <w:rFonts w:cs="Times New Roman"/>
          <w:szCs w:val="28"/>
          <w:lang w:val="kk-KZ"/>
        </w:rPr>
        <w:t xml:space="preserve">медиа </w:t>
      </w:r>
      <w:r w:rsidRPr="00F923FC">
        <w:rPr>
          <w:rFonts w:cs="Times New Roman"/>
          <w:szCs w:val="28"/>
          <w:lang w:val="kk-KZ"/>
        </w:rPr>
        <w:t>мәтіннің эмоционалды компонентін күшейте алады. Олар</w:t>
      </w:r>
      <w:r w:rsidR="00531D03" w:rsidRPr="00F923FC">
        <w:rPr>
          <w:rFonts w:cs="Times New Roman"/>
          <w:szCs w:val="28"/>
          <w:lang w:val="kk-KZ"/>
        </w:rPr>
        <w:t xml:space="preserve"> адресанттың бойында</w:t>
      </w:r>
      <w:r w:rsidRPr="00F923FC">
        <w:rPr>
          <w:rFonts w:cs="Times New Roman"/>
          <w:szCs w:val="28"/>
          <w:lang w:val="kk-KZ"/>
        </w:rPr>
        <w:t xml:space="preserve"> қуаныш, қайғы, </w:t>
      </w:r>
      <w:r w:rsidR="00531D03" w:rsidRPr="00F923FC">
        <w:rPr>
          <w:rFonts w:cs="Times New Roman"/>
          <w:szCs w:val="28"/>
          <w:lang w:val="kk-KZ"/>
        </w:rPr>
        <w:t xml:space="preserve">аңсау, </w:t>
      </w:r>
      <w:r w:rsidRPr="00F923FC">
        <w:rPr>
          <w:rFonts w:cs="Times New Roman"/>
          <w:szCs w:val="28"/>
          <w:lang w:val="kk-KZ"/>
        </w:rPr>
        <w:t xml:space="preserve">ностальгия немесе басқа да эмоцияларды тудыруы мүмкін, бұл </w:t>
      </w:r>
      <w:r w:rsidRPr="00F923FC">
        <w:rPr>
          <w:rFonts w:cs="Times New Roman"/>
          <w:szCs w:val="28"/>
          <w:lang w:val="kk-KZ"/>
        </w:rPr>
        <w:lastRenderedPageBreak/>
        <w:t>әсіресе жарнама мен жаңалықтардың материалдарын әзірлеуде тиімді</w:t>
      </w:r>
      <w:r w:rsidR="00531D03" w:rsidRPr="00F923FC">
        <w:rPr>
          <w:rFonts w:cs="Times New Roman"/>
          <w:szCs w:val="28"/>
          <w:lang w:val="kk-KZ"/>
        </w:rPr>
        <w:t xml:space="preserve"> тәсіл</w:t>
      </w:r>
      <w:r w:rsidR="009E0788" w:rsidRPr="00F923FC">
        <w:rPr>
          <w:rFonts w:cs="Times New Roman"/>
          <w:szCs w:val="28"/>
          <w:lang w:val="kk-KZ"/>
        </w:rPr>
        <w:t xml:space="preserve"> болып саналады</w:t>
      </w:r>
      <w:r w:rsidRPr="00F923FC">
        <w:rPr>
          <w:rFonts w:cs="Times New Roman"/>
          <w:szCs w:val="28"/>
          <w:lang w:val="kk-KZ"/>
        </w:rPr>
        <w:t>.</w:t>
      </w:r>
    </w:p>
    <w:p w14:paraId="678D294D" w14:textId="2DF15A60" w:rsidR="0039579A" w:rsidRPr="00F923FC" w:rsidRDefault="0039579A" w:rsidP="00A75DA9">
      <w:pPr>
        <w:spacing w:after="0"/>
        <w:ind w:firstLine="709"/>
        <w:jc w:val="both"/>
        <w:rPr>
          <w:rFonts w:cs="Times New Roman"/>
          <w:bCs/>
          <w:szCs w:val="28"/>
          <w:lang w:val="kk-KZ"/>
        </w:rPr>
      </w:pPr>
      <w:r w:rsidRPr="00F923FC">
        <w:rPr>
          <w:rFonts w:cs="Times New Roman"/>
          <w:bCs/>
          <w:szCs w:val="28"/>
          <w:lang w:val="kk-KZ"/>
        </w:rPr>
        <w:t>Сәйкестендіру /</w:t>
      </w:r>
      <w:r w:rsidR="00531D03" w:rsidRPr="00F923FC">
        <w:rPr>
          <w:rFonts w:cs="Times New Roman"/>
          <w:bCs/>
          <w:szCs w:val="28"/>
          <w:lang w:val="kk-KZ"/>
        </w:rPr>
        <w:t>и</w:t>
      </w:r>
      <w:r w:rsidRPr="00F923FC">
        <w:rPr>
          <w:rFonts w:cs="Times New Roman"/>
          <w:bCs/>
          <w:szCs w:val="28"/>
          <w:lang w:val="kk-KZ"/>
        </w:rPr>
        <w:t xml:space="preserve">дентификация/ және ынтымақтастық. Арнайы перифразаларды пайдалану адресаттың белгілі бір (мысалы, жастар, кәсіби немесе мәдени) топқа қатыстылық сезімін күшейте алады. Бұл автор мен аудитория арасында ынтымақтастық пен </w:t>
      </w:r>
      <w:r w:rsidR="00531D03" w:rsidRPr="00F923FC">
        <w:rPr>
          <w:rFonts w:cs="Times New Roman"/>
          <w:bCs/>
          <w:szCs w:val="28"/>
          <w:lang w:val="kk-KZ"/>
        </w:rPr>
        <w:t xml:space="preserve">өзара </w:t>
      </w:r>
      <w:r w:rsidRPr="00F923FC">
        <w:rPr>
          <w:rFonts w:cs="Times New Roman"/>
          <w:bCs/>
          <w:szCs w:val="28"/>
          <w:lang w:val="kk-KZ"/>
        </w:rPr>
        <w:t xml:space="preserve">түсіністік ахуалын қалыптастырады. </w:t>
      </w:r>
    </w:p>
    <w:p w14:paraId="2D7662BD" w14:textId="4D7A25BC" w:rsidR="0039579A" w:rsidRPr="00F923FC" w:rsidRDefault="0039579A" w:rsidP="00A75DA9">
      <w:pPr>
        <w:spacing w:after="0"/>
        <w:ind w:firstLine="709"/>
        <w:jc w:val="both"/>
        <w:rPr>
          <w:rFonts w:cs="Times New Roman"/>
          <w:bCs/>
          <w:szCs w:val="28"/>
          <w:lang w:val="kk-KZ"/>
        </w:rPr>
      </w:pPr>
      <w:r w:rsidRPr="00F923FC">
        <w:rPr>
          <w:rFonts w:cs="Times New Roman"/>
          <w:bCs/>
          <w:szCs w:val="28"/>
          <w:lang w:val="kk-KZ"/>
        </w:rPr>
        <w:t xml:space="preserve">Сын мен сарказм: медиа кеңістікте сынды, ирония немесе сарказмды білдіру үшін жаңа перифразалар жиі пайдаланылады, осылайша автор адресаттың мәселеге неғұрлым жеңіл көзқараспен қарауына мүмкіндік береді және ойталқыға қатысуына, пікірталасқа </w:t>
      </w:r>
      <w:r w:rsidR="00531D03" w:rsidRPr="00F923FC">
        <w:rPr>
          <w:rFonts w:cs="Times New Roman"/>
          <w:bCs/>
          <w:szCs w:val="28"/>
          <w:lang w:val="kk-KZ"/>
        </w:rPr>
        <w:t xml:space="preserve">жеңіл түрде </w:t>
      </w:r>
      <w:r w:rsidRPr="00F923FC">
        <w:rPr>
          <w:rFonts w:cs="Times New Roman"/>
          <w:bCs/>
          <w:szCs w:val="28"/>
          <w:lang w:val="kk-KZ"/>
        </w:rPr>
        <w:t>кірісіп кетуіне түрткі болады.</w:t>
      </w:r>
    </w:p>
    <w:p w14:paraId="31B6B87D" w14:textId="505C8876" w:rsidR="0039579A" w:rsidRPr="00F923FC" w:rsidRDefault="0039579A" w:rsidP="00A75DA9">
      <w:pPr>
        <w:spacing w:after="0"/>
        <w:ind w:firstLine="709"/>
        <w:jc w:val="both"/>
        <w:rPr>
          <w:rFonts w:cs="Times New Roman"/>
          <w:bCs/>
          <w:szCs w:val="28"/>
          <w:lang w:val="kk-KZ"/>
        </w:rPr>
      </w:pPr>
      <w:r w:rsidRPr="00F923FC">
        <w:rPr>
          <w:rFonts w:cs="Times New Roman"/>
          <w:bCs/>
          <w:szCs w:val="28"/>
          <w:lang w:val="kk-KZ"/>
        </w:rPr>
        <w:t xml:space="preserve">Тіл динамикасы немесе сөзжұмсамдағы өзгерістер. Жаңа перифразалар қоғамдағы өзгерістерді, оның ішінде жаңа үрдістерді, көпшіліктің нені күтетінін және қандай құндылықтарды бағалайтын болғанын көрсетеді. Бұл </w:t>
      </w:r>
      <w:r w:rsidR="00531D03" w:rsidRPr="00F923FC">
        <w:rPr>
          <w:rFonts w:cs="Times New Roman"/>
          <w:bCs/>
          <w:szCs w:val="28"/>
          <w:lang w:val="kk-KZ"/>
        </w:rPr>
        <w:t>перифразалар</w:t>
      </w:r>
      <w:r w:rsidRPr="00F923FC">
        <w:rPr>
          <w:rFonts w:cs="Times New Roman"/>
          <w:bCs/>
          <w:szCs w:val="28"/>
          <w:lang w:val="kk-KZ"/>
        </w:rPr>
        <w:t>ды әлеуметтік контексті талдаудың маңызды бір құралы ретінде тануға негіз болады.</w:t>
      </w:r>
    </w:p>
    <w:p w14:paraId="4C94862F" w14:textId="2930EE72" w:rsidR="0039579A" w:rsidRPr="00F923FC" w:rsidRDefault="0039579A" w:rsidP="00A75DA9">
      <w:pPr>
        <w:spacing w:after="0"/>
        <w:ind w:firstLine="709"/>
        <w:jc w:val="both"/>
        <w:rPr>
          <w:rFonts w:cs="Times New Roman"/>
          <w:szCs w:val="28"/>
          <w:lang w:val="kk-KZ"/>
        </w:rPr>
      </w:pPr>
      <w:r w:rsidRPr="00F923FC">
        <w:rPr>
          <w:rFonts w:cs="Times New Roman"/>
          <w:bCs/>
          <w:szCs w:val="28"/>
          <w:lang w:val="kk-KZ"/>
        </w:rPr>
        <w:t>Осылайша, жаңа перифразалар тек қарым-қатынас құралы ғана емес, сонымен қатар қоғамдық</w:t>
      </w:r>
      <w:r w:rsidRPr="00F923FC">
        <w:rPr>
          <w:rFonts w:cs="Times New Roman"/>
          <w:szCs w:val="28"/>
          <w:lang w:val="kk-KZ"/>
        </w:rPr>
        <w:t xml:space="preserve"> пікірді қалыптастырудың, нарратив</w:t>
      </w:r>
      <w:r w:rsidR="00804ED8" w:rsidRPr="00F923FC">
        <w:rPr>
          <w:rFonts w:cs="Times New Roman"/>
          <w:szCs w:val="28"/>
          <w:lang w:val="kk-KZ"/>
        </w:rPr>
        <w:t xml:space="preserve">, </w:t>
      </w:r>
      <w:r w:rsidRPr="00F923FC">
        <w:rPr>
          <w:rFonts w:cs="Times New Roman"/>
          <w:szCs w:val="28"/>
          <w:lang w:val="kk-KZ"/>
        </w:rPr>
        <w:t>баяндауды құрудың және эмоционалдық күйді білдірудің қуатты құралына айналады. Оларды медиа өнімдерде пайдалану авторлардан</w:t>
      </w:r>
      <w:r w:rsidR="00400938" w:rsidRPr="00F923FC">
        <w:rPr>
          <w:rFonts w:cs="Times New Roman"/>
          <w:szCs w:val="28"/>
          <w:lang w:val="kk-KZ"/>
        </w:rPr>
        <w:t xml:space="preserve"> энергетикалық деңгейдегі </w:t>
      </w:r>
      <w:r w:rsidRPr="00F923FC">
        <w:rPr>
          <w:rFonts w:cs="Times New Roman"/>
          <w:szCs w:val="28"/>
          <w:lang w:val="kk-KZ"/>
        </w:rPr>
        <w:t xml:space="preserve">сезімталдық пен </w:t>
      </w:r>
      <w:r w:rsidR="00400938" w:rsidRPr="00F923FC">
        <w:rPr>
          <w:rFonts w:cs="Times New Roman"/>
          <w:szCs w:val="28"/>
          <w:lang w:val="kk-KZ"/>
        </w:rPr>
        <w:t xml:space="preserve">ерекше </w:t>
      </w:r>
      <w:r w:rsidRPr="00F923FC">
        <w:rPr>
          <w:rFonts w:cs="Times New Roman"/>
          <w:szCs w:val="28"/>
          <w:lang w:val="kk-KZ"/>
        </w:rPr>
        <w:t xml:space="preserve">дәлдікті талап етеді, себебі бұл </w:t>
      </w:r>
      <w:r w:rsidR="00400938" w:rsidRPr="00F923FC">
        <w:rPr>
          <w:rFonts w:cs="Times New Roman"/>
          <w:szCs w:val="28"/>
          <w:lang w:val="kk-KZ"/>
        </w:rPr>
        <w:t xml:space="preserve">автордың </w:t>
      </w:r>
      <w:r w:rsidRPr="00F923FC">
        <w:rPr>
          <w:rFonts w:cs="Times New Roman"/>
          <w:szCs w:val="28"/>
          <w:lang w:val="kk-KZ"/>
        </w:rPr>
        <w:t>түпкі</w:t>
      </w:r>
      <w:r w:rsidR="00400938" w:rsidRPr="00F923FC">
        <w:rPr>
          <w:rFonts w:cs="Times New Roman"/>
          <w:szCs w:val="28"/>
          <w:lang w:val="kk-KZ"/>
        </w:rPr>
        <w:t xml:space="preserve"> прагматикалық</w:t>
      </w:r>
      <w:r w:rsidRPr="00F923FC">
        <w:rPr>
          <w:rFonts w:cs="Times New Roman"/>
          <w:szCs w:val="28"/>
          <w:lang w:val="kk-KZ"/>
        </w:rPr>
        <w:t xml:space="preserve"> мақсат</w:t>
      </w:r>
      <w:r w:rsidR="00400938" w:rsidRPr="00F923FC">
        <w:rPr>
          <w:rFonts w:cs="Times New Roman"/>
          <w:szCs w:val="28"/>
          <w:lang w:val="kk-KZ"/>
        </w:rPr>
        <w:t>ын</w:t>
      </w:r>
      <w:r w:rsidRPr="00F923FC">
        <w:rPr>
          <w:rFonts w:cs="Times New Roman"/>
          <w:szCs w:val="28"/>
          <w:lang w:val="kk-KZ"/>
        </w:rPr>
        <w:t>а жету</w:t>
      </w:r>
      <w:r w:rsidR="00400938" w:rsidRPr="00F923FC">
        <w:rPr>
          <w:rFonts w:cs="Times New Roman"/>
          <w:szCs w:val="28"/>
          <w:lang w:val="kk-KZ"/>
        </w:rPr>
        <w:t>і үшін</w:t>
      </w:r>
      <w:r w:rsidRPr="00F923FC">
        <w:rPr>
          <w:rFonts w:cs="Times New Roman"/>
          <w:szCs w:val="28"/>
          <w:lang w:val="kk-KZ"/>
        </w:rPr>
        <w:t xml:space="preserve"> айтылған ойдың мағынасын</w:t>
      </w:r>
      <w:r w:rsidR="00D323B8" w:rsidRPr="00F923FC">
        <w:rPr>
          <w:rFonts w:cs="Times New Roman"/>
          <w:szCs w:val="28"/>
          <w:lang w:val="kk-KZ"/>
        </w:rPr>
        <w:t xml:space="preserve"> бұрмаламай жеткізу үшін қажет.</w:t>
      </w:r>
    </w:p>
    <w:p w14:paraId="25A4DA01" w14:textId="7B2631BC" w:rsidR="0039579A" w:rsidRPr="00F923FC" w:rsidRDefault="00804ED8" w:rsidP="00A75DA9">
      <w:pPr>
        <w:spacing w:after="0"/>
        <w:ind w:firstLine="709"/>
        <w:jc w:val="both"/>
        <w:rPr>
          <w:rFonts w:cs="Times New Roman"/>
          <w:bCs/>
          <w:szCs w:val="28"/>
          <w:lang w:val="kk-KZ"/>
        </w:rPr>
      </w:pPr>
      <w:r w:rsidRPr="00F923FC">
        <w:rPr>
          <w:rFonts w:cs="Times New Roman"/>
          <w:bCs/>
          <w:szCs w:val="28"/>
          <w:lang w:val="kk-KZ"/>
        </w:rPr>
        <w:t xml:space="preserve">Қазіргі медиа мәтін авторлары </w:t>
      </w:r>
      <w:r w:rsidRPr="00F923FC">
        <w:rPr>
          <w:rFonts w:cs="Times New Roman"/>
          <w:szCs w:val="28"/>
          <w:lang w:val="kk-KZ"/>
        </w:rPr>
        <w:t xml:space="preserve">эмоционалдық күйді әсерлі етіп жеткізу үшін </w:t>
      </w:r>
      <w:r w:rsidR="0039579A" w:rsidRPr="00F923FC">
        <w:rPr>
          <w:rFonts w:cs="Times New Roman"/>
          <w:bCs/>
          <w:szCs w:val="28"/>
          <w:lang w:val="kk-KZ"/>
        </w:rPr>
        <w:t xml:space="preserve">эвфемизм </w:t>
      </w:r>
      <w:r w:rsidRPr="00F923FC">
        <w:rPr>
          <w:rFonts w:cs="Times New Roman"/>
          <w:bCs/>
          <w:szCs w:val="28"/>
          <w:lang w:val="kk-KZ"/>
        </w:rPr>
        <w:t xml:space="preserve">және </w:t>
      </w:r>
      <w:r w:rsidR="0039579A" w:rsidRPr="00F923FC">
        <w:rPr>
          <w:rFonts w:cs="Times New Roman"/>
          <w:bCs/>
          <w:szCs w:val="28"/>
          <w:lang w:val="kk-KZ"/>
        </w:rPr>
        <w:t>дисфемизм</w:t>
      </w:r>
      <w:r w:rsidRPr="00F923FC">
        <w:rPr>
          <w:rFonts w:cs="Times New Roman"/>
          <w:bCs/>
          <w:szCs w:val="28"/>
          <w:lang w:val="kk-KZ"/>
        </w:rPr>
        <w:t xml:space="preserve">ге </w:t>
      </w:r>
      <w:r w:rsidRPr="00F923FC">
        <w:rPr>
          <w:rFonts w:cs="Times New Roman"/>
          <w:szCs w:val="28"/>
          <w:lang w:val="kk-KZ"/>
        </w:rPr>
        <w:t xml:space="preserve">жүгінетіні анықталды. Сондықтан олардың </w:t>
      </w:r>
      <w:r w:rsidR="0039579A" w:rsidRPr="00F923FC">
        <w:rPr>
          <w:rFonts w:cs="Times New Roman"/>
          <w:bCs/>
          <w:szCs w:val="28"/>
          <w:lang w:val="kk-KZ"/>
        </w:rPr>
        <w:t>жұмсалымдық ерекшеліктері</w:t>
      </w:r>
      <w:r w:rsidRPr="00F923FC">
        <w:rPr>
          <w:rFonts w:cs="Times New Roman"/>
          <w:bCs/>
          <w:szCs w:val="28"/>
          <w:lang w:val="kk-KZ"/>
        </w:rPr>
        <w:t>не кеңірек тоқталамыз.</w:t>
      </w:r>
      <w:r w:rsidRPr="00F923FC">
        <w:rPr>
          <w:rFonts w:cs="Times New Roman"/>
          <w:bCs/>
          <w:szCs w:val="28"/>
          <w:u w:val="single"/>
          <w:lang w:val="kk-KZ"/>
        </w:rPr>
        <w:t xml:space="preserve"> </w:t>
      </w:r>
    </w:p>
    <w:p w14:paraId="404C0DF0" w14:textId="63F3204F" w:rsidR="0039579A" w:rsidRPr="00F923FC" w:rsidRDefault="0039579A" w:rsidP="00A75DA9">
      <w:pPr>
        <w:spacing w:after="0"/>
        <w:ind w:firstLine="709"/>
        <w:jc w:val="both"/>
        <w:rPr>
          <w:rFonts w:cs="Times New Roman"/>
          <w:b/>
          <w:szCs w:val="28"/>
          <w:lang w:val="kk-KZ"/>
        </w:rPr>
      </w:pPr>
      <w:r w:rsidRPr="00F923FC">
        <w:rPr>
          <w:rFonts w:cs="Times New Roman"/>
          <w:szCs w:val="28"/>
          <w:lang w:val="kk-KZ"/>
        </w:rPr>
        <w:t>ХХІ ғасырда орын алған ақпараттық төңкеріс қоғам өміріне көптеген өзгерістер әкел</w:t>
      </w:r>
      <w:r w:rsidR="00804ED8" w:rsidRPr="00F923FC">
        <w:rPr>
          <w:rFonts w:cs="Times New Roman"/>
          <w:szCs w:val="28"/>
          <w:lang w:val="kk-KZ"/>
        </w:rPr>
        <w:t>ген</w:t>
      </w:r>
      <w:r w:rsidRPr="00F923FC">
        <w:rPr>
          <w:rFonts w:cs="Times New Roman"/>
          <w:szCs w:val="28"/>
          <w:lang w:val="kk-KZ"/>
        </w:rPr>
        <w:t>і</w:t>
      </w:r>
      <w:r w:rsidR="00804ED8" w:rsidRPr="00F923FC">
        <w:rPr>
          <w:rFonts w:cs="Times New Roman"/>
          <w:szCs w:val="28"/>
          <w:lang w:val="kk-KZ"/>
        </w:rPr>
        <w:t xml:space="preserve"> мәлім</w:t>
      </w:r>
      <w:r w:rsidRPr="00F923FC">
        <w:rPr>
          <w:rFonts w:cs="Times New Roman"/>
          <w:szCs w:val="28"/>
          <w:lang w:val="kk-KZ"/>
        </w:rPr>
        <w:t xml:space="preserve">. Әсіресе саясат пен экономикада, әлеуметтік салада болып жатқан алуан түрлі оқиғаларға назар аудармау мүмкін емес. Адамзаттың цифрлы ақпараттық кеңістікке көшуі сөйлеу тәжірибесі мен оны зерттеуге деген көзқарастардың да жылдам өзгеретінін көрсетті. Ал қаламгерлер қауымы, жорналшылар өткен әрбір күннің сенімді, толық және өзекті ақпараттық бейнесін қалыптастыруда үнемі алдыңғы қатарда болатыны белгілі. Сондықтан күнделікті қарым-қатынаста тіл қаншалықты маңызды болса, ол арқылы жеткізілетін ақпараттың барынша шынайы және оқырманға, тыңдарманға, көрерменге түсінікті болуы да соншалықты өзекті. </w:t>
      </w:r>
    </w:p>
    <w:p w14:paraId="40BF8528"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Жалпы журналистердің, блогерлердің әлеуметтік маңызы бар ақпаратты жедел жеткізіп қана қоймай, оны объективті түрде түсіндіру, саралау, өзіндік пікірін білдіру, барынша ауқымды шолу жасау міндетін нәтижелі орындауына көмектесу бүгінгі таңда ерекше маңызды болып отыр. Бұл жерде ақпараттық технологиялар өте қажет. Дегенмен, бүгінде өзін қоғамның саналы, зиялы әрі белсенді мүшесімін деп санайтын әрбір адамның (блогерлер, әлеуметтік желілер мен интернет-ресурстарды белсенді пайдаланушылар) кез келген </w:t>
      </w:r>
      <w:r w:rsidRPr="00F923FC">
        <w:rPr>
          <w:sz w:val="28"/>
          <w:szCs w:val="28"/>
          <w:lang w:val="kk-KZ"/>
        </w:rPr>
        <w:lastRenderedPageBreak/>
        <w:t>ақпаратты бұрмалаудан аулақ болғаны жөн. Себебі, кез келген ақпараттың шын немесе жалған екендігі ерте ме, кеш пе белгілі болады, сондықтан көпшілік арасында жылдар бойы жинақтаған беделін түсірмеу үшін қолына қалам ұстаған жорналшы немесе мемлекеттік лауазым иесі өзі ғана емес ұжымы, отбасы үшін де жауапты екенін естен шығармауы тиіс.</w:t>
      </w:r>
    </w:p>
    <w:p w14:paraId="0E6428A0" w14:textId="175B8AE1"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Қалай десек те, мәтін авторы аудиторияға қандай да бір ақпаратты жеткізу үшін онда баяндалатын оқиғаға қатысушылар мен олардың айналасындағы топтардың, яки тұлғалардың жеке басына, адамгершілік ар-ожданына нұқсан келтірмеу жағын ескеруі қажет. Сондықтан эфирге шығатын </w:t>
      </w:r>
      <w:r w:rsidR="008E6A4A" w:rsidRPr="00F923FC">
        <w:rPr>
          <w:sz w:val="28"/>
          <w:szCs w:val="28"/>
          <w:lang w:val="kk-KZ"/>
        </w:rPr>
        <w:t xml:space="preserve">немесе сайтта жарияланатын </w:t>
      </w:r>
      <w:r w:rsidRPr="00F923FC">
        <w:rPr>
          <w:sz w:val="28"/>
          <w:szCs w:val="28"/>
          <w:lang w:val="kk-KZ"/>
        </w:rPr>
        <w:t xml:space="preserve">әрбір сөзге абай болған жөн. Бұл орайда, ең алдымен, бұқараға жеткізілетін мәліметтің ақиқат не жалғандығына қатысты мәселе бірінші кезекте тұрса, сол ақпаратты көпшілікке ұсынғанда жеке адамның тұлғалық қасиеттеріне емес, атқарылған істің, әрекеттің елге пайдалы, пайдасыздығы, қоғамға тиімді, тиімсіздігі сияқты қырларына баса назар аударылуы тиіс. Осы тұста мәтін авторы өзі нақты көз жеткізген мәліметтерді сөздің </w:t>
      </w:r>
      <w:r w:rsidR="00694CF3" w:rsidRPr="00F923FC">
        <w:rPr>
          <w:sz w:val="28"/>
          <w:szCs w:val="28"/>
          <w:lang w:val="kk-KZ"/>
        </w:rPr>
        <w:t>қатысымдық</w:t>
      </w:r>
      <w:r w:rsidRPr="00F923FC">
        <w:rPr>
          <w:sz w:val="28"/>
          <w:szCs w:val="28"/>
          <w:lang w:val="kk-KZ"/>
        </w:rPr>
        <w:t xml:space="preserve"> сапаларын сақтай отырып, мәтінге айналдыра алуы маңызды. </w:t>
      </w:r>
    </w:p>
    <w:p w14:paraId="3A8C8705" w14:textId="41D5C9BE" w:rsidR="00BA655F" w:rsidRPr="00F923FC" w:rsidRDefault="008E6A4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Алайда мәтін авторлары өз басылымының рейтингін көтеру мақсатымен, қоғам өмірінде болған оқиғаларға түсіндірме бергенде, халықтың назарын бірден аудар</w:t>
      </w:r>
      <w:r w:rsidR="009F6CAC" w:rsidRPr="00F923FC">
        <w:rPr>
          <w:sz w:val="28"/>
          <w:szCs w:val="28"/>
          <w:lang w:val="kk-KZ"/>
        </w:rPr>
        <w:t>ып</w:t>
      </w:r>
      <w:r w:rsidRPr="00F923FC">
        <w:rPr>
          <w:sz w:val="28"/>
          <w:szCs w:val="28"/>
          <w:lang w:val="kk-KZ"/>
        </w:rPr>
        <w:t>, оқырманның қызығушылығын ояту үшін лауазымды тұлғалардың, әсі</w:t>
      </w:r>
      <w:r w:rsidR="009F6CAC" w:rsidRPr="00F923FC">
        <w:rPr>
          <w:sz w:val="28"/>
          <w:szCs w:val="28"/>
          <w:lang w:val="kk-KZ"/>
        </w:rPr>
        <w:t xml:space="preserve">ресе, мемлекет басшыларының сөздерін мақалаға </w:t>
      </w:r>
      <w:r w:rsidR="009F6CAC" w:rsidRPr="00F923FC">
        <w:rPr>
          <w:i/>
          <w:iCs/>
          <w:sz w:val="28"/>
          <w:szCs w:val="28"/>
          <w:lang w:val="kk-KZ"/>
        </w:rPr>
        <w:t>тақырыпат</w:t>
      </w:r>
      <w:r w:rsidR="009F6CAC" w:rsidRPr="00F923FC">
        <w:rPr>
          <w:sz w:val="28"/>
          <w:szCs w:val="28"/>
          <w:lang w:val="kk-KZ"/>
        </w:rPr>
        <w:t xml:space="preserve"> ретінде келтіріп, оған өз тарапынан «провокациялық» комментарийлер қосатыны құптарлық жайт емес. Олар осындай тәсілмен өз материалына назар аудартып қана қоймай, екі елдің арасында жанжалды жағдайдың туындауына себеп болуы мүмкін екенін ескермеуі – үлкен қателік. Яғни медиа мәтіндегі перифразалар атқаратын маңызды прагматикалық қызметтің бір көрінісі – оқырман қауымның эмоционалды саласына айрықша әсер етуді мақсат еткен автордың түпкі ниеті – </w:t>
      </w:r>
      <w:r w:rsidR="009F6CAC" w:rsidRPr="00F923FC">
        <w:rPr>
          <w:i/>
          <w:iCs/>
          <w:sz w:val="28"/>
          <w:szCs w:val="28"/>
          <w:lang w:val="kk-KZ"/>
        </w:rPr>
        <w:t>тар</w:t>
      </w:r>
      <w:r w:rsidR="00831961" w:rsidRPr="00F923FC">
        <w:rPr>
          <w:i/>
          <w:iCs/>
          <w:sz w:val="28"/>
          <w:szCs w:val="28"/>
          <w:lang w:val="kk-KZ"/>
        </w:rPr>
        <w:t>аптар</w:t>
      </w:r>
      <w:r w:rsidR="009F6CAC" w:rsidRPr="00F923FC">
        <w:rPr>
          <w:i/>
          <w:iCs/>
          <w:sz w:val="28"/>
          <w:szCs w:val="28"/>
          <w:lang w:val="kk-KZ"/>
        </w:rPr>
        <w:t>дың арасын</w:t>
      </w:r>
      <w:r w:rsidR="00081DB2" w:rsidRPr="00F923FC">
        <w:rPr>
          <w:i/>
          <w:iCs/>
          <w:sz w:val="28"/>
          <w:szCs w:val="28"/>
          <w:lang w:val="kk-KZ"/>
        </w:rPr>
        <w:t xml:space="preserve"> жақындастыру</w:t>
      </w:r>
      <w:r w:rsidR="00081DB2" w:rsidRPr="00F923FC">
        <w:rPr>
          <w:sz w:val="28"/>
          <w:szCs w:val="28"/>
          <w:lang w:val="kk-KZ"/>
        </w:rPr>
        <w:t xml:space="preserve"> емес, керісінше, </w:t>
      </w:r>
      <w:r w:rsidR="00081DB2" w:rsidRPr="00F923FC">
        <w:rPr>
          <w:i/>
          <w:iCs/>
          <w:sz w:val="28"/>
          <w:szCs w:val="28"/>
          <w:lang w:val="kk-KZ"/>
        </w:rPr>
        <w:t>ажырату</w:t>
      </w:r>
      <w:r w:rsidR="00081DB2" w:rsidRPr="00F923FC">
        <w:rPr>
          <w:sz w:val="28"/>
          <w:szCs w:val="28"/>
          <w:lang w:val="kk-KZ"/>
        </w:rPr>
        <w:t xml:space="preserve"> сияқты болып қабылдануы мүмкін.</w:t>
      </w:r>
      <w:r w:rsidR="00372D02" w:rsidRPr="00F923FC">
        <w:rPr>
          <w:sz w:val="28"/>
          <w:szCs w:val="28"/>
          <w:lang w:val="kk-KZ"/>
        </w:rPr>
        <w:t xml:space="preserve"> </w:t>
      </w:r>
      <w:r w:rsidR="00081DB2" w:rsidRPr="00F923FC">
        <w:rPr>
          <w:sz w:val="28"/>
          <w:szCs w:val="28"/>
          <w:lang w:val="kk-KZ"/>
        </w:rPr>
        <w:t>Мысалы,</w:t>
      </w:r>
      <w:r w:rsidR="00372D02" w:rsidRPr="00F923FC">
        <w:rPr>
          <w:sz w:val="28"/>
          <w:szCs w:val="28"/>
          <w:lang w:val="kk-KZ"/>
        </w:rPr>
        <w:t xml:space="preserve"> «Егемен Қазақстан» газетінің </w:t>
      </w:r>
      <w:r w:rsidR="007B478D" w:rsidRPr="00F923FC">
        <w:rPr>
          <w:sz w:val="28"/>
          <w:szCs w:val="28"/>
          <w:lang w:val="kk-KZ"/>
        </w:rPr>
        <w:t xml:space="preserve">сайтында жарияланған </w:t>
      </w:r>
      <w:r w:rsidR="00372D02" w:rsidRPr="00F923FC">
        <w:rPr>
          <w:sz w:val="28"/>
          <w:szCs w:val="28"/>
          <w:lang w:val="kk-KZ"/>
        </w:rPr>
        <w:t xml:space="preserve">Бауыржан Мұқанның </w:t>
      </w:r>
      <w:hyperlink r:id="rId32" w:history="1">
        <w:r w:rsidR="005E7E17" w:rsidRPr="00F923FC">
          <w:rPr>
            <w:rStyle w:val="a8"/>
            <w:color w:val="auto"/>
            <w:sz w:val="28"/>
            <w:szCs w:val="28"/>
            <w:lang w:val="kk-KZ"/>
          </w:rPr>
          <w:t>(https://egemen.kz/article/206311-tenhge-baghamyn-interventsiya-ghana-qutqara-alady</w:t>
        </w:r>
      </w:hyperlink>
      <w:r w:rsidR="00372D02" w:rsidRPr="00F923FC">
        <w:rPr>
          <w:sz w:val="28"/>
          <w:szCs w:val="28"/>
          <w:lang w:val="kk-KZ"/>
        </w:rPr>
        <w:t xml:space="preserve"> </w:t>
      </w:r>
      <w:r w:rsidR="00E41208" w:rsidRPr="00F923FC">
        <w:rPr>
          <w:sz w:val="28"/>
          <w:szCs w:val="28"/>
          <w:shd w:val="clear" w:color="auto" w:fill="FFFFFF"/>
          <w:lang w:val="kk-KZ"/>
        </w:rPr>
        <w:t>09 т</w:t>
      </w:r>
      <w:r w:rsidR="00372D02" w:rsidRPr="00F923FC">
        <w:rPr>
          <w:sz w:val="28"/>
          <w:szCs w:val="28"/>
          <w:shd w:val="clear" w:color="auto" w:fill="FFFFFF"/>
          <w:lang w:val="kk-KZ"/>
        </w:rPr>
        <w:t>амыз, 2019</w:t>
      </w:r>
      <w:r w:rsidR="00372D02" w:rsidRPr="00F923FC">
        <w:rPr>
          <w:sz w:val="28"/>
          <w:szCs w:val="28"/>
          <w:lang w:val="kk-KZ"/>
        </w:rPr>
        <w:t>) «</w:t>
      </w:r>
      <w:r w:rsidR="00372D02" w:rsidRPr="00F923FC">
        <w:rPr>
          <w:sz w:val="28"/>
          <w:szCs w:val="28"/>
          <w:shd w:val="clear" w:color="auto" w:fill="FFFFFF"/>
          <w:lang w:val="kk-KZ"/>
        </w:rPr>
        <w:t>Теңге бағамын интервенция ғана құтқара алады</w:t>
      </w:r>
      <w:r w:rsidR="00372D02" w:rsidRPr="00F923FC">
        <w:rPr>
          <w:sz w:val="28"/>
          <w:szCs w:val="28"/>
          <w:lang w:val="kk-KZ"/>
        </w:rPr>
        <w:t>» деген экономикалық шолу түріндегі мақаласы бірнеше мағыналық бөліктен тұрады. Автор ең басында «</w:t>
      </w:r>
      <w:r w:rsidR="00372D02" w:rsidRPr="00F923FC">
        <w:rPr>
          <w:sz w:val="28"/>
          <w:szCs w:val="28"/>
          <w:shd w:val="clear" w:color="auto" w:fill="FFFFFF"/>
          <w:lang w:val="kk-KZ"/>
        </w:rPr>
        <w:t>Төл валютаның әлсіреуіне объективті себептермен қатар халықтың девальвацияны күтуі де әсер етіп отыр</w:t>
      </w:r>
      <w:r w:rsidR="00372D02" w:rsidRPr="00F923FC">
        <w:rPr>
          <w:sz w:val="28"/>
          <w:szCs w:val="28"/>
          <w:lang w:val="kk-KZ"/>
        </w:rPr>
        <w:t>»</w:t>
      </w:r>
      <w:r w:rsidR="006F2724" w:rsidRPr="00F923FC">
        <w:rPr>
          <w:sz w:val="28"/>
          <w:szCs w:val="28"/>
          <w:lang w:val="kk-KZ"/>
        </w:rPr>
        <w:t>,</w:t>
      </w:r>
      <w:r w:rsidR="00372D02" w:rsidRPr="00F923FC">
        <w:rPr>
          <w:sz w:val="28"/>
          <w:szCs w:val="28"/>
          <w:lang w:val="kk-KZ"/>
        </w:rPr>
        <w:t xml:space="preserve"> деп «</w:t>
      </w:r>
      <w:r w:rsidR="00372D02" w:rsidRPr="00F923FC">
        <w:rPr>
          <w:sz w:val="28"/>
          <w:szCs w:val="28"/>
          <w:shd w:val="clear" w:color="auto" w:fill="FFFFFF"/>
          <w:lang w:val="kk-KZ"/>
        </w:rPr>
        <w:t xml:space="preserve">Доллардың теңгеге шаққандағы бағамының көтерілуінің бірнеше себебін» санамалап көрсеткен. </w:t>
      </w:r>
      <w:r w:rsidR="00372D02" w:rsidRPr="00F923FC">
        <w:rPr>
          <w:sz w:val="28"/>
          <w:szCs w:val="28"/>
          <w:lang w:val="kk-KZ"/>
        </w:rPr>
        <w:t>Солардың ішінде доллар бағамының өсуіне қатысты қарапайым халықтың көңіл-күйінде болатын толқуларға назар аударған:</w:t>
      </w:r>
      <w:r w:rsidR="00B11DDB" w:rsidRPr="00F923FC">
        <w:rPr>
          <w:sz w:val="28"/>
          <w:szCs w:val="28"/>
          <w:lang w:val="kk-KZ"/>
        </w:rPr>
        <w:t xml:space="preserve"> </w:t>
      </w:r>
      <w:r w:rsidR="00372D02" w:rsidRPr="00F923FC">
        <w:rPr>
          <w:sz w:val="28"/>
          <w:szCs w:val="28"/>
          <w:lang w:val="kk-KZ"/>
        </w:rPr>
        <w:t>«</w:t>
      </w:r>
      <w:r w:rsidR="00372D02" w:rsidRPr="00F923FC">
        <w:rPr>
          <w:sz w:val="28"/>
          <w:szCs w:val="28"/>
          <w:shd w:val="clear" w:color="auto" w:fill="FFFFFF"/>
          <w:lang w:val="kk-KZ"/>
        </w:rPr>
        <w:t xml:space="preserve">Доллардың теңгеге шаққандағы бағамының көтерілуіне бірінші кезекте өткен аптадан бастап мұнайдың арзандауы себеп болды. 1 тамыз күні 65 долларға саудаланған Брент маркалы мұнай тура бір аптада 10 пайыз арзандап, 8 тамыз күні 57 доллардың айналасында сатылды. Мұнайдың 10 пайызға арзандаған кезінде доллардың шамамен 385 теңгеден 387,73 теңгеге, яғни бар болғаны </w:t>
      </w:r>
      <w:r w:rsidR="000D1C15" w:rsidRPr="00F923FC">
        <w:rPr>
          <w:sz w:val="28"/>
          <w:szCs w:val="28"/>
          <w:shd w:val="clear" w:color="auto" w:fill="FFFFFF"/>
          <w:lang w:val="kk-KZ"/>
        </w:rPr>
        <w:t>0,65 пайызға ғана қымбаттауы еш</w:t>
      </w:r>
      <w:r w:rsidR="00372D02" w:rsidRPr="00F923FC">
        <w:rPr>
          <w:sz w:val="28"/>
          <w:szCs w:val="28"/>
          <w:shd w:val="clear" w:color="auto" w:fill="FFFFFF"/>
          <w:lang w:val="kk-KZ"/>
        </w:rPr>
        <w:t xml:space="preserve">қандай да девальвация емес екені анық... Дегенмен, мәселені </w:t>
      </w:r>
      <w:r w:rsidR="00372D02" w:rsidRPr="00F923FC">
        <w:rPr>
          <w:sz w:val="28"/>
          <w:szCs w:val="28"/>
          <w:shd w:val="clear" w:color="auto" w:fill="FFFFFF"/>
          <w:lang w:val="kk-KZ"/>
        </w:rPr>
        <w:lastRenderedPageBreak/>
        <w:t xml:space="preserve">күрделендіріп тұрғаны – </w:t>
      </w:r>
      <w:r w:rsidR="00890E85" w:rsidRPr="00F923FC">
        <w:rPr>
          <w:i/>
          <w:iCs/>
          <w:sz w:val="28"/>
          <w:szCs w:val="28"/>
          <w:shd w:val="clear" w:color="auto" w:fill="FFFFFF"/>
          <w:lang w:val="kk-KZ"/>
        </w:rPr>
        <w:t>бағам</w:t>
      </w:r>
      <w:r w:rsidR="00372D02" w:rsidRPr="00F923FC">
        <w:rPr>
          <w:i/>
          <w:iCs/>
          <w:sz w:val="28"/>
          <w:szCs w:val="28"/>
          <w:shd w:val="clear" w:color="auto" w:fill="FFFFFF"/>
          <w:lang w:val="kk-KZ"/>
        </w:rPr>
        <w:t>ның өзгеру көрсеткіш</w:t>
      </w:r>
      <w:r w:rsidR="000D1C15" w:rsidRPr="00F923FC">
        <w:rPr>
          <w:i/>
          <w:iCs/>
          <w:sz w:val="28"/>
          <w:szCs w:val="28"/>
          <w:shd w:val="clear" w:color="auto" w:fill="FFFFFF"/>
          <w:lang w:val="kk-KZ"/>
        </w:rPr>
        <w:t>і емес, оның психологиялық меже</w:t>
      </w:r>
      <w:r w:rsidR="00372D02" w:rsidRPr="00F923FC">
        <w:rPr>
          <w:i/>
          <w:iCs/>
          <w:sz w:val="28"/>
          <w:szCs w:val="28"/>
          <w:shd w:val="clear" w:color="auto" w:fill="FFFFFF"/>
          <w:lang w:val="kk-KZ"/>
        </w:rPr>
        <w:t>ден асып кетуі</w:t>
      </w:r>
      <w:r w:rsidR="00372D02" w:rsidRPr="00F923FC">
        <w:rPr>
          <w:sz w:val="28"/>
          <w:szCs w:val="28"/>
          <w:shd w:val="clear" w:color="auto" w:fill="FFFFFF"/>
          <w:lang w:val="kk-KZ"/>
        </w:rPr>
        <w:t xml:space="preserve"> б</w:t>
      </w:r>
      <w:r w:rsidR="000D1C15" w:rsidRPr="00F923FC">
        <w:rPr>
          <w:sz w:val="28"/>
          <w:szCs w:val="28"/>
          <w:shd w:val="clear" w:color="auto" w:fill="FFFFFF"/>
          <w:lang w:val="kk-KZ"/>
        </w:rPr>
        <w:t>олса керек. Жарты жылдан астам уа</w:t>
      </w:r>
      <w:r w:rsidR="00372D02" w:rsidRPr="00F923FC">
        <w:rPr>
          <w:sz w:val="28"/>
          <w:szCs w:val="28"/>
          <w:shd w:val="clear" w:color="auto" w:fill="FFFFFF"/>
          <w:lang w:val="kk-KZ"/>
        </w:rPr>
        <w:t>қыт бой</w:t>
      </w:r>
      <w:r w:rsidR="000D1C15" w:rsidRPr="00F923FC">
        <w:rPr>
          <w:sz w:val="28"/>
          <w:szCs w:val="28"/>
          <w:shd w:val="clear" w:color="auto" w:fill="FFFFFF"/>
          <w:lang w:val="kk-KZ"/>
        </w:rPr>
        <w:t>ы тұрақты бағамға үйреніп қал</w:t>
      </w:r>
      <w:r w:rsidR="00372D02" w:rsidRPr="00F923FC">
        <w:rPr>
          <w:sz w:val="28"/>
          <w:szCs w:val="28"/>
          <w:shd w:val="clear" w:color="auto" w:fill="FFFFFF"/>
          <w:lang w:val="kk-KZ"/>
        </w:rPr>
        <w:t xml:space="preserve">ған </w:t>
      </w:r>
      <w:r w:rsidR="000D1C15" w:rsidRPr="00F923FC">
        <w:rPr>
          <w:i/>
          <w:iCs/>
          <w:sz w:val="28"/>
          <w:szCs w:val="28"/>
          <w:shd w:val="clear" w:color="auto" w:fill="FFFFFF"/>
          <w:lang w:val="kk-KZ"/>
        </w:rPr>
        <w:t>халық енді әдет</w:t>
      </w:r>
      <w:r w:rsidR="00372D02" w:rsidRPr="00F923FC">
        <w:rPr>
          <w:i/>
          <w:iCs/>
          <w:sz w:val="28"/>
          <w:szCs w:val="28"/>
          <w:shd w:val="clear" w:color="auto" w:fill="FFFFFF"/>
          <w:lang w:val="kk-KZ"/>
        </w:rPr>
        <w:t>тегі «ауыт</w:t>
      </w:r>
      <w:r w:rsidR="000D1C15" w:rsidRPr="00F923FC">
        <w:rPr>
          <w:i/>
          <w:iCs/>
          <w:sz w:val="28"/>
          <w:szCs w:val="28"/>
          <w:shd w:val="clear" w:color="auto" w:fill="FFFFFF"/>
          <w:lang w:val="kk-KZ"/>
        </w:rPr>
        <w:t>қулардан» девальвация</w:t>
      </w:r>
      <w:r w:rsidR="00372D02" w:rsidRPr="00F923FC">
        <w:rPr>
          <w:i/>
          <w:iCs/>
          <w:sz w:val="28"/>
          <w:szCs w:val="28"/>
          <w:shd w:val="clear" w:color="auto" w:fill="FFFFFF"/>
          <w:lang w:val="kk-KZ"/>
        </w:rPr>
        <w:t>ның белгісін көріп отыр</w:t>
      </w:r>
      <w:r w:rsidR="00372D02" w:rsidRPr="00F923FC">
        <w:rPr>
          <w:sz w:val="28"/>
          <w:szCs w:val="28"/>
          <w:shd w:val="clear" w:color="auto" w:fill="FFFFFF"/>
          <w:lang w:val="kk-KZ"/>
        </w:rPr>
        <w:t xml:space="preserve">. Жыл басынан бері елдегі түрлі жағдайларда </w:t>
      </w:r>
      <w:r w:rsidR="000D1C15" w:rsidRPr="00F923FC">
        <w:rPr>
          <w:i/>
          <w:iCs/>
          <w:sz w:val="28"/>
          <w:szCs w:val="28"/>
          <w:shd w:val="clear" w:color="auto" w:fill="FFFFFF"/>
          <w:lang w:val="kk-KZ"/>
        </w:rPr>
        <w:t>385-тен әрі «атта</w:t>
      </w:r>
      <w:r w:rsidR="00372D02" w:rsidRPr="00F923FC">
        <w:rPr>
          <w:i/>
          <w:iCs/>
          <w:sz w:val="28"/>
          <w:szCs w:val="28"/>
          <w:shd w:val="clear" w:color="auto" w:fill="FFFFFF"/>
          <w:lang w:val="kk-KZ"/>
        </w:rPr>
        <w:t>маған» доллардың</w:t>
      </w:r>
      <w:r w:rsidR="000D1C15" w:rsidRPr="00F923FC">
        <w:rPr>
          <w:sz w:val="28"/>
          <w:szCs w:val="28"/>
          <w:shd w:val="clear" w:color="auto" w:fill="FFFFFF"/>
          <w:lang w:val="kk-KZ"/>
        </w:rPr>
        <w:t xml:space="preserve"> енді қымбат</w:t>
      </w:r>
      <w:r w:rsidR="00372D02" w:rsidRPr="00F923FC">
        <w:rPr>
          <w:sz w:val="28"/>
          <w:szCs w:val="28"/>
          <w:shd w:val="clear" w:color="auto" w:fill="FFFFFF"/>
          <w:lang w:val="kk-KZ"/>
        </w:rPr>
        <w:t xml:space="preserve">тауы «күзге қарай девальвация болуы мүмкін» деген </w:t>
      </w:r>
      <w:r w:rsidR="00372D02" w:rsidRPr="00F923FC">
        <w:rPr>
          <w:i/>
          <w:iCs/>
          <w:sz w:val="28"/>
          <w:szCs w:val="28"/>
          <w:shd w:val="clear" w:color="auto" w:fill="FFFFFF"/>
          <w:lang w:val="kk-KZ"/>
        </w:rPr>
        <w:t>ел ішіндегі қауесетті күшейтіп жіберді</w:t>
      </w:r>
      <w:r w:rsidR="00372D02" w:rsidRPr="00F923FC">
        <w:rPr>
          <w:sz w:val="28"/>
          <w:szCs w:val="28"/>
          <w:lang w:val="kk-KZ"/>
        </w:rPr>
        <w:t>»</w:t>
      </w:r>
      <w:r w:rsidR="00BA655F" w:rsidRPr="00F923FC">
        <w:rPr>
          <w:sz w:val="28"/>
          <w:szCs w:val="28"/>
          <w:lang w:val="kk-KZ"/>
        </w:rPr>
        <w:t>.</w:t>
      </w:r>
      <w:r w:rsidR="00372D02" w:rsidRPr="00F923FC">
        <w:rPr>
          <w:sz w:val="28"/>
          <w:szCs w:val="28"/>
          <w:lang w:val="kk-KZ"/>
        </w:rPr>
        <w:t xml:space="preserve"> </w:t>
      </w:r>
      <w:r w:rsidR="00BA655F" w:rsidRPr="00F923FC">
        <w:rPr>
          <w:sz w:val="28"/>
          <w:szCs w:val="28"/>
          <w:lang w:val="kk-KZ"/>
        </w:rPr>
        <w:t>«</w:t>
      </w:r>
      <w:r w:rsidR="00BA655F" w:rsidRPr="00F923FC">
        <w:rPr>
          <w:sz w:val="28"/>
          <w:szCs w:val="28"/>
          <w:shd w:val="clear" w:color="auto" w:fill="FFFFFF"/>
          <w:lang w:val="kk-KZ"/>
        </w:rPr>
        <w:t xml:space="preserve">Өткен аптадан бастап </w:t>
      </w:r>
      <w:r w:rsidR="00BA655F" w:rsidRPr="00F923FC">
        <w:rPr>
          <w:i/>
          <w:iCs/>
          <w:sz w:val="28"/>
          <w:szCs w:val="28"/>
          <w:shd w:val="clear" w:color="auto" w:fill="FFFFFF"/>
          <w:lang w:val="kk-KZ"/>
        </w:rPr>
        <w:t>а</w:t>
      </w:r>
      <w:r w:rsidR="00890E85" w:rsidRPr="00F923FC">
        <w:rPr>
          <w:i/>
          <w:iCs/>
          <w:sz w:val="28"/>
          <w:szCs w:val="28"/>
          <w:shd w:val="clear" w:color="auto" w:fill="FFFFFF"/>
          <w:lang w:val="kk-KZ"/>
        </w:rPr>
        <w:t>рзан</w:t>
      </w:r>
      <w:r w:rsidR="000D1C15" w:rsidRPr="00F923FC">
        <w:rPr>
          <w:i/>
          <w:iCs/>
          <w:sz w:val="28"/>
          <w:szCs w:val="28"/>
          <w:shd w:val="clear" w:color="auto" w:fill="FFFFFF"/>
          <w:lang w:val="kk-KZ"/>
        </w:rPr>
        <w:t>дап келе жатқан мұнай баға</w:t>
      </w:r>
      <w:r w:rsidR="00BA655F" w:rsidRPr="00F923FC">
        <w:rPr>
          <w:i/>
          <w:iCs/>
          <w:sz w:val="28"/>
          <w:szCs w:val="28"/>
          <w:shd w:val="clear" w:color="auto" w:fill="FFFFFF"/>
          <w:lang w:val="kk-KZ"/>
        </w:rPr>
        <w:t>сы теңгені өзімен бірге төмен «сүйреп» келеді.</w:t>
      </w:r>
      <w:r w:rsidR="000D1C15" w:rsidRPr="00F923FC">
        <w:rPr>
          <w:sz w:val="28"/>
          <w:szCs w:val="28"/>
          <w:shd w:val="clear" w:color="auto" w:fill="FFFFFF"/>
          <w:lang w:val="kk-KZ"/>
        </w:rPr>
        <w:t xml:space="preserve"> Бұл – әри</w:t>
      </w:r>
      <w:r w:rsidR="00890E85" w:rsidRPr="00F923FC">
        <w:rPr>
          <w:sz w:val="28"/>
          <w:szCs w:val="28"/>
          <w:shd w:val="clear" w:color="auto" w:fill="FFFFFF"/>
          <w:lang w:val="kk-KZ"/>
        </w:rPr>
        <w:t>не, теңгенің арзандауына нарық</w:t>
      </w:r>
      <w:r w:rsidR="00BA655F" w:rsidRPr="00F923FC">
        <w:rPr>
          <w:sz w:val="28"/>
          <w:szCs w:val="28"/>
          <w:shd w:val="clear" w:color="auto" w:fill="FFFFFF"/>
          <w:lang w:val="kk-KZ"/>
        </w:rPr>
        <w:t xml:space="preserve">тың объективті себебі. Егер </w:t>
      </w:r>
      <w:r w:rsidR="00BA655F" w:rsidRPr="00F923FC">
        <w:rPr>
          <w:i/>
          <w:iCs/>
          <w:sz w:val="28"/>
          <w:szCs w:val="28"/>
          <w:shd w:val="clear" w:color="auto" w:fill="FFFFFF"/>
          <w:lang w:val="kk-KZ"/>
        </w:rPr>
        <w:t>қара алтын құны</w:t>
      </w:r>
      <w:r w:rsidR="00BA655F" w:rsidRPr="00F923FC">
        <w:rPr>
          <w:sz w:val="28"/>
          <w:szCs w:val="28"/>
          <w:shd w:val="clear" w:color="auto" w:fill="FFFFFF"/>
          <w:lang w:val="kk-KZ"/>
        </w:rPr>
        <w:t xml:space="preserve"> алдағы бірер</w:t>
      </w:r>
      <w:r w:rsidR="00890E85" w:rsidRPr="00F923FC">
        <w:rPr>
          <w:sz w:val="28"/>
          <w:szCs w:val="28"/>
          <w:shd w:val="clear" w:color="auto" w:fill="FFFFFF"/>
          <w:lang w:val="kk-KZ"/>
        </w:rPr>
        <w:t xml:space="preserve"> күнде аздап болса да қайта қым</w:t>
      </w:r>
      <w:r w:rsidR="00BA655F" w:rsidRPr="00F923FC">
        <w:rPr>
          <w:sz w:val="28"/>
          <w:szCs w:val="28"/>
          <w:shd w:val="clear" w:color="auto" w:fill="FFFFFF"/>
          <w:lang w:val="kk-KZ"/>
        </w:rPr>
        <w:t xml:space="preserve">баттамаса, </w:t>
      </w:r>
      <w:r w:rsidR="00890E85" w:rsidRPr="00F923FC">
        <w:rPr>
          <w:i/>
          <w:iCs/>
          <w:sz w:val="28"/>
          <w:szCs w:val="28"/>
          <w:shd w:val="clear" w:color="auto" w:fill="FFFFFF"/>
          <w:lang w:val="kk-KZ"/>
        </w:rPr>
        <w:t>мұнайдың арзан</w:t>
      </w:r>
      <w:r w:rsidR="00BA655F" w:rsidRPr="00F923FC">
        <w:rPr>
          <w:i/>
          <w:iCs/>
          <w:sz w:val="28"/>
          <w:szCs w:val="28"/>
          <w:shd w:val="clear" w:color="auto" w:fill="FFFFFF"/>
          <w:lang w:val="kk-KZ"/>
        </w:rPr>
        <w:t>дауынан туындаған т</w:t>
      </w:r>
      <w:r w:rsidR="000D1C15" w:rsidRPr="00F923FC">
        <w:rPr>
          <w:i/>
          <w:iCs/>
          <w:sz w:val="28"/>
          <w:szCs w:val="28"/>
          <w:shd w:val="clear" w:color="auto" w:fill="FFFFFF"/>
          <w:lang w:val="kk-KZ"/>
        </w:rPr>
        <w:t>рендті халықтың «валюталық песси</w:t>
      </w:r>
      <w:r w:rsidR="00BA655F" w:rsidRPr="00F923FC">
        <w:rPr>
          <w:i/>
          <w:iCs/>
          <w:sz w:val="28"/>
          <w:szCs w:val="28"/>
          <w:shd w:val="clear" w:color="auto" w:fill="FFFFFF"/>
          <w:lang w:val="kk-KZ"/>
        </w:rPr>
        <w:t>мизмі» іліп әкетеді</w:t>
      </w:r>
      <w:r w:rsidR="00890E85" w:rsidRPr="00F923FC">
        <w:rPr>
          <w:sz w:val="28"/>
          <w:szCs w:val="28"/>
          <w:shd w:val="clear" w:color="auto" w:fill="FFFFFF"/>
          <w:lang w:val="kk-KZ"/>
        </w:rPr>
        <w:t>. Яғни, жағ</w:t>
      </w:r>
      <w:r w:rsidR="00BA655F" w:rsidRPr="00F923FC">
        <w:rPr>
          <w:sz w:val="28"/>
          <w:szCs w:val="28"/>
          <w:shd w:val="clear" w:color="auto" w:fill="FFFFFF"/>
          <w:lang w:val="kk-KZ"/>
        </w:rPr>
        <w:t>дай т</w:t>
      </w:r>
      <w:r w:rsidR="000D1C15" w:rsidRPr="00F923FC">
        <w:rPr>
          <w:sz w:val="28"/>
          <w:szCs w:val="28"/>
          <w:shd w:val="clear" w:color="auto" w:fill="FFFFFF"/>
          <w:lang w:val="kk-KZ"/>
        </w:rPr>
        <w:t>ұрақталса да, елдің девальвация</w:t>
      </w:r>
      <w:r w:rsidR="00BA655F" w:rsidRPr="00F923FC">
        <w:rPr>
          <w:sz w:val="28"/>
          <w:szCs w:val="28"/>
          <w:shd w:val="clear" w:color="auto" w:fill="FFFFFF"/>
          <w:lang w:val="kk-KZ"/>
        </w:rPr>
        <w:t>ны күтуі теңгеге кері әсер ете бермек</w:t>
      </w:r>
      <w:r w:rsidR="00BA655F" w:rsidRPr="00F923FC">
        <w:rPr>
          <w:sz w:val="28"/>
          <w:szCs w:val="28"/>
          <w:lang w:val="kk-KZ"/>
        </w:rPr>
        <w:t>».</w:t>
      </w:r>
    </w:p>
    <w:p w14:paraId="58035302" w14:textId="27D69FF0" w:rsidR="00BA655F" w:rsidRPr="00F923FC" w:rsidRDefault="00BA65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Келтірілген үзінділердегі «</w:t>
      </w:r>
      <w:r w:rsidR="000D1C15" w:rsidRPr="00F923FC">
        <w:rPr>
          <w:i/>
          <w:iCs/>
          <w:sz w:val="28"/>
          <w:szCs w:val="28"/>
          <w:shd w:val="clear" w:color="auto" w:fill="FFFFFF"/>
          <w:lang w:val="kk-KZ"/>
        </w:rPr>
        <w:t>бағамның психологиялық меже</w:t>
      </w:r>
      <w:r w:rsidRPr="00F923FC">
        <w:rPr>
          <w:i/>
          <w:iCs/>
          <w:sz w:val="28"/>
          <w:szCs w:val="28"/>
          <w:shd w:val="clear" w:color="auto" w:fill="FFFFFF"/>
          <w:lang w:val="kk-KZ"/>
        </w:rPr>
        <w:t>ден асып кетуі</w:t>
      </w:r>
      <w:r w:rsidRPr="00F923FC">
        <w:rPr>
          <w:sz w:val="28"/>
          <w:szCs w:val="28"/>
          <w:lang w:val="kk-KZ"/>
        </w:rPr>
        <w:t>», «</w:t>
      </w:r>
      <w:r w:rsidR="000D1C15" w:rsidRPr="00F923FC">
        <w:rPr>
          <w:i/>
          <w:iCs/>
          <w:sz w:val="28"/>
          <w:szCs w:val="28"/>
          <w:shd w:val="clear" w:color="auto" w:fill="FFFFFF"/>
          <w:lang w:val="kk-KZ"/>
        </w:rPr>
        <w:t>әдеттегі «ауыт</w:t>
      </w:r>
      <w:r w:rsidRPr="00F923FC">
        <w:rPr>
          <w:i/>
          <w:iCs/>
          <w:sz w:val="28"/>
          <w:szCs w:val="28"/>
          <w:shd w:val="clear" w:color="auto" w:fill="FFFFFF"/>
          <w:lang w:val="kk-KZ"/>
        </w:rPr>
        <w:t>қулар»</w:t>
      </w:r>
      <w:r w:rsidR="00D323B8" w:rsidRPr="00F923FC">
        <w:rPr>
          <w:sz w:val="28"/>
          <w:szCs w:val="28"/>
          <w:lang w:val="kk-KZ"/>
        </w:rPr>
        <w:t xml:space="preserve">», </w:t>
      </w:r>
      <w:r w:rsidRPr="00F923FC">
        <w:rPr>
          <w:sz w:val="28"/>
          <w:szCs w:val="28"/>
          <w:lang w:val="kk-KZ"/>
        </w:rPr>
        <w:t>«</w:t>
      </w:r>
      <w:r w:rsidR="000D1C15" w:rsidRPr="00F923FC">
        <w:rPr>
          <w:i/>
          <w:iCs/>
          <w:sz w:val="28"/>
          <w:szCs w:val="28"/>
          <w:shd w:val="clear" w:color="auto" w:fill="FFFFFF"/>
          <w:lang w:val="kk-KZ"/>
        </w:rPr>
        <w:t>385-тен әрі «атт</w:t>
      </w:r>
      <w:r w:rsidR="00AF393A" w:rsidRPr="00F923FC">
        <w:rPr>
          <w:i/>
          <w:iCs/>
          <w:sz w:val="28"/>
          <w:szCs w:val="28"/>
          <w:shd w:val="clear" w:color="auto" w:fill="FFFFFF"/>
          <w:lang w:val="kk-KZ"/>
        </w:rPr>
        <w:t>а</w:t>
      </w:r>
      <w:r w:rsidRPr="00F923FC">
        <w:rPr>
          <w:i/>
          <w:iCs/>
          <w:sz w:val="28"/>
          <w:szCs w:val="28"/>
          <w:shd w:val="clear" w:color="auto" w:fill="FFFFFF"/>
          <w:lang w:val="kk-KZ"/>
        </w:rPr>
        <w:t>маған» доллар</w:t>
      </w:r>
      <w:r w:rsidRPr="00F923FC">
        <w:rPr>
          <w:sz w:val="28"/>
          <w:szCs w:val="28"/>
          <w:lang w:val="kk-KZ"/>
        </w:rPr>
        <w:t>», «</w:t>
      </w:r>
      <w:r w:rsidRPr="00F923FC">
        <w:rPr>
          <w:i/>
          <w:iCs/>
          <w:sz w:val="28"/>
          <w:szCs w:val="28"/>
          <w:shd w:val="clear" w:color="auto" w:fill="FFFFFF"/>
          <w:lang w:val="kk-KZ"/>
        </w:rPr>
        <w:t>а</w:t>
      </w:r>
      <w:r w:rsidR="00D323B8" w:rsidRPr="00F923FC">
        <w:rPr>
          <w:i/>
          <w:iCs/>
          <w:sz w:val="28"/>
          <w:szCs w:val="28"/>
          <w:shd w:val="clear" w:color="auto" w:fill="FFFFFF"/>
          <w:lang w:val="kk-KZ"/>
        </w:rPr>
        <w:t>рзан</w:t>
      </w:r>
      <w:r w:rsidR="000D1C15" w:rsidRPr="00F923FC">
        <w:rPr>
          <w:i/>
          <w:iCs/>
          <w:sz w:val="28"/>
          <w:szCs w:val="28"/>
          <w:shd w:val="clear" w:color="auto" w:fill="FFFFFF"/>
          <w:lang w:val="kk-KZ"/>
        </w:rPr>
        <w:t>дап келе жатқан мұнай баға</w:t>
      </w:r>
      <w:r w:rsidRPr="00F923FC">
        <w:rPr>
          <w:i/>
          <w:iCs/>
          <w:sz w:val="28"/>
          <w:szCs w:val="28"/>
          <w:shd w:val="clear" w:color="auto" w:fill="FFFFFF"/>
          <w:lang w:val="kk-KZ"/>
        </w:rPr>
        <w:t>сының теңгені өзімен бірге төмен «сүйреп» келуі</w:t>
      </w:r>
      <w:r w:rsidRPr="00F923FC">
        <w:rPr>
          <w:sz w:val="28"/>
          <w:szCs w:val="28"/>
          <w:lang w:val="kk-KZ"/>
        </w:rPr>
        <w:t>», «</w:t>
      </w:r>
      <w:r w:rsidR="000D1C15" w:rsidRPr="00F923FC">
        <w:rPr>
          <w:i/>
          <w:iCs/>
          <w:sz w:val="28"/>
          <w:szCs w:val="28"/>
          <w:shd w:val="clear" w:color="auto" w:fill="FFFFFF"/>
          <w:lang w:val="kk-KZ"/>
        </w:rPr>
        <w:t>тренд</w:t>
      </w:r>
      <w:r w:rsidR="00890E85" w:rsidRPr="00F923FC">
        <w:rPr>
          <w:i/>
          <w:iCs/>
          <w:sz w:val="28"/>
          <w:szCs w:val="28"/>
          <w:shd w:val="clear" w:color="auto" w:fill="FFFFFF"/>
          <w:lang w:val="kk-KZ"/>
        </w:rPr>
        <w:t>ті халықтың «валюталық песси</w:t>
      </w:r>
      <w:r w:rsidRPr="00F923FC">
        <w:rPr>
          <w:i/>
          <w:iCs/>
          <w:sz w:val="28"/>
          <w:szCs w:val="28"/>
          <w:shd w:val="clear" w:color="auto" w:fill="FFFFFF"/>
          <w:lang w:val="kk-KZ"/>
        </w:rPr>
        <w:t>мизмінің» іліп әкетуі</w:t>
      </w:r>
      <w:r w:rsidRPr="00F923FC">
        <w:rPr>
          <w:sz w:val="28"/>
          <w:szCs w:val="28"/>
          <w:lang w:val="kk-KZ"/>
        </w:rPr>
        <w:t xml:space="preserve">» сияқты қолданыстар оқырман санасында белгілі бір дәрежеде тосын образ жасауға бағытталған авторлық перифразалар болып табылады. Алайда олардың узуалды сипат аларына аса үлкен сенім жоқ, себебі </w:t>
      </w:r>
      <w:r w:rsidR="000E54C8" w:rsidRPr="00F923FC">
        <w:rPr>
          <w:sz w:val="28"/>
          <w:szCs w:val="28"/>
          <w:lang w:val="kk-KZ"/>
        </w:rPr>
        <w:t xml:space="preserve">бұл мақалада еліміздегі экономика саласында тәуелсіздік кезеңінде бірнеше рет орын алған девальвация мәселесі көтерілген. Қаржы әлеміндегі тұрақсыздықтың халықтың психологиялық ахуалына тигізетін теріс әсерін барынша дәл суреттеу үшін автор ұлттық паремиологиялық қорымызда әбден орныққан салт-дәстүрге байланысты </w:t>
      </w:r>
      <w:r w:rsidR="003003D0" w:rsidRPr="00F923FC">
        <w:rPr>
          <w:sz w:val="28"/>
          <w:szCs w:val="28"/>
          <w:lang w:val="kk-KZ"/>
        </w:rPr>
        <w:t>фразеологизмдерді де</w:t>
      </w:r>
      <w:r w:rsidR="00726CF5" w:rsidRPr="00F923FC">
        <w:rPr>
          <w:sz w:val="28"/>
          <w:szCs w:val="28"/>
          <w:lang w:val="kk-KZ"/>
        </w:rPr>
        <w:t xml:space="preserve"> (</w:t>
      </w:r>
      <w:r w:rsidR="00726CF5" w:rsidRPr="00F923FC">
        <w:rPr>
          <w:i/>
          <w:sz w:val="28"/>
          <w:szCs w:val="28"/>
          <w:lang w:val="kk-KZ"/>
        </w:rPr>
        <w:t xml:space="preserve">отқа май құю </w:t>
      </w:r>
      <w:r w:rsidR="00726CF5" w:rsidRPr="00F923FC">
        <w:rPr>
          <w:sz w:val="28"/>
          <w:szCs w:val="28"/>
          <w:lang w:val="kk-KZ"/>
        </w:rPr>
        <w:t>т.б.)</w:t>
      </w:r>
      <w:r w:rsidR="003003D0" w:rsidRPr="00F923FC">
        <w:rPr>
          <w:sz w:val="28"/>
          <w:szCs w:val="28"/>
          <w:lang w:val="kk-KZ"/>
        </w:rPr>
        <w:t xml:space="preserve"> ұтымды пайдалана білген. Мысалы, мақаланың </w:t>
      </w:r>
      <w:r w:rsidR="000E54C8" w:rsidRPr="00F923FC">
        <w:rPr>
          <w:sz w:val="28"/>
          <w:szCs w:val="28"/>
          <w:lang w:val="kk-KZ"/>
        </w:rPr>
        <w:t>«</w:t>
      </w:r>
      <w:r w:rsidR="000E54C8" w:rsidRPr="00F923FC">
        <w:rPr>
          <w:sz w:val="28"/>
          <w:szCs w:val="28"/>
          <w:shd w:val="clear" w:color="auto" w:fill="FFFFFF"/>
          <w:lang w:val="kk-KZ"/>
        </w:rPr>
        <w:t>Жаңа заң жобасы отқа май құйды</w:t>
      </w:r>
      <w:r w:rsidR="000E54C8" w:rsidRPr="00F923FC">
        <w:rPr>
          <w:sz w:val="28"/>
          <w:szCs w:val="28"/>
          <w:lang w:val="kk-KZ"/>
        </w:rPr>
        <w:t>»</w:t>
      </w:r>
      <w:r w:rsidR="003003D0" w:rsidRPr="00F923FC">
        <w:rPr>
          <w:sz w:val="28"/>
          <w:szCs w:val="28"/>
          <w:lang w:val="kk-KZ"/>
        </w:rPr>
        <w:t xml:space="preserve"> деп аталатын бөлігінде «</w:t>
      </w:r>
      <w:r w:rsidR="003003D0" w:rsidRPr="00F923FC">
        <w:rPr>
          <w:i/>
          <w:iCs/>
          <w:sz w:val="28"/>
          <w:szCs w:val="28"/>
          <w:shd w:val="clear" w:color="auto" w:fill="FFFFFF"/>
          <w:lang w:val="kk-KZ"/>
        </w:rPr>
        <w:t>Ұлттық банк те отқа май құйды</w:t>
      </w:r>
      <w:r w:rsidR="003003D0" w:rsidRPr="00F923FC">
        <w:rPr>
          <w:sz w:val="28"/>
          <w:szCs w:val="28"/>
          <w:lang w:val="kk-KZ"/>
        </w:rPr>
        <w:t>» деген сөйлем бар: «</w:t>
      </w:r>
      <w:r w:rsidR="003003D0" w:rsidRPr="00F923FC">
        <w:rPr>
          <w:sz w:val="28"/>
          <w:szCs w:val="28"/>
          <w:shd w:val="clear" w:color="auto" w:fill="FFFFFF"/>
          <w:lang w:val="kk-KZ"/>
        </w:rPr>
        <w:t xml:space="preserve">Мұнай бағасы мен халықтың көңіл күйінен бөлек </w:t>
      </w:r>
      <w:r w:rsidR="003003D0" w:rsidRPr="00F923FC">
        <w:rPr>
          <w:i/>
          <w:iCs/>
          <w:sz w:val="28"/>
          <w:szCs w:val="28"/>
          <w:shd w:val="clear" w:color="auto" w:fill="FFFFFF"/>
          <w:lang w:val="kk-KZ"/>
        </w:rPr>
        <w:t>Ұлттық банк те отқа май құйды</w:t>
      </w:r>
      <w:r w:rsidR="003003D0" w:rsidRPr="00F923FC">
        <w:rPr>
          <w:sz w:val="28"/>
          <w:szCs w:val="28"/>
          <w:shd w:val="clear" w:color="auto" w:fill="FFFFFF"/>
          <w:lang w:val="kk-KZ"/>
        </w:rPr>
        <w:t>. В</w:t>
      </w:r>
      <w:r w:rsidR="00890E85" w:rsidRPr="00F923FC">
        <w:rPr>
          <w:sz w:val="28"/>
          <w:szCs w:val="28"/>
          <w:shd w:val="clear" w:color="auto" w:fill="FFFFFF"/>
          <w:lang w:val="kk-KZ"/>
        </w:rPr>
        <w:t>алюта айырбастау орындарының жұ</w:t>
      </w:r>
      <w:r w:rsidR="003003D0" w:rsidRPr="00F923FC">
        <w:rPr>
          <w:sz w:val="28"/>
          <w:szCs w:val="28"/>
          <w:shd w:val="clear" w:color="auto" w:fill="FFFFFF"/>
          <w:lang w:val="kk-KZ"/>
        </w:rPr>
        <w:t>мысын шектеу туралы заң жобасы ел ішінде одан сайын «девальвацияны шақырғандай» әсер етті.</w:t>
      </w:r>
    </w:p>
    <w:p w14:paraId="21C35551" w14:textId="5E1B56E6" w:rsidR="007B478D" w:rsidRPr="00F923FC" w:rsidRDefault="007B478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Жалпы қазақтың ұлттық танымында «Отқа май құю» жақсы, жағымды сипаттағы ырым. Отқа май құю – келін түскенде, келіншек босанғанда, жас отау шаңырағы көтерілгенде жасалатын жақсы ырымдардың бірі. Оның мәні – жас келін</w:t>
      </w:r>
      <w:r w:rsidR="001F725A" w:rsidRPr="00F923FC">
        <w:rPr>
          <w:sz w:val="28"/>
          <w:szCs w:val="28"/>
          <w:lang w:val="kk-KZ"/>
        </w:rPr>
        <w:t>ге</w:t>
      </w:r>
      <w:r w:rsidRPr="00F923FC">
        <w:rPr>
          <w:sz w:val="28"/>
          <w:szCs w:val="28"/>
          <w:lang w:val="kk-KZ"/>
        </w:rPr>
        <w:t xml:space="preserve"> осы үйдің отын өшірмей, </w:t>
      </w:r>
      <w:r w:rsidR="001F725A" w:rsidRPr="00F923FC">
        <w:rPr>
          <w:sz w:val="28"/>
          <w:szCs w:val="28"/>
          <w:lang w:val="kk-KZ"/>
        </w:rPr>
        <w:t xml:space="preserve">түтінін түтетіп, тіршілікті, </w:t>
      </w:r>
      <w:r w:rsidRPr="00F923FC">
        <w:rPr>
          <w:sz w:val="28"/>
          <w:szCs w:val="28"/>
          <w:lang w:val="kk-KZ"/>
        </w:rPr>
        <w:t>өмірді ары қарай жалғастыра</w:t>
      </w:r>
      <w:r w:rsidR="001F725A" w:rsidRPr="00F923FC">
        <w:rPr>
          <w:sz w:val="28"/>
          <w:szCs w:val="28"/>
          <w:lang w:val="kk-KZ"/>
        </w:rPr>
        <w:t>т</w:t>
      </w:r>
      <w:r w:rsidRPr="00F923FC">
        <w:rPr>
          <w:sz w:val="28"/>
          <w:szCs w:val="28"/>
          <w:lang w:val="kk-KZ"/>
        </w:rPr>
        <w:t>ын</w:t>
      </w:r>
      <w:r w:rsidR="001F725A" w:rsidRPr="00F923FC">
        <w:rPr>
          <w:sz w:val="28"/>
          <w:szCs w:val="28"/>
          <w:lang w:val="kk-KZ"/>
        </w:rPr>
        <w:t xml:space="preserve"> ұрпақты дүниеге әкеледі деген қасиетті парыздың жүктелетіні. </w:t>
      </w:r>
    </w:p>
    <w:p w14:paraId="5D3BBA5D" w14:textId="20868D78" w:rsidR="008E6A4A" w:rsidRPr="00F923FC" w:rsidRDefault="007B478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От – халық зердесінде қасиетті ұғым. Отпен аластау</w:t>
      </w:r>
      <w:r w:rsidR="001F725A" w:rsidRPr="00F923FC">
        <w:rPr>
          <w:sz w:val="28"/>
          <w:szCs w:val="28"/>
          <w:lang w:val="kk-KZ"/>
        </w:rPr>
        <w:t>,</w:t>
      </w:r>
      <w:r w:rsidRPr="00F923FC">
        <w:rPr>
          <w:sz w:val="28"/>
          <w:szCs w:val="28"/>
          <w:lang w:val="kk-KZ"/>
        </w:rPr>
        <w:t xml:space="preserve"> </w:t>
      </w:r>
      <w:r w:rsidR="001F725A" w:rsidRPr="00F923FC">
        <w:rPr>
          <w:sz w:val="28"/>
          <w:szCs w:val="28"/>
          <w:lang w:val="kk-KZ"/>
        </w:rPr>
        <w:t>«</w:t>
      </w:r>
      <w:r w:rsidRPr="00F923FC">
        <w:rPr>
          <w:i/>
          <w:sz w:val="28"/>
          <w:szCs w:val="28"/>
          <w:lang w:val="kk-KZ"/>
        </w:rPr>
        <w:t>от ана</w:t>
      </w:r>
      <w:r w:rsidR="001F725A" w:rsidRPr="00F923FC">
        <w:rPr>
          <w:sz w:val="28"/>
          <w:szCs w:val="28"/>
          <w:lang w:val="kk-KZ"/>
        </w:rPr>
        <w:t>»</w:t>
      </w:r>
      <w:r w:rsidRPr="00F923FC">
        <w:rPr>
          <w:sz w:val="28"/>
          <w:szCs w:val="28"/>
          <w:lang w:val="kk-KZ"/>
        </w:rPr>
        <w:t xml:space="preserve">, </w:t>
      </w:r>
      <w:r w:rsidR="001F725A" w:rsidRPr="00F923FC">
        <w:rPr>
          <w:sz w:val="28"/>
          <w:szCs w:val="28"/>
          <w:lang w:val="kk-KZ"/>
        </w:rPr>
        <w:t>«</w:t>
      </w:r>
      <w:r w:rsidRPr="00F923FC">
        <w:rPr>
          <w:i/>
          <w:sz w:val="28"/>
          <w:szCs w:val="28"/>
          <w:lang w:val="kk-KZ"/>
        </w:rPr>
        <w:t>отың өшпесін</w:t>
      </w:r>
      <w:r w:rsidR="001F725A" w:rsidRPr="00F923FC">
        <w:rPr>
          <w:sz w:val="28"/>
          <w:szCs w:val="28"/>
          <w:lang w:val="kk-KZ"/>
        </w:rPr>
        <w:t>»</w:t>
      </w:r>
      <w:r w:rsidRPr="00F923FC">
        <w:rPr>
          <w:sz w:val="28"/>
          <w:szCs w:val="28"/>
          <w:lang w:val="kk-KZ"/>
        </w:rPr>
        <w:t xml:space="preserve">, </w:t>
      </w:r>
      <w:r w:rsidR="001F725A" w:rsidRPr="00F923FC">
        <w:rPr>
          <w:sz w:val="28"/>
          <w:szCs w:val="28"/>
          <w:lang w:val="kk-KZ"/>
        </w:rPr>
        <w:t>«</w:t>
      </w:r>
      <w:r w:rsidRPr="00F923FC">
        <w:rPr>
          <w:i/>
          <w:sz w:val="28"/>
          <w:szCs w:val="28"/>
          <w:lang w:val="kk-KZ"/>
        </w:rPr>
        <w:t>ошақтан от кетпесін</w:t>
      </w:r>
      <w:r w:rsidR="001F725A" w:rsidRPr="00F923FC">
        <w:rPr>
          <w:sz w:val="28"/>
          <w:szCs w:val="28"/>
          <w:lang w:val="kk-KZ"/>
        </w:rPr>
        <w:t>»</w:t>
      </w:r>
      <w:r w:rsidRPr="00F923FC">
        <w:rPr>
          <w:sz w:val="28"/>
          <w:szCs w:val="28"/>
          <w:lang w:val="kk-KZ"/>
        </w:rPr>
        <w:t xml:space="preserve"> деген тілек</w:t>
      </w:r>
      <w:r w:rsidR="001F725A" w:rsidRPr="00F923FC">
        <w:rPr>
          <w:sz w:val="28"/>
          <w:szCs w:val="28"/>
          <w:lang w:val="kk-KZ"/>
        </w:rPr>
        <w:t>тер м</w:t>
      </w:r>
      <w:r w:rsidRPr="00F923FC">
        <w:rPr>
          <w:sz w:val="28"/>
          <w:szCs w:val="28"/>
          <w:lang w:val="kk-KZ"/>
        </w:rPr>
        <w:t>ен ырым</w:t>
      </w:r>
      <w:r w:rsidR="001F725A" w:rsidRPr="00F923FC">
        <w:rPr>
          <w:sz w:val="28"/>
          <w:szCs w:val="28"/>
          <w:lang w:val="kk-KZ"/>
        </w:rPr>
        <w:t>дардың</w:t>
      </w:r>
      <w:r w:rsidRPr="00F923FC">
        <w:rPr>
          <w:sz w:val="28"/>
          <w:szCs w:val="28"/>
          <w:lang w:val="kk-KZ"/>
        </w:rPr>
        <w:t xml:space="preserve"> сабақтастығы ертеден келе жатқан ғұрып</w:t>
      </w:r>
      <w:r w:rsidR="001F725A" w:rsidRPr="00F923FC">
        <w:rPr>
          <w:sz w:val="28"/>
          <w:szCs w:val="28"/>
          <w:lang w:val="kk-KZ"/>
        </w:rPr>
        <w:t>тан бастау алады</w:t>
      </w:r>
      <w:r w:rsidRPr="00F923FC">
        <w:rPr>
          <w:sz w:val="28"/>
          <w:szCs w:val="28"/>
          <w:lang w:val="kk-KZ"/>
        </w:rPr>
        <w:t>.</w:t>
      </w:r>
    </w:p>
    <w:p w14:paraId="64EDEA2A" w14:textId="3A8B9D20" w:rsidR="001F725A" w:rsidRPr="00F923FC" w:rsidRDefault="001F725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Сөнуге айналған шоқты үрлеп, қайта ж</w:t>
      </w:r>
      <w:r w:rsidR="00B325D9" w:rsidRPr="00F923FC">
        <w:rPr>
          <w:sz w:val="28"/>
          <w:szCs w:val="28"/>
          <w:lang w:val="kk-KZ"/>
        </w:rPr>
        <w:t xml:space="preserve">андырып, сол отқа май құйылса, </w:t>
      </w:r>
      <w:r w:rsidRPr="00F923FC">
        <w:rPr>
          <w:sz w:val="28"/>
          <w:szCs w:val="28"/>
          <w:lang w:val="kk-KZ"/>
        </w:rPr>
        <w:t>оның лапылдаған жалынға айналатыны белгілі. Осы образдылық белгісі «</w:t>
      </w:r>
      <w:r w:rsidRPr="00F923FC">
        <w:rPr>
          <w:i/>
          <w:sz w:val="28"/>
          <w:szCs w:val="28"/>
          <w:lang w:val="kk-KZ"/>
        </w:rPr>
        <w:t>Отқа май құю</w:t>
      </w:r>
      <w:r w:rsidRPr="00F923FC">
        <w:rPr>
          <w:sz w:val="28"/>
          <w:szCs w:val="28"/>
          <w:lang w:val="kk-KZ"/>
        </w:rPr>
        <w:t>» тіркесінің семантикалық өрісінде «</w:t>
      </w:r>
      <w:r w:rsidR="004F69BF" w:rsidRPr="00F923FC">
        <w:rPr>
          <w:sz w:val="28"/>
          <w:szCs w:val="28"/>
          <w:lang w:val="kk-KZ"/>
        </w:rPr>
        <w:t>бір нәрсені жандандыру, күшейту, өршіту, ұлғайту» деген семалардың туындап, тұрақтануына негіз болған. Осы сема арқылы «</w:t>
      </w:r>
      <w:r w:rsidR="004F69BF" w:rsidRPr="00F923FC">
        <w:rPr>
          <w:i/>
          <w:sz w:val="28"/>
          <w:szCs w:val="28"/>
          <w:lang w:val="kk-KZ"/>
        </w:rPr>
        <w:t>Отқа май құю</w:t>
      </w:r>
      <w:r w:rsidR="004F69BF" w:rsidRPr="00F923FC">
        <w:rPr>
          <w:sz w:val="28"/>
          <w:szCs w:val="28"/>
          <w:lang w:val="kk-KZ"/>
        </w:rPr>
        <w:t xml:space="preserve">» тіркесі біртіндеп жағымсыз реңкте жұмсалатын болған. Қазіргі кезде бұл тіркестің қандай мағынада жұмсалғанын түсіну үшін </w:t>
      </w:r>
      <w:r w:rsidR="004F69BF" w:rsidRPr="00F923FC">
        <w:rPr>
          <w:sz w:val="28"/>
          <w:szCs w:val="28"/>
          <w:lang w:val="kk-KZ"/>
        </w:rPr>
        <w:lastRenderedPageBreak/>
        <w:t>контекстке сүйену маңызды.</w:t>
      </w:r>
      <w:r w:rsidR="005C5853" w:rsidRPr="00F923FC">
        <w:rPr>
          <w:sz w:val="28"/>
          <w:szCs w:val="28"/>
          <w:lang w:val="kk-KZ"/>
        </w:rPr>
        <w:t xml:space="preserve"> Мәтіндегі «</w:t>
      </w:r>
      <w:r w:rsidR="005C5853" w:rsidRPr="00F923FC">
        <w:rPr>
          <w:sz w:val="28"/>
          <w:szCs w:val="28"/>
          <w:shd w:val="clear" w:color="auto" w:fill="FFFFFF"/>
          <w:lang w:val="kk-KZ"/>
        </w:rPr>
        <w:t>Мұнай теңгенің үмітін ақтай ма?</w:t>
      </w:r>
      <w:r w:rsidR="005C5853" w:rsidRPr="00F923FC">
        <w:rPr>
          <w:sz w:val="28"/>
          <w:szCs w:val="28"/>
          <w:lang w:val="kk-KZ"/>
        </w:rPr>
        <w:t>» деген тақырыпшада қазақ тіліндегі «</w:t>
      </w:r>
      <w:r w:rsidR="005C5853" w:rsidRPr="00F923FC">
        <w:rPr>
          <w:i/>
          <w:sz w:val="28"/>
          <w:szCs w:val="28"/>
          <w:lang w:val="kk-KZ"/>
        </w:rPr>
        <w:t>үмітін ақтау</w:t>
      </w:r>
      <w:r w:rsidR="005C5853" w:rsidRPr="00F923FC">
        <w:rPr>
          <w:sz w:val="28"/>
          <w:szCs w:val="28"/>
          <w:lang w:val="kk-KZ"/>
        </w:rPr>
        <w:t>» деген позитив мәнд</w:t>
      </w:r>
      <w:r w:rsidR="0021759E" w:rsidRPr="00F923FC">
        <w:rPr>
          <w:sz w:val="28"/>
          <w:szCs w:val="28"/>
          <w:lang w:val="kk-KZ"/>
        </w:rPr>
        <w:t>е</w:t>
      </w:r>
      <w:r w:rsidR="008072CF" w:rsidRPr="00F923FC">
        <w:rPr>
          <w:sz w:val="28"/>
          <w:szCs w:val="28"/>
          <w:lang w:val="kk-KZ"/>
        </w:rPr>
        <w:t xml:space="preserve"> фразеологизм перифразаланып жұ</w:t>
      </w:r>
      <w:r w:rsidR="005C5853" w:rsidRPr="00F923FC">
        <w:rPr>
          <w:sz w:val="28"/>
          <w:szCs w:val="28"/>
          <w:lang w:val="kk-KZ"/>
        </w:rPr>
        <w:t>мсалған. Яғни ол арқылы ұлттық валютаны құнсызданудан</w:t>
      </w:r>
      <w:r w:rsidR="004F69BF" w:rsidRPr="00F923FC">
        <w:rPr>
          <w:sz w:val="28"/>
          <w:szCs w:val="28"/>
          <w:lang w:val="kk-KZ"/>
        </w:rPr>
        <w:t xml:space="preserve"> </w:t>
      </w:r>
      <w:r w:rsidR="005C5853" w:rsidRPr="00F923FC">
        <w:rPr>
          <w:sz w:val="28"/>
          <w:szCs w:val="28"/>
          <w:lang w:val="kk-KZ"/>
        </w:rPr>
        <w:t xml:space="preserve">құтқаратын бірден бір фактор – мұнай бағасының </w:t>
      </w:r>
      <w:r w:rsidR="00FB062B" w:rsidRPr="00F923FC">
        <w:rPr>
          <w:sz w:val="28"/>
          <w:szCs w:val="28"/>
          <w:lang w:val="kk-KZ"/>
        </w:rPr>
        <w:t xml:space="preserve">өсуі екендігі меңзелген. </w:t>
      </w:r>
    </w:p>
    <w:p w14:paraId="6BE5FBBF" w14:textId="68C533A1" w:rsidR="00D56484" w:rsidRPr="00F923FC" w:rsidRDefault="00D56484"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Автор мақаласын «</w:t>
      </w:r>
      <w:r w:rsidRPr="00F923FC">
        <w:rPr>
          <w:sz w:val="28"/>
          <w:szCs w:val="28"/>
          <w:shd w:val="clear" w:color="auto" w:fill="FFFFFF"/>
          <w:lang w:val="kk-KZ"/>
        </w:rPr>
        <w:t xml:space="preserve">Қорыта айтар болсақ, теңге бағамына тікелей ықпал ететін мұнай бағасы алдағы екі жылда </w:t>
      </w:r>
      <w:r w:rsidRPr="00F923FC">
        <w:rPr>
          <w:i/>
          <w:iCs/>
          <w:sz w:val="28"/>
          <w:szCs w:val="28"/>
          <w:shd w:val="clear" w:color="auto" w:fill="FFFFFF"/>
          <w:lang w:val="kk-KZ"/>
        </w:rPr>
        <w:t>қымбаттамақ түгілі</w:t>
      </w:r>
      <w:r w:rsidRPr="00F923FC">
        <w:rPr>
          <w:sz w:val="28"/>
          <w:szCs w:val="28"/>
          <w:shd w:val="clear" w:color="auto" w:fill="FFFFFF"/>
          <w:lang w:val="kk-KZ"/>
        </w:rPr>
        <w:t xml:space="preserve"> бір апта бұрынғы 65 долларға жетсе, соның өзі олжа болар еді. Әрине соның өзінде ол доллардың те</w:t>
      </w:r>
      <w:r w:rsidR="00B325D9" w:rsidRPr="00F923FC">
        <w:rPr>
          <w:sz w:val="28"/>
          <w:szCs w:val="28"/>
          <w:shd w:val="clear" w:color="auto" w:fill="FFFFFF"/>
          <w:lang w:val="kk-KZ"/>
        </w:rPr>
        <w:t>ң</w:t>
      </w:r>
      <w:r w:rsidR="003C5B16" w:rsidRPr="00F923FC">
        <w:rPr>
          <w:sz w:val="28"/>
          <w:szCs w:val="28"/>
          <w:shd w:val="clear" w:color="auto" w:fill="FFFFFF"/>
          <w:lang w:val="kk-KZ"/>
        </w:rPr>
        <w:t>геге шаққандағы бағамын көтер</w:t>
      </w:r>
      <w:r w:rsidRPr="00F923FC">
        <w:rPr>
          <w:sz w:val="28"/>
          <w:szCs w:val="28"/>
          <w:shd w:val="clear" w:color="auto" w:fill="FFFFFF"/>
          <w:lang w:val="kk-KZ"/>
        </w:rPr>
        <w:t>мейді, әрі кетсе 370-375 теңгеге нығайтуы мүмкін. Екіншіден, халықтың девальвацияны күтуі де теңге үшін «жығылғанға жұдырық» болып тұр»</w:t>
      </w:r>
      <w:r w:rsidRPr="00F923FC">
        <w:rPr>
          <w:b/>
          <w:bCs/>
          <w:sz w:val="28"/>
          <w:szCs w:val="28"/>
          <w:shd w:val="clear" w:color="auto" w:fill="FFFFFF"/>
          <w:lang w:val="kk-KZ"/>
        </w:rPr>
        <w:t xml:space="preserve"> </w:t>
      </w:r>
      <w:r w:rsidRPr="00F923FC">
        <w:rPr>
          <w:sz w:val="28"/>
          <w:szCs w:val="28"/>
          <w:shd w:val="clear" w:color="auto" w:fill="FFFFFF"/>
          <w:lang w:val="kk-KZ"/>
        </w:rPr>
        <w:t>деп аяқтаған. Осы мәтін үзіндісіндегі</w:t>
      </w:r>
      <w:r w:rsidRPr="00F923FC">
        <w:rPr>
          <w:b/>
          <w:bCs/>
          <w:sz w:val="28"/>
          <w:szCs w:val="28"/>
          <w:shd w:val="clear" w:color="auto" w:fill="FFFFFF"/>
          <w:lang w:val="kk-KZ"/>
        </w:rPr>
        <w:t xml:space="preserve"> </w:t>
      </w:r>
      <w:r w:rsidRPr="00F923FC">
        <w:rPr>
          <w:sz w:val="28"/>
          <w:szCs w:val="28"/>
          <w:shd w:val="clear" w:color="auto" w:fill="FFFFFF"/>
          <w:lang w:val="kk-KZ"/>
        </w:rPr>
        <w:t>(</w:t>
      </w:r>
      <w:r w:rsidRPr="00F923FC">
        <w:rPr>
          <w:i/>
          <w:iCs/>
          <w:sz w:val="28"/>
          <w:szCs w:val="28"/>
          <w:shd w:val="clear" w:color="auto" w:fill="FFFFFF"/>
          <w:lang w:val="kk-KZ"/>
        </w:rPr>
        <w:t xml:space="preserve">«халықтың девальвацияны күтуі </w:t>
      </w:r>
      <w:r w:rsidRPr="00F923FC">
        <w:rPr>
          <w:sz w:val="28"/>
          <w:szCs w:val="28"/>
          <w:shd w:val="clear" w:color="auto" w:fill="FFFFFF"/>
          <w:lang w:val="kk-KZ"/>
        </w:rPr>
        <w:t>де</w:t>
      </w:r>
      <w:r w:rsidRPr="00F923FC">
        <w:rPr>
          <w:i/>
          <w:iCs/>
          <w:sz w:val="28"/>
          <w:szCs w:val="28"/>
          <w:shd w:val="clear" w:color="auto" w:fill="FFFFFF"/>
          <w:lang w:val="kk-KZ"/>
        </w:rPr>
        <w:t xml:space="preserve"> теңге үшін «жығылғанға жұдырық» болып тұр») «жығылғанға жұдырық»</w:t>
      </w:r>
      <w:r w:rsidR="00055FA0" w:rsidRPr="00F923FC">
        <w:rPr>
          <w:i/>
          <w:iCs/>
          <w:sz w:val="28"/>
          <w:szCs w:val="28"/>
          <w:shd w:val="clear" w:color="auto" w:fill="FFFFFF"/>
          <w:lang w:val="kk-KZ"/>
        </w:rPr>
        <w:t xml:space="preserve"> </w:t>
      </w:r>
      <w:r w:rsidR="00A47E42" w:rsidRPr="00F923FC">
        <w:rPr>
          <w:sz w:val="28"/>
          <w:szCs w:val="28"/>
          <w:shd w:val="clear" w:color="auto" w:fill="FFFFFF"/>
          <w:lang w:val="kk-KZ"/>
        </w:rPr>
        <w:t>тіркесі қазақы тілдік санамызда әбден орныққандықтан, сондай-ақ «</w:t>
      </w:r>
      <w:r w:rsidR="00A47E42" w:rsidRPr="00F923FC">
        <w:rPr>
          <w:b/>
          <w:sz w:val="28"/>
          <w:szCs w:val="28"/>
          <w:shd w:val="clear" w:color="auto" w:fill="FFFFFF"/>
          <w:lang w:val="kk-KZ"/>
        </w:rPr>
        <w:t>ж</w:t>
      </w:r>
      <w:r w:rsidR="00A47E42" w:rsidRPr="00F923FC">
        <w:rPr>
          <w:sz w:val="28"/>
          <w:szCs w:val="28"/>
          <w:shd w:val="clear" w:color="auto" w:fill="FFFFFF"/>
          <w:lang w:val="kk-KZ"/>
        </w:rPr>
        <w:t>» дыбысының қайталануы арқылы жасалған аллитерациялық перифраза болғандықтан, тыңд</w:t>
      </w:r>
      <w:r w:rsidR="00B325D9" w:rsidRPr="00F923FC">
        <w:rPr>
          <w:sz w:val="28"/>
          <w:szCs w:val="28"/>
          <w:shd w:val="clear" w:color="auto" w:fill="FFFFFF"/>
          <w:lang w:val="kk-KZ"/>
        </w:rPr>
        <w:t xml:space="preserve">аушыға ерекше әсер етері анық. </w:t>
      </w:r>
    </w:p>
    <w:p w14:paraId="48317182" w14:textId="5A203C2D" w:rsidR="00A63BAC" w:rsidRPr="00F923FC" w:rsidRDefault="008338E3" w:rsidP="00BE347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Сондай-ақ мақалада пайдаланылған креолды тәсіл, яғни жазбаша мәтінге </w:t>
      </w:r>
      <w:r w:rsidR="00937432" w:rsidRPr="00F923FC">
        <w:rPr>
          <w:sz w:val="28"/>
          <w:szCs w:val="28"/>
          <w:lang w:val="kk-KZ"/>
        </w:rPr>
        <w:t>ірілі-ұсақты ақшаның</w:t>
      </w:r>
      <w:r w:rsidRPr="00F923FC">
        <w:rPr>
          <w:sz w:val="28"/>
          <w:szCs w:val="28"/>
          <w:lang w:val="kk-KZ"/>
        </w:rPr>
        <w:t xml:space="preserve"> фотолары қоса ұсынылуы да журналистің көкейінде тұрған көп ойды аңғартатын прагматикалық әлеуетке ие</w:t>
      </w:r>
      <w:r w:rsidR="00215DE6" w:rsidRPr="00F923FC">
        <w:rPr>
          <w:sz w:val="28"/>
          <w:szCs w:val="28"/>
          <w:lang w:val="kk-KZ"/>
        </w:rPr>
        <w:t>.</w:t>
      </w:r>
      <w:r w:rsidR="00BE3472" w:rsidRPr="00F923FC">
        <w:rPr>
          <w:sz w:val="28"/>
          <w:szCs w:val="28"/>
          <w:lang w:val="kk-KZ"/>
        </w:rPr>
        <w:t xml:space="preserve"> </w:t>
      </w:r>
      <w:r w:rsidR="00B325D9" w:rsidRPr="00F923FC">
        <w:rPr>
          <w:sz w:val="28"/>
          <w:szCs w:val="28"/>
          <w:lang w:val="kk-KZ"/>
        </w:rPr>
        <w:t>(</w:t>
      </w:r>
      <w:hyperlink r:id="rId33" w:history="1">
        <w:r w:rsidR="00B325D9" w:rsidRPr="00F923FC">
          <w:rPr>
            <w:rStyle w:val="a8"/>
            <w:color w:val="auto"/>
            <w:sz w:val="28"/>
            <w:szCs w:val="28"/>
            <w:lang w:val="kk-KZ"/>
          </w:rPr>
          <w:t>https://egemen.kz/article/206311-tenhge-baghamyn-interventsiya-ghana-qutqara-alady/</w:t>
        </w:r>
      </w:hyperlink>
      <w:r w:rsidR="00B325D9" w:rsidRPr="00F923FC">
        <w:rPr>
          <w:sz w:val="28"/>
          <w:szCs w:val="28"/>
          <w:lang w:val="kk-KZ"/>
        </w:rPr>
        <w:t xml:space="preserve"> </w:t>
      </w:r>
      <w:r w:rsidR="00E74253" w:rsidRPr="00F923FC">
        <w:rPr>
          <w:sz w:val="28"/>
          <w:szCs w:val="28"/>
          <w:lang w:val="kk-KZ"/>
        </w:rPr>
        <w:t>)</w:t>
      </w:r>
      <w:r w:rsidR="00A63BAC" w:rsidRPr="00F923FC">
        <w:rPr>
          <w:sz w:val="28"/>
          <w:szCs w:val="28"/>
          <w:lang w:val="kk-KZ"/>
        </w:rPr>
        <w:t>. Әрине, бұл жерде</w:t>
      </w:r>
      <w:r w:rsidR="00C51C70" w:rsidRPr="00F923FC">
        <w:rPr>
          <w:sz w:val="28"/>
          <w:szCs w:val="28"/>
          <w:lang w:val="kk-KZ"/>
        </w:rPr>
        <w:t xml:space="preserve"> оқырманның</w:t>
      </w:r>
      <w:r w:rsidR="00ED63C9" w:rsidRPr="00F923FC">
        <w:rPr>
          <w:sz w:val="28"/>
          <w:szCs w:val="28"/>
          <w:lang w:val="kk-KZ"/>
        </w:rPr>
        <w:t xml:space="preserve"> қаржылық сауаттылығы, теңге айналымға түскелі бері басынан кешірген инфляцияларға қатысты азды-көпті</w:t>
      </w:r>
      <w:r w:rsidR="00C51C70" w:rsidRPr="00F923FC">
        <w:rPr>
          <w:sz w:val="28"/>
          <w:szCs w:val="28"/>
          <w:lang w:val="kk-KZ"/>
        </w:rPr>
        <w:t xml:space="preserve"> аялық білімі мен </w:t>
      </w:r>
      <w:r w:rsidR="00ED63C9" w:rsidRPr="00F923FC">
        <w:rPr>
          <w:sz w:val="28"/>
          <w:szCs w:val="28"/>
          <w:lang w:val="kk-KZ"/>
        </w:rPr>
        <w:t xml:space="preserve">дүниежүзілік экономикалық </w:t>
      </w:r>
      <w:r w:rsidR="00C51C70" w:rsidRPr="00F923FC">
        <w:rPr>
          <w:sz w:val="28"/>
          <w:szCs w:val="28"/>
          <w:lang w:val="kk-KZ"/>
        </w:rPr>
        <w:t>саяс</w:t>
      </w:r>
      <w:r w:rsidR="00ED63C9" w:rsidRPr="00F923FC">
        <w:rPr>
          <w:sz w:val="28"/>
          <w:szCs w:val="28"/>
          <w:lang w:val="kk-KZ"/>
        </w:rPr>
        <w:t xml:space="preserve">ат </w:t>
      </w:r>
      <w:r w:rsidR="00C51C70" w:rsidRPr="00F923FC">
        <w:rPr>
          <w:sz w:val="28"/>
          <w:szCs w:val="28"/>
          <w:lang w:val="kk-KZ"/>
        </w:rPr>
        <w:t xml:space="preserve">сияқты факторлар аса маңызды рөл атқарады. Дегенмен, ел өмірінде орын алған </w:t>
      </w:r>
      <w:r w:rsidR="00ED63C9" w:rsidRPr="00F923FC">
        <w:rPr>
          <w:sz w:val="28"/>
          <w:szCs w:val="28"/>
          <w:lang w:val="kk-KZ"/>
        </w:rPr>
        <w:t>экономикалық маң</w:t>
      </w:r>
      <w:r w:rsidR="00C51C70" w:rsidRPr="00F923FC">
        <w:rPr>
          <w:sz w:val="28"/>
          <w:szCs w:val="28"/>
          <w:lang w:val="kk-KZ"/>
        </w:rPr>
        <w:t>ызы</w:t>
      </w:r>
      <w:r w:rsidR="00ED63C9" w:rsidRPr="00F923FC">
        <w:rPr>
          <w:sz w:val="28"/>
          <w:szCs w:val="28"/>
          <w:lang w:val="kk-KZ"/>
        </w:rPr>
        <w:t xml:space="preserve"> зор</w:t>
      </w:r>
      <w:r w:rsidR="00C51C70" w:rsidRPr="00F923FC">
        <w:rPr>
          <w:sz w:val="28"/>
          <w:szCs w:val="28"/>
          <w:lang w:val="kk-KZ"/>
        </w:rPr>
        <w:t xml:space="preserve"> көптеген </w:t>
      </w:r>
      <w:r w:rsidR="00ED63C9" w:rsidRPr="00F923FC">
        <w:rPr>
          <w:sz w:val="28"/>
          <w:szCs w:val="28"/>
          <w:lang w:val="kk-KZ"/>
        </w:rPr>
        <w:t>оқ</w:t>
      </w:r>
      <w:r w:rsidR="00C51C70" w:rsidRPr="00F923FC">
        <w:rPr>
          <w:sz w:val="28"/>
          <w:szCs w:val="28"/>
          <w:lang w:val="kk-KZ"/>
        </w:rPr>
        <w:t xml:space="preserve">иғалардың </w:t>
      </w:r>
      <w:r w:rsidR="00ED63C9" w:rsidRPr="00F923FC">
        <w:rPr>
          <w:sz w:val="28"/>
          <w:szCs w:val="28"/>
          <w:lang w:val="kk-KZ"/>
        </w:rPr>
        <w:t>медиа кеңістікте біршама шынайы сипатта</w:t>
      </w:r>
      <w:r w:rsidR="00C51C70" w:rsidRPr="00F923FC">
        <w:rPr>
          <w:sz w:val="28"/>
          <w:szCs w:val="28"/>
          <w:lang w:val="kk-KZ"/>
        </w:rPr>
        <w:t xml:space="preserve"> жазылатынын ескеру қажет. </w:t>
      </w:r>
      <w:r w:rsidR="00ED63C9" w:rsidRPr="00F923FC">
        <w:rPr>
          <w:sz w:val="28"/>
          <w:szCs w:val="28"/>
          <w:lang w:val="kk-KZ"/>
        </w:rPr>
        <w:t>Біз үшін маңыздысы, мәтін авторларының қандай да бір саяси, әлеуметтік оқиғаларға талдау жасау барысында ұлттық санамызда бұрыннан бар тілдік бірліктерді қалайша түрлендіріп жұмсайтынына, сол арқылы фразеологиялық тіркестердің семантикалық әлеуетін қалайша күшейтетініне назар аударып, прагмалингвистикалық талдау жасау және сол перифразаланған тілдік бірліктердің сөзжұмсамдық бірліктерге айналу тетігін анықтау.</w:t>
      </w:r>
      <w:r w:rsidR="002310C9" w:rsidRPr="00F923FC">
        <w:rPr>
          <w:sz w:val="28"/>
          <w:szCs w:val="28"/>
          <w:lang w:val="kk-KZ"/>
        </w:rPr>
        <w:t xml:space="preserve"> Сонымен қатар авторлардың қоғам өмірінің түрлі салаларында орын алған түрлі оқиғаларға оң немесе теріс баға беру арқылы өзіндік ұстанымдарын халыққа жеткізу жолдарын да саралау. </w:t>
      </w:r>
    </w:p>
    <w:p w14:paraId="4C0DDC91" w14:textId="5B8EF9AD" w:rsidR="00FC611B" w:rsidRPr="00F923FC" w:rsidRDefault="004F69BF" w:rsidP="00FC611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Жалпы журналистер медиа мәтіндерді </w:t>
      </w:r>
      <w:r w:rsidR="00E21CF0" w:rsidRPr="00F923FC">
        <w:rPr>
          <w:sz w:val="28"/>
          <w:szCs w:val="28"/>
          <w:lang w:val="kk-KZ"/>
        </w:rPr>
        <w:t xml:space="preserve">қоғамдық сананы бұрмалаудың </w:t>
      </w:r>
      <w:r w:rsidR="008338E3" w:rsidRPr="00F923FC">
        <w:rPr>
          <w:sz w:val="28"/>
          <w:szCs w:val="28"/>
          <w:lang w:val="kk-KZ"/>
        </w:rPr>
        <w:t>тиімді бір құралы ретінде теріс пайдаланатыны жайында пікірлер бұрыннан бар</w:t>
      </w:r>
      <w:r w:rsidR="00807241" w:rsidRPr="00F923FC">
        <w:rPr>
          <w:sz w:val="28"/>
          <w:szCs w:val="28"/>
          <w:lang w:val="kk-KZ"/>
        </w:rPr>
        <w:t xml:space="preserve"> екені мәлім. Қазіргі медиа кеңістіктегі перифразалардың қолданысына қатысты жүргізілген зерттеу барысында осы пікірдің әлі де өзекті екеніне көз жеткізілді.</w:t>
      </w:r>
    </w:p>
    <w:p w14:paraId="3B399059" w14:textId="137EEF7A" w:rsidR="0054533A" w:rsidRPr="00F923FC" w:rsidRDefault="00FC611B" w:rsidP="001614D0">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Мысалы, медиа кеңістіктегі ««Отқа май құю» жоралғысы дұрыс па?» (</w:t>
      </w:r>
      <w:hyperlink r:id="rId34" w:anchor="gsc.tab=0" w:history="1">
        <w:r w:rsidRPr="00F923FC">
          <w:rPr>
            <w:rStyle w:val="a8"/>
            <w:color w:val="auto"/>
            <w:sz w:val="28"/>
            <w:szCs w:val="28"/>
            <w:lang w:val="kk-KZ"/>
          </w:rPr>
          <w:t>https://islam.kz/kk/questions/aqida-senim/otqa-mai-quyu-joralgysy-durys-pa-232/#gsc.tab=0</w:t>
        </w:r>
      </w:hyperlink>
      <w:r w:rsidRPr="00F923FC">
        <w:rPr>
          <w:sz w:val="28"/>
          <w:szCs w:val="28"/>
          <w:lang w:val="kk-KZ"/>
        </w:rPr>
        <w:t xml:space="preserve"> ) деген мақалада да қарапайым оқырман</w:t>
      </w:r>
      <w:r w:rsidR="000770B1" w:rsidRPr="00F923FC">
        <w:rPr>
          <w:sz w:val="28"/>
          <w:szCs w:val="28"/>
          <w:lang w:val="kk-KZ"/>
        </w:rPr>
        <w:t xml:space="preserve">ға екіұшты әсер қалдыратын мәліметтер берілген. </w:t>
      </w:r>
      <w:r w:rsidR="0054533A" w:rsidRPr="00F923FC">
        <w:rPr>
          <w:sz w:val="28"/>
          <w:szCs w:val="28"/>
          <w:lang w:val="kk-KZ"/>
        </w:rPr>
        <w:t xml:space="preserve">«Әссәләмуғалейкум! Қазақта «отқа май құю» рәсімі бар. Үйге жаңадан келін түскенде орындалатын ырымдардың бірі. Осы ырым Ислам діні бойынша дұрыс па?» деген Рахымжан есімді оқырманның сұрағына қайтарылған жауапты бір жақты бағалау қиындық тудырады. </w:t>
      </w:r>
    </w:p>
    <w:p w14:paraId="0282EC99" w14:textId="6572D6AC" w:rsidR="001614D0" w:rsidRPr="00F923FC" w:rsidRDefault="001614D0" w:rsidP="001614D0">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lastRenderedPageBreak/>
        <w:t>«Уаға</w:t>
      </w:r>
      <w:r w:rsidR="005E373E" w:rsidRPr="00F923FC">
        <w:rPr>
          <w:sz w:val="28"/>
          <w:szCs w:val="28"/>
          <w:lang w:val="kk-KZ"/>
        </w:rPr>
        <w:t>лейкумсалам! Кейбір деректерде «</w:t>
      </w:r>
      <w:r w:rsidRPr="00F923FC">
        <w:rPr>
          <w:sz w:val="28"/>
          <w:szCs w:val="28"/>
          <w:lang w:val="kk-KZ"/>
        </w:rPr>
        <w:t>отқа май құю</w:t>
      </w:r>
      <w:r w:rsidR="005E373E" w:rsidRPr="00F923FC">
        <w:rPr>
          <w:sz w:val="28"/>
          <w:szCs w:val="28"/>
          <w:lang w:val="kk-KZ"/>
        </w:rPr>
        <w:t>»</w:t>
      </w:r>
      <w:r w:rsidRPr="00F923FC">
        <w:rPr>
          <w:sz w:val="28"/>
          <w:szCs w:val="28"/>
          <w:lang w:val="kk-KZ"/>
        </w:rPr>
        <w:t xml:space="preserve"> рәсімі отты құдірет тұтуға байланыст</w:t>
      </w:r>
      <w:r w:rsidR="005E373E" w:rsidRPr="00F923FC">
        <w:rPr>
          <w:sz w:val="28"/>
          <w:szCs w:val="28"/>
          <w:lang w:val="kk-KZ"/>
        </w:rPr>
        <w:t>ы қалыптасқан дәстүр</w:t>
      </w:r>
      <w:r w:rsidR="005812A0" w:rsidRPr="00F923FC">
        <w:rPr>
          <w:sz w:val="28"/>
          <w:szCs w:val="28"/>
          <w:lang w:val="kk-KZ"/>
        </w:rPr>
        <w:t xml:space="preserve"> делінген (</w:t>
      </w:r>
      <w:hyperlink r:id="rId35" w:history="1">
        <w:r w:rsidRPr="00F923FC">
          <w:rPr>
            <w:rStyle w:val="a8"/>
            <w:color w:val="auto"/>
            <w:sz w:val="28"/>
            <w:szCs w:val="28"/>
            <w:lang w:val="kk-KZ"/>
          </w:rPr>
          <w:t>http://www.info-tses.kz/red/article.php?article=67812</w:t>
        </w:r>
      </w:hyperlink>
      <w:r w:rsidR="005812A0" w:rsidRPr="00F923FC">
        <w:rPr>
          <w:sz w:val="28"/>
          <w:szCs w:val="28"/>
          <w:lang w:val="kk-KZ"/>
        </w:rPr>
        <w:t>)</w:t>
      </w:r>
      <w:r w:rsidR="00890E85" w:rsidRPr="00F923FC">
        <w:rPr>
          <w:sz w:val="28"/>
          <w:szCs w:val="28"/>
          <w:lang w:val="kk-KZ"/>
        </w:rPr>
        <w:t xml:space="preserve">. Осыған қарағанда, отқа құйылған </w:t>
      </w:r>
      <w:r w:rsidRPr="00F923FC">
        <w:rPr>
          <w:sz w:val="28"/>
          <w:szCs w:val="28"/>
          <w:lang w:val="kk-KZ"/>
        </w:rPr>
        <w:t>майдың қоңырсыған иісінен екі жақтағы аруақтар риза болып, екі жасты ә</w:t>
      </w:r>
      <w:r w:rsidR="008072CF" w:rsidRPr="00F923FC">
        <w:rPr>
          <w:sz w:val="28"/>
          <w:szCs w:val="28"/>
          <w:lang w:val="kk-KZ"/>
        </w:rPr>
        <w:t xml:space="preserve">рдәйім желеп-жебеп жүреді екен. </w:t>
      </w:r>
      <w:r w:rsidRPr="00F923FC">
        <w:rPr>
          <w:sz w:val="28"/>
          <w:szCs w:val="28"/>
          <w:lang w:val="kk-KZ"/>
        </w:rPr>
        <w:t>Бұндай түсінік шариғатымызға теріс. Сондықтан бұл жоралғылар осындай ниетте, осындай түсінік пен сенімде жасалат</w:t>
      </w:r>
      <w:r w:rsidR="00890E85" w:rsidRPr="00F923FC">
        <w:rPr>
          <w:sz w:val="28"/>
          <w:szCs w:val="28"/>
          <w:lang w:val="kk-KZ"/>
        </w:rPr>
        <w:t>ын болса, онда оның күнәсі бар.</w:t>
      </w:r>
    </w:p>
    <w:p w14:paraId="51D9677A" w14:textId="01A267EB" w:rsidR="00B71043" w:rsidRPr="00F923FC" w:rsidRDefault="001614D0" w:rsidP="001614D0">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Дегенмен</w:t>
      </w:r>
      <w:r w:rsidR="005E373E" w:rsidRPr="00F923FC">
        <w:rPr>
          <w:sz w:val="28"/>
          <w:szCs w:val="28"/>
          <w:lang w:val="kk-KZ"/>
        </w:rPr>
        <w:t>,</w:t>
      </w:r>
      <w:r w:rsidRPr="00F923FC">
        <w:rPr>
          <w:sz w:val="28"/>
          <w:szCs w:val="28"/>
          <w:lang w:val="kk-KZ"/>
        </w:rPr>
        <w:t xml:space="preserve"> қазіргі таңда отқа май құю жоралғысын көбіне оның арғы жағындағы пәлсапасын ұғынбай орындап жатады. Яғни, отқа табыну ниетімен емес, ата-бабадан келе жатқан рәсім </w:t>
      </w:r>
      <w:r w:rsidR="001D1D1B" w:rsidRPr="00F923FC">
        <w:rPr>
          <w:sz w:val="28"/>
          <w:szCs w:val="28"/>
          <w:lang w:val="kk-KZ"/>
        </w:rPr>
        <w:t>ретінде істеп жатады. «Амалдар ниетке байланысты»</w:t>
      </w:r>
      <w:r w:rsidRPr="00F923FC">
        <w:rPr>
          <w:sz w:val="28"/>
          <w:szCs w:val="28"/>
          <w:lang w:val="kk-KZ"/>
        </w:rPr>
        <w:t xml:space="preserve"> демекші, егер, жай дәстүр ретінде орындаған адамның бұл әрекеті Алланың құзырында кешірілер деген үміттеміз. Сондықтан, ондай әрекетті көрген мұсылман бірден «ширк» деп байбалам салмай, салмақты түрде орайын келтіріп түсіндіргені жөн.</w:t>
      </w:r>
      <w:r w:rsidR="00B71043" w:rsidRPr="00F923FC">
        <w:rPr>
          <w:sz w:val="28"/>
          <w:szCs w:val="28"/>
          <w:lang w:val="kk-KZ"/>
        </w:rPr>
        <w:t xml:space="preserve"> </w:t>
      </w:r>
      <w:r w:rsidR="00B325D9" w:rsidRPr="00F923FC">
        <w:rPr>
          <w:sz w:val="28"/>
          <w:szCs w:val="28"/>
          <w:lang w:val="kk-KZ"/>
        </w:rPr>
        <w:t>«</w:t>
      </w:r>
      <w:r w:rsidRPr="00F923FC">
        <w:rPr>
          <w:sz w:val="28"/>
          <w:szCs w:val="28"/>
          <w:lang w:val="kk-KZ"/>
        </w:rPr>
        <w:t>Тоқ етерін айтқанда, отқа май құю жоралғысы шариғатқа келіңкіремейтіндікт</w:t>
      </w:r>
      <w:r w:rsidR="00D323B8" w:rsidRPr="00F923FC">
        <w:rPr>
          <w:sz w:val="28"/>
          <w:szCs w:val="28"/>
          <w:lang w:val="kk-KZ"/>
        </w:rPr>
        <w:t>ен ләж болса, орындамаған дұрыс</w:t>
      </w:r>
      <w:r w:rsidRPr="00F923FC">
        <w:rPr>
          <w:sz w:val="28"/>
          <w:szCs w:val="28"/>
          <w:lang w:val="kk-KZ"/>
        </w:rPr>
        <w:t>»</w:t>
      </w:r>
      <w:r w:rsidR="00B71043" w:rsidRPr="00F923FC">
        <w:rPr>
          <w:sz w:val="28"/>
          <w:szCs w:val="28"/>
          <w:lang w:val="kk-KZ"/>
        </w:rPr>
        <w:t xml:space="preserve"> (</w:t>
      </w:r>
      <w:hyperlink r:id="rId36" w:history="1">
        <w:r w:rsidR="00476A11" w:rsidRPr="00F923FC">
          <w:rPr>
            <w:rStyle w:val="a8"/>
            <w:color w:val="auto"/>
            <w:sz w:val="28"/>
            <w:szCs w:val="28"/>
            <w:lang w:val="kk-KZ"/>
          </w:rPr>
          <w:t>http://www.info-tses.kz/red/article.php?article=67812</w:t>
        </w:r>
      </w:hyperlink>
      <w:r w:rsidR="00476A11" w:rsidRPr="00F923FC">
        <w:rPr>
          <w:sz w:val="28"/>
          <w:szCs w:val="28"/>
          <w:lang w:val="kk-KZ"/>
        </w:rPr>
        <w:t xml:space="preserve"> </w:t>
      </w:r>
      <w:r w:rsidR="00B71043" w:rsidRPr="00F923FC">
        <w:rPr>
          <w:sz w:val="28"/>
          <w:szCs w:val="28"/>
          <w:lang w:val="kk-KZ"/>
        </w:rPr>
        <w:t>).</w:t>
      </w:r>
    </w:p>
    <w:p w14:paraId="3377347A"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Қарапайым сөз әдебінің ережелерін сақтай отырып құрастырылған мәтін мақала немесе хабар кейіпкерінің ғана емес, жорналшының, сондай-ақ ол қызмет ететін БАҚ арнасының да имиджіне оң немесе теріс әсерін тигізуі мүмкін. Осымен байланысты, медиа кеңістікте таратылатын кез келген ақпаратты нанымды және мәдениетті түрде жеткізуге мүмкіндік беретін немесе қатты айтып, тиген жерін алмас қылыштай тіліп түсетін етіп дайындау үшін қолданылатын арнайы тәсілдер бар. Солардың ең кең таралған түріне эвфемизмдер мен дисфемизмдер жатады. Қазіргі медиакеңістікте кеңес дәуірінде қалыптасқан, әлі де белсенді жұмсалатын эвфемизмдерден бөлек, тәуелсіздік кезеңіндегі пайда болып, қоғам өмірінде орныққан эвфемистік құралдар қатар қолданылып жүргені мәлім. Олардың медиа мәтінге қатысты маңыздылығын анықтау үшін тілдік табиғатын, сөзжұмсамдық ерекшеліктерін және көркемдік қызметін қарастырған жөн.</w:t>
      </w:r>
    </w:p>
    <w:p w14:paraId="4AC6206D" w14:textId="436A85BF"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Осындай мақсатпен жүргізілген зерттеу нәтижесінде медиа мәтінде эвфемизм, дисфемизм қызметін атқаратын тілдік бірліктің семантикалық шеңберін қарастыру арқылы сөздің жағымды</w:t>
      </w:r>
      <w:r w:rsidR="00AC12FC" w:rsidRPr="00F923FC">
        <w:rPr>
          <w:rFonts w:cs="Times New Roman"/>
          <w:szCs w:val="28"/>
          <w:lang w:val="kk-KZ"/>
        </w:rPr>
        <w:t xml:space="preserve"> не </w:t>
      </w:r>
      <w:r w:rsidRPr="00F923FC">
        <w:rPr>
          <w:rFonts w:cs="Times New Roman"/>
          <w:szCs w:val="28"/>
          <w:lang w:val="kk-KZ"/>
        </w:rPr>
        <w:t>жағымсыз әсері эвфемизм, дисфемизм</w:t>
      </w:r>
      <w:r w:rsidR="00AC12FC" w:rsidRPr="00F923FC">
        <w:rPr>
          <w:rFonts w:cs="Times New Roman"/>
          <w:szCs w:val="28"/>
          <w:lang w:val="kk-KZ"/>
        </w:rPr>
        <w:t xml:space="preserve">, </w:t>
      </w:r>
      <w:r w:rsidRPr="00F923FC">
        <w:rPr>
          <w:rFonts w:cs="Times New Roman"/>
          <w:szCs w:val="28"/>
          <w:lang w:val="kk-KZ"/>
        </w:rPr>
        <w:t xml:space="preserve">денотат арасындағы ассоциативті </w:t>
      </w:r>
      <w:r w:rsidR="00AC12FC" w:rsidRPr="00F923FC">
        <w:rPr>
          <w:rFonts w:cs="Times New Roman"/>
          <w:szCs w:val="28"/>
          <w:lang w:val="kk-KZ"/>
        </w:rPr>
        <w:t xml:space="preserve">байланысқа </w:t>
      </w:r>
      <w:r w:rsidRPr="00F923FC">
        <w:rPr>
          <w:rFonts w:cs="Times New Roman"/>
          <w:szCs w:val="28"/>
          <w:lang w:val="kk-KZ"/>
        </w:rPr>
        <w:t xml:space="preserve">негізделетіні айқындалды. </w:t>
      </w:r>
      <w:r w:rsidR="00AC12FC" w:rsidRPr="00F923FC">
        <w:rPr>
          <w:rFonts w:cs="Times New Roman"/>
          <w:szCs w:val="28"/>
          <w:lang w:val="kk-KZ"/>
        </w:rPr>
        <w:t>О</w:t>
      </w:r>
      <w:r w:rsidRPr="00F923FC">
        <w:rPr>
          <w:rFonts w:cs="Times New Roman"/>
          <w:szCs w:val="28"/>
          <w:lang w:val="kk-KZ"/>
        </w:rPr>
        <w:t xml:space="preserve">лардың прагматикалық әлеуеті оқырманның көзқарасын, тіпті іс-әрекеті мен сенімін өзгертуге бағытталатынын байқатты, осылайша эвфемизм мен дисфемизм қоғам өмірінің, әсіресе, саясат саласына қатысты маңызды қызмет атқаратынына көз жеткізілді. </w:t>
      </w:r>
    </w:p>
    <w:p w14:paraId="281128A2" w14:textId="4E795745" w:rsidR="0039579A" w:rsidRPr="00F923FC" w:rsidRDefault="0039579A" w:rsidP="00A75DA9">
      <w:pPr>
        <w:spacing w:after="0"/>
        <w:ind w:firstLine="709"/>
        <w:jc w:val="both"/>
        <w:rPr>
          <w:rFonts w:cs="Times New Roman"/>
          <w:b/>
          <w:szCs w:val="28"/>
          <w:lang w:val="kk-KZ"/>
        </w:rPr>
      </w:pPr>
      <w:r w:rsidRPr="00F923FC">
        <w:rPr>
          <w:rFonts w:cs="Times New Roman"/>
          <w:szCs w:val="28"/>
          <w:lang w:val="kk-KZ"/>
        </w:rPr>
        <w:t>Жалпы әлемдік ғылыми қауымдастық бүгінде қиын уақытты бастан кешуде. Бірақ кез келген дағдарыс ғылыми ойдың қозғаушы күшіне айнала алады. Бұл тұрғыдан алғанда</w:t>
      </w:r>
      <w:r w:rsidR="005E373E" w:rsidRPr="00F923FC">
        <w:rPr>
          <w:rFonts w:cs="Times New Roman"/>
          <w:szCs w:val="28"/>
          <w:lang w:val="kk-KZ"/>
        </w:rPr>
        <w:t>,</w:t>
      </w:r>
      <w:r w:rsidRPr="00F923FC">
        <w:rPr>
          <w:rFonts w:cs="Times New Roman"/>
          <w:szCs w:val="28"/>
          <w:lang w:val="kk-KZ"/>
        </w:rPr>
        <w:t xml:space="preserve"> қазіргі кезде жеке тұлғалық, әлеуметтік және іскери қарым-қатынастың</w:t>
      </w:r>
      <w:r w:rsidR="00B828A8" w:rsidRPr="00F923FC">
        <w:rPr>
          <w:rFonts w:cs="Times New Roman"/>
          <w:szCs w:val="28"/>
          <w:lang w:val="kk-KZ"/>
        </w:rPr>
        <w:t xml:space="preserve"> бір</w:t>
      </w:r>
      <w:r w:rsidRPr="00F923FC">
        <w:rPr>
          <w:rFonts w:cs="Times New Roman"/>
          <w:szCs w:val="28"/>
          <w:lang w:val="kk-KZ"/>
        </w:rPr>
        <w:t xml:space="preserve"> бөлігі онлайнға ауысу үдерісі жалғасып жатыр. Ал қарым-қатынас ең алдымен тіл арқылы жасалады.</w:t>
      </w:r>
    </w:p>
    <w:p w14:paraId="6F67C25F" w14:textId="009B10A5" w:rsidR="0039579A" w:rsidRPr="00F923FC" w:rsidRDefault="005E373E" w:rsidP="00A75DA9">
      <w:pPr>
        <w:spacing w:after="0"/>
        <w:ind w:firstLine="709"/>
        <w:jc w:val="both"/>
        <w:rPr>
          <w:rFonts w:cs="Times New Roman"/>
          <w:szCs w:val="28"/>
          <w:lang w:val="kk-KZ"/>
        </w:rPr>
      </w:pPr>
      <w:r w:rsidRPr="00F923FC">
        <w:rPr>
          <w:rFonts w:cs="Times New Roman"/>
          <w:szCs w:val="28"/>
          <w:lang w:val="kk-KZ"/>
        </w:rPr>
        <w:t>Дүние</w:t>
      </w:r>
      <w:r w:rsidR="0039579A" w:rsidRPr="00F923FC">
        <w:rPr>
          <w:rFonts w:cs="Times New Roman"/>
          <w:szCs w:val="28"/>
          <w:lang w:val="kk-KZ"/>
        </w:rPr>
        <w:t xml:space="preserve">жүзіндегі халықтар әртүрлі мәдениетке жататын сан алуан тілде сөйлейді. Ұлттық тілдердің ғаламтор кеңістігіне өту барысында жаңа жағдайға </w:t>
      </w:r>
      <w:r w:rsidR="0039579A" w:rsidRPr="00F923FC">
        <w:rPr>
          <w:rFonts w:cs="Times New Roman"/>
          <w:szCs w:val="28"/>
          <w:lang w:val="kk-KZ"/>
        </w:rPr>
        <w:lastRenderedPageBreak/>
        <w:t xml:space="preserve">бейімделуі лингвистикалық, мәдени, әдеби, психологиялық және бұқаралық ақпарат құралдарына арналған ғылыми зерттеулерге де елеулі өзгерістер енгізетіні даусыз. Демек, қарым-қатынасты тиімді өткізу </w:t>
      </w:r>
      <w:r w:rsidR="00B43CD2" w:rsidRPr="00F923FC">
        <w:rPr>
          <w:rFonts w:cs="Times New Roman"/>
          <w:szCs w:val="28"/>
          <w:lang w:val="kk-KZ"/>
        </w:rPr>
        <w:t>ма</w:t>
      </w:r>
      <w:r w:rsidR="0039579A" w:rsidRPr="00F923FC">
        <w:rPr>
          <w:rFonts w:cs="Times New Roman"/>
          <w:szCs w:val="28"/>
          <w:lang w:val="kk-KZ"/>
        </w:rPr>
        <w:t>қ</w:t>
      </w:r>
      <w:r w:rsidR="00B43CD2" w:rsidRPr="00F923FC">
        <w:rPr>
          <w:rFonts w:cs="Times New Roman"/>
          <w:szCs w:val="28"/>
          <w:lang w:val="kk-KZ"/>
        </w:rPr>
        <w:t>с</w:t>
      </w:r>
      <w:r w:rsidR="0039579A" w:rsidRPr="00F923FC">
        <w:rPr>
          <w:rFonts w:cs="Times New Roman"/>
          <w:szCs w:val="28"/>
          <w:lang w:val="kk-KZ"/>
        </w:rPr>
        <w:t>а</w:t>
      </w:r>
      <w:r w:rsidR="00B43CD2" w:rsidRPr="00F923FC">
        <w:rPr>
          <w:rFonts w:cs="Times New Roman"/>
          <w:szCs w:val="28"/>
          <w:lang w:val="kk-KZ"/>
        </w:rPr>
        <w:t xml:space="preserve">ты </w:t>
      </w:r>
      <w:r w:rsidR="0039579A" w:rsidRPr="00F923FC">
        <w:rPr>
          <w:rFonts w:cs="Times New Roman"/>
          <w:szCs w:val="28"/>
          <w:lang w:val="kk-KZ"/>
        </w:rPr>
        <w:t>ойлар мен идеяларды тіл арқылы жеткізудің жаңа мүмкіндіктерін табу қажеттілігін туындатады.</w:t>
      </w:r>
      <w:r w:rsidR="00B43CD2" w:rsidRPr="00F923FC">
        <w:rPr>
          <w:rFonts w:cs="Times New Roman"/>
          <w:szCs w:val="28"/>
          <w:lang w:val="kk-KZ"/>
        </w:rPr>
        <w:t xml:space="preserve"> Осыған орай, б</w:t>
      </w:r>
      <w:r w:rsidR="0039579A" w:rsidRPr="00F923FC">
        <w:rPr>
          <w:rFonts w:cs="Times New Roman"/>
          <w:szCs w:val="28"/>
          <w:lang w:val="kk-KZ"/>
        </w:rPr>
        <w:t xml:space="preserve">із өзекті мәселелерді талқылап, тілдік және </w:t>
      </w:r>
      <w:r w:rsidR="00694CF3" w:rsidRPr="00F923FC">
        <w:rPr>
          <w:rFonts w:cs="Times New Roman"/>
          <w:szCs w:val="28"/>
          <w:lang w:val="kk-KZ"/>
        </w:rPr>
        <w:t>қатысымдық</w:t>
      </w:r>
      <w:r w:rsidR="0039579A" w:rsidRPr="00F923FC">
        <w:rPr>
          <w:rFonts w:cs="Times New Roman"/>
          <w:szCs w:val="28"/>
          <w:lang w:val="kk-KZ"/>
        </w:rPr>
        <w:t xml:space="preserve"> өзара әрекеттестіктің келешегін жаңаша пайымдауға ұмтыл</w:t>
      </w:r>
      <w:r w:rsidR="00291687" w:rsidRPr="00F923FC">
        <w:rPr>
          <w:rFonts w:cs="Times New Roman"/>
          <w:szCs w:val="28"/>
          <w:lang w:val="kk-KZ"/>
        </w:rPr>
        <w:t>амыз</w:t>
      </w:r>
      <w:r w:rsidR="0039579A" w:rsidRPr="00F923FC">
        <w:rPr>
          <w:rFonts w:cs="Times New Roman"/>
          <w:szCs w:val="28"/>
          <w:lang w:val="kk-KZ"/>
        </w:rPr>
        <w:t xml:space="preserve">. </w:t>
      </w:r>
      <w:r w:rsidR="00291687" w:rsidRPr="00F923FC">
        <w:rPr>
          <w:rFonts w:cs="Times New Roman"/>
          <w:szCs w:val="28"/>
          <w:lang w:val="kk-KZ"/>
        </w:rPr>
        <w:t>Жалпы бұ</w:t>
      </w:r>
      <w:r w:rsidR="0039579A" w:rsidRPr="00F923FC">
        <w:rPr>
          <w:rFonts w:cs="Times New Roman"/>
          <w:szCs w:val="28"/>
          <w:lang w:val="kk-KZ"/>
        </w:rPr>
        <w:t>л мәселеге тіл мамандары</w:t>
      </w:r>
      <w:r w:rsidR="00291687" w:rsidRPr="00F923FC">
        <w:rPr>
          <w:rFonts w:cs="Times New Roman"/>
          <w:szCs w:val="28"/>
          <w:lang w:val="kk-KZ"/>
        </w:rPr>
        <w:t xml:space="preserve"> ғана емес</w:t>
      </w:r>
      <w:r w:rsidR="0039579A" w:rsidRPr="00F923FC">
        <w:rPr>
          <w:rFonts w:cs="Times New Roman"/>
          <w:szCs w:val="28"/>
          <w:lang w:val="kk-KZ"/>
        </w:rPr>
        <w:t>, қаламгерлер, жорналшылар, психологтар мен саясаттанушылар да өз деңгейінде атсалысуы қажет. Алайда негізгі идея – әрбір тілдік мәдениеттің өзіндік болмысын, ділі мен ерекшелігін, әлемнің ақпараттық бейнесін бұрмаламай, бастапқы ақпаратты, түпнұсқаны сақтай отырып, жалпыға ортақ, әмбебап коммуникацияны тиімді етіп қалыптастыру</w:t>
      </w:r>
      <w:r w:rsidR="00906C64" w:rsidRPr="00F923FC">
        <w:rPr>
          <w:rFonts w:cs="Times New Roman"/>
          <w:szCs w:val="28"/>
          <w:lang w:val="kk-KZ"/>
        </w:rPr>
        <w:t xml:space="preserve"> қажет дегенге </w:t>
      </w:r>
      <w:r w:rsidR="0039579A" w:rsidRPr="00F923FC">
        <w:rPr>
          <w:rFonts w:cs="Times New Roman"/>
          <w:szCs w:val="28"/>
          <w:lang w:val="kk-KZ"/>
        </w:rPr>
        <w:t xml:space="preserve">саяды. </w:t>
      </w:r>
    </w:p>
    <w:p w14:paraId="7A98A5ED" w14:textId="61FD2D86"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Кейінгі кезде бұқаралық ақпарат құралдарында саяси тақырыптар талқыланғанда авторлардың ерекше әсірелеу, даттау, әсіре мақтау позициялары шектен шығып кететіні, қарсыласын немесе кейіпкерін кекетіп, кемсітіп, көпшілік алдында беделін түсіру үшін түрлі бейнелі оралымдарды қолдануы, жалпы сөз мәдениеті нормаларынан ауытқуға жол беретіні байқалады. Бұл мәселеге қатысты ғалым Қ.Есенова «Прагматикалық жағынан әсері күшті болғанымен, эстетикалық жағынан орынсыз қолданылған саяси мәтіндердің қолданылмауын қадағалау» [</w:t>
      </w:r>
      <w:r w:rsidR="00316660" w:rsidRPr="00F923FC">
        <w:rPr>
          <w:rFonts w:cs="Times New Roman"/>
          <w:szCs w:val="28"/>
          <w:lang w:val="kk-KZ"/>
        </w:rPr>
        <w:t>63</w:t>
      </w:r>
      <w:r w:rsidRPr="00F923FC">
        <w:rPr>
          <w:rFonts w:cs="Times New Roman"/>
          <w:szCs w:val="28"/>
          <w:lang w:val="kk-KZ"/>
        </w:rPr>
        <w:t xml:space="preserve">] қажеттігін ескертеді. </w:t>
      </w:r>
    </w:p>
    <w:p w14:paraId="4D227932" w14:textId="4AF7C706"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тарауша қазіргі БАҚ мәтініндегі </w:t>
      </w:r>
      <w:r w:rsidRPr="00F923FC">
        <w:rPr>
          <w:i/>
          <w:sz w:val="28"/>
          <w:szCs w:val="28"/>
          <w:lang w:val="kk-KZ"/>
        </w:rPr>
        <w:t xml:space="preserve">эвфемия </w:t>
      </w:r>
      <w:r w:rsidRPr="00F923FC">
        <w:rPr>
          <w:sz w:val="28"/>
          <w:szCs w:val="28"/>
          <w:lang w:val="kk-KZ"/>
        </w:rPr>
        <w:t>және</w:t>
      </w:r>
      <w:r w:rsidRPr="00F923FC">
        <w:rPr>
          <w:i/>
          <w:sz w:val="28"/>
          <w:szCs w:val="28"/>
          <w:lang w:val="kk-KZ"/>
        </w:rPr>
        <w:t xml:space="preserve"> дисфемия</w:t>
      </w:r>
      <w:r w:rsidRPr="00F923FC">
        <w:rPr>
          <w:sz w:val="28"/>
          <w:szCs w:val="28"/>
          <w:lang w:val="kk-KZ"/>
        </w:rPr>
        <w:t xml:space="preserve"> құбылыстарын, оларды жүзеге асырудың негізгі жолы саналатын </w:t>
      </w:r>
      <w:r w:rsidRPr="00F923FC">
        <w:rPr>
          <w:i/>
          <w:sz w:val="28"/>
          <w:szCs w:val="28"/>
          <w:lang w:val="kk-KZ"/>
        </w:rPr>
        <w:t>перифразаны</w:t>
      </w:r>
      <w:r w:rsidRPr="00F923FC">
        <w:rPr>
          <w:sz w:val="28"/>
          <w:szCs w:val="28"/>
          <w:lang w:val="kk-KZ"/>
        </w:rPr>
        <w:t xml:space="preserve"> зерделеуге арналады. Тіл білімі дамуының қазіргі кезеңінде бұқаралық қатысым, қоғамдық санаға сөз арқылы әсер ету мәселелерін зерттеуге қызығушылықтың артып отығаны мәлім. Осымен байланысты, газет, радио, теледидар, электронды БАҚ тілі ғылыми зерттеулердің өзекті мәселесіне айналды. Бұл медиа мәтін сияқты пәнаралық зерттеу нысанына назар аударғанда, лингвистиканың әдіснамалық бағдарының – тілді «өз ішінде және өзі үшін» қарастырудан тілді қолданушы адаммен тығыз қарым-қатынаста, оның рухани-тәжірибелік қызметімен, күллі іс-әрекетімен сабақтастықта зерттеуге қарай ойысуын айқын көрсетеді, мұның өзі тіл білімі аясының да едәуір кеңейгендігінің бір дәлелі іспеттес [</w:t>
      </w:r>
      <w:r w:rsidR="00316660" w:rsidRPr="00F923FC">
        <w:rPr>
          <w:sz w:val="28"/>
          <w:szCs w:val="28"/>
          <w:lang w:val="kk-KZ"/>
        </w:rPr>
        <w:t>64</w:t>
      </w:r>
      <w:r w:rsidRPr="00F923FC">
        <w:rPr>
          <w:sz w:val="28"/>
          <w:szCs w:val="28"/>
          <w:lang w:val="kk-KZ"/>
        </w:rPr>
        <w:t>].</w:t>
      </w:r>
    </w:p>
    <w:p w14:paraId="3E9055FF"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Жалпы медиа мәтін ерекше прагматикалық бағыттағы материал ретінде тіл мамандарының жіті назарында, өйткені онда ауызша және жазбаша сөзжұмсамның барлық дерлік – риторикалық, ғылыми, поэтикалық, ауызекі сөйлеу түрлерінің белгілері шоғырланған. Сонымен қатар лингвистикалық жаңалықтардың көрсеткіші және қазіргі кезеңде тілде болып жатқан үдерістерді зерттеуге мүмкіндік беретін материал болып табылады. </w:t>
      </w:r>
    </w:p>
    <w:p w14:paraId="423FE184"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Медиа мәтінді зерттеудегі негізгі бағыттардың бірі – жеке көркем сөз құралдарының қызмет ету ерекшеліктерін, олардың мәтін адресантының прагматикалық діттемін жүзеге асырудағы рөлін қарастыру. Мұндай құралдарға медиа мәтінде кеңінен қолданылып, тұтас мәтінді мазмұн және бағалау тұрғысынан түсіндірудің ерекшеліктерін айқындайтын </w:t>
      </w:r>
      <w:r w:rsidRPr="00F923FC">
        <w:rPr>
          <w:i/>
          <w:sz w:val="28"/>
          <w:szCs w:val="28"/>
          <w:lang w:val="kk-KZ"/>
        </w:rPr>
        <w:t xml:space="preserve">эвфемизмдер </w:t>
      </w:r>
      <w:r w:rsidRPr="00F923FC">
        <w:rPr>
          <w:sz w:val="28"/>
          <w:szCs w:val="28"/>
          <w:lang w:val="kk-KZ"/>
        </w:rPr>
        <w:t>мен</w:t>
      </w:r>
      <w:r w:rsidRPr="00F923FC">
        <w:rPr>
          <w:i/>
          <w:sz w:val="28"/>
          <w:szCs w:val="28"/>
          <w:lang w:val="kk-KZ"/>
        </w:rPr>
        <w:t xml:space="preserve"> дисфемизмдер</w:t>
      </w:r>
      <w:r w:rsidRPr="00F923FC">
        <w:rPr>
          <w:sz w:val="28"/>
          <w:szCs w:val="28"/>
          <w:lang w:val="kk-KZ"/>
        </w:rPr>
        <w:t xml:space="preserve"> жатады. Сондай-ақ эвфемия мен дисфемия қоғамда орын </w:t>
      </w:r>
      <w:r w:rsidRPr="00F923FC">
        <w:rPr>
          <w:sz w:val="28"/>
          <w:szCs w:val="28"/>
          <w:lang w:val="kk-KZ"/>
        </w:rPr>
        <w:lastRenderedPageBreak/>
        <w:t>алатын сан түрлі саяси, мәдени-әлеуметтік өзгерістерге байланысты жүйелі түрде зерттелуі тиіс. Бұл өзгерістерді, ең алдымен, бұқаралық ақпарат құралдарынан, яғни медиа мәтіннен байқауға болады.</w:t>
      </w:r>
    </w:p>
    <w:p w14:paraId="27BB628A"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Біз тілді өзгелермен қарым-қатынас жасауда, төл мәдениетімізді дамытуда, түрлі ойындар барысында ойымызды жеткізудің тиімді құралы ретінде пайдалана отырып, үнемі өзгертеміз, яғни оны дамытушы рөлін де атқарамыз. Сонымен бірге тілдің табиғи таза қалпын сақтауын, мәнерлі болғанын қаласақ та, кейде оған теріс ықпал ететініміз жасырын емес, алайда мұны өзіміз байқай бермейміз. Осылайша филологиялық зерттеулерді басқа да қоғамдық және гуманитарлық ғылымдардың жетістіктерімен ұштастыру арқылы қазіргі әлемдегі рухани процестермен, аксиологиялық трансформациямен, адам, қоғам, мәдениет арасындағы өзара әрекеттестік мәселелерін қарым-қатынастың жаңа формаларына сүйене отырып зерттейтін әлеуметтік теориялардың жаңа парадигмаларын түсінумен, өркениет дамуымен байланысты орын алып жатқан өзгерістерді зерттеудің ақпараттық әдістерін жасауға, әзірлеуге мүмкіндік аламыз.</w:t>
      </w:r>
    </w:p>
    <w:p w14:paraId="172387CC" w14:textId="4047848B" w:rsidR="0039579A" w:rsidRPr="00F923FC" w:rsidRDefault="0039579A" w:rsidP="00A75DA9">
      <w:pPr>
        <w:pStyle w:val="a3"/>
        <w:shd w:val="clear" w:color="auto" w:fill="FFFFFF"/>
        <w:spacing w:before="0" w:beforeAutospacing="0" w:after="0" w:afterAutospacing="0"/>
        <w:ind w:firstLine="709"/>
        <w:jc w:val="both"/>
        <w:rPr>
          <w:sz w:val="28"/>
          <w:szCs w:val="28"/>
          <w:lang w:val="kk-KZ" w:eastAsia="ko-KR"/>
        </w:rPr>
      </w:pPr>
      <w:r w:rsidRPr="00F923FC">
        <w:rPr>
          <w:sz w:val="28"/>
          <w:szCs w:val="28"/>
          <w:lang w:val="kk-KZ"/>
        </w:rPr>
        <w:t xml:space="preserve">Ғылым дамуының кеңестік кезеңінде эвфемия мен дисфемия түрлі филологиялық пәндер аясында зерттелген. Қазақтың </w:t>
      </w:r>
      <w:r w:rsidR="00532460" w:rsidRPr="00F923FC">
        <w:rPr>
          <w:bCs/>
          <w:noProof/>
          <w:sz w:val="28"/>
          <w:szCs w:val="28"/>
          <w:lang w:val="kk-KZ"/>
        </w:rPr>
        <w:t>Ә.</w:t>
      </w:r>
      <w:r w:rsidR="00532460" w:rsidRPr="00F923FC">
        <w:rPr>
          <w:noProof/>
          <w:sz w:val="28"/>
          <w:szCs w:val="28"/>
          <w:lang w:val="kk-KZ"/>
        </w:rPr>
        <w:t>Болғанбаев, Ә.</w:t>
      </w:r>
      <w:r w:rsidRPr="00F923FC">
        <w:rPr>
          <w:noProof/>
          <w:sz w:val="28"/>
          <w:szCs w:val="28"/>
          <w:lang w:val="kk-KZ"/>
        </w:rPr>
        <w:t xml:space="preserve">Хасенов </w:t>
      </w:r>
      <w:r w:rsidRPr="00F923FC">
        <w:rPr>
          <w:sz w:val="28"/>
          <w:szCs w:val="28"/>
          <w:lang w:val="kk-KZ" w:eastAsia="ko-KR"/>
        </w:rPr>
        <w:t xml:space="preserve">сынды көрнекті </w:t>
      </w:r>
      <w:r w:rsidRPr="00F923FC">
        <w:rPr>
          <w:sz w:val="28"/>
          <w:szCs w:val="28"/>
          <w:lang w:val="kk-KZ"/>
        </w:rPr>
        <w:t>ғалымдары бұл құбылыстарға мынадай анықтама берген:</w:t>
      </w:r>
      <w:r w:rsidRPr="00F923FC">
        <w:rPr>
          <w:noProof/>
          <w:sz w:val="28"/>
          <w:szCs w:val="28"/>
          <w:lang w:val="kk-KZ"/>
        </w:rPr>
        <w:t xml:space="preserve"> «</w:t>
      </w:r>
      <w:r w:rsidRPr="00F923FC">
        <w:rPr>
          <w:bCs/>
          <w:i/>
          <w:noProof/>
          <w:sz w:val="28"/>
          <w:szCs w:val="28"/>
          <w:lang w:val="kk-KZ"/>
        </w:rPr>
        <w:t xml:space="preserve">Эвфемизм </w:t>
      </w:r>
      <w:r w:rsidRPr="00F923FC">
        <w:rPr>
          <w:noProof/>
          <w:sz w:val="28"/>
          <w:szCs w:val="28"/>
          <w:lang w:val="kk-KZ"/>
        </w:rPr>
        <w:t xml:space="preserve">грек тілінде </w:t>
      </w:r>
      <w:r w:rsidRPr="00F923FC">
        <w:rPr>
          <w:i/>
          <w:noProof/>
          <w:sz w:val="28"/>
          <w:szCs w:val="28"/>
          <w:lang w:val="tr-TR"/>
        </w:rPr>
        <w:t>euphemismos</w:t>
      </w:r>
      <w:r w:rsidRPr="00F923FC">
        <w:rPr>
          <w:noProof/>
          <w:sz w:val="28"/>
          <w:szCs w:val="28"/>
          <w:lang w:val="kk-KZ"/>
        </w:rPr>
        <w:t xml:space="preserve"> – </w:t>
      </w:r>
      <w:r w:rsidRPr="00F923FC">
        <w:rPr>
          <w:i/>
          <w:noProof/>
          <w:sz w:val="28"/>
          <w:szCs w:val="28"/>
          <w:lang w:val="kk-KZ"/>
        </w:rPr>
        <w:t>жақсылап, сыпайылап айтамын</w:t>
      </w:r>
      <w:r w:rsidRPr="00F923FC">
        <w:rPr>
          <w:noProof/>
          <w:sz w:val="28"/>
          <w:szCs w:val="28"/>
          <w:lang w:val="kk-KZ"/>
        </w:rPr>
        <w:t xml:space="preserve"> деген мағына білдіре</w:t>
      </w:r>
      <w:r w:rsidR="00AA09F3" w:rsidRPr="00F923FC">
        <w:rPr>
          <w:noProof/>
          <w:sz w:val="28"/>
          <w:szCs w:val="28"/>
          <w:lang w:val="kk-KZ"/>
        </w:rPr>
        <w:t>ді</w:t>
      </w:r>
      <w:r w:rsidRPr="00F923FC">
        <w:rPr>
          <w:noProof/>
          <w:sz w:val="28"/>
          <w:szCs w:val="28"/>
          <w:lang w:val="kk-KZ"/>
        </w:rPr>
        <w:t>. Сыртта</w:t>
      </w:r>
      <w:r w:rsidR="00AA09F3" w:rsidRPr="00F923FC">
        <w:rPr>
          <w:noProof/>
          <w:sz w:val="28"/>
          <w:szCs w:val="28"/>
          <w:lang w:val="kk-KZ"/>
        </w:rPr>
        <w:t>й</w:t>
      </w:r>
      <w:r w:rsidRPr="00F923FC">
        <w:rPr>
          <w:noProof/>
          <w:sz w:val="28"/>
          <w:szCs w:val="28"/>
          <w:lang w:val="kk-KZ"/>
        </w:rPr>
        <w:t xml:space="preserve"> қарағанда, эвфемизм – тілдегі табудың бір көрінісі, синонимі. Шын</w:t>
      </w:r>
      <w:r w:rsidR="00B622D2" w:rsidRPr="00F923FC">
        <w:rPr>
          <w:noProof/>
          <w:sz w:val="28"/>
          <w:szCs w:val="28"/>
          <w:lang w:val="kk-KZ"/>
        </w:rPr>
        <w:t>дығында</w:t>
      </w:r>
      <w:r w:rsidRPr="00F923FC">
        <w:rPr>
          <w:noProof/>
          <w:sz w:val="28"/>
          <w:szCs w:val="28"/>
          <w:lang w:val="kk-KZ"/>
        </w:rPr>
        <w:t>, дәл о</w:t>
      </w:r>
      <w:r w:rsidR="00B622D2" w:rsidRPr="00F923FC">
        <w:rPr>
          <w:noProof/>
          <w:sz w:val="28"/>
          <w:szCs w:val="28"/>
          <w:lang w:val="kk-KZ"/>
        </w:rPr>
        <w:t>нд</w:t>
      </w:r>
      <w:r w:rsidRPr="00F923FC">
        <w:rPr>
          <w:noProof/>
          <w:sz w:val="28"/>
          <w:szCs w:val="28"/>
          <w:lang w:val="kk-KZ"/>
        </w:rPr>
        <w:t>ай емес, бірақ табуға жақын құбылыс. Эвфемизм – бір затты</w:t>
      </w:r>
      <w:r w:rsidR="008975C9" w:rsidRPr="00F923FC">
        <w:rPr>
          <w:noProof/>
          <w:sz w:val="28"/>
          <w:szCs w:val="28"/>
          <w:lang w:val="kk-KZ"/>
        </w:rPr>
        <w:t xml:space="preserve">, </w:t>
      </w:r>
      <w:r w:rsidRPr="00F923FC">
        <w:rPr>
          <w:noProof/>
          <w:sz w:val="28"/>
          <w:szCs w:val="28"/>
          <w:lang w:val="kk-KZ"/>
        </w:rPr>
        <w:t>құбылысты</w:t>
      </w:r>
      <w:r w:rsidR="008975C9" w:rsidRPr="00F923FC">
        <w:rPr>
          <w:noProof/>
          <w:sz w:val="28"/>
          <w:szCs w:val="28"/>
          <w:lang w:val="kk-KZ"/>
        </w:rPr>
        <w:t>,</w:t>
      </w:r>
      <w:r w:rsidRPr="00F923FC">
        <w:rPr>
          <w:noProof/>
          <w:sz w:val="28"/>
          <w:szCs w:val="28"/>
          <w:lang w:val="kk-KZ"/>
        </w:rPr>
        <w:t xml:space="preserve"> оқиғаны сыпайылап жеткізу амалы; адамның көңіліне келмейтін</w:t>
      </w:r>
      <w:r w:rsidR="00A85A0E" w:rsidRPr="00F923FC">
        <w:rPr>
          <w:noProof/>
          <w:sz w:val="28"/>
          <w:szCs w:val="28"/>
          <w:lang w:val="kk-KZ"/>
        </w:rPr>
        <w:t xml:space="preserve"> етіп</w:t>
      </w:r>
      <w:r w:rsidRPr="00F923FC">
        <w:rPr>
          <w:noProof/>
          <w:sz w:val="28"/>
          <w:szCs w:val="28"/>
          <w:lang w:val="kk-KZ"/>
        </w:rPr>
        <w:t xml:space="preserve">, жұқалап, </w:t>
      </w:r>
      <w:r w:rsidR="00B622D2" w:rsidRPr="00F923FC">
        <w:rPr>
          <w:noProof/>
          <w:sz w:val="28"/>
          <w:szCs w:val="28"/>
          <w:lang w:val="kk-KZ"/>
        </w:rPr>
        <w:t xml:space="preserve">шын ықыласымен </w:t>
      </w:r>
      <w:r w:rsidRPr="00F923FC">
        <w:rPr>
          <w:noProof/>
          <w:sz w:val="28"/>
          <w:szCs w:val="28"/>
          <w:lang w:val="kk-KZ"/>
        </w:rPr>
        <w:t>баяндаған</w:t>
      </w:r>
      <w:r w:rsidR="00B622D2" w:rsidRPr="00F923FC">
        <w:rPr>
          <w:noProof/>
          <w:sz w:val="28"/>
          <w:szCs w:val="28"/>
          <w:lang w:val="kk-KZ"/>
        </w:rPr>
        <w:t xml:space="preserve"> сияқты </w:t>
      </w:r>
      <w:r w:rsidRPr="00F923FC">
        <w:rPr>
          <w:noProof/>
          <w:sz w:val="28"/>
          <w:szCs w:val="28"/>
          <w:lang w:val="kk-KZ"/>
        </w:rPr>
        <w:t>айта білу. Табу түбінде жойыла</w:t>
      </w:r>
      <w:r w:rsidR="00E84E67" w:rsidRPr="00F923FC">
        <w:rPr>
          <w:noProof/>
          <w:sz w:val="28"/>
          <w:szCs w:val="28"/>
          <w:lang w:val="kk-KZ"/>
        </w:rPr>
        <w:t>ды</w:t>
      </w:r>
      <w:r w:rsidRPr="00F923FC">
        <w:rPr>
          <w:noProof/>
          <w:sz w:val="28"/>
          <w:szCs w:val="28"/>
          <w:lang w:val="kk-KZ"/>
        </w:rPr>
        <w:t xml:space="preserve">, ал эвфемизм тілдің көркемдегіш, бейнелеуіш құралдары ішіндегі болашағы </w:t>
      </w:r>
      <w:r w:rsidR="00E84E67" w:rsidRPr="00F923FC">
        <w:rPr>
          <w:noProof/>
          <w:sz w:val="28"/>
          <w:szCs w:val="28"/>
          <w:lang w:val="kk-KZ"/>
        </w:rPr>
        <w:t xml:space="preserve">зор </w:t>
      </w:r>
      <w:r w:rsidRPr="00F923FC">
        <w:rPr>
          <w:noProof/>
          <w:sz w:val="28"/>
          <w:szCs w:val="28"/>
          <w:lang w:val="kk-KZ"/>
        </w:rPr>
        <w:t xml:space="preserve">түрі» </w:t>
      </w:r>
      <w:r w:rsidRPr="00F923FC">
        <w:rPr>
          <w:sz w:val="28"/>
          <w:szCs w:val="28"/>
          <w:lang w:val="kk-KZ"/>
        </w:rPr>
        <w:t>[</w:t>
      </w:r>
      <w:r w:rsidR="00D102EE" w:rsidRPr="00F923FC">
        <w:rPr>
          <w:sz w:val="28"/>
          <w:szCs w:val="28"/>
          <w:lang w:val="kk-KZ"/>
        </w:rPr>
        <w:t>6</w:t>
      </w:r>
      <w:r w:rsidR="000E7240" w:rsidRPr="00F923FC">
        <w:rPr>
          <w:sz w:val="28"/>
          <w:szCs w:val="28"/>
          <w:lang w:val="kk-KZ"/>
        </w:rPr>
        <w:t>5</w:t>
      </w:r>
      <w:r w:rsidRPr="00F923FC">
        <w:rPr>
          <w:sz w:val="28"/>
          <w:szCs w:val="28"/>
          <w:lang w:val="kk-KZ"/>
        </w:rPr>
        <w:t>].</w:t>
      </w:r>
      <w:r w:rsidRPr="00F923FC">
        <w:rPr>
          <w:sz w:val="28"/>
          <w:szCs w:val="28"/>
          <w:lang w:val="kk-KZ" w:eastAsia="ko-KR"/>
        </w:rPr>
        <w:t xml:space="preserve"> </w:t>
      </w:r>
    </w:p>
    <w:p w14:paraId="491D57B4" w14:textId="77777777" w:rsidR="0039579A" w:rsidRPr="00F923FC" w:rsidRDefault="0039579A" w:rsidP="00A75DA9">
      <w:pPr>
        <w:pStyle w:val="a4"/>
        <w:spacing w:after="0"/>
        <w:ind w:firstLine="709"/>
        <w:rPr>
          <w:i/>
          <w:iCs/>
          <w:noProof/>
          <w:color w:val="auto"/>
        </w:rPr>
      </w:pPr>
      <w:r w:rsidRPr="00F923FC">
        <w:rPr>
          <w:noProof/>
          <w:color w:val="auto"/>
        </w:rPr>
        <w:t xml:space="preserve">Профессор Ә.Болғанбаев қазақ тілінде эвфемизм </w:t>
      </w:r>
      <w:r w:rsidRPr="00F923FC">
        <w:rPr>
          <w:bCs/>
          <w:noProof/>
          <w:color w:val="auto"/>
        </w:rPr>
        <w:t>тәсілімен</w:t>
      </w:r>
      <w:r w:rsidRPr="00F923FC">
        <w:rPr>
          <w:b/>
          <w:bCs/>
          <w:noProof/>
          <w:color w:val="auto"/>
        </w:rPr>
        <w:t xml:space="preserve"> </w:t>
      </w:r>
      <w:r w:rsidRPr="00F923FC">
        <w:rPr>
          <w:noProof/>
          <w:color w:val="auto"/>
        </w:rPr>
        <w:t xml:space="preserve">сөз алмастырудың мынадай жолдарын атап көрсеткен: </w:t>
      </w:r>
      <w:r w:rsidRPr="00F923FC">
        <w:rPr>
          <w:i/>
          <w:iCs/>
          <w:noProof/>
          <w:color w:val="auto"/>
        </w:rPr>
        <w:t>ауру аттары; адамның дене мүшесіндегі кем-кетік атаулары (дімкәс</w:t>
      </w:r>
      <w:r w:rsidRPr="00F923FC">
        <w:rPr>
          <w:i/>
          <w:noProof/>
          <w:color w:val="auto"/>
        </w:rPr>
        <w:t xml:space="preserve">, </w:t>
      </w:r>
      <w:r w:rsidRPr="00F923FC">
        <w:rPr>
          <w:i/>
          <w:iCs/>
          <w:noProof/>
          <w:color w:val="auto"/>
        </w:rPr>
        <w:t>құлағының мүкісі бар, құлағы ауыр</w:t>
      </w:r>
      <w:r w:rsidRPr="00F923FC">
        <w:rPr>
          <w:i/>
          <w:noProof/>
          <w:color w:val="auto"/>
        </w:rPr>
        <w:t xml:space="preserve"> </w:t>
      </w:r>
      <w:r w:rsidRPr="00F923FC">
        <w:rPr>
          <w:i/>
          <w:iCs/>
          <w:noProof/>
          <w:color w:val="auto"/>
        </w:rPr>
        <w:t xml:space="preserve">т.б.); мағынасы айтушы мен тыңдаушыға бірдей ерекше жағымсыз, дөрекі сөздер (көңілі жақын, тамыр, әмпей-жәмпей, суық жүріс, бала жататын жер, белі жоқ </w:t>
      </w:r>
      <w:r w:rsidRPr="00F923FC">
        <w:rPr>
          <w:i/>
          <w:noProof/>
          <w:color w:val="auto"/>
        </w:rPr>
        <w:t>т.б.); ү</w:t>
      </w:r>
      <w:r w:rsidRPr="00F923FC">
        <w:rPr>
          <w:i/>
          <w:iCs/>
          <w:noProof/>
          <w:color w:val="auto"/>
        </w:rPr>
        <w:t>йлену, тұрмыс құруға байланысты сөздер (қызын құтты орнына қондыру; баласын аяқтандыру, келін түсіру; аяғы ауыр); адамдар арасындағы жағымсыз қарым-қатынасқа қатысты сөздер (көңіліне алу;</w:t>
      </w:r>
      <w:r w:rsidRPr="00F923FC">
        <w:rPr>
          <w:noProof/>
          <w:color w:val="auto"/>
        </w:rPr>
        <w:t xml:space="preserve"> </w:t>
      </w:r>
      <w:r w:rsidRPr="00F923FC">
        <w:rPr>
          <w:i/>
          <w:noProof/>
          <w:color w:val="auto"/>
        </w:rPr>
        <w:t>жасы</w:t>
      </w:r>
      <w:r w:rsidRPr="00F923FC">
        <w:rPr>
          <w:noProof/>
          <w:color w:val="auto"/>
        </w:rPr>
        <w:t xml:space="preserve"> </w:t>
      </w:r>
      <w:r w:rsidRPr="00F923FC">
        <w:rPr>
          <w:i/>
          <w:iCs/>
          <w:noProof/>
          <w:color w:val="auto"/>
        </w:rPr>
        <w:t>ұлғаю; сөзге келу, бет жыртысу; аузы жеңіл;</w:t>
      </w:r>
      <w:r w:rsidRPr="00F923FC">
        <w:rPr>
          <w:noProof/>
          <w:color w:val="auto"/>
        </w:rPr>
        <w:t xml:space="preserve"> </w:t>
      </w:r>
      <w:r w:rsidRPr="00F923FC">
        <w:rPr>
          <w:i/>
          <w:iCs/>
          <w:noProof/>
          <w:color w:val="auto"/>
        </w:rPr>
        <w:t>қалтасы жұқару;</w:t>
      </w:r>
      <w:r w:rsidRPr="00F923FC">
        <w:rPr>
          <w:noProof/>
          <w:color w:val="auto"/>
        </w:rPr>
        <w:t xml:space="preserve"> </w:t>
      </w:r>
      <w:r w:rsidRPr="00F923FC">
        <w:rPr>
          <w:i/>
          <w:iCs/>
          <w:noProof/>
          <w:color w:val="auto"/>
        </w:rPr>
        <w:t>қалтасы тесік;).</w:t>
      </w:r>
    </w:p>
    <w:p w14:paraId="05BA6FE2" w14:textId="00A868CE" w:rsidR="0039579A" w:rsidRPr="00F923FC" w:rsidRDefault="0039579A" w:rsidP="00A75DA9">
      <w:pPr>
        <w:pStyle w:val="a4"/>
        <w:spacing w:after="0"/>
        <w:ind w:firstLine="709"/>
        <w:rPr>
          <w:color w:val="auto"/>
          <w:lang w:eastAsia="ko-KR"/>
        </w:rPr>
      </w:pPr>
      <w:r w:rsidRPr="00F923FC">
        <w:rPr>
          <w:color w:val="auto"/>
          <w:lang w:eastAsia="ko-KR"/>
        </w:rPr>
        <w:t>Ғалымның «</w:t>
      </w:r>
      <w:r w:rsidRPr="00F923FC">
        <w:rPr>
          <w:noProof/>
          <w:color w:val="auto"/>
        </w:rPr>
        <w:t xml:space="preserve">Эвфемизм – ойды бейнелеп, көркем түрде жеткізудің негізгі бір тәсілі. Сондықтан алдағы уақытта да сан түрлі эвфемизмдер туып қалыптасатындығына шек келтіруге болмайды» </w:t>
      </w:r>
      <w:r w:rsidRPr="00F923FC">
        <w:rPr>
          <w:color w:val="auto"/>
          <w:lang w:eastAsia="ko-KR"/>
        </w:rPr>
        <w:t>[</w:t>
      </w:r>
      <w:r w:rsidR="00D102EE" w:rsidRPr="00F923FC">
        <w:rPr>
          <w:color w:val="auto"/>
        </w:rPr>
        <w:t>65</w:t>
      </w:r>
      <w:r w:rsidR="000E7240" w:rsidRPr="00F923FC">
        <w:rPr>
          <w:color w:val="auto"/>
        </w:rPr>
        <w:t>, б.</w:t>
      </w:r>
      <w:r w:rsidR="00532460" w:rsidRPr="00F923FC">
        <w:rPr>
          <w:color w:val="auto"/>
        </w:rPr>
        <w:t xml:space="preserve"> </w:t>
      </w:r>
      <w:r w:rsidRPr="00F923FC">
        <w:rPr>
          <w:noProof/>
          <w:color w:val="auto"/>
        </w:rPr>
        <w:t>3</w:t>
      </w:r>
      <w:r w:rsidRPr="00F923FC">
        <w:rPr>
          <w:color w:val="auto"/>
          <w:lang w:eastAsia="ko-KR"/>
        </w:rPr>
        <w:t>]</w:t>
      </w:r>
      <w:r w:rsidR="00F16AC0" w:rsidRPr="00F923FC">
        <w:rPr>
          <w:color w:val="auto"/>
          <w:lang w:eastAsia="ko-KR"/>
        </w:rPr>
        <w:t>,</w:t>
      </w:r>
      <w:r w:rsidR="00F16AC0" w:rsidRPr="00F923FC">
        <w:rPr>
          <w:noProof/>
          <w:color w:val="auto"/>
        </w:rPr>
        <w:t xml:space="preserve"> –</w:t>
      </w:r>
      <w:r w:rsidRPr="00F923FC">
        <w:rPr>
          <w:color w:val="auto"/>
          <w:lang w:eastAsia="ko-KR"/>
        </w:rPr>
        <w:t xml:space="preserve"> </w:t>
      </w:r>
      <w:r w:rsidRPr="00F923FC">
        <w:rPr>
          <w:noProof/>
          <w:color w:val="auto"/>
        </w:rPr>
        <w:t xml:space="preserve">деген пікірі әлі күнге өзекті. Оны қазіргі медиа кеңістікте қолданылып жүрген сан алуан сөз өрнектерінен де көреміз. </w:t>
      </w:r>
      <w:r w:rsidR="00532460" w:rsidRPr="00F923FC">
        <w:rPr>
          <w:color w:val="auto"/>
          <w:lang w:eastAsia="ko-KR"/>
        </w:rPr>
        <w:t>Ғалым Б.</w:t>
      </w:r>
      <w:r w:rsidRPr="00F923FC">
        <w:rPr>
          <w:color w:val="auto"/>
          <w:lang w:eastAsia="ko-KR"/>
        </w:rPr>
        <w:t xml:space="preserve">Сағындықұлының пікірінше, «дисфемизм тәсілімен сөз қолдану – мағынасы жағынан эвфемизмге қарама-қарсы тілдік құбылыс, соңғысы сөздің ұғым-түсінігін сыпайылап әдемілесе, алдыңғысы, керісінше, жағымды мағынаны дөрекілейді, қатайтады. Күнделікті өмірде, </w:t>
      </w:r>
      <w:r w:rsidRPr="00F923FC">
        <w:rPr>
          <w:color w:val="auto"/>
          <w:lang w:eastAsia="ko-KR"/>
        </w:rPr>
        <w:lastRenderedPageBreak/>
        <w:t>әдеби қолданыста жағымды, сыпайы әдепті сөздерді дөрекі, анайы сөздермен ауыстырып қолдану тәсілі дисфемизм деп аталады» [</w:t>
      </w:r>
      <w:r w:rsidR="00D102EE" w:rsidRPr="00F923FC">
        <w:rPr>
          <w:color w:val="auto"/>
        </w:rPr>
        <w:t>6</w:t>
      </w:r>
      <w:r w:rsidR="00AD0F21" w:rsidRPr="00F923FC">
        <w:rPr>
          <w:color w:val="auto"/>
        </w:rPr>
        <w:t>5, б.</w:t>
      </w:r>
      <w:r w:rsidR="00532460" w:rsidRPr="00F923FC">
        <w:rPr>
          <w:color w:val="auto"/>
        </w:rPr>
        <w:t xml:space="preserve"> </w:t>
      </w:r>
      <w:r w:rsidR="001D1D1B" w:rsidRPr="00F923FC">
        <w:rPr>
          <w:color w:val="auto"/>
          <w:lang w:eastAsia="ko-KR"/>
        </w:rPr>
        <w:t>3]. Қазақ дисфемизмдерін А.</w:t>
      </w:r>
      <w:r w:rsidR="00532460" w:rsidRPr="00F923FC">
        <w:rPr>
          <w:color w:val="auto"/>
          <w:lang w:eastAsia="ko-KR"/>
        </w:rPr>
        <w:t>Е.</w:t>
      </w:r>
      <w:r w:rsidRPr="00F923FC">
        <w:rPr>
          <w:color w:val="auto"/>
          <w:lang w:eastAsia="ko-KR"/>
        </w:rPr>
        <w:t xml:space="preserve">Мамаева </w:t>
      </w:r>
      <w:r w:rsidRPr="00F923FC">
        <w:rPr>
          <w:noProof/>
          <w:color w:val="auto"/>
        </w:rPr>
        <w:t xml:space="preserve">диссертациялық деңгейде арнайы қарастырған </w:t>
      </w:r>
      <w:r w:rsidRPr="00F923FC">
        <w:rPr>
          <w:color w:val="auto"/>
          <w:lang w:eastAsia="ko-KR"/>
        </w:rPr>
        <w:t>[</w:t>
      </w:r>
      <w:r w:rsidR="00D102EE" w:rsidRPr="00F923FC">
        <w:rPr>
          <w:color w:val="auto"/>
          <w:lang w:eastAsia="ko-KR"/>
        </w:rPr>
        <w:t>66</w:t>
      </w:r>
      <w:r w:rsidRPr="00F923FC">
        <w:rPr>
          <w:color w:val="auto"/>
          <w:lang w:eastAsia="ko-KR"/>
        </w:rPr>
        <w:t>].</w:t>
      </w:r>
    </w:p>
    <w:p w14:paraId="57A8C1CB" w14:textId="57C9591D" w:rsidR="0039579A" w:rsidRPr="00F923FC" w:rsidRDefault="0039579A" w:rsidP="00A75DA9">
      <w:pPr>
        <w:pStyle w:val="a3"/>
        <w:shd w:val="clear" w:color="auto" w:fill="FFFFFF"/>
        <w:spacing w:before="0" w:beforeAutospacing="0" w:after="0" w:afterAutospacing="0"/>
        <w:ind w:firstLine="709"/>
        <w:jc w:val="both"/>
        <w:rPr>
          <w:b/>
          <w:sz w:val="28"/>
          <w:szCs w:val="28"/>
          <w:lang w:val="kk-KZ"/>
        </w:rPr>
      </w:pPr>
      <w:r w:rsidRPr="00F923FC">
        <w:rPr>
          <w:sz w:val="28"/>
          <w:szCs w:val="28"/>
          <w:lang w:val="kk-KZ"/>
        </w:rPr>
        <w:t>Жалпы тіл білімінде эвфемизм стилистика, лексикология мен семантика аясында біршама зерттелген. Ал социолингвистикалық, когнитивтік аспектіде зерттеле бастағанына көп бола қойған жоқ. Олардың прагматикалық қырына да жеткілікті дәрежеде көңіл бөлінбеген деуге болады. Жұмыстардың басым бөлігі сөздік материалдарына негізделгендіктен, нақты қолданыстан оқшау алынған, жалпылама сипатта болып келеді. Дегенмен</w:t>
      </w:r>
      <w:r w:rsidR="00F16AC0" w:rsidRPr="00F923FC">
        <w:rPr>
          <w:sz w:val="28"/>
          <w:szCs w:val="28"/>
          <w:lang w:val="kk-KZ"/>
        </w:rPr>
        <w:t>,</w:t>
      </w:r>
      <w:r w:rsidRPr="00F923FC">
        <w:rPr>
          <w:sz w:val="28"/>
          <w:szCs w:val="28"/>
          <w:lang w:val="kk-KZ"/>
        </w:rPr>
        <w:t xml:space="preserve"> соңғы ширек ғасыр көлемінде БАҚ тіліндегі эвфемизм мен дисфемизмдер қолданысын салғастырмалы аспектіде (негізінен, ағылшын тілімен салыстыру басым), прагматика тұрғысынан қарастыруға қызығушылық танытқан ғалымд</w:t>
      </w:r>
      <w:r w:rsidR="00532460" w:rsidRPr="00F923FC">
        <w:rPr>
          <w:sz w:val="28"/>
          <w:szCs w:val="28"/>
          <w:lang w:val="kk-KZ"/>
        </w:rPr>
        <w:t>ардың көбейгені байқалады: Л.В.</w:t>
      </w:r>
      <w:r w:rsidRPr="00F923FC">
        <w:rPr>
          <w:sz w:val="28"/>
          <w:szCs w:val="28"/>
          <w:lang w:val="kk-KZ"/>
        </w:rPr>
        <w:t xml:space="preserve">Порохницкая </w:t>
      </w:r>
      <w:r w:rsidRPr="00F923FC">
        <w:rPr>
          <w:sz w:val="28"/>
          <w:szCs w:val="28"/>
          <w:lang w:val="kk-KZ" w:eastAsia="ko-KR"/>
        </w:rPr>
        <w:t>[</w:t>
      </w:r>
      <w:r w:rsidR="0051288E" w:rsidRPr="00F923FC">
        <w:rPr>
          <w:sz w:val="28"/>
          <w:szCs w:val="28"/>
          <w:lang w:val="kk-KZ" w:eastAsia="ko-KR"/>
        </w:rPr>
        <w:t>67</w:t>
      </w:r>
      <w:r w:rsidRPr="00F923FC">
        <w:rPr>
          <w:sz w:val="28"/>
          <w:szCs w:val="28"/>
          <w:lang w:val="kk-KZ" w:eastAsia="ko-KR"/>
        </w:rPr>
        <w:t xml:space="preserve">], </w:t>
      </w:r>
      <w:r w:rsidRPr="00F923FC">
        <w:rPr>
          <w:sz w:val="28"/>
          <w:szCs w:val="28"/>
          <w:lang w:val="kk-KZ"/>
        </w:rPr>
        <w:t xml:space="preserve">Т.В.Бойко </w:t>
      </w:r>
      <w:r w:rsidRPr="00F923FC">
        <w:rPr>
          <w:sz w:val="28"/>
          <w:szCs w:val="28"/>
          <w:lang w:val="kk-KZ" w:eastAsia="ko-KR"/>
        </w:rPr>
        <w:t>[</w:t>
      </w:r>
      <w:r w:rsidR="0051288E" w:rsidRPr="00F923FC">
        <w:rPr>
          <w:sz w:val="28"/>
          <w:szCs w:val="28"/>
          <w:lang w:val="kk-KZ" w:eastAsia="ko-KR"/>
        </w:rPr>
        <w:t>68</w:t>
      </w:r>
      <w:r w:rsidRPr="00F923FC">
        <w:rPr>
          <w:sz w:val="28"/>
          <w:szCs w:val="28"/>
          <w:lang w:val="kk-KZ" w:eastAsia="ko-KR"/>
        </w:rPr>
        <w:t xml:space="preserve">], </w:t>
      </w:r>
      <w:r w:rsidRPr="00F923FC">
        <w:rPr>
          <w:sz w:val="28"/>
          <w:szCs w:val="28"/>
          <w:lang w:val="kk-KZ"/>
        </w:rPr>
        <w:t>Н</w:t>
      </w:r>
      <w:r w:rsidRPr="00F923FC">
        <w:rPr>
          <w:b/>
          <w:bCs/>
          <w:sz w:val="28"/>
          <w:szCs w:val="28"/>
          <w:lang w:val="kk-KZ"/>
        </w:rPr>
        <w:t>.</w:t>
      </w:r>
      <w:r w:rsidRPr="00F923FC">
        <w:rPr>
          <w:sz w:val="28"/>
          <w:szCs w:val="28"/>
          <w:lang w:val="kk-KZ"/>
        </w:rPr>
        <w:t>А</w:t>
      </w:r>
      <w:r w:rsidRPr="00F923FC">
        <w:rPr>
          <w:b/>
          <w:bCs/>
          <w:sz w:val="28"/>
          <w:szCs w:val="28"/>
          <w:lang w:val="kk-KZ"/>
        </w:rPr>
        <w:t>.</w:t>
      </w:r>
      <w:r w:rsidRPr="00F923FC">
        <w:rPr>
          <w:sz w:val="28"/>
          <w:szCs w:val="28"/>
          <w:lang w:val="kk-KZ"/>
        </w:rPr>
        <w:t xml:space="preserve">Ванюшина </w:t>
      </w:r>
      <w:r w:rsidRPr="00F923FC">
        <w:rPr>
          <w:sz w:val="28"/>
          <w:szCs w:val="28"/>
          <w:lang w:val="kk-KZ" w:eastAsia="ko-KR"/>
        </w:rPr>
        <w:t>[</w:t>
      </w:r>
      <w:r w:rsidR="0051288E" w:rsidRPr="00F923FC">
        <w:rPr>
          <w:sz w:val="28"/>
          <w:szCs w:val="28"/>
          <w:lang w:val="kk-KZ" w:eastAsia="ko-KR"/>
        </w:rPr>
        <w:t>69</w:t>
      </w:r>
      <w:r w:rsidRPr="00F923FC">
        <w:rPr>
          <w:sz w:val="28"/>
          <w:szCs w:val="28"/>
          <w:lang w:val="kk-KZ" w:eastAsia="ko-KR"/>
        </w:rPr>
        <w:t xml:space="preserve">], </w:t>
      </w:r>
      <w:r w:rsidRPr="00F923FC">
        <w:rPr>
          <w:sz w:val="28"/>
          <w:szCs w:val="28"/>
          <w:lang w:val="kk-KZ"/>
        </w:rPr>
        <w:t>Е</w:t>
      </w:r>
      <w:r w:rsidRPr="00F923FC">
        <w:rPr>
          <w:b/>
          <w:bCs/>
          <w:sz w:val="28"/>
          <w:szCs w:val="28"/>
          <w:lang w:val="kk-KZ"/>
        </w:rPr>
        <w:t>.</w:t>
      </w:r>
      <w:r w:rsidRPr="00F923FC">
        <w:rPr>
          <w:sz w:val="28"/>
          <w:szCs w:val="28"/>
          <w:lang w:val="kk-KZ"/>
        </w:rPr>
        <w:t>С</w:t>
      </w:r>
      <w:r w:rsidRPr="00F923FC">
        <w:rPr>
          <w:b/>
          <w:bCs/>
          <w:sz w:val="28"/>
          <w:szCs w:val="28"/>
          <w:lang w:val="kk-KZ"/>
        </w:rPr>
        <w:t>.</w:t>
      </w:r>
      <w:r w:rsidRPr="00F923FC">
        <w:rPr>
          <w:sz w:val="28"/>
          <w:szCs w:val="28"/>
          <w:lang w:val="kk-KZ"/>
        </w:rPr>
        <w:t>Глиос</w:t>
      </w:r>
      <w:r w:rsidRPr="00F923FC">
        <w:rPr>
          <w:b/>
          <w:bCs/>
          <w:sz w:val="28"/>
          <w:szCs w:val="28"/>
          <w:lang w:val="kk-KZ"/>
        </w:rPr>
        <w:t xml:space="preserve"> </w:t>
      </w:r>
      <w:r w:rsidRPr="00F923FC">
        <w:rPr>
          <w:sz w:val="28"/>
          <w:szCs w:val="28"/>
          <w:lang w:val="kk-KZ" w:eastAsia="ko-KR"/>
        </w:rPr>
        <w:t>[</w:t>
      </w:r>
      <w:r w:rsidR="0051288E" w:rsidRPr="00F923FC">
        <w:rPr>
          <w:sz w:val="28"/>
          <w:szCs w:val="28"/>
          <w:lang w:val="kk-KZ" w:eastAsia="ko-KR"/>
        </w:rPr>
        <w:t>70</w:t>
      </w:r>
      <w:r w:rsidRPr="00F923FC">
        <w:rPr>
          <w:sz w:val="28"/>
          <w:szCs w:val="28"/>
          <w:lang w:val="kk-KZ" w:eastAsia="ko-KR"/>
        </w:rPr>
        <w:t xml:space="preserve">], </w:t>
      </w:r>
      <w:r w:rsidR="001D1D1B" w:rsidRPr="00F923FC">
        <w:rPr>
          <w:sz w:val="28"/>
          <w:szCs w:val="28"/>
          <w:lang w:val="kk-KZ"/>
        </w:rPr>
        <w:t>Ю.</w:t>
      </w:r>
      <w:r w:rsidRPr="00F923FC">
        <w:rPr>
          <w:sz w:val="28"/>
          <w:szCs w:val="28"/>
          <w:lang w:val="kk-KZ"/>
        </w:rPr>
        <w:t xml:space="preserve">С.Баскова </w:t>
      </w:r>
      <w:r w:rsidRPr="00F923FC">
        <w:rPr>
          <w:sz w:val="28"/>
          <w:szCs w:val="28"/>
          <w:lang w:val="kk-KZ" w:eastAsia="ko-KR"/>
        </w:rPr>
        <w:t>[</w:t>
      </w:r>
      <w:r w:rsidR="000E7240" w:rsidRPr="00F923FC">
        <w:rPr>
          <w:sz w:val="28"/>
          <w:szCs w:val="28"/>
          <w:lang w:val="kk-KZ" w:eastAsia="ko-KR"/>
        </w:rPr>
        <w:t>71</w:t>
      </w:r>
      <w:r w:rsidRPr="00F923FC">
        <w:rPr>
          <w:sz w:val="28"/>
          <w:szCs w:val="28"/>
          <w:lang w:val="kk-KZ" w:eastAsia="ko-KR"/>
        </w:rPr>
        <w:t xml:space="preserve">], </w:t>
      </w:r>
      <w:r w:rsidR="001D1D1B" w:rsidRPr="00F923FC">
        <w:rPr>
          <w:bCs/>
          <w:kern w:val="36"/>
          <w:sz w:val="28"/>
          <w:szCs w:val="28"/>
          <w:lang w:val="kk-KZ"/>
        </w:rPr>
        <w:t>Е.</w:t>
      </w:r>
      <w:r w:rsidR="00532460" w:rsidRPr="00F923FC">
        <w:rPr>
          <w:bCs/>
          <w:kern w:val="36"/>
          <w:sz w:val="28"/>
          <w:szCs w:val="28"/>
          <w:lang w:val="kk-KZ"/>
        </w:rPr>
        <w:t>В.</w:t>
      </w:r>
      <w:r w:rsidRPr="00F923FC">
        <w:rPr>
          <w:sz w:val="28"/>
          <w:szCs w:val="28"/>
          <w:lang w:val="kk-KZ"/>
        </w:rPr>
        <w:t>Кипрская</w:t>
      </w:r>
      <w:r w:rsidRPr="00F923FC">
        <w:rPr>
          <w:sz w:val="28"/>
          <w:szCs w:val="28"/>
          <w:lang w:val="kk-KZ" w:eastAsia="ko-KR"/>
        </w:rPr>
        <w:t xml:space="preserve"> [</w:t>
      </w:r>
      <w:r w:rsidR="0051288E" w:rsidRPr="00F923FC">
        <w:rPr>
          <w:sz w:val="28"/>
          <w:szCs w:val="28"/>
          <w:lang w:val="kk-KZ" w:eastAsia="ko-KR"/>
        </w:rPr>
        <w:t>72</w:t>
      </w:r>
      <w:r w:rsidRPr="00F923FC">
        <w:rPr>
          <w:sz w:val="28"/>
          <w:szCs w:val="28"/>
          <w:lang w:val="kk-KZ" w:eastAsia="ko-KR"/>
        </w:rPr>
        <w:t>] т.б.</w:t>
      </w:r>
    </w:p>
    <w:p w14:paraId="001F5F38"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Қазіргі ғылыми парадигма кез келген тілдік бірлікті функционалдық аспектіде қарастыруға бағыттайды. Сондай-ақ бұл терминдер стилистика мен лексикологияда ұзақ уақыт қолданылып келгендіктен, эвфемия, дисфемия құбылыстарымен байланысты барлық мәселе бірдей толық түсінікті бола бермейді, сондықтан эвфемизмнің көптеген мәселесі даулы күйінде қалып отыр, ал дисфемия мәселесі енді ғана қолға алына бастады, яғни дисфемизмдер жүйелі түрде қарастыруды қажет етеді. </w:t>
      </w:r>
    </w:p>
    <w:p w14:paraId="4E948BFC" w14:textId="0CB6EE9E"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Осымен байланысты, зерттеу тақырыбының өзектілігі тілдегі адам факторының көрінісін зерттеуге деген қызығушылықтың артуымен, кез келген тілдік құбылысты оның функционалдық жағына жүгінбей, яғни қолданысынан тыс алып зерттеудің толыққанды болмайтындығынан көрінеді, өйткені қандай да бір құбылыстың табиғатын ашу үшін оны өзі орындайтын мінд</w:t>
      </w:r>
      <w:r w:rsidR="00A75EC3" w:rsidRPr="00F923FC">
        <w:rPr>
          <w:sz w:val="28"/>
          <w:szCs w:val="28"/>
          <w:lang w:val="kk-KZ"/>
        </w:rPr>
        <w:t>еттер аясында қарастыру керек.</w:t>
      </w:r>
    </w:p>
    <w:p w14:paraId="33CB1592"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Қарқынды дамып келе жатқан когнитивтік-дискурстық парадигма эвфемия және дисфемия құбылыстарына жаңаша қарауға мүмкіндік береді, олардың көптеген ерекшеліктері алдыңғы теориялар аясында байқалмай қалған болуы мүмкін. Аталмыш құбылыстардың теориялық тұрғыдан жеткілікті дәрежеде қарастырылмауы, сөзжұмсамда кең таралуы, бұқаралық қатысымдағы маңызды рөлі де бұл зерттеудің маңыздылығын айғақтайды.</w:t>
      </w:r>
    </w:p>
    <w:p w14:paraId="11074DCB"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Сонымен қазіргі медиа мәтіндегі эвфемизмдер мен дисфемизмдер зерттеу нысанына алынған бұл тараушада аталмыш тілдік құбылыстардың лингвостилистикалық және прагматикалық ерекшеліктерін талдауға талпыныс жасалады. Ол үшін алдымен мынадай мәселелерге назар аудару қажет: эвфемия және дисфемия құбылысын зерделеуде бұрын-соңды басшылыққа алынған негізгі ғылыми-зерттеу тәжірибесін жүйелеу; эвфемия, дисфемия ұғымдарының негізгі параметрлерін қазіргі лингвистикалық парадигма тұрғысынан бөліп көрсету; аталмыш тілдік құбылыстарды лингвистикалық дихотомия мүшелері ретінде сипаттау; эвфемизм мен дисфемизмнің стилистикалық әлеуетінің медиа мәтінде жүзеге асу ерекшеліктерін анықтау; медиа мәтіннің </w:t>
      </w:r>
      <w:r w:rsidRPr="00F923FC">
        <w:rPr>
          <w:i/>
          <w:sz w:val="28"/>
          <w:szCs w:val="28"/>
          <w:lang w:val="kk-KZ"/>
        </w:rPr>
        <w:t xml:space="preserve">ақпараттық, </w:t>
      </w:r>
      <w:r w:rsidRPr="00F923FC">
        <w:rPr>
          <w:i/>
          <w:sz w:val="28"/>
          <w:szCs w:val="28"/>
          <w:lang w:val="kk-KZ"/>
        </w:rPr>
        <w:lastRenderedPageBreak/>
        <w:t xml:space="preserve">аналитикалық, публицистикалық </w:t>
      </w:r>
      <w:r w:rsidRPr="00F923FC">
        <w:rPr>
          <w:iCs/>
          <w:sz w:val="28"/>
          <w:szCs w:val="28"/>
          <w:lang w:val="kk-KZ"/>
        </w:rPr>
        <w:t>және</w:t>
      </w:r>
      <w:r w:rsidRPr="00F923FC">
        <w:rPr>
          <w:i/>
          <w:sz w:val="28"/>
          <w:szCs w:val="28"/>
          <w:lang w:val="kk-KZ"/>
        </w:rPr>
        <w:t xml:space="preserve"> жарнамалық</w:t>
      </w:r>
      <w:r w:rsidRPr="00F923FC">
        <w:rPr>
          <w:sz w:val="28"/>
          <w:szCs w:val="28"/>
          <w:lang w:val="kk-KZ"/>
        </w:rPr>
        <w:t xml:space="preserve"> түрлерінде қолданылатын эвфемизм мен дисфемизм қызметінің прагматикалық ерекшеліктерін талдау.</w:t>
      </w:r>
    </w:p>
    <w:p w14:paraId="2AB8B2E7" w14:textId="21838393" w:rsidR="00E129E2"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Медиа кеңістікке жасалған шолу соңғы жылдары әлемдік деңгейдегі геосаяси ахуалдың нашарлауына байланысты БАҚ-та да қоғамдық сананы бұрмалаудың сан түрлі үлгісі пайдаланылып келе жатқанын көрсетті. Әсіресе, пандемия кезінде таралған сан түрлі ақпараттың қарама-қайшылыққа толы болғаны мәлім. Елімізде орын алған қаңтар трагедиясына қатысты жарық көрген мәтіндердегі мәліметтердің де белгілі бір бөлігі шындыққа жанаспайды десек, қателеспейміз. Іле-шала дүниежүзілік қауымдастықтың назарын аударып, наразылығын тудырған </w:t>
      </w:r>
      <w:r w:rsidR="00E72D02" w:rsidRPr="00F923FC">
        <w:rPr>
          <w:sz w:val="28"/>
          <w:szCs w:val="28"/>
          <w:lang w:val="kk-KZ"/>
        </w:rPr>
        <w:t xml:space="preserve">сан түрлі қақтығыстар мен </w:t>
      </w:r>
      <w:r w:rsidRPr="00F923FC">
        <w:rPr>
          <w:sz w:val="28"/>
          <w:szCs w:val="28"/>
          <w:lang w:val="kk-KZ"/>
        </w:rPr>
        <w:t>«арнайы операция</w:t>
      </w:r>
      <w:r w:rsidR="00E72D02" w:rsidRPr="00F923FC">
        <w:rPr>
          <w:sz w:val="28"/>
          <w:szCs w:val="28"/>
          <w:lang w:val="kk-KZ"/>
        </w:rPr>
        <w:t>лар</w:t>
      </w:r>
      <w:r w:rsidRPr="00F923FC">
        <w:rPr>
          <w:sz w:val="28"/>
          <w:szCs w:val="28"/>
          <w:lang w:val="kk-KZ"/>
        </w:rPr>
        <w:t>» халықаралық қатынастарды шиеленістір</w:t>
      </w:r>
      <w:r w:rsidR="00EE20AA" w:rsidRPr="00F923FC">
        <w:rPr>
          <w:sz w:val="28"/>
          <w:szCs w:val="28"/>
          <w:lang w:val="kk-KZ"/>
        </w:rPr>
        <w:t xml:space="preserve">е түсті </w:t>
      </w:r>
      <w:r w:rsidRPr="00F923FC">
        <w:rPr>
          <w:sz w:val="28"/>
          <w:szCs w:val="28"/>
          <w:lang w:val="kk-KZ"/>
        </w:rPr>
        <w:t>деуге негіз бар. Мұн</w:t>
      </w:r>
      <w:r w:rsidR="0031589A" w:rsidRPr="00F923FC">
        <w:rPr>
          <w:sz w:val="28"/>
          <w:szCs w:val="28"/>
          <w:lang w:val="kk-KZ"/>
        </w:rPr>
        <w:t>дай</w:t>
      </w:r>
      <w:r w:rsidRPr="00F923FC">
        <w:rPr>
          <w:sz w:val="28"/>
          <w:szCs w:val="28"/>
          <w:lang w:val="kk-KZ"/>
        </w:rPr>
        <w:t xml:space="preserve"> қиын-қыстау жағдайдың салдарынан қалыптасқан экономикалық дағдарыс, оның заңды жалғасы ретінде күрт нашарлаған әлеуметтік жағда</w:t>
      </w:r>
      <w:r w:rsidR="00E129E2" w:rsidRPr="00F923FC">
        <w:rPr>
          <w:sz w:val="28"/>
          <w:szCs w:val="28"/>
          <w:lang w:val="kk-KZ"/>
        </w:rPr>
        <w:t>й – барлығы медиа кеңістікте көрініс тауып отыр</w:t>
      </w:r>
      <w:r w:rsidR="00C36638" w:rsidRPr="00F923FC">
        <w:rPr>
          <w:sz w:val="28"/>
          <w:szCs w:val="28"/>
          <w:lang w:val="kk-KZ"/>
        </w:rPr>
        <w:t>а</w:t>
      </w:r>
      <w:r w:rsidR="00E129E2" w:rsidRPr="00F923FC">
        <w:rPr>
          <w:sz w:val="28"/>
          <w:szCs w:val="28"/>
          <w:lang w:val="kk-KZ"/>
        </w:rPr>
        <w:t>ды. Бұл масс</w:t>
      </w:r>
      <w:r w:rsidR="00D6606A" w:rsidRPr="00F923FC">
        <w:rPr>
          <w:sz w:val="28"/>
          <w:szCs w:val="28"/>
          <w:lang w:val="kk-KZ"/>
        </w:rPr>
        <w:t>-</w:t>
      </w:r>
      <w:r w:rsidR="00E129E2" w:rsidRPr="00F923FC">
        <w:rPr>
          <w:sz w:val="28"/>
          <w:szCs w:val="28"/>
          <w:lang w:val="kk-KZ"/>
        </w:rPr>
        <w:t>медиадағы тіл қолданысын түрлендіріп, алуан</w:t>
      </w:r>
      <w:r w:rsidR="0031589A" w:rsidRPr="00F923FC">
        <w:rPr>
          <w:sz w:val="28"/>
          <w:szCs w:val="28"/>
          <w:lang w:val="kk-KZ"/>
        </w:rPr>
        <w:t xml:space="preserve"> түрлі</w:t>
      </w:r>
      <w:r w:rsidR="00E129E2" w:rsidRPr="00F923FC">
        <w:rPr>
          <w:sz w:val="28"/>
          <w:szCs w:val="28"/>
          <w:lang w:val="kk-KZ"/>
        </w:rPr>
        <w:t xml:space="preserve"> жаңа перифразалардың жасалуына себеп бол</w:t>
      </w:r>
      <w:r w:rsidR="00C36638" w:rsidRPr="00F923FC">
        <w:rPr>
          <w:sz w:val="28"/>
          <w:szCs w:val="28"/>
          <w:lang w:val="kk-KZ"/>
        </w:rPr>
        <w:t>а</w:t>
      </w:r>
      <w:r w:rsidR="00E129E2" w:rsidRPr="00F923FC">
        <w:rPr>
          <w:sz w:val="28"/>
          <w:szCs w:val="28"/>
          <w:lang w:val="kk-KZ"/>
        </w:rPr>
        <w:t>ды.</w:t>
      </w:r>
    </w:p>
    <w:p w14:paraId="73436ABD" w14:textId="77777777" w:rsidR="008072CF" w:rsidRPr="00F923FC" w:rsidRDefault="00E129E2" w:rsidP="008072CF">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Жұртшылықты </w:t>
      </w:r>
      <w:r w:rsidR="0039579A" w:rsidRPr="00F923FC">
        <w:rPr>
          <w:sz w:val="28"/>
          <w:szCs w:val="28"/>
          <w:lang w:val="kk-KZ"/>
        </w:rPr>
        <w:t xml:space="preserve">алаңдатқан </w:t>
      </w:r>
      <w:r w:rsidRPr="00F923FC">
        <w:rPr>
          <w:sz w:val="28"/>
          <w:szCs w:val="28"/>
          <w:lang w:val="kk-KZ"/>
        </w:rPr>
        <w:t xml:space="preserve">түрлі </w:t>
      </w:r>
      <w:r w:rsidR="0039579A" w:rsidRPr="00F923FC">
        <w:rPr>
          <w:sz w:val="28"/>
          <w:szCs w:val="28"/>
          <w:lang w:val="kk-KZ"/>
        </w:rPr>
        <w:t>келеңсіз оқиғалар</w:t>
      </w:r>
      <w:r w:rsidRPr="00F923FC">
        <w:rPr>
          <w:sz w:val="28"/>
          <w:szCs w:val="28"/>
          <w:lang w:val="kk-KZ"/>
        </w:rPr>
        <w:t xml:space="preserve"> медиа кеңістікте талқыланғанда</w:t>
      </w:r>
      <w:r w:rsidR="00763792" w:rsidRPr="00F923FC">
        <w:rPr>
          <w:sz w:val="28"/>
          <w:szCs w:val="28"/>
          <w:lang w:val="kk-KZ"/>
        </w:rPr>
        <w:t xml:space="preserve"> </w:t>
      </w:r>
      <w:r w:rsidRPr="00F923FC">
        <w:rPr>
          <w:sz w:val="28"/>
          <w:szCs w:val="28"/>
          <w:lang w:val="kk-KZ"/>
        </w:rPr>
        <w:t>көпшілік</w:t>
      </w:r>
      <w:r w:rsidR="0039579A" w:rsidRPr="00F923FC">
        <w:rPr>
          <w:sz w:val="28"/>
          <w:szCs w:val="28"/>
          <w:lang w:val="kk-KZ"/>
        </w:rPr>
        <w:t xml:space="preserve"> әрбір оқиғаға қатысты өз пікірін білдір</w:t>
      </w:r>
      <w:r w:rsidRPr="00F923FC">
        <w:rPr>
          <w:sz w:val="28"/>
          <w:szCs w:val="28"/>
          <w:lang w:val="kk-KZ"/>
        </w:rPr>
        <w:t>еді,</w:t>
      </w:r>
      <w:r w:rsidR="0039579A" w:rsidRPr="00F923FC">
        <w:rPr>
          <w:sz w:val="28"/>
          <w:szCs w:val="28"/>
          <w:lang w:val="kk-KZ"/>
        </w:rPr>
        <w:t xml:space="preserve"> баға бер</w:t>
      </w:r>
      <w:r w:rsidRPr="00F923FC">
        <w:rPr>
          <w:sz w:val="28"/>
          <w:szCs w:val="28"/>
          <w:lang w:val="kk-KZ"/>
        </w:rPr>
        <w:t>еді. Со</w:t>
      </w:r>
      <w:r w:rsidR="0039579A" w:rsidRPr="00F923FC">
        <w:rPr>
          <w:sz w:val="28"/>
          <w:szCs w:val="28"/>
          <w:lang w:val="kk-KZ"/>
        </w:rPr>
        <w:t>нда</w:t>
      </w:r>
      <w:r w:rsidRPr="00F923FC">
        <w:rPr>
          <w:sz w:val="28"/>
          <w:szCs w:val="28"/>
          <w:lang w:val="kk-KZ"/>
        </w:rPr>
        <w:t>й материалдарда</w:t>
      </w:r>
      <w:r w:rsidR="0039579A" w:rsidRPr="00F923FC">
        <w:rPr>
          <w:sz w:val="28"/>
          <w:szCs w:val="28"/>
          <w:lang w:val="kk-KZ"/>
        </w:rPr>
        <w:t xml:space="preserve"> эмоционалды-экспрессивтік </w:t>
      </w:r>
      <w:r w:rsidR="00C36638" w:rsidRPr="00F923FC">
        <w:rPr>
          <w:sz w:val="28"/>
          <w:szCs w:val="28"/>
          <w:lang w:val="kk-KZ"/>
        </w:rPr>
        <w:t>лексика</w:t>
      </w:r>
      <w:r w:rsidR="00122D65" w:rsidRPr="00F923FC">
        <w:rPr>
          <w:sz w:val="28"/>
          <w:szCs w:val="28"/>
          <w:lang w:val="kk-KZ"/>
        </w:rPr>
        <w:t xml:space="preserve"> кеңінен қолданылады</w:t>
      </w:r>
      <w:r w:rsidR="0039579A" w:rsidRPr="00F923FC">
        <w:rPr>
          <w:sz w:val="28"/>
          <w:szCs w:val="28"/>
          <w:lang w:val="kk-KZ"/>
        </w:rPr>
        <w:t xml:space="preserve">. </w:t>
      </w:r>
      <w:r w:rsidR="00122D65" w:rsidRPr="00F923FC">
        <w:rPr>
          <w:sz w:val="28"/>
          <w:szCs w:val="28"/>
          <w:lang w:val="kk-KZ"/>
        </w:rPr>
        <w:t>С</w:t>
      </w:r>
      <w:r w:rsidR="0039579A" w:rsidRPr="00F923FC">
        <w:rPr>
          <w:sz w:val="28"/>
          <w:szCs w:val="28"/>
          <w:lang w:val="kk-KZ"/>
        </w:rPr>
        <w:t>олардың кейбіріне тоқталамыз</w:t>
      </w:r>
      <w:r w:rsidR="008072CF" w:rsidRPr="00F923FC">
        <w:rPr>
          <w:sz w:val="28"/>
          <w:szCs w:val="28"/>
          <w:lang w:val="kk-KZ"/>
        </w:rPr>
        <w:t xml:space="preserve">. </w:t>
      </w:r>
    </w:p>
    <w:p w14:paraId="033EA8CC" w14:textId="54A8E01F" w:rsidR="008072CF" w:rsidRPr="00F923FC" w:rsidRDefault="0081418C" w:rsidP="008072CF">
      <w:pPr>
        <w:pStyle w:val="a3"/>
        <w:shd w:val="clear" w:color="auto" w:fill="FFFFFF"/>
        <w:spacing w:before="0" w:beforeAutospacing="0" w:after="0" w:afterAutospacing="0"/>
        <w:ind w:firstLine="709"/>
        <w:jc w:val="both"/>
        <w:rPr>
          <w:sz w:val="28"/>
          <w:szCs w:val="28"/>
          <w:lang w:val="kk-KZ"/>
        </w:rPr>
      </w:pPr>
      <w:r w:rsidRPr="00F923FC">
        <w:rPr>
          <w:rStyle w:val="ab"/>
          <w:rFonts w:ascii="Times New Roman" w:hAnsi="Times New Roman"/>
          <w:sz w:val="28"/>
          <w:szCs w:val="28"/>
        </w:rPr>
        <w:t>«Осындай есуастар</w:t>
      </w:r>
      <w:r w:rsidR="00532460" w:rsidRPr="00F923FC">
        <w:rPr>
          <w:rStyle w:val="ab"/>
          <w:rFonts w:ascii="Times New Roman" w:hAnsi="Times New Roman"/>
          <w:sz w:val="28"/>
          <w:szCs w:val="28"/>
        </w:rPr>
        <w:t xml:space="preserve"> тек Алматыда ма?</w:t>
      </w:r>
      <w:r w:rsidRPr="00F923FC">
        <w:rPr>
          <w:rStyle w:val="ab"/>
          <w:rFonts w:ascii="Times New Roman" w:hAnsi="Times New Roman"/>
          <w:sz w:val="28"/>
          <w:szCs w:val="28"/>
        </w:rPr>
        <w:t xml:space="preserve">!» </w:t>
      </w:r>
      <w:r w:rsidR="00DB4847" w:rsidRPr="00F923FC">
        <w:rPr>
          <w:rStyle w:val="ab"/>
          <w:rFonts w:ascii="Times New Roman" w:hAnsi="Times New Roman"/>
          <w:sz w:val="28"/>
          <w:szCs w:val="28"/>
        </w:rPr>
        <w:t>Ал</w:t>
      </w:r>
      <w:r w:rsidR="00506120" w:rsidRPr="00F923FC">
        <w:rPr>
          <w:rStyle w:val="ab"/>
          <w:rFonts w:ascii="Times New Roman" w:hAnsi="Times New Roman"/>
          <w:sz w:val="28"/>
          <w:szCs w:val="28"/>
        </w:rPr>
        <w:t>матыда автобус ішінде ер адамға</w:t>
      </w:r>
      <w:r w:rsidR="00506120" w:rsidRPr="00F923FC">
        <w:rPr>
          <w:rStyle w:val="ab"/>
          <w:rFonts w:ascii="Times New Roman" w:hAnsi="Times New Roman"/>
          <w:sz w:val="28"/>
          <w:szCs w:val="28"/>
          <w:lang w:val="kk-KZ"/>
        </w:rPr>
        <w:t xml:space="preserve"> </w:t>
      </w:r>
      <w:r w:rsidR="008072CF" w:rsidRPr="00F923FC">
        <w:rPr>
          <w:rStyle w:val="ab"/>
          <w:rFonts w:ascii="Times New Roman" w:hAnsi="Times New Roman"/>
          <w:sz w:val="28"/>
          <w:szCs w:val="28"/>
        </w:rPr>
        <w:t xml:space="preserve">пышақпен шабуыл жасалды </w:t>
      </w:r>
      <w:r w:rsidR="00DB4847" w:rsidRPr="00F923FC">
        <w:rPr>
          <w:rStyle w:val="ab"/>
          <w:rFonts w:ascii="Times New Roman" w:hAnsi="Times New Roman"/>
          <w:sz w:val="28"/>
          <w:szCs w:val="28"/>
        </w:rPr>
        <w:t>(</w:t>
      </w:r>
      <w:r w:rsidR="003B4517" w:rsidRPr="00F923FC">
        <w:rPr>
          <w:rStyle w:val="ab"/>
          <w:rFonts w:ascii="Times New Roman" w:hAnsi="Times New Roman"/>
          <w:sz w:val="28"/>
          <w:szCs w:val="28"/>
        </w:rPr>
        <w:t xml:space="preserve">Видео) </w:t>
      </w:r>
      <w:hyperlink r:id="rId37" w:history="1">
        <w:r w:rsidR="003B4517" w:rsidRPr="00F923FC">
          <w:rPr>
            <w:rStyle w:val="a8"/>
            <w:color w:val="auto"/>
            <w:sz w:val="28"/>
            <w:szCs w:val="28"/>
            <w:lang w:val="kk-KZ"/>
          </w:rPr>
          <w:t>(</w:t>
        </w:r>
        <w:r w:rsidR="00DB4847" w:rsidRPr="00F923FC">
          <w:rPr>
            <w:rStyle w:val="a8"/>
            <w:color w:val="auto"/>
            <w:sz w:val="28"/>
            <w:szCs w:val="28"/>
            <w:lang w:val="kk-KZ"/>
          </w:rPr>
          <w:t>https://ozgeris.info/kz/article/almatyda-avtobus-ishinde-er-adamga-pyshaqpen-shabuyl-jasaldy-video.html</w:t>
        </w:r>
        <w:r w:rsidR="00890E85" w:rsidRPr="00F923FC">
          <w:rPr>
            <w:rStyle w:val="a8"/>
            <w:color w:val="auto"/>
            <w:sz w:val="28"/>
            <w:szCs w:val="28"/>
            <w:lang w:val="kk-KZ"/>
          </w:rPr>
          <w:t xml:space="preserve"> </w:t>
        </w:r>
        <w:r w:rsidR="00DB4847" w:rsidRPr="00F923FC">
          <w:rPr>
            <w:rStyle w:val="a8"/>
            <w:color w:val="auto"/>
            <w:sz w:val="28"/>
            <w:szCs w:val="28"/>
            <w:lang w:val="kk-KZ"/>
          </w:rPr>
          <w:t>21.11.2024)</w:t>
        </w:r>
        <w:r w:rsidR="008072CF" w:rsidRPr="00F923FC">
          <w:rPr>
            <w:rStyle w:val="a8"/>
            <w:color w:val="auto"/>
            <w:sz w:val="28"/>
            <w:szCs w:val="28"/>
            <w:lang w:val="kk-KZ"/>
          </w:rPr>
          <w:t>.</w:t>
        </w:r>
      </w:hyperlink>
      <w:r w:rsidR="008072CF" w:rsidRPr="00F923FC">
        <w:rPr>
          <w:sz w:val="28"/>
          <w:szCs w:val="28"/>
          <w:lang w:val="kk-KZ"/>
        </w:rPr>
        <w:t xml:space="preserve"> </w:t>
      </w:r>
      <w:r w:rsidR="0034794A" w:rsidRPr="00F923FC">
        <w:rPr>
          <w:sz w:val="28"/>
          <w:szCs w:val="28"/>
          <w:lang w:val="kk-KZ"/>
        </w:rPr>
        <w:t>«Көлік тазалағыш:</w:t>
      </w:r>
      <w:r w:rsidR="00532460" w:rsidRPr="00F923FC">
        <w:rPr>
          <w:sz w:val="28"/>
          <w:szCs w:val="28"/>
          <w:lang w:val="kk-KZ"/>
        </w:rPr>
        <w:t xml:space="preserve"> жастар иіске неге құмартты?» (</w:t>
      </w:r>
      <w:hyperlink r:id="rId38" w:history="1">
        <w:r w:rsidR="008072CF" w:rsidRPr="00F923FC">
          <w:rPr>
            <w:rStyle w:val="a8"/>
            <w:color w:val="auto"/>
            <w:sz w:val="28"/>
            <w:szCs w:val="28"/>
            <w:lang w:val="kk-KZ"/>
          </w:rPr>
          <w:t xml:space="preserve">https://ult.kz/post/kolik-tazalagysh-zhastar-iiske-nege-kumartty </w:t>
        </w:r>
        <w:r w:rsidR="008072CF" w:rsidRPr="00F923FC">
          <w:rPr>
            <w:rStyle w:val="a8"/>
            <w:color w:val="auto"/>
            <w:sz w:val="28"/>
            <w:szCs w:val="28"/>
            <w:shd w:val="clear" w:color="auto" w:fill="FFFFFF"/>
            <w:lang w:val="kk-KZ"/>
          </w:rPr>
          <w:t>11.02.2025</w:t>
        </w:r>
      </w:hyperlink>
      <w:r w:rsidR="0034794A" w:rsidRPr="00F923FC">
        <w:rPr>
          <w:sz w:val="28"/>
          <w:szCs w:val="28"/>
          <w:lang w:val="kk-KZ"/>
        </w:rPr>
        <w:t>)</w:t>
      </w:r>
      <w:r w:rsidR="007A19A7" w:rsidRPr="00F923FC">
        <w:rPr>
          <w:sz w:val="28"/>
          <w:szCs w:val="28"/>
          <w:lang w:val="kk-KZ"/>
        </w:rPr>
        <w:t>.</w:t>
      </w:r>
      <w:r w:rsidR="008072CF" w:rsidRPr="00F923FC">
        <w:rPr>
          <w:sz w:val="28"/>
          <w:szCs w:val="28"/>
          <w:lang w:val="kk-KZ"/>
        </w:rPr>
        <w:t xml:space="preserve"> </w:t>
      </w:r>
    </w:p>
    <w:p w14:paraId="11035A5B" w14:textId="5120A464" w:rsidR="0034794A" w:rsidRPr="00F923FC" w:rsidRDefault="0034794A" w:rsidP="008072CF">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w:t>
      </w:r>
      <w:r w:rsidRPr="00F923FC">
        <w:rPr>
          <w:sz w:val="28"/>
          <w:szCs w:val="28"/>
          <w:shd w:val="clear" w:color="auto" w:fill="FFFFFF"/>
          <w:lang w:val="kk-KZ"/>
        </w:rPr>
        <w:t xml:space="preserve">Алматының Медеу ауданында орналасқан Думан ықшам ауданы бірыңғай қазақтар орналасқан шағын аудан. Мұнда екі үйдің бірінде 4-5-тен жалға беретін бөлмелер бар. Сондай үйдің бірінде пәтер жалдап тұратын Мұрат есімді азамат көршілерінің </w:t>
      </w:r>
      <w:r w:rsidRPr="00F923FC">
        <w:rPr>
          <w:i/>
          <w:iCs/>
          <w:sz w:val="28"/>
          <w:szCs w:val="28"/>
          <w:shd w:val="clear" w:color="auto" w:fill="FFFFFF"/>
          <w:lang w:val="kk-KZ"/>
        </w:rPr>
        <w:t>«біртүрлі қылығынан» шаршағанын</w:t>
      </w:r>
      <w:r w:rsidRPr="00F923FC">
        <w:rPr>
          <w:sz w:val="28"/>
          <w:szCs w:val="28"/>
          <w:shd w:val="clear" w:color="auto" w:fill="FFFFFF"/>
          <w:lang w:val="kk-KZ"/>
        </w:rPr>
        <w:t xml:space="preserve"> айтты. Оның айтуынша, студент қыздар кәдімгі көліктің карбюраторын тазалайтын Karb-ты синтетикалық п</w:t>
      </w:r>
      <w:r w:rsidR="00506120" w:rsidRPr="00F923FC">
        <w:rPr>
          <w:sz w:val="28"/>
          <w:szCs w:val="28"/>
          <w:shd w:val="clear" w:color="auto" w:fill="FFFFFF"/>
          <w:lang w:val="kk-KZ"/>
        </w:rPr>
        <w:t>а</w:t>
      </w:r>
      <w:r w:rsidRPr="00F923FC">
        <w:rPr>
          <w:sz w:val="28"/>
          <w:szCs w:val="28"/>
          <w:shd w:val="clear" w:color="auto" w:fill="FFFFFF"/>
          <w:lang w:val="kk-KZ"/>
        </w:rPr>
        <w:t>кетке салып, иіскеп, ессіз күйде жүретін көрінеді</w:t>
      </w:r>
      <w:r w:rsidRPr="00F923FC">
        <w:rPr>
          <w:sz w:val="28"/>
          <w:szCs w:val="28"/>
          <w:lang w:val="kk-KZ"/>
        </w:rPr>
        <w:t>»</w:t>
      </w:r>
      <w:r w:rsidR="007A19A7" w:rsidRPr="00F923FC">
        <w:rPr>
          <w:sz w:val="28"/>
          <w:szCs w:val="28"/>
          <w:lang w:val="kk-KZ"/>
        </w:rPr>
        <w:t>.</w:t>
      </w:r>
    </w:p>
    <w:p w14:paraId="63E9868B" w14:textId="77777777" w:rsidR="008072CF" w:rsidRPr="00F923FC" w:rsidRDefault="0034794A" w:rsidP="008072CF">
      <w:pPr>
        <w:spacing w:after="0"/>
        <w:ind w:firstLine="708"/>
        <w:jc w:val="both"/>
        <w:rPr>
          <w:rFonts w:cs="Times New Roman"/>
          <w:b/>
          <w:bCs/>
          <w:szCs w:val="28"/>
          <w:lang w:val="kk-KZ"/>
        </w:rPr>
      </w:pPr>
      <w:r w:rsidRPr="00F923FC">
        <w:rPr>
          <w:rFonts w:cs="Times New Roman"/>
          <w:szCs w:val="28"/>
          <w:lang w:val="kk-KZ"/>
        </w:rPr>
        <w:t>«</w:t>
      </w:r>
      <w:r w:rsidRPr="00F923FC">
        <w:rPr>
          <w:rFonts w:cs="Times New Roman"/>
          <w:szCs w:val="28"/>
          <w:shd w:val="clear" w:color="auto" w:fill="FFFFFF"/>
          <w:lang w:val="kk-KZ"/>
        </w:rPr>
        <w:t xml:space="preserve">Пәтер жалдап тұратын көрші қыздар студент екен. Үйлеріне жиі қыз-жігіттер қонаққа келеді. Қонақ келсе де, өздері ғана болса да, </w:t>
      </w:r>
      <w:r w:rsidRPr="00F923FC">
        <w:rPr>
          <w:rFonts w:cs="Times New Roman"/>
          <w:i/>
          <w:iCs/>
          <w:szCs w:val="28"/>
          <w:shd w:val="clear" w:color="auto" w:fill="FFFFFF"/>
          <w:lang w:val="kk-KZ"/>
        </w:rPr>
        <w:t>жаман иіс шығарып, аң-құстың даусын салып, «қиқулап»</w:t>
      </w:r>
      <w:r w:rsidRPr="00F923FC">
        <w:rPr>
          <w:rFonts w:cs="Times New Roman"/>
          <w:szCs w:val="28"/>
          <w:shd w:val="clear" w:color="auto" w:fill="FFFFFF"/>
          <w:lang w:val="kk-KZ"/>
        </w:rPr>
        <w:t xml:space="preserve"> жатады. Бірде </w:t>
      </w:r>
      <w:r w:rsidRPr="00F923FC">
        <w:rPr>
          <w:rFonts w:cs="Times New Roman"/>
          <w:i/>
          <w:iCs/>
          <w:szCs w:val="28"/>
          <w:shd w:val="clear" w:color="auto" w:fill="FFFFFF"/>
          <w:lang w:val="kk-KZ"/>
        </w:rPr>
        <w:t>арыстан болып ақырса</w:t>
      </w:r>
      <w:r w:rsidRPr="00F923FC">
        <w:rPr>
          <w:rFonts w:cs="Times New Roman"/>
          <w:szCs w:val="28"/>
          <w:shd w:val="clear" w:color="auto" w:fill="FFFFFF"/>
          <w:lang w:val="kk-KZ"/>
        </w:rPr>
        <w:t xml:space="preserve">, енді бірде </w:t>
      </w:r>
      <w:r w:rsidRPr="00F923FC">
        <w:rPr>
          <w:rFonts w:cs="Times New Roman"/>
          <w:i/>
          <w:iCs/>
          <w:szCs w:val="28"/>
          <w:shd w:val="clear" w:color="auto" w:fill="FFFFFF"/>
          <w:lang w:val="kk-KZ"/>
        </w:rPr>
        <w:t>мысық болып мияулайды</w:t>
      </w:r>
      <w:r w:rsidRPr="00F923FC">
        <w:rPr>
          <w:rFonts w:cs="Times New Roman"/>
          <w:szCs w:val="28"/>
          <w:shd w:val="clear" w:color="auto" w:fill="FFFFFF"/>
          <w:lang w:val="kk-KZ"/>
        </w:rPr>
        <w:t xml:space="preserve">. Бұл туралы үй иесіне де ескерттім, алайда қожайын пәтер ақысын алып отырғандықтан, үй ішінде не істесе де араласа алмаймын деп жуытпады. </w:t>
      </w:r>
      <w:r w:rsidRPr="00F923FC">
        <w:rPr>
          <w:rFonts w:cs="Times New Roman"/>
          <w:i/>
          <w:iCs/>
          <w:szCs w:val="28"/>
          <w:shd w:val="clear" w:color="auto" w:fill="FFFFFF"/>
        </w:rPr>
        <w:t>Жаман иістен де, не адам емес, не аң-құс емес дауыстардан да шаршадық</w:t>
      </w:r>
      <w:r w:rsidRPr="00F923FC">
        <w:rPr>
          <w:rFonts w:cs="Times New Roman"/>
          <w:szCs w:val="28"/>
          <w:shd w:val="clear" w:color="auto" w:fill="FFFFFF"/>
        </w:rPr>
        <w:t>. Бала-шаға өсіріп отырмыз, соларға зияны тиіп кете ма деп алаңдаймын», – дейді алматылық тұрғын Мұрат</w:t>
      </w:r>
      <w:r w:rsidRPr="00F923FC">
        <w:rPr>
          <w:rFonts w:cs="Times New Roman"/>
          <w:szCs w:val="28"/>
          <w:lang w:val="kk-KZ"/>
        </w:rPr>
        <w:t>»</w:t>
      </w:r>
      <w:r w:rsidR="00A8693B" w:rsidRPr="00F923FC">
        <w:rPr>
          <w:rFonts w:cs="Times New Roman"/>
          <w:szCs w:val="28"/>
          <w:lang w:val="kk-KZ"/>
        </w:rPr>
        <w:t xml:space="preserve">. </w:t>
      </w:r>
    </w:p>
    <w:p w14:paraId="0A85F7D7" w14:textId="4079A084" w:rsidR="00B82D8D" w:rsidRPr="00F923FC" w:rsidRDefault="00B82D8D" w:rsidP="008072CF">
      <w:pPr>
        <w:spacing w:after="0"/>
        <w:ind w:firstLine="708"/>
        <w:jc w:val="both"/>
        <w:rPr>
          <w:rFonts w:cs="Times New Roman"/>
          <w:b/>
          <w:bCs/>
          <w:szCs w:val="28"/>
          <w:lang w:val="kk-KZ"/>
        </w:rPr>
      </w:pPr>
      <w:r w:rsidRPr="00F923FC">
        <w:rPr>
          <w:rFonts w:cs="Times New Roman"/>
          <w:szCs w:val="28"/>
          <w:lang w:val="kk-KZ"/>
        </w:rPr>
        <w:t>Бұл мәтінде химиялық затқа тәуелділіктің соңы ауыр зардаптарға апарып соғатыны</w:t>
      </w:r>
      <w:r w:rsidRPr="00F923FC">
        <w:rPr>
          <w:rFonts w:cs="Times New Roman"/>
          <w:szCs w:val="28"/>
          <w:shd w:val="clear" w:color="auto" w:fill="FFFFFF"/>
          <w:lang w:val="kk-KZ"/>
        </w:rPr>
        <w:t xml:space="preserve"> </w:t>
      </w:r>
      <w:r w:rsidRPr="00F923FC">
        <w:rPr>
          <w:rFonts w:cs="Times New Roman"/>
          <w:szCs w:val="28"/>
          <w:lang w:val="kk-KZ"/>
        </w:rPr>
        <w:t>айтылған.</w:t>
      </w:r>
      <w:r w:rsidR="006655E4" w:rsidRPr="00F923FC">
        <w:rPr>
          <w:rFonts w:cs="Times New Roman"/>
          <w:szCs w:val="28"/>
          <w:shd w:val="clear" w:color="auto" w:fill="FFFFFF"/>
          <w:lang w:val="kk-KZ"/>
        </w:rPr>
        <w:t xml:space="preserve"> Жоғары </w:t>
      </w:r>
      <w:r w:rsidRPr="00F923FC">
        <w:rPr>
          <w:rFonts w:cs="Times New Roman"/>
          <w:szCs w:val="28"/>
          <w:shd w:val="clear" w:color="auto" w:fill="FFFFFF"/>
          <w:lang w:val="kk-KZ"/>
        </w:rPr>
        <w:t>санатты психиатр-наркологтың айтуынша,</w:t>
      </w:r>
      <w:r w:rsidR="006655E4" w:rsidRPr="00F923FC">
        <w:rPr>
          <w:rFonts w:cs="Times New Roman"/>
          <w:szCs w:val="28"/>
          <w:shd w:val="clear" w:color="auto" w:fill="FFFFFF"/>
          <w:lang w:val="kk-KZ"/>
        </w:rPr>
        <w:t xml:space="preserve"> «иіске тәуелділік шизофренияға </w:t>
      </w:r>
      <w:r w:rsidRPr="00F923FC">
        <w:rPr>
          <w:rFonts w:cs="Times New Roman"/>
          <w:szCs w:val="28"/>
          <w:shd w:val="clear" w:color="auto" w:fill="FFFFFF"/>
          <w:lang w:val="kk-KZ"/>
        </w:rPr>
        <w:t>ұласуы мүмкін» екен</w:t>
      </w:r>
      <w:r w:rsidRPr="00F923FC">
        <w:rPr>
          <w:rFonts w:cs="Times New Roman"/>
          <w:szCs w:val="28"/>
          <w:lang w:val="kk-KZ"/>
        </w:rPr>
        <w:t>. «</w:t>
      </w:r>
      <w:r w:rsidRPr="00F923FC">
        <w:rPr>
          <w:rFonts w:cs="Times New Roman"/>
          <w:szCs w:val="28"/>
          <w:shd w:val="clear" w:color="auto" w:fill="FFFFFF"/>
          <w:lang w:val="kk-KZ"/>
        </w:rPr>
        <w:t xml:space="preserve">Маманның айтуынша, жалпы, токсикоманиялық заттарды иіскеу ресми түрде наркотикалық әрекетке </w:t>
      </w:r>
      <w:r w:rsidR="003B1296" w:rsidRPr="00F923FC">
        <w:rPr>
          <w:rFonts w:cs="Times New Roman"/>
          <w:szCs w:val="28"/>
          <w:shd w:val="clear" w:color="auto" w:fill="FFFFFF"/>
          <w:lang w:val="kk-KZ"/>
        </w:rPr>
        <w:lastRenderedPageBreak/>
        <w:t>жатпайды. Өйткені то</w:t>
      </w:r>
      <w:r w:rsidRPr="00F923FC">
        <w:rPr>
          <w:rFonts w:cs="Times New Roman"/>
          <w:szCs w:val="28"/>
          <w:shd w:val="clear" w:color="auto" w:fill="FFFFFF"/>
          <w:lang w:val="kk-KZ"/>
        </w:rPr>
        <w:t xml:space="preserve">ксикоманиялық заттар наркотикалық заттардың есебіне тіркелмеген. </w:t>
      </w:r>
      <w:r w:rsidR="003B1296" w:rsidRPr="00F923FC">
        <w:rPr>
          <w:rFonts w:cs="Times New Roman"/>
          <w:szCs w:val="28"/>
          <w:shd w:val="clear" w:color="auto" w:fill="FFFFFF"/>
          <w:lang w:val="kk-KZ"/>
        </w:rPr>
        <w:t>Алайда адамның денсаулығына орас</w:t>
      </w:r>
      <w:r w:rsidRPr="00F923FC">
        <w:rPr>
          <w:rFonts w:cs="Times New Roman"/>
          <w:szCs w:val="28"/>
          <w:shd w:val="clear" w:color="auto" w:fill="FFFFFF"/>
          <w:lang w:val="kk-KZ"/>
        </w:rPr>
        <w:t>ан зор зиян келтіретін көрінеді</w:t>
      </w:r>
      <w:r w:rsidRPr="00F923FC">
        <w:rPr>
          <w:rFonts w:cs="Times New Roman"/>
          <w:szCs w:val="28"/>
          <w:lang w:val="kk-KZ"/>
        </w:rPr>
        <w:t xml:space="preserve">». </w:t>
      </w:r>
    </w:p>
    <w:p w14:paraId="7F7D84EC" w14:textId="019F191E" w:rsidR="008072CF" w:rsidRPr="00F923FC" w:rsidRDefault="00B82D8D" w:rsidP="008072CF">
      <w:pPr>
        <w:spacing w:after="0"/>
        <w:ind w:firstLine="708"/>
        <w:jc w:val="both"/>
        <w:rPr>
          <w:rFonts w:cs="Times New Roman"/>
          <w:b/>
          <w:bCs/>
          <w:szCs w:val="28"/>
          <w:lang w:val="kk-KZ"/>
        </w:rPr>
      </w:pPr>
      <w:r w:rsidRPr="00F923FC">
        <w:rPr>
          <w:rFonts w:cs="Times New Roman"/>
          <w:szCs w:val="28"/>
          <w:lang w:val="kk-KZ"/>
        </w:rPr>
        <w:t>«</w:t>
      </w:r>
      <w:r w:rsidR="006B36BE" w:rsidRPr="00F923FC">
        <w:rPr>
          <w:rFonts w:cs="Times New Roman"/>
          <w:szCs w:val="28"/>
          <w:shd w:val="clear" w:color="auto" w:fill="FFFFFF"/>
          <w:lang w:val="kk-KZ"/>
        </w:rPr>
        <w:t>...</w:t>
      </w:r>
      <w:r w:rsidRPr="00F923FC">
        <w:rPr>
          <w:rFonts w:cs="Times New Roman"/>
          <w:szCs w:val="28"/>
          <w:shd w:val="clear" w:color="auto" w:fill="FFFFFF"/>
          <w:lang w:val="kk-KZ"/>
        </w:rPr>
        <w:t>мұның емдеу жолы да нашақорлықтың ем-шарасы секілді. Себебі науқас емханадан шыққаннан кейін токсиком</w:t>
      </w:r>
      <w:r w:rsidR="005A73ED" w:rsidRPr="00F923FC">
        <w:rPr>
          <w:rFonts w:cs="Times New Roman"/>
          <w:szCs w:val="28"/>
          <w:shd w:val="clear" w:color="auto" w:fill="FFFFFF"/>
          <w:lang w:val="kk-KZ"/>
        </w:rPr>
        <w:t>а</w:t>
      </w:r>
      <w:r w:rsidRPr="00F923FC">
        <w:rPr>
          <w:rFonts w:cs="Times New Roman"/>
          <w:szCs w:val="28"/>
          <w:shd w:val="clear" w:color="auto" w:fill="FFFFFF"/>
          <w:lang w:val="kk-KZ"/>
        </w:rPr>
        <w:t>ниялық заттарға көзқарасты өзгертуі, яғни оның зиян екенін, қабылдамау керек екеніне көз жеткізуі керек. Оның орнын спортпен шұғылдану деген секілді пайдалы істерге ауыстыруға тиіс. Бұл</w:t>
      </w:r>
      <w:r w:rsidR="00BF4403" w:rsidRPr="00F923FC">
        <w:rPr>
          <w:rFonts w:cs="Times New Roman"/>
          <w:szCs w:val="28"/>
          <w:shd w:val="clear" w:color="auto" w:fill="FFFFFF"/>
          <w:lang w:val="kk-KZ"/>
        </w:rPr>
        <w:t xml:space="preserve"> </w:t>
      </w:r>
      <w:r w:rsidRPr="00F923FC">
        <w:rPr>
          <w:rFonts w:cs="Times New Roman"/>
          <w:szCs w:val="28"/>
          <w:shd w:val="clear" w:color="auto" w:fill="FFFFFF"/>
          <w:lang w:val="kk-KZ"/>
        </w:rPr>
        <w:t>– өте ұзақ әрі қиын жұмыс. Сол себепті жастарды кез келген тәуелділіктен сақтауымыз керек</w:t>
      </w:r>
      <w:r w:rsidRPr="00F923FC">
        <w:rPr>
          <w:rFonts w:cs="Times New Roman"/>
          <w:szCs w:val="28"/>
          <w:lang w:val="kk-KZ"/>
        </w:rPr>
        <w:t xml:space="preserve">» деп аяқтаған мақаласын </w:t>
      </w:r>
      <w:r w:rsidRPr="00F923FC">
        <w:rPr>
          <w:rFonts w:cs="Times New Roman"/>
          <w:szCs w:val="28"/>
          <w:shd w:val="clear" w:color="auto" w:fill="FFFFFF"/>
          <w:lang w:val="kk-KZ"/>
        </w:rPr>
        <w:t xml:space="preserve">Ақбота Мұсабекқызы </w:t>
      </w:r>
      <w:hyperlink r:id="rId39" w:history="1">
        <w:r w:rsidR="00532460" w:rsidRPr="00F923FC">
          <w:rPr>
            <w:rStyle w:val="a8"/>
            <w:rFonts w:cs="Times New Roman"/>
            <w:color w:val="auto"/>
            <w:szCs w:val="28"/>
            <w:shd w:val="clear" w:color="auto" w:fill="FFFFFF"/>
            <w:lang w:val="kk-KZ"/>
          </w:rPr>
          <w:t>(https://ult.kz/post/kolik-tazalagysh-zhastar-iiske-nege-kumartty 22.10.2024).</w:t>
        </w:r>
      </w:hyperlink>
    </w:p>
    <w:p w14:paraId="28CA6A50" w14:textId="7397F434" w:rsidR="0034794A" w:rsidRPr="00F923FC" w:rsidRDefault="00B82D8D" w:rsidP="008072CF">
      <w:pPr>
        <w:spacing w:after="0"/>
        <w:ind w:firstLine="708"/>
        <w:jc w:val="both"/>
        <w:rPr>
          <w:rFonts w:cs="Times New Roman"/>
          <w:b/>
          <w:bCs/>
          <w:szCs w:val="28"/>
          <w:lang w:val="kk-KZ"/>
        </w:rPr>
      </w:pPr>
      <w:r w:rsidRPr="00F923FC">
        <w:rPr>
          <w:rFonts w:cs="Times New Roman"/>
          <w:szCs w:val="28"/>
          <w:lang w:val="kk-KZ"/>
        </w:rPr>
        <w:t>Б</w:t>
      </w:r>
      <w:r w:rsidR="00220EBC" w:rsidRPr="00F923FC">
        <w:rPr>
          <w:rFonts w:cs="Times New Roman"/>
          <w:szCs w:val="28"/>
          <w:lang w:val="kk-KZ"/>
        </w:rPr>
        <w:t>ір қарағанда, б</w:t>
      </w:r>
      <w:r w:rsidRPr="00F923FC">
        <w:rPr>
          <w:rFonts w:cs="Times New Roman"/>
          <w:szCs w:val="28"/>
          <w:lang w:val="kk-KZ"/>
        </w:rPr>
        <w:t xml:space="preserve">ұл мәтінде қазіргі қоғамда кеңінен етек алған тәуелділіктің бір ғана түріне қатысты мәселе көтерілген сияқты көрінгенімен, шындап келгенде, автор </w:t>
      </w:r>
      <w:r w:rsidRPr="00F923FC">
        <w:rPr>
          <w:rFonts w:cs="Times New Roman"/>
          <w:i/>
          <w:iCs/>
          <w:szCs w:val="28"/>
          <w:lang w:val="kk-KZ"/>
        </w:rPr>
        <w:t>елімізде жиі кездесетін бірнеше мәселеге назар аудартуды</w:t>
      </w:r>
      <w:r w:rsidRPr="00F923FC">
        <w:rPr>
          <w:rFonts w:cs="Times New Roman"/>
          <w:szCs w:val="28"/>
          <w:lang w:val="kk-KZ"/>
        </w:rPr>
        <w:t xml:space="preserve"> көздеген. </w:t>
      </w:r>
      <w:r w:rsidRPr="00F923FC">
        <w:rPr>
          <w:rFonts w:cs="Times New Roman"/>
          <w:i/>
          <w:iCs/>
          <w:szCs w:val="28"/>
          <w:lang w:val="kk-KZ"/>
        </w:rPr>
        <w:t>Біріншіден,</w:t>
      </w:r>
      <w:r w:rsidRPr="00F923FC">
        <w:rPr>
          <w:rFonts w:cs="Times New Roman"/>
          <w:szCs w:val="28"/>
          <w:lang w:val="kk-KZ"/>
        </w:rPr>
        <w:t xml:space="preserve"> үлкен қаланың шеткі ауданында пәтер жалдап тұратындардың бірыңғай қазақтар екендігі, </w:t>
      </w:r>
      <w:r w:rsidRPr="00F923FC">
        <w:rPr>
          <w:rFonts w:cs="Times New Roman"/>
          <w:i/>
          <w:iCs/>
          <w:szCs w:val="28"/>
          <w:lang w:val="kk-KZ"/>
        </w:rPr>
        <w:t>екіншіден,</w:t>
      </w:r>
      <w:r w:rsidRPr="00F923FC">
        <w:rPr>
          <w:rFonts w:cs="Times New Roman"/>
          <w:szCs w:val="28"/>
          <w:lang w:val="kk-KZ"/>
        </w:rPr>
        <w:t xml:space="preserve"> пәтерді жалдаушылардың өрімдей жастар, оның ішінде, қазақ қыздары екендігі</w:t>
      </w:r>
      <w:r w:rsidR="001800FA" w:rsidRPr="00F923FC">
        <w:rPr>
          <w:rFonts w:cs="Times New Roman"/>
          <w:szCs w:val="28"/>
          <w:lang w:val="kk-KZ"/>
        </w:rPr>
        <w:t xml:space="preserve">, </w:t>
      </w:r>
      <w:r w:rsidR="001800FA" w:rsidRPr="00F923FC">
        <w:rPr>
          <w:rFonts w:cs="Times New Roman"/>
          <w:i/>
          <w:iCs/>
          <w:szCs w:val="28"/>
          <w:lang w:val="kk-KZ"/>
        </w:rPr>
        <w:t>үшіншіден,</w:t>
      </w:r>
      <w:r w:rsidR="001800FA" w:rsidRPr="00F923FC">
        <w:rPr>
          <w:rFonts w:cs="Times New Roman"/>
          <w:szCs w:val="28"/>
          <w:lang w:val="kk-KZ"/>
        </w:rPr>
        <w:t xml:space="preserve"> олардың жаман әдетке бой алдырып, адам мен аңның арасындағы кейіпке түсіп, өте оғаш қылықтар жасап, көршілердің мазасын алатыны, </w:t>
      </w:r>
      <w:r w:rsidR="008F71C3" w:rsidRPr="00F923FC">
        <w:rPr>
          <w:rFonts w:cs="Times New Roman"/>
          <w:i/>
          <w:iCs/>
          <w:szCs w:val="28"/>
          <w:lang w:val="kk-KZ"/>
        </w:rPr>
        <w:t>төртіншіден,</w:t>
      </w:r>
      <w:r w:rsidR="008F71C3" w:rsidRPr="00F923FC">
        <w:rPr>
          <w:rFonts w:cs="Times New Roman"/>
          <w:szCs w:val="28"/>
          <w:lang w:val="kk-KZ"/>
        </w:rPr>
        <w:t xml:space="preserve"> </w:t>
      </w:r>
      <w:r w:rsidR="001800FA" w:rsidRPr="00F923FC">
        <w:rPr>
          <w:rFonts w:cs="Times New Roman"/>
          <w:szCs w:val="28"/>
          <w:lang w:val="kk-KZ"/>
        </w:rPr>
        <w:t xml:space="preserve">Мұрат есімді кейіпкердің ата-ана ретінде өзі тәрбиелеп отырған балаларының болашағына деген алаңдаушылығы, </w:t>
      </w:r>
      <w:r w:rsidR="008F71C3" w:rsidRPr="00F923FC">
        <w:rPr>
          <w:rFonts w:cs="Times New Roman"/>
          <w:i/>
          <w:iCs/>
          <w:szCs w:val="28"/>
          <w:lang w:val="kk-KZ"/>
        </w:rPr>
        <w:t>бес</w:t>
      </w:r>
      <w:r w:rsidR="001800FA" w:rsidRPr="00F923FC">
        <w:rPr>
          <w:rFonts w:cs="Times New Roman"/>
          <w:i/>
          <w:iCs/>
          <w:szCs w:val="28"/>
          <w:lang w:val="kk-KZ"/>
        </w:rPr>
        <w:t>іншіден,</w:t>
      </w:r>
      <w:r w:rsidR="001800FA" w:rsidRPr="00F923FC">
        <w:rPr>
          <w:rFonts w:cs="Times New Roman"/>
          <w:szCs w:val="28"/>
          <w:lang w:val="kk-KZ"/>
        </w:rPr>
        <w:t xml:space="preserve"> пәтер иесінің немқұрайдылығы, яғни өз ауласында болып жатқан сұмдыққа «көз жұма қарап», ақшасын алса болды, кез келген жамандықты жасыруға дайын екендігі, </w:t>
      </w:r>
      <w:r w:rsidR="001800FA" w:rsidRPr="00F923FC">
        <w:rPr>
          <w:rFonts w:cs="Times New Roman"/>
          <w:i/>
          <w:iCs/>
          <w:szCs w:val="28"/>
          <w:lang w:val="kk-KZ"/>
        </w:rPr>
        <w:t>алтыншыдан,</w:t>
      </w:r>
      <w:r w:rsidR="001800FA" w:rsidRPr="00F923FC">
        <w:rPr>
          <w:rFonts w:cs="Times New Roman"/>
          <w:szCs w:val="28"/>
          <w:lang w:val="kk-KZ"/>
        </w:rPr>
        <w:t xml:space="preserve"> қазір ойын, қызық сияқты көрінген ермектері ертеңгі күні сол жас қыздардың денсаулығына үлкен зардабын тигізетіні, яғни бұл қыздар қартаймай-ақ «ақылынан алжасатыны», сол кезде, </w:t>
      </w:r>
      <w:r w:rsidR="00303E19" w:rsidRPr="00F923FC">
        <w:rPr>
          <w:rFonts w:cs="Times New Roman"/>
          <w:i/>
          <w:iCs/>
          <w:szCs w:val="28"/>
          <w:lang w:val="kk-KZ"/>
        </w:rPr>
        <w:t>жет</w:t>
      </w:r>
      <w:r w:rsidR="001800FA" w:rsidRPr="00F923FC">
        <w:rPr>
          <w:rFonts w:cs="Times New Roman"/>
          <w:i/>
          <w:iCs/>
          <w:szCs w:val="28"/>
          <w:lang w:val="kk-KZ"/>
        </w:rPr>
        <w:t>іншіден,</w:t>
      </w:r>
      <w:r w:rsidR="001800FA" w:rsidRPr="00F923FC">
        <w:rPr>
          <w:rFonts w:cs="Times New Roman"/>
          <w:szCs w:val="28"/>
          <w:lang w:val="kk-KZ"/>
        </w:rPr>
        <w:t xml:space="preserve"> олардың жақын туыстары да, айналасындағы бөтен адамдар да үлкен қиындыққа ұшырайтыны,</w:t>
      </w:r>
      <w:r w:rsidR="00303E19" w:rsidRPr="00F923FC">
        <w:rPr>
          <w:rFonts w:cs="Times New Roman"/>
          <w:szCs w:val="28"/>
          <w:lang w:val="kk-KZ"/>
        </w:rPr>
        <w:t xml:space="preserve"> </w:t>
      </w:r>
      <w:r w:rsidR="00303E19" w:rsidRPr="00F923FC">
        <w:rPr>
          <w:rFonts w:cs="Times New Roman"/>
          <w:i/>
          <w:iCs/>
          <w:szCs w:val="28"/>
          <w:lang w:val="kk-KZ"/>
        </w:rPr>
        <w:t>сегізіншіден,</w:t>
      </w:r>
      <w:r w:rsidR="001800FA" w:rsidRPr="00F923FC">
        <w:rPr>
          <w:rFonts w:cs="Times New Roman"/>
          <w:szCs w:val="28"/>
          <w:lang w:val="kk-KZ"/>
        </w:rPr>
        <w:t xml:space="preserve"> осындай сорақылықтардың заң жүзінде қылмыс</w:t>
      </w:r>
      <w:r w:rsidR="005A73ED" w:rsidRPr="00F923FC">
        <w:rPr>
          <w:rFonts w:cs="Times New Roman"/>
          <w:szCs w:val="28"/>
          <w:lang w:val="kk-KZ"/>
        </w:rPr>
        <w:t xml:space="preserve"> немесе құқық бұзушылық</w:t>
      </w:r>
      <w:r w:rsidR="001800FA" w:rsidRPr="00F923FC">
        <w:rPr>
          <w:rFonts w:cs="Times New Roman"/>
          <w:szCs w:val="28"/>
          <w:lang w:val="kk-KZ"/>
        </w:rPr>
        <w:t xml:space="preserve"> деп </w:t>
      </w:r>
      <w:r w:rsidR="005A73ED" w:rsidRPr="00F923FC">
        <w:rPr>
          <w:rFonts w:cs="Times New Roman"/>
          <w:szCs w:val="28"/>
          <w:lang w:val="kk-KZ"/>
        </w:rPr>
        <w:t>с</w:t>
      </w:r>
      <w:r w:rsidR="001800FA" w:rsidRPr="00F923FC">
        <w:rPr>
          <w:rFonts w:cs="Times New Roman"/>
          <w:szCs w:val="28"/>
          <w:lang w:val="kk-KZ"/>
        </w:rPr>
        <w:t>ан</w:t>
      </w:r>
      <w:r w:rsidR="005A73ED" w:rsidRPr="00F923FC">
        <w:rPr>
          <w:rFonts w:cs="Times New Roman"/>
          <w:szCs w:val="28"/>
          <w:lang w:val="kk-KZ"/>
        </w:rPr>
        <w:t>ал</w:t>
      </w:r>
      <w:r w:rsidR="001800FA" w:rsidRPr="00F923FC">
        <w:rPr>
          <w:rFonts w:cs="Times New Roman"/>
          <w:szCs w:val="28"/>
          <w:lang w:val="kk-KZ"/>
        </w:rPr>
        <w:t>майтыны,</w:t>
      </w:r>
      <w:r w:rsidR="00303E19" w:rsidRPr="00F923FC">
        <w:rPr>
          <w:rFonts w:cs="Times New Roman"/>
          <w:szCs w:val="28"/>
          <w:lang w:val="kk-KZ"/>
        </w:rPr>
        <w:t xml:space="preserve"> сондықтан,</w:t>
      </w:r>
      <w:r w:rsidR="00303E19" w:rsidRPr="00F923FC">
        <w:rPr>
          <w:rFonts w:cs="Times New Roman"/>
          <w:i/>
          <w:iCs/>
          <w:szCs w:val="28"/>
          <w:lang w:val="kk-KZ"/>
        </w:rPr>
        <w:t xml:space="preserve"> тоғызыншыдан</w:t>
      </w:r>
      <w:r w:rsidR="00303E19" w:rsidRPr="00F923FC">
        <w:rPr>
          <w:rFonts w:cs="Times New Roman"/>
          <w:szCs w:val="28"/>
          <w:lang w:val="kk-KZ"/>
        </w:rPr>
        <w:t>, ресми түрде есірткі деп танылмайтын син</w:t>
      </w:r>
      <w:r w:rsidR="00EF640B" w:rsidRPr="00F923FC">
        <w:rPr>
          <w:rFonts w:cs="Times New Roman"/>
          <w:szCs w:val="28"/>
          <w:lang w:val="kk-KZ"/>
        </w:rPr>
        <w:t>т</w:t>
      </w:r>
      <w:r w:rsidR="00303E19" w:rsidRPr="00F923FC">
        <w:rPr>
          <w:rFonts w:cs="Times New Roman"/>
          <w:szCs w:val="28"/>
          <w:lang w:val="kk-KZ"/>
        </w:rPr>
        <w:t>е</w:t>
      </w:r>
      <w:r w:rsidR="00EF640B" w:rsidRPr="00F923FC">
        <w:rPr>
          <w:rFonts w:cs="Times New Roman"/>
          <w:szCs w:val="28"/>
          <w:lang w:val="kk-KZ"/>
        </w:rPr>
        <w:t>т</w:t>
      </w:r>
      <w:r w:rsidR="00303E19" w:rsidRPr="00F923FC">
        <w:rPr>
          <w:rFonts w:cs="Times New Roman"/>
          <w:szCs w:val="28"/>
          <w:lang w:val="kk-KZ"/>
        </w:rPr>
        <w:t>икалық затты кез келген адам</w:t>
      </w:r>
      <w:r w:rsidR="00EF640B" w:rsidRPr="00F923FC">
        <w:rPr>
          <w:rFonts w:cs="Times New Roman"/>
          <w:szCs w:val="28"/>
          <w:lang w:val="kk-KZ"/>
        </w:rPr>
        <w:t>,</w:t>
      </w:r>
      <w:r w:rsidR="00303E19" w:rsidRPr="00F923FC">
        <w:rPr>
          <w:rFonts w:cs="Times New Roman"/>
          <w:szCs w:val="28"/>
          <w:lang w:val="kk-KZ"/>
        </w:rPr>
        <w:t xml:space="preserve"> кез келген жерден қол жетімді бағада сатып ала алатынын </w:t>
      </w:r>
      <w:r w:rsidR="005A73ED" w:rsidRPr="00F923FC">
        <w:rPr>
          <w:rFonts w:cs="Times New Roman"/>
          <w:szCs w:val="28"/>
          <w:lang w:val="kk-KZ"/>
        </w:rPr>
        <w:t>айтқан.</w:t>
      </w:r>
    </w:p>
    <w:p w14:paraId="487D4B37" w14:textId="32F10E76" w:rsidR="00B43FA2" w:rsidRPr="00F923FC" w:rsidRDefault="00932BC4" w:rsidP="008072CF">
      <w:pPr>
        <w:spacing w:after="0"/>
        <w:ind w:firstLine="708"/>
        <w:jc w:val="both"/>
        <w:rPr>
          <w:rFonts w:cs="Times New Roman"/>
          <w:szCs w:val="28"/>
          <w:lang w:val="kk-KZ"/>
        </w:rPr>
      </w:pPr>
      <w:r w:rsidRPr="00F923FC">
        <w:rPr>
          <w:rFonts w:cs="Times New Roman"/>
          <w:szCs w:val="28"/>
          <w:lang w:val="kk-KZ"/>
        </w:rPr>
        <w:t>«</w:t>
      </w:r>
      <w:r w:rsidRPr="00F923FC">
        <w:rPr>
          <w:rFonts w:cs="Times New Roman"/>
          <w:szCs w:val="28"/>
        </w:rPr>
        <w:t>Жол апатына түскен журналист</w:t>
      </w:r>
      <w:r w:rsidR="001D1D1B" w:rsidRPr="00F923FC">
        <w:rPr>
          <w:rFonts w:cs="Times New Roman"/>
          <w:szCs w:val="28"/>
          <w:lang w:val="kk-KZ"/>
        </w:rPr>
        <w:t>т</w:t>
      </w:r>
      <w:r w:rsidRPr="00F923FC">
        <w:rPr>
          <w:rFonts w:cs="Times New Roman"/>
          <w:szCs w:val="28"/>
        </w:rPr>
        <w:t>і тонап кеткен</w:t>
      </w:r>
      <w:r w:rsidRPr="00F923FC">
        <w:rPr>
          <w:rFonts w:cs="Times New Roman"/>
          <w:szCs w:val="28"/>
          <w:lang w:val="kk-KZ"/>
        </w:rPr>
        <w:t xml:space="preserve">» </w:t>
      </w:r>
      <w:hyperlink r:id="rId40" w:history="1">
        <w:r w:rsidRPr="00F923FC">
          <w:rPr>
            <w:rStyle w:val="a8"/>
            <w:rFonts w:cs="Times New Roman"/>
            <w:color w:val="auto"/>
            <w:szCs w:val="28"/>
            <w:lang w:val="kk-KZ"/>
          </w:rPr>
          <w:t>(</w:t>
        </w:r>
        <w:r w:rsidR="0034794A" w:rsidRPr="00F923FC">
          <w:rPr>
            <w:rStyle w:val="a8"/>
            <w:rFonts w:cs="Times New Roman"/>
            <w:color w:val="auto"/>
            <w:szCs w:val="28"/>
            <w:lang w:val="kk-KZ"/>
          </w:rPr>
          <w:t>https://ozgeris.info/kz/article/jol-apatyna-tusken-jurnalisti-tonap-ketken.html 07.06.2025</w:t>
        </w:r>
        <w:r w:rsidRPr="00F923FC">
          <w:rPr>
            <w:rStyle w:val="a8"/>
            <w:rFonts w:cs="Times New Roman"/>
            <w:color w:val="auto"/>
            <w:szCs w:val="28"/>
            <w:lang w:val="kk-KZ"/>
          </w:rPr>
          <w:t>)</w:t>
        </w:r>
      </w:hyperlink>
      <w:r w:rsidR="0034794A" w:rsidRPr="00F923FC">
        <w:rPr>
          <w:rFonts w:cs="Times New Roman"/>
          <w:szCs w:val="28"/>
          <w:lang w:val="kk-KZ"/>
        </w:rPr>
        <w:t xml:space="preserve">. </w:t>
      </w:r>
      <w:r w:rsidR="006D5510" w:rsidRPr="00F923FC">
        <w:rPr>
          <w:rFonts w:cs="Times New Roman"/>
          <w:szCs w:val="28"/>
          <w:lang w:val="kk-KZ"/>
        </w:rPr>
        <w:t xml:space="preserve">«Елдің іргетасын күйретуге жан-жақтан жабылып жатқан күштер көбейді» </w:t>
      </w:r>
      <w:hyperlink r:id="rId41" w:history="1">
        <w:r w:rsidR="006D5510" w:rsidRPr="00F923FC">
          <w:rPr>
            <w:rStyle w:val="a8"/>
            <w:rFonts w:cs="Times New Roman"/>
            <w:color w:val="auto"/>
            <w:szCs w:val="28"/>
            <w:lang w:val="kk-KZ"/>
          </w:rPr>
          <w:t>(</w:t>
        </w:r>
        <w:r w:rsidR="00B43FA2" w:rsidRPr="00F923FC">
          <w:rPr>
            <w:rStyle w:val="a8"/>
            <w:rFonts w:cs="Times New Roman"/>
            <w:color w:val="auto"/>
            <w:szCs w:val="28"/>
            <w:lang w:val="kk-KZ"/>
          </w:rPr>
          <w:t>https://democrat.3100.kz/ru/article/eldin-irgetasyn-kuiretuge-jan-jaqtan-jabylyp-jatqan-kushter-kobeidi.html 31.03.2025</w:t>
        </w:r>
        <w:r w:rsidR="006D5510" w:rsidRPr="00F923FC">
          <w:rPr>
            <w:rStyle w:val="a8"/>
            <w:rFonts w:cs="Times New Roman"/>
            <w:color w:val="auto"/>
            <w:szCs w:val="28"/>
            <w:lang w:val="kk-KZ"/>
          </w:rPr>
          <w:t>)</w:t>
        </w:r>
      </w:hyperlink>
      <w:r w:rsidR="006D5510" w:rsidRPr="00F923FC">
        <w:rPr>
          <w:rFonts w:cs="Times New Roman"/>
          <w:szCs w:val="28"/>
          <w:lang w:val="kk-KZ"/>
        </w:rPr>
        <w:t xml:space="preserve"> деген мәтіндегі мына үзіндіге назар аударайық: «Қазақстанға қарсы идеологиялық соғыс ашылған сыңайлы. Және бір майдан емес. Халықтың санасына </w:t>
      </w:r>
      <w:r w:rsidR="00222027" w:rsidRPr="00F923FC">
        <w:rPr>
          <w:rFonts w:cs="Times New Roman"/>
          <w:szCs w:val="28"/>
          <w:lang w:val="kk-KZ"/>
        </w:rPr>
        <w:t xml:space="preserve">екі тараптан шабуыл өрши түсті. Бұл тенденцияны </w:t>
      </w:r>
      <w:r w:rsidR="006D5510" w:rsidRPr="00F923FC">
        <w:rPr>
          <w:rFonts w:cs="Times New Roman"/>
          <w:b/>
          <w:bCs/>
          <w:i/>
          <w:iCs/>
          <w:szCs w:val="28"/>
          <w:lang w:val="kk-KZ"/>
        </w:rPr>
        <w:t>тек көрсоқыр ғана байқамайды</w:t>
      </w:r>
      <w:r w:rsidR="00222027" w:rsidRPr="00F923FC">
        <w:rPr>
          <w:rFonts w:cs="Times New Roman"/>
          <w:szCs w:val="28"/>
          <w:lang w:val="kk-KZ"/>
        </w:rPr>
        <w:t xml:space="preserve"> </w:t>
      </w:r>
      <w:hyperlink r:id="rId42" w:history="1">
        <w:r w:rsidR="00222027" w:rsidRPr="00F923FC">
          <w:rPr>
            <w:rStyle w:val="a8"/>
            <w:rFonts w:cs="Times New Roman"/>
            <w:color w:val="auto"/>
            <w:szCs w:val="28"/>
            <w:lang w:val="kk-KZ"/>
          </w:rPr>
          <w:t>(https://democrat.3100.kz/ru/article/eldin-irgetasyn-kuiretuge-jan-jaqtan-jabylyp jatqan-kushter-kobeidi.html)</w:t>
        </w:r>
      </w:hyperlink>
      <w:r w:rsidR="00E236C7" w:rsidRPr="00F923FC">
        <w:rPr>
          <w:rFonts w:cs="Times New Roman"/>
          <w:szCs w:val="28"/>
          <w:lang w:val="kk-KZ"/>
        </w:rPr>
        <w:t xml:space="preserve"> т.б.</w:t>
      </w:r>
      <w:r w:rsidR="006D5510" w:rsidRPr="00F923FC">
        <w:rPr>
          <w:rFonts w:cs="Times New Roman"/>
          <w:szCs w:val="28"/>
          <w:lang w:val="kk-KZ"/>
        </w:rPr>
        <w:t xml:space="preserve"> </w:t>
      </w:r>
    </w:p>
    <w:p w14:paraId="7054FB8B" w14:textId="34B5E7A5" w:rsidR="004C087D" w:rsidRPr="00F923FC" w:rsidRDefault="00D05509" w:rsidP="008072CF">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Жалпы қазіргі әлемдегі медиа дискурстағы эвфемизмдер қолданысына шолу жасау мақсатымен жазылған «Navigating the world of euphemisms: Comparative analysis of periphrasis in modern media» атты мақаламызда қазақ, британ және испан басылымдарындағы перифразаларды талдаған болатынбыз. </w:t>
      </w:r>
      <w:r w:rsidR="00B85794" w:rsidRPr="00F923FC">
        <w:rPr>
          <w:sz w:val="28"/>
          <w:szCs w:val="28"/>
          <w:lang w:val="kk-KZ"/>
        </w:rPr>
        <w:lastRenderedPageBreak/>
        <w:t>Қ</w:t>
      </w:r>
      <w:r w:rsidR="000B77E4" w:rsidRPr="00F923FC">
        <w:rPr>
          <w:sz w:val="28"/>
          <w:szCs w:val="28"/>
          <w:lang w:val="kk-KZ"/>
        </w:rPr>
        <w:t xml:space="preserve">азақстандық, британдық және испандық </w:t>
      </w:r>
      <w:r w:rsidR="00B85794" w:rsidRPr="00F923FC">
        <w:rPr>
          <w:sz w:val="28"/>
          <w:szCs w:val="28"/>
          <w:lang w:val="kk-KZ"/>
        </w:rPr>
        <w:t>медиа</w:t>
      </w:r>
      <w:r w:rsidR="000B77E4" w:rsidRPr="00F923FC">
        <w:rPr>
          <w:sz w:val="28"/>
          <w:szCs w:val="28"/>
          <w:lang w:val="kk-KZ"/>
        </w:rPr>
        <w:t xml:space="preserve"> дискурстарда қолданылатын перифразалардың ұқсастықтары мен айырмашылықтарын </w:t>
      </w:r>
      <w:r w:rsidR="00B85794" w:rsidRPr="00F923FC">
        <w:rPr>
          <w:sz w:val="28"/>
          <w:szCs w:val="28"/>
          <w:lang w:val="kk-KZ"/>
        </w:rPr>
        <w:t>анықтау</w:t>
      </w:r>
      <w:r w:rsidR="000B77E4" w:rsidRPr="00F923FC">
        <w:rPr>
          <w:sz w:val="28"/>
          <w:szCs w:val="28"/>
          <w:lang w:val="kk-KZ"/>
        </w:rPr>
        <w:t xml:space="preserve"> үшін </w:t>
      </w:r>
      <w:r w:rsidR="00B85794" w:rsidRPr="00F923FC">
        <w:rPr>
          <w:sz w:val="28"/>
          <w:szCs w:val="28"/>
          <w:lang w:val="kk-KZ"/>
        </w:rPr>
        <w:t xml:space="preserve">салыстырмалы талдау әдісі </w:t>
      </w:r>
      <w:r w:rsidR="000B77E4" w:rsidRPr="00F923FC">
        <w:rPr>
          <w:sz w:val="28"/>
          <w:szCs w:val="28"/>
          <w:lang w:val="kk-KZ"/>
        </w:rPr>
        <w:t xml:space="preserve">пайдаланылды. </w:t>
      </w:r>
      <w:r w:rsidR="00B85794" w:rsidRPr="00F923FC">
        <w:rPr>
          <w:sz w:val="28"/>
          <w:szCs w:val="28"/>
          <w:lang w:val="kk-KZ"/>
        </w:rPr>
        <w:t>С</w:t>
      </w:r>
      <w:r w:rsidR="000B77E4" w:rsidRPr="00F923FC">
        <w:rPr>
          <w:sz w:val="28"/>
          <w:szCs w:val="28"/>
          <w:lang w:val="kk-KZ"/>
        </w:rPr>
        <w:t>алыстыру</w:t>
      </w:r>
      <w:r w:rsidR="00B85794" w:rsidRPr="00F923FC">
        <w:rPr>
          <w:sz w:val="28"/>
          <w:szCs w:val="28"/>
          <w:lang w:val="kk-KZ"/>
        </w:rPr>
        <w:t xml:space="preserve"> барысында мынадай н</w:t>
      </w:r>
      <w:r w:rsidR="000B77E4" w:rsidRPr="00F923FC">
        <w:rPr>
          <w:sz w:val="28"/>
          <w:szCs w:val="28"/>
          <w:lang w:val="kk-KZ"/>
        </w:rPr>
        <w:t>егізгі параметрлер</w:t>
      </w:r>
      <w:r w:rsidR="00B85794" w:rsidRPr="00F923FC">
        <w:rPr>
          <w:sz w:val="28"/>
          <w:szCs w:val="28"/>
          <w:lang w:val="kk-KZ"/>
        </w:rPr>
        <w:t>ге назар аудары</w:t>
      </w:r>
      <w:r w:rsidR="000B77E4" w:rsidRPr="00F923FC">
        <w:rPr>
          <w:sz w:val="28"/>
          <w:szCs w:val="28"/>
          <w:lang w:val="kk-KZ"/>
        </w:rPr>
        <w:t xml:space="preserve">лды: семантикалық топтар; құрылым; грамматикалық үйлесімділік; стилистикалық </w:t>
      </w:r>
      <w:r w:rsidR="00F665FC" w:rsidRPr="00F923FC">
        <w:rPr>
          <w:sz w:val="28"/>
          <w:szCs w:val="28"/>
          <w:lang w:val="kk-KZ"/>
        </w:rPr>
        <w:t>қызметі</w:t>
      </w:r>
      <w:r w:rsidR="000B77E4" w:rsidRPr="00F923FC">
        <w:rPr>
          <w:sz w:val="28"/>
          <w:szCs w:val="28"/>
          <w:lang w:val="kk-KZ"/>
        </w:rPr>
        <w:t xml:space="preserve">. Еуропалық емес тілдермен (қазақ) еуропалық тілдерді (британдық ағылшын және испан) салыстырмалы талдау тілді қолдану мен </w:t>
      </w:r>
      <w:r w:rsidR="00B85794" w:rsidRPr="00F923FC">
        <w:rPr>
          <w:sz w:val="28"/>
          <w:szCs w:val="28"/>
          <w:lang w:val="kk-KZ"/>
        </w:rPr>
        <w:t xml:space="preserve">сөзжұмсамдағы </w:t>
      </w:r>
      <w:r w:rsidR="000B77E4" w:rsidRPr="00F923FC">
        <w:rPr>
          <w:sz w:val="28"/>
          <w:szCs w:val="28"/>
          <w:lang w:val="kk-KZ"/>
        </w:rPr>
        <w:t>саясатқа кеңірек көзқарас</w:t>
      </w:r>
      <w:r w:rsidR="00B85794" w:rsidRPr="00F923FC">
        <w:rPr>
          <w:sz w:val="28"/>
          <w:szCs w:val="28"/>
          <w:lang w:val="kk-KZ"/>
        </w:rPr>
        <w:t>пен қарауға</w:t>
      </w:r>
      <w:r w:rsidR="000B77E4" w:rsidRPr="00F923FC">
        <w:rPr>
          <w:sz w:val="28"/>
          <w:szCs w:val="28"/>
          <w:lang w:val="kk-KZ"/>
        </w:rPr>
        <w:t xml:space="preserve"> </w:t>
      </w:r>
      <w:r w:rsidR="00B85794" w:rsidRPr="00F923FC">
        <w:rPr>
          <w:sz w:val="28"/>
          <w:szCs w:val="28"/>
          <w:lang w:val="kk-KZ"/>
        </w:rPr>
        <w:t xml:space="preserve">мүмкіндік </w:t>
      </w:r>
      <w:r w:rsidR="000B77E4" w:rsidRPr="00F923FC">
        <w:rPr>
          <w:sz w:val="28"/>
          <w:szCs w:val="28"/>
          <w:lang w:val="kk-KZ"/>
        </w:rPr>
        <w:t>береді. Салыстырмалы талдау нәтижелері екі кестеде ұсынылды: біріншісі жалпы перифразаны салыстыруға қатысты болса, екіншісі</w:t>
      </w:r>
      <w:r w:rsidR="00B85794" w:rsidRPr="00F923FC">
        <w:rPr>
          <w:sz w:val="28"/>
          <w:szCs w:val="28"/>
          <w:lang w:val="kk-KZ"/>
        </w:rPr>
        <w:t>нде</w:t>
      </w:r>
      <w:r w:rsidR="000B77E4" w:rsidRPr="00F923FC">
        <w:rPr>
          <w:sz w:val="28"/>
          <w:szCs w:val="28"/>
          <w:lang w:val="kk-KZ"/>
        </w:rPr>
        <w:t xml:space="preserve"> эвфемистік перифразалық бірліктерге тоқталды</w:t>
      </w:r>
      <w:r w:rsidR="00B85794" w:rsidRPr="00F923FC">
        <w:rPr>
          <w:sz w:val="28"/>
          <w:szCs w:val="28"/>
          <w:lang w:val="kk-KZ"/>
        </w:rPr>
        <w:t>қ</w:t>
      </w:r>
      <w:r w:rsidR="000B77E4" w:rsidRPr="00F923FC">
        <w:rPr>
          <w:sz w:val="28"/>
          <w:szCs w:val="28"/>
          <w:lang w:val="kk-KZ"/>
        </w:rPr>
        <w:t>. Қазақстандық, британдық және испандық медиа</w:t>
      </w:r>
      <w:r w:rsidR="00B85794" w:rsidRPr="00F923FC">
        <w:rPr>
          <w:sz w:val="28"/>
          <w:szCs w:val="28"/>
          <w:lang w:val="kk-KZ"/>
        </w:rPr>
        <w:t xml:space="preserve"> </w:t>
      </w:r>
      <w:r w:rsidR="000B77E4" w:rsidRPr="00F923FC">
        <w:rPr>
          <w:sz w:val="28"/>
          <w:szCs w:val="28"/>
          <w:lang w:val="kk-KZ"/>
        </w:rPr>
        <w:t>мәтіндерде</w:t>
      </w:r>
      <w:r w:rsidR="00F665FC" w:rsidRPr="00F923FC">
        <w:rPr>
          <w:sz w:val="28"/>
          <w:szCs w:val="28"/>
          <w:lang w:val="kk-KZ"/>
        </w:rPr>
        <w:t>гі</w:t>
      </w:r>
      <w:r w:rsidR="000B77E4" w:rsidRPr="00F923FC">
        <w:rPr>
          <w:sz w:val="28"/>
          <w:szCs w:val="28"/>
          <w:lang w:val="kk-KZ"/>
        </w:rPr>
        <w:t xml:space="preserve"> перифразаны қолдан</w:t>
      </w:r>
      <w:r w:rsidR="00F665FC" w:rsidRPr="00F923FC">
        <w:rPr>
          <w:sz w:val="28"/>
          <w:szCs w:val="28"/>
          <w:lang w:val="kk-KZ"/>
        </w:rPr>
        <w:t>ысына</w:t>
      </w:r>
      <w:r w:rsidR="000B77E4" w:rsidRPr="00F923FC">
        <w:rPr>
          <w:sz w:val="28"/>
          <w:szCs w:val="28"/>
          <w:lang w:val="kk-KZ"/>
        </w:rPr>
        <w:t xml:space="preserve"> қатысты теориялық аспекті</w:t>
      </w:r>
      <w:r w:rsidR="004C087D" w:rsidRPr="00F923FC">
        <w:rPr>
          <w:sz w:val="28"/>
          <w:szCs w:val="28"/>
          <w:lang w:val="kk-KZ"/>
        </w:rPr>
        <w:t>н</w:t>
      </w:r>
      <w:r w:rsidR="000B77E4" w:rsidRPr="00F923FC">
        <w:rPr>
          <w:sz w:val="28"/>
          <w:szCs w:val="28"/>
          <w:lang w:val="kk-KZ"/>
        </w:rPr>
        <w:t xml:space="preserve">і зерттеу үшін аналитикалық-синтетикалық әдіс қолданылды. </w:t>
      </w:r>
    </w:p>
    <w:p w14:paraId="4E74C771" w14:textId="17A39BE1" w:rsidR="00A12B31" w:rsidRPr="00F923FC" w:rsidRDefault="004C087D" w:rsidP="00A12B31">
      <w:pPr>
        <w:spacing w:after="0"/>
        <w:ind w:firstLine="709"/>
        <w:jc w:val="both"/>
        <w:rPr>
          <w:rFonts w:cs="Times New Roman"/>
          <w:szCs w:val="28"/>
          <w:lang w:val="kk-KZ"/>
        </w:rPr>
      </w:pPr>
      <w:r w:rsidRPr="00F923FC">
        <w:rPr>
          <w:rFonts w:cs="Times New Roman"/>
          <w:szCs w:val="28"/>
          <w:lang w:val="kk-KZ"/>
        </w:rPr>
        <w:t>Ә</w:t>
      </w:r>
      <w:r w:rsidR="000B77E4" w:rsidRPr="00F923FC">
        <w:rPr>
          <w:rFonts w:cs="Times New Roman"/>
          <w:szCs w:val="28"/>
          <w:lang w:val="kk-KZ"/>
        </w:rPr>
        <w:t>ртүрлі тілдерде</w:t>
      </w:r>
      <w:r w:rsidRPr="00F923FC">
        <w:rPr>
          <w:rFonts w:cs="Times New Roman"/>
          <w:szCs w:val="28"/>
          <w:lang w:val="kk-KZ"/>
        </w:rPr>
        <w:t>гі</w:t>
      </w:r>
      <w:r w:rsidR="000B77E4" w:rsidRPr="00F923FC">
        <w:rPr>
          <w:rFonts w:cs="Times New Roman"/>
          <w:szCs w:val="28"/>
          <w:lang w:val="kk-KZ"/>
        </w:rPr>
        <w:t xml:space="preserve"> және мәдени дәстүрлерде</w:t>
      </w:r>
      <w:r w:rsidRPr="00F923FC">
        <w:rPr>
          <w:rFonts w:cs="Times New Roman"/>
          <w:szCs w:val="28"/>
          <w:lang w:val="kk-KZ"/>
        </w:rPr>
        <w:t>гі</w:t>
      </w:r>
      <w:r w:rsidR="000B77E4" w:rsidRPr="00F923FC">
        <w:rPr>
          <w:rFonts w:cs="Times New Roman"/>
          <w:szCs w:val="28"/>
          <w:lang w:val="kk-KZ"/>
        </w:rPr>
        <w:t xml:space="preserve"> перифразаның қызметі туралы түсінік қалыптастыру үшін</w:t>
      </w:r>
      <w:r w:rsidRPr="00F923FC">
        <w:rPr>
          <w:rFonts w:cs="Times New Roman"/>
          <w:szCs w:val="28"/>
          <w:lang w:val="kk-KZ"/>
        </w:rPr>
        <w:t xml:space="preserve"> заманауи лингвистикалық материалдар </w:t>
      </w:r>
      <w:r w:rsidR="000B77E4" w:rsidRPr="00F923FC">
        <w:rPr>
          <w:rFonts w:cs="Times New Roman"/>
          <w:szCs w:val="28"/>
          <w:lang w:val="kk-KZ"/>
        </w:rPr>
        <w:t>пайдаланылды.</w:t>
      </w:r>
      <w:r w:rsidR="00A12B31" w:rsidRPr="00F923FC">
        <w:rPr>
          <w:rFonts w:cs="Times New Roman"/>
          <w:szCs w:val="28"/>
          <w:lang w:val="kk-KZ"/>
        </w:rPr>
        <w:t xml:space="preserve"> Стилистикалық талдау қазақ, ағылшын және испан баспасөзінің мәтіндеріндегі перифразаның, атап айтқанда</w:t>
      </w:r>
      <w:r w:rsidR="00222027" w:rsidRPr="00F923FC">
        <w:rPr>
          <w:rFonts w:cs="Times New Roman"/>
          <w:szCs w:val="28"/>
          <w:lang w:val="kk-KZ"/>
        </w:rPr>
        <w:t>,</w:t>
      </w:r>
      <w:r w:rsidR="00A12B31" w:rsidRPr="00F923FC">
        <w:rPr>
          <w:rFonts w:cs="Times New Roman"/>
          <w:szCs w:val="28"/>
          <w:lang w:val="kk-KZ"/>
        </w:rPr>
        <w:t xml:space="preserve"> эвфемизмнің стильдік қызметін зерттеу үшін пайдаланылды. Қазақ, ағылшын және испан баспасөзіндегі перифраздар арқылы номинативті, эмоционалды-экспрессивті, бейнелі және эвфемистік қызметтерді</w:t>
      </w:r>
      <w:r w:rsidR="00F665FC" w:rsidRPr="00F923FC">
        <w:rPr>
          <w:rFonts w:cs="Times New Roman"/>
          <w:szCs w:val="28"/>
          <w:lang w:val="kk-KZ"/>
        </w:rPr>
        <w:t xml:space="preserve"> атқар</w:t>
      </w:r>
      <w:r w:rsidR="00A12B31" w:rsidRPr="00F923FC">
        <w:rPr>
          <w:rFonts w:cs="Times New Roman"/>
          <w:szCs w:val="28"/>
          <w:lang w:val="kk-KZ"/>
        </w:rPr>
        <w:t>уына мысалдар келтіріл</w:t>
      </w:r>
      <w:r w:rsidR="00F665FC" w:rsidRPr="00F923FC">
        <w:rPr>
          <w:rFonts w:cs="Times New Roman"/>
          <w:szCs w:val="28"/>
          <w:lang w:val="kk-KZ"/>
        </w:rPr>
        <w:t>ді</w:t>
      </w:r>
      <w:r w:rsidR="00A12B31" w:rsidRPr="00F923FC">
        <w:rPr>
          <w:rFonts w:cs="Times New Roman"/>
          <w:szCs w:val="28"/>
          <w:lang w:val="kk-KZ"/>
        </w:rPr>
        <w:t>. Стилистикалық компонентті талдағанда мәтіннің адреса</w:t>
      </w:r>
      <w:r w:rsidR="00F665FC" w:rsidRPr="00F923FC">
        <w:rPr>
          <w:rFonts w:cs="Times New Roman"/>
          <w:szCs w:val="28"/>
          <w:lang w:val="kk-KZ"/>
        </w:rPr>
        <w:t>н</w:t>
      </w:r>
      <w:r w:rsidR="00A12B31" w:rsidRPr="00F923FC">
        <w:rPr>
          <w:rFonts w:cs="Times New Roman"/>
          <w:szCs w:val="28"/>
          <w:lang w:val="kk-KZ"/>
        </w:rPr>
        <w:t xml:space="preserve">т пен адресат арасындағы қарым-қатынас ерекшеліктері, қолданылатын тілдік құралдардың айқындығы сияқты параметрлері де жанама түрде қозғалды. </w:t>
      </w:r>
    </w:p>
    <w:p w14:paraId="4C2BFC3A" w14:textId="19EF02B2" w:rsidR="00A45B06" w:rsidRPr="00F923FC" w:rsidRDefault="00A45B06" w:rsidP="00A45B06">
      <w:pPr>
        <w:spacing w:after="0"/>
        <w:ind w:firstLine="709"/>
        <w:jc w:val="both"/>
        <w:rPr>
          <w:rFonts w:cs="Times New Roman"/>
          <w:szCs w:val="28"/>
          <w:lang w:val="kk-KZ"/>
        </w:rPr>
      </w:pPr>
      <w:r w:rsidRPr="00F923FC">
        <w:rPr>
          <w:rFonts w:cs="Times New Roman"/>
          <w:szCs w:val="28"/>
          <w:lang w:val="kk-KZ"/>
        </w:rPr>
        <w:t>Қазақ тіліндегі перифразалардың негізгі семантикалық топтарының ішінде мыналар бөлініп көрсетілді. Бірінші топ – мемлекет қайраткерлері мен</w:t>
      </w:r>
      <w:r w:rsidR="00F665FC" w:rsidRPr="00F923FC">
        <w:rPr>
          <w:rFonts w:cs="Times New Roman"/>
          <w:szCs w:val="28"/>
          <w:lang w:val="kk-KZ"/>
        </w:rPr>
        <w:t xml:space="preserve"> ақын-</w:t>
      </w:r>
      <w:r w:rsidRPr="00F923FC">
        <w:rPr>
          <w:rFonts w:cs="Times New Roman"/>
          <w:szCs w:val="28"/>
          <w:lang w:val="kk-KZ"/>
        </w:rPr>
        <w:t>жазушыларының бейнесін қалыптастыруға байланысты ұсынылатын перифразалар: «</w:t>
      </w:r>
      <w:r w:rsidR="00F665FC" w:rsidRPr="00F923FC">
        <w:rPr>
          <w:rFonts w:cs="Times New Roman"/>
          <w:i/>
          <w:szCs w:val="28"/>
          <w:lang w:val="kk-KZ"/>
        </w:rPr>
        <w:t xml:space="preserve">халқымыздың </w:t>
      </w:r>
      <w:r w:rsidRPr="00F923FC">
        <w:rPr>
          <w:rFonts w:cs="Times New Roman"/>
          <w:i/>
          <w:szCs w:val="28"/>
          <w:lang w:val="kk-KZ"/>
        </w:rPr>
        <w:t>ардақты ұлы</w:t>
      </w:r>
      <w:r w:rsidRPr="00F923FC">
        <w:rPr>
          <w:rFonts w:cs="Times New Roman"/>
          <w:szCs w:val="28"/>
          <w:lang w:val="kk-KZ"/>
        </w:rPr>
        <w:t>» (Әлихан Бөкейхан туралы), «</w:t>
      </w:r>
      <w:r w:rsidRPr="00F923FC">
        <w:rPr>
          <w:rFonts w:cs="Times New Roman"/>
          <w:i/>
          <w:szCs w:val="28"/>
          <w:lang w:val="kk-KZ"/>
        </w:rPr>
        <w:t>XX ғасырдың Гомері</w:t>
      </w:r>
      <w:r w:rsidRPr="00F923FC">
        <w:rPr>
          <w:rFonts w:cs="Times New Roman"/>
          <w:szCs w:val="28"/>
          <w:lang w:val="kk-KZ"/>
        </w:rPr>
        <w:t xml:space="preserve">» (Жамбыл Жабаев туралы). </w:t>
      </w:r>
    </w:p>
    <w:p w14:paraId="64A26222" w14:textId="603C0683" w:rsidR="004F7F51" w:rsidRPr="00F923FC" w:rsidRDefault="001A6E0F" w:rsidP="004F7F51">
      <w:pPr>
        <w:spacing w:after="0"/>
        <w:ind w:firstLine="709"/>
        <w:jc w:val="both"/>
        <w:rPr>
          <w:rFonts w:cs="Times New Roman"/>
          <w:szCs w:val="28"/>
          <w:lang w:val="en-US"/>
        </w:rPr>
      </w:pPr>
      <w:r w:rsidRPr="00F923FC">
        <w:rPr>
          <w:rFonts w:cs="Times New Roman"/>
          <w:szCs w:val="28"/>
          <w:lang w:val="kk-KZ"/>
        </w:rPr>
        <w:t>«</w:t>
      </w:r>
      <w:r w:rsidR="00532460" w:rsidRPr="00F923FC">
        <w:rPr>
          <w:rFonts w:cs="Times New Roman"/>
          <w:i/>
          <w:szCs w:val="28"/>
          <w:lang w:val="en-US"/>
        </w:rPr>
        <w:t>H</w:t>
      </w:r>
      <w:r w:rsidR="004F7F51" w:rsidRPr="00F923FC">
        <w:rPr>
          <w:rFonts w:cs="Times New Roman"/>
          <w:i/>
          <w:szCs w:val="28"/>
          <w:lang w:val="en-US"/>
        </w:rPr>
        <w:t>onourable</w:t>
      </w:r>
      <w:r w:rsidR="004F7F51" w:rsidRPr="00F923FC">
        <w:rPr>
          <w:rFonts w:cs="Times New Roman"/>
          <w:i/>
          <w:spacing w:val="-4"/>
          <w:szCs w:val="28"/>
          <w:lang w:val="en-US"/>
        </w:rPr>
        <w:t xml:space="preserve"> </w:t>
      </w:r>
      <w:r w:rsidRPr="00F923FC">
        <w:rPr>
          <w:rFonts w:cs="Times New Roman"/>
          <w:i/>
          <w:szCs w:val="28"/>
          <w:lang w:val="en-US"/>
        </w:rPr>
        <w:t>son</w:t>
      </w:r>
      <w:r w:rsidRPr="00F923FC">
        <w:rPr>
          <w:rFonts w:cs="Times New Roman"/>
          <w:szCs w:val="28"/>
          <w:lang w:val="kk-KZ"/>
        </w:rPr>
        <w:t>»</w:t>
      </w:r>
      <w:r w:rsidR="004F7F51" w:rsidRPr="00F923FC">
        <w:rPr>
          <w:rFonts w:cs="Times New Roman"/>
          <w:spacing w:val="-4"/>
          <w:szCs w:val="28"/>
          <w:lang w:val="en-US"/>
        </w:rPr>
        <w:t xml:space="preserve"> </w:t>
      </w:r>
      <w:r w:rsidRPr="00F923FC">
        <w:rPr>
          <w:rFonts w:cs="Times New Roman"/>
          <w:szCs w:val="28"/>
          <w:lang w:val="en-US"/>
        </w:rPr>
        <w:t xml:space="preserve">(about Alikhan Bokeykhan), </w:t>
      </w:r>
      <w:r w:rsidRPr="00F923FC">
        <w:rPr>
          <w:rFonts w:cs="Times New Roman"/>
          <w:szCs w:val="28"/>
          <w:lang w:val="kk-KZ"/>
        </w:rPr>
        <w:t>«</w:t>
      </w:r>
      <w:r w:rsidRPr="00F923FC">
        <w:rPr>
          <w:rFonts w:cs="Times New Roman"/>
          <w:i/>
          <w:szCs w:val="28"/>
          <w:lang w:val="en-US"/>
        </w:rPr>
        <w:t>Homer of the XX century</w:t>
      </w:r>
      <w:r w:rsidRPr="00F923FC">
        <w:rPr>
          <w:rFonts w:cs="Times New Roman"/>
          <w:szCs w:val="28"/>
          <w:lang w:val="kk-KZ"/>
        </w:rPr>
        <w:t>»</w:t>
      </w:r>
      <w:r w:rsidR="004F7F51" w:rsidRPr="00F923FC">
        <w:rPr>
          <w:rFonts w:cs="Times New Roman"/>
          <w:szCs w:val="28"/>
          <w:lang w:val="en-US"/>
        </w:rPr>
        <w:t xml:space="preserve"> (about Zhambyl Zhabayev).</w:t>
      </w:r>
    </w:p>
    <w:p w14:paraId="449BA43E" w14:textId="24B93F72" w:rsidR="004F7F51" w:rsidRPr="00F923FC" w:rsidRDefault="004F7F51" w:rsidP="004F7F51">
      <w:pPr>
        <w:spacing w:after="0"/>
        <w:ind w:firstLine="709"/>
        <w:jc w:val="both"/>
        <w:rPr>
          <w:rFonts w:cs="Times New Roman"/>
          <w:szCs w:val="28"/>
          <w:lang w:val="en-US"/>
        </w:rPr>
      </w:pPr>
      <w:r w:rsidRPr="00F923FC">
        <w:rPr>
          <w:rFonts w:cs="Times New Roman"/>
          <w:szCs w:val="28"/>
          <w:lang w:val="kk-KZ"/>
        </w:rPr>
        <w:t>Екінші мағыналық топқа Қазақстан үшін тарихи, саяси және мәдени маңызы бар оқиғалардың атаулары жатады: «</w:t>
      </w:r>
      <w:r w:rsidRPr="00F923FC">
        <w:rPr>
          <w:rFonts w:cs="Times New Roman"/>
          <w:i/>
          <w:szCs w:val="28"/>
          <w:lang w:val="kk-KZ"/>
        </w:rPr>
        <w:t>Халқымыз абыроймен жүріп өткен дара жол</w:t>
      </w:r>
      <w:r w:rsidRPr="00F923FC">
        <w:rPr>
          <w:rFonts w:cs="Times New Roman"/>
          <w:szCs w:val="28"/>
          <w:lang w:val="kk-KZ"/>
        </w:rPr>
        <w:t>» (тәуелсіздік жылдары), «</w:t>
      </w:r>
      <w:r w:rsidRPr="00F923FC">
        <w:rPr>
          <w:rFonts w:cs="Times New Roman"/>
          <w:i/>
          <w:szCs w:val="28"/>
          <w:lang w:val="kk-KZ"/>
        </w:rPr>
        <w:t>шынайы достық шекарасы</w:t>
      </w:r>
      <w:r w:rsidRPr="00F923FC">
        <w:rPr>
          <w:rFonts w:cs="Times New Roman"/>
          <w:szCs w:val="28"/>
          <w:lang w:val="kk-KZ"/>
        </w:rPr>
        <w:t xml:space="preserve">» (ел шекарасын белгілеу). </w:t>
      </w:r>
      <w:r w:rsidR="001A6E0F" w:rsidRPr="00F923FC">
        <w:rPr>
          <w:rFonts w:cs="Times New Roman"/>
          <w:szCs w:val="28"/>
          <w:lang w:val="kk-KZ"/>
        </w:rPr>
        <w:t>«</w:t>
      </w:r>
      <w:r w:rsidRPr="00F923FC">
        <w:rPr>
          <w:rFonts w:cs="Times New Roman"/>
          <w:i/>
          <w:szCs w:val="28"/>
          <w:lang w:val="en-US"/>
        </w:rPr>
        <w:t>the</w:t>
      </w:r>
      <w:r w:rsidRPr="00F923FC">
        <w:rPr>
          <w:rFonts w:cs="Times New Roman"/>
          <w:i/>
          <w:spacing w:val="62"/>
          <w:szCs w:val="28"/>
          <w:lang w:val="en-US"/>
        </w:rPr>
        <w:t xml:space="preserve"> </w:t>
      </w:r>
      <w:r w:rsidRPr="00F923FC">
        <w:rPr>
          <w:rFonts w:cs="Times New Roman"/>
          <w:i/>
          <w:szCs w:val="28"/>
          <w:lang w:val="en-US"/>
        </w:rPr>
        <w:t>united</w:t>
      </w:r>
      <w:r w:rsidRPr="00F923FC">
        <w:rPr>
          <w:rFonts w:cs="Times New Roman"/>
          <w:i/>
          <w:spacing w:val="62"/>
          <w:szCs w:val="28"/>
          <w:lang w:val="en-US"/>
        </w:rPr>
        <w:t xml:space="preserve"> </w:t>
      </w:r>
      <w:r w:rsidRPr="00F923FC">
        <w:rPr>
          <w:rFonts w:cs="Times New Roman"/>
          <w:i/>
          <w:szCs w:val="28"/>
          <w:lang w:val="en-US"/>
        </w:rPr>
        <w:t>road</w:t>
      </w:r>
      <w:r w:rsidRPr="00F923FC">
        <w:rPr>
          <w:rFonts w:cs="Times New Roman"/>
          <w:szCs w:val="28"/>
          <w:lang w:val="en-US"/>
        </w:rPr>
        <w:t>,</w:t>
      </w:r>
      <w:r w:rsidRPr="00F923FC">
        <w:rPr>
          <w:rFonts w:cs="Times New Roman"/>
          <w:spacing w:val="62"/>
          <w:szCs w:val="28"/>
          <w:lang w:val="en-US"/>
        </w:rPr>
        <w:t xml:space="preserve"> </w:t>
      </w:r>
      <w:r w:rsidRPr="00F923FC">
        <w:rPr>
          <w:rFonts w:cs="Times New Roman"/>
          <w:i/>
          <w:spacing w:val="-5"/>
          <w:szCs w:val="28"/>
          <w:lang w:val="en-US"/>
        </w:rPr>
        <w:t>on</w:t>
      </w:r>
      <w:r w:rsidRPr="00F923FC">
        <w:rPr>
          <w:rFonts w:cs="Times New Roman"/>
          <w:i/>
          <w:spacing w:val="-5"/>
          <w:szCs w:val="28"/>
          <w:lang w:val="kk-KZ"/>
        </w:rPr>
        <w:t xml:space="preserve"> </w:t>
      </w:r>
      <w:r w:rsidRPr="00F923FC">
        <w:rPr>
          <w:rFonts w:cs="Times New Roman"/>
          <w:i/>
          <w:szCs w:val="28"/>
          <w:lang w:val="en-US"/>
        </w:rPr>
        <w:t>whic</w:t>
      </w:r>
      <w:r w:rsidR="001A6E0F" w:rsidRPr="00F923FC">
        <w:rPr>
          <w:rFonts w:cs="Times New Roman"/>
          <w:i/>
          <w:szCs w:val="28"/>
          <w:lang w:val="en-US"/>
        </w:rPr>
        <w:t>h our people walked with honour</w:t>
      </w:r>
      <w:r w:rsidR="001A6E0F" w:rsidRPr="00F923FC">
        <w:rPr>
          <w:rFonts w:cs="Times New Roman"/>
          <w:szCs w:val="28"/>
          <w:lang w:val="kk-KZ"/>
        </w:rPr>
        <w:t>»</w:t>
      </w:r>
      <w:r w:rsidR="001A6E0F" w:rsidRPr="00F923FC">
        <w:rPr>
          <w:rFonts w:cs="Times New Roman"/>
          <w:szCs w:val="28"/>
          <w:lang w:val="en-US"/>
        </w:rPr>
        <w:t xml:space="preserve"> (years of independence), </w:t>
      </w:r>
      <w:r w:rsidR="001A6E0F" w:rsidRPr="00F923FC">
        <w:rPr>
          <w:rFonts w:cs="Times New Roman"/>
          <w:szCs w:val="28"/>
          <w:lang w:val="kk-KZ"/>
        </w:rPr>
        <w:t>«</w:t>
      </w:r>
      <w:r w:rsidRPr="00F923FC">
        <w:rPr>
          <w:rFonts w:cs="Times New Roman"/>
          <w:i/>
          <w:szCs w:val="28"/>
          <w:lang w:val="en-US"/>
        </w:rPr>
        <w:t>shynaiyy dostyk</w:t>
      </w:r>
      <w:r w:rsidRPr="00F923FC">
        <w:rPr>
          <w:rFonts w:cs="Times New Roman"/>
          <w:i/>
          <w:spacing w:val="-5"/>
          <w:szCs w:val="28"/>
          <w:lang w:val="en-US"/>
        </w:rPr>
        <w:t xml:space="preserve"> </w:t>
      </w:r>
      <w:r w:rsidR="001A6E0F" w:rsidRPr="00F923FC">
        <w:rPr>
          <w:rFonts w:cs="Times New Roman"/>
          <w:i/>
          <w:szCs w:val="28"/>
          <w:lang w:val="en-US"/>
        </w:rPr>
        <w:t>shekarasy</w:t>
      </w:r>
      <w:r w:rsidR="001A6E0F" w:rsidRPr="00F923FC">
        <w:rPr>
          <w:rFonts w:cs="Times New Roman"/>
          <w:szCs w:val="28"/>
          <w:lang w:val="kk-KZ"/>
        </w:rPr>
        <w:t>»</w:t>
      </w:r>
      <w:r w:rsidRPr="00F923FC">
        <w:rPr>
          <w:rFonts w:cs="Times New Roman"/>
          <w:spacing w:val="-5"/>
          <w:szCs w:val="28"/>
          <w:lang w:val="en-US"/>
        </w:rPr>
        <w:t xml:space="preserve"> </w:t>
      </w:r>
      <w:r w:rsidRPr="00F923FC">
        <w:rPr>
          <w:rFonts w:cs="Times New Roman"/>
          <w:szCs w:val="28"/>
          <w:lang w:val="en-US"/>
        </w:rPr>
        <w:t>–</w:t>
      </w:r>
      <w:r w:rsidRPr="00F923FC">
        <w:rPr>
          <w:rFonts w:cs="Times New Roman"/>
          <w:spacing w:val="-5"/>
          <w:szCs w:val="28"/>
          <w:lang w:val="en-US"/>
        </w:rPr>
        <w:t xml:space="preserve"> </w:t>
      </w:r>
      <w:r w:rsidR="001A6E0F" w:rsidRPr="00F923FC">
        <w:rPr>
          <w:rFonts w:cs="Times New Roman"/>
          <w:szCs w:val="28"/>
          <w:lang w:val="kk-KZ"/>
        </w:rPr>
        <w:t>«</w:t>
      </w:r>
      <w:r w:rsidRPr="00F923FC">
        <w:rPr>
          <w:rFonts w:cs="Times New Roman"/>
          <w:i/>
          <w:szCs w:val="28"/>
          <w:lang w:val="en-US"/>
        </w:rPr>
        <w:t>borders</w:t>
      </w:r>
      <w:r w:rsidRPr="00F923FC">
        <w:rPr>
          <w:rFonts w:cs="Times New Roman"/>
          <w:i/>
          <w:spacing w:val="-5"/>
          <w:szCs w:val="28"/>
          <w:lang w:val="en-US"/>
        </w:rPr>
        <w:t xml:space="preserve"> </w:t>
      </w:r>
      <w:r w:rsidRPr="00F923FC">
        <w:rPr>
          <w:rFonts w:cs="Times New Roman"/>
          <w:i/>
          <w:szCs w:val="28"/>
          <w:lang w:val="en-US"/>
        </w:rPr>
        <w:t>of</w:t>
      </w:r>
      <w:r w:rsidRPr="00F923FC">
        <w:rPr>
          <w:rFonts w:cs="Times New Roman"/>
          <w:i/>
          <w:spacing w:val="-5"/>
          <w:szCs w:val="28"/>
          <w:lang w:val="en-US"/>
        </w:rPr>
        <w:t xml:space="preserve"> </w:t>
      </w:r>
      <w:r w:rsidRPr="00F923FC">
        <w:rPr>
          <w:rFonts w:cs="Times New Roman"/>
          <w:i/>
          <w:szCs w:val="28"/>
          <w:lang w:val="en-US"/>
        </w:rPr>
        <w:t>true</w:t>
      </w:r>
      <w:r w:rsidRPr="00F923FC">
        <w:rPr>
          <w:rFonts w:cs="Times New Roman"/>
          <w:i/>
          <w:spacing w:val="-5"/>
          <w:szCs w:val="28"/>
          <w:lang w:val="en-US"/>
        </w:rPr>
        <w:t xml:space="preserve"> </w:t>
      </w:r>
      <w:r w:rsidR="001A6E0F" w:rsidRPr="00F923FC">
        <w:rPr>
          <w:rFonts w:cs="Times New Roman"/>
          <w:i/>
          <w:szCs w:val="28"/>
          <w:lang w:val="en-US"/>
        </w:rPr>
        <w:t>friendship</w:t>
      </w:r>
      <w:r w:rsidR="001A6E0F" w:rsidRPr="00F923FC">
        <w:rPr>
          <w:rFonts w:cs="Times New Roman"/>
          <w:szCs w:val="28"/>
          <w:lang w:val="kk-KZ"/>
        </w:rPr>
        <w:t>»</w:t>
      </w:r>
      <w:r w:rsidRPr="00F923FC">
        <w:rPr>
          <w:rFonts w:cs="Times New Roman"/>
          <w:spacing w:val="-5"/>
          <w:szCs w:val="28"/>
          <w:lang w:val="en-US"/>
        </w:rPr>
        <w:t xml:space="preserve"> </w:t>
      </w:r>
      <w:r w:rsidRPr="00F923FC">
        <w:rPr>
          <w:rFonts w:cs="Times New Roman"/>
          <w:szCs w:val="28"/>
          <w:lang w:val="en-US"/>
        </w:rPr>
        <w:t>(demarcation</w:t>
      </w:r>
      <w:r w:rsidRPr="00F923FC">
        <w:rPr>
          <w:rFonts w:cs="Times New Roman"/>
          <w:spacing w:val="-5"/>
          <w:szCs w:val="28"/>
          <w:lang w:val="en-US"/>
        </w:rPr>
        <w:t xml:space="preserve"> </w:t>
      </w:r>
      <w:r w:rsidRPr="00F923FC">
        <w:rPr>
          <w:rFonts w:cs="Times New Roman"/>
          <w:szCs w:val="28"/>
          <w:lang w:val="en-US"/>
        </w:rPr>
        <w:t>of</w:t>
      </w:r>
      <w:r w:rsidRPr="00F923FC">
        <w:rPr>
          <w:rFonts w:cs="Times New Roman"/>
          <w:spacing w:val="-5"/>
          <w:szCs w:val="28"/>
          <w:lang w:val="en-US"/>
        </w:rPr>
        <w:t xml:space="preserve"> </w:t>
      </w:r>
      <w:r w:rsidRPr="00F923FC">
        <w:rPr>
          <w:rFonts w:cs="Times New Roman"/>
          <w:szCs w:val="28"/>
          <w:lang w:val="en-US"/>
        </w:rPr>
        <w:t>the</w:t>
      </w:r>
      <w:r w:rsidRPr="00F923FC">
        <w:rPr>
          <w:rFonts w:cs="Times New Roman"/>
          <w:spacing w:val="-5"/>
          <w:szCs w:val="28"/>
          <w:lang w:val="en-US"/>
        </w:rPr>
        <w:t xml:space="preserve"> </w:t>
      </w:r>
      <w:r w:rsidRPr="00F923FC">
        <w:rPr>
          <w:rFonts w:cs="Times New Roman"/>
          <w:szCs w:val="28"/>
          <w:lang w:val="en-US"/>
        </w:rPr>
        <w:t>country’s borders).</w:t>
      </w:r>
    </w:p>
    <w:p w14:paraId="21F8BBF6" w14:textId="0BB9ED01" w:rsidR="004F7F51" w:rsidRPr="00F923FC" w:rsidRDefault="004F7F51" w:rsidP="004F7F51">
      <w:pPr>
        <w:spacing w:after="0"/>
        <w:ind w:firstLine="709"/>
        <w:jc w:val="both"/>
        <w:rPr>
          <w:rFonts w:cs="Times New Roman"/>
          <w:szCs w:val="28"/>
          <w:lang w:val="kk-KZ"/>
        </w:rPr>
      </w:pPr>
      <w:r w:rsidRPr="00F923FC">
        <w:rPr>
          <w:rFonts w:cs="Times New Roman"/>
          <w:szCs w:val="28"/>
          <w:lang w:val="kk-KZ"/>
        </w:rPr>
        <w:t xml:space="preserve">Үшінші топқа </w:t>
      </w:r>
      <w:r w:rsidR="00370E59" w:rsidRPr="00F923FC">
        <w:rPr>
          <w:rFonts w:cs="Times New Roman"/>
          <w:szCs w:val="28"/>
          <w:lang w:val="kk-KZ"/>
        </w:rPr>
        <w:t xml:space="preserve">әлем елдерін </w:t>
      </w:r>
      <w:r w:rsidRPr="00F923FC">
        <w:rPr>
          <w:rFonts w:cs="Times New Roman"/>
          <w:szCs w:val="28"/>
          <w:lang w:val="kk-KZ"/>
        </w:rPr>
        <w:t>мемлекеттің белгілі бір ерекшелігі арқылы атау үшін қолданылатын перифразалар жатады: «даму локомотиві» (Қытай туралы), «</w:t>
      </w:r>
      <w:r w:rsidRPr="00F923FC">
        <w:rPr>
          <w:rFonts w:cs="Times New Roman"/>
          <w:i/>
          <w:szCs w:val="28"/>
          <w:lang w:val="kk-KZ"/>
        </w:rPr>
        <w:t>күншығыс елі</w:t>
      </w:r>
      <w:r w:rsidRPr="00F923FC">
        <w:rPr>
          <w:rFonts w:cs="Times New Roman"/>
          <w:szCs w:val="28"/>
          <w:lang w:val="kk-KZ"/>
        </w:rPr>
        <w:t>» (Жапония туралы).</w:t>
      </w:r>
      <w:r w:rsidR="00370E59" w:rsidRPr="00F923FC">
        <w:rPr>
          <w:rFonts w:cs="Times New Roman"/>
          <w:szCs w:val="28"/>
          <w:lang w:val="kk-KZ"/>
        </w:rPr>
        <w:t xml:space="preserve"> </w:t>
      </w:r>
      <w:r w:rsidR="001A6E0F" w:rsidRPr="00F923FC">
        <w:rPr>
          <w:rFonts w:cs="Times New Roman"/>
          <w:szCs w:val="28"/>
          <w:lang w:val="kk-KZ"/>
        </w:rPr>
        <w:t>«</w:t>
      </w:r>
      <w:r w:rsidRPr="00F923FC">
        <w:rPr>
          <w:rFonts w:cs="Times New Roman"/>
          <w:i/>
          <w:szCs w:val="28"/>
          <w:lang w:val="en-US"/>
        </w:rPr>
        <w:t>locomotive of developmen</w:t>
      </w:r>
      <w:r w:rsidR="001A6E0F" w:rsidRPr="00F923FC">
        <w:rPr>
          <w:rFonts w:cs="Times New Roman"/>
          <w:i/>
          <w:szCs w:val="28"/>
          <w:lang w:val="en-US"/>
        </w:rPr>
        <w:t>t</w:t>
      </w:r>
      <w:r w:rsidR="001A6E0F" w:rsidRPr="00F923FC">
        <w:rPr>
          <w:rFonts w:cs="Times New Roman"/>
          <w:szCs w:val="28"/>
          <w:lang w:val="kk-KZ"/>
        </w:rPr>
        <w:t>»</w:t>
      </w:r>
      <w:r w:rsidR="001A6E0F" w:rsidRPr="00F923FC">
        <w:rPr>
          <w:rFonts w:cs="Times New Roman"/>
          <w:szCs w:val="28"/>
          <w:lang w:val="en-US"/>
        </w:rPr>
        <w:t xml:space="preserve"> (about China), </w:t>
      </w:r>
      <w:r w:rsidR="001A6E0F" w:rsidRPr="00F923FC">
        <w:rPr>
          <w:rFonts w:cs="Times New Roman"/>
          <w:szCs w:val="28"/>
          <w:lang w:val="kk-KZ"/>
        </w:rPr>
        <w:t>«</w:t>
      </w:r>
      <w:r w:rsidR="001A6E0F" w:rsidRPr="00F923FC">
        <w:rPr>
          <w:rFonts w:cs="Times New Roman"/>
          <w:i/>
          <w:szCs w:val="28"/>
          <w:lang w:val="en-US"/>
        </w:rPr>
        <w:t>country of the rising sun</w:t>
      </w:r>
      <w:r w:rsidR="001A6E0F" w:rsidRPr="00F923FC">
        <w:rPr>
          <w:rFonts w:cs="Times New Roman"/>
          <w:szCs w:val="28"/>
          <w:lang w:val="kk-KZ"/>
        </w:rPr>
        <w:t>»</w:t>
      </w:r>
      <w:r w:rsidRPr="00F923FC">
        <w:rPr>
          <w:rFonts w:cs="Times New Roman"/>
          <w:szCs w:val="28"/>
          <w:lang w:val="en-US"/>
        </w:rPr>
        <w:t xml:space="preserve"> (about Japan).</w:t>
      </w:r>
      <w:r w:rsidR="00370E59" w:rsidRPr="00F923FC">
        <w:rPr>
          <w:rFonts w:cs="Times New Roman"/>
          <w:szCs w:val="28"/>
          <w:lang w:val="kk-KZ"/>
        </w:rPr>
        <w:t xml:space="preserve"> </w:t>
      </w:r>
    </w:p>
    <w:p w14:paraId="5E4F933F" w14:textId="4E928BD0" w:rsidR="004F7F51" w:rsidRPr="00F923FC" w:rsidRDefault="004F7F51" w:rsidP="004F7F51">
      <w:pPr>
        <w:spacing w:after="0"/>
        <w:ind w:firstLine="709"/>
        <w:jc w:val="both"/>
        <w:rPr>
          <w:rFonts w:cs="Times New Roman"/>
          <w:szCs w:val="28"/>
          <w:lang w:val="en-US"/>
        </w:rPr>
      </w:pPr>
      <w:r w:rsidRPr="00F923FC">
        <w:rPr>
          <w:rFonts w:cs="Times New Roman"/>
          <w:szCs w:val="28"/>
          <w:lang w:val="kk-KZ"/>
        </w:rPr>
        <w:t>Төртінші топқа тұрақты терминологиялық бірліктер жатқызылады: «</w:t>
      </w:r>
      <w:r w:rsidRPr="00F923FC">
        <w:rPr>
          <w:rFonts w:cs="Times New Roman"/>
          <w:i/>
          <w:szCs w:val="28"/>
          <w:lang w:val="kk-KZ"/>
        </w:rPr>
        <w:t>дөңгелек үстел</w:t>
      </w:r>
      <w:r w:rsidRPr="00F923FC">
        <w:rPr>
          <w:rFonts w:cs="Times New Roman"/>
          <w:szCs w:val="28"/>
          <w:lang w:val="kk-KZ"/>
        </w:rPr>
        <w:t xml:space="preserve">» (жалпы пікірталас) («Халықаралық ақпарат агенттігі» 2021; «Мемлекет басшысының сөзі» 2023). </w:t>
      </w:r>
      <w:r w:rsidR="001A6E0F" w:rsidRPr="00F923FC">
        <w:rPr>
          <w:rFonts w:cs="Times New Roman"/>
          <w:szCs w:val="28"/>
          <w:lang w:val="kk-KZ"/>
        </w:rPr>
        <w:t>«</w:t>
      </w:r>
      <w:r w:rsidRPr="00F923FC">
        <w:rPr>
          <w:rFonts w:cs="Times New Roman"/>
          <w:i/>
          <w:szCs w:val="28"/>
          <w:lang w:val="en-US"/>
        </w:rPr>
        <w:t>round</w:t>
      </w:r>
      <w:r w:rsidRPr="00F923FC">
        <w:rPr>
          <w:rFonts w:cs="Times New Roman"/>
          <w:i/>
          <w:spacing w:val="-12"/>
          <w:szCs w:val="28"/>
          <w:lang w:val="en-US"/>
        </w:rPr>
        <w:t xml:space="preserve"> </w:t>
      </w:r>
      <w:r w:rsidR="001A6E0F" w:rsidRPr="00F923FC">
        <w:rPr>
          <w:rFonts w:cs="Times New Roman"/>
          <w:i/>
          <w:szCs w:val="28"/>
          <w:lang w:val="en-US"/>
        </w:rPr>
        <w:t>table</w:t>
      </w:r>
      <w:r w:rsidR="001A6E0F" w:rsidRPr="00F923FC">
        <w:rPr>
          <w:rFonts w:cs="Times New Roman"/>
          <w:szCs w:val="28"/>
          <w:lang w:val="kk-KZ"/>
        </w:rPr>
        <w:t>»</w:t>
      </w:r>
      <w:r w:rsidRPr="00F923FC">
        <w:rPr>
          <w:rFonts w:cs="Times New Roman"/>
          <w:szCs w:val="28"/>
          <w:lang w:val="en-US"/>
        </w:rPr>
        <w:t xml:space="preserve"> (general</w:t>
      </w:r>
      <w:r w:rsidRPr="00F923FC">
        <w:rPr>
          <w:rFonts w:cs="Times New Roman"/>
          <w:spacing w:val="-6"/>
          <w:szCs w:val="28"/>
          <w:lang w:val="en-US"/>
        </w:rPr>
        <w:t xml:space="preserve"> </w:t>
      </w:r>
      <w:r w:rsidRPr="00F923FC">
        <w:rPr>
          <w:rFonts w:cs="Times New Roman"/>
          <w:szCs w:val="28"/>
          <w:lang w:val="en-US"/>
        </w:rPr>
        <w:t>discussion)</w:t>
      </w:r>
      <w:r w:rsidRPr="00F923FC">
        <w:rPr>
          <w:rFonts w:cs="Times New Roman"/>
          <w:spacing w:val="-6"/>
          <w:szCs w:val="28"/>
          <w:lang w:val="en-US"/>
        </w:rPr>
        <w:t xml:space="preserve"> </w:t>
      </w:r>
      <w:r w:rsidR="001A6E0F" w:rsidRPr="00F923FC">
        <w:rPr>
          <w:rFonts w:cs="Times New Roman"/>
          <w:szCs w:val="28"/>
          <w:lang w:val="en-US"/>
        </w:rPr>
        <w:t>(</w:t>
      </w:r>
      <w:r w:rsidR="001A6E0F" w:rsidRPr="00F923FC">
        <w:rPr>
          <w:rFonts w:cs="Times New Roman"/>
          <w:szCs w:val="28"/>
          <w:lang w:val="kk-KZ"/>
        </w:rPr>
        <w:t>«</w:t>
      </w:r>
      <w:r w:rsidRPr="00F923FC">
        <w:rPr>
          <w:rFonts w:cs="Times New Roman"/>
          <w:szCs w:val="28"/>
          <w:lang w:val="en-US"/>
        </w:rPr>
        <w:t>International</w:t>
      </w:r>
      <w:r w:rsidRPr="00F923FC">
        <w:rPr>
          <w:rFonts w:cs="Times New Roman"/>
          <w:spacing w:val="-6"/>
          <w:szCs w:val="28"/>
          <w:lang w:val="en-US"/>
        </w:rPr>
        <w:t xml:space="preserve"> </w:t>
      </w:r>
      <w:r w:rsidRPr="00F923FC">
        <w:rPr>
          <w:rFonts w:cs="Times New Roman"/>
          <w:szCs w:val="28"/>
          <w:lang w:val="en-US"/>
        </w:rPr>
        <w:t>News</w:t>
      </w:r>
      <w:r w:rsidRPr="00F923FC">
        <w:rPr>
          <w:rFonts w:cs="Times New Roman"/>
          <w:spacing w:val="-6"/>
          <w:szCs w:val="28"/>
          <w:lang w:val="en-US"/>
        </w:rPr>
        <w:t xml:space="preserve"> </w:t>
      </w:r>
      <w:r w:rsidR="001A6E0F" w:rsidRPr="00F923FC">
        <w:rPr>
          <w:rFonts w:cs="Times New Roman"/>
          <w:szCs w:val="28"/>
          <w:lang w:val="en-US"/>
        </w:rPr>
        <w:t>Agency</w:t>
      </w:r>
      <w:r w:rsidR="001A6E0F" w:rsidRPr="00F923FC">
        <w:rPr>
          <w:rFonts w:cs="Times New Roman"/>
          <w:szCs w:val="28"/>
          <w:lang w:val="kk-KZ"/>
        </w:rPr>
        <w:t>»</w:t>
      </w:r>
      <w:r w:rsidRPr="00F923FC">
        <w:rPr>
          <w:rFonts w:cs="Times New Roman"/>
          <w:spacing w:val="-6"/>
          <w:szCs w:val="28"/>
          <w:lang w:val="en-US"/>
        </w:rPr>
        <w:t xml:space="preserve"> </w:t>
      </w:r>
      <w:r w:rsidRPr="00F923FC">
        <w:rPr>
          <w:rFonts w:cs="Times New Roman"/>
          <w:szCs w:val="28"/>
          <w:lang w:val="en-US"/>
        </w:rPr>
        <w:t>2021;</w:t>
      </w:r>
      <w:r w:rsidRPr="00F923FC">
        <w:rPr>
          <w:rFonts w:cs="Times New Roman"/>
          <w:spacing w:val="-6"/>
          <w:szCs w:val="28"/>
          <w:lang w:val="en-US"/>
        </w:rPr>
        <w:t xml:space="preserve"> </w:t>
      </w:r>
      <w:r w:rsidR="001A6E0F" w:rsidRPr="00F923FC">
        <w:rPr>
          <w:rFonts w:cs="Times New Roman"/>
          <w:szCs w:val="28"/>
          <w:lang w:val="kk-KZ"/>
        </w:rPr>
        <w:t>«</w:t>
      </w:r>
      <w:r w:rsidRPr="00F923FC">
        <w:rPr>
          <w:rFonts w:cs="Times New Roman"/>
          <w:szCs w:val="28"/>
          <w:lang w:val="en-US"/>
        </w:rPr>
        <w:t>Speech</w:t>
      </w:r>
      <w:r w:rsidRPr="00F923FC">
        <w:rPr>
          <w:rFonts w:cs="Times New Roman"/>
          <w:spacing w:val="-6"/>
          <w:szCs w:val="28"/>
          <w:lang w:val="en-US"/>
        </w:rPr>
        <w:t xml:space="preserve"> </w:t>
      </w:r>
      <w:r w:rsidRPr="00F923FC">
        <w:rPr>
          <w:rFonts w:cs="Times New Roman"/>
          <w:szCs w:val="28"/>
          <w:lang w:val="en-US"/>
        </w:rPr>
        <w:t>of</w:t>
      </w:r>
      <w:r w:rsidRPr="00F923FC">
        <w:rPr>
          <w:rFonts w:cs="Times New Roman"/>
          <w:spacing w:val="-6"/>
          <w:szCs w:val="28"/>
          <w:lang w:val="en-US"/>
        </w:rPr>
        <w:t xml:space="preserve"> </w:t>
      </w:r>
      <w:r w:rsidRPr="00F923FC">
        <w:rPr>
          <w:rFonts w:cs="Times New Roman"/>
          <w:szCs w:val="28"/>
          <w:lang w:val="en-US"/>
        </w:rPr>
        <w:t>the</w:t>
      </w:r>
      <w:r w:rsidRPr="00F923FC">
        <w:rPr>
          <w:rFonts w:cs="Times New Roman"/>
          <w:spacing w:val="-6"/>
          <w:szCs w:val="28"/>
          <w:lang w:val="en-US"/>
        </w:rPr>
        <w:t xml:space="preserve"> </w:t>
      </w:r>
      <w:r w:rsidR="001A6E0F" w:rsidRPr="00F923FC">
        <w:rPr>
          <w:rFonts w:cs="Times New Roman"/>
          <w:szCs w:val="28"/>
          <w:lang w:val="en-US"/>
        </w:rPr>
        <w:t>Head of State</w:t>
      </w:r>
      <w:r w:rsidR="001A6E0F" w:rsidRPr="00F923FC">
        <w:rPr>
          <w:rFonts w:cs="Times New Roman"/>
          <w:szCs w:val="28"/>
          <w:lang w:val="kk-KZ"/>
        </w:rPr>
        <w:t>»</w:t>
      </w:r>
      <w:r w:rsidRPr="00F923FC">
        <w:rPr>
          <w:rFonts w:cs="Times New Roman"/>
          <w:szCs w:val="28"/>
          <w:lang w:val="en-US"/>
        </w:rPr>
        <w:t xml:space="preserve"> 2023).</w:t>
      </w:r>
    </w:p>
    <w:p w14:paraId="2DD0D1A6" w14:textId="301C937A" w:rsidR="004F7F51" w:rsidRPr="00F923FC" w:rsidRDefault="004F7F51" w:rsidP="004F7F51">
      <w:pPr>
        <w:spacing w:after="0"/>
        <w:ind w:firstLine="709"/>
        <w:jc w:val="both"/>
        <w:rPr>
          <w:rFonts w:cs="Times New Roman"/>
          <w:szCs w:val="28"/>
          <w:lang w:val="kk-KZ"/>
        </w:rPr>
      </w:pPr>
      <w:r w:rsidRPr="00F923FC">
        <w:rPr>
          <w:rFonts w:cs="Times New Roman"/>
          <w:szCs w:val="28"/>
          <w:lang w:val="kk-KZ"/>
        </w:rPr>
        <w:lastRenderedPageBreak/>
        <w:t>Ағылшын тіліндегі перифразалардың семантикалық топтары арасында мыналарды бөліп көрсетуге болады: әлеуметтік топтар</w:t>
      </w:r>
      <w:r w:rsidR="00517F41" w:rsidRPr="00F923FC">
        <w:rPr>
          <w:rFonts w:cs="Times New Roman"/>
          <w:szCs w:val="28"/>
          <w:lang w:val="kk-KZ"/>
        </w:rPr>
        <w:t>ға</w:t>
      </w:r>
      <w:r w:rsidRPr="00F923FC">
        <w:rPr>
          <w:rFonts w:cs="Times New Roman"/>
          <w:szCs w:val="28"/>
          <w:lang w:val="kk-KZ"/>
        </w:rPr>
        <w:t>, қауымдастықтар мен кәсіпте</w:t>
      </w:r>
      <w:r w:rsidR="00517F41" w:rsidRPr="00F923FC">
        <w:rPr>
          <w:rFonts w:cs="Times New Roman"/>
          <w:szCs w:val="28"/>
          <w:lang w:val="kk-KZ"/>
        </w:rPr>
        <w:t>р</w:t>
      </w:r>
      <w:r w:rsidRPr="00F923FC">
        <w:rPr>
          <w:rFonts w:cs="Times New Roman"/>
          <w:szCs w:val="28"/>
          <w:lang w:val="kk-KZ"/>
        </w:rPr>
        <w:t xml:space="preserve"> өкілдерін</w:t>
      </w:r>
      <w:r w:rsidR="00517F41" w:rsidRPr="00F923FC">
        <w:rPr>
          <w:rFonts w:cs="Times New Roman"/>
          <w:szCs w:val="28"/>
          <w:lang w:val="kk-KZ"/>
        </w:rPr>
        <w:t>е</w:t>
      </w:r>
      <w:r w:rsidRPr="00F923FC">
        <w:rPr>
          <w:rFonts w:cs="Times New Roman"/>
          <w:szCs w:val="28"/>
          <w:lang w:val="kk-KZ"/>
        </w:rPr>
        <w:t>, саяси маңызды тұлғаларға қатысты атаулар: «</w:t>
      </w:r>
      <w:r w:rsidRPr="00F923FC">
        <w:rPr>
          <w:rFonts w:cs="Times New Roman"/>
          <w:i/>
          <w:szCs w:val="28"/>
          <w:lang w:val="kk-KZ"/>
        </w:rPr>
        <w:t>жаһандық қайраткерлер</w:t>
      </w:r>
      <w:r w:rsidRPr="00F923FC">
        <w:rPr>
          <w:rFonts w:cs="Times New Roman"/>
          <w:szCs w:val="28"/>
          <w:lang w:val="kk-KZ"/>
        </w:rPr>
        <w:t>» (саясаткерлер), «</w:t>
      </w:r>
      <w:r w:rsidRPr="00F923FC">
        <w:rPr>
          <w:rFonts w:cs="Times New Roman"/>
          <w:i/>
          <w:szCs w:val="28"/>
          <w:lang w:val="kk-KZ"/>
        </w:rPr>
        <w:t>ақ халаттылар</w:t>
      </w:r>
      <w:r w:rsidRPr="00F923FC">
        <w:rPr>
          <w:rFonts w:cs="Times New Roman"/>
          <w:szCs w:val="28"/>
          <w:lang w:val="kk-KZ"/>
        </w:rPr>
        <w:t>» (дәрігерлер), «</w:t>
      </w:r>
      <w:r w:rsidRPr="00F923FC">
        <w:rPr>
          <w:rFonts w:cs="Times New Roman"/>
          <w:i/>
          <w:szCs w:val="28"/>
          <w:lang w:val="kk-KZ"/>
        </w:rPr>
        <w:t>бағаланбаған саяси акциялар</w:t>
      </w:r>
      <w:r w:rsidRPr="00F923FC">
        <w:rPr>
          <w:rFonts w:cs="Times New Roman"/>
          <w:szCs w:val="28"/>
          <w:lang w:val="kk-KZ"/>
        </w:rPr>
        <w:t xml:space="preserve">» (король); </w:t>
      </w:r>
      <w:r w:rsidRPr="00F923FC">
        <w:rPr>
          <w:rFonts w:cs="Times New Roman"/>
          <w:i/>
          <w:szCs w:val="28"/>
          <w:lang w:val="kk-KZ"/>
        </w:rPr>
        <w:t>жалқы есімдерді белгілеуге арналған сипаттамалық конструкциялар</w:t>
      </w:r>
      <w:r w:rsidRPr="00F923FC">
        <w:rPr>
          <w:rFonts w:cs="Times New Roman"/>
          <w:szCs w:val="28"/>
          <w:lang w:val="kk-KZ"/>
        </w:rPr>
        <w:t xml:space="preserve"> (мәдениет қайраткерлерінің есімдері, географиялық атаулар): «</w:t>
      </w:r>
      <w:r w:rsidRPr="00F923FC">
        <w:rPr>
          <w:rFonts w:cs="Times New Roman"/>
          <w:i/>
          <w:szCs w:val="28"/>
          <w:lang w:val="kk-KZ"/>
        </w:rPr>
        <w:t>Авон аққуы</w:t>
      </w:r>
      <w:r w:rsidRPr="00F923FC">
        <w:rPr>
          <w:rFonts w:cs="Times New Roman"/>
          <w:szCs w:val="28"/>
          <w:lang w:val="kk-KZ"/>
        </w:rPr>
        <w:t>» (Шекспир), «</w:t>
      </w:r>
      <w:r w:rsidRPr="00F923FC">
        <w:rPr>
          <w:rFonts w:cs="Times New Roman"/>
          <w:i/>
          <w:szCs w:val="28"/>
          <w:lang w:val="kk-KZ"/>
        </w:rPr>
        <w:t>Қара континент</w:t>
      </w:r>
      <w:r w:rsidRPr="00F923FC">
        <w:rPr>
          <w:rFonts w:cs="Times New Roman"/>
          <w:szCs w:val="28"/>
          <w:lang w:val="kk-KZ"/>
        </w:rPr>
        <w:t>» (Африка); белгілі терминологиялық бірліктерді, әлеуметтік ұғымдарды: «</w:t>
      </w:r>
      <w:r w:rsidRPr="00F923FC">
        <w:rPr>
          <w:rFonts w:cs="Times New Roman"/>
          <w:i/>
          <w:szCs w:val="28"/>
          <w:lang w:val="kk-KZ"/>
        </w:rPr>
        <w:t>Стокгольм синдромы</w:t>
      </w:r>
      <w:r w:rsidRPr="00F923FC">
        <w:rPr>
          <w:rFonts w:cs="Times New Roman"/>
          <w:szCs w:val="28"/>
          <w:lang w:val="kk-KZ"/>
        </w:rPr>
        <w:t>» (психологиялық термин), «</w:t>
      </w:r>
      <w:r w:rsidRPr="00F923FC">
        <w:rPr>
          <w:rFonts w:cs="Times New Roman"/>
          <w:i/>
          <w:szCs w:val="28"/>
          <w:lang w:val="kk-KZ"/>
        </w:rPr>
        <w:t>ірге тасы</w:t>
      </w:r>
      <w:r w:rsidRPr="00F923FC">
        <w:rPr>
          <w:rFonts w:cs="Times New Roman"/>
          <w:szCs w:val="28"/>
          <w:lang w:val="kk-KZ"/>
        </w:rPr>
        <w:t>» (құбылыстың негізі), «</w:t>
      </w:r>
      <w:r w:rsidRPr="00F923FC">
        <w:rPr>
          <w:rFonts w:cs="Times New Roman"/>
          <w:i/>
          <w:szCs w:val="28"/>
          <w:lang w:val="kk-KZ"/>
        </w:rPr>
        <w:t>намыс ісі</w:t>
      </w:r>
      <w:r w:rsidRPr="00F923FC">
        <w:rPr>
          <w:rFonts w:cs="Times New Roman"/>
          <w:szCs w:val="28"/>
          <w:lang w:val="kk-KZ"/>
        </w:rPr>
        <w:t>» (дуэль), «</w:t>
      </w:r>
      <w:r w:rsidRPr="00F923FC">
        <w:rPr>
          <w:rFonts w:cs="Times New Roman"/>
          <w:i/>
          <w:szCs w:val="28"/>
          <w:lang w:val="kk-KZ"/>
        </w:rPr>
        <w:t>әлемдік кезең</w:t>
      </w:r>
      <w:r w:rsidRPr="00F923FC">
        <w:rPr>
          <w:rFonts w:cs="Times New Roman"/>
          <w:szCs w:val="28"/>
          <w:lang w:val="kk-KZ"/>
        </w:rPr>
        <w:t>» (халықаралық қатынастар саласы) номинациялары; эвфемистік мазмұн бірліктері: «</w:t>
      </w:r>
      <w:r w:rsidRPr="00F923FC">
        <w:rPr>
          <w:rFonts w:cs="Times New Roman"/>
          <w:i/>
          <w:szCs w:val="28"/>
          <w:lang w:val="kk-KZ"/>
        </w:rPr>
        <w:t>аймақтың ашық жарасы</w:t>
      </w:r>
      <w:r w:rsidRPr="00F923FC">
        <w:rPr>
          <w:rFonts w:cs="Times New Roman"/>
          <w:szCs w:val="28"/>
          <w:lang w:val="kk-KZ"/>
        </w:rPr>
        <w:t>» (Израильдегі соғыс), «</w:t>
      </w:r>
      <w:r w:rsidRPr="00F923FC">
        <w:rPr>
          <w:rFonts w:cs="Times New Roman"/>
          <w:i/>
          <w:szCs w:val="28"/>
          <w:lang w:val="kk-KZ"/>
        </w:rPr>
        <w:t>барлығын жалмайтын қаһардың» қаупі</w:t>
      </w:r>
      <w:r w:rsidRPr="00F923FC">
        <w:rPr>
          <w:rFonts w:cs="Times New Roman"/>
          <w:szCs w:val="28"/>
          <w:lang w:val="kk-KZ"/>
        </w:rPr>
        <w:t xml:space="preserve">» (әлемдік тәртіпті бұзу) («The Devil's Dezen» 2001; «Is It More Noble» 2016). </w:t>
      </w:r>
    </w:p>
    <w:p w14:paraId="73B67FAE" w14:textId="50C0E892" w:rsidR="00B43FA2" w:rsidRPr="00F923FC" w:rsidRDefault="007128DD" w:rsidP="007128DD">
      <w:pPr>
        <w:spacing w:after="0"/>
        <w:ind w:firstLine="709"/>
        <w:jc w:val="both"/>
        <w:rPr>
          <w:rFonts w:cs="Times New Roman"/>
          <w:iCs/>
          <w:szCs w:val="28"/>
          <w:shd w:val="clear" w:color="auto" w:fill="FFFFFF"/>
          <w:lang w:val="kk-KZ"/>
        </w:rPr>
      </w:pPr>
      <w:r w:rsidRPr="00F923FC">
        <w:rPr>
          <w:rFonts w:cs="Times New Roman"/>
          <w:szCs w:val="28"/>
          <w:lang w:val="kk-KZ"/>
        </w:rPr>
        <w:t xml:space="preserve">Испандық бұқаралық ақпарат құралдарында қолданылатын перифразаларды шартты түрде мынадай мағыналық топтарға бөлуге болады: нақты фигуралар мен географиялық </w:t>
      </w:r>
      <w:r w:rsidR="00517F41" w:rsidRPr="00F923FC">
        <w:rPr>
          <w:rFonts w:cs="Times New Roman"/>
          <w:szCs w:val="28"/>
          <w:lang w:val="kk-KZ"/>
        </w:rPr>
        <w:t>нысандар</w:t>
      </w:r>
      <w:r w:rsidR="001A6E0F" w:rsidRPr="00F923FC">
        <w:rPr>
          <w:rFonts w:cs="Times New Roman"/>
          <w:szCs w:val="28"/>
          <w:lang w:val="kk-KZ"/>
        </w:rPr>
        <w:t xml:space="preserve"> атаулары: «</w:t>
      </w:r>
      <w:r w:rsidR="001A6E0F" w:rsidRPr="00F923FC">
        <w:rPr>
          <w:rFonts w:cs="Times New Roman"/>
          <w:i/>
          <w:szCs w:val="28"/>
          <w:lang w:val="kk-KZ"/>
        </w:rPr>
        <w:t>ciudad nocturna</w:t>
      </w:r>
      <w:r w:rsidR="001A6E0F" w:rsidRPr="00F923FC">
        <w:rPr>
          <w:rFonts w:cs="Times New Roman"/>
          <w:szCs w:val="28"/>
          <w:lang w:val="kk-KZ"/>
        </w:rPr>
        <w:t>»</w:t>
      </w:r>
      <w:r w:rsidRPr="00F923FC">
        <w:rPr>
          <w:rFonts w:cs="Times New Roman"/>
          <w:szCs w:val="28"/>
          <w:lang w:val="kk-KZ"/>
        </w:rPr>
        <w:t xml:space="preserve"> – </w:t>
      </w:r>
      <w:r w:rsidR="001A6E0F" w:rsidRPr="00F923FC">
        <w:rPr>
          <w:rFonts w:cs="Times New Roman"/>
          <w:szCs w:val="28"/>
          <w:lang w:val="kk-KZ"/>
        </w:rPr>
        <w:t>«</w:t>
      </w:r>
      <w:r w:rsidR="00A843BC" w:rsidRPr="00F923FC">
        <w:rPr>
          <w:rFonts w:cs="Times New Roman"/>
          <w:szCs w:val="28"/>
          <w:lang w:val="kk-KZ"/>
        </w:rPr>
        <w:t>night</w:t>
      </w:r>
      <w:r w:rsidR="00A843BC" w:rsidRPr="00F923FC">
        <w:rPr>
          <w:rFonts w:cs="Times New Roman"/>
          <w:spacing w:val="38"/>
          <w:szCs w:val="28"/>
          <w:lang w:val="kk-KZ"/>
        </w:rPr>
        <w:t xml:space="preserve"> </w:t>
      </w:r>
      <w:r w:rsidR="001A6E0F" w:rsidRPr="00F923FC">
        <w:rPr>
          <w:rFonts w:cs="Times New Roman"/>
          <w:szCs w:val="28"/>
          <w:lang w:val="kk-KZ"/>
        </w:rPr>
        <w:t>city»</w:t>
      </w:r>
      <w:r w:rsidR="00A843BC" w:rsidRPr="00F923FC">
        <w:rPr>
          <w:rFonts w:cs="Times New Roman"/>
          <w:spacing w:val="38"/>
          <w:szCs w:val="28"/>
          <w:lang w:val="kk-KZ"/>
        </w:rPr>
        <w:t xml:space="preserve"> </w:t>
      </w:r>
      <w:r w:rsidR="00A843BC" w:rsidRPr="00F923FC">
        <w:rPr>
          <w:rFonts w:cs="Times New Roman"/>
          <w:szCs w:val="28"/>
          <w:lang w:val="kk-KZ"/>
        </w:rPr>
        <w:t>(Madrid</w:t>
      </w:r>
      <w:r w:rsidR="001A6E0F" w:rsidRPr="00F923FC">
        <w:rPr>
          <w:rFonts w:cs="Times New Roman"/>
          <w:szCs w:val="28"/>
          <w:lang w:val="kk-KZ"/>
        </w:rPr>
        <w:t>), «</w:t>
      </w:r>
      <w:r w:rsidRPr="00F923FC">
        <w:rPr>
          <w:rFonts w:cs="Times New Roman"/>
          <w:i/>
          <w:szCs w:val="28"/>
          <w:lang w:val="kk-KZ"/>
        </w:rPr>
        <w:t>cl</w:t>
      </w:r>
      <w:r w:rsidR="001A6E0F" w:rsidRPr="00F923FC">
        <w:rPr>
          <w:rFonts w:cs="Times New Roman"/>
          <w:i/>
          <w:szCs w:val="28"/>
          <w:lang w:val="kk-KZ"/>
        </w:rPr>
        <w:t>ásic de la literatura universal</w:t>
      </w:r>
      <w:r w:rsidR="001A6E0F" w:rsidRPr="00F923FC">
        <w:rPr>
          <w:rFonts w:cs="Times New Roman"/>
          <w:szCs w:val="28"/>
          <w:lang w:val="kk-KZ"/>
        </w:rPr>
        <w:t>» – «</w:t>
      </w:r>
      <w:r w:rsidRPr="00F923FC">
        <w:rPr>
          <w:rFonts w:cs="Times New Roman"/>
          <w:szCs w:val="28"/>
          <w:lang w:val="kk-KZ"/>
        </w:rPr>
        <w:t>әлем</w:t>
      </w:r>
      <w:r w:rsidR="001A6E0F" w:rsidRPr="00F923FC">
        <w:rPr>
          <w:rFonts w:cs="Times New Roman"/>
          <w:szCs w:val="28"/>
          <w:lang w:val="kk-KZ"/>
        </w:rPr>
        <w:t xml:space="preserve"> әдебиетінің классигі»</w:t>
      </w:r>
      <w:r w:rsidRPr="00F923FC">
        <w:rPr>
          <w:rFonts w:cs="Times New Roman"/>
          <w:szCs w:val="28"/>
          <w:lang w:val="kk-KZ"/>
        </w:rPr>
        <w:t xml:space="preserve"> (Мигель де Сервантес туралы); қауымдастықтарды, әлеуметтік топтарды,</w:t>
      </w:r>
      <w:r w:rsidR="001A6E0F" w:rsidRPr="00F923FC">
        <w:rPr>
          <w:rFonts w:cs="Times New Roman"/>
          <w:szCs w:val="28"/>
          <w:lang w:val="kk-KZ"/>
        </w:rPr>
        <w:t xml:space="preserve"> қылмыстық ұйымдарды белгілеу: «</w:t>
      </w:r>
      <w:r w:rsidR="001A6E0F" w:rsidRPr="00F923FC">
        <w:rPr>
          <w:rFonts w:cs="Times New Roman"/>
          <w:i/>
          <w:szCs w:val="28"/>
          <w:lang w:val="kk-KZ"/>
        </w:rPr>
        <w:t>animals barbaros y sadicos</w:t>
      </w:r>
      <w:r w:rsidR="001A6E0F" w:rsidRPr="00F923FC">
        <w:rPr>
          <w:rFonts w:cs="Times New Roman"/>
          <w:szCs w:val="28"/>
          <w:lang w:val="kk-KZ"/>
        </w:rPr>
        <w:t>»</w:t>
      </w:r>
      <w:r w:rsidRPr="00F923FC">
        <w:rPr>
          <w:rFonts w:cs="Times New Roman"/>
          <w:szCs w:val="28"/>
          <w:lang w:val="kk-KZ"/>
        </w:rPr>
        <w:t xml:space="preserve"> </w:t>
      </w:r>
      <w:r w:rsidR="00532460" w:rsidRPr="00F923FC">
        <w:rPr>
          <w:rFonts w:cs="Times New Roman"/>
          <w:szCs w:val="28"/>
          <w:lang w:val="kk-KZ"/>
        </w:rPr>
        <w:t>–</w:t>
      </w:r>
      <w:r w:rsidR="001A6E0F" w:rsidRPr="00F923FC">
        <w:rPr>
          <w:rFonts w:cs="Times New Roman"/>
          <w:szCs w:val="28"/>
          <w:lang w:val="kk-KZ"/>
        </w:rPr>
        <w:t xml:space="preserve"> «варвар және садистік жануарлар»</w:t>
      </w:r>
      <w:r w:rsidRPr="00F923FC">
        <w:rPr>
          <w:rFonts w:cs="Times New Roman"/>
          <w:szCs w:val="28"/>
          <w:lang w:val="kk-KZ"/>
        </w:rPr>
        <w:t xml:space="preserve"> (Хамас туралы); бейнелі және метафоралық мазмұ</w:t>
      </w:r>
      <w:r w:rsidR="001A6E0F" w:rsidRPr="00F923FC">
        <w:rPr>
          <w:rFonts w:cs="Times New Roman"/>
          <w:szCs w:val="28"/>
          <w:lang w:val="kk-KZ"/>
        </w:rPr>
        <w:t>ндағы авторлық конструкциялар: «</w:t>
      </w:r>
      <w:r w:rsidRPr="00F923FC">
        <w:rPr>
          <w:rFonts w:cs="Times New Roman"/>
          <w:i/>
          <w:szCs w:val="28"/>
          <w:lang w:val="kk-KZ"/>
        </w:rPr>
        <w:t>conviveno</w:t>
      </w:r>
      <w:r w:rsidR="001A6E0F" w:rsidRPr="00F923FC">
        <w:rPr>
          <w:rFonts w:cs="Times New Roman"/>
          <w:i/>
          <w:szCs w:val="28"/>
          <w:lang w:val="kk-KZ"/>
        </w:rPr>
        <w:t>ciasia oasis of convivenociasia</w:t>
      </w:r>
      <w:r w:rsidR="001A6E0F" w:rsidRPr="00F923FC">
        <w:rPr>
          <w:rFonts w:cs="Times New Roman"/>
          <w:szCs w:val="28"/>
          <w:lang w:val="kk-KZ"/>
        </w:rPr>
        <w:t>»</w:t>
      </w:r>
      <w:r w:rsidRPr="00F923FC">
        <w:rPr>
          <w:rFonts w:cs="Times New Roman"/>
          <w:szCs w:val="28"/>
          <w:lang w:val="kk-KZ"/>
        </w:rPr>
        <w:t xml:space="preserve"> және музыка» (фестиваль), «</w:t>
      </w:r>
      <w:r w:rsidRPr="00F923FC">
        <w:rPr>
          <w:rFonts w:cs="Times New Roman"/>
          <w:i/>
          <w:szCs w:val="28"/>
          <w:lang w:val="kk-KZ"/>
        </w:rPr>
        <w:t>medio de la tormenta</w:t>
      </w:r>
      <w:r w:rsidRPr="00F923FC">
        <w:rPr>
          <w:rFonts w:cs="Times New Roman"/>
          <w:szCs w:val="28"/>
          <w:lang w:val="kk-KZ"/>
        </w:rPr>
        <w:t xml:space="preserve">» </w:t>
      </w:r>
      <w:r w:rsidR="00532460" w:rsidRPr="00F923FC">
        <w:rPr>
          <w:rFonts w:cs="Times New Roman"/>
          <w:szCs w:val="28"/>
          <w:lang w:val="kk-KZ"/>
        </w:rPr>
        <w:t>–</w:t>
      </w:r>
      <w:r w:rsidRPr="00F923FC">
        <w:rPr>
          <w:rFonts w:cs="Times New Roman"/>
          <w:szCs w:val="28"/>
          <w:lang w:val="kk-KZ"/>
        </w:rPr>
        <w:t xml:space="preserve"> «medio de la tormenta» (маңызды саяси оқиғалар туралы) вербальды семантикасы бар: «</w:t>
      </w:r>
      <w:r w:rsidRPr="00F923FC">
        <w:rPr>
          <w:rFonts w:cs="Times New Roman"/>
          <w:i/>
          <w:szCs w:val="28"/>
          <w:lang w:val="kk-KZ"/>
        </w:rPr>
        <w:t>corrió un tupido velo sobre</w:t>
      </w:r>
      <w:r w:rsidRPr="00F923FC">
        <w:rPr>
          <w:rFonts w:cs="Times New Roman"/>
          <w:szCs w:val="28"/>
          <w:lang w:val="kk-KZ"/>
        </w:rPr>
        <w:t xml:space="preserve">» </w:t>
      </w:r>
      <w:r w:rsidR="00532460" w:rsidRPr="00F923FC">
        <w:rPr>
          <w:rFonts w:cs="Times New Roman"/>
          <w:szCs w:val="28"/>
          <w:lang w:val="kk-KZ"/>
        </w:rPr>
        <w:t>–</w:t>
      </w:r>
      <w:r w:rsidRPr="00F923FC">
        <w:rPr>
          <w:rFonts w:cs="Times New Roman"/>
          <w:szCs w:val="28"/>
          <w:lang w:val="kk-KZ"/>
        </w:rPr>
        <w:t xml:space="preserve"> «қалың жамылғыға лақтыру» (ақпаратты жасыру), «</w:t>
      </w:r>
      <w:r w:rsidRPr="00F923FC">
        <w:rPr>
          <w:rFonts w:cs="Times New Roman"/>
          <w:i/>
          <w:szCs w:val="28"/>
          <w:lang w:val="kk-KZ"/>
        </w:rPr>
        <w:t>puso de Rodillas</w:t>
      </w:r>
      <w:r w:rsidRPr="00F923FC">
        <w:rPr>
          <w:rFonts w:cs="Times New Roman"/>
          <w:szCs w:val="28"/>
          <w:lang w:val="kk-KZ"/>
        </w:rPr>
        <w:t xml:space="preserve">» </w:t>
      </w:r>
      <w:r w:rsidR="00532460" w:rsidRPr="00F923FC">
        <w:rPr>
          <w:rFonts w:cs="Times New Roman"/>
          <w:szCs w:val="28"/>
          <w:lang w:val="kk-KZ"/>
        </w:rPr>
        <w:t>–</w:t>
      </w:r>
      <w:r w:rsidRPr="00F923FC">
        <w:rPr>
          <w:rFonts w:cs="Times New Roman"/>
          <w:szCs w:val="28"/>
          <w:lang w:val="kk-KZ"/>
        </w:rPr>
        <w:t xml:space="preserve"> «тізе бүгіп» (мойынсұнуға мәжбүрлеу) (Waw2T) «New2;» 2023; «Израиль және Хамас» 2023) </w:t>
      </w:r>
      <w:r w:rsidR="0039579A" w:rsidRPr="00F923FC">
        <w:rPr>
          <w:rFonts w:cs="Times New Roman"/>
          <w:szCs w:val="28"/>
          <w:lang w:val="kk-KZ" w:eastAsia="ko-KR"/>
        </w:rPr>
        <w:t>[</w:t>
      </w:r>
      <w:bookmarkStart w:id="42" w:name="_Hlk197913613"/>
      <w:r w:rsidR="002D0259" w:rsidRPr="00F923FC">
        <w:rPr>
          <w:rFonts w:cs="Times New Roman"/>
          <w:szCs w:val="28"/>
          <w:lang w:val="kk-KZ" w:eastAsia="ko-KR"/>
        </w:rPr>
        <w:t>73</w:t>
      </w:r>
      <w:bookmarkEnd w:id="42"/>
      <w:r w:rsidR="0039579A" w:rsidRPr="00F923FC">
        <w:rPr>
          <w:rFonts w:cs="Times New Roman"/>
          <w:szCs w:val="28"/>
          <w:lang w:val="kk-KZ" w:eastAsia="ko-KR"/>
        </w:rPr>
        <w:t>]</w:t>
      </w:r>
      <w:r w:rsidRPr="00F923FC">
        <w:rPr>
          <w:rFonts w:cs="Times New Roman"/>
          <w:szCs w:val="28"/>
          <w:lang w:val="kk-KZ" w:eastAsia="ko-KR"/>
        </w:rPr>
        <w:t>.</w:t>
      </w:r>
      <w:r w:rsidR="006D5510" w:rsidRPr="00F923FC">
        <w:rPr>
          <w:rFonts w:cs="Times New Roman"/>
          <w:szCs w:val="28"/>
          <w:lang w:val="kk-KZ" w:eastAsia="ko-KR"/>
        </w:rPr>
        <w:t xml:space="preserve"> </w:t>
      </w:r>
    </w:p>
    <w:p w14:paraId="7684D3DC" w14:textId="60F7C1BA" w:rsidR="000E2D24" w:rsidRPr="00F923FC" w:rsidRDefault="000E2D24" w:rsidP="00FC19FD">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Британдық баспасөздегі эвфемистік өрнектер әдетте әскери әрекеттерге, гуманитарлық және саяси дағдарыстарға байланысты қауіптер туралы ескерту үшін қолданылады: «Петреус Батыстың «жалғыз қасқырдың» шабуылдарына қарсы қырағы болуы керек екенін айтады» (Фриман 2023). Жалпыға белгілі терминологиялық бірліктерді белгілі бір әлеуметтік, экономикалық, саяси құбылыстарды </w:t>
      </w:r>
      <w:r w:rsidR="00D670D1" w:rsidRPr="00F923FC">
        <w:rPr>
          <w:rFonts w:eastAsia="Times New Roman" w:cs="Times New Roman"/>
          <w:szCs w:val="28"/>
          <w:lang w:val="kk-KZ" w:eastAsia="ru-RU"/>
        </w:rPr>
        <w:t>«</w:t>
      </w:r>
      <w:r w:rsidRPr="00F923FC">
        <w:rPr>
          <w:rFonts w:eastAsia="Times New Roman" w:cs="Times New Roman"/>
          <w:szCs w:val="28"/>
          <w:lang w:val="kk-KZ" w:eastAsia="ru-RU"/>
        </w:rPr>
        <w:t>жұмсарт</w:t>
      </w:r>
      <w:r w:rsidR="00D670D1" w:rsidRPr="00F923FC">
        <w:rPr>
          <w:rFonts w:eastAsia="Times New Roman" w:cs="Times New Roman"/>
          <w:szCs w:val="28"/>
          <w:lang w:val="kk-KZ" w:eastAsia="ru-RU"/>
        </w:rPr>
        <w:t>а жеткіз</w:t>
      </w:r>
      <w:r w:rsidRPr="00F923FC">
        <w:rPr>
          <w:rFonts w:eastAsia="Times New Roman" w:cs="Times New Roman"/>
          <w:szCs w:val="28"/>
          <w:lang w:val="kk-KZ" w:eastAsia="ru-RU"/>
        </w:rPr>
        <w:t>у</w:t>
      </w:r>
      <w:r w:rsidR="00D670D1" w:rsidRPr="00F923FC">
        <w:rPr>
          <w:rFonts w:eastAsia="Times New Roman" w:cs="Times New Roman"/>
          <w:szCs w:val="28"/>
          <w:lang w:val="kk-KZ" w:eastAsia="ru-RU"/>
        </w:rPr>
        <w:t>»</w:t>
      </w:r>
      <w:r w:rsidRPr="00F923FC">
        <w:rPr>
          <w:rFonts w:eastAsia="Times New Roman" w:cs="Times New Roman"/>
          <w:szCs w:val="28"/>
          <w:lang w:val="kk-KZ" w:eastAsia="ru-RU"/>
        </w:rPr>
        <w:t xml:space="preserve"> үшін пайдалануға болады: «олардың көпшілігі әскери қаржыландыруды қолдайды, бірақ фискалдық сұңқарлардың қысымына ұшырайды» (мемлекеттік бюджетті белсенді бақылайтын адамдарға арналған саяси жаргон</w:t>
      </w:r>
      <w:r w:rsidR="00D670D1" w:rsidRPr="00F923FC">
        <w:rPr>
          <w:rFonts w:eastAsia="Times New Roman" w:cs="Times New Roman"/>
          <w:szCs w:val="28"/>
          <w:lang w:val="kk-KZ" w:eastAsia="ru-RU"/>
        </w:rPr>
        <w:t xml:space="preserve"> сипатты</w:t>
      </w:r>
      <w:r w:rsidRPr="00F923FC">
        <w:rPr>
          <w:rFonts w:eastAsia="Times New Roman" w:cs="Times New Roman"/>
          <w:szCs w:val="28"/>
          <w:lang w:val="kk-KZ" w:eastAsia="ru-RU"/>
        </w:rPr>
        <w:t xml:space="preserve"> термин) (Фриман 2023). Бұндай перифразалар әдетте метафоралық болып табылады: мысалы, «және «сұр шөлге» айналмау үшін жаңартылатын энергияға назар а</w:t>
      </w:r>
      <w:r w:rsidR="005E5297" w:rsidRPr="00F923FC">
        <w:rPr>
          <w:rFonts w:eastAsia="Times New Roman" w:cs="Times New Roman"/>
          <w:szCs w:val="28"/>
          <w:lang w:val="kk-KZ" w:eastAsia="ru-RU"/>
        </w:rPr>
        <w:t xml:space="preserve">ударыңыз» (Испанияның билеуші </w:t>
      </w:r>
      <w:r w:rsidRPr="00F923FC">
        <w:rPr>
          <w:rFonts w:eastAsia="Times New Roman" w:cs="Times New Roman"/>
          <w:szCs w:val="28"/>
          <w:lang w:val="kk-KZ" w:eastAsia="ru-RU"/>
        </w:rPr>
        <w:t xml:space="preserve">социалистері 2023) контекстінде «сұр шөл» тіркесі ауылшаруашылық қызметі үшін қолайсыз </w:t>
      </w:r>
      <w:r w:rsidR="00D670D1" w:rsidRPr="00F923FC">
        <w:rPr>
          <w:rFonts w:eastAsia="Times New Roman" w:cs="Times New Roman"/>
          <w:szCs w:val="28"/>
          <w:lang w:val="kk-KZ" w:eastAsia="ru-RU"/>
        </w:rPr>
        <w:t>жер деген мағ</w:t>
      </w:r>
      <w:r w:rsidRPr="00F923FC">
        <w:rPr>
          <w:rFonts w:eastAsia="Times New Roman" w:cs="Times New Roman"/>
          <w:szCs w:val="28"/>
          <w:lang w:val="kk-KZ" w:eastAsia="ru-RU"/>
        </w:rPr>
        <w:t>ын</w:t>
      </w:r>
      <w:r w:rsidR="00D670D1" w:rsidRPr="00F923FC">
        <w:rPr>
          <w:rFonts w:eastAsia="Times New Roman" w:cs="Times New Roman"/>
          <w:szCs w:val="28"/>
          <w:lang w:val="kk-KZ" w:eastAsia="ru-RU"/>
        </w:rPr>
        <w:t>аны</w:t>
      </w:r>
      <w:r w:rsidRPr="00F923FC">
        <w:rPr>
          <w:rFonts w:eastAsia="Times New Roman" w:cs="Times New Roman"/>
          <w:szCs w:val="28"/>
          <w:lang w:val="kk-KZ" w:eastAsia="ru-RU"/>
        </w:rPr>
        <w:t xml:space="preserve"> біл</w:t>
      </w:r>
      <w:r w:rsidR="005E5297" w:rsidRPr="00F923FC">
        <w:rPr>
          <w:rFonts w:eastAsia="Times New Roman" w:cs="Times New Roman"/>
          <w:szCs w:val="28"/>
          <w:lang w:val="kk-KZ" w:eastAsia="ru-RU"/>
        </w:rPr>
        <w:t xml:space="preserve">діреді (Испанияның билеуші </w:t>
      </w:r>
      <w:r w:rsidR="00CC5EDF" w:rsidRPr="00F923FC">
        <w:rPr>
          <w:rFonts w:eastAsia="Times New Roman" w:cs="Times New Roman"/>
          <w:szCs w:val="28"/>
          <w:lang w:val="kk-KZ" w:eastAsia="ru-RU"/>
        </w:rPr>
        <w:t>социалистері Zho202u; 2023</w:t>
      </w:r>
      <w:r w:rsidRPr="00F923FC">
        <w:rPr>
          <w:rFonts w:eastAsia="Times New Roman" w:cs="Times New Roman"/>
          <w:szCs w:val="28"/>
          <w:lang w:val="kk-KZ" w:eastAsia="ru-RU"/>
        </w:rPr>
        <w:t xml:space="preserve">). </w:t>
      </w:r>
    </w:p>
    <w:p w14:paraId="4273FB84" w14:textId="43D20155" w:rsidR="000E2D24" w:rsidRPr="00F923FC" w:rsidRDefault="000E2D24" w:rsidP="00FC19FD">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Испан тіліндегі эвфемистік коннотациялы перифразаларды мынадай топтарға бөлуге болады: жағымсыз саяси оқиғалар мен әлеуметтік құбылыстарды білдіретін: «</w:t>
      </w:r>
      <w:r w:rsidRPr="00F923FC">
        <w:rPr>
          <w:rFonts w:eastAsia="Times New Roman" w:cs="Times New Roman"/>
          <w:i/>
          <w:szCs w:val="28"/>
          <w:lang w:val="kk-KZ" w:eastAsia="ru-RU"/>
        </w:rPr>
        <w:t>turbulencias globales</w:t>
      </w:r>
      <w:r w:rsidRPr="00F923FC">
        <w:rPr>
          <w:rFonts w:eastAsia="Times New Roman" w:cs="Times New Roman"/>
          <w:szCs w:val="28"/>
          <w:lang w:val="kk-KZ" w:eastAsia="ru-RU"/>
        </w:rPr>
        <w:t xml:space="preserve">» </w:t>
      </w:r>
      <w:r w:rsidR="005E5297" w:rsidRPr="00F923FC">
        <w:rPr>
          <w:rFonts w:cs="Times New Roman"/>
          <w:szCs w:val="28"/>
          <w:lang w:val="kk-KZ"/>
        </w:rPr>
        <w:t>–</w:t>
      </w:r>
      <w:r w:rsidRPr="00F923FC">
        <w:rPr>
          <w:rFonts w:eastAsia="Times New Roman" w:cs="Times New Roman"/>
          <w:szCs w:val="28"/>
          <w:lang w:val="kk-KZ" w:eastAsia="ru-RU"/>
        </w:rPr>
        <w:t xml:space="preserve"> «</w:t>
      </w:r>
      <w:r w:rsidRPr="00F923FC">
        <w:rPr>
          <w:rFonts w:eastAsia="Times New Roman" w:cs="Times New Roman"/>
          <w:i/>
          <w:szCs w:val="28"/>
          <w:lang w:val="kk-KZ" w:eastAsia="ru-RU"/>
        </w:rPr>
        <w:t>жаһандық сілкіністер</w:t>
      </w:r>
      <w:r w:rsidRPr="00F923FC">
        <w:rPr>
          <w:rFonts w:eastAsia="Times New Roman" w:cs="Times New Roman"/>
          <w:szCs w:val="28"/>
          <w:lang w:val="kk-KZ" w:eastAsia="ru-RU"/>
        </w:rPr>
        <w:t>» (әлемдік тәртіптің бұзылуы); әскери қимылдарды білдіретін: «</w:t>
      </w:r>
      <w:r w:rsidRPr="00F923FC">
        <w:rPr>
          <w:rFonts w:eastAsia="Times New Roman" w:cs="Times New Roman"/>
          <w:i/>
          <w:szCs w:val="28"/>
          <w:lang w:val="kk-KZ" w:eastAsia="ru-RU"/>
        </w:rPr>
        <w:t xml:space="preserve">atrocidad del 7 de </w:t>
      </w:r>
      <w:r w:rsidRPr="00F923FC">
        <w:rPr>
          <w:rFonts w:eastAsia="Times New Roman" w:cs="Times New Roman"/>
          <w:i/>
          <w:szCs w:val="28"/>
          <w:lang w:val="kk-KZ" w:eastAsia="ru-RU"/>
        </w:rPr>
        <w:lastRenderedPageBreak/>
        <w:t>octubre</w:t>
      </w:r>
      <w:r w:rsidRPr="00F923FC">
        <w:rPr>
          <w:rFonts w:eastAsia="Times New Roman" w:cs="Times New Roman"/>
          <w:szCs w:val="28"/>
          <w:lang w:val="kk-KZ" w:eastAsia="ru-RU"/>
        </w:rPr>
        <w:t xml:space="preserve">» </w:t>
      </w:r>
      <w:r w:rsidR="005E5297" w:rsidRPr="00F923FC">
        <w:rPr>
          <w:rFonts w:cs="Times New Roman"/>
          <w:szCs w:val="28"/>
          <w:lang w:val="kk-KZ"/>
        </w:rPr>
        <w:t>–</w:t>
      </w:r>
      <w:r w:rsidRPr="00F923FC">
        <w:rPr>
          <w:rFonts w:eastAsia="Times New Roman" w:cs="Times New Roman"/>
          <w:szCs w:val="28"/>
          <w:lang w:val="kk-KZ" w:eastAsia="ru-RU"/>
        </w:rPr>
        <w:t xml:space="preserve"> «</w:t>
      </w:r>
      <w:r w:rsidRPr="00F923FC">
        <w:rPr>
          <w:rFonts w:eastAsia="Times New Roman" w:cs="Times New Roman"/>
          <w:i/>
          <w:szCs w:val="28"/>
          <w:lang w:val="kk-KZ" w:eastAsia="ru-RU"/>
        </w:rPr>
        <w:t>7 қазандағы зұлымдық</w:t>
      </w:r>
      <w:r w:rsidRPr="00F923FC">
        <w:rPr>
          <w:rFonts w:eastAsia="Times New Roman" w:cs="Times New Roman"/>
          <w:szCs w:val="28"/>
          <w:lang w:val="kk-KZ" w:eastAsia="ru-RU"/>
        </w:rPr>
        <w:t>» (Хамастың Израильге басып кіруі); тұрақты терминологиялық б</w:t>
      </w:r>
      <w:r w:rsidR="001A6E0F" w:rsidRPr="00F923FC">
        <w:rPr>
          <w:rFonts w:eastAsia="Times New Roman" w:cs="Times New Roman"/>
          <w:szCs w:val="28"/>
          <w:lang w:val="kk-KZ" w:eastAsia="ru-RU"/>
        </w:rPr>
        <w:t>ірліктер: «</w:t>
      </w:r>
      <w:r w:rsidR="001A6E0F" w:rsidRPr="00F923FC">
        <w:rPr>
          <w:rFonts w:eastAsia="Times New Roman" w:cs="Times New Roman"/>
          <w:i/>
          <w:szCs w:val="28"/>
          <w:lang w:val="kk-KZ" w:eastAsia="ru-RU"/>
        </w:rPr>
        <w:t>riesgo existencial</w:t>
      </w:r>
      <w:r w:rsidR="001A6E0F" w:rsidRPr="00F923FC">
        <w:rPr>
          <w:rFonts w:eastAsia="Times New Roman" w:cs="Times New Roman"/>
          <w:szCs w:val="28"/>
          <w:lang w:val="kk-KZ" w:eastAsia="ru-RU"/>
        </w:rPr>
        <w:t>»</w:t>
      </w:r>
      <w:r w:rsidRPr="00F923FC">
        <w:rPr>
          <w:rFonts w:eastAsia="Times New Roman" w:cs="Times New Roman"/>
          <w:szCs w:val="28"/>
          <w:lang w:val="kk-KZ" w:eastAsia="ru-RU"/>
        </w:rPr>
        <w:t xml:space="preserve"> </w:t>
      </w:r>
      <w:r w:rsidR="005E5297" w:rsidRPr="00F923FC">
        <w:rPr>
          <w:rFonts w:cs="Times New Roman"/>
          <w:szCs w:val="28"/>
          <w:lang w:val="kk-KZ"/>
        </w:rPr>
        <w:t>–</w:t>
      </w:r>
      <w:r w:rsidR="001A6E0F" w:rsidRPr="00F923FC">
        <w:rPr>
          <w:rFonts w:eastAsia="Times New Roman" w:cs="Times New Roman"/>
          <w:szCs w:val="28"/>
          <w:lang w:val="kk-KZ" w:eastAsia="ru-RU"/>
        </w:rPr>
        <w:t xml:space="preserve"> «</w:t>
      </w:r>
      <w:r w:rsidR="00CC5EDF" w:rsidRPr="00F923FC">
        <w:rPr>
          <w:rFonts w:eastAsia="Times New Roman" w:cs="Times New Roman"/>
          <w:i/>
          <w:szCs w:val="28"/>
          <w:lang w:val="kk-KZ" w:eastAsia="ru-RU"/>
        </w:rPr>
        <w:t>экзистенциалды тә</w:t>
      </w:r>
      <w:r w:rsidR="001A6E0F" w:rsidRPr="00F923FC">
        <w:rPr>
          <w:rFonts w:eastAsia="Times New Roman" w:cs="Times New Roman"/>
          <w:i/>
          <w:szCs w:val="28"/>
          <w:lang w:val="kk-KZ" w:eastAsia="ru-RU"/>
        </w:rPr>
        <w:t>уекел</w:t>
      </w:r>
      <w:r w:rsidR="001A6E0F" w:rsidRPr="00F923FC">
        <w:rPr>
          <w:rFonts w:eastAsia="Times New Roman" w:cs="Times New Roman"/>
          <w:szCs w:val="28"/>
          <w:lang w:val="kk-KZ" w:eastAsia="ru-RU"/>
        </w:rPr>
        <w:t>»</w:t>
      </w:r>
      <w:r w:rsidRPr="00F923FC">
        <w:rPr>
          <w:rFonts w:eastAsia="Times New Roman" w:cs="Times New Roman"/>
          <w:szCs w:val="28"/>
          <w:lang w:val="kk-KZ" w:eastAsia="ru-RU"/>
        </w:rPr>
        <w:t xml:space="preserve"> (ұлттың өмір сүруі)</w:t>
      </w:r>
      <w:r w:rsidRPr="00F923FC">
        <w:rPr>
          <w:rFonts w:cs="Times New Roman"/>
          <w:szCs w:val="28"/>
          <w:lang w:val="kk-KZ" w:eastAsia="ko-KR"/>
        </w:rPr>
        <w:t xml:space="preserve">. </w:t>
      </w:r>
    </w:p>
    <w:p w14:paraId="13FC8B5C" w14:textId="73AA66C1" w:rsidR="009507D8" w:rsidRPr="00F923FC" w:rsidRDefault="009507D8" w:rsidP="00FC19FD">
      <w:pPr>
        <w:spacing w:after="0"/>
        <w:ind w:firstLine="709"/>
        <w:jc w:val="both"/>
        <w:rPr>
          <w:rFonts w:cs="Times New Roman"/>
          <w:szCs w:val="28"/>
          <w:lang w:val="kk-KZ"/>
        </w:rPr>
      </w:pPr>
      <w:r w:rsidRPr="00F923FC">
        <w:rPr>
          <w:rFonts w:cs="Times New Roman"/>
          <w:szCs w:val="28"/>
          <w:lang w:val="kk-KZ"/>
        </w:rPr>
        <w:t>Грамматикалық тұрғыдан перифразалардың негізгі компоненттері зат есім («</w:t>
      </w:r>
      <w:r w:rsidRPr="00F923FC">
        <w:rPr>
          <w:rFonts w:cs="Times New Roman"/>
          <w:i/>
          <w:szCs w:val="28"/>
          <w:lang w:val="kk-KZ"/>
        </w:rPr>
        <w:t>бейбітшілік бесігі</w:t>
      </w:r>
      <w:r w:rsidRPr="00F923FC">
        <w:rPr>
          <w:rFonts w:cs="Times New Roman"/>
          <w:szCs w:val="28"/>
          <w:lang w:val="kk-KZ"/>
        </w:rPr>
        <w:t>» – «көк түріктер») және етістік («</w:t>
      </w:r>
      <w:r w:rsidRPr="00F923FC">
        <w:rPr>
          <w:rFonts w:cs="Times New Roman"/>
          <w:i/>
          <w:szCs w:val="28"/>
          <w:lang w:val="kk-KZ"/>
        </w:rPr>
        <w:t>құлдықтан құтылу</w:t>
      </w:r>
      <w:r w:rsidRPr="00F923FC">
        <w:rPr>
          <w:rFonts w:cs="Times New Roman"/>
          <w:szCs w:val="28"/>
          <w:lang w:val="kk-KZ"/>
        </w:rPr>
        <w:t xml:space="preserve">» – «банктердегі несиені жабу») болып табылады. </w:t>
      </w:r>
    </w:p>
    <w:p w14:paraId="183FAF97" w14:textId="7D27D72A" w:rsidR="00BD7873" w:rsidRPr="00F923FC" w:rsidRDefault="0074033E" w:rsidP="0074033E">
      <w:pPr>
        <w:spacing w:after="0"/>
        <w:ind w:firstLine="709"/>
        <w:jc w:val="both"/>
        <w:rPr>
          <w:rFonts w:cs="Times New Roman"/>
          <w:szCs w:val="28"/>
          <w:lang w:val="kk-KZ"/>
        </w:rPr>
      </w:pPr>
      <w:r w:rsidRPr="00F923FC">
        <w:rPr>
          <w:rFonts w:cs="Times New Roman"/>
          <w:szCs w:val="28"/>
          <w:lang w:val="kk-KZ"/>
        </w:rPr>
        <w:t>Осылайша, қазақ медиа мәтіндерінде эвфемистік перифразаларды қолдану қиын жағдайда қалған азаматтарғ</w:t>
      </w:r>
      <w:r w:rsidR="00532460" w:rsidRPr="00F923FC">
        <w:rPr>
          <w:rFonts w:cs="Times New Roman"/>
          <w:szCs w:val="28"/>
          <w:lang w:val="kk-KZ"/>
        </w:rPr>
        <w:t>а сыпайылық таныту; коронавирус</w:t>
      </w:r>
      <w:r w:rsidRPr="00F923FC">
        <w:rPr>
          <w:rFonts w:cs="Times New Roman"/>
          <w:szCs w:val="28"/>
          <w:lang w:val="kk-KZ"/>
        </w:rPr>
        <w:t xml:space="preserve"> пандемиясы мен әлемдегі әскери әрекеттерді сипаттау үшін геосаяси төзімділік пен бейтарап терминдерді таңдау қажеттілігінен туындайтыны анықталды.</w:t>
      </w:r>
    </w:p>
    <w:p w14:paraId="6FD781D6" w14:textId="0FD446A6" w:rsidR="0074033E" w:rsidRPr="00F923FC" w:rsidRDefault="0074033E" w:rsidP="00BD7873">
      <w:pPr>
        <w:spacing w:after="0"/>
        <w:ind w:firstLine="709"/>
        <w:jc w:val="both"/>
        <w:rPr>
          <w:rFonts w:cs="Times New Roman"/>
          <w:szCs w:val="28"/>
          <w:lang w:val="kk-KZ"/>
        </w:rPr>
      </w:pPr>
      <w:r w:rsidRPr="00F923FC">
        <w:rPr>
          <w:rFonts w:cs="Times New Roman"/>
          <w:szCs w:val="28"/>
          <w:lang w:val="kk-KZ"/>
        </w:rPr>
        <w:t xml:space="preserve">Ағылшын және испан бұқаралық ақпарат құралдары өз ұстанымдарын саяси терминдермен көрсету үшін стилистикалық құралдардың үлкен қабатын пайдаланады, сондықтан эвфемистік перифразалар </w:t>
      </w:r>
      <w:r w:rsidR="00BD7873" w:rsidRPr="00F923FC">
        <w:rPr>
          <w:rFonts w:cs="Times New Roman"/>
          <w:szCs w:val="28"/>
          <w:lang w:val="kk-KZ"/>
        </w:rPr>
        <w:t xml:space="preserve">даралық </w:t>
      </w:r>
      <w:r w:rsidRPr="00F923FC">
        <w:rPr>
          <w:rFonts w:cs="Times New Roman"/>
          <w:szCs w:val="28"/>
          <w:lang w:val="kk-KZ"/>
        </w:rPr>
        <w:t>сипатта болады. Әдетте, олар ақпаратты жұмсарт</w:t>
      </w:r>
      <w:r w:rsidR="00BD7873" w:rsidRPr="00F923FC">
        <w:rPr>
          <w:rFonts w:cs="Times New Roman"/>
          <w:szCs w:val="28"/>
          <w:lang w:val="kk-KZ"/>
        </w:rPr>
        <w:t>а жеткіз</w:t>
      </w:r>
      <w:r w:rsidRPr="00F923FC">
        <w:rPr>
          <w:rFonts w:cs="Times New Roman"/>
          <w:szCs w:val="28"/>
          <w:lang w:val="kk-KZ"/>
        </w:rPr>
        <w:t xml:space="preserve">у үшін емес, мәтіндерге эмоционалды-экспрессивті бояу мен </w:t>
      </w:r>
      <w:r w:rsidR="00BD7873" w:rsidRPr="00F923FC">
        <w:rPr>
          <w:rFonts w:cs="Times New Roman"/>
          <w:szCs w:val="28"/>
          <w:lang w:val="kk-KZ"/>
        </w:rPr>
        <w:t xml:space="preserve">образдылық сипат </w:t>
      </w:r>
      <w:r w:rsidRPr="00F923FC">
        <w:rPr>
          <w:rFonts w:cs="Times New Roman"/>
          <w:szCs w:val="28"/>
          <w:lang w:val="kk-KZ"/>
        </w:rPr>
        <w:t>бе</w:t>
      </w:r>
      <w:r w:rsidR="00BD7873" w:rsidRPr="00F923FC">
        <w:rPr>
          <w:rFonts w:cs="Times New Roman"/>
          <w:szCs w:val="28"/>
          <w:lang w:val="kk-KZ"/>
        </w:rPr>
        <w:t>р</w:t>
      </w:r>
      <w:r w:rsidRPr="00F923FC">
        <w:rPr>
          <w:rFonts w:cs="Times New Roman"/>
          <w:szCs w:val="28"/>
          <w:lang w:val="kk-KZ"/>
        </w:rPr>
        <w:t xml:space="preserve">у үшін көбірек қолданылады. </w:t>
      </w:r>
    </w:p>
    <w:p w14:paraId="74A92662" w14:textId="1507423A" w:rsidR="0039579A" w:rsidRPr="00F923FC" w:rsidRDefault="00EE7D89" w:rsidP="001C129B">
      <w:pPr>
        <w:spacing w:after="0"/>
        <w:ind w:firstLine="709"/>
        <w:jc w:val="both"/>
        <w:rPr>
          <w:rFonts w:cs="Times New Roman"/>
          <w:szCs w:val="28"/>
          <w:lang w:val="kk-KZ"/>
        </w:rPr>
      </w:pPr>
      <w:r w:rsidRPr="00F923FC">
        <w:rPr>
          <w:rFonts w:cs="Times New Roman"/>
          <w:szCs w:val="28"/>
          <w:lang w:val="kk-KZ"/>
        </w:rPr>
        <w:t xml:space="preserve">Ал қазақ тіл білімінде образдылық мәселесі, ең алдымен, әдеби туындыларға тән ұғым ретінде қарастырылады. Мысалы, көркем әдебиет тіліндегі перифразаларды диссертациялық зерттеу нысаны ретінде Г.Амандықова </w:t>
      </w:r>
      <w:r w:rsidRPr="00F923FC">
        <w:rPr>
          <w:rFonts w:eastAsia="Times New Roman" w:cs="Times New Roman"/>
          <w:szCs w:val="28"/>
          <w:lang w:val="kk-KZ" w:eastAsia="ru-RU"/>
        </w:rPr>
        <w:t>арнайы қарастырған</w:t>
      </w:r>
      <w:r w:rsidRPr="00F923FC">
        <w:rPr>
          <w:rFonts w:eastAsia="Times New Roman" w:cs="Times New Roman"/>
          <w:kern w:val="36"/>
          <w:szCs w:val="28"/>
          <w:lang w:val="kk-KZ" w:eastAsia="ru-RU"/>
        </w:rPr>
        <w:t xml:space="preserve">. </w:t>
      </w:r>
      <w:r w:rsidRPr="00F923FC">
        <w:rPr>
          <w:rFonts w:cs="Times New Roman"/>
          <w:szCs w:val="28"/>
          <w:lang w:val="kk-KZ"/>
        </w:rPr>
        <w:t>Г.Амандықованың «Қазақ көркем әдеби тіліндегі перифраздар» (1999) атты кандидаттық диссертациясында 1960</w:t>
      </w:r>
      <w:r w:rsidR="00222027" w:rsidRPr="00F923FC">
        <w:rPr>
          <w:rFonts w:cs="Times New Roman"/>
          <w:szCs w:val="28"/>
          <w:lang w:val="kk-KZ"/>
        </w:rPr>
        <w:t xml:space="preserve"> – </w:t>
      </w:r>
      <w:r w:rsidRPr="00F923FC">
        <w:rPr>
          <w:rFonts w:cs="Times New Roman"/>
          <w:szCs w:val="28"/>
          <w:lang w:val="kk-KZ"/>
        </w:rPr>
        <w:t xml:space="preserve">1990 жылдар арасындағы ақындардың өлеңдеріндегі авторлық перифразаларға талдау </w:t>
      </w:r>
      <w:r w:rsidR="00532460" w:rsidRPr="00F923FC">
        <w:rPr>
          <w:rFonts w:cs="Times New Roman"/>
          <w:szCs w:val="28"/>
          <w:lang w:val="kk-KZ"/>
        </w:rPr>
        <w:t>жасалған (Г.</w:t>
      </w:r>
      <w:r w:rsidRPr="00F923FC">
        <w:rPr>
          <w:rFonts w:cs="Times New Roman"/>
          <w:szCs w:val="28"/>
          <w:lang w:val="kk-KZ"/>
        </w:rPr>
        <w:t xml:space="preserve">Амандықова, Қазақ көркем әдеби тіліндегі перифраздар. Канд. диссер. – Алматы, 1999) </w:t>
      </w:r>
      <w:r w:rsidRPr="00F923FC">
        <w:rPr>
          <w:rFonts w:cs="Times New Roman"/>
          <w:szCs w:val="28"/>
          <w:lang w:val="kk-KZ" w:eastAsia="ko-KR"/>
        </w:rPr>
        <w:t>[74]</w:t>
      </w:r>
      <w:r w:rsidR="001C129B" w:rsidRPr="00F923FC">
        <w:rPr>
          <w:rFonts w:cs="Times New Roman"/>
          <w:szCs w:val="28"/>
          <w:lang w:val="kk-KZ" w:eastAsia="ko-KR"/>
        </w:rPr>
        <w:t xml:space="preserve">. </w:t>
      </w:r>
      <w:r w:rsidRPr="00F923FC">
        <w:rPr>
          <w:rFonts w:cs="Times New Roman"/>
          <w:szCs w:val="28"/>
          <w:lang w:val="kk-KZ"/>
        </w:rPr>
        <w:t xml:space="preserve">Сондай-ақ қазақ тіліндегі перифразалардың тілдік табиғатына байланысты диссертация қорғаған Л.Жеребаева мен ғалым Б.Қалиевтың </w:t>
      </w:r>
      <w:r w:rsidR="001C129B" w:rsidRPr="00F923FC">
        <w:rPr>
          <w:rFonts w:cs="Times New Roman"/>
          <w:szCs w:val="28"/>
          <w:lang w:val="kk-KZ"/>
        </w:rPr>
        <w:t xml:space="preserve">2011 жылы жарық көрген </w:t>
      </w:r>
      <w:r w:rsidRPr="00F923FC">
        <w:rPr>
          <w:rFonts w:cs="Times New Roman"/>
          <w:szCs w:val="28"/>
          <w:lang w:val="kk-KZ"/>
        </w:rPr>
        <w:t>монографиясы</w:t>
      </w:r>
      <w:r w:rsidR="008D7D46" w:rsidRPr="00F923FC">
        <w:rPr>
          <w:rFonts w:cs="Times New Roman"/>
          <w:szCs w:val="28"/>
          <w:lang w:val="kk-KZ"/>
        </w:rPr>
        <w:t xml:space="preserve">нда да бейнелі перифразаларға қатысты мәліметтер қамтылған </w:t>
      </w:r>
      <w:r w:rsidRPr="00F923FC">
        <w:rPr>
          <w:rFonts w:cs="Times New Roman"/>
          <w:szCs w:val="28"/>
          <w:lang w:val="kk-KZ"/>
        </w:rPr>
        <w:t xml:space="preserve">(Қалиев Б.Қ., Жеребаева Л.Р. Қазақ тіліндегі тілдік перифраздар. Монография. – Алматы, 2011. </w:t>
      </w:r>
      <w:r w:rsidR="00532460" w:rsidRPr="00F923FC">
        <w:rPr>
          <w:rFonts w:cs="Times New Roman"/>
          <w:szCs w:val="28"/>
          <w:lang w:val="kk-KZ"/>
        </w:rPr>
        <w:t xml:space="preserve">– </w:t>
      </w:r>
      <w:r w:rsidRPr="00F923FC">
        <w:rPr>
          <w:rFonts w:cs="Times New Roman"/>
          <w:szCs w:val="28"/>
          <w:lang w:val="kk-KZ"/>
        </w:rPr>
        <w:t>139)</w:t>
      </w:r>
      <w:r w:rsidR="001C129B" w:rsidRPr="00F923FC">
        <w:rPr>
          <w:rFonts w:cs="Times New Roman"/>
          <w:szCs w:val="28"/>
          <w:lang w:val="kk-KZ"/>
        </w:rPr>
        <w:t xml:space="preserve"> </w:t>
      </w:r>
      <w:r w:rsidR="0039579A" w:rsidRPr="00F923FC">
        <w:rPr>
          <w:rFonts w:cs="Times New Roman"/>
          <w:szCs w:val="28"/>
          <w:lang w:val="kk-KZ" w:eastAsia="ko-KR"/>
        </w:rPr>
        <w:t>[</w:t>
      </w:r>
      <w:bookmarkStart w:id="43" w:name="_Hlk197913698"/>
      <w:r w:rsidR="002D0259" w:rsidRPr="00F923FC">
        <w:rPr>
          <w:rFonts w:cs="Times New Roman"/>
          <w:szCs w:val="28"/>
          <w:lang w:val="kk-KZ" w:eastAsia="ko-KR"/>
        </w:rPr>
        <w:t>75</w:t>
      </w:r>
      <w:bookmarkEnd w:id="43"/>
      <w:r w:rsidR="0039579A" w:rsidRPr="00F923FC">
        <w:rPr>
          <w:rFonts w:cs="Times New Roman"/>
          <w:szCs w:val="28"/>
          <w:lang w:val="kk-KZ" w:eastAsia="ko-KR"/>
        </w:rPr>
        <w:t>].</w:t>
      </w:r>
    </w:p>
    <w:p w14:paraId="183284C6" w14:textId="52032FA4" w:rsidR="0039579A" w:rsidRPr="00F923FC" w:rsidRDefault="00F438C8" w:rsidP="00A75DA9">
      <w:pPr>
        <w:spacing w:after="0"/>
        <w:ind w:firstLine="709"/>
        <w:jc w:val="both"/>
        <w:rPr>
          <w:rFonts w:cs="Times New Roman"/>
          <w:szCs w:val="28"/>
          <w:lang w:val="kk-KZ" w:eastAsia="ko-KR"/>
        </w:rPr>
      </w:pPr>
      <w:r w:rsidRPr="00F923FC">
        <w:rPr>
          <w:rFonts w:cs="Times New Roman"/>
          <w:szCs w:val="28"/>
          <w:lang w:val="kk-KZ"/>
        </w:rPr>
        <w:t xml:space="preserve">Жалпы тіл білімінде </w:t>
      </w:r>
      <w:r w:rsidR="0039579A" w:rsidRPr="00F923FC">
        <w:rPr>
          <w:rFonts w:cs="Times New Roman"/>
          <w:szCs w:val="28"/>
          <w:lang w:val="kk-KZ"/>
        </w:rPr>
        <w:t xml:space="preserve">қазіргі ағылшын тіліндегі </w:t>
      </w:r>
      <w:r w:rsidR="0039579A" w:rsidRPr="00F923FC">
        <w:rPr>
          <w:rFonts w:eastAsia="Times New Roman" w:cs="Times New Roman"/>
          <w:bCs/>
          <w:kern w:val="36"/>
          <w:szCs w:val="28"/>
          <w:lang w:val="kk-KZ" w:eastAsia="ru-RU"/>
        </w:rPr>
        <w:t xml:space="preserve">эвфемиздер мен дисфемизмдердің парадигматикалық қатынастары мен семантика-прагматикалық ерекшеліктерін арнайы қарастырған </w:t>
      </w:r>
      <w:r w:rsidR="0039579A" w:rsidRPr="00F923FC">
        <w:rPr>
          <w:rFonts w:cs="Times New Roman"/>
          <w:szCs w:val="28"/>
          <w:lang w:val="kk-KZ"/>
        </w:rPr>
        <w:t xml:space="preserve">зерттеуші </w:t>
      </w:r>
      <w:r w:rsidR="0039579A" w:rsidRPr="00F923FC">
        <w:rPr>
          <w:rFonts w:eastAsia="Times New Roman" w:cs="Times New Roman"/>
          <w:bCs/>
          <w:kern w:val="36"/>
          <w:szCs w:val="28"/>
          <w:lang w:val="kk-KZ" w:eastAsia="ru-RU"/>
        </w:rPr>
        <w:t>Т.Н.Абакованың</w:t>
      </w:r>
      <w:r w:rsidR="0039579A" w:rsidRPr="00F923FC">
        <w:rPr>
          <w:rFonts w:eastAsia="Times New Roman" w:cs="Times New Roman"/>
          <w:b/>
          <w:bCs/>
          <w:kern w:val="36"/>
          <w:szCs w:val="28"/>
          <w:lang w:val="kk-KZ" w:eastAsia="ru-RU"/>
        </w:rPr>
        <w:t xml:space="preserve"> «</w:t>
      </w:r>
      <w:r w:rsidR="0039579A" w:rsidRPr="00F923FC">
        <w:rPr>
          <w:rFonts w:cs="Times New Roman"/>
          <w:szCs w:val="28"/>
          <w:lang w:val="kk-KZ"/>
        </w:rPr>
        <w:t xml:space="preserve">Саяси сала мәтіндеріндегі эвфемизм мен дисфемизмнің прагматикалық мақсаты – нақты факті туралы ақпаратты өзгерту, бүркемелеу немесе жасыру, біреуді оң немесе теріс жағынан әшкерелеу мақсатында ақпаратты алушыға суггестивті әсер ету» деген пікіріне толық қосыламыз. Ғалым эвфемизмдер мен дисфемизмдердің шындықты «перделеу» қызметінен басқа: </w:t>
      </w:r>
      <w:r w:rsidR="0039579A" w:rsidRPr="00F923FC">
        <w:rPr>
          <w:rFonts w:cs="Times New Roman"/>
          <w:i/>
          <w:szCs w:val="28"/>
          <w:lang w:val="kk-KZ"/>
        </w:rPr>
        <w:t xml:space="preserve">манипуляция, баса назар аударту, өзін-өзі қорғау </w:t>
      </w:r>
      <w:r w:rsidR="0039579A" w:rsidRPr="00F923FC">
        <w:rPr>
          <w:rFonts w:cs="Times New Roman"/>
          <w:szCs w:val="28"/>
          <w:lang w:val="kk-KZ"/>
        </w:rPr>
        <w:t>және</w:t>
      </w:r>
      <w:r w:rsidR="0039579A" w:rsidRPr="00F923FC">
        <w:rPr>
          <w:rFonts w:cs="Times New Roman"/>
          <w:i/>
          <w:szCs w:val="28"/>
          <w:lang w:val="kk-KZ"/>
        </w:rPr>
        <w:t xml:space="preserve"> дискредитация</w:t>
      </w:r>
      <w:r w:rsidR="0039579A" w:rsidRPr="00F923FC">
        <w:rPr>
          <w:rFonts w:cs="Times New Roman"/>
          <w:szCs w:val="28"/>
          <w:lang w:val="kk-KZ"/>
        </w:rPr>
        <w:t xml:space="preserve"> қызметтерін атқаратынын айтады. Яғни олар саяси дискурс стратегияларына тән тактика арқылы жүзеге асырылады екен. Мұнда ескеретін бір жайт «перде жабу» немесе «шындықты бүркемелеу» және «өзін-өзі қорғау/ақтау» қызметтерін мәнінің ерекшелігіне қарай эвфемизмдер ғана атқаратындығы </w:t>
      </w:r>
      <w:r w:rsidR="0039579A" w:rsidRPr="00F923FC">
        <w:rPr>
          <w:rFonts w:cs="Times New Roman"/>
          <w:szCs w:val="28"/>
          <w:lang w:val="kk-KZ" w:eastAsia="ko-KR"/>
        </w:rPr>
        <w:t>[</w:t>
      </w:r>
      <w:r w:rsidR="002D0259" w:rsidRPr="00F923FC">
        <w:rPr>
          <w:rFonts w:cs="Times New Roman"/>
          <w:szCs w:val="28"/>
          <w:lang w:val="kk-KZ" w:eastAsia="ko-KR"/>
        </w:rPr>
        <w:t>76</w:t>
      </w:r>
      <w:r w:rsidR="0039579A" w:rsidRPr="00F923FC">
        <w:rPr>
          <w:rFonts w:cs="Times New Roman"/>
          <w:szCs w:val="28"/>
          <w:lang w:val="kk-KZ" w:eastAsia="ko-KR"/>
        </w:rPr>
        <w:t>].</w:t>
      </w:r>
    </w:p>
    <w:p w14:paraId="651C6D7B"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 xml:space="preserve">Сонымен саясат саласына қатысты мәтіндердегі эвфемизмдер мен дисфемизмдерді қолданудағы ең ұтымды тәсіл – кез келген тілдің лексикалық құрамындағы сөздерді ауыспалы мәнде жұмсау, яғни </w:t>
      </w:r>
      <w:r w:rsidRPr="00F923FC">
        <w:rPr>
          <w:rFonts w:cs="Times New Roman"/>
          <w:i/>
          <w:szCs w:val="28"/>
          <w:lang w:val="kk-KZ"/>
        </w:rPr>
        <w:t xml:space="preserve">перифразалау </w:t>
      </w:r>
      <w:r w:rsidRPr="00F923FC">
        <w:rPr>
          <w:rFonts w:cs="Times New Roman"/>
          <w:szCs w:val="28"/>
          <w:lang w:val="kk-KZ"/>
        </w:rPr>
        <w:t>екеніне көз жеткіздік.</w:t>
      </w:r>
    </w:p>
    <w:p w14:paraId="0EA0E173"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lastRenderedPageBreak/>
        <w:t xml:space="preserve">Жалпы соңғы ширек ғасыр көлемінде әлемде орын алып жатқан түрлі соғыстарды медиа кеңістікте </w:t>
      </w:r>
      <w:r w:rsidRPr="00F923FC">
        <w:rPr>
          <w:i/>
          <w:sz w:val="28"/>
          <w:szCs w:val="28"/>
          <w:lang w:val="kk-KZ"/>
        </w:rPr>
        <w:t xml:space="preserve">антитеррорлық операция, бітімгершілік операция, гуманитарлық операция, жаппай қырып-жою қаруын табу операциясы, «сыпырып алу» операциясы </w:t>
      </w:r>
      <w:r w:rsidRPr="00F923FC">
        <w:rPr>
          <w:sz w:val="28"/>
          <w:szCs w:val="28"/>
          <w:lang w:val="kk-KZ"/>
        </w:rPr>
        <w:t xml:space="preserve">деп атау, ал өзге елге шабуыл жасаған, сөйтіп талай қантөгіске себеп болған басқыншылар әскерін жұртшылыққа </w:t>
      </w:r>
      <w:r w:rsidRPr="00F923FC">
        <w:rPr>
          <w:i/>
          <w:sz w:val="28"/>
          <w:szCs w:val="28"/>
          <w:lang w:val="kk-KZ"/>
        </w:rPr>
        <w:t xml:space="preserve">коалициялық күштер, азат етуші күштер </w:t>
      </w:r>
      <w:r w:rsidRPr="00F923FC">
        <w:rPr>
          <w:sz w:val="28"/>
          <w:szCs w:val="28"/>
          <w:lang w:val="kk-KZ"/>
        </w:rPr>
        <w:t>ретінде таныстыру үйреншікті үрдіске айналғанын көреміз. Осындай қолданыстарды «саяси эвфемизмдер» тобына жатқызамыз.</w:t>
      </w:r>
    </w:p>
    <w:p w14:paraId="4CF5C37B"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Батыс баспасөзінде кеңінен талқыланатын тақырыптың бірі саясат болғандықтан, ағылшын тіліндегі мәтіндерде дисфемизм атқаратын қызметтерді зерттеушілер былайша санамалап көрсеткен: жазғыру, қорлау, қорқыту, кейіпкердің немесе субъектінің әлеуметтік мәртебесін төмендету; ұсынылған ақпаратқа қатысты аудиторияның жағымсыз эмоциясын туғызуға әрекеттену функциясы. Осы тұста мына мысалға назар аударғанымыз жөн:</w:t>
      </w:r>
    </w:p>
    <w:p w14:paraId="0B592333" w14:textId="2EF04821" w:rsidR="0039579A" w:rsidRPr="00F923FC" w:rsidRDefault="0039579A" w:rsidP="00A75DA9">
      <w:pPr>
        <w:spacing w:after="0"/>
        <w:ind w:firstLine="709"/>
        <w:jc w:val="both"/>
        <w:rPr>
          <w:rFonts w:cs="Times New Roman"/>
          <w:i/>
          <w:iCs/>
          <w:szCs w:val="28"/>
          <w:lang w:val="kk-KZ"/>
        </w:rPr>
      </w:pPr>
      <w:r w:rsidRPr="00F923FC">
        <w:rPr>
          <w:rFonts w:cs="Times New Roman"/>
          <w:i/>
          <w:iCs/>
          <w:szCs w:val="28"/>
          <w:lang w:val="kk-KZ"/>
        </w:rPr>
        <w:t xml:space="preserve">«The </w:t>
      </w:r>
      <w:r w:rsidR="003B4517" w:rsidRPr="00F923FC">
        <w:rPr>
          <w:rFonts w:cs="Times New Roman"/>
          <w:i/>
          <w:iCs/>
          <w:szCs w:val="28"/>
          <w:lang w:val="kk-KZ"/>
        </w:rPr>
        <w:t>USA</w:t>
      </w:r>
      <w:r w:rsidRPr="00F923FC">
        <w:rPr>
          <w:rFonts w:cs="Times New Roman"/>
          <w:i/>
          <w:iCs/>
          <w:szCs w:val="28"/>
          <w:lang w:val="kk-KZ"/>
        </w:rPr>
        <w:t xml:space="preserve"> administration wants regime change in Iran»</w:t>
      </w:r>
      <w:r w:rsidRPr="00F923FC">
        <w:rPr>
          <w:rFonts w:cs="Times New Roman"/>
          <w:szCs w:val="28"/>
          <w:lang w:val="kk-KZ"/>
        </w:rPr>
        <w:t xml:space="preserve"> (</w:t>
      </w:r>
      <w:r w:rsidRPr="00F923FC">
        <w:rPr>
          <w:rFonts w:cs="Times New Roman"/>
          <w:i/>
          <w:iCs/>
          <w:szCs w:val="28"/>
          <w:lang w:val="kk-KZ"/>
        </w:rPr>
        <w:t xml:space="preserve">Washington Post) </w:t>
      </w:r>
      <w:r w:rsidR="00D221F1" w:rsidRPr="00F923FC">
        <w:rPr>
          <w:rFonts w:eastAsia="Times New Roman" w:cs="Times New Roman"/>
          <w:i/>
          <w:iCs/>
          <w:szCs w:val="28"/>
          <w:lang w:val="kk-KZ" w:eastAsia="ru-RU"/>
        </w:rPr>
        <w:t>–</w:t>
      </w:r>
      <w:r w:rsidRPr="00F923FC">
        <w:rPr>
          <w:rFonts w:cs="Times New Roman"/>
          <w:i/>
          <w:iCs/>
          <w:szCs w:val="28"/>
          <w:lang w:val="kk-KZ"/>
        </w:rPr>
        <w:t xml:space="preserve"> «</w:t>
      </w:r>
      <w:r w:rsidR="003B4517" w:rsidRPr="00F923FC">
        <w:rPr>
          <w:rFonts w:cs="Times New Roman"/>
          <w:i/>
          <w:iCs/>
          <w:szCs w:val="28"/>
          <w:lang w:val="kk-KZ"/>
        </w:rPr>
        <w:t>АҚШ</w:t>
      </w:r>
      <w:r w:rsidRPr="00F923FC">
        <w:rPr>
          <w:rFonts w:cs="Times New Roman"/>
          <w:i/>
          <w:iCs/>
          <w:szCs w:val="28"/>
          <w:lang w:val="kk-KZ"/>
        </w:rPr>
        <w:t xml:space="preserve"> әкімшілігі Ирандағы режімнің ауысқанын (өзгергенін) қалайды».</w:t>
      </w:r>
    </w:p>
    <w:p w14:paraId="75A80303" w14:textId="10677A64"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Келтірілген мысалдағы «</w:t>
      </w:r>
      <w:r w:rsidRPr="00F923FC">
        <w:rPr>
          <w:rFonts w:cs="Times New Roman"/>
          <w:b/>
          <w:i/>
          <w:szCs w:val="28"/>
          <w:lang w:val="kk-KZ"/>
        </w:rPr>
        <w:t>режім</w:t>
      </w:r>
      <w:r w:rsidRPr="00F923FC">
        <w:rPr>
          <w:rFonts w:cs="Times New Roman"/>
          <w:szCs w:val="28"/>
          <w:lang w:val="kk-KZ"/>
        </w:rPr>
        <w:t>» сөзі батыста өздерімен достық қарым-қатынас орнатпаған, яғни «жауласу» позициясындағы мемлекетке, ондағы саяси ахуалға қатысты әңгіме қозғалғанда дисфемизм ретінде, яғни баяндалып отырған жайтқа қатысты аудиторияның теріс көзқарасын тудырып, қалыптастыру үшін жиі жұмсалады екен. Ал егер мәтінде өздерімен саяси қарым-қатынасы жақсы, достық ниеттегі, пікірлес елдегі саяси жағдайды сипаттау қажет болса, батыс баспасөзі «</w:t>
      </w:r>
      <w:r w:rsidRPr="00F923FC">
        <w:rPr>
          <w:rFonts w:cs="Times New Roman"/>
          <w:i/>
          <w:szCs w:val="28"/>
          <w:lang w:val="kk-KZ"/>
        </w:rPr>
        <w:t>үкімет</w:t>
      </w:r>
      <w:r w:rsidRPr="00F923FC">
        <w:rPr>
          <w:rFonts w:cs="Times New Roman"/>
          <w:szCs w:val="28"/>
          <w:lang w:val="kk-KZ"/>
        </w:rPr>
        <w:t xml:space="preserve">» терминін қолдануға бейім болатыны қалыптасқан нормаға айналса керек </w:t>
      </w:r>
      <w:r w:rsidRPr="00F923FC">
        <w:rPr>
          <w:rFonts w:cs="Times New Roman"/>
          <w:szCs w:val="28"/>
          <w:lang w:val="kk-KZ" w:eastAsia="ko-KR"/>
        </w:rPr>
        <w:t>[</w:t>
      </w:r>
      <w:bookmarkStart w:id="44" w:name="_Hlk197913775"/>
      <w:r w:rsidR="002D0259" w:rsidRPr="00F923FC">
        <w:rPr>
          <w:rFonts w:cs="Times New Roman"/>
          <w:szCs w:val="28"/>
          <w:lang w:val="kk-KZ" w:eastAsia="ko-KR"/>
        </w:rPr>
        <w:t>77</w:t>
      </w:r>
      <w:bookmarkEnd w:id="44"/>
      <w:r w:rsidRPr="00F923FC">
        <w:rPr>
          <w:rFonts w:cs="Times New Roman"/>
          <w:szCs w:val="28"/>
          <w:lang w:val="kk-KZ" w:eastAsia="ko-KR"/>
        </w:rPr>
        <w:t xml:space="preserve">]. </w:t>
      </w:r>
      <w:r w:rsidRPr="00F923FC">
        <w:rPr>
          <w:rFonts w:cs="Times New Roman"/>
          <w:szCs w:val="28"/>
          <w:lang w:val="kk-KZ"/>
        </w:rPr>
        <w:t>Демек, ағылшын сөзжұмсамында «</w:t>
      </w:r>
      <w:r w:rsidRPr="00F923FC">
        <w:rPr>
          <w:rFonts w:cs="Times New Roman"/>
          <w:i/>
          <w:szCs w:val="28"/>
          <w:lang w:val="kk-KZ"/>
        </w:rPr>
        <w:t>режім</w:t>
      </w:r>
      <w:r w:rsidRPr="00F923FC">
        <w:rPr>
          <w:rFonts w:cs="Times New Roman"/>
          <w:szCs w:val="28"/>
          <w:lang w:val="kk-KZ"/>
        </w:rPr>
        <w:t>» және «</w:t>
      </w:r>
      <w:r w:rsidRPr="00F923FC">
        <w:rPr>
          <w:rFonts w:cs="Times New Roman"/>
          <w:i/>
          <w:szCs w:val="28"/>
          <w:lang w:val="kk-KZ"/>
        </w:rPr>
        <w:t>үкімет</w:t>
      </w:r>
      <w:r w:rsidRPr="00F923FC">
        <w:rPr>
          <w:rFonts w:cs="Times New Roman"/>
          <w:szCs w:val="28"/>
          <w:lang w:val="kk-KZ"/>
        </w:rPr>
        <w:t>» сөздерінің мағыналық реңкі стиль тұрғысынан нақты ажыратылып, ара жігі айқындалған деуге болады.</w:t>
      </w:r>
    </w:p>
    <w:p w14:paraId="49887FBA"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 xml:space="preserve">Қазақ тілінде мемлекетте қалыптасқан саяси билікті жүзеге асыруға қолданылатын әдіс-тәсілдер жиынтығы және қоғамдағы еркіндік деңгейі </w:t>
      </w:r>
      <w:r w:rsidRPr="00F923FC">
        <w:rPr>
          <w:rFonts w:cs="Times New Roman"/>
          <w:i/>
          <w:iCs/>
          <w:szCs w:val="28"/>
          <w:lang w:val="kk-KZ"/>
        </w:rPr>
        <w:t>саяси режім</w:t>
      </w:r>
      <w:r w:rsidRPr="00F923FC">
        <w:rPr>
          <w:rFonts w:cs="Times New Roman"/>
          <w:szCs w:val="28"/>
          <w:lang w:val="kk-KZ"/>
        </w:rPr>
        <w:t xml:space="preserve"> деп түсініледі. Ол </w:t>
      </w:r>
      <w:r w:rsidRPr="00F923FC">
        <w:rPr>
          <w:rFonts w:cs="Times New Roman"/>
          <w:i/>
          <w:iCs/>
          <w:szCs w:val="28"/>
          <w:lang w:val="kk-KZ"/>
        </w:rPr>
        <w:t xml:space="preserve">демократиялық </w:t>
      </w:r>
      <w:r w:rsidRPr="00F923FC">
        <w:rPr>
          <w:rFonts w:cs="Times New Roman"/>
          <w:szCs w:val="28"/>
          <w:lang w:val="kk-KZ"/>
        </w:rPr>
        <w:t>және</w:t>
      </w:r>
      <w:r w:rsidRPr="00F923FC">
        <w:rPr>
          <w:rFonts w:cs="Times New Roman"/>
          <w:i/>
          <w:iCs/>
          <w:szCs w:val="28"/>
          <w:lang w:val="kk-KZ"/>
        </w:rPr>
        <w:t xml:space="preserve"> антидемократиялық </w:t>
      </w:r>
      <w:r w:rsidRPr="00F923FC">
        <w:rPr>
          <w:rFonts w:cs="Times New Roman"/>
          <w:szCs w:val="28"/>
          <w:lang w:val="kk-KZ"/>
        </w:rPr>
        <w:t>болып бөлінеді.</w:t>
      </w:r>
    </w:p>
    <w:p w14:paraId="1498E34E" w14:textId="77777777" w:rsidR="0039579A" w:rsidRPr="00F923FC" w:rsidRDefault="0039579A" w:rsidP="00A75DA9">
      <w:pPr>
        <w:pStyle w:val="a3"/>
        <w:spacing w:before="0" w:beforeAutospacing="0" w:after="0" w:afterAutospacing="0"/>
        <w:ind w:firstLine="709"/>
        <w:jc w:val="both"/>
        <w:rPr>
          <w:sz w:val="28"/>
          <w:szCs w:val="28"/>
          <w:lang w:val="kk-KZ"/>
        </w:rPr>
      </w:pPr>
      <w:r w:rsidRPr="00F923FC">
        <w:rPr>
          <w:sz w:val="28"/>
          <w:szCs w:val="28"/>
          <w:lang w:val="kk-KZ"/>
        </w:rPr>
        <w:t>Демократиялық режімде халық биліктің қайнар көзі саналып, оған мемлекеттік істерді шешуге құқық, азаматтардың құқықтары мен еркіндігіне кепілдік беріледі, саяси мәселелер ашық талқыланып, биліктің шектен тыс шоғырлануына, яғни бір адамның, топтың қолында болуына жол берілмейді.</w:t>
      </w:r>
    </w:p>
    <w:p w14:paraId="4854EDEB" w14:textId="77777777" w:rsidR="0039579A" w:rsidRPr="00F923FC" w:rsidRDefault="0039579A" w:rsidP="00A75DA9">
      <w:pPr>
        <w:pStyle w:val="a3"/>
        <w:spacing w:before="0" w:beforeAutospacing="0" w:after="0" w:afterAutospacing="0"/>
        <w:ind w:firstLine="709"/>
        <w:jc w:val="both"/>
        <w:rPr>
          <w:sz w:val="28"/>
          <w:szCs w:val="28"/>
        </w:rPr>
      </w:pPr>
      <w:r w:rsidRPr="00F923FC">
        <w:rPr>
          <w:sz w:val="28"/>
          <w:szCs w:val="28"/>
        </w:rPr>
        <w:t xml:space="preserve">Ал антидемократиялық режімге </w:t>
      </w:r>
      <w:r w:rsidRPr="00F923FC">
        <w:rPr>
          <w:i/>
          <w:iCs/>
          <w:sz w:val="28"/>
          <w:szCs w:val="28"/>
        </w:rPr>
        <w:t>тоталитаризм</w:t>
      </w:r>
      <w:r w:rsidRPr="00F923FC">
        <w:rPr>
          <w:sz w:val="28"/>
          <w:szCs w:val="28"/>
        </w:rPr>
        <w:t xml:space="preserve"> мен </w:t>
      </w:r>
      <w:r w:rsidRPr="00F923FC">
        <w:rPr>
          <w:i/>
          <w:iCs/>
          <w:sz w:val="28"/>
          <w:szCs w:val="28"/>
        </w:rPr>
        <w:t>авторитаризм</w:t>
      </w:r>
      <w:r w:rsidRPr="00F923FC">
        <w:rPr>
          <w:sz w:val="28"/>
          <w:szCs w:val="28"/>
        </w:rPr>
        <w:t xml:space="preserve"> жатады. Тоталитарлық режім – адам өмірінің барлық саласы толығымен мемлекеттің бақылауына алынған саяси құрылым. Онда БАҚ, экономика тегіс мемлекет бақылауында болады. Сөз бостандығы болмайды. Мемлекеттің идеясына қарсы шыққандар «халық жауы» ретінде қудаланады. Оппозиция болмайды, бір партияның билігі жүреді, жеке басқа табынушылық болады. Мұндай саяси режімге қатысты тілімізде «</w:t>
      </w:r>
      <w:r w:rsidRPr="00F923FC">
        <w:rPr>
          <w:i/>
          <w:sz w:val="28"/>
          <w:szCs w:val="28"/>
        </w:rPr>
        <w:t>әміршілдік-әкімшілдік жүйе</w:t>
      </w:r>
      <w:r w:rsidRPr="00F923FC">
        <w:rPr>
          <w:sz w:val="28"/>
          <w:szCs w:val="28"/>
        </w:rPr>
        <w:t>» деген қолданыс қалыптасқаны мәлім.</w:t>
      </w:r>
    </w:p>
    <w:p w14:paraId="7D382E41"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 xml:space="preserve">Сонымен жұмысымызда келтірілген мысалдар әлем жұртшылығының саяси өміріндегі, қоғамдағы түрлі оқиғалар жаңа эвфемизмдердің пайда </w:t>
      </w:r>
      <w:r w:rsidRPr="00F923FC">
        <w:rPr>
          <w:rFonts w:cs="Times New Roman"/>
          <w:szCs w:val="28"/>
          <w:lang w:val="kk-KZ"/>
        </w:rPr>
        <w:lastRenderedPageBreak/>
        <w:t xml:space="preserve">болуына негіз болатынын және дисфемизмнің түрлі функцияларды орындайтынын көрсетеді. Осылайша, эвфемизмдер мен дисфемизмдерді қоғамда болып жатқан және оның дамуына оң немесе теріс әсер ететін барлық өзгерістерді барынша анық көрсететін, яғни социумның көңіл күйін неғұрлым дәл сипаттайтын </w:t>
      </w:r>
      <w:r w:rsidRPr="00F923FC">
        <w:rPr>
          <w:rFonts w:cs="Times New Roman"/>
          <w:i/>
          <w:iCs/>
          <w:szCs w:val="28"/>
          <w:lang w:val="kk-KZ"/>
        </w:rPr>
        <w:t>әлеуметтік индикатор</w:t>
      </w:r>
      <w:r w:rsidRPr="00F923FC">
        <w:rPr>
          <w:rFonts w:cs="Times New Roman"/>
          <w:szCs w:val="28"/>
          <w:lang w:val="kk-KZ"/>
        </w:rPr>
        <w:t xml:space="preserve"> ретінде тануға болады. Сондықтан да оны әрі қарай зерттеу қажеттілігі даусыз.</w:t>
      </w:r>
    </w:p>
    <w:p w14:paraId="6D3BE55E" w14:textId="52FA98DA" w:rsidR="0039579A" w:rsidRPr="00F923FC" w:rsidRDefault="0039579A" w:rsidP="00A75DA9">
      <w:pPr>
        <w:pStyle w:val="a6"/>
        <w:tabs>
          <w:tab w:val="left" w:pos="806"/>
        </w:tabs>
        <w:spacing w:after="0" w:line="240" w:lineRule="auto"/>
        <w:ind w:left="0" w:firstLine="709"/>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Жоғарыда баяндалған ой-пікірлерді түйіндей келе, медиа кеңістіктегі эвфемизмдер мен дисфемизмдер қолданысына қатысты мынадай тұжырымдар жасауға болады: Эвфемизм мен дисфемизм лингвистикалық дихотомияны құрайды. Яғни олардың жасалуына негіз болатын ортақ тілдік тетік – перифраза. Бастапқы және олардан туындайтын кейінгі нәтиже ретіндегі атаулар (эвфемизм, дисфемизм) мағынасының когнитивтік компоненті сақталады, алайда атаулар білдіретін мағынаның прагматикалық компоненті ерекшеленеді. Бұл атауларды қарама-қарсы қоюға мынадай белгілері негіз болады: </w:t>
      </w:r>
      <w:r w:rsidRPr="00F923FC">
        <w:rPr>
          <w:rFonts w:ascii="Times New Roman" w:hAnsi="Times New Roman" w:cs="Times New Roman"/>
          <w:i/>
          <w:iCs/>
          <w:sz w:val="28"/>
          <w:szCs w:val="28"/>
          <w:lang w:val="kk-KZ"/>
        </w:rPr>
        <w:t>біріншіден</w:t>
      </w:r>
      <w:r w:rsidRPr="00F923FC">
        <w:rPr>
          <w:rFonts w:ascii="Times New Roman" w:hAnsi="Times New Roman" w:cs="Times New Roman"/>
          <w:sz w:val="28"/>
          <w:szCs w:val="28"/>
          <w:lang w:val="kk-KZ"/>
        </w:rPr>
        <w:t xml:space="preserve">, мағынаның эмоционалды-бағалауыштық белгісі қарама-қарсы бағытта болады (эвфемизм – оң, жағымды, дисфемизм – теріс, жағымсыз мән тудырады); </w:t>
      </w:r>
      <w:r w:rsidRPr="00F923FC">
        <w:rPr>
          <w:rFonts w:ascii="Times New Roman" w:hAnsi="Times New Roman" w:cs="Times New Roman"/>
          <w:i/>
          <w:iCs/>
          <w:sz w:val="28"/>
          <w:szCs w:val="28"/>
          <w:lang w:val="kk-KZ"/>
        </w:rPr>
        <w:t>екіншіден</w:t>
      </w:r>
      <w:r w:rsidRPr="00F923FC">
        <w:rPr>
          <w:rFonts w:ascii="Times New Roman" w:hAnsi="Times New Roman" w:cs="Times New Roman"/>
          <w:sz w:val="28"/>
          <w:szCs w:val="28"/>
          <w:lang w:val="kk-KZ"/>
        </w:rPr>
        <w:t>, эвфемизм мен дисфемизмнің туындауы және қолданылуы сөз иесінің өзара қарама-қарсы прагматикалық әсерге қол жеткізуге бағытталған ниетіне байланысты: автор эвфемизм көмегімен жағымсыз әсерді солғындатуды, әлсіретуді көздесе, дисфемизм арқылы жағымсыз әсерді күшейте түсуге, қарқындандыруға тырысады.</w:t>
      </w:r>
    </w:p>
    <w:p w14:paraId="2DDB29AE"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Лексикалық бірліктің эвфемистік не дисфемистік сипаты сөздің өзіндік, нақты тілдік сипаты емес, ол жұмсалым деңгейінде жасалады. Эвфемизм мен дисфемизм белгілі бір контекст шеңберінде аңғарылады, ал оның параметрлері өзгерген кезде сөздің эвфемистік немесе дисфемистік сипаты жойылады. Егер қандай да бір лексикалық бірлік эвфемизм ретінде жиі жұмсала берсе, ол сөздікке енгізілу арқылы тұрақтанады.</w:t>
      </w:r>
    </w:p>
    <w:p w14:paraId="4BDACCA8"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Ақпараттық мәтінде эвфемизмдер стильдік жағынан ойды білдірудің бейтарап құралы болады, белгілі бір тілдік ұжымға тән әлем туралы білімді бекітудің бейтарап және қолайлы тәсілі ретінде тек атауыштық қызметте қолданылады. Медиа мәтіннің бұл түрінде тіл ұстанушылардың санасында табиғи жолмен, саналы түрде, әдейі қалыптастырылып, орныққан ұжымдық ұғым-түсініктердің тілдегі көрінісі болатын, екіжақты түсінілетін эвфемизмдер мен саяси тұрғыдан дұрыс деп танылатын эвфемизмдер қолданылады. Мәтіннің бұл түрінде дисфемизм қолданылмайды.</w:t>
      </w:r>
    </w:p>
    <w:p w14:paraId="23EA17B5"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Медиа мәтінде эвфемизм, дисфемизм – мәтін авторының жеке көзқарасын сөзбен жеткізуге мүмкіндік беретін ең қолайлы тәсіл.</w:t>
      </w:r>
    </w:p>
    <w:p w14:paraId="669C49F3"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Ақпараттық мәтінде эвфемизм, дисфемизмдерді қолданудың негізгі прагмалингвистикалық ерекшелігі жұртшылық назарына ұсынылған оқиғаға, алдын ала анықталып қойған, белгілі бір эмоционалды-бағалауыштық көзқарасты қалыптастыруға бағытталғандығынан көрінеді.</w:t>
      </w:r>
    </w:p>
    <w:p w14:paraId="14CDEF42" w14:textId="77777777"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Аналитикалық мәтінде эвфемизм мен дисфемизмдерді қолдану дұрыстығы мен негізділігіне адресаттың көзін жеткізу үшін адресант ойының субъективті интерпретациялық мәнін білдіруге бағытталған болады.</w:t>
      </w:r>
    </w:p>
    <w:p w14:paraId="3B6073BE"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lastRenderedPageBreak/>
        <w:t>Сонымен мәтінде эвфемизм немесе дисфемизм қызметін атқаратын сөздің не сөз тіркесінің семантикалық құрылымын зерттеу нәтижесінде тілдік бірліктің жағымды, жағымсыз әсері эвфемизм/дисфемизм мен денотат арасындағы ассоциативті байланыстарға негізделеді екен.</w:t>
      </w:r>
    </w:p>
    <w:p w14:paraId="7E4525C6" w14:textId="77777777" w:rsidR="0039579A" w:rsidRPr="00F923FC" w:rsidRDefault="0039579A" w:rsidP="00A75DA9">
      <w:pPr>
        <w:spacing w:after="0"/>
        <w:ind w:firstLine="709"/>
        <w:jc w:val="both"/>
        <w:rPr>
          <w:rFonts w:cs="Times New Roman"/>
          <w:szCs w:val="28"/>
          <w:lang w:val="kk-KZ"/>
        </w:rPr>
      </w:pPr>
      <w:r w:rsidRPr="00F923FC">
        <w:rPr>
          <w:rFonts w:cs="Times New Roman"/>
          <w:szCs w:val="28"/>
          <w:lang w:val="kk-KZ"/>
        </w:rPr>
        <w:t>Жоғарыда жасалған контекстік талдау саяси мәтіндердегі эвфемизм мен дисфемизмдердің прагматикалық әлеуеті ақпаратты қабылдаушы адамның пікірін, бағалауын, мінез-құлқын, сенімін өзгертуге ықпал етуге бағытталатынын көрсетті. Медиа кеңістіктегі материалдарды саралау нәтижесінде эвфемизм мен дисфемизмдер қоғам өмірінің, әсіресе, саясат саласына қатысты маңызды қызмет атқаратыны айқындалды.</w:t>
      </w:r>
    </w:p>
    <w:p w14:paraId="3DC71065" w14:textId="50EA5E95" w:rsidR="0039579A" w:rsidRPr="00F923FC" w:rsidRDefault="0039579A"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Осылайша медиа мәтінді автордың прагматикалық ұстанымын жанамалай жеткізуге шексіз мүмкіндік беретін эвфемизмдер мен дисфемизмдер жасалуына негіз болатын сөзжұмсамдық бірлік ретінде зерттеудің маңыздылығы анықталады және оны перифразамен сабақтастықта қарастырудың берері мол.</w:t>
      </w:r>
    </w:p>
    <w:p w14:paraId="143D890E" w14:textId="77777777" w:rsidR="00A128A2" w:rsidRPr="00F923FC" w:rsidRDefault="00A128A2" w:rsidP="00A75DA9">
      <w:pPr>
        <w:pStyle w:val="a3"/>
        <w:shd w:val="clear" w:color="auto" w:fill="FFFFFF"/>
        <w:spacing w:before="0" w:beforeAutospacing="0" w:after="0" w:afterAutospacing="0"/>
        <w:ind w:firstLine="709"/>
        <w:jc w:val="both"/>
        <w:rPr>
          <w:b/>
          <w:sz w:val="28"/>
          <w:szCs w:val="28"/>
          <w:lang w:val="kk-KZ"/>
        </w:rPr>
      </w:pPr>
    </w:p>
    <w:p w14:paraId="4A3B6AE5" w14:textId="6D32C1BB" w:rsidR="0060782E" w:rsidRPr="00F923FC" w:rsidRDefault="00A128A2" w:rsidP="00A75DA9">
      <w:pPr>
        <w:pStyle w:val="a3"/>
        <w:shd w:val="clear" w:color="auto" w:fill="FFFFFF"/>
        <w:spacing w:before="0" w:beforeAutospacing="0" w:after="0" w:afterAutospacing="0"/>
        <w:ind w:firstLine="709"/>
        <w:jc w:val="both"/>
        <w:rPr>
          <w:b/>
          <w:sz w:val="28"/>
          <w:szCs w:val="28"/>
          <w:lang w:val="kk-KZ"/>
        </w:rPr>
      </w:pPr>
      <w:r w:rsidRPr="00F923FC">
        <w:rPr>
          <w:b/>
          <w:sz w:val="28"/>
          <w:szCs w:val="28"/>
          <w:lang w:val="kk-KZ"/>
        </w:rPr>
        <w:t>2-</w:t>
      </w:r>
      <w:r w:rsidR="0060782E" w:rsidRPr="00F923FC">
        <w:rPr>
          <w:b/>
          <w:sz w:val="28"/>
          <w:szCs w:val="28"/>
          <w:lang w:val="kk-KZ"/>
        </w:rPr>
        <w:t xml:space="preserve"> бөлім бойынша </w:t>
      </w:r>
      <w:r w:rsidRPr="00F923FC">
        <w:rPr>
          <w:b/>
          <w:sz w:val="28"/>
          <w:szCs w:val="28"/>
          <w:lang w:val="kk-KZ"/>
        </w:rPr>
        <w:t>қорытынды</w:t>
      </w:r>
    </w:p>
    <w:p w14:paraId="00E0A594" w14:textId="63E55C97" w:rsidR="00761898" w:rsidRPr="00F923FC" w:rsidRDefault="00761898" w:rsidP="00A75DA9">
      <w:pPr>
        <w:spacing w:after="0"/>
        <w:ind w:firstLine="709"/>
        <w:contextualSpacing/>
        <w:jc w:val="both"/>
        <w:rPr>
          <w:rFonts w:cs="Times New Roman"/>
          <w:szCs w:val="28"/>
          <w:shd w:val="clear" w:color="auto" w:fill="FFFFFF"/>
          <w:lang w:val="kk-KZ"/>
        </w:rPr>
      </w:pPr>
      <w:r w:rsidRPr="00F923FC">
        <w:rPr>
          <w:rFonts w:cs="Times New Roman"/>
          <w:szCs w:val="28"/>
          <w:shd w:val="clear" w:color="auto" w:fill="FFFFFF"/>
          <w:lang w:val="kk-KZ"/>
        </w:rPr>
        <w:t xml:space="preserve">Сонымен зерттеуіміздің </w:t>
      </w:r>
      <w:r w:rsidRPr="00F923FC">
        <w:rPr>
          <w:rFonts w:cs="Times New Roman"/>
          <w:bCs/>
          <w:szCs w:val="28"/>
          <w:lang w:val="kk-KZ"/>
        </w:rPr>
        <w:t>медиа кеңістіктегі перифразалардың көркемдік тәсілдері</w:t>
      </w:r>
      <w:r w:rsidRPr="00F923FC">
        <w:rPr>
          <w:rFonts w:cs="Times New Roman"/>
          <w:szCs w:val="28"/>
          <w:shd w:val="clear" w:color="auto" w:fill="FFFFFF"/>
          <w:lang w:val="kk-KZ"/>
        </w:rPr>
        <w:t xml:space="preserve"> мәселесіне арналған бөлімінде қазақ тіліндегі сөздік қорды мәтін авторлары қалайша перифразаға айналдыратыны қарастырылған. </w:t>
      </w:r>
    </w:p>
    <w:p w14:paraId="1D428292" w14:textId="5F4791A6" w:rsidR="00FE2459" w:rsidRPr="00F923FC" w:rsidRDefault="00761898" w:rsidP="00A75DA9">
      <w:pPr>
        <w:spacing w:after="0"/>
        <w:ind w:firstLine="709"/>
        <w:contextualSpacing/>
        <w:jc w:val="both"/>
        <w:rPr>
          <w:rFonts w:cs="Times New Roman"/>
          <w:szCs w:val="28"/>
          <w:shd w:val="clear" w:color="auto" w:fill="FFFFFF"/>
          <w:lang w:val="kk-KZ"/>
        </w:rPr>
      </w:pPr>
      <w:r w:rsidRPr="00F923FC">
        <w:rPr>
          <w:rFonts w:cs="Times New Roman"/>
          <w:szCs w:val="28"/>
          <w:shd w:val="clear" w:color="auto" w:fill="FFFFFF"/>
          <w:lang w:val="kk-KZ"/>
        </w:rPr>
        <w:t xml:space="preserve">Адам белгілі бір әлеуметтік топта немесе тілдік ұжымда өмір сүретіндіктен, </w:t>
      </w:r>
      <w:r w:rsidR="00FE2459" w:rsidRPr="00F923FC">
        <w:rPr>
          <w:rFonts w:cs="Times New Roman"/>
          <w:szCs w:val="28"/>
          <w:shd w:val="clear" w:color="auto" w:fill="FFFFFF"/>
          <w:lang w:val="kk-KZ"/>
        </w:rPr>
        <w:t xml:space="preserve">үнемі </w:t>
      </w:r>
      <w:r w:rsidRPr="00F923FC">
        <w:rPr>
          <w:rFonts w:cs="Times New Roman"/>
          <w:szCs w:val="28"/>
          <w:shd w:val="clear" w:color="auto" w:fill="FFFFFF"/>
          <w:lang w:val="kk-KZ"/>
        </w:rPr>
        <w:t>басқалармен вербалды және бейвербалды құралдар арқылы қарым-қатынас жасайды. Сондықтан өз о</w:t>
      </w:r>
      <w:r w:rsidR="00B53AE1" w:rsidRPr="00F923FC">
        <w:rPr>
          <w:rFonts w:cs="Times New Roman"/>
          <w:szCs w:val="28"/>
          <w:shd w:val="clear" w:color="auto" w:fill="FFFFFF"/>
          <w:lang w:val="kk-KZ"/>
        </w:rPr>
        <w:t>й</w:t>
      </w:r>
      <w:r w:rsidRPr="00F923FC">
        <w:rPr>
          <w:rFonts w:cs="Times New Roman"/>
          <w:szCs w:val="28"/>
          <w:shd w:val="clear" w:color="auto" w:fill="FFFFFF"/>
          <w:lang w:val="kk-KZ"/>
        </w:rPr>
        <w:t>ын жеткізгенде сол қоғамда қалыптасқан сөйлеу мәнерін және ойлау жүйесіндегі ерекшеліктерді ескереді.</w:t>
      </w:r>
    </w:p>
    <w:p w14:paraId="297DAD53" w14:textId="77777777" w:rsidR="00B45365" w:rsidRPr="00F923FC" w:rsidRDefault="00761898" w:rsidP="00A75DA9">
      <w:pPr>
        <w:spacing w:after="0"/>
        <w:ind w:firstLine="709"/>
        <w:contextualSpacing/>
        <w:jc w:val="both"/>
        <w:rPr>
          <w:rFonts w:cs="Times New Roman"/>
          <w:szCs w:val="28"/>
          <w:shd w:val="clear" w:color="auto" w:fill="FFFFFF"/>
          <w:lang w:val="kk-KZ"/>
        </w:rPr>
      </w:pPr>
      <w:r w:rsidRPr="00F923FC">
        <w:rPr>
          <w:rFonts w:cs="Times New Roman"/>
          <w:szCs w:val="28"/>
          <w:shd w:val="clear" w:color="auto" w:fill="FFFFFF"/>
          <w:lang w:val="kk-KZ"/>
        </w:rPr>
        <w:t>Автордың адресатқа тигізбек болған ықпалы оның сөзжұмсамына тән даралық ерекшеліктері есебінен күшейеді немесе бәсеңдейді. Қазіргі БАҚ-тың</w:t>
      </w:r>
      <w:r w:rsidR="00FE2459" w:rsidRPr="00F923FC">
        <w:rPr>
          <w:rFonts w:cs="Times New Roman"/>
          <w:szCs w:val="28"/>
          <w:shd w:val="clear" w:color="auto" w:fill="FFFFFF"/>
          <w:lang w:val="kk-KZ"/>
        </w:rPr>
        <w:t xml:space="preserve"> ресми</w:t>
      </w:r>
      <w:r w:rsidR="00B53AE1" w:rsidRPr="00F923FC">
        <w:rPr>
          <w:rFonts w:cs="Times New Roman"/>
          <w:szCs w:val="28"/>
          <w:shd w:val="clear" w:color="auto" w:fill="FFFFFF"/>
          <w:lang w:val="kk-KZ"/>
        </w:rPr>
        <w:t xml:space="preserve"> өкілдері о</w:t>
      </w:r>
      <w:r w:rsidRPr="00F923FC">
        <w:rPr>
          <w:rFonts w:cs="Times New Roman"/>
          <w:szCs w:val="28"/>
          <w:shd w:val="clear" w:color="auto" w:fill="FFFFFF"/>
          <w:lang w:val="kk-KZ"/>
        </w:rPr>
        <w:t>сы</w:t>
      </w:r>
      <w:r w:rsidR="00B53AE1" w:rsidRPr="00F923FC">
        <w:rPr>
          <w:rFonts w:cs="Times New Roman"/>
          <w:szCs w:val="28"/>
          <w:shd w:val="clear" w:color="auto" w:fill="FFFFFF"/>
          <w:lang w:val="kk-KZ"/>
        </w:rPr>
        <w:t>ндай прагматикалық</w:t>
      </w:r>
      <w:r w:rsidRPr="00F923FC">
        <w:rPr>
          <w:rFonts w:cs="Times New Roman"/>
          <w:szCs w:val="28"/>
          <w:shd w:val="clear" w:color="auto" w:fill="FFFFFF"/>
          <w:lang w:val="kk-KZ"/>
        </w:rPr>
        <w:t xml:space="preserve"> әсердің нәтижесінде</w:t>
      </w:r>
      <w:r w:rsidR="00B53AE1" w:rsidRPr="00F923FC">
        <w:rPr>
          <w:rFonts w:cs="Times New Roman"/>
          <w:szCs w:val="28"/>
          <w:shd w:val="clear" w:color="auto" w:fill="FFFFFF"/>
          <w:lang w:val="kk-KZ"/>
        </w:rPr>
        <w:t xml:space="preserve"> қоғамдық сананы өз мүддесіне сәйкес бұрмалауға бейіл болады. Бұл тұста автор тілде бұрыннан бар көркемдік тәсілдерді кеңінен пайдаланумен қатар, өз ойынан жаңа теңеулерді, метафоралық</w:t>
      </w:r>
      <w:r w:rsidR="00B45365" w:rsidRPr="00F923FC">
        <w:rPr>
          <w:rFonts w:cs="Times New Roman"/>
          <w:szCs w:val="28"/>
          <w:shd w:val="clear" w:color="auto" w:fill="FFFFFF"/>
          <w:lang w:val="kk-KZ"/>
        </w:rPr>
        <w:t xml:space="preserve"> т.б. көркем</w:t>
      </w:r>
      <w:r w:rsidR="00B53AE1" w:rsidRPr="00F923FC">
        <w:rPr>
          <w:rFonts w:cs="Times New Roman"/>
          <w:szCs w:val="28"/>
          <w:shd w:val="clear" w:color="auto" w:fill="FFFFFF"/>
          <w:lang w:val="kk-KZ"/>
        </w:rPr>
        <w:t xml:space="preserve"> қолданыстарды шығаруға тырысады. </w:t>
      </w:r>
    </w:p>
    <w:p w14:paraId="3030001A" w14:textId="12F788DC" w:rsidR="00886F72" w:rsidRPr="00F923FC" w:rsidRDefault="00B53AE1" w:rsidP="00A75DA9">
      <w:pPr>
        <w:spacing w:after="0"/>
        <w:ind w:firstLine="709"/>
        <w:contextualSpacing/>
        <w:jc w:val="both"/>
        <w:rPr>
          <w:rFonts w:cs="Times New Roman"/>
          <w:szCs w:val="28"/>
          <w:shd w:val="clear" w:color="auto" w:fill="FFFFFF"/>
          <w:lang w:val="kk-KZ"/>
        </w:rPr>
      </w:pPr>
      <w:r w:rsidRPr="00F923FC">
        <w:rPr>
          <w:rFonts w:cs="Times New Roman"/>
          <w:szCs w:val="28"/>
          <w:shd w:val="clear" w:color="auto" w:fill="FFFFFF"/>
          <w:lang w:val="kk-KZ"/>
        </w:rPr>
        <w:t>Бұл жерде олардың халық ауыз әдебиетінен, жалпы</w:t>
      </w:r>
      <w:r w:rsidR="00DB75B5" w:rsidRPr="00F923FC">
        <w:rPr>
          <w:rFonts w:cs="Times New Roman"/>
          <w:szCs w:val="28"/>
          <w:shd w:val="clear" w:color="auto" w:fill="FFFFFF"/>
          <w:lang w:val="kk-KZ"/>
        </w:rPr>
        <w:t xml:space="preserve"> тіліміздің паремиологиялық қор</w:t>
      </w:r>
      <w:r w:rsidRPr="00F923FC">
        <w:rPr>
          <w:rFonts w:cs="Times New Roman"/>
          <w:szCs w:val="28"/>
          <w:shd w:val="clear" w:color="auto" w:fill="FFFFFF"/>
          <w:lang w:val="kk-KZ"/>
        </w:rPr>
        <w:t>ына</w:t>
      </w:r>
      <w:r w:rsidR="00B45365" w:rsidRPr="00F923FC">
        <w:rPr>
          <w:rFonts w:cs="Times New Roman"/>
          <w:szCs w:val="28"/>
          <w:shd w:val="clear" w:color="auto" w:fill="FFFFFF"/>
          <w:lang w:val="kk-KZ"/>
        </w:rPr>
        <w:t>н</w:t>
      </w:r>
      <w:r w:rsidRPr="00F923FC">
        <w:rPr>
          <w:rFonts w:cs="Times New Roman"/>
          <w:szCs w:val="28"/>
          <w:shd w:val="clear" w:color="auto" w:fill="FFFFFF"/>
          <w:lang w:val="kk-KZ"/>
        </w:rPr>
        <w:t xml:space="preserve"> алынған тілдік бірліктерді әртүрлі тәсілдер арқылы өзгертіп жұмсауға еркі бар. Осындай аса ұтымды тәсілдің бірі оқырман қауымға бұрыннан белгілі мақал-мәтелдерді, танымал тұлғалардың нақыл сөздерін, классикалық фильмдерден алынған үзінділерді </w:t>
      </w:r>
      <w:r w:rsidRPr="00F923FC">
        <w:rPr>
          <w:rFonts w:cs="Times New Roman"/>
          <w:i/>
          <w:iCs/>
          <w:szCs w:val="28"/>
          <w:shd w:val="clear" w:color="auto" w:fill="FFFFFF"/>
          <w:lang w:val="kk-KZ"/>
        </w:rPr>
        <w:t>перифразала</w:t>
      </w:r>
      <w:r w:rsidR="00886F72" w:rsidRPr="00F923FC">
        <w:rPr>
          <w:rFonts w:cs="Times New Roman"/>
          <w:i/>
          <w:iCs/>
          <w:szCs w:val="28"/>
          <w:shd w:val="clear" w:color="auto" w:fill="FFFFFF"/>
          <w:lang w:val="kk-KZ"/>
        </w:rPr>
        <w:t>у</w:t>
      </w:r>
      <w:r w:rsidR="00886F72" w:rsidRPr="00F923FC">
        <w:rPr>
          <w:rFonts w:cs="Times New Roman"/>
          <w:szCs w:val="28"/>
          <w:shd w:val="clear" w:color="auto" w:fill="FFFFFF"/>
          <w:lang w:val="kk-KZ"/>
        </w:rPr>
        <w:t xml:space="preserve"> болып табылады.</w:t>
      </w:r>
      <w:r w:rsidR="0058070A" w:rsidRPr="00F923FC">
        <w:rPr>
          <w:rFonts w:cs="Times New Roman"/>
          <w:szCs w:val="28"/>
          <w:shd w:val="clear" w:color="auto" w:fill="FFFFFF"/>
          <w:lang w:val="kk-KZ"/>
        </w:rPr>
        <w:t xml:space="preserve"> </w:t>
      </w:r>
    </w:p>
    <w:p w14:paraId="0F200B22" w14:textId="77777777" w:rsidR="00285A9A" w:rsidRPr="00F923FC" w:rsidRDefault="00886F72" w:rsidP="00A75DA9">
      <w:pPr>
        <w:spacing w:after="0"/>
        <w:ind w:firstLine="709"/>
        <w:contextualSpacing/>
        <w:jc w:val="both"/>
        <w:rPr>
          <w:rFonts w:cs="Times New Roman"/>
          <w:szCs w:val="28"/>
          <w:lang w:val="kk-KZ"/>
        </w:rPr>
      </w:pPr>
      <w:r w:rsidRPr="00F923FC">
        <w:rPr>
          <w:rFonts w:cs="Times New Roman"/>
          <w:szCs w:val="28"/>
          <w:shd w:val="clear" w:color="auto" w:fill="FFFFFF"/>
          <w:lang w:val="kk-KZ"/>
        </w:rPr>
        <w:t xml:space="preserve">Жалпыхалықтық сөздік қордың әлеуетін осылайша </w:t>
      </w:r>
      <w:r w:rsidR="00B53AE1" w:rsidRPr="00F923FC">
        <w:rPr>
          <w:rFonts w:cs="Times New Roman"/>
          <w:szCs w:val="28"/>
          <w:shd w:val="clear" w:color="auto" w:fill="FFFFFF"/>
          <w:lang w:val="kk-KZ"/>
        </w:rPr>
        <w:t>барынша шебер пайдалану арқылы медиа мәтін авторы өз мақаласын көркемдік жағынан</w:t>
      </w:r>
      <w:r w:rsidRPr="00F923FC">
        <w:rPr>
          <w:rFonts w:cs="Times New Roman"/>
          <w:szCs w:val="28"/>
          <w:shd w:val="clear" w:color="auto" w:fill="FFFFFF"/>
          <w:lang w:val="kk-KZ"/>
        </w:rPr>
        <w:t xml:space="preserve"> да, ақпараттық мазмұны жағынан да барынша әсерлі етіп түзе алады. </w:t>
      </w:r>
      <w:r w:rsidR="0058070A" w:rsidRPr="00F923FC">
        <w:rPr>
          <w:rFonts w:cs="Times New Roman"/>
          <w:szCs w:val="28"/>
          <w:shd w:val="clear" w:color="auto" w:fill="FFFFFF"/>
          <w:lang w:val="kk-KZ"/>
        </w:rPr>
        <w:t xml:space="preserve">Ал автордың осындай көркем қолданыстары арқылы айтпақ болған ойын, мәтінге артылған прагматикалық жүкті дұрыс түсінуде оқырманның тілдік білімімен қатар аялық білімі маңызды рөл атқарады. </w:t>
      </w:r>
      <w:r w:rsidRPr="00F923FC">
        <w:rPr>
          <w:rFonts w:cs="Times New Roman"/>
          <w:szCs w:val="28"/>
          <w:shd w:val="clear" w:color="auto" w:fill="FFFFFF"/>
          <w:lang w:val="kk-KZ"/>
        </w:rPr>
        <w:t>Осы қырынан алғанда</w:t>
      </w:r>
      <w:r w:rsidR="0058070A" w:rsidRPr="00F923FC">
        <w:rPr>
          <w:rFonts w:cs="Times New Roman"/>
          <w:szCs w:val="28"/>
          <w:shd w:val="clear" w:color="auto" w:fill="FFFFFF"/>
          <w:lang w:val="kk-KZ"/>
        </w:rPr>
        <w:t>, медиа контентті жасауда пайдаланылған</w:t>
      </w:r>
      <w:r w:rsidR="005E6B0D" w:rsidRPr="00F923FC">
        <w:rPr>
          <w:rFonts w:cs="Times New Roman"/>
          <w:szCs w:val="28"/>
          <w:shd w:val="clear" w:color="auto" w:fill="FFFFFF"/>
          <w:lang w:val="kk-KZ"/>
        </w:rPr>
        <w:t xml:space="preserve"> тәсілдерді ажырата білу қажет. </w:t>
      </w:r>
      <w:r w:rsidR="003F4052" w:rsidRPr="00F923FC">
        <w:rPr>
          <w:rFonts w:cs="Times New Roman"/>
          <w:szCs w:val="28"/>
          <w:shd w:val="clear" w:color="auto" w:fill="FFFFFF"/>
          <w:lang w:val="kk-KZ"/>
        </w:rPr>
        <w:t xml:space="preserve">Зерттеуде бұл мәселеге медиа кеңістіктегі </w:t>
      </w:r>
      <w:r w:rsidR="003F4052" w:rsidRPr="00F923FC">
        <w:rPr>
          <w:rFonts w:cs="Times New Roman"/>
          <w:szCs w:val="28"/>
          <w:lang w:val="kk-KZ"/>
        </w:rPr>
        <w:t>узуалды және окказионалды перифразалардың көркемдік қызметі тұрғысынан талдау жасалды.</w:t>
      </w:r>
      <w:r w:rsidR="00F35DB3" w:rsidRPr="00F923FC">
        <w:rPr>
          <w:rFonts w:cs="Times New Roman"/>
          <w:szCs w:val="28"/>
          <w:lang w:val="kk-KZ"/>
        </w:rPr>
        <w:t xml:space="preserve"> Зерттеу нәтижесінде </w:t>
      </w:r>
      <w:r w:rsidR="00285A9A" w:rsidRPr="00F923FC">
        <w:rPr>
          <w:rFonts w:cs="Times New Roman"/>
          <w:szCs w:val="28"/>
          <w:lang w:val="kk-KZ"/>
        </w:rPr>
        <w:t xml:space="preserve">медиа кеңістікте жаңадан </w:t>
      </w:r>
      <w:r w:rsidR="00285A9A" w:rsidRPr="00F923FC">
        <w:rPr>
          <w:rFonts w:cs="Times New Roman"/>
          <w:szCs w:val="28"/>
          <w:lang w:val="kk-KZ"/>
        </w:rPr>
        <w:lastRenderedPageBreak/>
        <w:t>жасалған перифразалардың оқырманға тигізетін әсері күштірек болатыны, тың перифразалар арқылы қоғамдық көңіл күйге белгілі бір дәрежеде оң немесе теріс ықпал етуге болатыны анықталды.</w:t>
      </w:r>
    </w:p>
    <w:p w14:paraId="63481099" w14:textId="66C1135B" w:rsidR="00761898" w:rsidRPr="00F923FC" w:rsidRDefault="003F7663" w:rsidP="00A75DA9">
      <w:pPr>
        <w:spacing w:after="0"/>
        <w:ind w:firstLine="709"/>
        <w:contextualSpacing/>
        <w:jc w:val="both"/>
        <w:rPr>
          <w:rFonts w:cs="Times New Roman"/>
          <w:szCs w:val="28"/>
          <w:shd w:val="clear" w:color="auto" w:fill="FFFFFF"/>
          <w:lang w:val="kk-KZ"/>
        </w:rPr>
      </w:pPr>
      <w:r w:rsidRPr="00F923FC">
        <w:rPr>
          <w:rFonts w:cs="Times New Roman"/>
          <w:szCs w:val="28"/>
          <w:shd w:val="clear" w:color="auto" w:fill="FFFFFF"/>
          <w:lang w:val="kk-KZ"/>
        </w:rPr>
        <w:t>Жалпы</w:t>
      </w:r>
      <w:r w:rsidR="00761898" w:rsidRPr="00F923FC">
        <w:rPr>
          <w:rFonts w:cs="Times New Roman"/>
          <w:szCs w:val="28"/>
          <w:shd w:val="clear" w:color="auto" w:fill="FFFFFF"/>
          <w:lang w:val="kk-KZ"/>
        </w:rPr>
        <w:t xml:space="preserve"> тіл</w:t>
      </w:r>
      <w:r w:rsidRPr="00F923FC">
        <w:rPr>
          <w:rFonts w:cs="Times New Roman"/>
          <w:szCs w:val="28"/>
          <w:shd w:val="clear" w:color="auto" w:fill="FFFFFF"/>
          <w:lang w:val="kk-KZ"/>
        </w:rPr>
        <w:t>де</w:t>
      </w:r>
      <w:r w:rsidR="00761898" w:rsidRPr="00F923FC">
        <w:rPr>
          <w:rFonts w:cs="Times New Roman"/>
          <w:szCs w:val="28"/>
          <w:shd w:val="clear" w:color="auto" w:fill="FFFFFF"/>
          <w:lang w:val="kk-KZ"/>
        </w:rPr>
        <w:t xml:space="preserve"> адамның </w:t>
      </w:r>
      <w:r w:rsidRPr="00F923FC">
        <w:rPr>
          <w:rFonts w:cs="Times New Roman"/>
          <w:szCs w:val="28"/>
          <w:shd w:val="clear" w:color="auto" w:fill="FFFFFF"/>
          <w:lang w:val="kk-KZ"/>
        </w:rPr>
        <w:t xml:space="preserve">этникалық ерекшеліктері </w:t>
      </w:r>
      <w:r w:rsidR="00761898" w:rsidRPr="00F923FC">
        <w:rPr>
          <w:rFonts w:cs="Times New Roman"/>
          <w:szCs w:val="28"/>
          <w:shd w:val="clear" w:color="auto" w:fill="FFFFFF"/>
          <w:lang w:val="kk-KZ"/>
        </w:rPr>
        <w:t>жайында</w:t>
      </w:r>
      <w:r w:rsidRPr="00F923FC">
        <w:rPr>
          <w:rFonts w:cs="Times New Roman"/>
          <w:szCs w:val="28"/>
          <w:shd w:val="clear" w:color="auto" w:fill="FFFFFF"/>
          <w:lang w:val="kk-KZ"/>
        </w:rPr>
        <w:t>ғы</w:t>
      </w:r>
      <w:r w:rsidR="00761898" w:rsidRPr="00F923FC">
        <w:rPr>
          <w:rFonts w:cs="Times New Roman"/>
          <w:szCs w:val="28"/>
          <w:shd w:val="clear" w:color="auto" w:fill="FFFFFF"/>
          <w:lang w:val="kk-KZ"/>
        </w:rPr>
        <w:t xml:space="preserve"> мәлімет</w:t>
      </w:r>
      <w:r w:rsidRPr="00F923FC">
        <w:rPr>
          <w:rFonts w:cs="Times New Roman"/>
          <w:szCs w:val="28"/>
          <w:shd w:val="clear" w:color="auto" w:fill="FFFFFF"/>
          <w:lang w:val="kk-KZ"/>
        </w:rPr>
        <w:t xml:space="preserve"> </w:t>
      </w:r>
      <w:r w:rsidR="00761898" w:rsidRPr="00F923FC">
        <w:rPr>
          <w:rFonts w:cs="Times New Roman"/>
          <w:szCs w:val="28"/>
          <w:shd w:val="clear" w:color="auto" w:fill="FFFFFF"/>
          <w:lang w:val="kk-KZ"/>
        </w:rPr>
        <w:t>т</w:t>
      </w:r>
      <w:r w:rsidRPr="00F923FC">
        <w:rPr>
          <w:rFonts w:cs="Times New Roman"/>
          <w:szCs w:val="28"/>
          <w:shd w:val="clear" w:color="auto" w:fill="FFFFFF"/>
          <w:lang w:val="kk-KZ"/>
        </w:rPr>
        <w:t>е</w:t>
      </w:r>
      <w:r w:rsidR="00761898" w:rsidRPr="00F923FC">
        <w:rPr>
          <w:rFonts w:cs="Times New Roman"/>
          <w:szCs w:val="28"/>
          <w:shd w:val="clear" w:color="auto" w:fill="FFFFFF"/>
          <w:lang w:val="kk-KZ"/>
        </w:rPr>
        <w:t xml:space="preserve"> қамт</w:t>
      </w:r>
      <w:r w:rsidRPr="00F923FC">
        <w:rPr>
          <w:rFonts w:cs="Times New Roman"/>
          <w:szCs w:val="28"/>
          <w:shd w:val="clear" w:color="auto" w:fill="FFFFFF"/>
          <w:lang w:val="kk-KZ"/>
        </w:rPr>
        <w:t>ыла</w:t>
      </w:r>
      <w:r w:rsidR="00761898" w:rsidRPr="00F923FC">
        <w:rPr>
          <w:rFonts w:cs="Times New Roman"/>
          <w:szCs w:val="28"/>
          <w:shd w:val="clear" w:color="auto" w:fill="FFFFFF"/>
          <w:lang w:val="kk-KZ"/>
        </w:rPr>
        <w:t xml:space="preserve">ды. </w:t>
      </w:r>
      <w:r w:rsidR="00AB3716" w:rsidRPr="00F923FC">
        <w:rPr>
          <w:rFonts w:cs="Times New Roman"/>
          <w:szCs w:val="28"/>
          <w:shd w:val="clear" w:color="auto" w:fill="FFFFFF"/>
          <w:lang w:val="kk-KZ"/>
        </w:rPr>
        <w:t xml:space="preserve">Өйткені </w:t>
      </w:r>
      <w:r w:rsidR="00761898" w:rsidRPr="00F923FC">
        <w:rPr>
          <w:rFonts w:cs="Times New Roman"/>
          <w:szCs w:val="28"/>
          <w:shd w:val="clear" w:color="auto" w:fill="FFFFFF"/>
          <w:lang w:val="kk-KZ"/>
        </w:rPr>
        <w:t xml:space="preserve">тіл жеке тұлғаға сол этноста </w:t>
      </w:r>
      <w:r w:rsidR="00AB3716" w:rsidRPr="00F923FC">
        <w:rPr>
          <w:rFonts w:cs="Times New Roman"/>
          <w:szCs w:val="28"/>
          <w:shd w:val="clear" w:color="auto" w:fill="FFFFFF"/>
          <w:lang w:val="kk-KZ"/>
        </w:rPr>
        <w:t xml:space="preserve">бұрыннан </w:t>
      </w:r>
      <w:r w:rsidR="00761898" w:rsidRPr="00F923FC">
        <w:rPr>
          <w:rFonts w:cs="Times New Roman"/>
          <w:szCs w:val="28"/>
          <w:shd w:val="clear" w:color="auto" w:fill="FFFFFF"/>
          <w:lang w:val="kk-KZ"/>
        </w:rPr>
        <w:t xml:space="preserve">қалыптасқан </w:t>
      </w:r>
      <w:r w:rsidR="00AB3716" w:rsidRPr="00F923FC">
        <w:rPr>
          <w:rFonts w:cs="Times New Roman"/>
          <w:szCs w:val="28"/>
          <w:shd w:val="clear" w:color="auto" w:fill="FFFFFF"/>
          <w:lang w:val="kk-KZ"/>
        </w:rPr>
        <w:t xml:space="preserve">қоршаған </w:t>
      </w:r>
      <w:r w:rsidR="00761898" w:rsidRPr="00F923FC">
        <w:rPr>
          <w:rFonts w:cs="Times New Roman"/>
          <w:szCs w:val="28"/>
          <w:shd w:val="clear" w:color="auto" w:fill="FFFFFF"/>
          <w:lang w:val="kk-KZ"/>
        </w:rPr>
        <w:t xml:space="preserve">әлемді тану, </w:t>
      </w:r>
      <w:r w:rsidR="00AB3716" w:rsidRPr="00F923FC">
        <w:rPr>
          <w:rFonts w:cs="Times New Roman"/>
          <w:szCs w:val="28"/>
          <w:shd w:val="clear" w:color="auto" w:fill="FFFFFF"/>
          <w:lang w:val="kk-KZ"/>
        </w:rPr>
        <w:t xml:space="preserve">когнитивтік санамызда орныққан </w:t>
      </w:r>
      <w:r w:rsidR="00761898" w:rsidRPr="00F923FC">
        <w:rPr>
          <w:rFonts w:cs="Times New Roman"/>
          <w:szCs w:val="28"/>
          <w:shd w:val="clear" w:color="auto" w:fill="FFFFFF"/>
          <w:lang w:val="kk-KZ"/>
        </w:rPr>
        <w:t>ғалам бейнесі</w:t>
      </w:r>
      <w:r w:rsidR="00AB3716" w:rsidRPr="00F923FC">
        <w:rPr>
          <w:rFonts w:cs="Times New Roman"/>
          <w:szCs w:val="28"/>
          <w:shd w:val="clear" w:color="auto" w:fill="FFFFFF"/>
          <w:lang w:val="kk-KZ"/>
        </w:rPr>
        <w:t>не қатысты</w:t>
      </w:r>
      <w:r w:rsidR="00761898" w:rsidRPr="00F923FC">
        <w:rPr>
          <w:rFonts w:cs="Times New Roman"/>
          <w:szCs w:val="28"/>
          <w:shd w:val="clear" w:color="auto" w:fill="FFFFFF"/>
          <w:lang w:val="kk-KZ"/>
        </w:rPr>
        <w:t xml:space="preserve"> менталитетті</w:t>
      </w:r>
      <w:r w:rsidR="00AB3716" w:rsidRPr="00F923FC">
        <w:rPr>
          <w:rFonts w:cs="Times New Roman"/>
          <w:szCs w:val="28"/>
          <w:shd w:val="clear" w:color="auto" w:fill="FFFFFF"/>
          <w:lang w:val="kk-KZ"/>
        </w:rPr>
        <w:t xml:space="preserve"> білуді</w:t>
      </w:r>
      <w:r w:rsidR="00761898" w:rsidRPr="00F923FC">
        <w:rPr>
          <w:rFonts w:cs="Times New Roman"/>
          <w:szCs w:val="28"/>
          <w:shd w:val="clear" w:color="auto" w:fill="FFFFFF"/>
          <w:lang w:val="kk-KZ"/>
        </w:rPr>
        <w:t xml:space="preserve"> міндеттейді. Яғни тіл</w:t>
      </w:r>
      <w:r w:rsidR="00274D15" w:rsidRPr="00F923FC">
        <w:rPr>
          <w:rFonts w:cs="Times New Roman"/>
          <w:szCs w:val="28"/>
          <w:shd w:val="clear" w:color="auto" w:fill="FFFFFF"/>
          <w:lang w:val="kk-KZ"/>
        </w:rPr>
        <w:t xml:space="preserve">дік бірліктер арқылы ақиқат болмысты таныған адам, сөзжұмсам барысында </w:t>
      </w:r>
      <w:r w:rsidR="00761898" w:rsidRPr="00F923FC">
        <w:rPr>
          <w:rFonts w:cs="Times New Roman"/>
          <w:szCs w:val="28"/>
          <w:shd w:val="clear" w:color="auto" w:fill="FFFFFF"/>
          <w:lang w:val="kk-KZ"/>
        </w:rPr>
        <w:t xml:space="preserve">жеке тұлға </w:t>
      </w:r>
      <w:r w:rsidR="00F3641C" w:rsidRPr="00F923FC">
        <w:rPr>
          <w:rFonts w:cs="Times New Roman"/>
          <w:szCs w:val="28"/>
          <w:shd w:val="clear" w:color="auto" w:fill="FFFFFF"/>
          <w:lang w:val="kk-KZ"/>
        </w:rPr>
        <w:t>өз</w:t>
      </w:r>
      <w:r w:rsidR="00761898" w:rsidRPr="00F923FC">
        <w:rPr>
          <w:rFonts w:cs="Times New Roman"/>
          <w:szCs w:val="28"/>
          <w:shd w:val="clear" w:color="auto" w:fill="FFFFFF"/>
          <w:lang w:val="kk-KZ"/>
        </w:rPr>
        <w:t xml:space="preserve"> ұлт</w:t>
      </w:r>
      <w:r w:rsidR="00F3641C" w:rsidRPr="00F923FC">
        <w:rPr>
          <w:rFonts w:cs="Times New Roman"/>
          <w:szCs w:val="28"/>
          <w:shd w:val="clear" w:color="auto" w:fill="FFFFFF"/>
          <w:lang w:val="kk-KZ"/>
        </w:rPr>
        <w:t xml:space="preserve">ына қатысты </w:t>
      </w:r>
      <w:r w:rsidR="00761898" w:rsidRPr="00F923FC">
        <w:rPr>
          <w:rFonts w:cs="Times New Roman"/>
          <w:szCs w:val="28"/>
          <w:shd w:val="clear" w:color="auto" w:fill="FFFFFF"/>
          <w:lang w:val="kk-KZ"/>
        </w:rPr>
        <w:t>мінез-құлықты айқында</w:t>
      </w:r>
      <w:r w:rsidR="00F3641C" w:rsidRPr="00F923FC">
        <w:rPr>
          <w:rFonts w:cs="Times New Roman"/>
          <w:szCs w:val="28"/>
          <w:shd w:val="clear" w:color="auto" w:fill="FFFFFF"/>
          <w:lang w:val="kk-KZ"/>
        </w:rPr>
        <w:t>умен қатар</w:t>
      </w:r>
      <w:r w:rsidR="00761898" w:rsidRPr="00F923FC">
        <w:rPr>
          <w:rFonts w:cs="Times New Roman"/>
          <w:szCs w:val="28"/>
          <w:shd w:val="clear" w:color="auto" w:fill="FFFFFF"/>
          <w:lang w:val="kk-KZ"/>
        </w:rPr>
        <w:t>, оны қалыптастыру</w:t>
      </w:r>
      <w:r w:rsidR="00BB0FE3" w:rsidRPr="00F923FC">
        <w:rPr>
          <w:rFonts w:cs="Times New Roman"/>
          <w:szCs w:val="28"/>
          <w:shd w:val="clear" w:color="auto" w:fill="FFFFFF"/>
          <w:lang w:val="kk-KZ"/>
        </w:rPr>
        <w:t>ға да атсалыс</w:t>
      </w:r>
      <w:r w:rsidR="00761898" w:rsidRPr="00F923FC">
        <w:rPr>
          <w:rFonts w:cs="Times New Roman"/>
          <w:szCs w:val="28"/>
          <w:shd w:val="clear" w:color="auto" w:fill="FFFFFF"/>
          <w:lang w:val="kk-KZ"/>
        </w:rPr>
        <w:t>ады.</w:t>
      </w:r>
    </w:p>
    <w:p w14:paraId="0BD8DCB0" w14:textId="77777777" w:rsidR="00DC1BA7" w:rsidRPr="00F923FC" w:rsidRDefault="00D3106D"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Бұл тараушада медиа кеңістіктегі жаңа перифразалардың экспрессивті-эмоционалды қызметі де қарастырылды. М</w:t>
      </w:r>
      <w:r w:rsidR="00A76B8E" w:rsidRPr="00F923FC">
        <w:rPr>
          <w:sz w:val="28"/>
          <w:szCs w:val="28"/>
          <w:lang w:val="kk-KZ"/>
        </w:rPr>
        <w:t>әтіннің экспрессивтілігі</w:t>
      </w:r>
      <w:r w:rsidRPr="00F923FC">
        <w:rPr>
          <w:sz w:val="28"/>
          <w:szCs w:val="28"/>
          <w:lang w:val="kk-KZ"/>
        </w:rPr>
        <w:t xml:space="preserve"> ұғымының шеңберіне хабарлама мазмұнын құрайтын ақпараттың</w:t>
      </w:r>
      <w:r w:rsidR="00A76B8E" w:rsidRPr="00F923FC">
        <w:rPr>
          <w:sz w:val="28"/>
          <w:szCs w:val="28"/>
          <w:lang w:val="kk-KZ"/>
        </w:rPr>
        <w:t xml:space="preserve"> </w:t>
      </w:r>
      <w:r w:rsidRPr="00F923FC">
        <w:rPr>
          <w:sz w:val="28"/>
          <w:szCs w:val="28"/>
          <w:lang w:val="kk-KZ"/>
        </w:rPr>
        <w:t xml:space="preserve">эмоциялық, бағалауыштық, бейнелеушілік, қарқындылық, стильдік </w:t>
      </w:r>
      <w:r w:rsidR="006F7F69" w:rsidRPr="00F923FC">
        <w:rPr>
          <w:sz w:val="28"/>
          <w:szCs w:val="28"/>
          <w:lang w:val="kk-KZ"/>
        </w:rPr>
        <w:t xml:space="preserve">ерекшелігі мен </w:t>
      </w:r>
      <w:r w:rsidRPr="00F923FC">
        <w:rPr>
          <w:sz w:val="28"/>
          <w:szCs w:val="28"/>
          <w:lang w:val="kk-KZ"/>
        </w:rPr>
        <w:t>таңбалы</w:t>
      </w:r>
      <w:r w:rsidR="006F7F69" w:rsidRPr="00F923FC">
        <w:rPr>
          <w:sz w:val="28"/>
          <w:szCs w:val="28"/>
          <w:lang w:val="kk-KZ"/>
        </w:rPr>
        <w:t xml:space="preserve">қ сипаты </w:t>
      </w:r>
      <w:r w:rsidRPr="00F923FC">
        <w:rPr>
          <w:sz w:val="28"/>
          <w:szCs w:val="28"/>
          <w:lang w:val="kk-KZ"/>
        </w:rPr>
        <w:t xml:space="preserve"> сияқты қасиеттер</w:t>
      </w:r>
      <w:r w:rsidR="006F7F69" w:rsidRPr="00F923FC">
        <w:rPr>
          <w:sz w:val="28"/>
          <w:szCs w:val="28"/>
          <w:lang w:val="kk-KZ"/>
        </w:rPr>
        <w:t xml:space="preserve">і кіреді. </w:t>
      </w:r>
      <w:r w:rsidR="00612A54" w:rsidRPr="00F923FC">
        <w:rPr>
          <w:sz w:val="28"/>
          <w:szCs w:val="28"/>
          <w:lang w:val="kk-KZ"/>
        </w:rPr>
        <w:t>М</w:t>
      </w:r>
      <w:r w:rsidR="007D7F0C" w:rsidRPr="00F923FC">
        <w:rPr>
          <w:sz w:val="28"/>
          <w:szCs w:val="28"/>
          <w:lang w:val="kk-KZ"/>
        </w:rPr>
        <w:t>едиа кеңістіктегі м</w:t>
      </w:r>
      <w:r w:rsidR="00612A54" w:rsidRPr="00F923FC">
        <w:rPr>
          <w:sz w:val="28"/>
          <w:szCs w:val="28"/>
          <w:lang w:val="kk-KZ"/>
        </w:rPr>
        <w:t>әтіннің э</w:t>
      </w:r>
      <w:r w:rsidR="00A76B8E" w:rsidRPr="00F923FC">
        <w:rPr>
          <w:sz w:val="28"/>
          <w:szCs w:val="28"/>
          <w:lang w:val="kk-KZ"/>
        </w:rPr>
        <w:t>кспрессивтілі</w:t>
      </w:r>
      <w:r w:rsidR="00612A54" w:rsidRPr="00F923FC">
        <w:rPr>
          <w:sz w:val="28"/>
          <w:szCs w:val="28"/>
          <w:lang w:val="kk-KZ"/>
        </w:rPr>
        <w:t xml:space="preserve">гі </w:t>
      </w:r>
      <w:r w:rsidR="00A76B8E" w:rsidRPr="00F923FC">
        <w:rPr>
          <w:sz w:val="28"/>
          <w:szCs w:val="28"/>
          <w:lang w:val="kk-KZ"/>
        </w:rPr>
        <w:t>категориясы тілдің прагматикалық қызметін жүзеге асырудың әрі нәтижесі, әрі ең маңызды шарты болып табылады.</w:t>
      </w:r>
    </w:p>
    <w:p w14:paraId="1FF79B6E" w14:textId="5E5E1BA6" w:rsidR="00A76B8E" w:rsidRPr="00F923FC" w:rsidRDefault="005E5297"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Медиа </w:t>
      </w:r>
      <w:r w:rsidR="00DC1BA7" w:rsidRPr="00F923FC">
        <w:rPr>
          <w:sz w:val="28"/>
          <w:szCs w:val="28"/>
          <w:lang w:val="kk-KZ"/>
        </w:rPr>
        <w:t>мәтіннің</w:t>
      </w:r>
      <w:r w:rsidR="00DB75B5" w:rsidRPr="00F923FC">
        <w:rPr>
          <w:sz w:val="28"/>
          <w:szCs w:val="28"/>
          <w:lang w:val="kk-KZ"/>
        </w:rPr>
        <w:t xml:space="preserve"> </w:t>
      </w:r>
      <w:r w:rsidR="00DC1BA7" w:rsidRPr="00F923FC">
        <w:rPr>
          <w:sz w:val="28"/>
          <w:szCs w:val="28"/>
          <w:lang w:val="kk-KZ"/>
        </w:rPr>
        <w:t xml:space="preserve">экспрессивті-эмоционалды қызметі </w:t>
      </w:r>
      <w:r w:rsidR="00A76B8E" w:rsidRPr="00F923FC">
        <w:rPr>
          <w:sz w:val="28"/>
          <w:szCs w:val="28"/>
          <w:lang w:val="kk-KZ"/>
        </w:rPr>
        <w:t>экстралингвистикалық факторлардың нақты кешенімен анықталады</w:t>
      </w:r>
      <w:r w:rsidR="007E1F4B" w:rsidRPr="00F923FC">
        <w:rPr>
          <w:sz w:val="28"/>
          <w:szCs w:val="28"/>
          <w:lang w:val="kk-KZ"/>
        </w:rPr>
        <w:t xml:space="preserve">. </w:t>
      </w:r>
      <w:r w:rsidR="00DC1BA7" w:rsidRPr="00F923FC">
        <w:rPr>
          <w:sz w:val="28"/>
          <w:szCs w:val="28"/>
          <w:lang w:val="kk-KZ"/>
        </w:rPr>
        <w:t xml:space="preserve">Жаңалықтар </w:t>
      </w:r>
      <w:r w:rsidR="00A76B8E" w:rsidRPr="00F923FC">
        <w:rPr>
          <w:sz w:val="28"/>
          <w:szCs w:val="28"/>
          <w:lang w:val="kk-KZ"/>
        </w:rPr>
        <w:t xml:space="preserve">мәтінінде экспрессивтілікті тудыратын құралдар мен әдістердің басым көпшілігі </w:t>
      </w:r>
      <w:r w:rsidR="00DC1BA7" w:rsidRPr="00F923FC">
        <w:rPr>
          <w:sz w:val="28"/>
          <w:szCs w:val="28"/>
          <w:lang w:val="kk-KZ"/>
        </w:rPr>
        <w:t>пайдаланылады және ол автордың</w:t>
      </w:r>
      <w:r w:rsidR="00A76B8E" w:rsidRPr="00F923FC">
        <w:rPr>
          <w:sz w:val="28"/>
          <w:szCs w:val="28"/>
          <w:lang w:val="kk-KZ"/>
        </w:rPr>
        <w:t xml:space="preserve"> өзіндік</w:t>
      </w:r>
      <w:r w:rsidR="00DC1BA7" w:rsidRPr="00F923FC">
        <w:rPr>
          <w:sz w:val="28"/>
          <w:szCs w:val="28"/>
          <w:lang w:val="kk-KZ"/>
        </w:rPr>
        <w:t xml:space="preserve"> көзқарасы мен ұстанымдық</w:t>
      </w:r>
      <w:r w:rsidR="00A76B8E" w:rsidRPr="00F923FC">
        <w:rPr>
          <w:sz w:val="28"/>
          <w:szCs w:val="28"/>
          <w:lang w:val="kk-KZ"/>
        </w:rPr>
        <w:t xml:space="preserve"> ерекшелігін білдіретін бағалау мен әсер ету міндетіне бағынады.</w:t>
      </w:r>
      <w:r w:rsidR="00DC1BA7" w:rsidRPr="00F923FC">
        <w:rPr>
          <w:sz w:val="28"/>
          <w:szCs w:val="28"/>
          <w:lang w:val="kk-KZ"/>
        </w:rPr>
        <w:t xml:space="preserve"> </w:t>
      </w:r>
    </w:p>
    <w:p w14:paraId="347DD82D" w14:textId="299DF9C3" w:rsidR="00DC1BA7" w:rsidRPr="00F923FC" w:rsidRDefault="00DC1BA7"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Медиа</w:t>
      </w:r>
      <w:r w:rsidR="00A76B8E" w:rsidRPr="00F923FC">
        <w:rPr>
          <w:sz w:val="28"/>
          <w:szCs w:val="28"/>
          <w:lang w:val="kk-KZ"/>
        </w:rPr>
        <w:t xml:space="preserve"> мәтінінің экспрессивтілігі </w:t>
      </w:r>
      <w:r w:rsidR="00542FAD" w:rsidRPr="00F923FC">
        <w:rPr>
          <w:sz w:val="28"/>
          <w:szCs w:val="28"/>
          <w:lang w:val="kk-KZ"/>
        </w:rPr>
        <w:t xml:space="preserve">реципиенттен </w:t>
      </w:r>
      <w:r w:rsidR="00A76B8E" w:rsidRPr="00F923FC">
        <w:rPr>
          <w:sz w:val="28"/>
          <w:szCs w:val="28"/>
          <w:lang w:val="kk-KZ"/>
        </w:rPr>
        <w:t>күтілетін (</w:t>
      </w:r>
      <w:r w:rsidR="003E098A" w:rsidRPr="00F923FC">
        <w:rPr>
          <w:sz w:val="28"/>
          <w:szCs w:val="28"/>
          <w:lang w:val="kk-KZ"/>
        </w:rPr>
        <w:t xml:space="preserve">алдын ала </w:t>
      </w:r>
      <w:r w:rsidR="00A76B8E" w:rsidRPr="00F923FC">
        <w:rPr>
          <w:sz w:val="28"/>
          <w:szCs w:val="28"/>
          <w:lang w:val="kk-KZ"/>
        </w:rPr>
        <w:t xml:space="preserve">жоспарланған) </w:t>
      </w:r>
      <w:r w:rsidR="00542FAD" w:rsidRPr="00F923FC">
        <w:rPr>
          <w:sz w:val="28"/>
          <w:szCs w:val="28"/>
          <w:lang w:val="kk-KZ"/>
        </w:rPr>
        <w:t>әсер м</w:t>
      </w:r>
      <w:r w:rsidR="00A76B8E" w:rsidRPr="00F923FC">
        <w:rPr>
          <w:sz w:val="28"/>
          <w:szCs w:val="28"/>
          <w:lang w:val="kk-KZ"/>
        </w:rPr>
        <w:t xml:space="preserve">ен нақты </w:t>
      </w:r>
      <w:r w:rsidR="007100CD" w:rsidRPr="00F923FC">
        <w:rPr>
          <w:sz w:val="28"/>
          <w:szCs w:val="28"/>
          <w:lang w:val="kk-KZ"/>
        </w:rPr>
        <w:t>дискурсты</w:t>
      </w:r>
      <w:r w:rsidR="00A76B8E" w:rsidRPr="00F923FC">
        <w:rPr>
          <w:sz w:val="28"/>
          <w:szCs w:val="28"/>
          <w:lang w:val="kk-KZ"/>
        </w:rPr>
        <w:t xml:space="preserve"> іске асыру арасындағы диссонанс, </w:t>
      </w:r>
      <w:r w:rsidR="00141C39" w:rsidRPr="00F923FC">
        <w:rPr>
          <w:sz w:val="28"/>
          <w:szCs w:val="28"/>
          <w:lang w:val="kk-KZ"/>
        </w:rPr>
        <w:t xml:space="preserve">яғни </w:t>
      </w:r>
      <w:r w:rsidR="00A76B8E" w:rsidRPr="00F923FC">
        <w:rPr>
          <w:sz w:val="28"/>
          <w:szCs w:val="28"/>
          <w:lang w:val="kk-KZ"/>
        </w:rPr>
        <w:t xml:space="preserve">айқын сәйкессіздік нәтижесінде жасалуы мүмкін. </w:t>
      </w:r>
    </w:p>
    <w:p w14:paraId="10576D36" w14:textId="6B339E3B" w:rsidR="00640200" w:rsidRPr="00F923FC" w:rsidRDefault="00A76B8E"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Көбінесе </w:t>
      </w:r>
      <w:r w:rsidR="00141C39" w:rsidRPr="00F923FC">
        <w:rPr>
          <w:sz w:val="28"/>
          <w:szCs w:val="28"/>
          <w:lang w:val="kk-KZ"/>
        </w:rPr>
        <w:t xml:space="preserve">адресат </w:t>
      </w:r>
      <w:r w:rsidRPr="00F923FC">
        <w:rPr>
          <w:sz w:val="28"/>
          <w:szCs w:val="28"/>
          <w:lang w:val="kk-KZ"/>
        </w:rPr>
        <w:t>экспрессивті</w:t>
      </w:r>
      <w:r w:rsidR="00141C39" w:rsidRPr="00F923FC">
        <w:rPr>
          <w:sz w:val="28"/>
          <w:szCs w:val="28"/>
          <w:lang w:val="kk-KZ"/>
        </w:rPr>
        <w:t xml:space="preserve"> әсерді туындату </w:t>
      </w:r>
      <w:r w:rsidRPr="00F923FC">
        <w:rPr>
          <w:sz w:val="28"/>
          <w:szCs w:val="28"/>
          <w:lang w:val="kk-KZ"/>
        </w:rPr>
        <w:t>және бағалау әлеуетін жүзеге асыру мақсатында мәтінді өңдеу</w:t>
      </w:r>
      <w:r w:rsidR="004E755C" w:rsidRPr="00F923FC">
        <w:rPr>
          <w:sz w:val="28"/>
          <w:szCs w:val="28"/>
          <w:lang w:val="kk-KZ"/>
        </w:rPr>
        <w:t xml:space="preserve">ге тырысады, </w:t>
      </w:r>
      <w:r w:rsidRPr="00F923FC">
        <w:rPr>
          <w:sz w:val="28"/>
          <w:szCs w:val="28"/>
          <w:lang w:val="kk-KZ"/>
        </w:rPr>
        <w:t>бұл болашақ микроконтексті</w:t>
      </w:r>
      <w:r w:rsidR="004E755C" w:rsidRPr="00F923FC">
        <w:rPr>
          <w:sz w:val="28"/>
          <w:szCs w:val="28"/>
          <w:lang w:val="kk-KZ"/>
        </w:rPr>
        <w:t>ң</w:t>
      </w:r>
      <w:r w:rsidRPr="00F923FC">
        <w:rPr>
          <w:sz w:val="28"/>
          <w:szCs w:val="28"/>
          <w:lang w:val="kk-KZ"/>
        </w:rPr>
        <w:t xml:space="preserve"> </w:t>
      </w:r>
      <w:r w:rsidR="004E755C" w:rsidRPr="00F923FC">
        <w:rPr>
          <w:sz w:val="28"/>
          <w:szCs w:val="28"/>
          <w:lang w:val="kk-KZ"/>
        </w:rPr>
        <w:t xml:space="preserve">сұлбасын </w:t>
      </w:r>
      <w:r w:rsidRPr="00F923FC">
        <w:rPr>
          <w:sz w:val="28"/>
          <w:szCs w:val="28"/>
          <w:lang w:val="kk-KZ"/>
        </w:rPr>
        <w:t>жа</w:t>
      </w:r>
      <w:r w:rsidR="004E755C" w:rsidRPr="00F923FC">
        <w:rPr>
          <w:sz w:val="28"/>
          <w:szCs w:val="28"/>
          <w:lang w:val="kk-KZ"/>
        </w:rPr>
        <w:t>са</w:t>
      </w:r>
      <w:r w:rsidRPr="00F923FC">
        <w:rPr>
          <w:sz w:val="28"/>
          <w:szCs w:val="28"/>
          <w:lang w:val="kk-KZ"/>
        </w:rPr>
        <w:t xml:space="preserve">уға мүмкіндік береді, бірақ көп жағдайда ол адамның санасында бар микроәлемді бұзбайды, бірақ онымен қатар </w:t>
      </w:r>
      <w:r w:rsidR="004E755C" w:rsidRPr="00F923FC">
        <w:rPr>
          <w:sz w:val="28"/>
          <w:szCs w:val="28"/>
          <w:lang w:val="kk-KZ"/>
        </w:rPr>
        <w:t>нақты бір жағдаятқа қатысты қиялдағы бір</w:t>
      </w:r>
      <w:r w:rsidRPr="00F923FC">
        <w:rPr>
          <w:sz w:val="28"/>
          <w:szCs w:val="28"/>
          <w:lang w:val="kk-KZ"/>
        </w:rPr>
        <w:t xml:space="preserve"> әлемді жасайды. </w:t>
      </w:r>
      <w:r w:rsidR="004E755C" w:rsidRPr="00F923FC">
        <w:rPr>
          <w:sz w:val="28"/>
          <w:szCs w:val="28"/>
          <w:lang w:val="kk-KZ"/>
        </w:rPr>
        <w:t>Реципиенттің санасында е</w:t>
      </w:r>
      <w:r w:rsidRPr="00F923FC">
        <w:rPr>
          <w:sz w:val="28"/>
          <w:szCs w:val="28"/>
          <w:lang w:val="kk-KZ"/>
        </w:rPr>
        <w:t xml:space="preserve">кі </w:t>
      </w:r>
      <w:r w:rsidR="004E755C" w:rsidRPr="00F923FC">
        <w:rPr>
          <w:sz w:val="28"/>
          <w:szCs w:val="28"/>
          <w:lang w:val="kk-KZ"/>
        </w:rPr>
        <w:t xml:space="preserve">әлем </w:t>
      </w:r>
      <w:r w:rsidRPr="00F923FC">
        <w:rPr>
          <w:sz w:val="28"/>
          <w:szCs w:val="28"/>
          <w:lang w:val="kk-KZ"/>
        </w:rPr>
        <w:t xml:space="preserve">қатар </w:t>
      </w:r>
      <w:r w:rsidR="004E755C" w:rsidRPr="00F923FC">
        <w:rPr>
          <w:sz w:val="28"/>
          <w:szCs w:val="28"/>
          <w:lang w:val="kk-KZ"/>
        </w:rPr>
        <w:t>«</w:t>
      </w:r>
      <w:r w:rsidRPr="00F923FC">
        <w:rPr>
          <w:sz w:val="28"/>
          <w:szCs w:val="28"/>
          <w:lang w:val="kk-KZ"/>
        </w:rPr>
        <w:t>өмір сүреді</w:t>
      </w:r>
      <w:r w:rsidR="004E755C" w:rsidRPr="00F923FC">
        <w:rPr>
          <w:sz w:val="28"/>
          <w:szCs w:val="28"/>
          <w:lang w:val="kk-KZ"/>
        </w:rPr>
        <w:t>»</w:t>
      </w:r>
      <w:r w:rsidRPr="00F923FC">
        <w:rPr>
          <w:sz w:val="28"/>
          <w:szCs w:val="28"/>
          <w:lang w:val="kk-KZ"/>
        </w:rPr>
        <w:t xml:space="preserve">, </w:t>
      </w:r>
      <w:r w:rsidR="004E755C" w:rsidRPr="00F923FC">
        <w:rPr>
          <w:sz w:val="28"/>
          <w:szCs w:val="28"/>
          <w:lang w:val="kk-KZ"/>
        </w:rPr>
        <w:t xml:space="preserve">соның </w:t>
      </w:r>
      <w:r w:rsidRPr="00F923FC">
        <w:rPr>
          <w:sz w:val="28"/>
          <w:szCs w:val="28"/>
          <w:lang w:val="kk-KZ"/>
        </w:rPr>
        <w:t>нәтижесінде ойын элементі пайда болып, оларға мәтін авторымен сәйкестендіруге мүмкіндік береді және бағалаушы (көбінесе комикспен бірге) әсер ету әдісін болжау автор</w:t>
      </w:r>
      <w:r w:rsidR="005A080A" w:rsidRPr="00F923FC">
        <w:rPr>
          <w:sz w:val="28"/>
          <w:szCs w:val="28"/>
          <w:lang w:val="kk-KZ"/>
        </w:rPr>
        <w:t>дың прагматикалық</w:t>
      </w:r>
      <w:r w:rsidRPr="00F923FC">
        <w:rPr>
          <w:sz w:val="28"/>
          <w:szCs w:val="28"/>
          <w:lang w:val="kk-KZ"/>
        </w:rPr>
        <w:t xml:space="preserve"> ниеті</w:t>
      </w:r>
      <w:r w:rsidR="005A080A" w:rsidRPr="00F923FC">
        <w:rPr>
          <w:sz w:val="28"/>
          <w:szCs w:val="28"/>
          <w:lang w:val="kk-KZ"/>
        </w:rPr>
        <w:t xml:space="preserve">, діттемі </w:t>
      </w:r>
      <w:r w:rsidRPr="00F923FC">
        <w:rPr>
          <w:sz w:val="28"/>
          <w:szCs w:val="28"/>
          <w:lang w:val="kk-KZ"/>
        </w:rPr>
        <w:t>сәтті жүзеге ас</w:t>
      </w:r>
      <w:r w:rsidR="005A080A" w:rsidRPr="00F923FC">
        <w:rPr>
          <w:sz w:val="28"/>
          <w:szCs w:val="28"/>
          <w:lang w:val="kk-KZ"/>
        </w:rPr>
        <w:t>ырылған</w:t>
      </w:r>
      <w:r w:rsidRPr="00F923FC">
        <w:rPr>
          <w:sz w:val="28"/>
          <w:szCs w:val="28"/>
          <w:lang w:val="kk-KZ"/>
        </w:rPr>
        <w:t>ын көрсетеді.</w:t>
      </w:r>
    </w:p>
    <w:p w14:paraId="75B2C2D6" w14:textId="77777777" w:rsidR="001741B1" w:rsidRPr="00F923FC" w:rsidRDefault="001741B1" w:rsidP="00A75DA9">
      <w:pPr>
        <w:spacing w:after="0"/>
        <w:ind w:firstLine="709"/>
        <w:jc w:val="both"/>
        <w:rPr>
          <w:rFonts w:cs="Times New Roman"/>
          <w:b/>
          <w:szCs w:val="28"/>
          <w:lang w:val="kk-KZ"/>
        </w:rPr>
      </w:pPr>
    </w:p>
    <w:p w14:paraId="4A7FA21C" w14:textId="77777777" w:rsidR="001741B1" w:rsidRPr="00F923FC" w:rsidRDefault="001741B1" w:rsidP="00A75DA9">
      <w:pPr>
        <w:spacing w:after="0"/>
        <w:ind w:firstLine="709"/>
        <w:jc w:val="both"/>
        <w:rPr>
          <w:rFonts w:cs="Times New Roman"/>
          <w:b/>
          <w:szCs w:val="28"/>
          <w:lang w:val="kk-KZ"/>
        </w:rPr>
      </w:pPr>
    </w:p>
    <w:p w14:paraId="7DDC228C" w14:textId="77777777" w:rsidR="009D751A" w:rsidRPr="00F923FC" w:rsidRDefault="009D751A" w:rsidP="00A75DA9">
      <w:pPr>
        <w:spacing w:after="0"/>
        <w:ind w:firstLine="709"/>
        <w:jc w:val="both"/>
        <w:rPr>
          <w:rFonts w:cs="Times New Roman"/>
          <w:b/>
          <w:szCs w:val="28"/>
          <w:lang w:val="kk-KZ"/>
        </w:rPr>
      </w:pPr>
    </w:p>
    <w:p w14:paraId="17F4F923" w14:textId="77777777" w:rsidR="00BF4403" w:rsidRPr="00F923FC" w:rsidRDefault="00BF4403" w:rsidP="00AD52EB">
      <w:pPr>
        <w:spacing w:after="0"/>
        <w:jc w:val="both"/>
        <w:rPr>
          <w:rFonts w:cs="Times New Roman"/>
          <w:b/>
          <w:szCs w:val="28"/>
          <w:lang w:val="kk-KZ"/>
        </w:rPr>
      </w:pPr>
    </w:p>
    <w:p w14:paraId="564738B6" w14:textId="51332300" w:rsidR="005E5297" w:rsidRPr="00F923FC" w:rsidRDefault="005E5297" w:rsidP="00AD52EB">
      <w:pPr>
        <w:spacing w:after="0"/>
        <w:jc w:val="both"/>
        <w:rPr>
          <w:rFonts w:cs="Times New Roman"/>
          <w:b/>
          <w:szCs w:val="28"/>
          <w:lang w:val="kk-KZ"/>
        </w:rPr>
      </w:pPr>
    </w:p>
    <w:p w14:paraId="31D28D8B" w14:textId="758CDF77" w:rsidR="0084657A" w:rsidRPr="00F923FC" w:rsidRDefault="0084657A" w:rsidP="00AD52EB">
      <w:pPr>
        <w:spacing w:after="0"/>
        <w:jc w:val="both"/>
        <w:rPr>
          <w:rFonts w:cs="Times New Roman"/>
          <w:b/>
          <w:szCs w:val="28"/>
          <w:lang w:val="kk-KZ"/>
        </w:rPr>
      </w:pPr>
    </w:p>
    <w:p w14:paraId="3865CD7E" w14:textId="34893EF4" w:rsidR="0084657A" w:rsidRPr="00F923FC" w:rsidRDefault="0084657A" w:rsidP="00AD52EB">
      <w:pPr>
        <w:spacing w:after="0"/>
        <w:jc w:val="both"/>
        <w:rPr>
          <w:rFonts w:cs="Times New Roman"/>
          <w:b/>
          <w:szCs w:val="28"/>
          <w:lang w:val="kk-KZ"/>
        </w:rPr>
      </w:pPr>
    </w:p>
    <w:p w14:paraId="05579003" w14:textId="77777777" w:rsidR="005E5297" w:rsidRPr="00F923FC" w:rsidRDefault="005E5297" w:rsidP="00AD52EB">
      <w:pPr>
        <w:spacing w:after="0"/>
        <w:jc w:val="both"/>
        <w:rPr>
          <w:rFonts w:cs="Times New Roman"/>
          <w:b/>
          <w:szCs w:val="28"/>
          <w:lang w:val="kk-KZ"/>
        </w:rPr>
      </w:pPr>
    </w:p>
    <w:p w14:paraId="57AB7CCC" w14:textId="77777777" w:rsidR="00532460" w:rsidRPr="00F923FC" w:rsidRDefault="00532460" w:rsidP="00AD52EB">
      <w:pPr>
        <w:spacing w:after="0"/>
        <w:jc w:val="both"/>
        <w:rPr>
          <w:rFonts w:cs="Times New Roman"/>
          <w:b/>
          <w:szCs w:val="28"/>
          <w:lang w:val="kk-KZ"/>
        </w:rPr>
      </w:pPr>
    </w:p>
    <w:p w14:paraId="07367AAF" w14:textId="62FF360B" w:rsidR="005B7A03" w:rsidRPr="00F923FC" w:rsidRDefault="005B7A03" w:rsidP="0006371A">
      <w:pPr>
        <w:pStyle w:val="1"/>
        <w:ind w:firstLine="709"/>
        <w:jc w:val="both"/>
        <w:rPr>
          <w:sz w:val="28"/>
          <w:szCs w:val="28"/>
          <w:lang w:val="kk-KZ"/>
        </w:rPr>
      </w:pPr>
      <w:bookmarkStart w:id="45" w:name="_Toc198302135"/>
      <w:bookmarkStart w:id="46" w:name="_Toc208431232"/>
      <w:r w:rsidRPr="00F923FC">
        <w:rPr>
          <w:sz w:val="28"/>
          <w:szCs w:val="28"/>
          <w:lang w:val="kk-KZ"/>
        </w:rPr>
        <w:lastRenderedPageBreak/>
        <w:t>3 МЕДИАМӘТІНДЕГІ ПЕРИФРАЗАЛАРДЫҢ</w:t>
      </w:r>
      <w:r w:rsidR="00400BD8" w:rsidRPr="00F923FC">
        <w:rPr>
          <w:sz w:val="28"/>
          <w:szCs w:val="28"/>
          <w:lang w:val="kk-KZ"/>
        </w:rPr>
        <w:t xml:space="preserve"> </w:t>
      </w:r>
      <w:r w:rsidR="00400BD8" w:rsidRPr="00F923FC">
        <w:rPr>
          <w:bCs w:val="0"/>
          <w:sz w:val="28"/>
          <w:szCs w:val="28"/>
          <w:lang w:val="kk-KZ"/>
        </w:rPr>
        <w:t>ҚҰНДЫЛЫҚТАР ЖҮЙЕСІН НЫҒАЙТУДАҒЫ РӨЛІ</w:t>
      </w:r>
      <w:bookmarkEnd w:id="45"/>
      <w:bookmarkEnd w:id="46"/>
    </w:p>
    <w:p w14:paraId="500D3E73" w14:textId="14B9BEF3" w:rsidR="005B7A03" w:rsidRPr="00F923FC" w:rsidRDefault="005B7A03" w:rsidP="00A75DA9">
      <w:pPr>
        <w:spacing w:after="0"/>
        <w:ind w:firstLine="709"/>
        <w:jc w:val="both"/>
        <w:rPr>
          <w:rFonts w:cs="Times New Roman"/>
          <w:bCs/>
          <w:szCs w:val="28"/>
          <w:lang w:val="kk-KZ"/>
        </w:rPr>
      </w:pPr>
      <w:r w:rsidRPr="00F923FC">
        <w:rPr>
          <w:rFonts w:cs="Times New Roman"/>
          <w:bCs/>
          <w:szCs w:val="28"/>
          <w:lang w:val="kk-KZ"/>
        </w:rPr>
        <w:t xml:space="preserve">Елімізде ғаламтор желісі жаппай қолжетімді болған кезде технологиялық төңкеріс басталды деуге болады. Желілік байланысқа тікелей шығу арқылы адамдардың кез келген ақпаратты жылдам және оңай таратуына мүмкіндік туды. Яғни қолында смартфоны бар адам кез келген уақытта </w:t>
      </w:r>
      <w:r w:rsidR="002B0C5B" w:rsidRPr="00F923FC">
        <w:rPr>
          <w:rFonts w:cs="Times New Roman"/>
          <w:bCs/>
          <w:szCs w:val="28"/>
          <w:lang w:val="kk-KZ"/>
        </w:rPr>
        <w:t>керекті</w:t>
      </w:r>
      <w:r w:rsidRPr="00F923FC">
        <w:rPr>
          <w:rFonts w:cs="Times New Roman"/>
          <w:bCs/>
          <w:szCs w:val="28"/>
          <w:lang w:val="kk-KZ"/>
        </w:rPr>
        <w:t xml:space="preserve"> ақпаратты фотоға немесе видеоға түсіріп, өзінің әлеуметтік желілердегі парақшалары арқылы барынша көп адамға лезде тарата алады. Бұл, өз кезегінде, журналистиканың қоғамның ақпараттық кеңістігінде үстемдік етуін доғарып, медиа коммуникацияның </w:t>
      </w:r>
      <w:r w:rsidRPr="00F923FC">
        <w:rPr>
          <w:rFonts w:cs="Times New Roman"/>
          <w:bCs/>
          <w:i/>
          <w:iCs/>
          <w:szCs w:val="28"/>
          <w:lang w:val="kk-KZ"/>
        </w:rPr>
        <w:t>жоғары бәсекелестік ортасына</w:t>
      </w:r>
      <w:r w:rsidRPr="00F923FC">
        <w:rPr>
          <w:rFonts w:cs="Times New Roman"/>
          <w:bCs/>
          <w:szCs w:val="28"/>
          <w:lang w:val="kk-KZ"/>
        </w:rPr>
        <w:t xml:space="preserve"> енуіне себеп болды. Ол ортада адамдар немесе ақпарат алмасушылар мәдени және білім деңгейінен бөлек, Интернетте ұстанатын бағдарына сай жекелеген топтарға жіктеледі. Басқаша айтқанда, адамдар шындықты бұрынғыдай танымал журналистерден немесе беделді тұлғалардан, саяси қайраткерлерден емес, «өздері сияқты қарапайым» қоғам мүшелерінен күтеді. Бұрынғы «беделді тұлғалар» деген ұғымның мазмұны түбегейлі өзгеріп келеді деуге болады.</w:t>
      </w:r>
    </w:p>
    <w:p w14:paraId="2721A86E" w14:textId="47DC061F" w:rsidR="005B7A03" w:rsidRPr="00F923FC" w:rsidRDefault="005B7A03" w:rsidP="00A75DA9">
      <w:pPr>
        <w:spacing w:after="0"/>
        <w:ind w:firstLine="709"/>
        <w:jc w:val="both"/>
        <w:rPr>
          <w:rFonts w:cs="Times New Roman"/>
          <w:bCs/>
          <w:szCs w:val="28"/>
          <w:lang w:val="kk-KZ"/>
        </w:rPr>
      </w:pPr>
      <w:r w:rsidRPr="00F923FC">
        <w:rPr>
          <w:rFonts w:cs="Times New Roman"/>
          <w:bCs/>
          <w:szCs w:val="28"/>
          <w:lang w:val="kk-KZ"/>
        </w:rPr>
        <w:t>Қазір сырттай</w:t>
      </w:r>
      <w:r w:rsidR="00DB75B5" w:rsidRPr="00F923FC">
        <w:rPr>
          <w:rFonts w:cs="Times New Roman"/>
          <w:bCs/>
          <w:szCs w:val="28"/>
          <w:lang w:val="kk-KZ"/>
        </w:rPr>
        <w:t xml:space="preserve"> біртұтас болып көрінетін халық</w:t>
      </w:r>
      <w:r w:rsidRPr="00F923FC">
        <w:rPr>
          <w:rFonts w:cs="Times New Roman"/>
          <w:bCs/>
          <w:szCs w:val="28"/>
          <w:lang w:val="kk-KZ"/>
        </w:rPr>
        <w:t xml:space="preserve"> білімі, мәдениеті, ұстанатын діни сенімі, тіпті өмір салты бойынша іштей жік-жікке бөлінген. </w:t>
      </w:r>
    </w:p>
    <w:p w14:paraId="514757F4" w14:textId="4085FBA4" w:rsidR="005B7A03" w:rsidRPr="00F923FC" w:rsidRDefault="005B7A03" w:rsidP="00A75DA9">
      <w:pPr>
        <w:spacing w:after="0"/>
        <w:ind w:firstLine="709"/>
        <w:jc w:val="both"/>
        <w:textAlignment w:val="top"/>
        <w:rPr>
          <w:rFonts w:eastAsia="Times New Roman" w:cs="Times New Roman"/>
          <w:szCs w:val="28"/>
          <w:lang w:val="kk-KZ" w:eastAsia="ru-RU"/>
        </w:rPr>
      </w:pPr>
      <w:r w:rsidRPr="00F923FC">
        <w:rPr>
          <w:rFonts w:cs="Times New Roman"/>
          <w:bCs/>
          <w:szCs w:val="28"/>
          <w:lang w:val="kk-KZ"/>
        </w:rPr>
        <w:t>Бұл құбылыс ғылыми әдебиетте «стратификацияланған медиасоциум» немесе «медиасоциум стратификациясы» деп аталады</w:t>
      </w:r>
      <w:r w:rsidR="00AD0F21" w:rsidRPr="00F923FC">
        <w:rPr>
          <w:rFonts w:cs="Times New Roman"/>
          <w:bCs/>
          <w:szCs w:val="28"/>
          <w:lang w:val="kk-KZ"/>
        </w:rPr>
        <w:t>.</w:t>
      </w:r>
    </w:p>
    <w:p w14:paraId="39061D3C" w14:textId="61491B09" w:rsidR="005B7A03" w:rsidRPr="00F923FC" w:rsidRDefault="005B7A03" w:rsidP="00A75DA9">
      <w:pPr>
        <w:spacing w:after="0"/>
        <w:ind w:firstLine="709"/>
        <w:jc w:val="both"/>
        <w:textAlignment w:val="top"/>
        <w:rPr>
          <w:rFonts w:cs="Times New Roman"/>
          <w:bCs/>
          <w:szCs w:val="28"/>
          <w:lang w:val="kk-KZ"/>
        </w:rPr>
      </w:pPr>
      <w:r w:rsidRPr="00F923FC">
        <w:rPr>
          <w:rFonts w:cs="Times New Roman"/>
          <w:bCs/>
          <w:szCs w:val="28"/>
          <w:lang w:val="kk-KZ"/>
        </w:rPr>
        <w:t>Стратификация терминінің мағынасына тоқтала кетсек, қарапайым тілмен айтқанда</w:t>
      </w:r>
      <w:r w:rsidR="00DB75B5" w:rsidRPr="00F923FC">
        <w:rPr>
          <w:rFonts w:cs="Times New Roman"/>
          <w:bCs/>
          <w:szCs w:val="28"/>
          <w:lang w:val="kk-KZ"/>
        </w:rPr>
        <w:t>, бұл қоғам мүшелерінің әр</w:t>
      </w:r>
      <w:r w:rsidRPr="00F923FC">
        <w:rPr>
          <w:rFonts w:cs="Times New Roman"/>
          <w:bCs/>
          <w:szCs w:val="28"/>
          <w:lang w:val="kk-KZ"/>
        </w:rPr>
        <w:t>түрлі белгісіне, қоғамдағы алатын орнына, мәртебесіне т.б. көптеген белгілеріне қарай іштей бөлінуін білдіреді.</w:t>
      </w:r>
    </w:p>
    <w:p w14:paraId="3A9C485C" w14:textId="77777777" w:rsidR="005B7A03" w:rsidRPr="00F923FC" w:rsidRDefault="005B7A03" w:rsidP="00A75DA9">
      <w:pPr>
        <w:spacing w:after="0"/>
        <w:ind w:firstLine="709"/>
        <w:jc w:val="both"/>
        <w:textAlignment w:val="top"/>
        <w:rPr>
          <w:rFonts w:cs="Times New Roman"/>
          <w:bCs/>
          <w:szCs w:val="28"/>
          <w:lang w:val="kk-KZ"/>
        </w:rPr>
      </w:pPr>
      <w:r w:rsidRPr="00F923FC">
        <w:rPr>
          <w:rFonts w:cs="Times New Roman"/>
          <w:bCs/>
          <w:szCs w:val="28"/>
          <w:lang w:val="kk-KZ"/>
        </w:rPr>
        <w:t xml:space="preserve">Әлеуметтік стратификация (латын тілінде </w:t>
      </w:r>
      <w:r w:rsidRPr="00F923FC">
        <w:rPr>
          <w:rFonts w:cs="Times New Roman"/>
          <w:bCs/>
          <w:i/>
          <w:szCs w:val="28"/>
          <w:lang w:val="kk-KZ"/>
        </w:rPr>
        <w:t xml:space="preserve">stratum </w:t>
      </w:r>
      <w:r w:rsidRPr="00F923FC">
        <w:rPr>
          <w:rFonts w:cs="Times New Roman"/>
          <w:bCs/>
          <w:szCs w:val="28"/>
          <w:lang w:val="kk-KZ"/>
        </w:rPr>
        <w:t xml:space="preserve">«қабат» + </w:t>
      </w:r>
      <w:r w:rsidRPr="00F923FC">
        <w:rPr>
          <w:rFonts w:cs="Times New Roman"/>
          <w:bCs/>
          <w:i/>
          <w:szCs w:val="28"/>
          <w:lang w:val="kk-KZ"/>
        </w:rPr>
        <w:t>facio</w:t>
      </w:r>
      <w:r w:rsidRPr="00F923FC">
        <w:rPr>
          <w:rFonts w:cs="Times New Roman"/>
          <w:bCs/>
          <w:szCs w:val="28"/>
          <w:lang w:val="kk-KZ"/>
        </w:rPr>
        <w:t xml:space="preserve"> «істеу» деген мағына береді) әлеуметтану ғылымындағы негізгі ұғымдардың бірі.  Әлеуметтік стратификацияның белгілері мен критерийлерінің жүйесін, қоғамдағы орнын, қоғамның әлеуметтік құрылымын білдіреді. Әлеуметтік стратификация қоғамдағы теңсіздікті, әлеуметтік жіктердің табыс деңгейі мен өмір салтына, қандай да бір артықшылықтарының болуына немесе болмауына қарай бөлінуін көрсетеді. Әрбір қабат (страта) табысы, күші, білімі және беделі жағынан деңгейлес, шамамен бірдей адамдардан тұрады.</w:t>
      </w:r>
    </w:p>
    <w:p w14:paraId="05274DCA" w14:textId="68DF82BC" w:rsidR="0078479A" w:rsidRPr="00F923FC" w:rsidRDefault="005B7A03" w:rsidP="00A75DA9">
      <w:pPr>
        <w:spacing w:after="0"/>
        <w:ind w:firstLine="709"/>
        <w:jc w:val="both"/>
        <w:textAlignment w:val="top"/>
        <w:rPr>
          <w:rFonts w:eastAsia="Times New Roman" w:cs="Times New Roman"/>
          <w:szCs w:val="28"/>
          <w:lang w:val="kk-KZ" w:eastAsia="ru-RU"/>
        </w:rPr>
      </w:pPr>
      <w:r w:rsidRPr="00F923FC">
        <w:rPr>
          <w:rFonts w:cs="Times New Roman"/>
          <w:bCs/>
          <w:szCs w:val="28"/>
          <w:lang w:val="kk-KZ"/>
        </w:rPr>
        <w:t>Әлеуметтік желілерде білдіретін көзқарасы мен дүниетанымы тұрғысынан «жік-жікке бөлінген» қазіргі тілдік ұжым «медиасоциум стратификациясы» тұрғысынан алғанда күрделі де қызықты болып саналады. Себеб</w:t>
      </w:r>
      <w:r w:rsidR="0078479A" w:rsidRPr="00F923FC">
        <w:rPr>
          <w:rFonts w:cs="Times New Roman"/>
          <w:bCs/>
          <w:szCs w:val="28"/>
          <w:lang w:val="kk-KZ"/>
        </w:rPr>
        <w:t>і</w:t>
      </w:r>
      <w:r w:rsidRPr="00F923FC">
        <w:rPr>
          <w:rFonts w:cs="Times New Roman"/>
          <w:bCs/>
          <w:szCs w:val="28"/>
          <w:lang w:val="kk-KZ"/>
        </w:rPr>
        <w:t xml:space="preserve">, ол нақты қоғамның реалды стратификациясынан едәуір ерекшеленуі мүмкін, сондықтан </w:t>
      </w:r>
      <w:r w:rsidRPr="00F923FC">
        <w:rPr>
          <w:rFonts w:cs="Times New Roman"/>
          <w:bCs/>
          <w:i/>
          <w:iCs/>
          <w:szCs w:val="28"/>
          <w:lang w:val="kk-KZ"/>
        </w:rPr>
        <w:t>бөгде құндылықтар жүйесін</w:t>
      </w:r>
      <w:r w:rsidRPr="00F923FC">
        <w:rPr>
          <w:rFonts w:cs="Times New Roman"/>
          <w:bCs/>
          <w:szCs w:val="28"/>
          <w:lang w:val="kk-KZ"/>
        </w:rPr>
        <w:t xml:space="preserve"> танытуы, жаңғыртуы, насихаттауы да ықтимал. </w:t>
      </w:r>
      <w:r w:rsidRPr="00F923FC">
        <w:rPr>
          <w:rFonts w:eastAsia="Times New Roman" w:cs="Times New Roman"/>
          <w:szCs w:val="28"/>
          <w:lang w:val="kk-KZ" w:eastAsia="ru-RU"/>
        </w:rPr>
        <w:t>Бұқаралық санаға сыналап енгізіліп жатқан антиқұндылық</w:t>
      </w:r>
      <w:r w:rsidR="005E5297" w:rsidRPr="00F923FC">
        <w:rPr>
          <w:rFonts w:eastAsia="Times New Roman" w:cs="Times New Roman"/>
          <w:szCs w:val="28"/>
          <w:lang w:val="kk-KZ" w:eastAsia="ru-RU"/>
        </w:rPr>
        <w:t>тар (жалған нысандар, бағдарлар</w:t>
      </w:r>
      <w:r w:rsidRPr="00F923FC">
        <w:rPr>
          <w:rFonts w:eastAsia="Times New Roman" w:cs="Times New Roman"/>
          <w:szCs w:val="28"/>
          <w:lang w:val="kk-KZ" w:eastAsia="ru-RU"/>
        </w:rPr>
        <w:t>...) жүйесі</w:t>
      </w:r>
      <w:r w:rsidR="0078479A" w:rsidRPr="00F923FC">
        <w:rPr>
          <w:rFonts w:eastAsia="Times New Roman" w:cs="Times New Roman"/>
          <w:szCs w:val="28"/>
          <w:lang w:val="kk-KZ" w:eastAsia="ru-RU"/>
        </w:rPr>
        <w:t xml:space="preserve"> тереңірек қарастыруды қажет етеді. Ол жүйе ел өміріне, потенциалына теріс ықпалын тигізуі, тіпті мемлекеттің жалпы тұтастығына қауіп төндіруі мүмкін [</w:t>
      </w:r>
      <w:r w:rsidR="0050504E" w:rsidRPr="00F923FC">
        <w:rPr>
          <w:rFonts w:eastAsia="Times New Roman" w:cs="Times New Roman"/>
          <w:szCs w:val="28"/>
          <w:lang w:val="kk-KZ" w:eastAsia="ru-RU"/>
        </w:rPr>
        <w:t>39</w:t>
      </w:r>
      <w:r w:rsidR="000E7240" w:rsidRPr="00F923FC">
        <w:rPr>
          <w:rFonts w:eastAsia="Times New Roman" w:cs="Times New Roman"/>
          <w:szCs w:val="28"/>
          <w:lang w:val="kk-KZ" w:eastAsia="ru-RU"/>
        </w:rPr>
        <w:t>, б.</w:t>
      </w:r>
      <w:r w:rsidR="00532460" w:rsidRPr="00F923FC">
        <w:rPr>
          <w:rFonts w:eastAsia="Times New Roman" w:cs="Times New Roman"/>
          <w:szCs w:val="28"/>
          <w:lang w:val="kk-KZ" w:eastAsia="ru-RU"/>
        </w:rPr>
        <w:t xml:space="preserve"> </w:t>
      </w:r>
      <w:r w:rsidR="0078479A" w:rsidRPr="00F923FC">
        <w:rPr>
          <w:rFonts w:eastAsia="Times New Roman" w:cs="Times New Roman"/>
          <w:szCs w:val="28"/>
          <w:lang w:val="kk-KZ" w:eastAsia="ru-RU"/>
        </w:rPr>
        <w:t xml:space="preserve">594]. Мұндай үдерістің ұрпақтар арасындағы сабақтастықтың, жалғастықтың үзілуіне әкеп соғу ықтималдығы да жоғары. </w:t>
      </w:r>
    </w:p>
    <w:p w14:paraId="4FDFDF93" w14:textId="67038101" w:rsidR="0078479A" w:rsidRPr="00F923FC" w:rsidRDefault="0078479A" w:rsidP="00A128A2">
      <w:pPr>
        <w:spacing w:after="0"/>
        <w:ind w:firstLine="709"/>
        <w:jc w:val="both"/>
        <w:textAlignment w:val="top"/>
        <w:rPr>
          <w:rFonts w:cs="Times New Roman"/>
          <w:bCs/>
          <w:szCs w:val="28"/>
          <w:lang w:val="kk-KZ"/>
        </w:rPr>
      </w:pPr>
      <w:r w:rsidRPr="00F923FC">
        <w:rPr>
          <w:rFonts w:eastAsia="Times New Roman" w:cs="Times New Roman"/>
          <w:szCs w:val="28"/>
          <w:lang w:val="kk-KZ" w:eastAsia="ru-RU"/>
        </w:rPr>
        <w:lastRenderedPageBreak/>
        <w:t>Мысалы, елу</w:t>
      </w:r>
      <w:r w:rsidR="00DB75B5" w:rsidRPr="00F923FC">
        <w:rPr>
          <w:rFonts w:eastAsia="Times New Roman" w:cs="Times New Roman"/>
          <w:szCs w:val="28"/>
          <w:lang w:val="kk-KZ" w:eastAsia="ru-RU"/>
        </w:rPr>
        <w:t xml:space="preserve"> </w:t>
      </w:r>
      <w:r w:rsidR="00DB75B5" w:rsidRPr="00F923FC">
        <w:rPr>
          <w:rFonts w:cs="Times New Roman"/>
          <w:szCs w:val="28"/>
          <w:lang w:val="kk-KZ"/>
        </w:rPr>
        <w:t xml:space="preserve">– </w:t>
      </w:r>
      <w:r w:rsidRPr="00F923FC">
        <w:rPr>
          <w:rFonts w:eastAsia="Times New Roman" w:cs="Times New Roman"/>
          <w:szCs w:val="28"/>
          <w:lang w:val="kk-KZ" w:eastAsia="ru-RU"/>
        </w:rPr>
        <w:t xml:space="preserve">алпыс жыл бұрынғы отбасы құндылықтары мен отыз жыл бұрынғы отбасы құндылықтарын алсақ, қазіргі кезде орнығып жатқан ұғым-түсініктерге қарама-қайшы келетін тұстары көп. Бұл алшақтық уақыт өте келе </w:t>
      </w:r>
      <w:r w:rsidR="00DB75B5" w:rsidRPr="00F923FC">
        <w:rPr>
          <w:rFonts w:eastAsia="Times New Roman" w:cs="Times New Roman"/>
          <w:szCs w:val="28"/>
          <w:lang w:val="kk-KZ" w:eastAsia="ru-RU"/>
        </w:rPr>
        <w:t>ұлғая</w:t>
      </w:r>
      <w:r w:rsidRPr="00F923FC">
        <w:rPr>
          <w:rFonts w:eastAsia="Times New Roman" w:cs="Times New Roman"/>
          <w:szCs w:val="28"/>
          <w:lang w:val="kk-KZ" w:eastAsia="ru-RU"/>
        </w:rPr>
        <w:t xml:space="preserve"> беретін сияқты. </w:t>
      </w:r>
      <w:r w:rsidRPr="00F923FC">
        <w:rPr>
          <w:rFonts w:cs="Times New Roman"/>
          <w:bCs/>
          <w:szCs w:val="28"/>
          <w:lang w:val="kk-KZ"/>
        </w:rPr>
        <w:t xml:space="preserve">Бұған ақпараттық төңкеріс дәуірінде медиа кеңістікке кедергісіз кіріп кетуге мүмкіндік алған блогерлер мен түрлі сала өкілдері тікелей ықпал етіп жатыр. Медиасоциум стратификациясы немесе стратификацияланған </w:t>
      </w:r>
      <w:r w:rsidRPr="00F923FC">
        <w:rPr>
          <w:rFonts w:eastAsia="Times New Roman" w:cs="Times New Roman"/>
          <w:szCs w:val="28"/>
          <w:lang w:val="kk-KZ" w:eastAsia="ru-RU"/>
        </w:rPr>
        <w:t>медиасоциум</w:t>
      </w:r>
      <w:r w:rsidRPr="00F923FC">
        <w:rPr>
          <w:rFonts w:cs="Times New Roman"/>
          <w:bCs/>
          <w:szCs w:val="28"/>
          <w:lang w:val="kk-KZ"/>
        </w:rPr>
        <w:t xml:space="preserve"> «айналадағы әлем туралы білім мен идеяларды беретін жалғыз дереккөз функциясын алып, реалды шындықты өз ыңғайына қарай алмастырады» [</w:t>
      </w:r>
      <w:r w:rsidR="0050504E" w:rsidRPr="00F923FC">
        <w:rPr>
          <w:rFonts w:cs="Times New Roman"/>
          <w:bCs/>
          <w:szCs w:val="28"/>
          <w:lang w:val="kk-KZ"/>
        </w:rPr>
        <w:t>47</w:t>
      </w:r>
      <w:r w:rsidR="00092EC2" w:rsidRPr="00F923FC">
        <w:rPr>
          <w:rFonts w:cs="Times New Roman"/>
          <w:bCs/>
          <w:szCs w:val="28"/>
          <w:lang w:val="kk-KZ"/>
        </w:rPr>
        <w:t>, б.</w:t>
      </w:r>
      <w:r w:rsidR="00532460" w:rsidRPr="00F923FC">
        <w:rPr>
          <w:rFonts w:cs="Times New Roman"/>
          <w:bCs/>
          <w:szCs w:val="28"/>
          <w:lang w:val="kk-KZ"/>
        </w:rPr>
        <w:t xml:space="preserve"> </w:t>
      </w:r>
      <w:r w:rsidRPr="00F923FC">
        <w:rPr>
          <w:rFonts w:cs="Times New Roman"/>
          <w:bCs/>
          <w:szCs w:val="28"/>
          <w:lang w:val="kk-KZ"/>
        </w:rPr>
        <w:t>127]. Осының нәтижесінде мәдени және саяси қақтығыстардың жаңа кеңістігі «</w:t>
      </w:r>
      <w:r w:rsidR="0050504E" w:rsidRPr="00F923FC">
        <w:rPr>
          <w:rFonts w:cs="Times New Roman"/>
          <w:bCs/>
          <w:szCs w:val="28"/>
          <w:lang w:val="kk-KZ"/>
        </w:rPr>
        <w:t>г</w:t>
      </w:r>
      <w:r w:rsidRPr="00F923FC">
        <w:rPr>
          <w:rFonts w:cs="Times New Roman"/>
          <w:bCs/>
          <w:szCs w:val="28"/>
          <w:lang w:val="kk-KZ"/>
        </w:rPr>
        <w:t>ибридтік реалды орта» пайда болды.</w:t>
      </w:r>
      <w:r w:rsidR="00312F54" w:rsidRPr="00F923FC">
        <w:rPr>
          <w:rFonts w:cs="Times New Roman"/>
          <w:bCs/>
          <w:szCs w:val="28"/>
          <w:lang w:val="kk-KZ"/>
        </w:rPr>
        <w:t xml:space="preserve"> Ал «гибрид» ұғымы пайда болған жерде бейстандартты құбылыстарға жол ашылатыны белгілі. </w:t>
      </w:r>
    </w:p>
    <w:p w14:paraId="21B7210D" w14:textId="77777777" w:rsidR="00A128A2" w:rsidRPr="00F923FC" w:rsidRDefault="00A128A2" w:rsidP="00A128A2">
      <w:pPr>
        <w:spacing w:after="0"/>
        <w:ind w:firstLine="709"/>
        <w:jc w:val="both"/>
        <w:textAlignment w:val="top"/>
        <w:rPr>
          <w:rFonts w:cs="Times New Roman"/>
          <w:bCs/>
          <w:szCs w:val="28"/>
          <w:lang w:val="kk-KZ"/>
        </w:rPr>
      </w:pPr>
    </w:p>
    <w:p w14:paraId="28157C3F" w14:textId="1C54938B" w:rsidR="00720733" w:rsidRPr="00F923FC" w:rsidRDefault="002019C6" w:rsidP="00A128A2">
      <w:pPr>
        <w:pStyle w:val="2"/>
        <w:spacing w:before="0" w:line="240" w:lineRule="auto"/>
        <w:ind w:firstLine="709"/>
        <w:jc w:val="both"/>
        <w:rPr>
          <w:rFonts w:ascii="Times New Roman" w:hAnsi="Times New Roman" w:cs="Times New Roman"/>
          <w:bCs w:val="0"/>
          <w:color w:val="auto"/>
          <w:sz w:val="28"/>
          <w:szCs w:val="28"/>
          <w:lang w:val="kk-KZ"/>
        </w:rPr>
      </w:pPr>
      <w:bookmarkStart w:id="47" w:name="_Toc198302136"/>
      <w:bookmarkStart w:id="48" w:name="_Toc208431233"/>
      <w:r w:rsidRPr="00F923FC">
        <w:rPr>
          <w:rFonts w:ascii="Times New Roman" w:hAnsi="Times New Roman" w:cs="Times New Roman"/>
          <w:bCs w:val="0"/>
          <w:color w:val="auto"/>
          <w:sz w:val="28"/>
          <w:szCs w:val="28"/>
          <w:lang w:val="kk-KZ"/>
        </w:rPr>
        <w:t xml:space="preserve">3.1 Рухани </w:t>
      </w:r>
      <w:r w:rsidR="00D911F0" w:rsidRPr="00F923FC">
        <w:rPr>
          <w:rFonts w:ascii="Times New Roman" w:hAnsi="Times New Roman" w:cs="Times New Roman"/>
          <w:bCs w:val="0"/>
          <w:color w:val="auto"/>
          <w:sz w:val="28"/>
          <w:szCs w:val="28"/>
          <w:lang w:val="kk-KZ"/>
        </w:rPr>
        <w:t xml:space="preserve">және материалдық </w:t>
      </w:r>
      <w:r w:rsidRPr="00F923FC">
        <w:rPr>
          <w:rFonts w:ascii="Times New Roman" w:hAnsi="Times New Roman" w:cs="Times New Roman"/>
          <w:bCs w:val="0"/>
          <w:color w:val="auto"/>
          <w:sz w:val="28"/>
          <w:szCs w:val="28"/>
          <w:lang w:val="kk-KZ"/>
        </w:rPr>
        <w:t xml:space="preserve">құндылықты танытатын перифразалардың </w:t>
      </w:r>
      <w:r w:rsidR="00CD1188" w:rsidRPr="00F923FC">
        <w:rPr>
          <w:rFonts w:ascii="Times New Roman" w:hAnsi="Times New Roman" w:cs="Times New Roman"/>
          <w:bCs w:val="0"/>
          <w:color w:val="auto"/>
          <w:sz w:val="28"/>
          <w:szCs w:val="28"/>
          <w:lang w:val="kk-KZ"/>
        </w:rPr>
        <w:t>жұмсалымдық ерекшеліктері</w:t>
      </w:r>
      <w:bookmarkEnd w:id="47"/>
      <w:bookmarkEnd w:id="48"/>
      <w:r w:rsidR="00720733" w:rsidRPr="00F923FC">
        <w:rPr>
          <w:rFonts w:ascii="Times New Roman" w:hAnsi="Times New Roman" w:cs="Times New Roman"/>
          <w:bCs w:val="0"/>
          <w:color w:val="auto"/>
          <w:sz w:val="28"/>
          <w:szCs w:val="28"/>
          <w:lang w:val="kk-KZ"/>
        </w:rPr>
        <w:t xml:space="preserve"> </w:t>
      </w:r>
    </w:p>
    <w:p w14:paraId="749A699C" w14:textId="11F7AED6" w:rsidR="00A13B0F" w:rsidRPr="00F923FC" w:rsidRDefault="00B37CF3" w:rsidP="00A128A2">
      <w:pPr>
        <w:spacing w:after="0"/>
        <w:ind w:firstLine="720"/>
        <w:jc w:val="both"/>
        <w:textAlignment w:val="top"/>
        <w:rPr>
          <w:rFonts w:eastAsia="Times New Roman" w:cs="Times New Roman"/>
          <w:szCs w:val="28"/>
          <w:lang w:val="kk-KZ" w:eastAsia="ru-RU"/>
        </w:rPr>
      </w:pPr>
      <w:r w:rsidRPr="00F923FC">
        <w:rPr>
          <w:rFonts w:eastAsia="Times New Roman" w:cs="Times New Roman"/>
          <w:szCs w:val="28"/>
          <w:lang w:val="kk-KZ" w:eastAsia="ru-RU"/>
        </w:rPr>
        <w:t>Медиа кеңістікте жиі көтерілетін мәселелердің бірі</w:t>
      </w:r>
      <w:r w:rsidR="00A13B0F"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 қазіргі адамзат қоғамындағы рухани құндылықтардың </w:t>
      </w:r>
      <w:r w:rsidR="00A13B0F" w:rsidRPr="00F923FC">
        <w:rPr>
          <w:rFonts w:eastAsia="Times New Roman" w:cs="Times New Roman"/>
          <w:szCs w:val="28"/>
          <w:lang w:val="kk-KZ" w:eastAsia="ru-RU"/>
        </w:rPr>
        <w:t>әлсіреуі, оларды материалдық</w:t>
      </w:r>
      <w:r w:rsidR="00F95790" w:rsidRPr="00F923FC">
        <w:rPr>
          <w:rFonts w:eastAsia="Times New Roman" w:cs="Times New Roman"/>
          <w:szCs w:val="28"/>
          <w:lang w:val="kk-KZ" w:eastAsia="ru-RU"/>
        </w:rPr>
        <w:t xml:space="preserve"> құндылықтардың ығыстыруы т.б. </w:t>
      </w:r>
      <w:r w:rsidR="00A13B0F" w:rsidRPr="00F923FC">
        <w:rPr>
          <w:rFonts w:eastAsia="Times New Roman" w:cs="Times New Roman"/>
          <w:szCs w:val="28"/>
          <w:lang w:val="kk-KZ" w:eastAsia="ru-RU"/>
        </w:rPr>
        <w:t xml:space="preserve">Әсіресе, әлеуметтік желілерде </w:t>
      </w:r>
      <w:r w:rsidR="000A186E" w:rsidRPr="00F923FC">
        <w:rPr>
          <w:rFonts w:eastAsia="Times New Roman" w:cs="Times New Roman"/>
          <w:szCs w:val="28"/>
          <w:lang w:val="kk-KZ" w:eastAsia="ru-RU"/>
        </w:rPr>
        <w:t xml:space="preserve">жылдам </w:t>
      </w:r>
      <w:r w:rsidR="00A13B0F" w:rsidRPr="00F923FC">
        <w:rPr>
          <w:rFonts w:eastAsia="Times New Roman" w:cs="Times New Roman"/>
          <w:szCs w:val="28"/>
          <w:lang w:val="kk-KZ" w:eastAsia="ru-RU"/>
        </w:rPr>
        <w:t xml:space="preserve">таралатын шағын бейнежазбалар, яғни бір оқиғаның басы мен аяғы жоқ, ортасынан кесіп алынған бір үзіндісіндегі көрініс, қандай да бір фраза қоғамға үлкен қозғау салып, адамдардың көптеген теріс пікір жазуына, тіпті ашу-ызасын тудыруына себеп болатын жағдайлар күнара орын алып жатады. </w:t>
      </w:r>
    </w:p>
    <w:p w14:paraId="33B63519" w14:textId="6E9DF0A3" w:rsidR="00A81D4B" w:rsidRPr="00F923FC" w:rsidRDefault="00B37CF3" w:rsidP="00A75DA9">
      <w:pPr>
        <w:spacing w:after="0"/>
        <w:ind w:firstLine="720"/>
        <w:jc w:val="both"/>
        <w:textAlignment w:val="top"/>
        <w:rPr>
          <w:rFonts w:eastAsia="Times New Roman" w:cs="Times New Roman"/>
          <w:szCs w:val="28"/>
          <w:lang w:val="kk-KZ" w:eastAsia="ru-RU"/>
        </w:rPr>
      </w:pPr>
      <w:r w:rsidRPr="00F923FC">
        <w:rPr>
          <w:rFonts w:eastAsia="Times New Roman" w:cs="Times New Roman"/>
          <w:szCs w:val="28"/>
          <w:lang w:val="kk-KZ" w:eastAsia="ru-RU"/>
        </w:rPr>
        <w:t>Жалпы рухани құндылықтар дегеніміз не?</w:t>
      </w:r>
      <w:r w:rsidR="00A13B0F" w:rsidRPr="00F923FC">
        <w:rPr>
          <w:rFonts w:eastAsia="Times New Roman" w:cs="Times New Roman"/>
          <w:szCs w:val="28"/>
          <w:lang w:val="kk-KZ" w:eastAsia="ru-RU"/>
        </w:rPr>
        <w:t xml:space="preserve"> </w:t>
      </w:r>
      <w:r w:rsidRPr="00F923FC">
        <w:rPr>
          <w:rFonts w:eastAsia="Times New Roman" w:cs="Times New Roman"/>
          <w:szCs w:val="28"/>
          <w:lang w:val="kk-KZ" w:eastAsia="ru-RU"/>
        </w:rPr>
        <w:t>Рухани құндылықтар –</w:t>
      </w:r>
      <w:r w:rsidR="006512DA"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адамзат үшін мәні мен </w:t>
      </w:r>
      <w:r w:rsidR="001C0C74" w:rsidRPr="00F923FC">
        <w:rPr>
          <w:rFonts w:eastAsia="Times New Roman" w:cs="Times New Roman"/>
          <w:szCs w:val="28"/>
          <w:lang w:val="kk-KZ" w:eastAsia="ru-RU"/>
        </w:rPr>
        <w:t xml:space="preserve">маңызы, </w:t>
      </w:r>
      <w:r w:rsidRPr="00F923FC">
        <w:rPr>
          <w:rFonts w:eastAsia="Times New Roman" w:cs="Times New Roman"/>
          <w:szCs w:val="28"/>
          <w:lang w:val="kk-KZ" w:eastAsia="ru-RU"/>
        </w:rPr>
        <w:t xml:space="preserve">құндылығы бар идеялар мен қағидалар. Рухани құндылықтар тарихи </w:t>
      </w:r>
      <w:r w:rsidR="001C0C74" w:rsidRPr="00F923FC">
        <w:rPr>
          <w:rFonts w:eastAsia="Times New Roman" w:cs="Times New Roman"/>
          <w:szCs w:val="28"/>
          <w:lang w:val="kk-KZ" w:eastAsia="ru-RU"/>
        </w:rPr>
        <w:t xml:space="preserve">тұрғыдан ғасырлар бойы </w:t>
      </w:r>
      <w:r w:rsidRPr="00F923FC">
        <w:rPr>
          <w:rFonts w:eastAsia="Times New Roman" w:cs="Times New Roman"/>
          <w:szCs w:val="28"/>
          <w:lang w:val="kk-KZ" w:eastAsia="ru-RU"/>
        </w:rPr>
        <w:t>қалыптасып, ұрпақтан ұрпаққа беріліп, уақыт өткен сайын толықтырылып отырады. Олар адамзат қоғамының рухани байлығын құрайды</w:t>
      </w:r>
      <w:r w:rsidR="008A5203" w:rsidRPr="00F923FC">
        <w:rPr>
          <w:rFonts w:eastAsia="Times New Roman" w:cs="Times New Roman"/>
          <w:szCs w:val="28"/>
          <w:lang w:val="kk-KZ" w:eastAsia="ru-RU"/>
        </w:rPr>
        <w:t xml:space="preserve">. Оларды </w:t>
      </w:r>
      <w:r w:rsidRPr="00F923FC">
        <w:rPr>
          <w:rFonts w:eastAsia="Times New Roman" w:cs="Times New Roman"/>
          <w:szCs w:val="28"/>
          <w:lang w:val="kk-KZ" w:eastAsia="ru-RU"/>
        </w:rPr>
        <w:t>қалыптастыр</w:t>
      </w:r>
      <w:r w:rsidR="008A5203" w:rsidRPr="00F923FC">
        <w:rPr>
          <w:rFonts w:eastAsia="Times New Roman" w:cs="Times New Roman"/>
          <w:szCs w:val="28"/>
          <w:lang w:val="kk-KZ" w:eastAsia="ru-RU"/>
        </w:rPr>
        <w:t>уғ</w:t>
      </w:r>
      <w:r w:rsidRPr="00F923FC">
        <w:rPr>
          <w:rFonts w:eastAsia="Times New Roman" w:cs="Times New Roman"/>
          <w:szCs w:val="28"/>
          <w:lang w:val="kk-KZ" w:eastAsia="ru-RU"/>
        </w:rPr>
        <w:t>а</w:t>
      </w:r>
      <w:r w:rsidR="008A5203" w:rsidRPr="00F923FC">
        <w:rPr>
          <w:rFonts w:eastAsia="Times New Roman" w:cs="Times New Roman"/>
          <w:szCs w:val="28"/>
          <w:lang w:val="kk-KZ" w:eastAsia="ru-RU"/>
        </w:rPr>
        <w:t xml:space="preserve"> бүкіл халықтың тарихи тәжірибесі қызмет етеді</w:t>
      </w:r>
      <w:r w:rsidR="005F4ACE" w:rsidRPr="00F923FC">
        <w:rPr>
          <w:rFonts w:eastAsia="Times New Roman" w:cs="Times New Roman"/>
          <w:szCs w:val="28"/>
          <w:lang w:val="kk-KZ" w:eastAsia="ru-RU"/>
        </w:rPr>
        <w:t>.</w:t>
      </w:r>
      <w:r w:rsidR="00A81D4B" w:rsidRPr="00F923FC">
        <w:rPr>
          <w:rFonts w:eastAsia="Times New Roman" w:cs="Times New Roman"/>
          <w:szCs w:val="28"/>
          <w:lang w:val="kk-KZ" w:eastAsia="ru-RU"/>
        </w:rPr>
        <w:t xml:space="preserve"> Рухани құндылықтарға материалдық емес игіліктер жатады, яғни этика, имандылық, адалдық, бейбітшілік, т.б.</w:t>
      </w:r>
    </w:p>
    <w:p w14:paraId="358A00AB" w14:textId="7F557AC5" w:rsidR="00A85935" w:rsidRPr="00F923FC" w:rsidRDefault="00A85935" w:rsidP="00A75DA9">
      <w:pPr>
        <w:spacing w:after="0"/>
        <w:ind w:firstLine="720"/>
        <w:jc w:val="both"/>
        <w:textAlignment w:val="top"/>
        <w:rPr>
          <w:rFonts w:eastAsia="Times New Roman" w:cs="Times New Roman"/>
          <w:szCs w:val="28"/>
          <w:lang w:val="kk-KZ" w:eastAsia="ru-RU"/>
        </w:rPr>
      </w:pPr>
      <w:r w:rsidRPr="00F923FC">
        <w:rPr>
          <w:rFonts w:eastAsia="Times New Roman" w:cs="Times New Roman"/>
          <w:szCs w:val="28"/>
          <w:lang w:val="kk-KZ" w:eastAsia="ru-RU"/>
        </w:rPr>
        <w:t xml:space="preserve">Шартты түрде рухани құндылықтардың мынадай түрлерін бөліп көрсетуге болады: </w:t>
      </w:r>
      <w:r w:rsidRPr="00F923FC">
        <w:rPr>
          <w:rFonts w:eastAsia="Times New Roman" w:cs="Times New Roman"/>
          <w:i/>
          <w:iCs/>
          <w:szCs w:val="28"/>
          <w:lang w:val="kk-KZ" w:eastAsia="ru-RU"/>
        </w:rPr>
        <w:t>философиялық</w:t>
      </w:r>
      <w:r w:rsidRPr="00F923FC">
        <w:rPr>
          <w:rFonts w:eastAsia="Times New Roman" w:cs="Times New Roman"/>
          <w:szCs w:val="28"/>
          <w:lang w:val="kk-KZ" w:eastAsia="ru-RU"/>
        </w:rPr>
        <w:t xml:space="preserve"> (өткен шақ және болашақ, тағдыр, адамзаттың тарихи жады); </w:t>
      </w:r>
      <w:r w:rsidRPr="00F923FC">
        <w:rPr>
          <w:rFonts w:eastAsia="Times New Roman" w:cs="Times New Roman"/>
          <w:i/>
          <w:iCs/>
          <w:szCs w:val="28"/>
          <w:lang w:val="kk-KZ" w:eastAsia="ru-RU"/>
        </w:rPr>
        <w:t xml:space="preserve">адамгершілік </w:t>
      </w:r>
      <w:r w:rsidRPr="00F923FC">
        <w:rPr>
          <w:rFonts w:eastAsia="Times New Roman" w:cs="Times New Roman"/>
          <w:szCs w:val="28"/>
          <w:lang w:val="kk-KZ" w:eastAsia="ru-RU"/>
        </w:rPr>
        <w:t>(гуманизм, ізгілік, мейірімділік, әділдік, ар-намыс т.б.);</w:t>
      </w:r>
      <w:r w:rsidR="001E64CA"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 xml:space="preserve">эстетикалық </w:t>
      </w:r>
      <w:r w:rsidRPr="00F923FC">
        <w:rPr>
          <w:rFonts w:eastAsia="Times New Roman" w:cs="Times New Roman"/>
          <w:szCs w:val="28"/>
          <w:lang w:val="kk-KZ" w:eastAsia="ru-RU"/>
        </w:rPr>
        <w:t>(сұлулық, үйлесімділік);</w:t>
      </w:r>
      <w:r w:rsidR="001E64CA" w:rsidRPr="00F923FC">
        <w:rPr>
          <w:rFonts w:eastAsia="Times New Roman" w:cs="Times New Roman"/>
          <w:szCs w:val="28"/>
          <w:lang w:val="kk-KZ" w:eastAsia="ru-RU"/>
        </w:rPr>
        <w:t xml:space="preserve"> </w:t>
      </w:r>
      <w:r w:rsidRPr="00F923FC">
        <w:rPr>
          <w:rFonts w:eastAsia="Times New Roman" w:cs="Times New Roman"/>
          <w:i/>
          <w:szCs w:val="28"/>
          <w:lang w:val="kk-KZ" w:eastAsia="ru-RU"/>
        </w:rPr>
        <w:t xml:space="preserve">діни </w:t>
      </w:r>
      <w:r w:rsidR="001E64CA" w:rsidRPr="00F923FC">
        <w:rPr>
          <w:rFonts w:eastAsia="Times New Roman" w:cs="Times New Roman"/>
          <w:i/>
          <w:szCs w:val="28"/>
          <w:lang w:val="kk-KZ" w:eastAsia="ru-RU"/>
        </w:rPr>
        <w:t>сенім</w:t>
      </w:r>
      <w:r w:rsidR="001E64CA" w:rsidRPr="00F923FC">
        <w:rPr>
          <w:rFonts w:eastAsia="Times New Roman" w:cs="Times New Roman"/>
          <w:szCs w:val="28"/>
          <w:lang w:val="kk-KZ" w:eastAsia="ru-RU"/>
        </w:rPr>
        <w:t xml:space="preserve"> </w:t>
      </w:r>
      <w:r w:rsidRPr="00F923FC">
        <w:rPr>
          <w:rFonts w:eastAsia="Times New Roman" w:cs="Times New Roman"/>
          <w:szCs w:val="28"/>
          <w:lang w:val="kk-KZ" w:eastAsia="ru-RU"/>
        </w:rPr>
        <w:t>(</w:t>
      </w:r>
      <w:r w:rsidR="001E64CA" w:rsidRPr="00F923FC">
        <w:rPr>
          <w:rFonts w:eastAsia="Times New Roman" w:cs="Times New Roman"/>
          <w:szCs w:val="28"/>
          <w:lang w:val="kk-KZ" w:eastAsia="ru-RU"/>
        </w:rPr>
        <w:t>имандылық,</w:t>
      </w:r>
      <w:r w:rsidRPr="00F923FC">
        <w:rPr>
          <w:rFonts w:eastAsia="Times New Roman" w:cs="Times New Roman"/>
          <w:szCs w:val="28"/>
          <w:lang w:val="kk-KZ" w:eastAsia="ru-RU"/>
        </w:rPr>
        <w:t xml:space="preserve"> кешірім</w:t>
      </w:r>
      <w:r w:rsidR="001E64CA" w:rsidRPr="00F923FC">
        <w:rPr>
          <w:rFonts w:eastAsia="Times New Roman" w:cs="Times New Roman"/>
          <w:szCs w:val="28"/>
          <w:lang w:val="kk-KZ" w:eastAsia="ru-RU"/>
        </w:rPr>
        <w:t>ділік</w:t>
      </w:r>
      <w:r w:rsidRPr="00F923FC">
        <w:rPr>
          <w:rFonts w:eastAsia="Times New Roman" w:cs="Times New Roman"/>
          <w:szCs w:val="28"/>
          <w:lang w:val="kk-KZ" w:eastAsia="ru-RU"/>
        </w:rPr>
        <w:t>, кішіпейілділік</w:t>
      </w:r>
      <w:r w:rsidR="001E64CA" w:rsidRPr="00F923FC">
        <w:rPr>
          <w:rFonts w:eastAsia="Times New Roman" w:cs="Times New Roman"/>
          <w:szCs w:val="28"/>
          <w:lang w:val="kk-KZ" w:eastAsia="ru-RU"/>
        </w:rPr>
        <w:t xml:space="preserve"> т.б.</w:t>
      </w:r>
      <w:r w:rsidRPr="00F923FC">
        <w:rPr>
          <w:rFonts w:eastAsia="Times New Roman" w:cs="Times New Roman"/>
          <w:szCs w:val="28"/>
          <w:lang w:val="kk-KZ" w:eastAsia="ru-RU"/>
        </w:rPr>
        <w:t>).</w:t>
      </w:r>
    </w:p>
    <w:p w14:paraId="714C7D80" w14:textId="6FA4006B" w:rsidR="00D760D9" w:rsidRPr="00F923FC" w:rsidRDefault="005F4ACE" w:rsidP="00A75DA9">
      <w:pPr>
        <w:spacing w:after="0"/>
        <w:ind w:firstLine="720"/>
        <w:jc w:val="both"/>
        <w:textAlignment w:val="top"/>
        <w:rPr>
          <w:rFonts w:eastAsia="Times New Roman" w:cs="Times New Roman"/>
          <w:szCs w:val="28"/>
          <w:lang w:val="kk-KZ" w:eastAsia="ru-RU"/>
        </w:rPr>
      </w:pPr>
      <w:r w:rsidRPr="00F923FC">
        <w:rPr>
          <w:rFonts w:eastAsia="Times New Roman" w:cs="Times New Roman"/>
          <w:szCs w:val="28"/>
          <w:lang w:val="kk-KZ" w:eastAsia="ru-RU"/>
        </w:rPr>
        <w:t>Рухани құндылықтар адамзат қоғамында өте маңызды рөл атқарады.</w:t>
      </w:r>
      <w:r w:rsidR="007624BB" w:rsidRPr="00F923FC">
        <w:rPr>
          <w:rFonts w:eastAsia="Times New Roman" w:cs="Times New Roman"/>
          <w:szCs w:val="28"/>
          <w:lang w:val="kk-KZ" w:eastAsia="ru-RU"/>
        </w:rPr>
        <w:t xml:space="preserve"> </w:t>
      </w:r>
      <w:r w:rsidR="00E30FBC" w:rsidRPr="00F923FC">
        <w:rPr>
          <w:rFonts w:eastAsia="Times New Roman" w:cs="Times New Roman"/>
          <w:szCs w:val="28"/>
          <w:lang w:val="kk-KZ" w:eastAsia="ru-RU"/>
        </w:rPr>
        <w:t>Жұртшылықтан жасыратын ешнәрсе қалмаған, барлығы туралы барлық ақпаратты табуға болатын медиа кеңістік үстемдік құрған қ</w:t>
      </w:r>
      <w:r w:rsidR="007624BB" w:rsidRPr="00F923FC">
        <w:rPr>
          <w:rFonts w:eastAsia="Times New Roman" w:cs="Times New Roman"/>
          <w:szCs w:val="28"/>
          <w:lang w:val="kk-KZ" w:eastAsia="ru-RU"/>
        </w:rPr>
        <w:t>азіргі</w:t>
      </w:r>
      <w:r w:rsidR="00E30FBC" w:rsidRPr="00F923FC">
        <w:rPr>
          <w:rFonts w:eastAsia="Times New Roman" w:cs="Times New Roman"/>
          <w:szCs w:val="28"/>
          <w:lang w:val="kk-KZ" w:eastAsia="ru-RU"/>
        </w:rPr>
        <w:t xml:space="preserve"> заманда</w:t>
      </w:r>
      <w:r w:rsidR="007624BB" w:rsidRPr="00F923FC">
        <w:rPr>
          <w:rFonts w:eastAsia="Times New Roman" w:cs="Times New Roman"/>
          <w:szCs w:val="28"/>
          <w:lang w:val="kk-KZ" w:eastAsia="ru-RU"/>
        </w:rPr>
        <w:t xml:space="preserve"> адамның рухани құндылықтары қандай</w:t>
      </w:r>
      <w:r w:rsidR="00861391" w:rsidRPr="00F923FC">
        <w:rPr>
          <w:rFonts w:eastAsia="Times New Roman" w:cs="Times New Roman"/>
          <w:szCs w:val="28"/>
          <w:lang w:val="kk-KZ" w:eastAsia="ru-RU"/>
        </w:rPr>
        <w:t xml:space="preserve"> деген сұрақ туындайды. Заманауи қоғамда да рухани құндылықтар</w:t>
      </w:r>
      <w:r w:rsidR="007624BB" w:rsidRPr="00F923FC">
        <w:rPr>
          <w:rFonts w:eastAsia="Times New Roman" w:cs="Times New Roman"/>
          <w:szCs w:val="28"/>
          <w:lang w:val="kk-KZ" w:eastAsia="ru-RU"/>
        </w:rPr>
        <w:t>ға</w:t>
      </w:r>
      <w:r w:rsidR="00861391" w:rsidRPr="00F923FC">
        <w:rPr>
          <w:rFonts w:eastAsia="Times New Roman" w:cs="Times New Roman"/>
          <w:szCs w:val="28"/>
          <w:lang w:val="kk-KZ" w:eastAsia="ru-RU"/>
        </w:rPr>
        <w:t>,</w:t>
      </w:r>
      <w:r w:rsidR="007624BB" w:rsidRPr="00F923FC">
        <w:rPr>
          <w:rFonts w:eastAsia="Times New Roman" w:cs="Times New Roman"/>
          <w:szCs w:val="28"/>
          <w:lang w:val="kk-KZ" w:eastAsia="ru-RU"/>
        </w:rPr>
        <w:t xml:space="preserve"> ең алдымен</w:t>
      </w:r>
      <w:r w:rsidR="00861391" w:rsidRPr="00F923FC">
        <w:rPr>
          <w:rFonts w:eastAsia="Times New Roman" w:cs="Times New Roman"/>
          <w:szCs w:val="28"/>
          <w:lang w:val="kk-KZ" w:eastAsia="ru-RU"/>
        </w:rPr>
        <w:t>,</w:t>
      </w:r>
      <w:r w:rsidR="007624BB" w:rsidRPr="00F923FC">
        <w:rPr>
          <w:rFonts w:eastAsia="Times New Roman" w:cs="Times New Roman"/>
          <w:szCs w:val="28"/>
          <w:lang w:val="kk-KZ" w:eastAsia="ru-RU"/>
        </w:rPr>
        <w:t xml:space="preserve"> мораль, ар-ождан, дін, этика және эстетика </w:t>
      </w:r>
      <w:r w:rsidR="006B33A3" w:rsidRPr="00F923FC">
        <w:rPr>
          <w:rFonts w:eastAsia="Times New Roman" w:cs="Times New Roman"/>
          <w:szCs w:val="28"/>
          <w:lang w:val="kk-KZ" w:eastAsia="ru-RU"/>
        </w:rPr>
        <w:t>мәселелері жатады</w:t>
      </w:r>
      <w:r w:rsidR="007624BB" w:rsidRPr="00F923FC">
        <w:rPr>
          <w:rFonts w:eastAsia="Times New Roman" w:cs="Times New Roman"/>
          <w:szCs w:val="28"/>
          <w:lang w:val="kk-KZ" w:eastAsia="ru-RU"/>
        </w:rPr>
        <w:t>. Рухани құндылықтарға сүйене отырып, адам өзіне өмірлік басымдықтарды белгілейді, мінез-құлық тактикасын таңдайды және басқалармен қарым-қатынас жасайды.</w:t>
      </w:r>
      <w:r w:rsidR="008C2EE3" w:rsidRPr="00F923FC">
        <w:rPr>
          <w:rFonts w:eastAsia="Times New Roman" w:cs="Times New Roman"/>
          <w:szCs w:val="28"/>
          <w:lang w:val="kk-KZ" w:eastAsia="ru-RU"/>
        </w:rPr>
        <w:t xml:space="preserve"> Яғни а</w:t>
      </w:r>
      <w:r w:rsidRPr="00F923FC">
        <w:rPr>
          <w:rFonts w:eastAsia="Times New Roman" w:cs="Times New Roman"/>
          <w:szCs w:val="28"/>
          <w:lang w:val="kk-KZ" w:eastAsia="ru-RU"/>
        </w:rPr>
        <w:t>дам өмірінде рухани құндылықтар оның бағдаршысы</w:t>
      </w:r>
      <w:r w:rsidR="00A81D4B" w:rsidRPr="00F923FC">
        <w:rPr>
          <w:rFonts w:eastAsia="Times New Roman" w:cs="Times New Roman"/>
          <w:szCs w:val="28"/>
          <w:lang w:val="kk-KZ" w:eastAsia="ru-RU"/>
        </w:rPr>
        <w:t>, шамшырағы</w:t>
      </w:r>
      <w:r w:rsidRPr="00F923FC">
        <w:rPr>
          <w:rFonts w:eastAsia="Times New Roman" w:cs="Times New Roman"/>
          <w:szCs w:val="28"/>
          <w:lang w:val="kk-KZ" w:eastAsia="ru-RU"/>
        </w:rPr>
        <w:t xml:space="preserve"> болып, оның </w:t>
      </w:r>
      <w:r w:rsidR="00A81D4B" w:rsidRPr="00F923FC">
        <w:rPr>
          <w:rFonts w:eastAsia="Times New Roman" w:cs="Times New Roman"/>
          <w:szCs w:val="28"/>
          <w:lang w:val="kk-KZ" w:eastAsia="ru-RU"/>
        </w:rPr>
        <w:t xml:space="preserve">бүкіл </w:t>
      </w:r>
      <w:r w:rsidRPr="00F923FC">
        <w:rPr>
          <w:rFonts w:eastAsia="Times New Roman" w:cs="Times New Roman"/>
          <w:szCs w:val="28"/>
          <w:lang w:val="kk-KZ" w:eastAsia="ru-RU"/>
        </w:rPr>
        <w:t>мінез-құлқын анықтайды.</w:t>
      </w:r>
      <w:r w:rsidR="00D760D9" w:rsidRPr="00F923FC">
        <w:rPr>
          <w:rFonts w:eastAsia="Times New Roman" w:cs="Times New Roman"/>
          <w:szCs w:val="28"/>
          <w:lang w:val="kk-KZ" w:eastAsia="ru-RU"/>
        </w:rPr>
        <w:t xml:space="preserve"> Қай елде, қай жерде өмір сүрсе де, барлық адамдарды біріктіретін </w:t>
      </w:r>
      <w:r w:rsidR="00D760D9" w:rsidRPr="00F923FC">
        <w:rPr>
          <w:rFonts w:eastAsia="Times New Roman" w:cs="Times New Roman"/>
          <w:szCs w:val="28"/>
          <w:lang w:val="kk-KZ" w:eastAsia="ru-RU"/>
        </w:rPr>
        <w:lastRenderedPageBreak/>
        <w:t xml:space="preserve">ортақ рухани құндылықтар бар. Біз оларды жоғарыда атадық: махаббат, мейірімділік, </w:t>
      </w:r>
      <w:r w:rsidR="00CD7013" w:rsidRPr="00F923FC">
        <w:rPr>
          <w:rFonts w:eastAsia="Times New Roman" w:cs="Times New Roman"/>
          <w:szCs w:val="28"/>
          <w:lang w:val="kk-KZ" w:eastAsia="ru-RU"/>
        </w:rPr>
        <w:t xml:space="preserve">адалдық, </w:t>
      </w:r>
      <w:r w:rsidR="00D760D9" w:rsidRPr="00F923FC">
        <w:rPr>
          <w:rFonts w:eastAsia="Times New Roman" w:cs="Times New Roman"/>
          <w:szCs w:val="28"/>
          <w:lang w:val="kk-KZ" w:eastAsia="ru-RU"/>
        </w:rPr>
        <w:t>әділдік және шындық.</w:t>
      </w:r>
    </w:p>
    <w:p w14:paraId="12767368" w14:textId="03DF5A2F" w:rsidR="00886A47" w:rsidRPr="00F923FC" w:rsidRDefault="00886A47" w:rsidP="00A75DA9">
      <w:pPr>
        <w:spacing w:after="0"/>
        <w:ind w:firstLine="720"/>
        <w:jc w:val="both"/>
        <w:textAlignment w:val="top"/>
        <w:rPr>
          <w:rFonts w:eastAsia="Times New Roman" w:cs="Times New Roman"/>
          <w:szCs w:val="28"/>
          <w:lang w:val="kk-KZ" w:eastAsia="ru-RU"/>
        </w:rPr>
      </w:pPr>
      <w:r w:rsidRPr="00F923FC">
        <w:rPr>
          <w:rFonts w:eastAsia="Times New Roman" w:cs="Times New Roman"/>
          <w:szCs w:val="28"/>
          <w:lang w:val="kk-KZ" w:eastAsia="ru-RU"/>
        </w:rPr>
        <w:t>Қазіргі қазақ қоғамында өмірлік мәні бар құндылықтар ретінде мыналарды атауға болады: адамдарға құрмет пен сүйіспеншілік, мұқтаж</w:t>
      </w:r>
      <w:r w:rsidR="000C3170" w:rsidRPr="00F923FC">
        <w:rPr>
          <w:rFonts w:eastAsia="Times New Roman" w:cs="Times New Roman"/>
          <w:szCs w:val="28"/>
          <w:lang w:val="kk-KZ" w:eastAsia="ru-RU"/>
        </w:rPr>
        <w:t xml:space="preserve"> жан</w:t>
      </w:r>
      <w:r w:rsidRPr="00F923FC">
        <w:rPr>
          <w:rFonts w:eastAsia="Times New Roman" w:cs="Times New Roman"/>
          <w:szCs w:val="28"/>
          <w:lang w:val="kk-KZ" w:eastAsia="ru-RU"/>
        </w:rPr>
        <w:t xml:space="preserve">дарға көмектесу, Отанға деген сүйіспеншілік, ар-намыс, ар-ождан. Адамзат дамуының </w:t>
      </w:r>
      <w:r w:rsidR="00416227" w:rsidRPr="00F923FC">
        <w:rPr>
          <w:rFonts w:eastAsia="Times New Roman" w:cs="Times New Roman"/>
          <w:szCs w:val="28"/>
          <w:lang w:val="kk-KZ" w:eastAsia="ru-RU"/>
        </w:rPr>
        <w:t>барлық</w:t>
      </w:r>
      <w:r w:rsidRPr="00F923FC">
        <w:rPr>
          <w:rFonts w:eastAsia="Times New Roman" w:cs="Times New Roman"/>
          <w:szCs w:val="28"/>
          <w:lang w:val="kk-KZ" w:eastAsia="ru-RU"/>
        </w:rPr>
        <w:t xml:space="preserve"> кезеңінде</w:t>
      </w:r>
      <w:r w:rsidR="00416227" w:rsidRPr="00F923FC">
        <w:rPr>
          <w:rFonts w:eastAsia="Times New Roman" w:cs="Times New Roman"/>
          <w:szCs w:val="28"/>
          <w:lang w:val="kk-KZ" w:eastAsia="ru-RU"/>
        </w:rPr>
        <w:t xml:space="preserve">гідей, қазіргі социумда да </w:t>
      </w:r>
      <w:r w:rsidRPr="00F923FC">
        <w:rPr>
          <w:rFonts w:eastAsia="Times New Roman" w:cs="Times New Roman"/>
          <w:szCs w:val="28"/>
          <w:lang w:val="kk-KZ" w:eastAsia="ru-RU"/>
        </w:rPr>
        <w:t>жеке тұлғаның рухани дүниесінің қалыптасуына ұдайы көңіл бөлінеді</w:t>
      </w:r>
      <w:r w:rsidR="00416227" w:rsidRPr="00F923FC">
        <w:rPr>
          <w:rFonts w:eastAsia="Times New Roman" w:cs="Times New Roman"/>
          <w:szCs w:val="28"/>
          <w:lang w:val="kk-KZ" w:eastAsia="ru-RU"/>
        </w:rPr>
        <w:t xml:space="preserve"> және ол үшін ақпарат арналарын пайдалану тиімді болып саналады.</w:t>
      </w:r>
    </w:p>
    <w:p w14:paraId="4891C4FD" w14:textId="3EAD40F0" w:rsidR="005A2D9A" w:rsidRPr="00F923FC" w:rsidRDefault="002019C6" w:rsidP="00A75DA9">
      <w:pPr>
        <w:spacing w:after="0"/>
        <w:ind w:firstLine="709"/>
        <w:jc w:val="both"/>
        <w:rPr>
          <w:rFonts w:cs="Times New Roman"/>
          <w:szCs w:val="28"/>
          <w:lang w:val="kk-KZ"/>
        </w:rPr>
      </w:pPr>
      <w:r w:rsidRPr="00F923FC">
        <w:rPr>
          <w:rFonts w:cs="Times New Roman"/>
          <w:szCs w:val="28"/>
          <w:lang w:val="kk-KZ"/>
        </w:rPr>
        <w:t xml:space="preserve">Жеке адамның немесе қоғамның рухани құндылықтар жүйесін </w:t>
      </w:r>
      <w:r w:rsidR="00416227" w:rsidRPr="00F923FC">
        <w:rPr>
          <w:rFonts w:cs="Times New Roman"/>
          <w:szCs w:val="28"/>
          <w:lang w:val="kk-KZ"/>
        </w:rPr>
        <w:t>бейнел</w:t>
      </w:r>
      <w:r w:rsidRPr="00F923FC">
        <w:rPr>
          <w:rFonts w:cs="Times New Roman"/>
          <w:szCs w:val="28"/>
          <w:lang w:val="kk-KZ"/>
        </w:rPr>
        <w:t>е</w:t>
      </w:r>
      <w:r w:rsidR="00416227" w:rsidRPr="00F923FC">
        <w:rPr>
          <w:rFonts w:cs="Times New Roman"/>
          <w:szCs w:val="28"/>
          <w:lang w:val="kk-KZ"/>
        </w:rPr>
        <w:t>й</w:t>
      </w:r>
      <w:r w:rsidRPr="00F923FC">
        <w:rPr>
          <w:rFonts w:cs="Times New Roman"/>
          <w:szCs w:val="28"/>
          <w:lang w:val="kk-KZ"/>
        </w:rPr>
        <w:t>тін перифразаларды жасау үшін</w:t>
      </w:r>
      <w:r w:rsidR="00B61D3F" w:rsidRPr="00F923FC">
        <w:rPr>
          <w:rFonts w:cs="Times New Roman"/>
          <w:szCs w:val="28"/>
          <w:lang w:val="kk-KZ"/>
        </w:rPr>
        <w:t xml:space="preserve"> мәтін авторы</w:t>
      </w:r>
      <w:r w:rsidRPr="00F923FC">
        <w:rPr>
          <w:rFonts w:cs="Times New Roman"/>
          <w:szCs w:val="28"/>
          <w:lang w:val="kk-KZ"/>
        </w:rPr>
        <w:t xml:space="preserve"> қажетті сөздер мен сөз өрнектерін мұқият таңдау қажет. </w:t>
      </w:r>
      <w:r w:rsidR="00412C89" w:rsidRPr="00F923FC">
        <w:rPr>
          <w:rFonts w:cs="Times New Roman"/>
          <w:szCs w:val="28"/>
          <w:lang w:val="kk-KZ"/>
        </w:rPr>
        <w:t>Сонымен м</w:t>
      </w:r>
      <w:r w:rsidR="00837AAD" w:rsidRPr="00F923FC">
        <w:rPr>
          <w:rFonts w:cs="Times New Roman"/>
          <w:szCs w:val="28"/>
          <w:lang w:val="kk-KZ"/>
        </w:rPr>
        <w:t>едиакеңістікте рухани құндылықты танытатын перифразалардың</w:t>
      </w:r>
      <w:r w:rsidR="005A2D9A" w:rsidRPr="00F923FC">
        <w:rPr>
          <w:rFonts w:cs="Times New Roman"/>
          <w:szCs w:val="28"/>
          <w:lang w:val="kk-KZ"/>
        </w:rPr>
        <w:t xml:space="preserve"> жаса</w:t>
      </w:r>
      <w:r w:rsidR="00837AAD" w:rsidRPr="00F923FC">
        <w:rPr>
          <w:rFonts w:cs="Times New Roman"/>
          <w:szCs w:val="28"/>
          <w:lang w:val="kk-KZ"/>
        </w:rPr>
        <w:t>л</w:t>
      </w:r>
      <w:r w:rsidR="005A2D9A" w:rsidRPr="00F923FC">
        <w:rPr>
          <w:rFonts w:cs="Times New Roman"/>
          <w:szCs w:val="28"/>
          <w:lang w:val="kk-KZ"/>
        </w:rPr>
        <w:t>у тәсілдері мен жолдары</w:t>
      </w:r>
      <w:r w:rsidR="003C6AEE" w:rsidRPr="00F923FC">
        <w:rPr>
          <w:rFonts w:cs="Times New Roman"/>
          <w:szCs w:val="28"/>
          <w:lang w:val="kk-KZ"/>
        </w:rPr>
        <w:t xml:space="preserve"> мынадай болып келеді</w:t>
      </w:r>
      <w:r w:rsidR="005A2D9A" w:rsidRPr="00F923FC">
        <w:rPr>
          <w:rFonts w:cs="Times New Roman"/>
          <w:szCs w:val="28"/>
          <w:lang w:val="kk-KZ"/>
        </w:rPr>
        <w:t>:</w:t>
      </w:r>
    </w:p>
    <w:p w14:paraId="58D31C82" w14:textId="05B20D57" w:rsidR="005A2D9A" w:rsidRPr="00F923FC" w:rsidRDefault="005A2D9A" w:rsidP="00A75DA9">
      <w:pPr>
        <w:spacing w:after="0"/>
        <w:ind w:firstLine="709"/>
        <w:jc w:val="both"/>
        <w:rPr>
          <w:rFonts w:cs="Times New Roman"/>
          <w:bCs/>
          <w:szCs w:val="28"/>
          <w:lang w:val="kk-KZ"/>
        </w:rPr>
      </w:pPr>
      <w:r w:rsidRPr="00F923FC">
        <w:rPr>
          <w:rFonts w:cs="Times New Roman"/>
          <w:bCs/>
          <w:szCs w:val="28"/>
          <w:lang w:val="kk-KZ"/>
        </w:rPr>
        <w:t xml:space="preserve">Рухани құндылықтарды білдіретін </w:t>
      </w:r>
      <w:r w:rsidR="007E1F4B" w:rsidRPr="00F923FC">
        <w:rPr>
          <w:rFonts w:cs="Times New Roman"/>
          <w:bCs/>
          <w:szCs w:val="28"/>
          <w:lang w:val="kk-KZ"/>
        </w:rPr>
        <w:t>символдарды пайдалану. Мысалы, «</w:t>
      </w:r>
      <w:r w:rsidR="00AE3396" w:rsidRPr="00F923FC">
        <w:rPr>
          <w:rFonts w:cs="Times New Roman"/>
          <w:bCs/>
          <w:i/>
          <w:szCs w:val="28"/>
          <w:lang w:val="kk-KZ"/>
        </w:rPr>
        <w:t>Нұр</w:t>
      </w:r>
      <w:r w:rsidR="007E1F4B" w:rsidRPr="00F923FC">
        <w:rPr>
          <w:rFonts w:cs="Times New Roman"/>
          <w:bCs/>
          <w:szCs w:val="28"/>
          <w:lang w:val="kk-KZ"/>
        </w:rPr>
        <w:t>»</w:t>
      </w:r>
      <w:r w:rsidRPr="00F923FC">
        <w:rPr>
          <w:rFonts w:cs="Times New Roman"/>
          <w:bCs/>
          <w:szCs w:val="28"/>
          <w:lang w:val="kk-KZ"/>
        </w:rPr>
        <w:t xml:space="preserve"> –</w:t>
      </w:r>
      <w:r w:rsidR="00AE3396" w:rsidRPr="00F923FC">
        <w:rPr>
          <w:rFonts w:cs="Times New Roman"/>
          <w:bCs/>
          <w:szCs w:val="28"/>
          <w:lang w:val="kk-KZ"/>
        </w:rPr>
        <w:t xml:space="preserve"> хақтың,</w:t>
      </w:r>
      <w:r w:rsidRPr="00F923FC">
        <w:rPr>
          <w:rFonts w:cs="Times New Roman"/>
          <w:bCs/>
          <w:szCs w:val="28"/>
          <w:lang w:val="kk-KZ"/>
        </w:rPr>
        <w:t xml:space="preserve"> білім мен ақиқаттың символ</w:t>
      </w:r>
      <w:r w:rsidR="00541BFE" w:rsidRPr="00F923FC">
        <w:rPr>
          <w:rFonts w:cs="Times New Roman"/>
          <w:bCs/>
          <w:szCs w:val="28"/>
          <w:lang w:val="kk-KZ"/>
        </w:rPr>
        <w:t>ы. Периф</w:t>
      </w:r>
      <w:r w:rsidR="007E1F4B" w:rsidRPr="00F923FC">
        <w:rPr>
          <w:rFonts w:cs="Times New Roman"/>
          <w:bCs/>
          <w:szCs w:val="28"/>
          <w:lang w:val="kk-KZ"/>
        </w:rPr>
        <w:t>раза ретінде «ақиқаттың сәулесі»</w:t>
      </w:r>
      <w:r w:rsidRPr="00F923FC">
        <w:rPr>
          <w:rFonts w:cs="Times New Roman"/>
          <w:bCs/>
          <w:szCs w:val="28"/>
          <w:lang w:val="kk-KZ"/>
        </w:rPr>
        <w:t xml:space="preserve"> </w:t>
      </w:r>
      <w:r w:rsidR="00AE3396" w:rsidRPr="00F923FC">
        <w:rPr>
          <w:rFonts w:cs="Times New Roman"/>
          <w:bCs/>
          <w:szCs w:val="28"/>
          <w:lang w:val="kk-KZ"/>
        </w:rPr>
        <w:t>деуге болады</w:t>
      </w:r>
      <w:r w:rsidRPr="00F923FC">
        <w:rPr>
          <w:rFonts w:cs="Times New Roman"/>
          <w:bCs/>
          <w:szCs w:val="28"/>
          <w:lang w:val="kk-KZ"/>
        </w:rPr>
        <w:t>.</w:t>
      </w:r>
    </w:p>
    <w:p w14:paraId="69EFEF0D" w14:textId="24889D07" w:rsidR="005A2D9A" w:rsidRPr="00F923FC" w:rsidRDefault="005A2D9A" w:rsidP="00A75DA9">
      <w:pPr>
        <w:spacing w:after="0"/>
        <w:ind w:firstLine="709"/>
        <w:jc w:val="both"/>
        <w:rPr>
          <w:rFonts w:cs="Times New Roman"/>
          <w:bCs/>
          <w:szCs w:val="28"/>
          <w:lang w:val="kk-KZ"/>
        </w:rPr>
      </w:pPr>
      <w:r w:rsidRPr="00F923FC">
        <w:rPr>
          <w:rFonts w:cs="Times New Roman"/>
          <w:bCs/>
          <w:szCs w:val="28"/>
          <w:lang w:val="kk-KZ"/>
        </w:rPr>
        <w:t xml:space="preserve">Рухани құндылықтарды басқа ұғымдармен салыстыру арқылы көрсету. Мысалы, </w:t>
      </w:r>
      <w:r w:rsidR="002D4738" w:rsidRPr="00F923FC">
        <w:rPr>
          <w:rFonts w:cs="Times New Roman"/>
          <w:bCs/>
          <w:szCs w:val="28"/>
          <w:lang w:val="kk-KZ"/>
        </w:rPr>
        <w:t>«</w:t>
      </w:r>
      <w:r w:rsidR="002D4738" w:rsidRPr="00F923FC">
        <w:rPr>
          <w:rFonts w:cs="Times New Roman"/>
          <w:bCs/>
          <w:i/>
          <w:szCs w:val="28"/>
          <w:lang w:val="kk-KZ"/>
        </w:rPr>
        <w:t xml:space="preserve">адал </w:t>
      </w:r>
      <w:r w:rsidRPr="00F923FC">
        <w:rPr>
          <w:rFonts w:cs="Times New Roman"/>
          <w:bCs/>
          <w:i/>
          <w:szCs w:val="28"/>
          <w:lang w:val="kk-KZ"/>
        </w:rPr>
        <w:t>достық</w:t>
      </w:r>
      <w:r w:rsidR="002D4738" w:rsidRPr="00F923FC">
        <w:rPr>
          <w:rFonts w:cs="Times New Roman"/>
          <w:bCs/>
          <w:szCs w:val="28"/>
          <w:lang w:val="kk-KZ"/>
        </w:rPr>
        <w:t>»</w:t>
      </w:r>
      <w:r w:rsidRPr="00F923FC">
        <w:rPr>
          <w:rFonts w:cs="Times New Roman"/>
          <w:bCs/>
          <w:szCs w:val="28"/>
          <w:lang w:val="kk-KZ"/>
        </w:rPr>
        <w:t xml:space="preserve"> – өмірдің мәні.</w:t>
      </w:r>
      <w:r w:rsidR="002D4738" w:rsidRPr="00F923FC">
        <w:rPr>
          <w:rFonts w:cs="Times New Roman"/>
          <w:bCs/>
          <w:szCs w:val="28"/>
          <w:lang w:val="kk-KZ"/>
        </w:rPr>
        <w:t xml:space="preserve"> Яғни адал досты</w:t>
      </w:r>
      <w:r w:rsidRPr="00F923FC">
        <w:rPr>
          <w:rFonts w:cs="Times New Roman"/>
          <w:bCs/>
          <w:szCs w:val="28"/>
          <w:lang w:val="kk-KZ"/>
        </w:rPr>
        <w:t xml:space="preserve"> </w:t>
      </w:r>
      <w:r w:rsidR="002D4738" w:rsidRPr="00F923FC">
        <w:rPr>
          <w:rFonts w:cs="Times New Roman"/>
          <w:bCs/>
          <w:szCs w:val="28"/>
          <w:lang w:val="kk-KZ"/>
        </w:rPr>
        <w:t>п</w:t>
      </w:r>
      <w:r w:rsidRPr="00F923FC">
        <w:rPr>
          <w:rFonts w:cs="Times New Roman"/>
          <w:bCs/>
          <w:szCs w:val="28"/>
          <w:lang w:val="kk-KZ"/>
        </w:rPr>
        <w:t xml:space="preserve">ерифраза ретінде </w:t>
      </w:r>
      <w:r w:rsidR="002D4738" w:rsidRPr="00F923FC">
        <w:rPr>
          <w:rFonts w:cs="Times New Roman"/>
          <w:bCs/>
          <w:szCs w:val="28"/>
          <w:lang w:val="kk-KZ"/>
        </w:rPr>
        <w:t>«</w:t>
      </w:r>
      <w:r w:rsidRPr="00F923FC">
        <w:rPr>
          <w:rFonts w:cs="Times New Roman"/>
          <w:bCs/>
          <w:szCs w:val="28"/>
          <w:lang w:val="kk-KZ"/>
        </w:rPr>
        <w:t>жүре</w:t>
      </w:r>
      <w:r w:rsidR="00AE3396" w:rsidRPr="00F923FC">
        <w:rPr>
          <w:rFonts w:cs="Times New Roman"/>
          <w:bCs/>
          <w:szCs w:val="28"/>
          <w:lang w:val="kk-KZ"/>
        </w:rPr>
        <w:t>гіме</w:t>
      </w:r>
      <w:r w:rsidRPr="00F923FC">
        <w:rPr>
          <w:rFonts w:cs="Times New Roman"/>
          <w:bCs/>
          <w:szCs w:val="28"/>
          <w:lang w:val="kk-KZ"/>
        </w:rPr>
        <w:t xml:space="preserve"> жақын </w:t>
      </w:r>
      <w:r w:rsidR="00AE3396" w:rsidRPr="00F923FC">
        <w:rPr>
          <w:rFonts w:cs="Times New Roman"/>
          <w:bCs/>
          <w:szCs w:val="28"/>
          <w:lang w:val="kk-KZ"/>
        </w:rPr>
        <w:t>адам</w:t>
      </w:r>
      <w:r w:rsidR="002D4738" w:rsidRPr="00F923FC">
        <w:rPr>
          <w:rFonts w:cs="Times New Roman"/>
          <w:bCs/>
          <w:szCs w:val="28"/>
          <w:lang w:val="kk-KZ"/>
        </w:rPr>
        <w:t>»</w:t>
      </w:r>
      <w:r w:rsidRPr="00F923FC">
        <w:rPr>
          <w:rFonts w:cs="Times New Roman"/>
          <w:bCs/>
          <w:szCs w:val="28"/>
          <w:lang w:val="kk-KZ"/>
        </w:rPr>
        <w:t xml:space="preserve"> </w:t>
      </w:r>
      <w:r w:rsidR="00AE3396" w:rsidRPr="00F923FC">
        <w:rPr>
          <w:rFonts w:cs="Times New Roman"/>
          <w:bCs/>
          <w:szCs w:val="28"/>
          <w:lang w:val="kk-KZ"/>
        </w:rPr>
        <w:t>деу</w:t>
      </w:r>
      <w:r w:rsidR="00671CA6" w:rsidRPr="00F923FC">
        <w:rPr>
          <w:rFonts w:cs="Times New Roman"/>
          <w:bCs/>
          <w:szCs w:val="28"/>
          <w:lang w:val="kk-KZ"/>
        </w:rPr>
        <w:t xml:space="preserve"> жиі кездеседі</w:t>
      </w:r>
      <w:r w:rsidRPr="00F923FC">
        <w:rPr>
          <w:rFonts w:cs="Times New Roman"/>
          <w:bCs/>
          <w:szCs w:val="28"/>
          <w:lang w:val="kk-KZ"/>
        </w:rPr>
        <w:t>.</w:t>
      </w:r>
    </w:p>
    <w:p w14:paraId="45C81027" w14:textId="164FBBB3" w:rsidR="005A2D9A" w:rsidRPr="00F923FC" w:rsidRDefault="005A2D9A" w:rsidP="00A75DA9">
      <w:pPr>
        <w:spacing w:after="0"/>
        <w:ind w:firstLine="709"/>
        <w:jc w:val="both"/>
        <w:rPr>
          <w:rFonts w:cs="Times New Roman"/>
          <w:szCs w:val="28"/>
          <w:lang w:val="kk-KZ"/>
        </w:rPr>
      </w:pPr>
      <w:r w:rsidRPr="00F923FC">
        <w:rPr>
          <w:rFonts w:cs="Times New Roman"/>
          <w:bCs/>
          <w:i/>
          <w:szCs w:val="28"/>
          <w:lang w:val="kk-KZ"/>
        </w:rPr>
        <w:t>Тарихи және мәдени контекст</w:t>
      </w:r>
      <w:r w:rsidRPr="00F923FC">
        <w:rPr>
          <w:rFonts w:cs="Times New Roman"/>
          <w:bCs/>
          <w:szCs w:val="28"/>
          <w:lang w:val="kk-KZ"/>
        </w:rPr>
        <w:t>:</w:t>
      </w:r>
      <w:r w:rsidRPr="00F923FC">
        <w:rPr>
          <w:rFonts w:cs="Times New Roman"/>
          <w:szCs w:val="28"/>
          <w:lang w:val="kk-KZ"/>
        </w:rPr>
        <w:t xml:space="preserve"> Рухани құндылықтарды белгілі бір мәдениет</w:t>
      </w:r>
      <w:r w:rsidR="00481B30" w:rsidRPr="00F923FC">
        <w:rPr>
          <w:rFonts w:cs="Times New Roman"/>
          <w:szCs w:val="28"/>
          <w:lang w:val="kk-KZ"/>
        </w:rPr>
        <w:t>пен</w:t>
      </w:r>
      <w:r w:rsidRPr="00F923FC">
        <w:rPr>
          <w:rFonts w:cs="Times New Roman"/>
          <w:szCs w:val="28"/>
          <w:lang w:val="kk-KZ"/>
        </w:rPr>
        <w:t xml:space="preserve"> немесе дәстүрмен</w:t>
      </w:r>
      <w:r w:rsidR="007E1F4B" w:rsidRPr="00F923FC">
        <w:rPr>
          <w:rFonts w:cs="Times New Roman"/>
          <w:szCs w:val="28"/>
          <w:lang w:val="kk-KZ"/>
        </w:rPr>
        <w:t xml:space="preserve"> байланыстыру. Мысалы, «аспан»</w:t>
      </w:r>
      <w:r w:rsidRPr="00F923FC">
        <w:rPr>
          <w:rFonts w:cs="Times New Roman"/>
          <w:szCs w:val="28"/>
          <w:lang w:val="kk-KZ"/>
        </w:rPr>
        <w:t xml:space="preserve"> – рухани әлем</w:t>
      </w:r>
      <w:r w:rsidR="00166400" w:rsidRPr="00F923FC">
        <w:rPr>
          <w:rFonts w:cs="Times New Roman"/>
          <w:szCs w:val="28"/>
          <w:lang w:val="kk-KZ"/>
        </w:rPr>
        <w:t>нің символы. Перифраза ретінде «жоғары әлемнің қақпасы»</w:t>
      </w:r>
      <w:r w:rsidRPr="00F923FC">
        <w:rPr>
          <w:rFonts w:cs="Times New Roman"/>
          <w:szCs w:val="28"/>
          <w:lang w:val="kk-KZ"/>
        </w:rPr>
        <w:t xml:space="preserve"> </w:t>
      </w:r>
      <w:r w:rsidR="00AE3396" w:rsidRPr="00F923FC">
        <w:rPr>
          <w:rFonts w:cs="Times New Roman"/>
          <w:szCs w:val="28"/>
          <w:lang w:val="kk-KZ"/>
        </w:rPr>
        <w:t>де</w:t>
      </w:r>
      <w:r w:rsidR="00481B30" w:rsidRPr="00F923FC">
        <w:rPr>
          <w:rFonts w:cs="Times New Roman"/>
          <w:szCs w:val="28"/>
          <w:lang w:val="kk-KZ"/>
        </w:rPr>
        <w:t>йтін нұсқада кездеседі.</w:t>
      </w:r>
    </w:p>
    <w:p w14:paraId="36FD0A1C" w14:textId="2EE4E75F" w:rsidR="005A2D9A" w:rsidRPr="00F923FC" w:rsidRDefault="00481B30" w:rsidP="00A75DA9">
      <w:pPr>
        <w:spacing w:after="0"/>
        <w:ind w:firstLine="709"/>
        <w:jc w:val="both"/>
        <w:rPr>
          <w:rFonts w:cs="Times New Roman"/>
          <w:szCs w:val="28"/>
          <w:lang w:val="kk-KZ"/>
        </w:rPr>
      </w:pPr>
      <w:r w:rsidRPr="00F923FC">
        <w:rPr>
          <w:rFonts w:cs="Times New Roman"/>
          <w:szCs w:val="28"/>
          <w:lang w:val="kk-KZ"/>
        </w:rPr>
        <w:t>Адамның рухани тірегі деп саналатын и</w:t>
      </w:r>
      <w:r w:rsidR="00AE3396" w:rsidRPr="00F923FC">
        <w:rPr>
          <w:rFonts w:cs="Times New Roman"/>
          <w:szCs w:val="28"/>
          <w:lang w:val="kk-KZ"/>
        </w:rPr>
        <w:t>ман</w:t>
      </w:r>
      <w:r w:rsidRPr="00F923FC">
        <w:rPr>
          <w:rFonts w:cs="Times New Roman"/>
          <w:szCs w:val="28"/>
          <w:lang w:val="kk-KZ"/>
        </w:rPr>
        <w:t xml:space="preserve"> мен діни </w:t>
      </w:r>
      <w:r w:rsidR="00AE3396" w:rsidRPr="00F923FC">
        <w:rPr>
          <w:rFonts w:cs="Times New Roman"/>
          <w:szCs w:val="28"/>
          <w:lang w:val="kk-KZ"/>
        </w:rPr>
        <w:t>с</w:t>
      </w:r>
      <w:r w:rsidR="005A2D9A" w:rsidRPr="00F923FC">
        <w:rPr>
          <w:rFonts w:cs="Times New Roman"/>
          <w:szCs w:val="28"/>
          <w:lang w:val="kk-KZ"/>
        </w:rPr>
        <w:t>енім</w:t>
      </w:r>
      <w:r w:rsidRPr="00F923FC">
        <w:rPr>
          <w:rFonts w:cs="Times New Roman"/>
          <w:szCs w:val="28"/>
          <w:lang w:val="kk-KZ"/>
        </w:rPr>
        <w:t>ді «</w:t>
      </w:r>
      <w:r w:rsidR="005A2D9A" w:rsidRPr="00F923FC">
        <w:rPr>
          <w:rFonts w:cs="Times New Roman"/>
          <w:i/>
          <w:szCs w:val="28"/>
          <w:lang w:val="kk-KZ"/>
        </w:rPr>
        <w:t>жүрек тынышты</w:t>
      </w:r>
      <w:r w:rsidR="00EF7B38" w:rsidRPr="00F923FC">
        <w:rPr>
          <w:rFonts w:cs="Times New Roman"/>
          <w:i/>
          <w:szCs w:val="28"/>
          <w:lang w:val="kk-KZ"/>
        </w:rPr>
        <w:t>ғы</w:t>
      </w:r>
      <w:r w:rsidRPr="00F923FC">
        <w:rPr>
          <w:rFonts w:cs="Times New Roman"/>
          <w:szCs w:val="28"/>
          <w:lang w:val="kk-KZ"/>
        </w:rPr>
        <w:t>» деген атаумен перифразалау</w:t>
      </w:r>
      <w:r w:rsidR="005A2D9A" w:rsidRPr="00F923FC">
        <w:rPr>
          <w:rFonts w:cs="Times New Roman"/>
          <w:szCs w:val="28"/>
          <w:lang w:val="kk-KZ"/>
        </w:rPr>
        <w:t>.</w:t>
      </w:r>
    </w:p>
    <w:p w14:paraId="6849BAF6" w14:textId="0800D326" w:rsidR="005A2D9A" w:rsidRPr="00F923FC" w:rsidRDefault="005A2D9A" w:rsidP="00A75DA9">
      <w:pPr>
        <w:spacing w:after="0"/>
        <w:ind w:firstLine="709"/>
        <w:jc w:val="both"/>
        <w:rPr>
          <w:rFonts w:cs="Times New Roman"/>
          <w:szCs w:val="28"/>
          <w:lang w:val="kk-KZ"/>
        </w:rPr>
      </w:pPr>
      <w:r w:rsidRPr="00F923FC">
        <w:rPr>
          <w:rFonts w:cs="Times New Roman"/>
          <w:szCs w:val="28"/>
          <w:lang w:val="kk-KZ"/>
        </w:rPr>
        <w:t>Махаббат</w:t>
      </w:r>
      <w:r w:rsidR="007106A9" w:rsidRPr="00F923FC">
        <w:rPr>
          <w:rFonts w:cs="Times New Roman"/>
          <w:szCs w:val="28"/>
          <w:lang w:val="kk-KZ"/>
        </w:rPr>
        <w:t>ты</w:t>
      </w:r>
      <w:r w:rsidRPr="00F923FC">
        <w:rPr>
          <w:rFonts w:cs="Times New Roman"/>
          <w:szCs w:val="28"/>
          <w:lang w:val="kk-KZ"/>
        </w:rPr>
        <w:t xml:space="preserve"> – өмірдің мәні</w:t>
      </w:r>
      <w:r w:rsidR="007106A9" w:rsidRPr="00F923FC">
        <w:rPr>
          <w:rFonts w:cs="Times New Roman"/>
          <w:szCs w:val="28"/>
          <w:lang w:val="kk-KZ"/>
        </w:rPr>
        <w:t xml:space="preserve"> деп бағалау және «</w:t>
      </w:r>
      <w:r w:rsidRPr="00F923FC">
        <w:rPr>
          <w:rFonts w:cs="Times New Roman"/>
          <w:i/>
          <w:szCs w:val="28"/>
          <w:lang w:val="kk-KZ"/>
        </w:rPr>
        <w:t>жүрект</w:t>
      </w:r>
      <w:r w:rsidR="00EF7B38" w:rsidRPr="00F923FC">
        <w:rPr>
          <w:rFonts w:cs="Times New Roman"/>
          <w:i/>
          <w:szCs w:val="28"/>
          <w:lang w:val="kk-KZ"/>
        </w:rPr>
        <w:t>ег</w:t>
      </w:r>
      <w:r w:rsidRPr="00F923FC">
        <w:rPr>
          <w:rFonts w:cs="Times New Roman"/>
          <w:i/>
          <w:szCs w:val="28"/>
          <w:lang w:val="kk-KZ"/>
        </w:rPr>
        <w:t>і жылы</w:t>
      </w:r>
      <w:r w:rsidR="00EF7B38" w:rsidRPr="00F923FC">
        <w:rPr>
          <w:rFonts w:cs="Times New Roman"/>
          <w:i/>
          <w:szCs w:val="28"/>
          <w:lang w:val="kk-KZ"/>
        </w:rPr>
        <w:t>лық, мей</w:t>
      </w:r>
      <w:r w:rsidRPr="00F923FC">
        <w:rPr>
          <w:rFonts w:cs="Times New Roman"/>
          <w:i/>
          <w:szCs w:val="28"/>
          <w:lang w:val="kk-KZ"/>
        </w:rPr>
        <w:t>і</w:t>
      </w:r>
      <w:r w:rsidR="00EF7B38" w:rsidRPr="00F923FC">
        <w:rPr>
          <w:rFonts w:cs="Times New Roman"/>
          <w:i/>
          <w:szCs w:val="28"/>
          <w:lang w:val="kk-KZ"/>
        </w:rPr>
        <w:t>рім</w:t>
      </w:r>
      <w:r w:rsidR="007106A9" w:rsidRPr="00F923FC">
        <w:rPr>
          <w:rFonts w:cs="Times New Roman"/>
          <w:szCs w:val="28"/>
          <w:lang w:val="kk-KZ"/>
        </w:rPr>
        <w:t>»</w:t>
      </w:r>
      <w:r w:rsidR="00E517AF" w:rsidRPr="00F923FC">
        <w:rPr>
          <w:rFonts w:cs="Times New Roman"/>
          <w:szCs w:val="28"/>
          <w:lang w:val="kk-KZ"/>
        </w:rPr>
        <w:t xml:space="preserve"> деп</w:t>
      </w:r>
      <w:r w:rsidR="007106A9" w:rsidRPr="00F923FC">
        <w:rPr>
          <w:rFonts w:cs="Times New Roman"/>
          <w:szCs w:val="28"/>
          <w:lang w:val="kk-KZ"/>
        </w:rPr>
        <w:t xml:space="preserve"> перифразалау.</w:t>
      </w:r>
    </w:p>
    <w:p w14:paraId="77BEF72B" w14:textId="0464D25D" w:rsidR="005A2D9A" w:rsidRPr="00F923FC" w:rsidRDefault="00643D1D" w:rsidP="00A75DA9">
      <w:pPr>
        <w:spacing w:after="0"/>
        <w:ind w:firstLine="709"/>
        <w:jc w:val="both"/>
        <w:rPr>
          <w:rFonts w:cs="Times New Roman"/>
          <w:szCs w:val="28"/>
          <w:lang w:val="kk-KZ"/>
        </w:rPr>
      </w:pPr>
      <w:r w:rsidRPr="00F923FC">
        <w:rPr>
          <w:rFonts w:cs="Times New Roman"/>
          <w:szCs w:val="28"/>
          <w:lang w:val="kk-KZ"/>
        </w:rPr>
        <w:t>«</w:t>
      </w:r>
      <w:r w:rsidR="005A2D9A" w:rsidRPr="00F923FC">
        <w:rPr>
          <w:rFonts w:cs="Times New Roman"/>
          <w:szCs w:val="28"/>
          <w:lang w:val="kk-KZ"/>
        </w:rPr>
        <w:t>Рухани байлық</w:t>
      </w:r>
      <w:r w:rsidRPr="00F923FC">
        <w:rPr>
          <w:rFonts w:cs="Times New Roman"/>
          <w:szCs w:val="28"/>
          <w:lang w:val="kk-KZ"/>
        </w:rPr>
        <w:t>ты»</w:t>
      </w:r>
      <w:r w:rsidR="005A2D9A" w:rsidRPr="00F923FC">
        <w:rPr>
          <w:rFonts w:cs="Times New Roman"/>
          <w:szCs w:val="28"/>
          <w:lang w:val="kk-KZ"/>
        </w:rPr>
        <w:t xml:space="preserve"> адамның ішкі </w:t>
      </w:r>
      <w:r w:rsidRPr="00F923FC">
        <w:rPr>
          <w:rFonts w:cs="Times New Roman"/>
          <w:szCs w:val="28"/>
          <w:lang w:val="kk-KZ"/>
        </w:rPr>
        <w:t xml:space="preserve">жан </w:t>
      </w:r>
      <w:r w:rsidR="005A2D9A" w:rsidRPr="00F923FC">
        <w:rPr>
          <w:rFonts w:cs="Times New Roman"/>
          <w:szCs w:val="28"/>
          <w:lang w:val="kk-KZ"/>
        </w:rPr>
        <w:t>дүниесінің тереңдігі</w:t>
      </w:r>
      <w:r w:rsidRPr="00F923FC">
        <w:rPr>
          <w:rFonts w:cs="Times New Roman"/>
          <w:szCs w:val="28"/>
          <w:lang w:val="kk-KZ"/>
        </w:rPr>
        <w:t>н көрсету үшін «</w:t>
      </w:r>
      <w:r w:rsidRPr="00F923FC">
        <w:rPr>
          <w:rFonts w:cs="Times New Roman"/>
          <w:i/>
          <w:szCs w:val="28"/>
          <w:lang w:val="kk-KZ"/>
        </w:rPr>
        <w:t>жанның асыл қазынасы</w:t>
      </w:r>
      <w:r w:rsidRPr="00F923FC">
        <w:rPr>
          <w:rFonts w:cs="Times New Roman"/>
          <w:szCs w:val="28"/>
          <w:lang w:val="kk-KZ"/>
        </w:rPr>
        <w:t>» деп қолдану.</w:t>
      </w:r>
    </w:p>
    <w:p w14:paraId="1B620E07" w14:textId="029D6261" w:rsidR="005A2D9A" w:rsidRPr="00F923FC" w:rsidRDefault="00E517AF" w:rsidP="00A75DA9">
      <w:pPr>
        <w:spacing w:after="0"/>
        <w:ind w:firstLine="709"/>
        <w:jc w:val="both"/>
        <w:rPr>
          <w:rFonts w:cs="Times New Roman"/>
          <w:szCs w:val="28"/>
          <w:lang w:val="kk-KZ"/>
        </w:rPr>
      </w:pPr>
      <w:r w:rsidRPr="00F923FC">
        <w:rPr>
          <w:rFonts w:cs="Times New Roman"/>
          <w:szCs w:val="28"/>
          <w:lang w:val="kk-KZ"/>
        </w:rPr>
        <w:t>Адамдар арасында болатын рухани үйлесімді «</w:t>
      </w:r>
      <w:r w:rsidR="005A2D9A" w:rsidRPr="00F923FC">
        <w:rPr>
          <w:rFonts w:cs="Times New Roman"/>
          <w:i/>
          <w:szCs w:val="28"/>
          <w:lang w:val="kk-KZ"/>
        </w:rPr>
        <w:t>жанның тыныштық мекені</w:t>
      </w:r>
      <w:r w:rsidRPr="00F923FC">
        <w:rPr>
          <w:rFonts w:cs="Times New Roman"/>
          <w:szCs w:val="28"/>
          <w:lang w:val="kk-KZ"/>
        </w:rPr>
        <w:t>» деген атаумен перифразалау.</w:t>
      </w:r>
    </w:p>
    <w:p w14:paraId="1B9E602F" w14:textId="25DC9AF5" w:rsidR="009B3F98" w:rsidRPr="00F923FC" w:rsidRDefault="00FD4971" w:rsidP="00A75DA9">
      <w:pPr>
        <w:spacing w:after="0"/>
        <w:ind w:firstLine="709"/>
        <w:jc w:val="both"/>
        <w:rPr>
          <w:rFonts w:cs="Times New Roman"/>
          <w:szCs w:val="28"/>
          <w:lang w:val="kk-KZ"/>
        </w:rPr>
      </w:pPr>
      <w:r w:rsidRPr="00F923FC">
        <w:rPr>
          <w:rFonts w:cs="Times New Roman"/>
          <w:szCs w:val="28"/>
          <w:lang w:val="kk-KZ"/>
        </w:rPr>
        <w:t>Медиа мәтіндерде жұмсалған б</w:t>
      </w:r>
      <w:r w:rsidR="005A2D9A" w:rsidRPr="00F923FC">
        <w:rPr>
          <w:rFonts w:cs="Times New Roman"/>
          <w:szCs w:val="28"/>
          <w:lang w:val="kk-KZ"/>
        </w:rPr>
        <w:t xml:space="preserve">ұл тәсілдер мен мысалдар рухани құндылықтарды тереңірек түсінуге және оларды жаңа контексте көрсетуге мүмкіндік береді. </w:t>
      </w:r>
      <w:r w:rsidR="006E2B65" w:rsidRPr="00F923FC">
        <w:rPr>
          <w:rFonts w:cs="Times New Roman"/>
          <w:szCs w:val="28"/>
          <w:lang w:val="kk-KZ"/>
        </w:rPr>
        <w:t>Басқаша айтқанда, р</w:t>
      </w:r>
      <w:r w:rsidR="005A2D9A" w:rsidRPr="00F923FC">
        <w:rPr>
          <w:rFonts w:cs="Times New Roman"/>
          <w:szCs w:val="28"/>
          <w:lang w:val="kk-KZ"/>
        </w:rPr>
        <w:t>ухани құндылықтарды танытатын перифразалар адамның ішкі әлемін, оның сезімдерін және өмірге деген көзқарасын байытады.</w:t>
      </w:r>
    </w:p>
    <w:p w14:paraId="4B129048" w14:textId="1D92D889" w:rsidR="001E258D" w:rsidRPr="00F923FC" w:rsidRDefault="002019C6" w:rsidP="00A75DA9">
      <w:pPr>
        <w:spacing w:after="0"/>
        <w:ind w:firstLine="709"/>
        <w:jc w:val="both"/>
        <w:rPr>
          <w:rFonts w:cs="Times New Roman"/>
          <w:szCs w:val="28"/>
          <w:lang w:val="kk-KZ"/>
        </w:rPr>
      </w:pPr>
      <w:r w:rsidRPr="00F923FC">
        <w:rPr>
          <w:rFonts w:cs="Times New Roman"/>
          <w:szCs w:val="28"/>
          <w:lang w:val="kk-KZ"/>
        </w:rPr>
        <w:t>М</w:t>
      </w:r>
      <w:r w:rsidR="00D911F0" w:rsidRPr="00F923FC">
        <w:rPr>
          <w:rFonts w:cs="Times New Roman"/>
          <w:szCs w:val="28"/>
          <w:lang w:val="kk-KZ"/>
        </w:rPr>
        <w:t>едиа кеңістіктегі м</w:t>
      </w:r>
      <w:r w:rsidRPr="00F923FC">
        <w:rPr>
          <w:rFonts w:cs="Times New Roman"/>
          <w:szCs w:val="28"/>
          <w:lang w:val="kk-KZ"/>
        </w:rPr>
        <w:t xml:space="preserve">атериалдық құндылықты танытатын перифразалардың </w:t>
      </w:r>
      <w:r w:rsidR="00D911F0" w:rsidRPr="00F923FC">
        <w:rPr>
          <w:rFonts w:cs="Times New Roman"/>
          <w:szCs w:val="28"/>
          <w:lang w:val="kk-KZ"/>
        </w:rPr>
        <w:t xml:space="preserve">да өзіндік </w:t>
      </w:r>
      <w:r w:rsidRPr="00F923FC">
        <w:rPr>
          <w:rFonts w:cs="Times New Roman"/>
          <w:szCs w:val="28"/>
          <w:lang w:val="kk-KZ"/>
        </w:rPr>
        <w:t>ж</w:t>
      </w:r>
      <w:r w:rsidR="00CD1188" w:rsidRPr="00F923FC">
        <w:rPr>
          <w:rFonts w:cs="Times New Roman"/>
          <w:szCs w:val="28"/>
          <w:lang w:val="kk-KZ"/>
        </w:rPr>
        <w:t>ұмсалымдық ерекшеліктері</w:t>
      </w:r>
      <w:r w:rsidR="00D911F0" w:rsidRPr="00F923FC">
        <w:rPr>
          <w:rFonts w:cs="Times New Roman"/>
          <w:szCs w:val="28"/>
          <w:lang w:val="kk-KZ"/>
        </w:rPr>
        <w:t xml:space="preserve"> бар. Жалпы қ</w:t>
      </w:r>
      <w:r w:rsidR="001E258D" w:rsidRPr="00F923FC">
        <w:rPr>
          <w:rFonts w:cs="Times New Roman"/>
          <w:szCs w:val="28"/>
          <w:lang w:val="kk-KZ"/>
        </w:rPr>
        <w:t>азіргі тіл ұстанушының тілдік санасында ма</w:t>
      </w:r>
      <w:r w:rsidR="00D701A3" w:rsidRPr="00F923FC">
        <w:rPr>
          <w:rFonts w:cs="Times New Roman"/>
          <w:szCs w:val="28"/>
          <w:lang w:val="kk-KZ"/>
        </w:rPr>
        <w:t xml:space="preserve">териалдық құндылықтарға </w:t>
      </w:r>
      <w:r w:rsidR="001E258D" w:rsidRPr="00F923FC">
        <w:rPr>
          <w:rFonts w:cs="Times New Roman"/>
          <w:szCs w:val="28"/>
          <w:lang w:val="kk-KZ"/>
        </w:rPr>
        <w:t>адам үшін маңыздылығы зор заттар, ақша, мүліктің жиынтығы жатады. Мысалы, жылжымайтын мүлік, автомобиль, алтыннан жасалған зергерлік бұйымдар, жиһаз, тұрмыстық заттар мен техника, түрлі жабдықтар.</w:t>
      </w:r>
    </w:p>
    <w:p w14:paraId="4AFF6DBB" w14:textId="1476888C" w:rsidR="00583D90" w:rsidRPr="00F923FC" w:rsidRDefault="00583D90"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lastRenderedPageBreak/>
        <w:t>Мұндай материалдық мәдениетке жататын бұйымдардың атаулары мен оларға қатысты тілдік бірліктерді Ж.Манкеева, Р.Шойбеков сынды қазақ ғалымдары зерттеген</w:t>
      </w:r>
      <w:r w:rsidR="009D751A" w:rsidRPr="00F923FC">
        <w:rPr>
          <w:sz w:val="28"/>
          <w:szCs w:val="28"/>
          <w:lang w:val="kk-KZ"/>
        </w:rPr>
        <w:t>.</w:t>
      </w:r>
      <w:r w:rsidRPr="00F923FC">
        <w:rPr>
          <w:sz w:val="28"/>
          <w:szCs w:val="28"/>
          <w:lang w:val="kk-KZ"/>
        </w:rPr>
        <w:t xml:space="preserve"> </w:t>
      </w:r>
      <w:bookmarkStart w:id="49" w:name="_Hlk197341704"/>
    </w:p>
    <w:bookmarkEnd w:id="49"/>
    <w:p w14:paraId="4D19D6DF" w14:textId="7A6CBD77" w:rsidR="0044728E" w:rsidRPr="00F923FC" w:rsidRDefault="0044728E"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 xml:space="preserve">Дәстүрлі танымдағы баспанамыз </w:t>
      </w:r>
      <w:r w:rsidR="00525AB8" w:rsidRPr="00F923FC">
        <w:rPr>
          <w:rFonts w:cs="Times New Roman"/>
          <w:i/>
          <w:iCs/>
          <w:szCs w:val="28"/>
          <w:lang w:val="kk-KZ"/>
        </w:rPr>
        <w:t>к</w:t>
      </w:r>
      <w:r w:rsidRPr="00F923FC">
        <w:rPr>
          <w:rFonts w:cs="Times New Roman"/>
          <w:i/>
          <w:iCs/>
          <w:szCs w:val="28"/>
          <w:lang w:val="kk-KZ"/>
        </w:rPr>
        <w:t>иіз үй</w:t>
      </w:r>
      <w:r w:rsidRPr="00F923FC">
        <w:rPr>
          <w:rFonts w:cs="Times New Roman"/>
          <w:b/>
          <w:bCs/>
          <w:szCs w:val="28"/>
          <w:lang w:val="kk-KZ"/>
        </w:rPr>
        <w:t xml:space="preserve"> </w:t>
      </w:r>
      <w:r w:rsidRPr="00F923FC">
        <w:rPr>
          <w:rFonts w:cs="Times New Roman"/>
          <w:szCs w:val="28"/>
          <w:lang w:val="kk-KZ"/>
        </w:rPr>
        <w:t xml:space="preserve">мен оның түрлі жабдықтарына қатысты атаулардың қай-қайсысына қатысты алсақ та қазақ тілінде ауыспалы мағынада жұмсалатын сөздер көптеп саналады. </w:t>
      </w:r>
      <w:r w:rsidRPr="00F923FC">
        <w:rPr>
          <w:rFonts w:cs="Times New Roman"/>
          <w:i/>
          <w:iCs/>
          <w:szCs w:val="28"/>
          <w:lang w:val="kk-KZ"/>
        </w:rPr>
        <w:t xml:space="preserve">Киіз үйдің пайда болуына </w:t>
      </w:r>
      <w:r w:rsidRPr="00F923FC">
        <w:rPr>
          <w:rFonts w:cs="Times New Roman"/>
          <w:szCs w:val="28"/>
          <w:lang w:val="kk-KZ"/>
        </w:rPr>
        <w:t>қатысты мына бір мәтін үзіндісінен оның ұлттық дүниетанымдағы орны байқалады:</w:t>
      </w:r>
    </w:p>
    <w:p w14:paraId="47DBB858" w14:textId="7D0B9952" w:rsidR="00641D6D"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w:t>
      </w:r>
      <w:r w:rsidRPr="00F923FC">
        <w:rPr>
          <w:i/>
          <w:iCs/>
          <w:sz w:val="28"/>
          <w:szCs w:val="28"/>
          <w:lang w:val="kk-KZ"/>
        </w:rPr>
        <w:t>Мал баққан көшпелі халықт</w:t>
      </w:r>
      <w:r w:rsidR="005E5297" w:rsidRPr="00F923FC">
        <w:rPr>
          <w:i/>
          <w:iCs/>
          <w:sz w:val="28"/>
          <w:szCs w:val="28"/>
          <w:lang w:val="kk-KZ"/>
        </w:rPr>
        <w:t xml:space="preserve">ың қысы-жазы отыратын баспанасы </w:t>
      </w:r>
      <w:hyperlink r:id="rId43" w:tooltip="Киіз үй" w:history="1">
        <w:r w:rsidRPr="00F923FC">
          <w:rPr>
            <w:rStyle w:val="a8"/>
            <w:i/>
            <w:iCs/>
            <w:color w:val="auto"/>
            <w:sz w:val="28"/>
            <w:szCs w:val="28"/>
            <w:u w:val="none"/>
            <w:lang w:val="kk-KZ"/>
          </w:rPr>
          <w:t>киіз үй</w:t>
        </w:r>
      </w:hyperlink>
      <w:r w:rsidR="005E5297" w:rsidRPr="00F923FC">
        <w:rPr>
          <w:i/>
          <w:iCs/>
          <w:sz w:val="28"/>
          <w:szCs w:val="28"/>
          <w:lang w:val="kk-KZ"/>
        </w:rPr>
        <w:t xml:space="preserve"> </w:t>
      </w:r>
      <w:r w:rsidRPr="00F923FC">
        <w:rPr>
          <w:i/>
          <w:iCs/>
          <w:sz w:val="28"/>
          <w:szCs w:val="28"/>
          <w:lang w:val="kk-KZ"/>
        </w:rPr>
        <w:t>болған. О</w:t>
      </w:r>
      <w:r w:rsidR="00A906FE" w:rsidRPr="00F923FC">
        <w:rPr>
          <w:i/>
          <w:iCs/>
          <w:sz w:val="28"/>
          <w:szCs w:val="28"/>
          <w:lang w:val="kk-KZ"/>
        </w:rPr>
        <w:t>ны л</w:t>
      </w:r>
      <w:r w:rsidRPr="00F923FC">
        <w:rPr>
          <w:i/>
          <w:iCs/>
          <w:sz w:val="28"/>
          <w:szCs w:val="28"/>
          <w:lang w:val="kk-KZ"/>
        </w:rPr>
        <w:t>ез</w:t>
      </w:r>
      <w:r w:rsidR="00A906FE" w:rsidRPr="00F923FC">
        <w:rPr>
          <w:i/>
          <w:iCs/>
          <w:sz w:val="28"/>
          <w:szCs w:val="28"/>
          <w:lang w:val="kk-KZ"/>
        </w:rPr>
        <w:t>де</w:t>
      </w:r>
      <w:r w:rsidRPr="00F923FC">
        <w:rPr>
          <w:i/>
          <w:iCs/>
          <w:sz w:val="28"/>
          <w:szCs w:val="28"/>
          <w:lang w:val="kk-KZ"/>
        </w:rPr>
        <w:t xml:space="preserve"> жығып, түйеге арт</w:t>
      </w:r>
      <w:r w:rsidR="00A906FE" w:rsidRPr="00F923FC">
        <w:rPr>
          <w:i/>
          <w:iCs/>
          <w:sz w:val="28"/>
          <w:szCs w:val="28"/>
          <w:lang w:val="kk-KZ"/>
        </w:rPr>
        <w:t>а сал</w:t>
      </w:r>
      <w:r w:rsidRPr="00F923FC">
        <w:rPr>
          <w:i/>
          <w:iCs/>
          <w:sz w:val="28"/>
          <w:szCs w:val="28"/>
          <w:lang w:val="kk-KZ"/>
        </w:rPr>
        <w:t>ып жүре беруге, шашпаң тігуге</w:t>
      </w:r>
      <w:r w:rsidR="00A906FE" w:rsidRPr="00F923FC">
        <w:rPr>
          <w:i/>
          <w:iCs/>
          <w:sz w:val="28"/>
          <w:szCs w:val="28"/>
          <w:lang w:val="kk-KZ"/>
        </w:rPr>
        <w:t>,</w:t>
      </w:r>
      <w:r w:rsidRPr="00F923FC">
        <w:rPr>
          <w:i/>
          <w:iCs/>
          <w:sz w:val="28"/>
          <w:szCs w:val="28"/>
          <w:lang w:val="kk-KZ"/>
        </w:rPr>
        <w:t xml:space="preserve"> </w:t>
      </w:r>
      <w:r w:rsidR="00A906FE" w:rsidRPr="00F923FC">
        <w:rPr>
          <w:i/>
          <w:iCs/>
          <w:sz w:val="28"/>
          <w:szCs w:val="28"/>
          <w:lang w:val="kk-KZ"/>
        </w:rPr>
        <w:t xml:space="preserve">көшіп-қонуға </w:t>
      </w:r>
      <w:r w:rsidRPr="00F923FC">
        <w:rPr>
          <w:i/>
          <w:iCs/>
          <w:sz w:val="28"/>
          <w:szCs w:val="28"/>
          <w:lang w:val="kk-KZ"/>
        </w:rPr>
        <w:t>ыңғайлы</w:t>
      </w:r>
      <w:r w:rsidR="00A906FE" w:rsidRPr="00F923FC">
        <w:rPr>
          <w:i/>
          <w:iCs/>
          <w:sz w:val="28"/>
          <w:szCs w:val="28"/>
          <w:lang w:val="kk-KZ"/>
        </w:rPr>
        <w:t xml:space="preserve"> еті</w:t>
      </w:r>
      <w:r w:rsidRPr="00F923FC">
        <w:rPr>
          <w:i/>
          <w:iCs/>
          <w:sz w:val="28"/>
          <w:szCs w:val="28"/>
          <w:lang w:val="kk-KZ"/>
        </w:rPr>
        <w:t>п жасаған. Киіз үй б</w:t>
      </w:r>
      <w:r w:rsidR="00A906FE" w:rsidRPr="00F923FC">
        <w:rPr>
          <w:i/>
          <w:iCs/>
          <w:sz w:val="28"/>
          <w:szCs w:val="28"/>
          <w:lang w:val="kk-KZ"/>
        </w:rPr>
        <w:t xml:space="preserve">.з. </w:t>
      </w:r>
      <w:r w:rsidRPr="00F923FC">
        <w:rPr>
          <w:i/>
          <w:iCs/>
          <w:sz w:val="28"/>
          <w:szCs w:val="28"/>
          <w:lang w:val="kk-KZ"/>
        </w:rPr>
        <w:t>VII ғасырында кеңінен пайдаланылып, киіз басу</w:t>
      </w:r>
      <w:r w:rsidR="00A906FE" w:rsidRPr="00F923FC">
        <w:rPr>
          <w:i/>
          <w:iCs/>
          <w:sz w:val="28"/>
          <w:szCs w:val="28"/>
          <w:lang w:val="kk-KZ"/>
        </w:rPr>
        <w:t xml:space="preserve">дың өзі </w:t>
      </w:r>
      <w:r w:rsidRPr="00F923FC">
        <w:rPr>
          <w:i/>
          <w:iCs/>
          <w:sz w:val="28"/>
          <w:szCs w:val="28"/>
          <w:lang w:val="kk-KZ"/>
        </w:rPr>
        <w:t>кәсі</w:t>
      </w:r>
      <w:r w:rsidR="00A906FE" w:rsidRPr="00F923FC">
        <w:rPr>
          <w:i/>
          <w:iCs/>
          <w:sz w:val="28"/>
          <w:szCs w:val="28"/>
          <w:lang w:val="kk-KZ"/>
        </w:rPr>
        <w:t>пк</w:t>
      </w:r>
      <w:r w:rsidRPr="00F923FC">
        <w:rPr>
          <w:i/>
          <w:iCs/>
          <w:sz w:val="28"/>
          <w:szCs w:val="28"/>
          <w:lang w:val="kk-KZ"/>
        </w:rPr>
        <w:t xml:space="preserve">е айналған. Оған Сібір, </w:t>
      </w:r>
      <w:r w:rsidR="00A906FE" w:rsidRPr="00F923FC">
        <w:rPr>
          <w:i/>
          <w:iCs/>
          <w:sz w:val="28"/>
          <w:szCs w:val="28"/>
          <w:lang w:val="kk-KZ"/>
        </w:rPr>
        <w:t xml:space="preserve">Алтай, </w:t>
      </w:r>
      <w:r w:rsidRPr="00F923FC">
        <w:rPr>
          <w:i/>
          <w:iCs/>
          <w:sz w:val="28"/>
          <w:szCs w:val="28"/>
          <w:lang w:val="kk-KZ"/>
        </w:rPr>
        <w:t>Қырым тау-тастарындағы сурет таңбалар</w:t>
      </w:r>
      <w:r w:rsidR="00A906FE" w:rsidRPr="00F923FC">
        <w:rPr>
          <w:i/>
          <w:iCs/>
          <w:sz w:val="28"/>
          <w:szCs w:val="28"/>
          <w:lang w:val="kk-KZ"/>
        </w:rPr>
        <w:t xml:space="preserve"> да</w:t>
      </w:r>
      <w:r w:rsidRPr="00F923FC">
        <w:rPr>
          <w:i/>
          <w:iCs/>
          <w:sz w:val="28"/>
          <w:szCs w:val="28"/>
          <w:lang w:val="kk-KZ"/>
        </w:rPr>
        <w:t xml:space="preserve"> </w:t>
      </w:r>
      <w:r w:rsidR="00A906FE" w:rsidRPr="00F923FC">
        <w:rPr>
          <w:i/>
          <w:iCs/>
          <w:sz w:val="28"/>
          <w:szCs w:val="28"/>
          <w:lang w:val="kk-KZ"/>
        </w:rPr>
        <w:t>дәлел б</w:t>
      </w:r>
      <w:r w:rsidRPr="00F923FC">
        <w:rPr>
          <w:i/>
          <w:iCs/>
          <w:sz w:val="28"/>
          <w:szCs w:val="28"/>
          <w:lang w:val="kk-KZ"/>
        </w:rPr>
        <w:t>олады. Ұзақ жыл</w:t>
      </w:r>
      <w:r w:rsidR="00541BFE" w:rsidRPr="00F923FC">
        <w:rPr>
          <w:i/>
          <w:iCs/>
          <w:sz w:val="28"/>
          <w:szCs w:val="28"/>
          <w:lang w:val="kk-KZ"/>
        </w:rPr>
        <w:t xml:space="preserve">дар бойы </w:t>
      </w:r>
      <w:r w:rsidRPr="00F923FC">
        <w:rPr>
          <w:i/>
          <w:iCs/>
          <w:sz w:val="28"/>
          <w:szCs w:val="28"/>
          <w:lang w:val="kk-KZ"/>
        </w:rPr>
        <w:t>халық киіз үйдің ұй</w:t>
      </w:r>
      <w:r w:rsidR="00A906FE" w:rsidRPr="00F923FC">
        <w:rPr>
          <w:i/>
          <w:iCs/>
          <w:sz w:val="28"/>
          <w:szCs w:val="28"/>
          <w:lang w:val="kk-KZ"/>
        </w:rPr>
        <w:t>ы</w:t>
      </w:r>
      <w:r w:rsidRPr="00F923FC">
        <w:rPr>
          <w:i/>
          <w:iCs/>
          <w:sz w:val="28"/>
          <w:szCs w:val="28"/>
          <w:lang w:val="kk-KZ"/>
        </w:rPr>
        <w:t>тқ</w:t>
      </w:r>
      <w:r w:rsidR="00A906FE" w:rsidRPr="00F923FC">
        <w:rPr>
          <w:i/>
          <w:iCs/>
          <w:sz w:val="28"/>
          <w:szCs w:val="28"/>
          <w:lang w:val="kk-KZ"/>
        </w:rPr>
        <w:t xml:space="preserve">и </w:t>
      </w:r>
      <w:r w:rsidRPr="00F923FC">
        <w:rPr>
          <w:i/>
          <w:iCs/>
          <w:sz w:val="28"/>
          <w:szCs w:val="28"/>
          <w:lang w:val="kk-KZ"/>
        </w:rPr>
        <w:t>соққан желге жығылмайтынын, нөсер</w:t>
      </w:r>
      <w:r w:rsidR="00A906FE" w:rsidRPr="00F923FC">
        <w:rPr>
          <w:i/>
          <w:iCs/>
          <w:sz w:val="28"/>
          <w:szCs w:val="28"/>
          <w:lang w:val="kk-KZ"/>
        </w:rPr>
        <w:t xml:space="preserve"> </w:t>
      </w:r>
      <w:r w:rsidRPr="00F923FC">
        <w:rPr>
          <w:i/>
          <w:iCs/>
          <w:sz w:val="28"/>
          <w:szCs w:val="28"/>
          <w:lang w:val="kk-KZ"/>
        </w:rPr>
        <w:t>жаңбырды өткізбейтінін кө</w:t>
      </w:r>
      <w:r w:rsidR="00A906FE" w:rsidRPr="00F923FC">
        <w:rPr>
          <w:i/>
          <w:iCs/>
          <w:sz w:val="28"/>
          <w:szCs w:val="28"/>
          <w:lang w:val="kk-KZ"/>
        </w:rPr>
        <w:t xml:space="preserve">ріп, </w:t>
      </w:r>
      <w:r w:rsidRPr="00F923FC">
        <w:rPr>
          <w:i/>
          <w:iCs/>
          <w:sz w:val="28"/>
          <w:szCs w:val="28"/>
          <w:lang w:val="kk-KZ"/>
        </w:rPr>
        <w:t xml:space="preserve">оны </w:t>
      </w:r>
      <w:r w:rsidR="00A906FE" w:rsidRPr="00F923FC">
        <w:rPr>
          <w:i/>
          <w:iCs/>
          <w:sz w:val="28"/>
          <w:szCs w:val="28"/>
          <w:lang w:val="kk-KZ"/>
        </w:rPr>
        <w:t xml:space="preserve">тұрақты </w:t>
      </w:r>
      <w:r w:rsidRPr="00F923FC">
        <w:rPr>
          <w:i/>
          <w:iCs/>
          <w:sz w:val="28"/>
          <w:szCs w:val="28"/>
          <w:lang w:val="kk-KZ"/>
        </w:rPr>
        <w:t>баспана</w:t>
      </w:r>
      <w:r w:rsidR="00A906FE" w:rsidRPr="00F923FC">
        <w:rPr>
          <w:i/>
          <w:iCs/>
          <w:sz w:val="28"/>
          <w:szCs w:val="28"/>
          <w:lang w:val="kk-KZ"/>
        </w:rPr>
        <w:t xml:space="preserve">ға </w:t>
      </w:r>
      <w:r w:rsidRPr="00F923FC">
        <w:rPr>
          <w:i/>
          <w:iCs/>
          <w:sz w:val="28"/>
          <w:szCs w:val="28"/>
          <w:lang w:val="kk-KZ"/>
        </w:rPr>
        <w:t>айналдырған</w:t>
      </w:r>
      <w:r w:rsidR="00A906FE" w:rsidRPr="00F923FC">
        <w:rPr>
          <w:i/>
          <w:iCs/>
          <w:sz w:val="28"/>
          <w:szCs w:val="28"/>
          <w:lang w:val="kk-KZ"/>
        </w:rPr>
        <w:t>. Жазда к</w:t>
      </w:r>
      <w:r w:rsidRPr="00F923FC">
        <w:rPr>
          <w:i/>
          <w:iCs/>
          <w:sz w:val="28"/>
          <w:szCs w:val="28"/>
          <w:lang w:val="kk-KZ"/>
        </w:rPr>
        <w:t>иіз үйд</w:t>
      </w:r>
      <w:r w:rsidR="00A906FE" w:rsidRPr="00F923FC">
        <w:rPr>
          <w:i/>
          <w:iCs/>
          <w:sz w:val="28"/>
          <w:szCs w:val="28"/>
          <w:lang w:val="kk-KZ"/>
        </w:rPr>
        <w:t xml:space="preserve">е </w:t>
      </w:r>
      <w:r w:rsidRPr="00F923FC">
        <w:rPr>
          <w:i/>
          <w:iCs/>
          <w:sz w:val="28"/>
          <w:szCs w:val="28"/>
          <w:lang w:val="kk-KZ"/>
        </w:rPr>
        <w:t>ауа</w:t>
      </w:r>
      <w:r w:rsidR="00A906FE" w:rsidRPr="00F923FC">
        <w:rPr>
          <w:i/>
          <w:iCs/>
          <w:sz w:val="28"/>
          <w:szCs w:val="28"/>
          <w:lang w:val="kk-KZ"/>
        </w:rPr>
        <w:t xml:space="preserve"> да</w:t>
      </w:r>
      <w:r w:rsidRPr="00F923FC">
        <w:rPr>
          <w:i/>
          <w:iCs/>
          <w:sz w:val="28"/>
          <w:szCs w:val="28"/>
          <w:lang w:val="kk-KZ"/>
        </w:rPr>
        <w:t xml:space="preserve"> таза, салқын болады. </w:t>
      </w:r>
      <w:r w:rsidR="00C62019" w:rsidRPr="00F923FC">
        <w:rPr>
          <w:i/>
          <w:iCs/>
          <w:sz w:val="28"/>
          <w:szCs w:val="28"/>
          <w:lang w:val="kk-KZ"/>
        </w:rPr>
        <w:t>Ертеректе қ</w:t>
      </w:r>
      <w:r w:rsidRPr="00F923FC">
        <w:rPr>
          <w:i/>
          <w:iCs/>
          <w:sz w:val="28"/>
          <w:szCs w:val="28"/>
          <w:lang w:val="kk-KZ"/>
        </w:rPr>
        <w:t>ос қабат киіз жапқан үйде ата-бабаларымы</w:t>
      </w:r>
      <w:r w:rsidR="00C62019" w:rsidRPr="00F923FC">
        <w:rPr>
          <w:i/>
          <w:iCs/>
          <w:sz w:val="28"/>
          <w:szCs w:val="28"/>
          <w:lang w:val="kk-KZ"/>
        </w:rPr>
        <w:t>з</w:t>
      </w:r>
      <w:r w:rsidRPr="00F923FC">
        <w:rPr>
          <w:i/>
          <w:iCs/>
          <w:sz w:val="28"/>
          <w:szCs w:val="28"/>
          <w:lang w:val="kk-KZ"/>
        </w:rPr>
        <w:t xml:space="preserve"> қыстап</w:t>
      </w:r>
      <w:r w:rsidR="00C62019" w:rsidRPr="00F923FC">
        <w:rPr>
          <w:i/>
          <w:iCs/>
          <w:sz w:val="28"/>
          <w:szCs w:val="28"/>
          <w:lang w:val="kk-KZ"/>
        </w:rPr>
        <w:t xml:space="preserve"> та</w:t>
      </w:r>
      <w:r w:rsidRPr="00F923FC">
        <w:rPr>
          <w:i/>
          <w:iCs/>
          <w:sz w:val="28"/>
          <w:szCs w:val="28"/>
          <w:lang w:val="kk-KZ"/>
        </w:rPr>
        <w:t xml:space="preserve"> шыққан. Балшықтан </w:t>
      </w:r>
      <w:r w:rsidR="00C62019" w:rsidRPr="00F923FC">
        <w:rPr>
          <w:i/>
          <w:iCs/>
          <w:sz w:val="28"/>
          <w:szCs w:val="28"/>
          <w:lang w:val="kk-KZ"/>
        </w:rPr>
        <w:t xml:space="preserve">тұрғызылған </w:t>
      </w:r>
      <w:r w:rsidRPr="00F923FC">
        <w:rPr>
          <w:i/>
          <w:iCs/>
          <w:sz w:val="28"/>
          <w:szCs w:val="28"/>
          <w:lang w:val="kk-KZ"/>
        </w:rPr>
        <w:t>там үйлер бертінде отырықшыл</w:t>
      </w:r>
      <w:r w:rsidR="00C62019" w:rsidRPr="00F923FC">
        <w:rPr>
          <w:i/>
          <w:iCs/>
          <w:sz w:val="28"/>
          <w:szCs w:val="28"/>
          <w:lang w:val="kk-KZ"/>
        </w:rPr>
        <w:t>ыққа бейімделі</w:t>
      </w:r>
      <w:r w:rsidRPr="00F923FC">
        <w:rPr>
          <w:i/>
          <w:iCs/>
          <w:sz w:val="28"/>
          <w:szCs w:val="28"/>
          <w:lang w:val="kk-KZ"/>
        </w:rPr>
        <w:t>п, егіншілікпен айналыса бастаған кезде (XVIII ғ.е</w:t>
      </w:r>
      <w:r w:rsidR="00C62019" w:rsidRPr="00F923FC">
        <w:rPr>
          <w:i/>
          <w:iCs/>
          <w:sz w:val="28"/>
          <w:szCs w:val="28"/>
          <w:lang w:val="kk-KZ"/>
        </w:rPr>
        <w:t>.</w:t>
      </w:r>
      <w:r w:rsidRPr="00F923FC">
        <w:rPr>
          <w:i/>
          <w:iCs/>
          <w:sz w:val="28"/>
          <w:szCs w:val="28"/>
          <w:lang w:val="kk-KZ"/>
        </w:rPr>
        <w:t>ж</w:t>
      </w:r>
      <w:r w:rsidR="00C62019" w:rsidRPr="00F923FC">
        <w:rPr>
          <w:i/>
          <w:iCs/>
          <w:sz w:val="28"/>
          <w:szCs w:val="28"/>
          <w:lang w:val="kk-KZ"/>
        </w:rPr>
        <w:t>.</w:t>
      </w:r>
      <w:r w:rsidRPr="00F923FC">
        <w:rPr>
          <w:i/>
          <w:iCs/>
          <w:sz w:val="28"/>
          <w:szCs w:val="28"/>
          <w:lang w:val="kk-KZ"/>
        </w:rPr>
        <w:t>) пайда болған</w:t>
      </w:r>
      <w:r w:rsidRPr="00F923FC">
        <w:rPr>
          <w:sz w:val="28"/>
          <w:szCs w:val="28"/>
          <w:lang w:val="kk-KZ"/>
        </w:rPr>
        <w:t>»</w:t>
      </w:r>
      <w:r w:rsidR="00F710AA" w:rsidRPr="00F923FC">
        <w:rPr>
          <w:sz w:val="28"/>
          <w:szCs w:val="28"/>
          <w:lang w:val="kk-KZ"/>
        </w:rPr>
        <w:t xml:space="preserve"> </w:t>
      </w:r>
      <w:bookmarkStart w:id="50" w:name="_Hlk197905668"/>
      <w:r w:rsidR="00641D6D" w:rsidRPr="00F923FC">
        <w:rPr>
          <w:sz w:val="28"/>
          <w:szCs w:val="28"/>
          <w:lang w:val="kk-KZ"/>
        </w:rPr>
        <w:t>[</w:t>
      </w:r>
      <w:r w:rsidR="00092EC2" w:rsidRPr="00F923FC">
        <w:rPr>
          <w:sz w:val="28"/>
          <w:szCs w:val="28"/>
          <w:lang w:val="kk-KZ"/>
        </w:rPr>
        <w:t>78-</w:t>
      </w:r>
      <w:r w:rsidR="00641D6D" w:rsidRPr="00F923FC">
        <w:rPr>
          <w:sz w:val="28"/>
          <w:szCs w:val="28"/>
          <w:lang w:val="kk-KZ"/>
        </w:rPr>
        <w:t>81]</w:t>
      </w:r>
      <w:bookmarkEnd w:id="50"/>
      <w:r w:rsidR="00240B3E" w:rsidRPr="00F923FC">
        <w:rPr>
          <w:sz w:val="28"/>
          <w:szCs w:val="28"/>
          <w:lang w:val="kk-KZ"/>
        </w:rPr>
        <w:t>.</w:t>
      </w:r>
    </w:p>
    <w:p w14:paraId="4AF015A7" w14:textId="1AE5B730" w:rsidR="0091215F" w:rsidRPr="00F923FC" w:rsidRDefault="004C1974" w:rsidP="00A75DA9">
      <w:pPr>
        <w:pStyle w:val="a3"/>
        <w:shd w:val="clear" w:color="auto" w:fill="FFFFFF"/>
        <w:spacing w:before="0" w:beforeAutospacing="0" w:after="0" w:afterAutospacing="0"/>
        <w:ind w:firstLine="709"/>
        <w:jc w:val="both"/>
        <w:rPr>
          <w:i/>
          <w:iCs/>
          <w:sz w:val="28"/>
          <w:szCs w:val="28"/>
          <w:lang w:val="kk-KZ"/>
        </w:rPr>
      </w:pPr>
      <w:r w:rsidRPr="00F923FC">
        <w:rPr>
          <w:sz w:val="28"/>
          <w:szCs w:val="28"/>
          <w:lang w:val="kk-KZ"/>
        </w:rPr>
        <w:t>Мына</w:t>
      </w:r>
      <w:r w:rsidR="0091215F" w:rsidRPr="00F923FC">
        <w:rPr>
          <w:sz w:val="28"/>
          <w:szCs w:val="28"/>
          <w:lang w:val="kk-KZ"/>
        </w:rPr>
        <w:t xml:space="preserve"> мәтінде автор жасаған мынадай перифразаларға назар аударайық:</w:t>
      </w:r>
      <w:r w:rsidR="00871071" w:rsidRPr="00F923FC">
        <w:rPr>
          <w:sz w:val="28"/>
          <w:szCs w:val="28"/>
          <w:lang w:val="kk-KZ"/>
        </w:rPr>
        <w:t xml:space="preserve"> </w:t>
      </w:r>
      <w:r w:rsidR="00871071" w:rsidRPr="00F923FC">
        <w:rPr>
          <w:i/>
          <w:iCs/>
          <w:sz w:val="28"/>
          <w:szCs w:val="28"/>
          <w:lang w:val="kk-KZ"/>
        </w:rPr>
        <w:t>цивилизацияға тұяқ іліктіру, табиғатпен тамырлас көшпелілер, қытымыр табиғат, Жер тө</w:t>
      </w:r>
      <w:r w:rsidR="005E5297" w:rsidRPr="00F923FC">
        <w:rPr>
          <w:i/>
          <w:iCs/>
          <w:sz w:val="28"/>
          <w:szCs w:val="28"/>
          <w:lang w:val="kk-KZ"/>
        </w:rPr>
        <w:t xml:space="preserve">сін тырмалаған отырықшылар </w:t>
      </w:r>
      <w:r w:rsidR="005E5297" w:rsidRPr="00F923FC">
        <w:rPr>
          <w:iCs/>
          <w:sz w:val="28"/>
          <w:szCs w:val="28"/>
          <w:lang w:val="kk-KZ"/>
        </w:rPr>
        <w:t>т.б</w:t>
      </w:r>
      <w:r w:rsidR="005E5297" w:rsidRPr="00F923FC">
        <w:rPr>
          <w:i/>
          <w:iCs/>
          <w:sz w:val="28"/>
          <w:szCs w:val="28"/>
          <w:lang w:val="kk-KZ"/>
        </w:rPr>
        <w:t>.</w:t>
      </w:r>
      <w:r w:rsidR="00871071" w:rsidRPr="00F923FC">
        <w:rPr>
          <w:i/>
          <w:iCs/>
          <w:sz w:val="28"/>
          <w:szCs w:val="28"/>
          <w:lang w:val="kk-KZ"/>
        </w:rPr>
        <w:t xml:space="preserve"> </w:t>
      </w:r>
    </w:p>
    <w:p w14:paraId="336F694B" w14:textId="61844BD6"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«Мәселен, Еуропа</w:t>
      </w:r>
      <w:r w:rsidR="001E70E9" w:rsidRPr="00F923FC">
        <w:rPr>
          <w:sz w:val="28"/>
          <w:szCs w:val="28"/>
          <w:lang w:val="kk-KZ"/>
        </w:rPr>
        <w:t>,</w:t>
      </w:r>
      <w:r w:rsidRPr="00F923FC">
        <w:rPr>
          <w:sz w:val="28"/>
          <w:szCs w:val="28"/>
          <w:lang w:val="kk-KZ"/>
        </w:rPr>
        <w:t xml:space="preserve"> Алдыңғы Азия халықтары </w:t>
      </w:r>
      <w:r w:rsidRPr="00F923FC">
        <w:rPr>
          <w:i/>
          <w:sz w:val="28"/>
          <w:szCs w:val="28"/>
          <w:lang w:val="kk-KZ"/>
        </w:rPr>
        <w:t>цивилизацияға тұяқ іліктірісімен</w:t>
      </w:r>
      <w:r w:rsidRPr="00F923FC">
        <w:rPr>
          <w:sz w:val="28"/>
          <w:szCs w:val="28"/>
          <w:lang w:val="kk-KZ"/>
        </w:rPr>
        <w:t xml:space="preserve"> қала салып, көз жауын алатын ғимараттар</w:t>
      </w:r>
      <w:r w:rsidR="002468FB" w:rsidRPr="00F923FC">
        <w:rPr>
          <w:sz w:val="28"/>
          <w:szCs w:val="28"/>
          <w:lang w:val="kk-KZ"/>
        </w:rPr>
        <w:t xml:space="preserve"> тұрғызған</w:t>
      </w:r>
      <w:r w:rsidRPr="00F923FC">
        <w:rPr>
          <w:sz w:val="28"/>
          <w:szCs w:val="28"/>
          <w:lang w:val="kk-KZ"/>
        </w:rPr>
        <w:t>. Түркілер</w:t>
      </w:r>
      <w:r w:rsidR="002468FB" w:rsidRPr="00F923FC">
        <w:rPr>
          <w:sz w:val="28"/>
          <w:szCs w:val="28"/>
          <w:lang w:val="kk-KZ"/>
        </w:rPr>
        <w:t>дің</w:t>
      </w:r>
      <w:r w:rsidRPr="00F923FC">
        <w:rPr>
          <w:sz w:val="28"/>
          <w:szCs w:val="28"/>
          <w:lang w:val="kk-KZ"/>
        </w:rPr>
        <w:t xml:space="preserve"> үй салма</w:t>
      </w:r>
      <w:r w:rsidR="002468FB" w:rsidRPr="00F923FC">
        <w:rPr>
          <w:sz w:val="28"/>
          <w:szCs w:val="28"/>
          <w:lang w:val="kk-KZ"/>
        </w:rPr>
        <w:t>ған,</w:t>
      </w:r>
      <w:r w:rsidRPr="00F923FC">
        <w:rPr>
          <w:sz w:val="28"/>
          <w:szCs w:val="28"/>
          <w:lang w:val="kk-KZ"/>
        </w:rPr>
        <w:t xml:space="preserve"> бақша баптама</w:t>
      </w:r>
      <w:r w:rsidR="002468FB" w:rsidRPr="00F923FC">
        <w:rPr>
          <w:sz w:val="28"/>
          <w:szCs w:val="28"/>
          <w:lang w:val="kk-KZ"/>
        </w:rPr>
        <w:t>ған</w:t>
      </w:r>
      <w:r w:rsidRPr="00F923FC">
        <w:rPr>
          <w:sz w:val="28"/>
          <w:szCs w:val="28"/>
          <w:lang w:val="kk-KZ"/>
        </w:rPr>
        <w:t xml:space="preserve"> себебі</w:t>
      </w:r>
      <w:r w:rsidR="002468FB" w:rsidRPr="00F923FC">
        <w:rPr>
          <w:sz w:val="28"/>
          <w:szCs w:val="28"/>
          <w:lang w:val="kk-KZ"/>
        </w:rPr>
        <w:t>,</w:t>
      </w:r>
      <w:r w:rsidRPr="00F923FC">
        <w:rPr>
          <w:sz w:val="28"/>
          <w:szCs w:val="28"/>
          <w:lang w:val="kk-KZ"/>
        </w:rPr>
        <w:t xml:space="preserve"> олар </w:t>
      </w:r>
      <w:r w:rsidRPr="00F923FC">
        <w:rPr>
          <w:i/>
          <w:iCs/>
          <w:sz w:val="28"/>
          <w:szCs w:val="28"/>
          <w:lang w:val="kk-KZ"/>
        </w:rPr>
        <w:t xml:space="preserve">қытымыр табиғат құрсауында </w:t>
      </w:r>
      <w:r w:rsidRPr="00F923FC">
        <w:rPr>
          <w:sz w:val="28"/>
          <w:szCs w:val="28"/>
          <w:lang w:val="kk-KZ"/>
        </w:rPr>
        <w:t>отырып төңірегіндегі қылтанақ атаулыны аз уақытта отынға айналдырар еді...».</w:t>
      </w:r>
    </w:p>
    <w:p w14:paraId="44141789" w14:textId="2B6D8F42" w:rsidR="0091215F" w:rsidRPr="00F923FC" w:rsidRDefault="002468FB"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Қа</w:t>
      </w:r>
      <w:r w:rsidR="0091215F" w:rsidRPr="00F923FC">
        <w:rPr>
          <w:sz w:val="28"/>
          <w:szCs w:val="28"/>
          <w:lang w:val="kk-KZ"/>
        </w:rPr>
        <w:t>лай</w:t>
      </w:r>
      <w:r w:rsidRPr="00F923FC">
        <w:rPr>
          <w:sz w:val="28"/>
          <w:szCs w:val="28"/>
          <w:lang w:val="kk-KZ"/>
        </w:rPr>
        <w:t xml:space="preserve"> десек те, </w:t>
      </w:r>
      <w:r w:rsidR="0091215F" w:rsidRPr="00F923FC">
        <w:rPr>
          <w:sz w:val="28"/>
          <w:szCs w:val="28"/>
          <w:lang w:val="kk-KZ"/>
        </w:rPr>
        <w:t>кең әрі жылы, көш</w:t>
      </w:r>
      <w:r w:rsidRPr="00F923FC">
        <w:rPr>
          <w:sz w:val="28"/>
          <w:szCs w:val="28"/>
          <w:lang w:val="kk-KZ"/>
        </w:rPr>
        <w:t>іп</w:t>
      </w:r>
      <w:r w:rsidR="0091215F" w:rsidRPr="00F923FC">
        <w:rPr>
          <w:sz w:val="28"/>
          <w:szCs w:val="28"/>
          <w:lang w:val="kk-KZ"/>
        </w:rPr>
        <w:t>-қон</w:t>
      </w:r>
      <w:r w:rsidRPr="00F923FC">
        <w:rPr>
          <w:sz w:val="28"/>
          <w:szCs w:val="28"/>
          <w:lang w:val="kk-KZ"/>
        </w:rPr>
        <w:t>у</w:t>
      </w:r>
      <w:r w:rsidR="0091215F" w:rsidRPr="00F923FC">
        <w:rPr>
          <w:sz w:val="28"/>
          <w:szCs w:val="28"/>
          <w:lang w:val="kk-KZ"/>
        </w:rPr>
        <w:t>ға қолайлы киіз үйге қарағанда тас лашық</w:t>
      </w:r>
      <w:r w:rsidRPr="00F923FC">
        <w:rPr>
          <w:sz w:val="28"/>
          <w:szCs w:val="28"/>
          <w:lang w:val="kk-KZ"/>
        </w:rPr>
        <w:t xml:space="preserve">ты немесе баттасқан </w:t>
      </w:r>
      <w:r w:rsidR="0091215F" w:rsidRPr="00F923FC">
        <w:rPr>
          <w:sz w:val="28"/>
          <w:szCs w:val="28"/>
          <w:lang w:val="kk-KZ"/>
        </w:rPr>
        <w:t>балшы</w:t>
      </w:r>
      <w:r w:rsidRPr="00F923FC">
        <w:rPr>
          <w:sz w:val="28"/>
          <w:szCs w:val="28"/>
          <w:lang w:val="kk-KZ"/>
        </w:rPr>
        <w:t>қ</w:t>
      </w:r>
      <w:r w:rsidR="0091215F" w:rsidRPr="00F923FC">
        <w:rPr>
          <w:sz w:val="28"/>
          <w:szCs w:val="28"/>
          <w:lang w:val="kk-KZ"/>
        </w:rPr>
        <w:t xml:space="preserve"> үйді </w:t>
      </w:r>
      <w:r w:rsidRPr="00F923FC">
        <w:rPr>
          <w:sz w:val="28"/>
          <w:szCs w:val="28"/>
          <w:lang w:val="kk-KZ"/>
        </w:rPr>
        <w:t>ыңға</w:t>
      </w:r>
      <w:r w:rsidR="0091215F" w:rsidRPr="00F923FC">
        <w:rPr>
          <w:sz w:val="28"/>
          <w:szCs w:val="28"/>
          <w:lang w:val="kk-KZ"/>
        </w:rPr>
        <w:t>йлы де</w:t>
      </w:r>
      <w:r w:rsidRPr="00F923FC">
        <w:rPr>
          <w:sz w:val="28"/>
          <w:szCs w:val="28"/>
          <w:lang w:val="kk-KZ"/>
        </w:rPr>
        <w:t xml:space="preserve">генді </w:t>
      </w:r>
      <w:r w:rsidR="0091215F" w:rsidRPr="00F923FC">
        <w:rPr>
          <w:sz w:val="28"/>
          <w:szCs w:val="28"/>
          <w:lang w:val="kk-KZ"/>
        </w:rPr>
        <w:t>ешкім дәлел</w:t>
      </w:r>
      <w:r w:rsidRPr="00F923FC">
        <w:rPr>
          <w:sz w:val="28"/>
          <w:szCs w:val="28"/>
          <w:lang w:val="kk-KZ"/>
        </w:rPr>
        <w:t>дей қойма</w:t>
      </w:r>
      <w:r w:rsidR="0091215F" w:rsidRPr="00F923FC">
        <w:rPr>
          <w:sz w:val="28"/>
          <w:szCs w:val="28"/>
          <w:lang w:val="kk-KZ"/>
        </w:rPr>
        <w:t xml:space="preserve">с. </w:t>
      </w:r>
      <w:r w:rsidR="0091215F" w:rsidRPr="00F923FC">
        <w:rPr>
          <w:i/>
          <w:sz w:val="28"/>
          <w:szCs w:val="28"/>
          <w:lang w:val="kk-KZ"/>
        </w:rPr>
        <w:t>Табиғатпен тамырлас көшпелілер</w:t>
      </w:r>
      <w:r w:rsidR="0091215F" w:rsidRPr="00F923FC">
        <w:rPr>
          <w:sz w:val="28"/>
          <w:szCs w:val="28"/>
          <w:lang w:val="kk-KZ"/>
        </w:rPr>
        <w:t xml:space="preserve"> үшін киіз үй</w:t>
      </w:r>
      <w:r w:rsidRPr="00F923FC">
        <w:rPr>
          <w:sz w:val="28"/>
          <w:szCs w:val="28"/>
          <w:lang w:val="kk-KZ"/>
        </w:rPr>
        <w:t>де</w:t>
      </w:r>
      <w:r w:rsidR="0091215F" w:rsidRPr="00F923FC">
        <w:rPr>
          <w:sz w:val="28"/>
          <w:szCs w:val="28"/>
          <w:lang w:val="kk-KZ"/>
        </w:rPr>
        <w:t xml:space="preserve"> тұру астамшылық емес, кажеттілік болған</w:t>
      </w:r>
      <w:r w:rsidRPr="00F923FC">
        <w:rPr>
          <w:sz w:val="28"/>
          <w:szCs w:val="28"/>
          <w:lang w:val="kk-KZ"/>
        </w:rPr>
        <w:t xml:space="preserve"> еді</w:t>
      </w:r>
      <w:r w:rsidR="0091215F" w:rsidRPr="00F923FC">
        <w:rPr>
          <w:sz w:val="28"/>
          <w:szCs w:val="28"/>
          <w:lang w:val="kk-KZ"/>
        </w:rPr>
        <w:t>»,</w:t>
      </w:r>
      <w:r w:rsidRPr="00F923FC">
        <w:rPr>
          <w:sz w:val="28"/>
          <w:szCs w:val="28"/>
          <w:lang w:val="kk-KZ"/>
        </w:rPr>
        <w:t xml:space="preserve"> </w:t>
      </w:r>
      <w:r w:rsidR="00897C8F" w:rsidRPr="00F923FC">
        <w:rPr>
          <w:sz w:val="28"/>
          <w:szCs w:val="28"/>
          <w:lang w:val="kk-KZ"/>
        </w:rPr>
        <w:t>–</w:t>
      </w:r>
      <w:r w:rsidR="0091215F" w:rsidRPr="00F923FC">
        <w:rPr>
          <w:sz w:val="28"/>
          <w:szCs w:val="28"/>
          <w:lang w:val="kk-KZ"/>
        </w:rPr>
        <w:t xml:space="preserve"> деп жаз</w:t>
      </w:r>
      <w:r w:rsidRPr="00F923FC">
        <w:rPr>
          <w:sz w:val="28"/>
          <w:szCs w:val="28"/>
          <w:lang w:val="kk-KZ"/>
        </w:rPr>
        <w:t xml:space="preserve">ған </w:t>
      </w:r>
      <w:r w:rsidR="00897C8F" w:rsidRPr="00F923FC">
        <w:rPr>
          <w:sz w:val="28"/>
          <w:szCs w:val="28"/>
          <w:lang w:val="kk-KZ"/>
        </w:rPr>
        <w:t>ғалым Л.Н.</w:t>
      </w:r>
      <w:r w:rsidR="0091215F" w:rsidRPr="00F923FC">
        <w:rPr>
          <w:sz w:val="28"/>
          <w:szCs w:val="28"/>
          <w:lang w:val="kk-KZ"/>
        </w:rPr>
        <w:t xml:space="preserve">Гумилев. </w:t>
      </w:r>
    </w:p>
    <w:p w14:paraId="332108B5" w14:textId="59A5A030" w:rsidR="00A330B5" w:rsidRPr="00F923FC" w:rsidRDefault="00A330B5"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w:t>
      </w:r>
      <w:r w:rsidR="002C27B9" w:rsidRPr="00F923FC">
        <w:rPr>
          <w:sz w:val="28"/>
          <w:szCs w:val="28"/>
          <w:lang w:val="kk-KZ"/>
        </w:rPr>
        <w:t>втор түркі халықтарының тіршілік әрекетін өзі мекендеген жерге тән</w:t>
      </w:r>
      <w:r w:rsidRPr="00F923FC">
        <w:rPr>
          <w:sz w:val="28"/>
          <w:szCs w:val="28"/>
          <w:lang w:val="kk-KZ"/>
        </w:rPr>
        <w:t>,</w:t>
      </w:r>
      <w:r w:rsidR="002C27B9" w:rsidRPr="00F923FC">
        <w:rPr>
          <w:sz w:val="28"/>
          <w:szCs w:val="28"/>
          <w:lang w:val="kk-KZ"/>
        </w:rPr>
        <w:t xml:space="preserve"> табиғи ерекшеліктерге сәйкес, оның климатына бейімде</w:t>
      </w:r>
      <w:r w:rsidR="00541BFE" w:rsidRPr="00F923FC">
        <w:rPr>
          <w:sz w:val="28"/>
          <w:szCs w:val="28"/>
          <w:lang w:val="kk-KZ"/>
        </w:rPr>
        <w:t xml:space="preserve">й отырып ұйымдастырғанын </w:t>
      </w:r>
      <w:r w:rsidRPr="00F923FC">
        <w:rPr>
          <w:sz w:val="28"/>
          <w:szCs w:val="28"/>
          <w:lang w:val="kk-KZ"/>
        </w:rPr>
        <w:t>«Табиғатпен тамырлас көшпелілер» деген перифраз арқылы жеткі</w:t>
      </w:r>
      <w:r w:rsidR="00B13446" w:rsidRPr="00F923FC">
        <w:rPr>
          <w:sz w:val="28"/>
          <w:szCs w:val="28"/>
          <w:lang w:val="kk-KZ"/>
        </w:rPr>
        <w:t>з</w:t>
      </w:r>
      <w:r w:rsidRPr="00F923FC">
        <w:rPr>
          <w:sz w:val="28"/>
          <w:szCs w:val="28"/>
          <w:lang w:val="kk-KZ"/>
        </w:rPr>
        <w:t xml:space="preserve">ген. </w:t>
      </w:r>
    </w:p>
    <w:p w14:paraId="4BC94D9A" w14:textId="6173EB01"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табиғаты қытымыр болса да жері шүйгін ен даланың тылсымын түсініп, тілін табу ғана емес, сол </w:t>
      </w:r>
      <w:r w:rsidR="00E505C3" w:rsidRPr="00F923FC">
        <w:rPr>
          <w:sz w:val="28"/>
          <w:szCs w:val="28"/>
          <w:lang w:val="kk-KZ"/>
        </w:rPr>
        <w:t xml:space="preserve">дархан </w:t>
      </w:r>
      <w:r w:rsidRPr="00F923FC">
        <w:rPr>
          <w:sz w:val="28"/>
          <w:szCs w:val="28"/>
          <w:lang w:val="kk-KZ"/>
        </w:rPr>
        <w:t>дала</w:t>
      </w:r>
      <w:r w:rsidR="00E505C3" w:rsidRPr="00F923FC">
        <w:rPr>
          <w:sz w:val="28"/>
          <w:szCs w:val="28"/>
          <w:lang w:val="kk-KZ"/>
        </w:rPr>
        <w:t>ның</w:t>
      </w:r>
      <w:r w:rsidRPr="00F923FC">
        <w:rPr>
          <w:sz w:val="28"/>
          <w:szCs w:val="28"/>
          <w:lang w:val="kk-KZ"/>
        </w:rPr>
        <w:t xml:space="preserve"> төсінде аз</w:t>
      </w:r>
      <w:r w:rsidR="00E505C3" w:rsidRPr="00F923FC">
        <w:rPr>
          <w:sz w:val="28"/>
          <w:szCs w:val="28"/>
          <w:lang w:val="kk-KZ"/>
        </w:rPr>
        <w:t xml:space="preserve">ырақ </w:t>
      </w:r>
      <w:r w:rsidRPr="00F923FC">
        <w:rPr>
          <w:sz w:val="28"/>
          <w:szCs w:val="28"/>
          <w:lang w:val="kk-KZ"/>
        </w:rPr>
        <w:t>күш жұмсап</w:t>
      </w:r>
      <w:r w:rsidR="00E505C3" w:rsidRPr="00F923FC">
        <w:rPr>
          <w:sz w:val="28"/>
          <w:szCs w:val="28"/>
          <w:lang w:val="kk-KZ"/>
        </w:rPr>
        <w:t>,</w:t>
      </w:r>
      <w:r w:rsidRPr="00F923FC">
        <w:rPr>
          <w:sz w:val="28"/>
          <w:szCs w:val="28"/>
          <w:lang w:val="kk-KZ"/>
        </w:rPr>
        <w:t xml:space="preserve"> мол</w:t>
      </w:r>
      <w:r w:rsidR="00E505C3" w:rsidRPr="00F923FC">
        <w:rPr>
          <w:sz w:val="28"/>
          <w:szCs w:val="28"/>
          <w:lang w:val="kk-KZ"/>
        </w:rPr>
        <w:t>ырақ</w:t>
      </w:r>
      <w:r w:rsidRPr="00F923FC">
        <w:rPr>
          <w:sz w:val="28"/>
          <w:szCs w:val="28"/>
          <w:lang w:val="kk-KZ"/>
        </w:rPr>
        <w:t xml:space="preserve"> өнім алудың, «қосымша өнімді тез әрі оңай түсірудің тәсілі болатын. Б</w:t>
      </w:r>
      <w:r w:rsidR="00DA2161" w:rsidRPr="00F923FC">
        <w:rPr>
          <w:sz w:val="28"/>
          <w:szCs w:val="28"/>
          <w:lang w:val="kk-KZ"/>
        </w:rPr>
        <w:t>асқа</w:t>
      </w:r>
      <w:r w:rsidRPr="00F923FC">
        <w:rPr>
          <w:sz w:val="28"/>
          <w:szCs w:val="28"/>
          <w:lang w:val="kk-KZ"/>
        </w:rPr>
        <w:t>ша айтқанда, көшпелі</w:t>
      </w:r>
      <w:r w:rsidR="00DA2161" w:rsidRPr="00F923FC">
        <w:rPr>
          <w:sz w:val="28"/>
          <w:szCs w:val="28"/>
          <w:lang w:val="kk-KZ"/>
        </w:rPr>
        <w:t xml:space="preserve"> халықты</w:t>
      </w:r>
      <w:r w:rsidRPr="00F923FC">
        <w:rPr>
          <w:sz w:val="28"/>
          <w:szCs w:val="28"/>
          <w:lang w:val="kk-KZ"/>
        </w:rPr>
        <w:t>ң өзіне</w:t>
      </w:r>
      <w:r w:rsidR="00DA2161" w:rsidRPr="00F923FC">
        <w:rPr>
          <w:sz w:val="28"/>
          <w:szCs w:val="28"/>
          <w:lang w:val="kk-KZ"/>
        </w:rPr>
        <w:t xml:space="preserve"> ғана</w:t>
      </w:r>
      <w:r w:rsidRPr="00F923FC">
        <w:rPr>
          <w:sz w:val="28"/>
          <w:szCs w:val="28"/>
          <w:lang w:val="kk-KZ"/>
        </w:rPr>
        <w:t xml:space="preserve"> тән өмір салты, </w:t>
      </w:r>
      <w:r w:rsidR="00DA2161" w:rsidRPr="00F923FC">
        <w:rPr>
          <w:sz w:val="28"/>
          <w:szCs w:val="28"/>
          <w:lang w:val="kk-KZ"/>
        </w:rPr>
        <w:t>ө</w:t>
      </w:r>
      <w:r w:rsidRPr="00F923FC">
        <w:rPr>
          <w:sz w:val="28"/>
          <w:szCs w:val="28"/>
          <w:lang w:val="kk-KZ"/>
        </w:rPr>
        <w:t xml:space="preserve">ндірісі </w:t>
      </w:r>
      <w:r w:rsidR="00E505C3" w:rsidRPr="00F923FC">
        <w:rPr>
          <w:sz w:val="28"/>
          <w:szCs w:val="28"/>
          <w:lang w:val="kk-KZ"/>
        </w:rPr>
        <w:t xml:space="preserve">осылай </w:t>
      </w:r>
      <w:r w:rsidRPr="00F923FC">
        <w:rPr>
          <w:sz w:val="28"/>
          <w:szCs w:val="28"/>
          <w:lang w:val="kk-KZ"/>
        </w:rPr>
        <w:t>қалыптас</w:t>
      </w:r>
      <w:r w:rsidR="00DA2161" w:rsidRPr="00F923FC">
        <w:rPr>
          <w:sz w:val="28"/>
          <w:szCs w:val="28"/>
          <w:lang w:val="kk-KZ"/>
        </w:rPr>
        <w:t>қан</w:t>
      </w:r>
      <w:r w:rsidR="00E505C3" w:rsidRPr="00F923FC">
        <w:rPr>
          <w:sz w:val="28"/>
          <w:szCs w:val="28"/>
          <w:lang w:val="kk-KZ"/>
        </w:rPr>
        <w:t xml:space="preserve"> еді</w:t>
      </w:r>
      <w:r w:rsidRPr="00F923FC">
        <w:rPr>
          <w:sz w:val="28"/>
          <w:szCs w:val="28"/>
          <w:lang w:val="kk-KZ"/>
        </w:rPr>
        <w:t xml:space="preserve">. </w:t>
      </w:r>
    </w:p>
    <w:p w14:paraId="04B2F6D3" w14:textId="2BE8C7F1"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i/>
          <w:sz w:val="28"/>
          <w:szCs w:val="28"/>
          <w:lang w:val="kk-KZ"/>
        </w:rPr>
        <w:t>Жер төсін тырмалаған отырықшыларға</w:t>
      </w:r>
      <w:r w:rsidRPr="00F923FC">
        <w:rPr>
          <w:sz w:val="28"/>
          <w:szCs w:val="28"/>
          <w:lang w:val="kk-KZ"/>
        </w:rPr>
        <w:t xml:space="preserve"> қарағанда көшпелілердің өндірістік негізі әлдеқайда берекелі болады (Акишев). </w:t>
      </w:r>
    </w:p>
    <w:p w14:paraId="60B3A304" w14:textId="31094B5E"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Біздің </w:t>
      </w:r>
      <w:r w:rsidR="00BE41A9" w:rsidRPr="00F923FC">
        <w:rPr>
          <w:sz w:val="28"/>
          <w:szCs w:val="28"/>
          <w:lang w:val="kk-KZ"/>
        </w:rPr>
        <w:t>з.д.</w:t>
      </w:r>
      <w:r w:rsidRPr="00F923FC">
        <w:rPr>
          <w:sz w:val="28"/>
          <w:szCs w:val="28"/>
          <w:lang w:val="kk-KZ"/>
        </w:rPr>
        <w:t xml:space="preserve"> IV</w:t>
      </w:r>
      <w:r w:rsidR="00C7755D" w:rsidRPr="00F923FC">
        <w:rPr>
          <w:sz w:val="28"/>
          <w:szCs w:val="28"/>
          <w:lang w:val="kk-KZ"/>
        </w:rPr>
        <w:t>–</w:t>
      </w:r>
      <w:r w:rsidRPr="00F923FC">
        <w:rPr>
          <w:sz w:val="28"/>
          <w:szCs w:val="28"/>
          <w:lang w:val="kk-KZ"/>
        </w:rPr>
        <w:t>III ғ</w:t>
      </w:r>
      <w:r w:rsidR="0057693F" w:rsidRPr="00F923FC">
        <w:rPr>
          <w:sz w:val="28"/>
          <w:szCs w:val="28"/>
          <w:lang w:val="kk-KZ"/>
        </w:rPr>
        <w:t xml:space="preserve">ғ. төрт-бес мыңға жуық </w:t>
      </w:r>
      <w:r w:rsidRPr="00F923FC">
        <w:rPr>
          <w:sz w:val="28"/>
          <w:szCs w:val="28"/>
          <w:lang w:val="kk-KZ"/>
        </w:rPr>
        <w:t>жылқы</w:t>
      </w:r>
      <w:r w:rsidR="0057693F" w:rsidRPr="00F923FC">
        <w:rPr>
          <w:sz w:val="28"/>
          <w:szCs w:val="28"/>
          <w:lang w:val="kk-KZ"/>
        </w:rPr>
        <w:t xml:space="preserve">сы бар </w:t>
      </w:r>
      <w:r w:rsidRPr="00F923FC">
        <w:rPr>
          <w:sz w:val="28"/>
          <w:szCs w:val="28"/>
          <w:lang w:val="kk-KZ"/>
        </w:rPr>
        <w:t>байлар бол</w:t>
      </w:r>
      <w:r w:rsidR="0057693F" w:rsidRPr="00F923FC">
        <w:rPr>
          <w:sz w:val="28"/>
          <w:szCs w:val="28"/>
          <w:lang w:val="kk-KZ"/>
        </w:rPr>
        <w:t>ған екен</w:t>
      </w:r>
      <w:r w:rsidRPr="00F923FC">
        <w:rPr>
          <w:sz w:val="28"/>
          <w:szCs w:val="28"/>
          <w:lang w:val="kk-KZ"/>
        </w:rPr>
        <w:t xml:space="preserve"> (Бичурин). Бұл даладағы өндіріс тәсілінің шыңдалуы, өнім қорының молығуы сол дала төсіндегі ел-жұртқа төңірегінен алапат-айбарын асыртып </w:t>
      </w:r>
      <w:r w:rsidRPr="00F923FC">
        <w:rPr>
          <w:sz w:val="28"/>
          <w:szCs w:val="28"/>
          <w:lang w:val="kk-KZ"/>
        </w:rPr>
        <w:lastRenderedPageBreak/>
        <w:t xml:space="preserve">қана қойған жоқ, сонымен </w:t>
      </w:r>
      <w:r w:rsidR="008A6ACE" w:rsidRPr="00F923FC">
        <w:rPr>
          <w:sz w:val="28"/>
          <w:szCs w:val="28"/>
          <w:lang w:val="kk-KZ"/>
        </w:rPr>
        <w:t>қатар</w:t>
      </w:r>
      <w:r w:rsidRPr="00F923FC">
        <w:rPr>
          <w:sz w:val="28"/>
          <w:szCs w:val="28"/>
          <w:lang w:val="kk-KZ"/>
        </w:rPr>
        <w:t xml:space="preserve"> күн көрістің ұлы ырғағымен үндес салт-дәстүр</w:t>
      </w:r>
      <w:r w:rsidR="008A6ACE" w:rsidRPr="00F923FC">
        <w:rPr>
          <w:sz w:val="28"/>
          <w:szCs w:val="28"/>
          <w:lang w:val="kk-KZ"/>
        </w:rPr>
        <w:t xml:space="preserve"> мен</w:t>
      </w:r>
      <w:r w:rsidRPr="00F923FC">
        <w:rPr>
          <w:sz w:val="28"/>
          <w:szCs w:val="28"/>
          <w:lang w:val="kk-KZ"/>
        </w:rPr>
        <w:t xml:space="preserve"> моральд</w:t>
      </w:r>
      <w:r w:rsidR="006E0958" w:rsidRPr="00F923FC">
        <w:rPr>
          <w:sz w:val="28"/>
          <w:szCs w:val="28"/>
          <w:lang w:val="kk-KZ"/>
        </w:rPr>
        <w:t>ық</w:t>
      </w:r>
      <w:r w:rsidR="008A6ACE" w:rsidRPr="00F923FC">
        <w:rPr>
          <w:sz w:val="28"/>
          <w:szCs w:val="28"/>
          <w:lang w:val="kk-KZ"/>
        </w:rPr>
        <w:t xml:space="preserve">, </w:t>
      </w:r>
      <w:r w:rsidRPr="00F923FC">
        <w:rPr>
          <w:sz w:val="28"/>
          <w:szCs w:val="28"/>
          <w:lang w:val="kk-KZ"/>
        </w:rPr>
        <w:t>этикалық қарым-қатынаст</w:t>
      </w:r>
      <w:r w:rsidR="008A6ACE" w:rsidRPr="00F923FC">
        <w:rPr>
          <w:sz w:val="28"/>
          <w:szCs w:val="28"/>
          <w:lang w:val="kk-KZ"/>
        </w:rPr>
        <w:t>ард</w:t>
      </w:r>
      <w:r w:rsidRPr="00F923FC">
        <w:rPr>
          <w:sz w:val="28"/>
          <w:szCs w:val="28"/>
          <w:lang w:val="kk-KZ"/>
        </w:rPr>
        <w:t xml:space="preserve">ы, </w:t>
      </w:r>
      <w:r w:rsidR="008A6ACE" w:rsidRPr="00F923FC">
        <w:rPr>
          <w:sz w:val="28"/>
          <w:szCs w:val="28"/>
          <w:lang w:val="kk-KZ"/>
        </w:rPr>
        <w:t xml:space="preserve">алуан түрлі </w:t>
      </w:r>
      <w:r w:rsidRPr="00F923FC">
        <w:rPr>
          <w:sz w:val="28"/>
          <w:szCs w:val="28"/>
          <w:lang w:val="kk-KZ"/>
        </w:rPr>
        <w:t>өнерді</w:t>
      </w:r>
      <w:r w:rsidR="008A6ACE" w:rsidRPr="00F923FC">
        <w:rPr>
          <w:sz w:val="28"/>
          <w:szCs w:val="28"/>
          <w:lang w:val="kk-KZ"/>
        </w:rPr>
        <w:t xml:space="preserve"> де </w:t>
      </w:r>
      <w:r w:rsidRPr="00F923FC">
        <w:rPr>
          <w:sz w:val="28"/>
          <w:szCs w:val="28"/>
          <w:lang w:val="kk-KZ"/>
        </w:rPr>
        <w:t>орнықтырды.</w:t>
      </w:r>
    </w:p>
    <w:p w14:paraId="6681AA4A" w14:textId="251D9D69"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Осы</w:t>
      </w:r>
      <w:r w:rsidR="008A6ACE" w:rsidRPr="00F923FC">
        <w:rPr>
          <w:sz w:val="28"/>
          <w:szCs w:val="28"/>
          <w:lang w:val="kk-KZ"/>
        </w:rPr>
        <w:t>н</w:t>
      </w:r>
      <w:r w:rsidRPr="00F923FC">
        <w:rPr>
          <w:sz w:val="28"/>
          <w:szCs w:val="28"/>
          <w:lang w:val="kk-KZ"/>
        </w:rPr>
        <w:t>ың ішінде көшпелі</w:t>
      </w:r>
      <w:r w:rsidR="008A6ACE" w:rsidRPr="00F923FC">
        <w:rPr>
          <w:sz w:val="28"/>
          <w:szCs w:val="28"/>
          <w:lang w:val="kk-KZ"/>
        </w:rPr>
        <w:t xml:space="preserve"> халықтарды</w:t>
      </w:r>
      <w:r w:rsidRPr="00F923FC">
        <w:rPr>
          <w:sz w:val="28"/>
          <w:szCs w:val="28"/>
          <w:lang w:val="kk-KZ"/>
        </w:rPr>
        <w:t>ң сан ғасырлық тәжірибесі, өмірлік қажеттілі</w:t>
      </w:r>
      <w:r w:rsidR="008A6ACE" w:rsidRPr="00F923FC">
        <w:rPr>
          <w:sz w:val="28"/>
          <w:szCs w:val="28"/>
          <w:lang w:val="kk-KZ"/>
        </w:rPr>
        <w:t>ктері</w:t>
      </w:r>
      <w:r w:rsidRPr="00F923FC">
        <w:rPr>
          <w:sz w:val="28"/>
          <w:szCs w:val="28"/>
          <w:lang w:val="kk-KZ"/>
        </w:rPr>
        <w:t>, ой өр</w:t>
      </w:r>
      <w:r w:rsidR="008A6ACE" w:rsidRPr="00F923FC">
        <w:rPr>
          <w:sz w:val="28"/>
          <w:szCs w:val="28"/>
          <w:lang w:val="kk-KZ"/>
        </w:rPr>
        <w:t>е</w:t>
      </w:r>
      <w:r w:rsidRPr="00F923FC">
        <w:rPr>
          <w:sz w:val="28"/>
          <w:szCs w:val="28"/>
          <w:lang w:val="kk-KZ"/>
        </w:rPr>
        <w:t>сі, талғамы шегіне жеткен мүмкіндіктің айғағы бір ғана киіз үйдің</w:t>
      </w:r>
      <w:r w:rsidR="008A6ACE" w:rsidRPr="00F923FC">
        <w:rPr>
          <w:sz w:val="28"/>
          <w:szCs w:val="28"/>
          <w:lang w:val="kk-KZ"/>
        </w:rPr>
        <w:t xml:space="preserve"> төңірегіне </w:t>
      </w:r>
      <w:r w:rsidRPr="00F923FC">
        <w:rPr>
          <w:sz w:val="28"/>
          <w:szCs w:val="28"/>
          <w:lang w:val="kk-KZ"/>
        </w:rPr>
        <w:t>шоғырланғандай</w:t>
      </w:r>
      <w:r w:rsidR="008A6ACE" w:rsidRPr="00F923FC">
        <w:rPr>
          <w:sz w:val="28"/>
          <w:szCs w:val="28"/>
          <w:lang w:val="kk-KZ"/>
        </w:rPr>
        <w:t xml:space="preserve"> әсер қалдырады</w:t>
      </w:r>
      <w:r w:rsidRPr="00F923FC">
        <w:rPr>
          <w:sz w:val="28"/>
          <w:szCs w:val="28"/>
          <w:lang w:val="kk-KZ"/>
        </w:rPr>
        <w:t xml:space="preserve">. Көшпелілердің сұлулық </w:t>
      </w:r>
      <w:r w:rsidR="008A6ACE" w:rsidRPr="00F923FC">
        <w:rPr>
          <w:sz w:val="28"/>
          <w:szCs w:val="28"/>
          <w:lang w:val="kk-KZ"/>
        </w:rPr>
        <w:t>жайл</w:t>
      </w:r>
      <w:r w:rsidRPr="00F923FC">
        <w:rPr>
          <w:sz w:val="28"/>
          <w:szCs w:val="28"/>
          <w:lang w:val="kk-KZ"/>
        </w:rPr>
        <w:t>ы талғам</w:t>
      </w:r>
      <w:r w:rsidR="008A6ACE" w:rsidRPr="00F923FC">
        <w:rPr>
          <w:sz w:val="28"/>
          <w:szCs w:val="28"/>
          <w:lang w:val="kk-KZ"/>
        </w:rPr>
        <w:t xml:space="preserve">ы мен </w:t>
      </w:r>
      <w:r w:rsidRPr="00F923FC">
        <w:rPr>
          <w:sz w:val="28"/>
          <w:szCs w:val="28"/>
          <w:lang w:val="kk-KZ"/>
        </w:rPr>
        <w:t>түсінігі, дүниені сұлулық заңдылықтары</w:t>
      </w:r>
      <w:r w:rsidR="008A6ACE" w:rsidRPr="00F923FC">
        <w:rPr>
          <w:sz w:val="28"/>
          <w:szCs w:val="28"/>
          <w:lang w:val="kk-KZ"/>
        </w:rPr>
        <w:t xml:space="preserve"> арқылы </w:t>
      </w:r>
      <w:r w:rsidRPr="00F923FC">
        <w:rPr>
          <w:sz w:val="28"/>
          <w:szCs w:val="28"/>
          <w:lang w:val="kk-KZ"/>
        </w:rPr>
        <w:t>игеру мүмкіндігі негізінен киіз үй арқылы көрініс тап</w:t>
      </w:r>
      <w:r w:rsidR="008A6ACE" w:rsidRPr="00F923FC">
        <w:rPr>
          <w:sz w:val="28"/>
          <w:szCs w:val="28"/>
          <w:lang w:val="kk-KZ"/>
        </w:rPr>
        <w:t>қандай</w:t>
      </w:r>
      <w:r w:rsidRPr="00F923FC">
        <w:rPr>
          <w:sz w:val="28"/>
          <w:szCs w:val="28"/>
          <w:lang w:val="kk-KZ"/>
        </w:rPr>
        <w:t xml:space="preserve">. </w:t>
      </w:r>
    </w:p>
    <w:p w14:paraId="1151A0C4" w14:textId="3FCF63F4" w:rsidR="0091215F" w:rsidRPr="00F923FC" w:rsidRDefault="0091215F"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Киіз үйдің сықырлауығынан бастап шаңырағына дейінгі әр бөлшегі өз алдына оқшау</w:t>
      </w:r>
      <w:r w:rsidR="00732483" w:rsidRPr="00F923FC">
        <w:rPr>
          <w:sz w:val="28"/>
          <w:szCs w:val="28"/>
          <w:lang w:val="kk-KZ"/>
        </w:rPr>
        <w:t xml:space="preserve"> тұрған</w:t>
      </w:r>
      <w:r w:rsidRPr="00F923FC">
        <w:rPr>
          <w:sz w:val="28"/>
          <w:szCs w:val="28"/>
          <w:lang w:val="kk-KZ"/>
        </w:rPr>
        <w:t xml:space="preserve"> өнер туындысы бола тұр</w:t>
      </w:r>
      <w:r w:rsidR="00732483" w:rsidRPr="00F923FC">
        <w:rPr>
          <w:sz w:val="28"/>
          <w:szCs w:val="28"/>
          <w:lang w:val="kk-KZ"/>
        </w:rPr>
        <w:t>а</w:t>
      </w:r>
      <w:r w:rsidRPr="00F923FC">
        <w:rPr>
          <w:sz w:val="28"/>
          <w:szCs w:val="28"/>
          <w:lang w:val="kk-KZ"/>
        </w:rPr>
        <w:t>, сол мың</w:t>
      </w:r>
      <w:r w:rsidR="00732483" w:rsidRPr="00F923FC">
        <w:rPr>
          <w:sz w:val="28"/>
          <w:szCs w:val="28"/>
          <w:lang w:val="kk-KZ"/>
        </w:rPr>
        <w:t xml:space="preserve">даған </w:t>
      </w:r>
      <w:r w:rsidRPr="00F923FC">
        <w:rPr>
          <w:sz w:val="28"/>
          <w:szCs w:val="28"/>
          <w:lang w:val="kk-KZ"/>
        </w:rPr>
        <w:t>бөлшек</w:t>
      </w:r>
      <w:r w:rsidR="00732483" w:rsidRPr="00F923FC">
        <w:rPr>
          <w:sz w:val="28"/>
          <w:szCs w:val="28"/>
          <w:lang w:val="kk-KZ"/>
        </w:rPr>
        <w:t>тің</w:t>
      </w:r>
      <w:r w:rsidRPr="00F923FC">
        <w:rPr>
          <w:sz w:val="28"/>
          <w:szCs w:val="28"/>
          <w:lang w:val="kk-KZ"/>
        </w:rPr>
        <w:t xml:space="preserve"> бір-бірімен үйлес</w:t>
      </w:r>
      <w:r w:rsidR="00732483" w:rsidRPr="00F923FC">
        <w:rPr>
          <w:sz w:val="28"/>
          <w:szCs w:val="28"/>
          <w:lang w:val="kk-KZ"/>
        </w:rPr>
        <w:t xml:space="preserve">уі </w:t>
      </w:r>
      <w:r w:rsidRPr="00F923FC">
        <w:rPr>
          <w:sz w:val="28"/>
          <w:szCs w:val="28"/>
          <w:lang w:val="kk-KZ"/>
        </w:rPr>
        <w:t>шегіне жеткен, ә</w:t>
      </w:r>
      <w:r w:rsidR="009D6AF1" w:rsidRPr="00F923FC">
        <w:rPr>
          <w:sz w:val="28"/>
          <w:szCs w:val="28"/>
          <w:lang w:val="kk-KZ"/>
        </w:rPr>
        <w:t>демі жасалып,</w:t>
      </w:r>
      <w:r w:rsidRPr="00F923FC">
        <w:rPr>
          <w:sz w:val="28"/>
          <w:szCs w:val="28"/>
          <w:lang w:val="kk-KZ"/>
        </w:rPr>
        <w:t xml:space="preserve"> аяқталған өнер туындысын </w:t>
      </w:r>
      <w:r w:rsidR="009D6AF1" w:rsidRPr="00F923FC">
        <w:rPr>
          <w:sz w:val="28"/>
          <w:szCs w:val="28"/>
          <w:lang w:val="kk-KZ"/>
        </w:rPr>
        <w:t>жаса</w:t>
      </w:r>
      <w:r w:rsidRPr="00F923FC">
        <w:rPr>
          <w:sz w:val="28"/>
          <w:szCs w:val="28"/>
          <w:lang w:val="kk-KZ"/>
        </w:rPr>
        <w:t>ған. Осын</w:t>
      </w:r>
      <w:r w:rsidR="009D6AF1" w:rsidRPr="00F923FC">
        <w:rPr>
          <w:sz w:val="28"/>
          <w:szCs w:val="28"/>
          <w:lang w:val="kk-KZ"/>
        </w:rPr>
        <w:t xml:space="preserve">дай керемет </w:t>
      </w:r>
      <w:r w:rsidRPr="00F923FC">
        <w:rPr>
          <w:sz w:val="28"/>
          <w:szCs w:val="28"/>
          <w:lang w:val="kk-KZ"/>
        </w:rPr>
        <w:t xml:space="preserve">өнер туындысы көшпелілердің күн-көріс мұқтажынан бастап рухани талғам-талабына дейін қызмет еткен. </w:t>
      </w:r>
    </w:p>
    <w:p w14:paraId="03912712" w14:textId="75C2E9FB" w:rsidR="0091215F" w:rsidRPr="00F923FC" w:rsidRDefault="00021CA3"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Яғни</w:t>
      </w:r>
      <w:r w:rsidR="0091215F" w:rsidRPr="00F923FC">
        <w:rPr>
          <w:sz w:val="28"/>
          <w:szCs w:val="28"/>
          <w:lang w:val="kk-KZ"/>
        </w:rPr>
        <w:t xml:space="preserve"> киіз үй көшпелі</w:t>
      </w:r>
      <w:r w:rsidRPr="00F923FC">
        <w:rPr>
          <w:sz w:val="28"/>
          <w:szCs w:val="28"/>
          <w:lang w:val="kk-KZ"/>
        </w:rPr>
        <w:t xml:space="preserve"> ү</w:t>
      </w:r>
      <w:r w:rsidR="0091215F" w:rsidRPr="00F923FC">
        <w:rPr>
          <w:sz w:val="28"/>
          <w:szCs w:val="28"/>
          <w:lang w:val="kk-KZ"/>
        </w:rPr>
        <w:t xml:space="preserve">шін табиғаттай сұлу, кеңістіктей үйлесімді шағын әлем </w:t>
      </w:r>
      <w:r w:rsidR="00DC54A5" w:rsidRPr="00F923FC">
        <w:rPr>
          <w:sz w:val="28"/>
          <w:szCs w:val="28"/>
          <w:lang w:val="kk-KZ"/>
        </w:rPr>
        <w:t>болған</w:t>
      </w:r>
      <w:r w:rsidR="0091215F" w:rsidRPr="00F923FC">
        <w:rPr>
          <w:sz w:val="28"/>
          <w:szCs w:val="28"/>
          <w:lang w:val="kk-KZ"/>
        </w:rPr>
        <w:t>. Бұл ретте, киіз үйді адамзат баласының ұз</w:t>
      </w:r>
      <w:r w:rsidR="00DC54A5" w:rsidRPr="00F923FC">
        <w:rPr>
          <w:sz w:val="28"/>
          <w:szCs w:val="28"/>
          <w:lang w:val="kk-KZ"/>
        </w:rPr>
        <w:t xml:space="preserve">ақ </w:t>
      </w:r>
      <w:r w:rsidR="0091215F" w:rsidRPr="00F923FC">
        <w:rPr>
          <w:sz w:val="28"/>
          <w:szCs w:val="28"/>
          <w:lang w:val="kk-KZ"/>
        </w:rPr>
        <w:t>тарихында жасаған материалдық мұралар ішіндегі бірегей айғақ</w:t>
      </w:r>
      <w:r w:rsidRPr="00F923FC">
        <w:rPr>
          <w:sz w:val="28"/>
          <w:szCs w:val="28"/>
          <w:lang w:val="kk-KZ"/>
        </w:rPr>
        <w:t xml:space="preserve"> деуге болады</w:t>
      </w:r>
      <w:r w:rsidR="0091215F" w:rsidRPr="00F923FC">
        <w:rPr>
          <w:sz w:val="28"/>
          <w:szCs w:val="28"/>
          <w:lang w:val="kk-KZ"/>
        </w:rPr>
        <w:t>.</w:t>
      </w:r>
    </w:p>
    <w:p w14:paraId="6FC932A3" w14:textId="3D5EFFE3" w:rsidR="0044728E" w:rsidRPr="00F923FC" w:rsidRDefault="006E0958"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К</w:t>
      </w:r>
      <w:r w:rsidR="000740B4" w:rsidRPr="00F923FC">
        <w:rPr>
          <w:rFonts w:cs="Times New Roman"/>
          <w:szCs w:val="28"/>
          <w:lang w:val="kk-KZ"/>
        </w:rPr>
        <w:t>иіз үйге қатысты мәлімет өте көп, біз медиа мәтіндерде берілген мағлұматтар</w:t>
      </w:r>
      <w:r w:rsidR="007351D7" w:rsidRPr="00F923FC">
        <w:rPr>
          <w:rFonts w:cs="Times New Roman"/>
          <w:szCs w:val="28"/>
          <w:lang w:val="kk-KZ"/>
        </w:rPr>
        <w:t>ға</w:t>
      </w:r>
      <w:r w:rsidR="000740B4" w:rsidRPr="00F923FC">
        <w:rPr>
          <w:rFonts w:cs="Times New Roman"/>
          <w:szCs w:val="28"/>
          <w:lang w:val="kk-KZ"/>
        </w:rPr>
        <w:t xml:space="preserve"> перифразалар жасалымы тәсілі ретінде </w:t>
      </w:r>
      <w:r w:rsidR="007351D7" w:rsidRPr="00F923FC">
        <w:rPr>
          <w:rFonts w:cs="Times New Roman"/>
          <w:szCs w:val="28"/>
          <w:lang w:val="kk-KZ"/>
        </w:rPr>
        <w:t>тоқталдық.</w:t>
      </w:r>
    </w:p>
    <w:p w14:paraId="14DE85BA" w14:textId="3ACD05FE" w:rsidR="00877681" w:rsidRPr="00F923FC" w:rsidRDefault="00A87667" w:rsidP="00A75DA9">
      <w:pPr>
        <w:spacing w:after="0"/>
        <w:ind w:firstLine="709"/>
        <w:jc w:val="both"/>
        <w:rPr>
          <w:rFonts w:cs="Times New Roman"/>
          <w:b/>
          <w:bCs/>
          <w:szCs w:val="28"/>
          <w:lang w:val="kk-KZ"/>
        </w:rPr>
      </w:pPr>
      <w:r w:rsidRPr="00F923FC">
        <w:rPr>
          <w:rFonts w:cs="Times New Roman"/>
          <w:szCs w:val="28"/>
          <w:lang w:val="kk-KZ"/>
        </w:rPr>
        <w:t>Жалпы а</w:t>
      </w:r>
      <w:r w:rsidR="002F73D2" w:rsidRPr="00F923FC">
        <w:rPr>
          <w:rFonts w:cs="Times New Roman"/>
          <w:szCs w:val="28"/>
          <w:lang w:val="kk-KZ"/>
        </w:rPr>
        <w:t xml:space="preserve">дам өмірінің ажырамас бөлігі болып саналатын </w:t>
      </w:r>
      <w:r w:rsidR="008775A9" w:rsidRPr="00F923FC">
        <w:rPr>
          <w:rFonts w:cs="Times New Roman"/>
          <w:szCs w:val="28"/>
          <w:lang w:val="kk-KZ"/>
        </w:rPr>
        <w:t>т</w:t>
      </w:r>
      <w:r w:rsidR="002F73D2" w:rsidRPr="00F923FC">
        <w:rPr>
          <w:rFonts w:cs="Times New Roman"/>
          <w:szCs w:val="28"/>
          <w:lang w:val="kk-KZ"/>
        </w:rPr>
        <w:t>ұрмыстық зат атаулары</w:t>
      </w:r>
      <w:r w:rsidR="008775A9" w:rsidRPr="00F923FC">
        <w:rPr>
          <w:rFonts w:cs="Times New Roman"/>
          <w:szCs w:val="28"/>
          <w:lang w:val="kk-KZ"/>
        </w:rPr>
        <w:t xml:space="preserve"> тек м</w:t>
      </w:r>
      <w:r w:rsidR="002F73D2" w:rsidRPr="00F923FC">
        <w:rPr>
          <w:rFonts w:cs="Times New Roman"/>
          <w:szCs w:val="28"/>
          <w:lang w:val="kk-KZ"/>
        </w:rPr>
        <w:t xml:space="preserve">атериалдық </w:t>
      </w:r>
      <w:r w:rsidR="008775A9" w:rsidRPr="00F923FC">
        <w:rPr>
          <w:rFonts w:cs="Times New Roman"/>
          <w:szCs w:val="28"/>
          <w:lang w:val="kk-KZ"/>
        </w:rPr>
        <w:t>қажеттілікті білдірмейді. Олар қолданылатын әртүрлі жағдаяттар, әсіресе, салт-дәстүрлер мен рәсімдерге қатысты ж</w:t>
      </w:r>
      <w:r w:rsidR="001E258D" w:rsidRPr="00F923FC">
        <w:rPr>
          <w:rFonts w:cs="Times New Roman"/>
          <w:szCs w:val="28"/>
          <w:lang w:val="kk-KZ"/>
        </w:rPr>
        <w:t>ұ</w:t>
      </w:r>
      <w:r w:rsidR="008775A9" w:rsidRPr="00F923FC">
        <w:rPr>
          <w:rFonts w:cs="Times New Roman"/>
          <w:szCs w:val="28"/>
          <w:lang w:val="kk-KZ"/>
        </w:rPr>
        <w:t>мсалатын сәттер тілдік санамызда сан алуан сөз өрнектерінде таңбаланған. Ең қарапайым мысал ретінде ыдыс атауларын алсақ, бұған анық көз жеткізуге болады.</w:t>
      </w:r>
      <w:r w:rsidR="002F73D2" w:rsidRPr="00F923FC">
        <w:rPr>
          <w:rFonts w:cs="Times New Roman"/>
          <w:b/>
          <w:bCs/>
          <w:szCs w:val="28"/>
          <w:lang w:val="kk-KZ"/>
        </w:rPr>
        <w:t xml:space="preserve"> </w:t>
      </w:r>
    </w:p>
    <w:p w14:paraId="66DE3700" w14:textId="02EC5F03" w:rsidR="00877681" w:rsidRPr="00F923FC" w:rsidRDefault="00877681" w:rsidP="00A75DA9">
      <w:pPr>
        <w:autoSpaceDE w:val="0"/>
        <w:autoSpaceDN w:val="0"/>
        <w:adjustRightInd w:val="0"/>
        <w:spacing w:after="0"/>
        <w:ind w:firstLine="709"/>
        <w:jc w:val="both"/>
        <w:rPr>
          <w:rFonts w:cs="Times New Roman"/>
          <w:b/>
          <w:bCs/>
          <w:szCs w:val="28"/>
          <w:lang w:val="kk-KZ"/>
        </w:rPr>
      </w:pPr>
      <w:r w:rsidRPr="00F923FC">
        <w:rPr>
          <w:rFonts w:cs="Times New Roman"/>
          <w:szCs w:val="28"/>
          <w:shd w:val="clear" w:color="auto" w:fill="FFFFFF"/>
          <w:lang w:val="kk-KZ"/>
        </w:rPr>
        <w:t>Қазақ</w:t>
      </w:r>
      <w:r w:rsidR="006E0958" w:rsidRPr="00F923FC">
        <w:rPr>
          <w:rFonts w:cs="Times New Roman"/>
          <w:szCs w:val="28"/>
          <w:shd w:val="clear" w:color="auto" w:fill="FFFFFF"/>
          <w:lang w:val="kk-KZ"/>
        </w:rPr>
        <w:t xml:space="preserve"> дүние</w:t>
      </w:r>
      <w:r w:rsidRPr="00F923FC">
        <w:rPr>
          <w:rFonts w:cs="Times New Roman"/>
          <w:szCs w:val="28"/>
          <w:shd w:val="clear" w:color="auto" w:fill="FFFFFF"/>
          <w:lang w:val="kk-KZ"/>
        </w:rPr>
        <w:t>танымында ыдыс-аяқ үзілмес үміттің, өшпес өмірдің баламасы іспетті, бабаларымыздың «Өлмеген құл алтын аяқтан ас ішеді» деген дана тағылымы да осыдан</w:t>
      </w:r>
      <w:r w:rsidR="007114F4" w:rsidRPr="00F923FC">
        <w:rPr>
          <w:rFonts w:cs="Times New Roman"/>
          <w:szCs w:val="28"/>
          <w:shd w:val="clear" w:color="auto" w:fill="FFFFFF"/>
          <w:lang w:val="kk-KZ"/>
        </w:rPr>
        <w:t xml:space="preserve"> </w:t>
      </w:r>
      <w:r w:rsidRPr="00F923FC">
        <w:rPr>
          <w:rFonts w:cs="Times New Roman"/>
          <w:szCs w:val="28"/>
          <w:shd w:val="clear" w:color="auto" w:fill="FFFFFF"/>
          <w:lang w:val="kk-KZ"/>
        </w:rPr>
        <w:t>шықса керек.</w:t>
      </w:r>
    </w:p>
    <w:p w14:paraId="7823FB5F" w14:textId="55608C4A" w:rsidR="00D24FA7" w:rsidRPr="00F923FC" w:rsidRDefault="00DC76B9"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Қазақтың мақал-мәтелдерінде «</w:t>
      </w:r>
      <w:r w:rsidRPr="00F923FC">
        <w:rPr>
          <w:rFonts w:cs="Times New Roman"/>
          <w:bCs/>
          <w:szCs w:val="28"/>
          <w:shd w:val="clear" w:color="auto" w:fill="FFFFFF"/>
          <w:lang w:val="kk-KZ"/>
        </w:rPr>
        <w:t>аяқ</w:t>
      </w:r>
      <w:r w:rsidRPr="00F923FC">
        <w:rPr>
          <w:rFonts w:cs="Times New Roman"/>
          <w:szCs w:val="28"/>
          <w:shd w:val="clear" w:color="auto" w:fill="FFFFFF"/>
          <w:lang w:val="kk-KZ"/>
        </w:rPr>
        <w:t>» деген ыдыс атауының әйел адамға қатысты жұмсалатыны белгілі. Мысалы, баласына жар таңдауды ерте бастайтын халқымыз</w:t>
      </w:r>
      <w:r w:rsidR="00897C8F" w:rsidRPr="00F923FC">
        <w:rPr>
          <w:rFonts w:cs="Times New Roman"/>
          <w:szCs w:val="28"/>
          <w:shd w:val="clear" w:color="auto" w:fill="FFFFFF"/>
          <w:lang w:val="kk-KZ"/>
        </w:rPr>
        <w:t>дың</w:t>
      </w:r>
      <w:r w:rsidRPr="00F923FC">
        <w:rPr>
          <w:rFonts w:cs="Times New Roman"/>
          <w:szCs w:val="28"/>
          <w:shd w:val="clear" w:color="auto" w:fill="FFFFFF"/>
          <w:lang w:val="kk-KZ"/>
        </w:rPr>
        <w:t xml:space="preserve"> «</w:t>
      </w:r>
      <w:r w:rsidRPr="00F923FC">
        <w:rPr>
          <w:rFonts w:cs="Times New Roman"/>
          <w:i/>
          <w:szCs w:val="28"/>
          <w:shd w:val="clear" w:color="auto" w:fill="FFFFFF"/>
          <w:lang w:val="kk-KZ"/>
        </w:rPr>
        <w:t>Аяғына қарап асын іш, анасына қарап қызын ал</w:t>
      </w:r>
      <w:r w:rsidRPr="00F923FC">
        <w:rPr>
          <w:rFonts w:cs="Times New Roman"/>
          <w:szCs w:val="28"/>
          <w:shd w:val="clear" w:color="auto" w:fill="FFFFFF"/>
          <w:lang w:val="kk-KZ"/>
        </w:rPr>
        <w:t>» деген</w:t>
      </w:r>
      <w:r w:rsidR="007351D7" w:rsidRPr="00F923FC">
        <w:rPr>
          <w:rFonts w:cs="Times New Roman"/>
          <w:szCs w:val="28"/>
          <w:shd w:val="clear" w:color="auto" w:fill="FFFFFF"/>
          <w:lang w:val="kk-KZ"/>
        </w:rPr>
        <w:t xml:space="preserve"> </w:t>
      </w:r>
      <w:r w:rsidR="007351D7" w:rsidRPr="00F923FC">
        <w:rPr>
          <w:rFonts w:cs="Times New Roman"/>
          <w:szCs w:val="28"/>
          <w:lang w:val="kk-KZ"/>
        </w:rPr>
        <w:t xml:space="preserve">мақалында философиялық, әлеуметтік терең ой жатыр. </w:t>
      </w:r>
      <w:r w:rsidR="00D24FA7" w:rsidRPr="00F923FC">
        <w:rPr>
          <w:rFonts w:cs="Times New Roman"/>
          <w:szCs w:val="28"/>
          <w:shd w:val="clear" w:color="auto" w:fill="FFFFFF"/>
          <w:lang w:val="kk-KZ"/>
        </w:rPr>
        <w:t>Мұнда қыз бала анасына қарап өсетіндіктен, шешесі қандай болса, ертеңгі күні тұрмысқа шыққан қызы да сондай әйел болады деген ой меңзеледі. Яғни үйдің тазалығы, әйелдің ас-су әзірлеудегі шеберлігі, үй шаруасына пысықтығы т.б. тұрмыстық маңызды мәселелердің анасынан көрген өнегесіне тікелей байланысты болатындығын халқымыз осындай мақалмен түйіндеген. Өкінішке қарай, қазіргі жастардың басым бөлігі осы мақалдағы «</w:t>
      </w:r>
      <w:r w:rsidR="00D24FA7" w:rsidRPr="00F923FC">
        <w:rPr>
          <w:rFonts w:cs="Times New Roman"/>
          <w:bCs/>
          <w:szCs w:val="28"/>
          <w:shd w:val="clear" w:color="auto" w:fill="FFFFFF"/>
          <w:lang w:val="kk-KZ"/>
        </w:rPr>
        <w:t>аяқ</w:t>
      </w:r>
      <w:r w:rsidR="00D24FA7" w:rsidRPr="00F923FC">
        <w:rPr>
          <w:rFonts w:cs="Times New Roman"/>
          <w:szCs w:val="28"/>
          <w:shd w:val="clear" w:color="auto" w:fill="FFFFFF"/>
          <w:lang w:val="kk-KZ"/>
        </w:rPr>
        <w:t>» сөзінің мағынасын білмейді, сондықтан оның мәнмәтіндегі қолданысын, медиамәтінде атқаратын прагматикалық қызметін де жете түсіне бермейді.</w:t>
      </w:r>
    </w:p>
    <w:p w14:paraId="0EB62E3C" w14:textId="54E49B4D" w:rsidR="00D24FA7" w:rsidRPr="00F923FC" w:rsidRDefault="00D24FA7"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Тарихта </w:t>
      </w:r>
      <w:r w:rsidR="007351D7" w:rsidRPr="00F923FC">
        <w:rPr>
          <w:sz w:val="28"/>
          <w:szCs w:val="28"/>
          <w:lang w:val="kk-KZ"/>
        </w:rPr>
        <w:t>халқымыздың тұрмысында ас</w:t>
      </w:r>
      <w:r w:rsidRPr="00F923FC">
        <w:rPr>
          <w:sz w:val="28"/>
          <w:szCs w:val="28"/>
          <w:lang w:val="kk-KZ"/>
        </w:rPr>
        <w:t>-су</w:t>
      </w:r>
      <w:r w:rsidR="007351D7" w:rsidRPr="00F923FC">
        <w:rPr>
          <w:sz w:val="28"/>
          <w:szCs w:val="28"/>
          <w:lang w:val="kk-KZ"/>
        </w:rPr>
        <w:t xml:space="preserve"> сақталатын ыдыс-аяқ мәселесі</w:t>
      </w:r>
      <w:r w:rsidRPr="00F923FC">
        <w:rPr>
          <w:sz w:val="28"/>
          <w:szCs w:val="28"/>
          <w:lang w:val="kk-KZ"/>
        </w:rPr>
        <w:t>не</w:t>
      </w:r>
      <w:r w:rsidR="007351D7" w:rsidRPr="00F923FC">
        <w:rPr>
          <w:sz w:val="28"/>
          <w:szCs w:val="28"/>
          <w:lang w:val="kk-KZ"/>
        </w:rPr>
        <w:t xml:space="preserve"> де</w:t>
      </w:r>
      <w:r w:rsidRPr="00F923FC">
        <w:rPr>
          <w:sz w:val="28"/>
          <w:szCs w:val="28"/>
          <w:lang w:val="kk-KZ"/>
        </w:rPr>
        <w:t xml:space="preserve"> ерекше мән бергені рас. Бұ</w:t>
      </w:r>
      <w:r w:rsidR="007351D7" w:rsidRPr="00F923FC">
        <w:rPr>
          <w:sz w:val="28"/>
          <w:szCs w:val="28"/>
          <w:lang w:val="kk-KZ"/>
        </w:rPr>
        <w:t xml:space="preserve">ған </w:t>
      </w:r>
      <w:r w:rsidRPr="00F923FC">
        <w:rPr>
          <w:sz w:val="28"/>
          <w:szCs w:val="28"/>
          <w:lang w:val="kk-KZ"/>
        </w:rPr>
        <w:t>жо</w:t>
      </w:r>
      <w:r w:rsidR="007351D7" w:rsidRPr="00F923FC">
        <w:rPr>
          <w:sz w:val="28"/>
          <w:szCs w:val="28"/>
          <w:lang w:val="kk-KZ"/>
        </w:rPr>
        <w:t>ғарыда</w:t>
      </w:r>
      <w:r w:rsidRPr="00F923FC">
        <w:rPr>
          <w:sz w:val="28"/>
          <w:szCs w:val="28"/>
          <w:lang w:val="kk-KZ"/>
        </w:rPr>
        <w:t xml:space="preserve"> келтірілген</w:t>
      </w:r>
      <w:r w:rsidR="007351D7" w:rsidRPr="00F923FC">
        <w:rPr>
          <w:sz w:val="28"/>
          <w:szCs w:val="28"/>
          <w:lang w:val="kk-KZ"/>
        </w:rPr>
        <w:t xml:space="preserve"> сөз </w:t>
      </w:r>
      <w:r w:rsidRPr="00F923FC">
        <w:rPr>
          <w:sz w:val="28"/>
          <w:szCs w:val="28"/>
          <w:lang w:val="kk-KZ"/>
        </w:rPr>
        <w:t>айғақ бола алады. Жалпы а</w:t>
      </w:r>
      <w:r w:rsidR="007351D7" w:rsidRPr="00F923FC">
        <w:rPr>
          <w:sz w:val="28"/>
          <w:szCs w:val="28"/>
          <w:lang w:val="kk-KZ"/>
        </w:rPr>
        <w:t>та-бабаларымыз ыдысты көбіне</w:t>
      </w:r>
      <w:r w:rsidR="00006C09" w:rsidRPr="00F923FC">
        <w:rPr>
          <w:sz w:val="28"/>
          <w:szCs w:val="28"/>
          <w:lang w:val="kk-KZ"/>
        </w:rPr>
        <w:t>се</w:t>
      </w:r>
      <w:r w:rsidR="007351D7" w:rsidRPr="00F923FC">
        <w:rPr>
          <w:sz w:val="28"/>
          <w:szCs w:val="28"/>
          <w:lang w:val="kk-KZ"/>
        </w:rPr>
        <w:t xml:space="preserve"> </w:t>
      </w:r>
      <w:r w:rsidR="007351D7" w:rsidRPr="00F923FC">
        <w:rPr>
          <w:i/>
          <w:iCs/>
          <w:sz w:val="28"/>
          <w:szCs w:val="28"/>
          <w:lang w:val="kk-KZ"/>
        </w:rPr>
        <w:t>жылқы</w:t>
      </w:r>
      <w:r w:rsidR="00006C09" w:rsidRPr="00F923FC">
        <w:rPr>
          <w:i/>
          <w:iCs/>
          <w:sz w:val="28"/>
          <w:szCs w:val="28"/>
          <w:lang w:val="kk-KZ"/>
        </w:rPr>
        <w:t>ның</w:t>
      </w:r>
      <w:r w:rsidR="007351D7" w:rsidRPr="00F923FC">
        <w:rPr>
          <w:i/>
          <w:iCs/>
          <w:sz w:val="28"/>
          <w:szCs w:val="28"/>
          <w:lang w:val="kk-KZ"/>
        </w:rPr>
        <w:t>, ешкі</w:t>
      </w:r>
      <w:r w:rsidR="00006C09" w:rsidRPr="00F923FC">
        <w:rPr>
          <w:i/>
          <w:iCs/>
          <w:sz w:val="28"/>
          <w:szCs w:val="28"/>
          <w:lang w:val="kk-KZ"/>
        </w:rPr>
        <w:t xml:space="preserve"> малының</w:t>
      </w:r>
      <w:r w:rsidR="007351D7" w:rsidRPr="00F923FC">
        <w:rPr>
          <w:i/>
          <w:iCs/>
          <w:sz w:val="28"/>
          <w:szCs w:val="28"/>
          <w:lang w:val="kk-KZ"/>
        </w:rPr>
        <w:t xml:space="preserve"> терісінен, мыс, жез сияқты метал</w:t>
      </w:r>
      <w:r w:rsidR="00006C09" w:rsidRPr="00F923FC">
        <w:rPr>
          <w:i/>
          <w:iCs/>
          <w:sz w:val="28"/>
          <w:szCs w:val="28"/>
          <w:lang w:val="kk-KZ"/>
        </w:rPr>
        <w:t>д</w:t>
      </w:r>
      <w:r w:rsidR="007351D7" w:rsidRPr="00F923FC">
        <w:rPr>
          <w:i/>
          <w:iCs/>
          <w:sz w:val="28"/>
          <w:szCs w:val="28"/>
          <w:lang w:val="kk-KZ"/>
        </w:rPr>
        <w:t>ардан</w:t>
      </w:r>
      <w:r w:rsidR="00612B2F" w:rsidRPr="00F923FC">
        <w:rPr>
          <w:i/>
          <w:iCs/>
          <w:sz w:val="28"/>
          <w:szCs w:val="28"/>
          <w:lang w:val="kk-KZ"/>
        </w:rPr>
        <w:t>,</w:t>
      </w:r>
      <w:r w:rsidR="007351D7" w:rsidRPr="00F923FC">
        <w:rPr>
          <w:sz w:val="28"/>
          <w:szCs w:val="28"/>
          <w:lang w:val="kk-KZ"/>
        </w:rPr>
        <w:t xml:space="preserve"> </w:t>
      </w:r>
      <w:r w:rsidR="00006C09" w:rsidRPr="00F923FC">
        <w:rPr>
          <w:i/>
          <w:iCs/>
          <w:sz w:val="28"/>
          <w:szCs w:val="28"/>
          <w:lang w:val="kk-KZ"/>
        </w:rPr>
        <w:t xml:space="preserve">ағаштан </w:t>
      </w:r>
      <w:r w:rsidR="007351D7" w:rsidRPr="00F923FC">
        <w:rPr>
          <w:sz w:val="28"/>
          <w:szCs w:val="28"/>
          <w:lang w:val="kk-KZ"/>
        </w:rPr>
        <w:t>жасаған.</w:t>
      </w:r>
      <w:r w:rsidRPr="00F923FC">
        <w:rPr>
          <w:sz w:val="28"/>
          <w:szCs w:val="28"/>
          <w:lang w:val="kk-KZ"/>
        </w:rPr>
        <w:t xml:space="preserve"> </w:t>
      </w:r>
    </w:p>
    <w:p w14:paraId="5DF130F6" w14:textId="79EAE4CD" w:rsidR="006832B2" w:rsidRPr="00F923FC" w:rsidRDefault="006832B2"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lastRenderedPageBreak/>
        <w:t>Қазан</w:t>
      </w:r>
      <w:r w:rsidR="00857C04" w:rsidRPr="00F923FC">
        <w:rPr>
          <w:sz w:val="28"/>
          <w:szCs w:val="28"/>
          <w:lang w:val="kk-KZ"/>
        </w:rPr>
        <w:t xml:space="preserve"> </w:t>
      </w:r>
      <w:r w:rsidR="00FD57DF" w:rsidRPr="00F923FC">
        <w:rPr>
          <w:sz w:val="28"/>
          <w:szCs w:val="28"/>
          <w:lang w:val="kk-KZ"/>
        </w:rPr>
        <w:t xml:space="preserve">– </w:t>
      </w:r>
      <w:r w:rsidRPr="00F923FC">
        <w:rPr>
          <w:sz w:val="28"/>
          <w:szCs w:val="28"/>
          <w:lang w:val="kk-KZ"/>
        </w:rPr>
        <w:t>қазақ</w:t>
      </w:r>
      <w:r w:rsidR="00FD57DF" w:rsidRPr="00F923FC">
        <w:rPr>
          <w:sz w:val="28"/>
          <w:szCs w:val="28"/>
          <w:lang w:val="kk-KZ"/>
        </w:rPr>
        <w:t>тың</w:t>
      </w:r>
      <w:r w:rsidRPr="00F923FC">
        <w:rPr>
          <w:sz w:val="28"/>
          <w:szCs w:val="28"/>
          <w:lang w:val="kk-KZ"/>
        </w:rPr>
        <w:t xml:space="preserve"> өмірі</w:t>
      </w:r>
      <w:r w:rsidR="00FD57DF" w:rsidRPr="00F923FC">
        <w:rPr>
          <w:sz w:val="28"/>
          <w:szCs w:val="28"/>
          <w:lang w:val="kk-KZ"/>
        </w:rPr>
        <w:t>нде, тұрмысы</w:t>
      </w:r>
      <w:r w:rsidRPr="00F923FC">
        <w:rPr>
          <w:sz w:val="28"/>
          <w:szCs w:val="28"/>
          <w:lang w:val="kk-KZ"/>
        </w:rPr>
        <w:t xml:space="preserve"> мен мәдениетінде </w:t>
      </w:r>
      <w:r w:rsidR="00FD57DF" w:rsidRPr="00F923FC">
        <w:rPr>
          <w:sz w:val="28"/>
          <w:szCs w:val="28"/>
          <w:lang w:val="kk-KZ"/>
        </w:rPr>
        <w:t xml:space="preserve">ерекше орын </w:t>
      </w:r>
      <w:r w:rsidRPr="00F923FC">
        <w:rPr>
          <w:sz w:val="28"/>
          <w:szCs w:val="28"/>
          <w:lang w:val="kk-KZ"/>
        </w:rPr>
        <w:t xml:space="preserve">алатын </w:t>
      </w:r>
      <w:r w:rsidR="00FD57DF" w:rsidRPr="00F923FC">
        <w:rPr>
          <w:sz w:val="28"/>
          <w:szCs w:val="28"/>
          <w:lang w:val="kk-KZ"/>
        </w:rPr>
        <w:t>ыдыс. О</w:t>
      </w:r>
      <w:r w:rsidRPr="00F923FC">
        <w:rPr>
          <w:sz w:val="28"/>
          <w:szCs w:val="28"/>
          <w:lang w:val="kk-KZ"/>
        </w:rPr>
        <w:t xml:space="preserve">л күнделікті тіршілік құралы. Қазақ дастарқанына </w:t>
      </w:r>
      <w:r w:rsidR="00251E30" w:rsidRPr="00F923FC">
        <w:rPr>
          <w:sz w:val="28"/>
          <w:szCs w:val="28"/>
          <w:lang w:val="kk-KZ"/>
        </w:rPr>
        <w:t xml:space="preserve">қойылатын </w:t>
      </w:r>
      <w:r w:rsidRPr="00F923FC">
        <w:rPr>
          <w:sz w:val="28"/>
          <w:szCs w:val="28"/>
          <w:lang w:val="kk-KZ"/>
        </w:rPr>
        <w:t>тағам</w:t>
      </w:r>
      <w:r w:rsidR="00D77377" w:rsidRPr="00F923FC">
        <w:rPr>
          <w:sz w:val="28"/>
          <w:szCs w:val="28"/>
          <w:lang w:val="kk-KZ"/>
        </w:rPr>
        <w:t>н</w:t>
      </w:r>
      <w:r w:rsidRPr="00F923FC">
        <w:rPr>
          <w:sz w:val="28"/>
          <w:szCs w:val="28"/>
          <w:lang w:val="kk-KZ"/>
        </w:rPr>
        <w:t>ың барлығы алдымен осы қазаннан өтеді. Халық</w:t>
      </w:r>
      <w:r w:rsidR="00251E30" w:rsidRPr="00F923FC">
        <w:rPr>
          <w:sz w:val="28"/>
          <w:szCs w:val="28"/>
          <w:lang w:val="kk-KZ"/>
        </w:rPr>
        <w:t xml:space="preserve"> о</w:t>
      </w:r>
      <w:r w:rsidRPr="00F923FC">
        <w:rPr>
          <w:sz w:val="28"/>
          <w:szCs w:val="28"/>
          <w:lang w:val="kk-KZ"/>
        </w:rPr>
        <w:t>ны «қара қазан» деп қастерле</w:t>
      </w:r>
      <w:r w:rsidR="007C02CE" w:rsidRPr="00F923FC">
        <w:rPr>
          <w:sz w:val="28"/>
          <w:szCs w:val="28"/>
          <w:lang w:val="kk-KZ"/>
        </w:rPr>
        <w:t>йді</w:t>
      </w:r>
      <w:r w:rsidRPr="00F923FC">
        <w:rPr>
          <w:sz w:val="28"/>
          <w:szCs w:val="28"/>
          <w:lang w:val="kk-KZ"/>
        </w:rPr>
        <w:t xml:space="preserve">. Бұл жерде </w:t>
      </w:r>
      <w:r w:rsidRPr="00F923FC">
        <w:rPr>
          <w:i/>
          <w:iCs/>
          <w:sz w:val="28"/>
          <w:szCs w:val="28"/>
          <w:lang w:val="kk-KZ"/>
        </w:rPr>
        <w:t>қара</w:t>
      </w:r>
      <w:r w:rsidRPr="00F923FC">
        <w:rPr>
          <w:sz w:val="28"/>
          <w:szCs w:val="28"/>
          <w:lang w:val="kk-KZ"/>
        </w:rPr>
        <w:t xml:space="preserve"> сөзі қасиетті, киелі, берекелі деген ұғымды білдіре</w:t>
      </w:r>
      <w:r w:rsidR="007C02CE" w:rsidRPr="00F923FC">
        <w:rPr>
          <w:sz w:val="28"/>
          <w:szCs w:val="28"/>
          <w:lang w:val="kk-KZ"/>
        </w:rPr>
        <w:t>тіні аян. Жалпы бұл атауларғы қатысты қазақ медиа мәтіндерінде мысалдар көп.</w:t>
      </w:r>
    </w:p>
    <w:p w14:paraId="58617AAC" w14:textId="2FC2D861" w:rsidR="00DC76B9" w:rsidRPr="00F923FC" w:rsidRDefault="00DC76B9"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Сондай-ақ «</w:t>
      </w:r>
      <w:r w:rsidRPr="00F923FC">
        <w:rPr>
          <w:rFonts w:cs="Times New Roman"/>
          <w:i/>
          <w:szCs w:val="28"/>
          <w:shd w:val="clear" w:color="auto" w:fill="FFFFFF"/>
          <w:lang w:val="kk-KZ"/>
        </w:rPr>
        <w:t xml:space="preserve">Сырлы аяқтың сыры кетсе </w:t>
      </w:r>
      <w:r w:rsidR="002802C4" w:rsidRPr="00F923FC">
        <w:rPr>
          <w:rFonts w:cs="Times New Roman"/>
          <w:i/>
          <w:szCs w:val="28"/>
          <w:shd w:val="clear" w:color="auto" w:fill="FFFFFF"/>
          <w:lang w:val="kk-KZ"/>
        </w:rPr>
        <w:t>де, сыны кетпес</w:t>
      </w:r>
      <w:r w:rsidR="002802C4" w:rsidRPr="00F923FC">
        <w:rPr>
          <w:rFonts w:cs="Times New Roman"/>
          <w:szCs w:val="28"/>
          <w:shd w:val="clear" w:color="auto" w:fill="FFFFFF"/>
          <w:lang w:val="kk-KZ"/>
        </w:rPr>
        <w:t xml:space="preserve">» деген мәтелде </w:t>
      </w:r>
      <w:r w:rsidRPr="00F923FC">
        <w:rPr>
          <w:rFonts w:cs="Times New Roman"/>
          <w:szCs w:val="28"/>
          <w:shd w:val="clear" w:color="auto" w:fill="FFFFFF"/>
          <w:lang w:val="kk-KZ"/>
        </w:rPr>
        <w:t>жас кезінде ажарлы болған қыздардың қарта</w:t>
      </w:r>
      <w:r w:rsidR="002802C4" w:rsidRPr="00F923FC">
        <w:rPr>
          <w:rFonts w:cs="Times New Roman"/>
          <w:szCs w:val="28"/>
          <w:shd w:val="clear" w:color="auto" w:fill="FFFFFF"/>
          <w:lang w:val="kk-KZ"/>
        </w:rPr>
        <w:t xml:space="preserve">йғанда да белгілі бір дәрежеде </w:t>
      </w:r>
      <w:r w:rsidRPr="00F923FC">
        <w:rPr>
          <w:rFonts w:cs="Times New Roman"/>
          <w:szCs w:val="28"/>
          <w:shd w:val="clear" w:color="auto" w:fill="FFFFFF"/>
          <w:lang w:val="kk-KZ"/>
        </w:rPr>
        <w:t>сұлу қалпын сақтап қалатыны меңзеледі. Мұндай мәтелдерге әйелдің «үй иесі, шаңырақтың берекесін кіргізетін» адам екені</w:t>
      </w:r>
      <w:r w:rsidR="003913A5" w:rsidRPr="00F923FC">
        <w:rPr>
          <w:rFonts w:cs="Times New Roman"/>
          <w:szCs w:val="28"/>
          <w:shd w:val="clear" w:color="auto" w:fill="FFFFFF"/>
          <w:lang w:val="kk-KZ"/>
        </w:rPr>
        <w:t xml:space="preserve"> жөніндегі дәстүрлі түсінік</w:t>
      </w:r>
      <w:r w:rsidRPr="00F923FC">
        <w:rPr>
          <w:rFonts w:cs="Times New Roman"/>
          <w:szCs w:val="28"/>
          <w:shd w:val="clear" w:color="auto" w:fill="FFFFFF"/>
          <w:lang w:val="kk-KZ"/>
        </w:rPr>
        <w:t xml:space="preserve"> арқау болған. Жалпы әйелдің тазалығы, таным-түсінігі, тәрбиесі, өзін ұстау мәнері сияқты әдеп мәселелері мен көркем мінезін сипаттауда тұрмыстық зат атауларымен қатар көптеген материалдық мәдениет нысандарының атауларын қолданудың эстетикалық маңызы зор екенін қазіргі қазақ медиа мәтіндерінен көреміз. </w:t>
      </w:r>
    </w:p>
    <w:p w14:paraId="2EAC0E5A" w14:textId="308876B8" w:rsidR="00DC76B9" w:rsidRPr="00F923FC" w:rsidRDefault="00DC76B9"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Сонымен қазіргі медиа кеңістікте «Сырлы аяқтың сыры кетсе де, сыны кетпес» деген мәтел тура мағынасында, яғни зат атауларына қатысты және ауыспалы мағынасында, әйел затының сұлулығын</w:t>
      </w:r>
      <w:r w:rsidR="00844BCE" w:rsidRPr="00F923FC">
        <w:rPr>
          <w:rFonts w:cs="Times New Roman"/>
          <w:szCs w:val="28"/>
          <w:shd w:val="clear" w:color="auto" w:fill="FFFFFF"/>
          <w:lang w:val="kk-KZ"/>
        </w:rPr>
        <w:t xml:space="preserve">, тіпті өнер туындыларының, сиқыршылық өнерді жетік меңгерген әртістің шеберлігін т.б. </w:t>
      </w:r>
      <w:r w:rsidR="00844BCE" w:rsidRPr="00F923FC">
        <w:rPr>
          <w:rFonts w:eastAsia="Times New Roman" w:cs="Times New Roman"/>
          <w:szCs w:val="28"/>
          <w:lang w:val="kk-KZ" w:eastAsia="ru-RU"/>
        </w:rPr>
        <w:t>[</w:t>
      </w:r>
      <w:r w:rsidR="00844BCE" w:rsidRPr="00F923FC">
        <w:rPr>
          <w:rFonts w:cs="Times New Roman"/>
          <w:szCs w:val="28"/>
          <w:lang w:val="kk-KZ"/>
        </w:rPr>
        <w:t>82</w:t>
      </w:r>
      <w:r w:rsidR="00092EC2" w:rsidRPr="00F923FC">
        <w:rPr>
          <w:rFonts w:cs="Times New Roman"/>
          <w:szCs w:val="28"/>
          <w:lang w:val="kk-KZ"/>
        </w:rPr>
        <w:t>-</w:t>
      </w:r>
      <w:r w:rsidR="00844BCE" w:rsidRPr="00F923FC">
        <w:rPr>
          <w:rFonts w:cs="Times New Roman"/>
          <w:szCs w:val="28"/>
          <w:lang w:val="kk-KZ"/>
        </w:rPr>
        <w:t>8</w:t>
      </w:r>
      <w:r w:rsidR="00092EC2" w:rsidRPr="00F923FC">
        <w:rPr>
          <w:rFonts w:cs="Times New Roman"/>
          <w:szCs w:val="28"/>
          <w:lang w:val="kk-KZ"/>
        </w:rPr>
        <w:t>5</w:t>
      </w:r>
      <w:r w:rsidR="00844BCE" w:rsidRPr="00F923FC">
        <w:rPr>
          <w:rFonts w:eastAsia="Times New Roman" w:cs="Times New Roman"/>
          <w:szCs w:val="28"/>
          <w:lang w:val="kk-KZ" w:eastAsia="ru-RU"/>
        </w:rPr>
        <w:t>]</w:t>
      </w:r>
      <w:r w:rsidR="00844BCE" w:rsidRPr="00F923FC">
        <w:rPr>
          <w:rFonts w:cs="Times New Roman"/>
          <w:szCs w:val="28"/>
          <w:lang w:val="kk-KZ"/>
        </w:rPr>
        <w:t xml:space="preserve"> </w:t>
      </w:r>
      <w:r w:rsidRPr="00F923FC">
        <w:rPr>
          <w:rFonts w:cs="Times New Roman"/>
          <w:szCs w:val="28"/>
          <w:shd w:val="clear" w:color="auto" w:fill="FFFFFF"/>
          <w:lang w:val="kk-KZ"/>
        </w:rPr>
        <w:t>суреттеуге байланысты белсенді жұмсалады екен:</w:t>
      </w:r>
    </w:p>
    <w:p w14:paraId="19AF5276" w14:textId="14C7CF1C" w:rsidR="00DC76B9" w:rsidRPr="00F923FC" w:rsidRDefault="006655E4" w:rsidP="00A75DA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w:t>
      </w:r>
      <w:r w:rsidR="000C0D37" w:rsidRPr="00F923FC">
        <w:rPr>
          <w:sz w:val="28"/>
          <w:szCs w:val="28"/>
          <w:lang w:val="kk-KZ"/>
        </w:rPr>
        <w:t xml:space="preserve"> </w:t>
      </w:r>
      <w:r w:rsidR="0099094A" w:rsidRPr="00F923FC">
        <w:rPr>
          <w:sz w:val="28"/>
          <w:szCs w:val="28"/>
          <w:lang w:val="kk-KZ"/>
        </w:rPr>
        <w:t xml:space="preserve">Жарты ғасырдан бері </w:t>
      </w:r>
      <w:r w:rsidR="0099094A" w:rsidRPr="00F923FC">
        <w:rPr>
          <w:i/>
          <w:iCs/>
          <w:sz w:val="28"/>
          <w:szCs w:val="28"/>
          <w:lang w:val="kk-KZ"/>
        </w:rPr>
        <w:t xml:space="preserve">сыры кетсе де, сыны кетпеген </w:t>
      </w:r>
      <w:r w:rsidR="00DC76B9" w:rsidRPr="00F923FC">
        <w:rPr>
          <w:i/>
          <w:iCs/>
          <w:sz w:val="28"/>
          <w:szCs w:val="28"/>
          <w:lang w:val="kk-KZ"/>
        </w:rPr>
        <w:t>классикалық картина</w:t>
      </w:r>
      <w:r w:rsidR="00DC76B9" w:rsidRPr="00F923FC">
        <w:rPr>
          <w:sz w:val="28"/>
          <w:szCs w:val="28"/>
          <w:lang w:val="kk-KZ"/>
        </w:rPr>
        <w:t>ның жабық көрсетілімі Halyk IMAX Kinopark</w:t>
      </w:r>
      <w:r w:rsidR="00641D6D" w:rsidRPr="00F923FC">
        <w:rPr>
          <w:sz w:val="28"/>
          <w:szCs w:val="28"/>
          <w:lang w:val="kk-KZ"/>
        </w:rPr>
        <w:t>16</w:t>
      </w:r>
      <w:r w:rsidR="00F710AA" w:rsidRPr="00F923FC">
        <w:rPr>
          <w:sz w:val="28"/>
          <w:szCs w:val="28"/>
          <w:lang w:val="kk-KZ"/>
        </w:rPr>
        <w:t xml:space="preserve"> </w:t>
      </w:r>
      <w:r w:rsidR="00DC76B9" w:rsidRPr="00F923FC">
        <w:rPr>
          <w:sz w:val="28"/>
          <w:szCs w:val="28"/>
          <w:lang w:val="kk-KZ"/>
        </w:rPr>
        <w:t>кинотеатрында өтті</w:t>
      </w:r>
      <w:r w:rsidR="00844BCE" w:rsidRPr="00F923FC">
        <w:rPr>
          <w:sz w:val="28"/>
          <w:szCs w:val="28"/>
          <w:lang w:val="kk-KZ"/>
        </w:rPr>
        <w:t>;</w:t>
      </w:r>
    </w:p>
    <w:p w14:paraId="75FB4272" w14:textId="099F08D9" w:rsidR="00DC76B9" w:rsidRPr="00F923FC" w:rsidRDefault="006655E4" w:rsidP="00A75DA9">
      <w:pPr>
        <w:spacing w:after="0"/>
        <w:ind w:firstLine="709"/>
        <w:jc w:val="both"/>
        <w:rPr>
          <w:rFonts w:cs="Times New Roman"/>
          <w:szCs w:val="28"/>
          <w:lang w:val="kk-KZ"/>
        </w:rPr>
      </w:pPr>
      <w:r w:rsidRPr="00F923FC">
        <w:rPr>
          <w:rFonts w:cs="Times New Roman"/>
          <w:szCs w:val="28"/>
          <w:lang w:val="kk-KZ"/>
        </w:rPr>
        <w:t>–</w:t>
      </w:r>
      <w:r w:rsidR="000C0D37" w:rsidRPr="00F923FC">
        <w:rPr>
          <w:rFonts w:cs="Times New Roman"/>
          <w:szCs w:val="28"/>
          <w:lang w:val="kk-KZ"/>
        </w:rPr>
        <w:t xml:space="preserve"> </w:t>
      </w:r>
      <w:r w:rsidR="00DC76B9" w:rsidRPr="00F923FC">
        <w:rPr>
          <w:rFonts w:cs="Times New Roman"/>
          <w:szCs w:val="28"/>
          <w:lang w:val="kk-KZ"/>
        </w:rPr>
        <w:t>Тарихқа деген қызығушылығымды қалыптастырған,</w:t>
      </w:r>
      <w:r w:rsidR="006512DA" w:rsidRPr="00F923FC">
        <w:rPr>
          <w:rFonts w:cs="Times New Roman"/>
          <w:szCs w:val="28"/>
          <w:lang w:val="kk-KZ"/>
        </w:rPr>
        <w:t xml:space="preserve"> </w:t>
      </w:r>
      <w:r w:rsidR="00DC76B9" w:rsidRPr="00F923FC">
        <w:rPr>
          <w:rFonts w:cs="Times New Roman"/>
          <w:i/>
          <w:iCs/>
          <w:szCs w:val="28"/>
          <w:lang w:val="kk-KZ"/>
        </w:rPr>
        <w:t>сыры кетсе де сыны кетпеген</w:t>
      </w:r>
      <w:r w:rsidR="000C0D37" w:rsidRPr="00F923FC">
        <w:rPr>
          <w:rFonts w:cs="Times New Roman"/>
          <w:szCs w:val="28"/>
          <w:lang w:val="kk-KZ"/>
        </w:rPr>
        <w:t xml:space="preserve"> </w:t>
      </w:r>
      <w:r w:rsidR="00DC76B9" w:rsidRPr="00F923FC">
        <w:rPr>
          <w:rFonts w:cs="Times New Roman"/>
          <w:szCs w:val="28"/>
          <w:lang w:val="kk-KZ"/>
        </w:rPr>
        <w:t>мұндай құнды қазыналар ауылдағы үйде тіпті көп болатын», – деп есіне алды</w:t>
      </w:r>
      <w:r w:rsidR="00844BCE" w:rsidRPr="00F923FC">
        <w:rPr>
          <w:rFonts w:cs="Times New Roman"/>
          <w:szCs w:val="28"/>
          <w:lang w:val="kk-KZ"/>
        </w:rPr>
        <w:t>;</w:t>
      </w:r>
    </w:p>
    <w:p w14:paraId="198B6FC6" w14:textId="1DCF70EC" w:rsidR="00877681" w:rsidRPr="00F923FC" w:rsidRDefault="00DC76B9" w:rsidP="00A75DA9">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Сыры кетсе де сыны кетпеген көне жәдігерлер</w:t>
      </w:r>
      <w:r w:rsidRPr="00F923FC">
        <w:rPr>
          <w:sz w:val="28"/>
          <w:szCs w:val="28"/>
          <w:lang w:val="kk-KZ"/>
        </w:rPr>
        <w:t xml:space="preserve"> байырғы тарихтан сыр шертеді</w:t>
      </w:r>
      <w:r w:rsidR="00844BCE" w:rsidRPr="00F923FC">
        <w:rPr>
          <w:sz w:val="28"/>
          <w:szCs w:val="28"/>
          <w:lang w:val="kk-KZ"/>
        </w:rPr>
        <w:t>;</w:t>
      </w:r>
    </w:p>
    <w:p w14:paraId="09E9A3D0" w14:textId="2003E6E6" w:rsidR="00877681" w:rsidRPr="00F923FC" w:rsidRDefault="00877681" w:rsidP="00A75DA9">
      <w:pPr>
        <w:pStyle w:val="a3"/>
        <w:shd w:val="clear" w:color="auto" w:fill="FFFFFF"/>
        <w:spacing w:before="0" w:beforeAutospacing="0" w:after="0" w:afterAutospacing="0"/>
        <w:ind w:firstLine="709"/>
        <w:jc w:val="both"/>
        <w:rPr>
          <w:i/>
          <w:iCs/>
          <w:sz w:val="28"/>
          <w:szCs w:val="28"/>
          <w:lang w:val="kk-KZ"/>
        </w:rPr>
      </w:pPr>
      <w:r w:rsidRPr="00F923FC">
        <w:rPr>
          <w:i/>
          <w:iCs/>
          <w:sz w:val="28"/>
          <w:szCs w:val="28"/>
        </w:rPr>
        <w:t>Сыры кетсе де, сыны кетпеген самаурындар</w:t>
      </w:r>
      <w:r w:rsidR="00844BCE" w:rsidRPr="00F923FC">
        <w:rPr>
          <w:i/>
          <w:iCs/>
          <w:sz w:val="28"/>
          <w:szCs w:val="28"/>
          <w:lang w:val="kk-KZ"/>
        </w:rPr>
        <w:t>;</w:t>
      </w:r>
    </w:p>
    <w:p w14:paraId="48935BCA" w14:textId="3EA20F30" w:rsidR="00DC76B9" w:rsidRPr="00F923FC" w:rsidRDefault="00877681" w:rsidP="00A75DA9">
      <w:pPr>
        <w:spacing w:after="0"/>
        <w:ind w:firstLine="709"/>
        <w:jc w:val="both"/>
        <w:rPr>
          <w:rFonts w:cs="Times New Roman"/>
          <w:szCs w:val="28"/>
          <w:lang w:val="kk-KZ"/>
        </w:rPr>
      </w:pPr>
      <w:r w:rsidRPr="00F923FC">
        <w:rPr>
          <w:rFonts w:cs="Times New Roman"/>
          <w:szCs w:val="28"/>
          <w:lang w:val="kk-KZ"/>
        </w:rPr>
        <w:t xml:space="preserve">Медиакеңістікте перифраза жасау үшін бұл мәтел екінші ауыспалы мағынасында жиі қолданылатынына да зерттеу барысында көз жеткіздік: </w:t>
      </w:r>
    </w:p>
    <w:p w14:paraId="6AB57632" w14:textId="63D745A7" w:rsidR="00877681" w:rsidRPr="00F923FC" w:rsidRDefault="006655E4" w:rsidP="00A75DA9">
      <w:pPr>
        <w:spacing w:after="0"/>
        <w:ind w:firstLine="709"/>
        <w:jc w:val="both"/>
        <w:rPr>
          <w:rStyle w:val="a8"/>
          <w:rFonts w:cs="Times New Roman"/>
          <w:color w:val="auto"/>
          <w:szCs w:val="28"/>
          <w:lang w:val="kk-KZ"/>
        </w:rPr>
      </w:pPr>
      <w:r w:rsidRPr="00F923FC">
        <w:rPr>
          <w:rFonts w:cs="Times New Roman"/>
          <w:szCs w:val="28"/>
          <w:lang w:val="kk-KZ"/>
        </w:rPr>
        <w:t>–</w:t>
      </w:r>
      <w:r w:rsidR="000C0D37" w:rsidRPr="00F923FC">
        <w:rPr>
          <w:rFonts w:cs="Times New Roman"/>
          <w:szCs w:val="28"/>
          <w:lang w:val="kk-KZ"/>
        </w:rPr>
        <w:t xml:space="preserve"> </w:t>
      </w:r>
      <w:r w:rsidR="007A293F" w:rsidRPr="00F923FC">
        <w:rPr>
          <w:rFonts w:cs="Times New Roman"/>
          <w:szCs w:val="28"/>
          <w:lang w:val="kk-KZ"/>
        </w:rPr>
        <w:t>«</w:t>
      </w:r>
      <w:r w:rsidR="00DC76B9" w:rsidRPr="00F923FC">
        <w:rPr>
          <w:rFonts w:cs="Times New Roman"/>
          <w:i/>
          <w:szCs w:val="28"/>
          <w:lang w:val="kk-KZ"/>
        </w:rPr>
        <w:t>Сырлы аяқтың</w:t>
      </w:r>
      <w:r w:rsidR="00FF10A2" w:rsidRPr="00F923FC">
        <w:rPr>
          <w:rFonts w:cs="Times New Roman"/>
          <w:i/>
          <w:szCs w:val="28"/>
          <w:lang w:val="kk-KZ"/>
        </w:rPr>
        <w:t xml:space="preserve"> </w:t>
      </w:r>
      <w:r w:rsidR="00DC76B9" w:rsidRPr="00F923FC">
        <w:rPr>
          <w:rFonts w:cs="Times New Roman"/>
          <w:i/>
          <w:szCs w:val="28"/>
          <w:lang w:val="kk-KZ"/>
        </w:rPr>
        <w:t>сыры кетсе де,</w:t>
      </w:r>
      <w:r w:rsidR="00FF10A2" w:rsidRPr="00F923FC">
        <w:rPr>
          <w:rFonts w:cs="Times New Roman"/>
          <w:i/>
          <w:szCs w:val="28"/>
          <w:lang w:val="kk-KZ"/>
        </w:rPr>
        <w:t xml:space="preserve"> </w:t>
      </w:r>
      <w:r w:rsidR="00DC76B9" w:rsidRPr="00F923FC">
        <w:rPr>
          <w:rFonts w:cs="Times New Roman"/>
          <w:i/>
          <w:szCs w:val="28"/>
          <w:lang w:val="kk-KZ"/>
        </w:rPr>
        <w:t>сыны</w:t>
      </w:r>
      <w:r w:rsidR="00FF10A2" w:rsidRPr="00F923FC">
        <w:rPr>
          <w:rFonts w:cs="Times New Roman"/>
          <w:i/>
          <w:szCs w:val="28"/>
          <w:lang w:val="kk-KZ"/>
        </w:rPr>
        <w:t xml:space="preserve"> </w:t>
      </w:r>
      <w:r w:rsidR="007A293F" w:rsidRPr="00F923FC">
        <w:rPr>
          <w:rFonts w:cs="Times New Roman"/>
          <w:i/>
          <w:szCs w:val="28"/>
          <w:lang w:val="kk-KZ"/>
        </w:rPr>
        <w:t>кетпейдi</w:t>
      </w:r>
      <w:r w:rsidR="007A293F" w:rsidRPr="00F923FC">
        <w:rPr>
          <w:rFonts w:cs="Times New Roman"/>
          <w:szCs w:val="28"/>
          <w:lang w:val="kk-KZ"/>
        </w:rPr>
        <w:t>»</w:t>
      </w:r>
      <w:r w:rsidR="00DC76B9" w:rsidRPr="00F923FC">
        <w:rPr>
          <w:rFonts w:cs="Times New Roman"/>
          <w:szCs w:val="28"/>
          <w:lang w:val="kk-KZ"/>
        </w:rPr>
        <w:t xml:space="preserve"> демей ме, апамның жүзiнен әлi</w:t>
      </w:r>
      <w:r w:rsidR="00FF10A2" w:rsidRPr="00F923FC">
        <w:rPr>
          <w:rFonts w:cs="Times New Roman"/>
          <w:szCs w:val="28"/>
          <w:lang w:val="kk-KZ"/>
        </w:rPr>
        <w:t xml:space="preserve"> </w:t>
      </w:r>
      <w:r w:rsidR="00DC76B9" w:rsidRPr="00F923FC">
        <w:rPr>
          <w:rFonts w:cs="Times New Roman"/>
          <w:szCs w:val="28"/>
          <w:lang w:val="kk-KZ"/>
        </w:rPr>
        <w:t>де</w:t>
      </w:r>
      <w:r w:rsidR="00FF10A2" w:rsidRPr="00F923FC">
        <w:rPr>
          <w:rFonts w:cs="Times New Roman"/>
          <w:szCs w:val="28"/>
          <w:lang w:val="kk-KZ"/>
        </w:rPr>
        <w:t xml:space="preserve"> </w:t>
      </w:r>
      <w:r w:rsidR="00DC76B9" w:rsidRPr="00F923FC">
        <w:rPr>
          <w:rFonts w:cs="Times New Roman"/>
          <w:szCs w:val="28"/>
          <w:lang w:val="kk-KZ"/>
        </w:rPr>
        <w:t>сұлулықтың</w:t>
      </w:r>
      <w:r w:rsidR="00FF10A2" w:rsidRPr="00F923FC">
        <w:rPr>
          <w:rFonts w:cs="Times New Roman"/>
          <w:szCs w:val="28"/>
          <w:lang w:val="kk-KZ"/>
        </w:rPr>
        <w:t xml:space="preserve"> </w:t>
      </w:r>
      <w:r w:rsidR="00DC76B9" w:rsidRPr="00F923FC">
        <w:rPr>
          <w:rFonts w:cs="Times New Roman"/>
          <w:szCs w:val="28"/>
          <w:lang w:val="kk-KZ"/>
        </w:rPr>
        <w:t>сыны кетпеген</w:t>
      </w:r>
      <w:r w:rsidR="00844BCE" w:rsidRPr="00F923FC">
        <w:rPr>
          <w:rFonts w:cs="Times New Roman"/>
          <w:szCs w:val="28"/>
          <w:lang w:val="kk-KZ"/>
        </w:rPr>
        <w:t xml:space="preserve"> –</w:t>
      </w:r>
      <w:r w:rsidR="00DC76B9" w:rsidRPr="00F923FC">
        <w:rPr>
          <w:rFonts w:cs="Times New Roman"/>
          <w:szCs w:val="28"/>
          <w:lang w:val="kk-KZ"/>
        </w:rPr>
        <w:t xml:space="preserve"> </w:t>
      </w:r>
      <w:r w:rsidR="00844BCE" w:rsidRPr="00F923FC">
        <w:rPr>
          <w:rFonts w:cs="Times New Roman"/>
          <w:szCs w:val="28"/>
          <w:lang w:val="kk-KZ"/>
        </w:rPr>
        <w:t>ә</w:t>
      </w:r>
      <w:r w:rsidR="00DC76B9" w:rsidRPr="00F923FC">
        <w:rPr>
          <w:rFonts w:cs="Times New Roman"/>
          <w:szCs w:val="28"/>
          <w:lang w:val="kk-KZ"/>
        </w:rPr>
        <w:t>нші Бибігүл Төлегенова жайында</w:t>
      </w:r>
      <w:r w:rsidR="00844BCE" w:rsidRPr="00F923FC">
        <w:rPr>
          <w:rFonts w:cs="Times New Roman"/>
          <w:szCs w:val="28"/>
          <w:lang w:val="kk-KZ"/>
        </w:rPr>
        <w:t>;</w:t>
      </w:r>
      <w:r w:rsidR="00877681" w:rsidRPr="00F923FC">
        <w:rPr>
          <w:rFonts w:cs="Times New Roman"/>
          <w:szCs w:val="28"/>
        </w:rPr>
        <w:fldChar w:fldCharType="begin"/>
      </w:r>
      <w:r w:rsidR="00877681" w:rsidRPr="00F923FC">
        <w:rPr>
          <w:rFonts w:cs="Times New Roman"/>
          <w:szCs w:val="28"/>
          <w:lang w:val="kk-KZ"/>
        </w:rPr>
        <w:instrText xml:space="preserve"> HYPERLINK "https://nege.kz/news/siri_ketse_de_sini_ketpegen_zhuldizdar_20200122195048" </w:instrText>
      </w:r>
      <w:r w:rsidR="00877681" w:rsidRPr="00F923FC">
        <w:rPr>
          <w:rFonts w:cs="Times New Roman"/>
          <w:szCs w:val="28"/>
        </w:rPr>
        <w:fldChar w:fldCharType="separate"/>
      </w:r>
    </w:p>
    <w:p w14:paraId="1D1D00E1" w14:textId="45A19B80" w:rsidR="00877681" w:rsidRPr="00F923FC" w:rsidRDefault="00877681" w:rsidP="00A75DA9">
      <w:pPr>
        <w:spacing w:after="0"/>
        <w:ind w:firstLine="709"/>
        <w:jc w:val="both"/>
        <w:rPr>
          <w:rFonts w:cs="Times New Roman"/>
          <w:szCs w:val="28"/>
          <w:lang w:val="kk-KZ"/>
        </w:rPr>
      </w:pPr>
      <w:r w:rsidRPr="00F923FC">
        <w:rPr>
          <w:rFonts w:cs="Times New Roman"/>
          <w:szCs w:val="28"/>
        </w:rPr>
        <w:fldChar w:fldCharType="end"/>
      </w:r>
      <w:r w:rsidRPr="00F923FC">
        <w:rPr>
          <w:rFonts w:cs="Times New Roman"/>
          <w:szCs w:val="28"/>
          <w:lang w:val="kk-KZ"/>
        </w:rPr>
        <w:t>«</w:t>
      </w:r>
      <w:r w:rsidRPr="00F923FC">
        <w:rPr>
          <w:rFonts w:cs="Times New Roman"/>
          <w:i/>
          <w:szCs w:val="28"/>
          <w:lang w:val="kk-KZ"/>
        </w:rPr>
        <w:t>Сыры кетсе де,</w:t>
      </w:r>
      <w:r w:rsidR="00FF10A2" w:rsidRPr="00F923FC">
        <w:rPr>
          <w:rFonts w:cs="Times New Roman"/>
          <w:i/>
          <w:szCs w:val="28"/>
          <w:lang w:val="kk-KZ"/>
        </w:rPr>
        <w:t xml:space="preserve"> </w:t>
      </w:r>
      <w:r w:rsidRPr="00F923FC">
        <w:rPr>
          <w:rFonts w:cs="Times New Roman"/>
          <w:i/>
          <w:szCs w:val="28"/>
          <w:lang w:val="kk-KZ"/>
        </w:rPr>
        <w:t>сыны кетпеген</w:t>
      </w:r>
      <w:r w:rsidRPr="00F923FC">
        <w:rPr>
          <w:rFonts w:cs="Times New Roman"/>
          <w:szCs w:val="28"/>
          <w:lang w:val="kk-KZ"/>
        </w:rPr>
        <w:t xml:space="preserve">» </w:t>
      </w:r>
      <w:r w:rsidR="00897C8F" w:rsidRPr="00F923FC">
        <w:rPr>
          <w:rFonts w:cs="Times New Roman"/>
          <w:szCs w:val="28"/>
          <w:lang w:val="kk-KZ"/>
        </w:rPr>
        <w:t>–</w:t>
      </w:r>
      <w:r w:rsidRPr="00F923FC">
        <w:rPr>
          <w:rFonts w:cs="Times New Roman"/>
          <w:szCs w:val="28"/>
          <w:lang w:val="kk-KZ"/>
        </w:rPr>
        <w:t xml:space="preserve"> Кейт Мосс пен Наоми Кемпбелл Louis Vuitton сән сахнасында жарқырады! </w:t>
      </w:r>
    </w:p>
    <w:p w14:paraId="11860576" w14:textId="07BF6295" w:rsidR="00877681" w:rsidRPr="00F923FC" w:rsidRDefault="006655E4" w:rsidP="00A75DA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w:t>
      </w:r>
      <w:r w:rsidR="00FF10A2" w:rsidRPr="00F923FC">
        <w:rPr>
          <w:sz w:val="28"/>
          <w:szCs w:val="28"/>
          <w:lang w:val="kk-KZ"/>
        </w:rPr>
        <w:t xml:space="preserve"> </w:t>
      </w:r>
      <w:r w:rsidR="00877681" w:rsidRPr="00F923FC">
        <w:rPr>
          <w:sz w:val="28"/>
          <w:szCs w:val="28"/>
          <w:lang w:val="kk-KZ"/>
        </w:rPr>
        <w:t>Қазақта</w:t>
      </w:r>
      <w:r w:rsidR="00912E6E" w:rsidRPr="00F923FC">
        <w:rPr>
          <w:sz w:val="28"/>
          <w:szCs w:val="28"/>
          <w:lang w:val="kk-KZ"/>
        </w:rPr>
        <w:t xml:space="preserve"> </w:t>
      </w:r>
      <w:r w:rsidR="002802C4" w:rsidRPr="00F923FC">
        <w:rPr>
          <w:sz w:val="28"/>
          <w:szCs w:val="28"/>
          <w:lang w:val="kk-KZ"/>
        </w:rPr>
        <w:t>«</w:t>
      </w:r>
      <w:r w:rsidR="00877681" w:rsidRPr="00F923FC">
        <w:rPr>
          <w:i/>
          <w:sz w:val="28"/>
          <w:szCs w:val="28"/>
          <w:lang w:val="kk-KZ"/>
        </w:rPr>
        <w:t>Сырлы аяқтың</w:t>
      </w:r>
      <w:r w:rsidR="00FF10A2" w:rsidRPr="00F923FC">
        <w:rPr>
          <w:i/>
          <w:sz w:val="28"/>
          <w:szCs w:val="28"/>
          <w:lang w:val="kk-KZ"/>
        </w:rPr>
        <w:t xml:space="preserve"> </w:t>
      </w:r>
      <w:r w:rsidR="00877681" w:rsidRPr="00F923FC">
        <w:rPr>
          <w:i/>
          <w:sz w:val="28"/>
          <w:szCs w:val="28"/>
          <w:lang w:val="kk-KZ"/>
        </w:rPr>
        <w:t>сыры кетсе де сыны</w:t>
      </w:r>
      <w:r w:rsidR="00FF10A2" w:rsidRPr="00F923FC">
        <w:rPr>
          <w:i/>
          <w:sz w:val="28"/>
          <w:szCs w:val="28"/>
          <w:lang w:val="kk-KZ"/>
        </w:rPr>
        <w:t xml:space="preserve"> </w:t>
      </w:r>
      <w:r w:rsidR="002802C4" w:rsidRPr="00F923FC">
        <w:rPr>
          <w:i/>
          <w:sz w:val="28"/>
          <w:szCs w:val="28"/>
          <w:lang w:val="kk-KZ"/>
        </w:rPr>
        <w:t>кетпесін!</w:t>
      </w:r>
      <w:r w:rsidR="002802C4" w:rsidRPr="00F923FC">
        <w:rPr>
          <w:sz w:val="28"/>
          <w:szCs w:val="28"/>
          <w:lang w:val="kk-KZ"/>
        </w:rPr>
        <w:t>»</w:t>
      </w:r>
      <w:r w:rsidR="00912E6E" w:rsidRPr="00F923FC">
        <w:rPr>
          <w:sz w:val="28"/>
          <w:szCs w:val="28"/>
          <w:lang w:val="kk-KZ"/>
        </w:rPr>
        <w:t xml:space="preserve"> – </w:t>
      </w:r>
      <w:r w:rsidR="00877681" w:rsidRPr="00F923FC">
        <w:rPr>
          <w:sz w:val="28"/>
          <w:szCs w:val="28"/>
          <w:lang w:val="kk-KZ"/>
        </w:rPr>
        <w:t>деген керемет сөз бар емес пе?! Мына фотодағы келіншектерге қарап отырып осы сөз ойыма</w:t>
      </w:r>
      <w:r w:rsidR="00FF10A2" w:rsidRPr="00F923FC">
        <w:rPr>
          <w:sz w:val="28"/>
          <w:szCs w:val="28"/>
          <w:lang w:val="kk-KZ"/>
        </w:rPr>
        <w:t xml:space="preserve"> </w:t>
      </w:r>
      <w:r w:rsidR="00877681" w:rsidRPr="00F923FC">
        <w:rPr>
          <w:sz w:val="28"/>
          <w:szCs w:val="28"/>
          <w:lang w:val="kk-KZ"/>
        </w:rPr>
        <w:t>орала берді</w:t>
      </w:r>
      <w:r w:rsidR="00844BCE" w:rsidRPr="00F923FC">
        <w:rPr>
          <w:sz w:val="28"/>
          <w:szCs w:val="28"/>
          <w:lang w:val="kk-KZ"/>
        </w:rPr>
        <w:t>;</w:t>
      </w:r>
    </w:p>
    <w:p w14:paraId="28879BDA" w14:textId="549814CC" w:rsidR="00877681" w:rsidRPr="00F923FC" w:rsidRDefault="00877681" w:rsidP="00A75DA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«Қазекем «сырлы аяқтың сыры кетсе де, сыны кетпейді» деп бекер айтпаған екен. Әйелдің сұлулығын астарлаған бұл мәтел ағаштың беріктігін, оның оңайлықпен тоза қоймайтынын негізге алса керек» (Егемен Қазақстан</w:t>
      </w:r>
      <w:r w:rsidR="00844BCE" w:rsidRPr="00F923FC">
        <w:rPr>
          <w:sz w:val="28"/>
          <w:szCs w:val="28"/>
          <w:lang w:val="kk-KZ"/>
        </w:rPr>
        <w:t>)</w:t>
      </w:r>
      <w:r w:rsidR="00641D6D" w:rsidRPr="00F923FC">
        <w:rPr>
          <w:sz w:val="28"/>
          <w:szCs w:val="28"/>
          <w:lang w:val="kk-KZ"/>
        </w:rPr>
        <w:t xml:space="preserve"> [8</w:t>
      </w:r>
      <w:r w:rsidR="00844BCE" w:rsidRPr="00F923FC">
        <w:rPr>
          <w:sz w:val="28"/>
          <w:szCs w:val="28"/>
          <w:lang w:val="kk-KZ"/>
        </w:rPr>
        <w:t>6</w:t>
      </w:r>
      <w:r w:rsidR="00BA068F" w:rsidRPr="00F923FC">
        <w:rPr>
          <w:sz w:val="28"/>
          <w:szCs w:val="28"/>
          <w:lang w:val="kk-KZ"/>
        </w:rPr>
        <w:t>].</w:t>
      </w:r>
    </w:p>
    <w:p w14:paraId="2F5F0684" w14:textId="30FA73C7" w:rsidR="00BE7998" w:rsidRPr="00F923FC" w:rsidRDefault="000675D6" w:rsidP="00A75DA9">
      <w:pPr>
        <w:spacing w:after="0"/>
        <w:ind w:firstLine="709"/>
        <w:jc w:val="both"/>
        <w:rPr>
          <w:rFonts w:cs="Times New Roman"/>
          <w:spacing w:val="-2"/>
          <w:szCs w:val="28"/>
          <w:lang w:val="kk-KZ"/>
        </w:rPr>
      </w:pPr>
      <w:r w:rsidRPr="00F923FC">
        <w:rPr>
          <w:rFonts w:cs="Times New Roman"/>
          <w:szCs w:val="28"/>
          <w:lang w:val="kk-KZ"/>
        </w:rPr>
        <w:t>Былтырғы көктемде орын алған су тасқыны кезінде болған оқиға туралы мәтінде материалдық мәдениетімізде өзіндік орны бар «</w:t>
      </w:r>
      <w:r w:rsidRPr="00F923FC">
        <w:rPr>
          <w:rFonts w:cs="Times New Roman"/>
          <w:bCs/>
          <w:szCs w:val="28"/>
          <w:lang w:val="kk-KZ"/>
        </w:rPr>
        <w:t>ұршық</w:t>
      </w:r>
      <w:r w:rsidRPr="00F923FC">
        <w:rPr>
          <w:rFonts w:cs="Times New Roman"/>
          <w:szCs w:val="28"/>
          <w:lang w:val="kk-KZ"/>
        </w:rPr>
        <w:t>» құралына қатысты қызықты ақпарат берілген.</w:t>
      </w:r>
      <w:r w:rsidR="00BE7998" w:rsidRPr="00F923FC">
        <w:rPr>
          <w:rFonts w:cs="Times New Roman"/>
          <w:szCs w:val="28"/>
          <w:lang w:val="kk-KZ"/>
        </w:rPr>
        <w:t xml:space="preserve"> </w:t>
      </w:r>
      <w:r w:rsidR="002802C4" w:rsidRPr="00F923FC">
        <w:rPr>
          <w:rFonts w:cs="Times New Roman"/>
          <w:spacing w:val="-2"/>
          <w:szCs w:val="28"/>
          <w:lang w:val="kk-KZ"/>
        </w:rPr>
        <w:t>«Шаманка дегеніне шыдамадым»</w:t>
      </w:r>
      <w:r w:rsidR="001834A8" w:rsidRPr="00F923FC">
        <w:rPr>
          <w:rFonts w:cs="Times New Roman"/>
          <w:b/>
          <w:bCs/>
          <w:spacing w:val="-2"/>
          <w:szCs w:val="28"/>
          <w:lang w:val="kk-KZ"/>
        </w:rPr>
        <w:t xml:space="preserve"> </w:t>
      </w:r>
      <w:r w:rsidR="001834A8" w:rsidRPr="00F923FC">
        <w:rPr>
          <w:rFonts w:cs="Times New Roman"/>
          <w:spacing w:val="-2"/>
          <w:szCs w:val="28"/>
          <w:lang w:val="kk-KZ"/>
        </w:rPr>
        <w:t xml:space="preserve">деп </w:t>
      </w:r>
      <w:r w:rsidR="001834A8" w:rsidRPr="00F923FC">
        <w:rPr>
          <w:rFonts w:cs="Times New Roman"/>
          <w:spacing w:val="-2"/>
          <w:szCs w:val="28"/>
          <w:lang w:val="kk-KZ"/>
        </w:rPr>
        <w:lastRenderedPageBreak/>
        <w:t xml:space="preserve">аталатын </w:t>
      </w:r>
      <w:r w:rsidR="00BE7998" w:rsidRPr="00F923FC">
        <w:rPr>
          <w:rFonts w:cs="Times New Roman"/>
          <w:spacing w:val="-2"/>
          <w:szCs w:val="28"/>
          <w:lang w:val="kk-KZ"/>
        </w:rPr>
        <w:t xml:space="preserve">оралдық әжемен </w:t>
      </w:r>
      <w:r w:rsidR="001834A8" w:rsidRPr="00F923FC">
        <w:rPr>
          <w:rFonts w:cs="Times New Roman"/>
          <w:spacing w:val="-2"/>
          <w:szCs w:val="28"/>
          <w:lang w:val="kk-KZ"/>
        </w:rPr>
        <w:t xml:space="preserve">болған </w:t>
      </w:r>
      <w:r w:rsidR="00BE7998" w:rsidRPr="00F923FC">
        <w:rPr>
          <w:rFonts w:cs="Times New Roman"/>
          <w:spacing w:val="-2"/>
          <w:szCs w:val="28"/>
          <w:lang w:val="kk-KZ"/>
        </w:rPr>
        <w:t>сұхбат</w:t>
      </w:r>
      <w:r w:rsidR="001834A8" w:rsidRPr="00F923FC">
        <w:rPr>
          <w:rFonts w:cs="Times New Roman"/>
          <w:spacing w:val="-2"/>
          <w:szCs w:val="28"/>
          <w:lang w:val="kk-KZ"/>
        </w:rPr>
        <w:t>та қазақтың көне ырымы жайында баяндалады</w:t>
      </w:r>
      <w:r w:rsidRPr="00F923FC">
        <w:rPr>
          <w:rFonts w:cs="Times New Roman"/>
          <w:spacing w:val="-2"/>
          <w:szCs w:val="28"/>
          <w:lang w:val="kk-KZ"/>
        </w:rPr>
        <w:t>.</w:t>
      </w:r>
    </w:p>
    <w:p w14:paraId="190F2EEC" w14:textId="00F3067F" w:rsidR="00AD0F21" w:rsidRPr="00F923FC" w:rsidRDefault="00BE7998" w:rsidP="00AD0F21">
      <w:pPr>
        <w:shd w:val="clear" w:color="auto" w:fill="FFFFFF"/>
        <w:spacing w:after="0"/>
        <w:ind w:firstLine="708"/>
        <w:jc w:val="both"/>
        <w:rPr>
          <w:rFonts w:cs="Times New Roman"/>
          <w:szCs w:val="28"/>
          <w:lang w:val="kk-KZ"/>
        </w:rPr>
      </w:pPr>
      <w:r w:rsidRPr="00F923FC">
        <w:rPr>
          <w:rFonts w:cs="Times New Roman"/>
          <w:szCs w:val="28"/>
          <w:lang w:val="kk-KZ"/>
        </w:rPr>
        <w:t>«</w:t>
      </w:r>
      <w:r w:rsidRPr="00F923FC">
        <w:rPr>
          <w:rStyle w:val="ac"/>
          <w:rFonts w:cs="Times New Roman"/>
          <w:b w:val="0"/>
          <w:bCs w:val="0"/>
          <w:spacing w:val="-2"/>
          <w:szCs w:val="28"/>
          <w:bdr w:val="none" w:sz="0" w:space="0" w:color="auto" w:frame="1"/>
          <w:lang w:val="kk-KZ"/>
        </w:rPr>
        <w:t xml:space="preserve">Еліміздегі су тасқынына байланысты әлеуметтік желіде </w:t>
      </w:r>
      <w:r w:rsidRPr="00F923FC">
        <w:rPr>
          <w:rStyle w:val="ac"/>
          <w:rFonts w:cs="Times New Roman"/>
          <w:b w:val="0"/>
          <w:bCs w:val="0"/>
          <w:i/>
          <w:iCs/>
          <w:spacing w:val="-2"/>
          <w:szCs w:val="28"/>
          <w:bdr w:val="none" w:sz="0" w:space="0" w:color="auto" w:frame="1"/>
          <w:lang w:val="kk-KZ"/>
        </w:rPr>
        <w:t>суды қайтарады делінетін ырым-жоралғылардың</w:t>
      </w:r>
      <w:r w:rsidRPr="00F923FC">
        <w:rPr>
          <w:rStyle w:val="ac"/>
          <w:rFonts w:cs="Times New Roman"/>
          <w:b w:val="0"/>
          <w:bCs w:val="0"/>
          <w:spacing w:val="-2"/>
          <w:szCs w:val="28"/>
          <w:bdr w:val="none" w:sz="0" w:space="0" w:color="auto" w:frame="1"/>
          <w:lang w:val="kk-KZ"/>
        </w:rPr>
        <w:t xml:space="preserve"> видеолары тарады. Солардың бірі – </w:t>
      </w:r>
      <w:r w:rsidRPr="00F923FC">
        <w:rPr>
          <w:rStyle w:val="ac"/>
          <w:rFonts w:cs="Times New Roman"/>
          <w:b w:val="0"/>
          <w:bCs w:val="0"/>
          <w:i/>
          <w:iCs/>
          <w:spacing w:val="-2"/>
          <w:szCs w:val="28"/>
          <w:bdr w:val="none" w:sz="0" w:space="0" w:color="auto" w:frame="1"/>
          <w:lang w:val="kk-KZ"/>
        </w:rPr>
        <w:t>ұршықты теріс иіру</w:t>
      </w:r>
      <w:r w:rsidRPr="00F923FC">
        <w:rPr>
          <w:rStyle w:val="ac"/>
          <w:rFonts w:cs="Times New Roman"/>
          <w:b w:val="0"/>
          <w:bCs w:val="0"/>
          <w:spacing w:val="-2"/>
          <w:szCs w:val="28"/>
          <w:bdr w:val="none" w:sz="0" w:space="0" w:color="auto" w:frame="1"/>
          <w:lang w:val="kk-KZ"/>
        </w:rPr>
        <w:t xml:space="preserve"> ырымы.</w:t>
      </w:r>
      <w:r w:rsidR="00914845" w:rsidRPr="00F923FC">
        <w:rPr>
          <w:rStyle w:val="ac"/>
          <w:rFonts w:cs="Times New Roman"/>
          <w:b w:val="0"/>
          <w:bCs w:val="0"/>
          <w:spacing w:val="-2"/>
          <w:szCs w:val="28"/>
          <w:bdr w:val="none" w:sz="0" w:space="0" w:color="auto" w:frame="1"/>
          <w:lang w:val="kk-KZ"/>
        </w:rPr>
        <w:t xml:space="preserve"> </w:t>
      </w:r>
      <w:r w:rsidRPr="00F923FC">
        <w:rPr>
          <w:rStyle w:val="ac"/>
          <w:rFonts w:cs="Times New Roman"/>
          <w:b w:val="0"/>
          <w:bCs w:val="0"/>
          <w:szCs w:val="28"/>
          <w:bdr w:val="none" w:sz="0" w:space="0" w:color="auto" w:frame="1"/>
          <w:lang w:val="kk-KZ"/>
        </w:rPr>
        <w:t>Оралдық әже Жайық жағасына барып ұршығын теріс иіріп, бата оқыған. Дәл сол кезде бейтаныс ер адам келіп, оның әрекетін теріс дей</w:t>
      </w:r>
      <w:r w:rsidR="002802C4" w:rsidRPr="00F923FC">
        <w:rPr>
          <w:rStyle w:val="ac"/>
          <w:rFonts w:cs="Times New Roman"/>
          <w:b w:val="0"/>
          <w:bCs w:val="0"/>
          <w:szCs w:val="28"/>
          <w:bdr w:val="none" w:sz="0" w:space="0" w:color="auto" w:frame="1"/>
          <w:lang w:val="kk-KZ"/>
        </w:rPr>
        <w:t>ді. Әже оған «</w:t>
      </w:r>
      <w:r w:rsidR="00AF69C3" w:rsidRPr="00F923FC">
        <w:rPr>
          <w:rStyle w:val="ac"/>
          <w:rFonts w:cs="Times New Roman"/>
          <w:b w:val="0"/>
          <w:bCs w:val="0"/>
          <w:szCs w:val="28"/>
          <w:bdr w:val="none" w:sz="0" w:space="0" w:color="auto" w:frame="1"/>
          <w:lang w:val="kk-KZ"/>
        </w:rPr>
        <w:t>уахабистің әңгіме</w:t>
      </w:r>
      <w:r w:rsidR="002802C4" w:rsidRPr="00F923FC">
        <w:rPr>
          <w:rStyle w:val="ac"/>
          <w:rFonts w:cs="Times New Roman"/>
          <w:b w:val="0"/>
          <w:bCs w:val="0"/>
          <w:szCs w:val="28"/>
          <w:bdr w:val="none" w:sz="0" w:space="0" w:color="auto" w:frame="1"/>
          <w:lang w:val="kk-KZ"/>
        </w:rPr>
        <w:t>сін айтпа, бұл қазақтың салты»</w:t>
      </w:r>
      <w:r w:rsidRPr="00F923FC">
        <w:rPr>
          <w:rStyle w:val="ac"/>
          <w:rFonts w:cs="Times New Roman"/>
          <w:b w:val="0"/>
          <w:bCs w:val="0"/>
          <w:szCs w:val="28"/>
          <w:bdr w:val="none" w:sz="0" w:space="0" w:color="auto" w:frame="1"/>
          <w:lang w:val="kk-KZ"/>
        </w:rPr>
        <w:t xml:space="preserve"> деп жауап қатады. Сөйтіп, әже мен бейтаныс ер адам дауласып қалады. </w:t>
      </w:r>
      <w:r w:rsidR="009526E5" w:rsidRPr="00F923FC">
        <w:rPr>
          <w:rStyle w:val="ac"/>
          <w:rFonts w:cs="Times New Roman"/>
          <w:b w:val="0"/>
          <w:bCs w:val="0"/>
          <w:szCs w:val="28"/>
          <w:bdr w:val="none" w:sz="0" w:space="0" w:color="auto" w:frame="1"/>
          <w:lang w:val="kk-KZ"/>
        </w:rPr>
        <w:t>Олардың видеосы әлеуметтік желі</w:t>
      </w:r>
      <w:r w:rsidRPr="00F923FC">
        <w:rPr>
          <w:rStyle w:val="ac"/>
          <w:rFonts w:cs="Times New Roman"/>
          <w:b w:val="0"/>
          <w:bCs w:val="0"/>
          <w:szCs w:val="28"/>
          <w:bdr w:val="none" w:sz="0" w:space="0" w:color="auto" w:frame="1"/>
          <w:lang w:val="kk-KZ"/>
        </w:rPr>
        <w:t>де таралып кетті. Әжені мақтап, ер адамды даттағандар да, керісінше, ер адамды мақтап әженің әрекетін теріс дегендер де табылды. Қазір аталған видео қоғам арасында қызу талқыланып жатыр.</w:t>
      </w:r>
      <w:r w:rsidR="00FF10A2" w:rsidRPr="00F923FC">
        <w:rPr>
          <w:rStyle w:val="ac"/>
          <w:rFonts w:cs="Times New Roman"/>
          <w:b w:val="0"/>
          <w:bCs w:val="0"/>
          <w:szCs w:val="28"/>
          <w:bdr w:val="none" w:sz="0" w:space="0" w:color="auto" w:frame="1"/>
          <w:lang w:val="kk-KZ"/>
        </w:rPr>
        <w:t xml:space="preserve"> </w:t>
      </w:r>
      <w:hyperlink r:id="rId44" w:tgtFrame="_blank" w:history="1">
        <w:r w:rsidRPr="00F923FC">
          <w:rPr>
            <w:rStyle w:val="a8"/>
            <w:rFonts w:cs="Times New Roman"/>
            <w:color w:val="auto"/>
            <w:szCs w:val="28"/>
            <w:u w:val="none"/>
            <w:bdr w:val="none" w:sz="0" w:space="0" w:color="auto" w:frame="1"/>
            <w:lang w:val="kk-KZ"/>
          </w:rPr>
          <w:t>Jas Alash</w:t>
        </w:r>
      </w:hyperlink>
      <w:r w:rsidR="00FF10A2" w:rsidRPr="00F923FC">
        <w:rPr>
          <w:rStyle w:val="ac"/>
          <w:rFonts w:cs="Times New Roman"/>
          <w:b w:val="0"/>
          <w:bCs w:val="0"/>
          <w:szCs w:val="28"/>
          <w:bdr w:val="none" w:sz="0" w:space="0" w:color="auto" w:frame="1"/>
          <w:lang w:val="kk-KZ"/>
        </w:rPr>
        <w:t xml:space="preserve"> </w:t>
      </w:r>
      <w:r w:rsidRPr="00F923FC">
        <w:rPr>
          <w:rStyle w:val="ac"/>
          <w:rFonts w:cs="Times New Roman"/>
          <w:b w:val="0"/>
          <w:bCs w:val="0"/>
          <w:szCs w:val="28"/>
          <w:bdr w:val="none" w:sz="0" w:space="0" w:color="auto" w:frame="1"/>
          <w:lang w:val="kk-KZ"/>
        </w:rPr>
        <w:t>порталының тілшісі оралдық әже – Сәуле Нұрғалиевамен оқиғаның қалай болғанын білу мақсатында тілдесті</w:t>
      </w:r>
      <w:r w:rsidRPr="00F923FC">
        <w:rPr>
          <w:rFonts w:cs="Times New Roman"/>
          <w:szCs w:val="28"/>
          <w:lang w:val="kk-KZ"/>
        </w:rPr>
        <w:t>»</w:t>
      </w:r>
      <w:r w:rsidR="000675D6" w:rsidRPr="00F923FC">
        <w:rPr>
          <w:rFonts w:cs="Times New Roman"/>
          <w:szCs w:val="28"/>
          <w:lang w:val="kk-KZ"/>
        </w:rPr>
        <w:t xml:space="preserve"> </w:t>
      </w:r>
      <w:r w:rsidR="00AD0F21" w:rsidRPr="00F923FC">
        <w:rPr>
          <w:rFonts w:cs="Times New Roman"/>
          <w:szCs w:val="28"/>
          <w:lang w:val="kk-KZ"/>
        </w:rPr>
        <w:t>[87].</w:t>
      </w:r>
    </w:p>
    <w:p w14:paraId="36AAE6E7" w14:textId="717A04F3" w:rsidR="004B5E6E" w:rsidRPr="00F923FC" w:rsidRDefault="003A1124" w:rsidP="008C2F47">
      <w:pPr>
        <w:shd w:val="clear" w:color="auto" w:fill="FFFFFF"/>
        <w:spacing w:after="0"/>
        <w:ind w:firstLine="708"/>
        <w:jc w:val="both"/>
        <w:rPr>
          <w:rFonts w:cs="Times New Roman"/>
          <w:szCs w:val="28"/>
          <w:lang w:val="kk-KZ"/>
        </w:rPr>
      </w:pPr>
      <w:r w:rsidRPr="00F923FC">
        <w:rPr>
          <w:rFonts w:cs="Times New Roman"/>
          <w:szCs w:val="28"/>
          <w:lang w:val="kk-KZ"/>
        </w:rPr>
        <w:t xml:space="preserve">Осылайша, жоғарыда келтірілген тілдік материалдарға жасалған талдау қоғамдық көңіл-күйді көрсететін деректі де білуге мүмкіндік береді. </w:t>
      </w:r>
    </w:p>
    <w:p w14:paraId="0811DB95" w14:textId="3C504409" w:rsidR="00844BCE" w:rsidRPr="00F923FC" w:rsidRDefault="00783607"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Медиа мәтіндегі к</w:t>
      </w:r>
      <w:r w:rsidR="00773662" w:rsidRPr="00F923FC">
        <w:rPr>
          <w:rFonts w:cs="Times New Roman"/>
          <w:szCs w:val="28"/>
          <w:lang w:val="kk-KZ"/>
        </w:rPr>
        <w:t>иім-кешек атауларын</w:t>
      </w:r>
      <w:r w:rsidR="00DC76B9" w:rsidRPr="00F923FC">
        <w:rPr>
          <w:rFonts w:cs="Times New Roman"/>
          <w:szCs w:val="28"/>
          <w:lang w:val="kk-KZ"/>
        </w:rPr>
        <w:t>а</w:t>
      </w:r>
      <w:r w:rsidRPr="00F923FC">
        <w:rPr>
          <w:rFonts w:cs="Times New Roman"/>
          <w:szCs w:val="28"/>
          <w:lang w:val="kk-KZ"/>
        </w:rPr>
        <w:t>, әсіресе ұлттық киім түрлеріне</w:t>
      </w:r>
      <w:r w:rsidR="00DC76B9" w:rsidRPr="00F923FC">
        <w:rPr>
          <w:rFonts w:cs="Times New Roman"/>
          <w:szCs w:val="28"/>
          <w:lang w:val="kk-KZ"/>
        </w:rPr>
        <w:t xml:space="preserve"> қатысты перифразаларда</w:t>
      </w:r>
      <w:r w:rsidRPr="00F923FC">
        <w:rPr>
          <w:rFonts w:cs="Times New Roman"/>
          <w:szCs w:val="28"/>
          <w:lang w:val="kk-KZ"/>
        </w:rPr>
        <w:t xml:space="preserve"> </w:t>
      </w:r>
      <w:r w:rsidR="00DC76B9" w:rsidRPr="00F923FC">
        <w:rPr>
          <w:rFonts w:cs="Times New Roman"/>
          <w:szCs w:val="28"/>
          <w:lang w:val="kk-KZ"/>
        </w:rPr>
        <w:t>бағалауыштық мән</w:t>
      </w:r>
      <w:r w:rsidRPr="00F923FC">
        <w:rPr>
          <w:rFonts w:cs="Times New Roman"/>
          <w:szCs w:val="28"/>
          <w:lang w:val="kk-KZ"/>
        </w:rPr>
        <w:t xml:space="preserve"> анық байқалады.</w:t>
      </w:r>
    </w:p>
    <w:p w14:paraId="360430B9" w14:textId="22196E28" w:rsidR="005078BD" w:rsidRPr="00F923FC" w:rsidRDefault="00067401"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Киім – мақтадан иірілген жіптен тоқылатын матадан тігілетін немесе жануарлардың жүнінен иірілген жіптен тоқылатын зат. Сырт киімдер аңның, жануарлардың терісінен немесе синтетикалық материалдардан жасала</w:t>
      </w:r>
      <w:r w:rsidR="003C0540" w:rsidRPr="00F923FC">
        <w:rPr>
          <w:rFonts w:cs="Times New Roman"/>
          <w:szCs w:val="28"/>
          <w:lang w:val="kk-KZ"/>
        </w:rPr>
        <w:t xml:space="preserve">ды. Киім </w:t>
      </w:r>
      <w:r w:rsidRPr="00F923FC">
        <w:rPr>
          <w:rFonts w:cs="Times New Roman"/>
          <w:szCs w:val="28"/>
          <w:lang w:val="kk-KZ"/>
        </w:rPr>
        <w:t>адамның денесін суықтан, ыстықтан, желден, шаңнан, зиянды сәулелерден және басқа да сыртқы факторлардың әсерінен қорғау</w:t>
      </w:r>
      <w:r w:rsidR="003C0540" w:rsidRPr="00F923FC">
        <w:rPr>
          <w:rFonts w:cs="Times New Roman"/>
          <w:szCs w:val="28"/>
          <w:lang w:val="kk-KZ"/>
        </w:rPr>
        <w:t xml:space="preserve"> үшін қолданылады. </w:t>
      </w:r>
      <w:r w:rsidRPr="00F923FC">
        <w:rPr>
          <w:rFonts w:cs="Times New Roman"/>
          <w:szCs w:val="28"/>
          <w:lang w:val="kk-KZ"/>
        </w:rPr>
        <w:t>Адам өмірінде киімнің маңызы</w:t>
      </w:r>
      <w:r w:rsidR="003C0540" w:rsidRPr="00F923FC">
        <w:rPr>
          <w:rFonts w:cs="Times New Roman"/>
          <w:szCs w:val="28"/>
          <w:lang w:val="kk-KZ"/>
        </w:rPr>
        <w:t xml:space="preserve"> зор, себебі ол бірнеше қызмет атқарады: </w:t>
      </w:r>
      <w:r w:rsidR="00B0138D" w:rsidRPr="00F923FC">
        <w:rPr>
          <w:rFonts w:cs="Times New Roman"/>
          <w:szCs w:val="28"/>
          <w:lang w:val="kk-KZ"/>
        </w:rPr>
        <w:t>Д</w:t>
      </w:r>
      <w:r w:rsidRPr="00F923FC">
        <w:rPr>
          <w:rFonts w:cs="Times New Roman"/>
          <w:szCs w:val="28"/>
          <w:lang w:val="kk-KZ"/>
        </w:rPr>
        <w:t xml:space="preserve">енені ауа райының қолайсыз әсерлерінен (суық, ыстық, жел, жаңбыр) </w:t>
      </w:r>
      <w:r w:rsidR="002D18BD" w:rsidRPr="00F923FC">
        <w:rPr>
          <w:rFonts w:cs="Times New Roman"/>
          <w:szCs w:val="28"/>
          <w:lang w:val="kk-KZ"/>
        </w:rPr>
        <w:t>қ</w:t>
      </w:r>
      <w:r w:rsidR="00B0138D" w:rsidRPr="00F923FC">
        <w:rPr>
          <w:rFonts w:cs="Times New Roman"/>
          <w:szCs w:val="28"/>
          <w:lang w:val="kk-KZ"/>
        </w:rPr>
        <w:t>орғау қызметі</w:t>
      </w:r>
      <w:r w:rsidRPr="00F923FC">
        <w:rPr>
          <w:rFonts w:cs="Times New Roman"/>
          <w:szCs w:val="28"/>
          <w:lang w:val="kk-KZ"/>
        </w:rPr>
        <w:t>.</w:t>
      </w:r>
      <w:r w:rsidR="002D18BD" w:rsidRPr="00F923FC">
        <w:rPr>
          <w:rFonts w:cs="Times New Roman"/>
          <w:szCs w:val="28"/>
          <w:lang w:val="kk-KZ"/>
        </w:rPr>
        <w:t xml:space="preserve"> Теріні ластанудан және жарақаттардан сақтайтын г</w:t>
      </w:r>
      <w:r w:rsidRPr="00F923FC">
        <w:rPr>
          <w:rFonts w:cs="Times New Roman"/>
          <w:szCs w:val="28"/>
          <w:lang w:val="kk-KZ"/>
        </w:rPr>
        <w:t>игиеналық функция</w:t>
      </w:r>
      <w:r w:rsidR="002D18BD" w:rsidRPr="00F923FC">
        <w:rPr>
          <w:rFonts w:cs="Times New Roman"/>
          <w:szCs w:val="28"/>
          <w:lang w:val="kk-KZ"/>
        </w:rPr>
        <w:t>сы. Адамның әлеуметтік мәртебесін, кәсібін, мәдениетін және жеке стилін көрсететін ә</w:t>
      </w:r>
      <w:r w:rsidRPr="00F923FC">
        <w:rPr>
          <w:rFonts w:cs="Times New Roman"/>
          <w:szCs w:val="28"/>
          <w:lang w:val="kk-KZ"/>
        </w:rPr>
        <w:t>леуметтік рөл</w:t>
      </w:r>
      <w:r w:rsidR="002D18BD" w:rsidRPr="00F923FC">
        <w:rPr>
          <w:rFonts w:cs="Times New Roman"/>
          <w:szCs w:val="28"/>
          <w:lang w:val="kk-KZ"/>
        </w:rPr>
        <w:t xml:space="preserve">і. Адамның өзін-өзі жайлы немесе жайсыз сезінуіне, сенімділігіне әсер ететін </w:t>
      </w:r>
      <w:r w:rsidR="00202DDD" w:rsidRPr="00F923FC">
        <w:rPr>
          <w:rFonts w:cs="Times New Roman"/>
          <w:szCs w:val="28"/>
          <w:lang w:val="kk-KZ"/>
        </w:rPr>
        <w:t>п</w:t>
      </w:r>
      <w:r w:rsidRPr="00F923FC">
        <w:rPr>
          <w:rFonts w:cs="Times New Roman"/>
          <w:szCs w:val="28"/>
          <w:lang w:val="kk-KZ"/>
        </w:rPr>
        <w:t xml:space="preserve">сихологиялық </w:t>
      </w:r>
      <w:r w:rsidR="00202DDD" w:rsidRPr="00F923FC">
        <w:rPr>
          <w:rFonts w:cs="Times New Roman"/>
          <w:szCs w:val="28"/>
          <w:lang w:val="kk-KZ"/>
        </w:rPr>
        <w:t>қызметі. Жеке тұлғаның ұлттық ерекшеліктерін, дәстүрлерін бейнелейтін, этн</w:t>
      </w:r>
      <w:r w:rsidR="005078BD" w:rsidRPr="00F923FC">
        <w:rPr>
          <w:rFonts w:cs="Times New Roman"/>
          <w:szCs w:val="28"/>
          <w:lang w:val="kk-KZ"/>
        </w:rPr>
        <w:t>икал</w:t>
      </w:r>
      <w:r w:rsidR="00202DDD" w:rsidRPr="00F923FC">
        <w:rPr>
          <w:rFonts w:cs="Times New Roman"/>
          <w:szCs w:val="28"/>
          <w:lang w:val="kk-KZ"/>
        </w:rPr>
        <w:t xml:space="preserve">ық бірегейлігін танытатын </w:t>
      </w:r>
      <w:r w:rsidR="001F0DA2" w:rsidRPr="00F923FC">
        <w:rPr>
          <w:rFonts w:cs="Times New Roman"/>
          <w:szCs w:val="28"/>
          <w:lang w:val="kk-KZ"/>
        </w:rPr>
        <w:t>этно</w:t>
      </w:r>
      <w:r w:rsidR="00202DDD" w:rsidRPr="00F923FC">
        <w:rPr>
          <w:rFonts w:cs="Times New Roman"/>
          <w:szCs w:val="28"/>
          <w:lang w:val="kk-KZ"/>
        </w:rPr>
        <w:t>м</w:t>
      </w:r>
      <w:r w:rsidRPr="00F923FC">
        <w:rPr>
          <w:rFonts w:cs="Times New Roman"/>
          <w:szCs w:val="28"/>
          <w:lang w:val="kk-KZ"/>
        </w:rPr>
        <w:t>әдени және дәстүрлік маңыз</w:t>
      </w:r>
      <w:r w:rsidR="00D4647E" w:rsidRPr="00F923FC">
        <w:rPr>
          <w:rFonts w:cs="Times New Roman"/>
          <w:szCs w:val="28"/>
          <w:lang w:val="kk-KZ"/>
        </w:rPr>
        <w:t>дылығ</w:t>
      </w:r>
      <w:r w:rsidRPr="00F923FC">
        <w:rPr>
          <w:rFonts w:cs="Times New Roman"/>
          <w:szCs w:val="28"/>
          <w:lang w:val="kk-KZ"/>
        </w:rPr>
        <w:t>ы</w:t>
      </w:r>
      <w:r w:rsidR="00D4647E" w:rsidRPr="00F923FC">
        <w:rPr>
          <w:rFonts w:cs="Times New Roman"/>
          <w:szCs w:val="28"/>
          <w:lang w:val="kk-KZ"/>
        </w:rPr>
        <w:t>.</w:t>
      </w:r>
      <w:r w:rsidR="00FD42C4" w:rsidRPr="00F923FC">
        <w:rPr>
          <w:rFonts w:cs="Times New Roman"/>
          <w:szCs w:val="28"/>
          <w:lang w:val="kk-KZ"/>
        </w:rPr>
        <w:t xml:space="preserve"> </w:t>
      </w:r>
    </w:p>
    <w:p w14:paraId="2057E752" w14:textId="400B646C" w:rsidR="00067401" w:rsidRPr="00F923FC" w:rsidRDefault="00432C63"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 xml:space="preserve">Киімді адам баласы қолдан жасаған материалдық игіліктердің ішіндегі ең қызықты таңбалық жүйе деуге болады. </w:t>
      </w:r>
      <w:r w:rsidR="005078BD" w:rsidRPr="00F923FC">
        <w:rPr>
          <w:rFonts w:cs="Times New Roman"/>
          <w:szCs w:val="28"/>
          <w:lang w:val="kk-KZ"/>
        </w:rPr>
        <w:t>Сан алуан киім түрлері және олардағы әртүрлі</w:t>
      </w:r>
      <w:r w:rsidR="00006164" w:rsidRPr="00F923FC">
        <w:rPr>
          <w:rFonts w:cs="Times New Roman"/>
          <w:szCs w:val="28"/>
          <w:lang w:val="kk-KZ"/>
        </w:rPr>
        <w:t xml:space="preserve"> </w:t>
      </w:r>
      <w:r w:rsidR="007A2E15" w:rsidRPr="00F923FC">
        <w:rPr>
          <w:rFonts w:cs="Times New Roman"/>
          <w:szCs w:val="28"/>
          <w:lang w:val="kk-KZ"/>
        </w:rPr>
        <w:t xml:space="preserve">сыртқы </w:t>
      </w:r>
      <w:r w:rsidR="005078BD" w:rsidRPr="00F923FC">
        <w:rPr>
          <w:rFonts w:cs="Times New Roman"/>
          <w:szCs w:val="28"/>
          <w:lang w:val="kk-KZ"/>
        </w:rPr>
        <w:t>белгілері</w:t>
      </w:r>
      <w:r w:rsidR="007A2E15" w:rsidRPr="00F923FC">
        <w:rPr>
          <w:rFonts w:cs="Times New Roman"/>
          <w:szCs w:val="28"/>
          <w:lang w:val="kk-KZ"/>
        </w:rPr>
        <w:t>не</w:t>
      </w:r>
      <w:r w:rsidR="005078BD" w:rsidRPr="00F923FC">
        <w:rPr>
          <w:rFonts w:cs="Times New Roman"/>
          <w:szCs w:val="28"/>
          <w:lang w:val="kk-KZ"/>
        </w:rPr>
        <w:t xml:space="preserve"> қарап, адамның жас шамасын, жынысын, айналысатын кәсібін де білуге болады.</w:t>
      </w:r>
      <w:r w:rsidR="00006164" w:rsidRPr="00F923FC">
        <w:rPr>
          <w:rFonts w:cs="Times New Roman"/>
          <w:szCs w:val="28"/>
          <w:lang w:val="kk-KZ"/>
        </w:rPr>
        <w:t xml:space="preserve"> Киім ежелден-ақ </w:t>
      </w:r>
      <w:r w:rsidRPr="00F923FC">
        <w:rPr>
          <w:rFonts w:cs="Times New Roman"/>
          <w:szCs w:val="28"/>
          <w:lang w:val="kk-KZ"/>
        </w:rPr>
        <w:t>адамзат қоғамымен бірге жасасып келе</w:t>
      </w:r>
      <w:r w:rsidR="00006164" w:rsidRPr="00F923FC">
        <w:rPr>
          <w:rFonts w:cs="Times New Roman"/>
          <w:szCs w:val="28"/>
          <w:lang w:val="kk-KZ"/>
        </w:rPr>
        <w:t xml:space="preserve"> жатқандықтан, түрлі даму сатыларынан өтуде. </w:t>
      </w:r>
      <w:r w:rsidR="00067401" w:rsidRPr="00F923FC">
        <w:rPr>
          <w:rFonts w:cs="Times New Roman"/>
          <w:szCs w:val="28"/>
          <w:lang w:val="kk-KZ"/>
        </w:rPr>
        <w:t xml:space="preserve">Осылайша, киім адам өмірінде тек физикалық қорғаныс қана емес, сонымен қатар әлеуметтік және мәдени маңызы бар </w:t>
      </w:r>
      <w:r w:rsidR="007A2E15" w:rsidRPr="00F923FC">
        <w:rPr>
          <w:rFonts w:cs="Times New Roman"/>
          <w:szCs w:val="28"/>
          <w:lang w:val="kk-KZ"/>
        </w:rPr>
        <w:t xml:space="preserve">қолданбалы </w:t>
      </w:r>
      <w:r w:rsidR="00067401" w:rsidRPr="00F923FC">
        <w:rPr>
          <w:rFonts w:cs="Times New Roman"/>
          <w:szCs w:val="28"/>
          <w:lang w:val="kk-KZ"/>
        </w:rPr>
        <w:t xml:space="preserve">құрал болып </w:t>
      </w:r>
      <w:r w:rsidR="0056073E" w:rsidRPr="00F923FC">
        <w:rPr>
          <w:rFonts w:cs="Times New Roman"/>
          <w:szCs w:val="28"/>
          <w:lang w:val="kk-KZ"/>
        </w:rPr>
        <w:t>с</w:t>
      </w:r>
      <w:r w:rsidR="00067401" w:rsidRPr="00F923FC">
        <w:rPr>
          <w:rFonts w:cs="Times New Roman"/>
          <w:szCs w:val="28"/>
          <w:lang w:val="kk-KZ"/>
        </w:rPr>
        <w:t>а</w:t>
      </w:r>
      <w:r w:rsidR="0056073E" w:rsidRPr="00F923FC">
        <w:rPr>
          <w:rFonts w:cs="Times New Roman"/>
          <w:szCs w:val="28"/>
          <w:lang w:val="kk-KZ"/>
        </w:rPr>
        <w:t>на</w:t>
      </w:r>
      <w:r w:rsidR="00067401" w:rsidRPr="00F923FC">
        <w:rPr>
          <w:rFonts w:cs="Times New Roman"/>
          <w:szCs w:val="28"/>
          <w:lang w:val="kk-KZ"/>
        </w:rPr>
        <w:t>лады.</w:t>
      </w:r>
      <w:r w:rsidRPr="00F923FC">
        <w:rPr>
          <w:rFonts w:cs="Times New Roman"/>
          <w:szCs w:val="28"/>
          <w:lang w:val="kk-KZ"/>
        </w:rPr>
        <w:t xml:space="preserve"> </w:t>
      </w:r>
    </w:p>
    <w:p w14:paraId="62231D96" w14:textId="27862E8B" w:rsidR="00185C91" w:rsidRPr="00F923FC" w:rsidRDefault="00185C91"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 xml:space="preserve">Бас киім – ұлттық киімнің маңызды элементі, ол адамның мәдениеті мен дәстүрін, әлеуметтік мәртебесін, кәсібін және жеке стилін көрсетеді. </w:t>
      </w:r>
      <w:r w:rsidR="00983164" w:rsidRPr="00F923FC">
        <w:rPr>
          <w:rFonts w:cs="Times New Roman"/>
          <w:szCs w:val="28"/>
          <w:lang w:val="kk-KZ"/>
        </w:rPr>
        <w:t>Адам б</w:t>
      </w:r>
      <w:r w:rsidRPr="00F923FC">
        <w:rPr>
          <w:rFonts w:cs="Times New Roman"/>
          <w:szCs w:val="28"/>
          <w:lang w:val="kk-KZ"/>
        </w:rPr>
        <w:t>ас киім</w:t>
      </w:r>
      <w:r w:rsidR="00983164" w:rsidRPr="00F923FC">
        <w:rPr>
          <w:rFonts w:cs="Times New Roman"/>
          <w:szCs w:val="28"/>
          <w:lang w:val="kk-KZ"/>
        </w:rPr>
        <w:t>ді</w:t>
      </w:r>
      <w:r w:rsidRPr="00F923FC">
        <w:rPr>
          <w:rFonts w:cs="Times New Roman"/>
          <w:szCs w:val="28"/>
          <w:lang w:val="kk-KZ"/>
        </w:rPr>
        <w:t xml:space="preserve"> күннен, жаңбырдан, суықтан және желден қорға</w:t>
      </w:r>
      <w:r w:rsidR="00983164" w:rsidRPr="00F923FC">
        <w:rPr>
          <w:rFonts w:cs="Times New Roman"/>
          <w:szCs w:val="28"/>
          <w:lang w:val="kk-KZ"/>
        </w:rPr>
        <w:t>н</w:t>
      </w:r>
      <w:r w:rsidRPr="00F923FC">
        <w:rPr>
          <w:rFonts w:cs="Times New Roman"/>
          <w:szCs w:val="28"/>
          <w:lang w:val="kk-KZ"/>
        </w:rPr>
        <w:t>у үшін</w:t>
      </w:r>
      <w:r w:rsidR="00983164" w:rsidRPr="00F923FC">
        <w:rPr>
          <w:rFonts w:cs="Times New Roman"/>
          <w:szCs w:val="28"/>
          <w:lang w:val="kk-KZ"/>
        </w:rPr>
        <w:t xml:space="preserve"> киеді.</w:t>
      </w:r>
      <w:r w:rsidRPr="00F923FC">
        <w:rPr>
          <w:rFonts w:cs="Times New Roman"/>
          <w:szCs w:val="28"/>
          <w:lang w:val="kk-KZ"/>
        </w:rPr>
        <w:t xml:space="preserve"> Мысалы, қазақтың тақиясы немесе бөркі басын суықтан сақтайды</w:t>
      </w:r>
      <w:r w:rsidR="001277B0" w:rsidRPr="00F923FC">
        <w:rPr>
          <w:rFonts w:cs="Times New Roman"/>
          <w:szCs w:val="28"/>
          <w:lang w:val="kk-KZ"/>
        </w:rPr>
        <w:t xml:space="preserve"> </w:t>
      </w:r>
      <w:r w:rsidR="0094518C" w:rsidRPr="00F923FC">
        <w:rPr>
          <w:rFonts w:cs="Times New Roman"/>
          <w:szCs w:val="28"/>
          <w:lang w:val="kk-KZ"/>
        </w:rPr>
        <w:t>[88].</w:t>
      </w:r>
    </w:p>
    <w:p w14:paraId="7832F5FB" w14:textId="61598544" w:rsidR="00185C91" w:rsidRPr="00F923FC" w:rsidRDefault="00185C91"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Бас киім адамның әлеуметтік статусын</w:t>
      </w:r>
      <w:r w:rsidR="00EE22A7" w:rsidRPr="00F923FC">
        <w:rPr>
          <w:rFonts w:cs="Times New Roman"/>
          <w:szCs w:val="28"/>
          <w:lang w:val="kk-KZ"/>
        </w:rPr>
        <w:t xml:space="preserve"> да</w:t>
      </w:r>
      <w:r w:rsidRPr="00F923FC">
        <w:rPr>
          <w:rFonts w:cs="Times New Roman"/>
          <w:szCs w:val="28"/>
          <w:lang w:val="kk-KZ"/>
        </w:rPr>
        <w:t xml:space="preserve"> білдіреді. Мысалы, </w:t>
      </w:r>
      <w:r w:rsidR="00694993" w:rsidRPr="00F923FC">
        <w:rPr>
          <w:rFonts w:cs="Times New Roman"/>
          <w:szCs w:val="28"/>
          <w:lang w:val="kk-KZ"/>
        </w:rPr>
        <w:t>кей</w:t>
      </w:r>
      <w:r w:rsidRPr="00F923FC">
        <w:rPr>
          <w:rFonts w:cs="Times New Roman"/>
          <w:szCs w:val="28"/>
          <w:lang w:val="kk-KZ"/>
        </w:rPr>
        <w:t>бір бас киімдер (</w:t>
      </w:r>
      <w:r w:rsidR="001277B0" w:rsidRPr="00F923FC">
        <w:rPr>
          <w:rFonts w:cs="Times New Roman"/>
          <w:szCs w:val="28"/>
          <w:lang w:val="kk-KZ"/>
        </w:rPr>
        <w:t>қалпақ</w:t>
      </w:r>
      <w:r w:rsidR="00694993" w:rsidRPr="00F923FC">
        <w:rPr>
          <w:rFonts w:cs="Times New Roman"/>
          <w:szCs w:val="28"/>
          <w:lang w:val="kk-KZ"/>
        </w:rPr>
        <w:t>, орамал</w:t>
      </w:r>
      <w:r w:rsidR="001277B0" w:rsidRPr="00F923FC">
        <w:rPr>
          <w:rFonts w:cs="Times New Roman"/>
          <w:szCs w:val="28"/>
          <w:lang w:val="kk-KZ"/>
        </w:rPr>
        <w:t xml:space="preserve"> т.б.</w:t>
      </w:r>
      <w:r w:rsidRPr="00F923FC">
        <w:rPr>
          <w:rFonts w:cs="Times New Roman"/>
          <w:szCs w:val="28"/>
          <w:lang w:val="kk-KZ"/>
        </w:rPr>
        <w:t>) белгілі бір әлеуметтік топтарға немесе кәсіби мамандық</w:t>
      </w:r>
      <w:r w:rsidR="00185F64" w:rsidRPr="00F923FC">
        <w:rPr>
          <w:rFonts w:cs="Times New Roman"/>
          <w:szCs w:val="28"/>
          <w:lang w:val="kk-KZ"/>
        </w:rPr>
        <w:t>қ</w:t>
      </w:r>
      <w:r w:rsidRPr="00F923FC">
        <w:rPr>
          <w:rFonts w:cs="Times New Roman"/>
          <w:szCs w:val="28"/>
          <w:lang w:val="kk-KZ"/>
        </w:rPr>
        <w:t>а тән болуы мүмкін.</w:t>
      </w:r>
      <w:r w:rsidR="00AA01AF" w:rsidRPr="00F923FC">
        <w:rPr>
          <w:rFonts w:cs="Times New Roman"/>
          <w:szCs w:val="28"/>
          <w:lang w:val="kk-KZ"/>
        </w:rPr>
        <w:t xml:space="preserve"> Қазақ халқында тұрмысқа шыққан соң әйел </w:t>
      </w:r>
      <w:r w:rsidR="00AA01AF" w:rsidRPr="00F923FC">
        <w:rPr>
          <w:rFonts w:cs="Times New Roman"/>
          <w:szCs w:val="28"/>
          <w:lang w:val="kk-KZ"/>
        </w:rPr>
        <w:lastRenderedPageBreak/>
        <w:t>адам басына үнемі орамал тағып жүретін болған. Кейінгі ширек ғасырда елімізде орамал әйелдердің діни сенімін білдіретін, яғни мұсылман</w:t>
      </w:r>
      <w:r w:rsidR="00185F64" w:rsidRPr="00F923FC">
        <w:rPr>
          <w:rFonts w:cs="Times New Roman"/>
          <w:szCs w:val="28"/>
          <w:lang w:val="kk-KZ"/>
        </w:rPr>
        <w:t xml:space="preserve">дықтың да сыртқы белгісі ретінде саналатын болды. </w:t>
      </w:r>
      <w:r w:rsidR="00AA01AF" w:rsidRPr="00F923FC">
        <w:rPr>
          <w:rFonts w:cs="Times New Roman"/>
          <w:szCs w:val="28"/>
          <w:lang w:val="kk-KZ"/>
        </w:rPr>
        <w:t>Бұл жерде орамалдың әлеумет</w:t>
      </w:r>
      <w:r w:rsidR="00185F64" w:rsidRPr="00F923FC">
        <w:rPr>
          <w:rFonts w:cs="Times New Roman"/>
          <w:szCs w:val="28"/>
          <w:lang w:val="kk-KZ"/>
        </w:rPr>
        <w:t xml:space="preserve">тік аксессуар ретінде </w:t>
      </w:r>
      <w:r w:rsidR="007D4472" w:rsidRPr="00F923FC">
        <w:rPr>
          <w:rFonts w:cs="Times New Roman"/>
          <w:szCs w:val="28"/>
          <w:lang w:val="kk-KZ"/>
        </w:rPr>
        <w:t xml:space="preserve">символдық мәнге ие болғанын көреміз. </w:t>
      </w:r>
      <w:r w:rsidR="007712BA" w:rsidRPr="00F923FC">
        <w:rPr>
          <w:rFonts w:cs="Times New Roman"/>
          <w:szCs w:val="28"/>
          <w:lang w:val="kk-KZ"/>
        </w:rPr>
        <w:t>Алайда халықтың басым бөлігі қыз-келіншектердің орамалды барынша «бүркеніп» байлағанын құптамайды, тіпті теріс көзқарастарын ашық білдіретіндер де кездеседі. Бұл да киімнің әлеуметтік діни факторға айналғанын көрсететін бір жайт. Біздің зерттеу нысанымызға қатысты алғанда, медиа кеңістікте осы «</w:t>
      </w:r>
      <w:r w:rsidR="007712BA" w:rsidRPr="00F923FC">
        <w:rPr>
          <w:rFonts w:cs="Times New Roman"/>
          <w:bCs/>
          <w:szCs w:val="28"/>
          <w:lang w:val="kk-KZ"/>
        </w:rPr>
        <w:t>орамал</w:t>
      </w:r>
      <w:r w:rsidR="007712BA" w:rsidRPr="00F923FC">
        <w:rPr>
          <w:rFonts w:cs="Times New Roman"/>
          <w:szCs w:val="28"/>
          <w:lang w:val="kk-KZ"/>
        </w:rPr>
        <w:t>» сөзінің қатысуымен жасалған бірқатар тілдік оралымдардың белсенді жұмсал</w:t>
      </w:r>
      <w:r w:rsidR="00711245" w:rsidRPr="00F923FC">
        <w:rPr>
          <w:rFonts w:cs="Times New Roman"/>
          <w:szCs w:val="28"/>
          <w:lang w:val="kk-KZ"/>
        </w:rPr>
        <w:t>а баста</w:t>
      </w:r>
      <w:r w:rsidR="007712BA" w:rsidRPr="00F923FC">
        <w:rPr>
          <w:rFonts w:cs="Times New Roman"/>
          <w:szCs w:val="28"/>
          <w:lang w:val="kk-KZ"/>
        </w:rPr>
        <w:t>ғанына да назар аударылады.</w:t>
      </w:r>
    </w:p>
    <w:p w14:paraId="71456E8F" w14:textId="048692DE" w:rsidR="00541DBA" w:rsidRPr="00F923FC" w:rsidRDefault="00541DBA"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Жалпы орамал тағу ежелден-ақ қазақ әйелдерінің дәстүрлі киімінің бір бөлігі болатын, бірақ орамалды мойны мен тамағын, тіпті бетінің өзін жасыру үшін бүркеніп</w:t>
      </w:r>
      <w:r w:rsidR="003F562A" w:rsidRPr="00F923FC">
        <w:rPr>
          <w:rFonts w:cs="Times New Roman"/>
          <w:szCs w:val="28"/>
          <w:lang w:val="kk-KZ"/>
        </w:rPr>
        <w:t xml:space="preserve"> </w:t>
      </w:r>
      <w:r w:rsidR="00562DBD" w:rsidRPr="00F923FC">
        <w:rPr>
          <w:rFonts w:cs="Times New Roman"/>
          <w:szCs w:val="28"/>
          <w:lang w:val="kk-KZ"/>
        </w:rPr>
        <w:t>т</w:t>
      </w:r>
      <w:r w:rsidRPr="00F923FC">
        <w:rPr>
          <w:rFonts w:cs="Times New Roman"/>
          <w:szCs w:val="28"/>
          <w:lang w:val="kk-KZ"/>
        </w:rPr>
        <w:t>ағу арқылы әйелдің моральдық бейнесі мен қоғамдағы орнына қатысты теріс пікірлер де туында</w:t>
      </w:r>
      <w:r w:rsidR="00562DBD" w:rsidRPr="00F923FC">
        <w:rPr>
          <w:rFonts w:cs="Times New Roman"/>
          <w:szCs w:val="28"/>
          <w:lang w:val="kk-KZ"/>
        </w:rPr>
        <w:t>уда</w:t>
      </w:r>
      <w:r w:rsidRPr="00F923FC">
        <w:rPr>
          <w:rFonts w:cs="Times New Roman"/>
          <w:szCs w:val="28"/>
          <w:lang w:val="kk-KZ"/>
        </w:rPr>
        <w:t>.</w:t>
      </w:r>
      <w:r w:rsidR="00562DBD" w:rsidRPr="00F923FC">
        <w:rPr>
          <w:rFonts w:cs="Times New Roman"/>
          <w:szCs w:val="28"/>
          <w:lang w:val="kk-KZ"/>
        </w:rPr>
        <w:t xml:space="preserve"> </w:t>
      </w:r>
      <w:r w:rsidR="004D650F" w:rsidRPr="00F923FC">
        <w:rPr>
          <w:rFonts w:cs="Times New Roman"/>
          <w:szCs w:val="28"/>
          <w:lang w:val="kk-KZ"/>
        </w:rPr>
        <w:t>Мысалы, медиа кеңістікте жарық көрген еліміздегі діни ахуалға арналған сыни мақалаларда</w:t>
      </w:r>
      <w:r w:rsidR="004D650F" w:rsidRPr="00F923FC">
        <w:rPr>
          <w:rFonts w:cs="Times New Roman"/>
          <w:i/>
          <w:szCs w:val="28"/>
          <w:lang w:val="kk-KZ"/>
        </w:rPr>
        <w:t xml:space="preserve"> «орамалды жезөкше» деңгейіне түскен қаракөз</w:t>
      </w:r>
      <w:r w:rsidR="004D650F" w:rsidRPr="00F923FC">
        <w:rPr>
          <w:rFonts w:cs="Times New Roman"/>
          <w:szCs w:val="28"/>
          <w:lang w:val="kk-KZ"/>
        </w:rPr>
        <w:t xml:space="preserve"> деген оралым кездесе</w:t>
      </w:r>
      <w:r w:rsidR="00791AAB" w:rsidRPr="00F923FC">
        <w:rPr>
          <w:rFonts w:cs="Times New Roman"/>
          <w:szCs w:val="28"/>
          <w:lang w:val="kk-KZ"/>
        </w:rPr>
        <w:t xml:space="preserve">ді. </w:t>
      </w:r>
      <w:r w:rsidR="004D650F" w:rsidRPr="00F923FC">
        <w:rPr>
          <w:rFonts w:cs="Times New Roman"/>
          <w:szCs w:val="28"/>
          <w:lang w:val="kk-KZ"/>
        </w:rPr>
        <w:t>Бұл сөз тіркесі көбінесе</w:t>
      </w:r>
      <w:r w:rsidR="00562DBD" w:rsidRPr="00F923FC">
        <w:rPr>
          <w:rFonts w:cs="Times New Roman"/>
          <w:szCs w:val="28"/>
          <w:lang w:val="kk-KZ"/>
        </w:rPr>
        <w:t xml:space="preserve"> қазіргі</w:t>
      </w:r>
      <w:r w:rsidR="004D650F" w:rsidRPr="00F923FC">
        <w:rPr>
          <w:rFonts w:cs="Times New Roman"/>
          <w:szCs w:val="28"/>
          <w:lang w:val="kk-KZ"/>
        </w:rPr>
        <w:t xml:space="preserve"> қоғамдағы екіжүзділік, моральдық құндылықтардың бұзылуы, әйелдердің</w:t>
      </w:r>
      <w:r w:rsidR="006A721A" w:rsidRPr="00F923FC">
        <w:rPr>
          <w:rFonts w:cs="Times New Roman"/>
          <w:szCs w:val="28"/>
          <w:lang w:val="kk-KZ"/>
        </w:rPr>
        <w:t xml:space="preserve">, оның ішінде теріс ағымдағы топтарға қосылып, еркіндігінен айрылып қалған, бір жылда бірнеше рет «талақ болған» жас қыздардың </w:t>
      </w:r>
      <w:r w:rsidR="004D650F" w:rsidRPr="00F923FC">
        <w:rPr>
          <w:rFonts w:cs="Times New Roman"/>
          <w:szCs w:val="28"/>
          <w:lang w:val="kk-KZ"/>
        </w:rPr>
        <w:t>әлеуметтік жағдайы мен құқықтары туралы сын</w:t>
      </w:r>
      <w:r w:rsidR="006A721A" w:rsidRPr="00F923FC">
        <w:rPr>
          <w:rFonts w:cs="Times New Roman"/>
          <w:szCs w:val="28"/>
          <w:lang w:val="kk-KZ"/>
        </w:rPr>
        <w:t>и пікір</w:t>
      </w:r>
      <w:r w:rsidR="004D650F" w:rsidRPr="00F923FC">
        <w:rPr>
          <w:rFonts w:cs="Times New Roman"/>
          <w:szCs w:val="28"/>
          <w:lang w:val="kk-KZ"/>
        </w:rPr>
        <w:t xml:space="preserve"> ретінде қолданылады.</w:t>
      </w:r>
      <w:r w:rsidRPr="00F923FC">
        <w:rPr>
          <w:rFonts w:cs="Times New Roman"/>
          <w:szCs w:val="28"/>
          <w:lang w:val="kk-KZ"/>
        </w:rPr>
        <w:t xml:space="preserve"> </w:t>
      </w:r>
    </w:p>
    <w:p w14:paraId="0869EF88" w14:textId="39165EE6" w:rsidR="00DB237F" w:rsidRPr="00F923FC" w:rsidRDefault="004D650F"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 xml:space="preserve">Бұл </w:t>
      </w:r>
      <w:r w:rsidR="00562DBD" w:rsidRPr="00F923FC">
        <w:rPr>
          <w:rFonts w:cs="Times New Roman"/>
          <w:szCs w:val="28"/>
          <w:lang w:val="kk-KZ"/>
        </w:rPr>
        <w:t>тіркесті</w:t>
      </w:r>
      <w:r w:rsidRPr="00F923FC">
        <w:rPr>
          <w:rFonts w:cs="Times New Roman"/>
          <w:szCs w:val="28"/>
          <w:lang w:val="kk-KZ"/>
        </w:rPr>
        <w:t>ң мағынасы контекстке байланысты өзгеруі мүмкін, бірақ жалпы алғанда, ол қоғамдағы әйелдердің жағдайын, олардың құқықтары мен міндеттерін, сондай-ақ әлеуметтік нормаларды сынға алған</w:t>
      </w:r>
      <w:r w:rsidR="00BC6974" w:rsidRPr="00F923FC">
        <w:rPr>
          <w:rFonts w:cs="Times New Roman"/>
          <w:szCs w:val="28"/>
          <w:lang w:val="kk-KZ"/>
        </w:rPr>
        <w:t xml:space="preserve"> теріс бағалауыштық мәнде жұмсалып жүр</w:t>
      </w:r>
      <w:r w:rsidRPr="00F923FC">
        <w:rPr>
          <w:rFonts w:cs="Times New Roman"/>
          <w:szCs w:val="28"/>
          <w:lang w:val="kk-KZ"/>
        </w:rPr>
        <w:t>.</w:t>
      </w:r>
    </w:p>
    <w:p w14:paraId="63CBBC0F" w14:textId="2963D3EF" w:rsidR="00696FD2" w:rsidRPr="00F923FC" w:rsidRDefault="00185C91"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 xml:space="preserve">Бас киім </w:t>
      </w:r>
      <w:r w:rsidR="00EE22A7" w:rsidRPr="00F923FC">
        <w:rPr>
          <w:rFonts w:cs="Times New Roman"/>
          <w:szCs w:val="28"/>
          <w:lang w:val="kk-KZ"/>
        </w:rPr>
        <w:t xml:space="preserve">– </w:t>
      </w:r>
      <w:r w:rsidRPr="00F923FC">
        <w:rPr>
          <w:rFonts w:cs="Times New Roman"/>
          <w:szCs w:val="28"/>
          <w:lang w:val="kk-KZ"/>
        </w:rPr>
        <w:t xml:space="preserve">ұлттық мәдениеттің </w:t>
      </w:r>
      <w:r w:rsidR="00EE22A7" w:rsidRPr="00F923FC">
        <w:rPr>
          <w:rFonts w:cs="Times New Roman"/>
          <w:szCs w:val="28"/>
          <w:lang w:val="kk-KZ"/>
        </w:rPr>
        <w:t xml:space="preserve">де </w:t>
      </w:r>
      <w:r w:rsidRPr="00F923FC">
        <w:rPr>
          <w:rFonts w:cs="Times New Roman"/>
          <w:szCs w:val="28"/>
          <w:lang w:val="kk-KZ"/>
        </w:rPr>
        <w:t xml:space="preserve">символы. Әр халықтың өзіне тән </w:t>
      </w:r>
      <w:r w:rsidR="00BC6974" w:rsidRPr="00F923FC">
        <w:rPr>
          <w:rFonts w:cs="Times New Roman"/>
          <w:szCs w:val="28"/>
          <w:lang w:val="kk-KZ"/>
        </w:rPr>
        <w:t xml:space="preserve">ұлттық ерекшеліктерін көрсететін </w:t>
      </w:r>
      <w:r w:rsidRPr="00F923FC">
        <w:rPr>
          <w:rFonts w:cs="Times New Roman"/>
          <w:szCs w:val="28"/>
          <w:lang w:val="kk-KZ"/>
        </w:rPr>
        <w:t>бас киімдері бар</w:t>
      </w:r>
      <w:r w:rsidR="00BC6974" w:rsidRPr="00F923FC">
        <w:rPr>
          <w:rFonts w:cs="Times New Roman"/>
          <w:szCs w:val="28"/>
          <w:lang w:val="kk-KZ"/>
        </w:rPr>
        <w:t xml:space="preserve">. </w:t>
      </w:r>
      <w:r w:rsidRPr="00F923FC">
        <w:rPr>
          <w:rFonts w:cs="Times New Roman"/>
          <w:szCs w:val="28"/>
          <w:lang w:val="kk-KZ"/>
        </w:rPr>
        <w:t>Мысалы, қазақ</w:t>
      </w:r>
      <w:r w:rsidR="00B338F1" w:rsidRPr="00F923FC">
        <w:rPr>
          <w:rFonts w:cs="Times New Roman"/>
          <w:szCs w:val="28"/>
          <w:lang w:val="kk-KZ"/>
        </w:rPr>
        <w:t xml:space="preserve">тың </w:t>
      </w:r>
      <w:r w:rsidRPr="00F923FC">
        <w:rPr>
          <w:rFonts w:cs="Times New Roman"/>
          <w:szCs w:val="28"/>
          <w:lang w:val="kk-KZ"/>
        </w:rPr>
        <w:t xml:space="preserve">ұлттық бас киімі </w:t>
      </w:r>
      <w:r w:rsidR="00087186" w:rsidRPr="00F923FC">
        <w:rPr>
          <w:rFonts w:cs="Times New Roman"/>
          <w:szCs w:val="28"/>
          <w:lang w:val="kk-KZ"/>
        </w:rPr>
        <w:t xml:space="preserve">– </w:t>
      </w:r>
      <w:r w:rsidRPr="00F923FC">
        <w:rPr>
          <w:rFonts w:cs="Times New Roman"/>
          <w:szCs w:val="28"/>
          <w:lang w:val="kk-KZ"/>
        </w:rPr>
        <w:t>сәукеле</w:t>
      </w:r>
      <w:r w:rsidR="00087186" w:rsidRPr="00F923FC">
        <w:rPr>
          <w:rFonts w:cs="Times New Roman"/>
          <w:szCs w:val="28"/>
          <w:lang w:val="kk-KZ"/>
        </w:rPr>
        <w:t>нің қ</w:t>
      </w:r>
      <w:r w:rsidRPr="00F923FC">
        <w:rPr>
          <w:rFonts w:cs="Times New Roman"/>
          <w:szCs w:val="28"/>
          <w:lang w:val="kk-KZ"/>
        </w:rPr>
        <w:t>ыз</w:t>
      </w:r>
      <w:r w:rsidR="00ED69A5" w:rsidRPr="00F923FC">
        <w:rPr>
          <w:rFonts w:cs="Times New Roman"/>
          <w:szCs w:val="28"/>
          <w:lang w:val="kk-KZ"/>
        </w:rPr>
        <w:t>дың тұрмысқа шығу</w:t>
      </w:r>
      <w:r w:rsidR="00087186" w:rsidRPr="00F923FC">
        <w:rPr>
          <w:rFonts w:cs="Times New Roman"/>
          <w:szCs w:val="28"/>
          <w:lang w:val="kk-KZ"/>
        </w:rPr>
        <w:t xml:space="preserve"> </w:t>
      </w:r>
      <w:r w:rsidR="00ED69A5" w:rsidRPr="00F923FC">
        <w:rPr>
          <w:rFonts w:cs="Times New Roman"/>
          <w:szCs w:val="28"/>
          <w:lang w:val="kk-KZ"/>
        </w:rPr>
        <w:t xml:space="preserve">рәсіміндегі, </w:t>
      </w:r>
      <w:r w:rsidR="00087186" w:rsidRPr="00F923FC">
        <w:rPr>
          <w:rFonts w:cs="Times New Roman"/>
          <w:szCs w:val="28"/>
          <w:lang w:val="kk-KZ"/>
        </w:rPr>
        <w:t>ұзату той</w:t>
      </w:r>
      <w:r w:rsidR="00ED69A5" w:rsidRPr="00F923FC">
        <w:rPr>
          <w:rFonts w:cs="Times New Roman"/>
          <w:szCs w:val="28"/>
          <w:lang w:val="kk-KZ"/>
        </w:rPr>
        <w:t>ындағы</w:t>
      </w:r>
      <w:r w:rsidR="00087186" w:rsidRPr="00F923FC">
        <w:rPr>
          <w:rFonts w:cs="Times New Roman"/>
          <w:szCs w:val="28"/>
          <w:lang w:val="kk-KZ"/>
        </w:rPr>
        <w:t xml:space="preserve"> </w:t>
      </w:r>
      <w:r w:rsidRPr="00F923FC">
        <w:rPr>
          <w:rFonts w:cs="Times New Roman"/>
          <w:szCs w:val="28"/>
          <w:lang w:val="kk-KZ"/>
        </w:rPr>
        <w:t>маңызы</w:t>
      </w:r>
      <w:r w:rsidR="00087186" w:rsidRPr="00F923FC">
        <w:rPr>
          <w:rFonts w:cs="Times New Roman"/>
          <w:szCs w:val="28"/>
          <w:lang w:val="kk-KZ"/>
        </w:rPr>
        <w:t xml:space="preserve"> ерекше.</w:t>
      </w:r>
      <w:r w:rsidR="004A0063" w:rsidRPr="00F923FC">
        <w:rPr>
          <w:rFonts w:cs="Times New Roman"/>
          <w:szCs w:val="28"/>
          <w:lang w:val="kk-KZ"/>
        </w:rPr>
        <w:t xml:space="preserve"> Алуан түрлі асыл тастармен безендірілген сәукеле қыз балаға әкесі сыйға тартатын бағалы бұйым, қазіргіше айтқанда, капитал болып та саналады. </w:t>
      </w:r>
      <w:r w:rsidRPr="00F923FC">
        <w:rPr>
          <w:rFonts w:cs="Times New Roman"/>
          <w:szCs w:val="28"/>
          <w:lang w:val="kk-KZ"/>
        </w:rPr>
        <w:t>Дәстүр мен салт</w:t>
      </w:r>
      <w:r w:rsidR="00FE0E98" w:rsidRPr="00F923FC">
        <w:rPr>
          <w:rFonts w:cs="Times New Roman"/>
          <w:szCs w:val="28"/>
          <w:lang w:val="kk-KZ"/>
        </w:rPr>
        <w:t xml:space="preserve"> тұрғысынан алғанда,</w:t>
      </w:r>
      <w:r w:rsidR="007E557C" w:rsidRPr="00F923FC">
        <w:rPr>
          <w:rFonts w:cs="Times New Roman"/>
          <w:szCs w:val="28"/>
          <w:lang w:val="kk-KZ"/>
        </w:rPr>
        <w:t xml:space="preserve"> кимешек сияқты</w:t>
      </w:r>
      <w:r w:rsidR="00FE0E98" w:rsidRPr="00F923FC">
        <w:rPr>
          <w:rFonts w:cs="Times New Roman"/>
          <w:szCs w:val="28"/>
          <w:lang w:val="kk-KZ"/>
        </w:rPr>
        <w:t xml:space="preserve"> кейбір ба</w:t>
      </w:r>
      <w:r w:rsidRPr="00F923FC">
        <w:rPr>
          <w:rFonts w:cs="Times New Roman"/>
          <w:szCs w:val="28"/>
          <w:lang w:val="kk-KZ"/>
        </w:rPr>
        <w:t>с киімдер</w:t>
      </w:r>
      <w:r w:rsidR="007E557C" w:rsidRPr="00F923FC">
        <w:rPr>
          <w:rFonts w:cs="Times New Roman"/>
          <w:szCs w:val="28"/>
          <w:lang w:val="kk-KZ"/>
        </w:rPr>
        <w:t xml:space="preserve"> орта жастан асқан немесе егде тартқан әйелдердің ауылдағы</w:t>
      </w:r>
      <w:r w:rsidR="00CB4D99" w:rsidRPr="00F923FC">
        <w:rPr>
          <w:rFonts w:cs="Times New Roman"/>
          <w:szCs w:val="28"/>
          <w:lang w:val="kk-KZ"/>
        </w:rPr>
        <w:t>,</w:t>
      </w:r>
      <w:r w:rsidR="007E557C" w:rsidRPr="00F923FC">
        <w:rPr>
          <w:rFonts w:cs="Times New Roman"/>
          <w:szCs w:val="28"/>
          <w:lang w:val="kk-KZ"/>
        </w:rPr>
        <w:t xml:space="preserve"> қала берді ел ішіндегі орны мен мәртебесін</w:t>
      </w:r>
      <w:r w:rsidR="00696FD2" w:rsidRPr="00F923FC">
        <w:rPr>
          <w:rFonts w:cs="Times New Roman"/>
          <w:szCs w:val="28"/>
          <w:lang w:val="kk-KZ"/>
        </w:rPr>
        <w:t xml:space="preserve"> білдіретін таңбалық сипатқа ие болады. </w:t>
      </w:r>
    </w:p>
    <w:p w14:paraId="10185356" w14:textId="75C64AD8" w:rsidR="00185C91" w:rsidRPr="00F923FC" w:rsidRDefault="00185C91" w:rsidP="00A75DA9">
      <w:pPr>
        <w:autoSpaceDE w:val="0"/>
        <w:autoSpaceDN w:val="0"/>
        <w:adjustRightInd w:val="0"/>
        <w:spacing w:after="0"/>
        <w:ind w:firstLine="709"/>
        <w:jc w:val="both"/>
        <w:rPr>
          <w:rFonts w:cs="Times New Roman"/>
          <w:szCs w:val="28"/>
          <w:lang w:val="kk-KZ"/>
        </w:rPr>
      </w:pPr>
      <w:r w:rsidRPr="00F923FC">
        <w:rPr>
          <w:rFonts w:cs="Times New Roman"/>
          <w:szCs w:val="28"/>
          <w:lang w:val="kk-KZ"/>
        </w:rPr>
        <w:t>Бас киім</w:t>
      </w:r>
      <w:r w:rsidR="00696FD2" w:rsidRPr="00F923FC">
        <w:rPr>
          <w:rFonts w:cs="Times New Roman"/>
          <w:szCs w:val="28"/>
          <w:lang w:val="kk-KZ"/>
        </w:rPr>
        <w:t>дер мен оларға тағылатын қосымша әшекей немесе қау</w:t>
      </w:r>
      <w:r w:rsidR="00CB4D99" w:rsidRPr="00F923FC">
        <w:rPr>
          <w:rFonts w:cs="Times New Roman"/>
          <w:szCs w:val="28"/>
          <w:lang w:val="kk-KZ"/>
        </w:rPr>
        <w:t>ы</w:t>
      </w:r>
      <w:r w:rsidR="00696FD2" w:rsidRPr="00F923FC">
        <w:rPr>
          <w:rFonts w:cs="Times New Roman"/>
          <w:szCs w:val="28"/>
          <w:lang w:val="kk-KZ"/>
        </w:rPr>
        <w:t>рсын сияқты заттар</w:t>
      </w:r>
      <w:r w:rsidRPr="00F923FC">
        <w:rPr>
          <w:rFonts w:cs="Times New Roman"/>
          <w:szCs w:val="28"/>
          <w:lang w:val="kk-KZ"/>
        </w:rPr>
        <w:t xml:space="preserve"> адамның жеке идентификациясын </w:t>
      </w:r>
      <w:r w:rsidR="00696FD2" w:rsidRPr="00F923FC">
        <w:rPr>
          <w:rFonts w:cs="Times New Roman"/>
          <w:szCs w:val="28"/>
          <w:lang w:val="kk-KZ"/>
        </w:rPr>
        <w:t xml:space="preserve">да </w:t>
      </w:r>
      <w:r w:rsidRPr="00F923FC">
        <w:rPr>
          <w:rFonts w:cs="Times New Roman"/>
          <w:szCs w:val="28"/>
          <w:lang w:val="kk-KZ"/>
        </w:rPr>
        <w:t>қамтамасыз етеді. Ол адамның қай ұлтқа</w:t>
      </w:r>
      <w:r w:rsidR="00696FD2" w:rsidRPr="00F923FC">
        <w:rPr>
          <w:rFonts w:cs="Times New Roman"/>
          <w:szCs w:val="28"/>
          <w:lang w:val="kk-KZ"/>
        </w:rPr>
        <w:t>, жүзге, руға</w:t>
      </w:r>
      <w:r w:rsidRPr="00F923FC">
        <w:rPr>
          <w:rFonts w:cs="Times New Roman"/>
          <w:szCs w:val="28"/>
          <w:lang w:val="kk-KZ"/>
        </w:rPr>
        <w:t xml:space="preserve"> немесе мәдениетке жататынын</w:t>
      </w:r>
      <w:r w:rsidR="00A551BE" w:rsidRPr="00F923FC">
        <w:rPr>
          <w:rFonts w:cs="Times New Roman"/>
          <w:szCs w:val="28"/>
          <w:lang w:val="kk-KZ"/>
        </w:rPr>
        <w:t xml:space="preserve"> да</w:t>
      </w:r>
      <w:r w:rsidRPr="00F923FC">
        <w:rPr>
          <w:rFonts w:cs="Times New Roman"/>
          <w:szCs w:val="28"/>
          <w:lang w:val="kk-KZ"/>
        </w:rPr>
        <w:t xml:space="preserve"> көрсетуі мүмкін.</w:t>
      </w:r>
      <w:r w:rsidR="00A551BE" w:rsidRPr="00F923FC">
        <w:rPr>
          <w:rFonts w:cs="Times New Roman"/>
          <w:szCs w:val="28"/>
          <w:lang w:val="kk-KZ"/>
        </w:rPr>
        <w:t xml:space="preserve"> Сонымен қатар, б</w:t>
      </w:r>
      <w:r w:rsidRPr="00F923FC">
        <w:rPr>
          <w:rFonts w:cs="Times New Roman"/>
          <w:szCs w:val="28"/>
          <w:lang w:val="kk-KZ"/>
        </w:rPr>
        <w:t xml:space="preserve">ас киім </w:t>
      </w:r>
      <w:r w:rsidR="00A551BE" w:rsidRPr="00F923FC">
        <w:rPr>
          <w:rFonts w:cs="Times New Roman"/>
          <w:szCs w:val="28"/>
          <w:lang w:val="kk-KZ"/>
        </w:rPr>
        <w:t xml:space="preserve">эстетикалық функция да атқарады. Ол </w:t>
      </w:r>
      <w:r w:rsidRPr="00F923FC">
        <w:rPr>
          <w:rFonts w:cs="Times New Roman"/>
          <w:szCs w:val="28"/>
          <w:lang w:val="kk-KZ"/>
        </w:rPr>
        <w:t>сәндік элемент ретінде адамның сыртқы келбетін толықтырып,</w:t>
      </w:r>
      <w:r w:rsidR="00A07BE5" w:rsidRPr="00F923FC">
        <w:rPr>
          <w:rFonts w:cs="Times New Roman"/>
          <w:szCs w:val="28"/>
          <w:lang w:val="kk-KZ"/>
        </w:rPr>
        <w:t xml:space="preserve"> дара</w:t>
      </w:r>
      <w:r w:rsidRPr="00F923FC">
        <w:rPr>
          <w:rFonts w:cs="Times New Roman"/>
          <w:szCs w:val="28"/>
          <w:lang w:val="kk-KZ"/>
        </w:rPr>
        <w:t xml:space="preserve"> стил</w:t>
      </w:r>
      <w:r w:rsidR="00FC1A1C" w:rsidRPr="00F923FC">
        <w:rPr>
          <w:rFonts w:cs="Times New Roman"/>
          <w:szCs w:val="28"/>
          <w:lang w:val="kk-KZ"/>
        </w:rPr>
        <w:t xml:space="preserve">ін </w:t>
      </w:r>
      <w:r w:rsidR="00A07BE5" w:rsidRPr="00F923FC">
        <w:rPr>
          <w:rFonts w:cs="Times New Roman"/>
          <w:szCs w:val="28"/>
          <w:lang w:val="kk-KZ"/>
        </w:rPr>
        <w:t xml:space="preserve">айшықтауға да </w:t>
      </w:r>
      <w:r w:rsidRPr="00F923FC">
        <w:rPr>
          <w:rFonts w:cs="Times New Roman"/>
          <w:szCs w:val="28"/>
          <w:lang w:val="kk-KZ"/>
        </w:rPr>
        <w:t>көмектеседі.</w:t>
      </w:r>
      <w:r w:rsidR="00A07BE5" w:rsidRPr="00F923FC">
        <w:rPr>
          <w:rFonts w:cs="Times New Roman"/>
          <w:szCs w:val="28"/>
          <w:lang w:val="kk-KZ"/>
        </w:rPr>
        <w:t xml:space="preserve"> </w:t>
      </w:r>
      <w:r w:rsidRPr="00F923FC">
        <w:rPr>
          <w:rFonts w:cs="Times New Roman"/>
          <w:szCs w:val="28"/>
          <w:lang w:val="kk-KZ"/>
        </w:rPr>
        <w:t xml:space="preserve">Осылайша, бас киім ұлттық киімнің құрамдас бөлігі ретінде көптеген функцияларды атқарады және адамның </w:t>
      </w:r>
      <w:r w:rsidR="00A07BE5" w:rsidRPr="00F923FC">
        <w:rPr>
          <w:rFonts w:cs="Times New Roman"/>
          <w:szCs w:val="28"/>
          <w:lang w:val="kk-KZ"/>
        </w:rPr>
        <w:t xml:space="preserve">қоғамдағы </w:t>
      </w:r>
      <w:r w:rsidRPr="00F923FC">
        <w:rPr>
          <w:rFonts w:cs="Times New Roman"/>
          <w:szCs w:val="28"/>
          <w:lang w:val="kk-KZ"/>
        </w:rPr>
        <w:t>мәртебесіне сәйкес маңызды рөл ойнайды.</w:t>
      </w:r>
    </w:p>
    <w:p w14:paraId="7C3F14D9" w14:textId="4E691409" w:rsidR="00486E09" w:rsidRPr="00F923FC" w:rsidRDefault="00486E09" w:rsidP="00A75DA9">
      <w:pPr>
        <w:spacing w:after="0"/>
        <w:ind w:firstLine="709"/>
        <w:jc w:val="both"/>
        <w:rPr>
          <w:rFonts w:cs="Times New Roman"/>
          <w:szCs w:val="28"/>
          <w:lang w:val="kk-KZ"/>
        </w:rPr>
      </w:pPr>
      <w:r w:rsidRPr="00F923FC">
        <w:rPr>
          <w:rFonts w:cs="Times New Roman"/>
          <w:szCs w:val="28"/>
          <w:lang w:val="kk-KZ"/>
        </w:rPr>
        <w:t>Бас киімнен кейінгі орында «</w:t>
      </w:r>
      <w:r w:rsidRPr="00F923FC">
        <w:rPr>
          <w:rFonts w:cs="Times New Roman"/>
          <w:bCs/>
          <w:szCs w:val="28"/>
          <w:lang w:val="kk-KZ"/>
        </w:rPr>
        <w:t>жаға</w:t>
      </w:r>
      <w:r w:rsidRPr="00F923FC">
        <w:rPr>
          <w:rFonts w:cs="Times New Roman"/>
          <w:szCs w:val="28"/>
          <w:lang w:val="kk-KZ"/>
        </w:rPr>
        <w:t xml:space="preserve">» атауы тұр. Ол адамның басы мен денесін жалғап тұрған мойын тұсындағы киім бөлігі болғандықтан, қазақ танымында оның қасиеттілігін білдіретін көптеген ұғымдар бар. Сол </w:t>
      </w:r>
      <w:r w:rsidR="00A87667" w:rsidRPr="00F923FC">
        <w:rPr>
          <w:rFonts w:cs="Times New Roman"/>
          <w:szCs w:val="28"/>
          <w:lang w:val="kk-KZ"/>
        </w:rPr>
        <w:t>қ</w:t>
      </w:r>
      <w:r w:rsidRPr="00F923FC">
        <w:rPr>
          <w:rFonts w:cs="Times New Roman"/>
          <w:szCs w:val="28"/>
          <w:lang w:val="kk-KZ"/>
        </w:rPr>
        <w:t xml:space="preserve">асиетті </w:t>
      </w:r>
      <w:r w:rsidRPr="00F923FC">
        <w:rPr>
          <w:rFonts w:cs="Times New Roman"/>
          <w:szCs w:val="28"/>
          <w:lang w:val="kk-KZ"/>
        </w:rPr>
        <w:lastRenderedPageBreak/>
        <w:t>ұғымдарға берілген атаулар да кез келген жерде бей-берекет жұмсалмайтындай, сакралды мәнге ие болғаны мәлім.</w:t>
      </w:r>
    </w:p>
    <w:p w14:paraId="0D5B0943" w14:textId="35FD1418" w:rsidR="00D63B5E" w:rsidRPr="00F923FC" w:rsidRDefault="00AF7006" w:rsidP="00A75DA9">
      <w:pPr>
        <w:spacing w:after="0"/>
        <w:ind w:firstLine="709"/>
        <w:jc w:val="both"/>
        <w:rPr>
          <w:rFonts w:eastAsia="Times New Roman" w:cs="Times New Roman"/>
          <w:szCs w:val="28"/>
          <w:lang w:val="kk-KZ" w:eastAsia="ru-RU"/>
        </w:rPr>
      </w:pPr>
      <w:r w:rsidRPr="00F923FC">
        <w:rPr>
          <w:rFonts w:cs="Times New Roman"/>
          <w:szCs w:val="28"/>
          <w:lang w:val="kk-KZ"/>
        </w:rPr>
        <w:t xml:space="preserve">Қазіргі медиа кеңістіктегі жаңа перифразалар және олардың байырғы қазақ фразеологиялық-паремиологиялық қормен сабақтастығы </w:t>
      </w:r>
      <w:r w:rsidR="00637B2E" w:rsidRPr="00F923FC">
        <w:rPr>
          <w:rFonts w:cs="Times New Roman"/>
          <w:szCs w:val="28"/>
          <w:lang w:val="kk-KZ"/>
        </w:rPr>
        <w:t xml:space="preserve">тұрғысынан алғанда, </w:t>
      </w:r>
      <w:r w:rsidR="00D63B5E" w:rsidRPr="00F923FC">
        <w:rPr>
          <w:rFonts w:eastAsia="Times New Roman" w:cs="Times New Roman"/>
          <w:szCs w:val="28"/>
          <w:lang w:val="kk-KZ" w:eastAsia="ru-RU"/>
        </w:rPr>
        <w:t>медиа мәтініндегі «жаға» лексемасының қатысуымен жасалған перифразалардың семантикалық және прагматикалық ерекшеліктері</w:t>
      </w:r>
      <w:r w:rsidR="00637B2E" w:rsidRPr="00F923FC">
        <w:rPr>
          <w:rFonts w:eastAsia="Times New Roman" w:cs="Times New Roman"/>
          <w:szCs w:val="28"/>
          <w:lang w:val="kk-KZ" w:eastAsia="ru-RU"/>
        </w:rPr>
        <w:t>н</w:t>
      </w:r>
      <w:r w:rsidR="00D63B5E" w:rsidRPr="00F923FC">
        <w:rPr>
          <w:rFonts w:eastAsia="Times New Roman" w:cs="Times New Roman"/>
          <w:szCs w:val="28"/>
          <w:lang w:val="kk-KZ" w:eastAsia="ru-RU"/>
        </w:rPr>
        <w:t xml:space="preserve"> талда</w:t>
      </w:r>
      <w:r w:rsidR="00637B2E" w:rsidRPr="00F923FC">
        <w:rPr>
          <w:rFonts w:eastAsia="Times New Roman" w:cs="Times New Roman"/>
          <w:szCs w:val="28"/>
          <w:lang w:val="kk-KZ" w:eastAsia="ru-RU"/>
        </w:rPr>
        <w:t>у қажеттігі сөзсіз</w:t>
      </w:r>
      <w:r w:rsidR="00D63B5E" w:rsidRPr="00F923FC">
        <w:rPr>
          <w:rFonts w:eastAsia="Times New Roman" w:cs="Times New Roman"/>
          <w:szCs w:val="28"/>
          <w:lang w:val="kk-KZ" w:eastAsia="ru-RU"/>
        </w:rPr>
        <w:t xml:space="preserve">. </w:t>
      </w:r>
      <w:r w:rsidRPr="00F923FC">
        <w:rPr>
          <w:rFonts w:eastAsia="Times New Roman" w:cs="Times New Roman"/>
          <w:szCs w:val="28"/>
          <w:lang w:val="kk-KZ" w:eastAsia="ru-RU"/>
        </w:rPr>
        <w:t>Қ</w:t>
      </w:r>
      <w:r w:rsidR="00D63B5E" w:rsidRPr="00F923FC">
        <w:rPr>
          <w:rFonts w:eastAsia="Times New Roman" w:cs="Times New Roman"/>
          <w:szCs w:val="28"/>
          <w:lang w:val="kk-KZ" w:eastAsia="ru-RU"/>
        </w:rPr>
        <w:t xml:space="preserve">азақ </w:t>
      </w:r>
      <w:r w:rsidRPr="00F923FC">
        <w:rPr>
          <w:rFonts w:eastAsia="Times New Roman" w:cs="Times New Roman"/>
          <w:szCs w:val="28"/>
          <w:lang w:val="kk-KZ" w:eastAsia="ru-RU"/>
        </w:rPr>
        <w:t>медиа кеңістігіндегі</w:t>
      </w:r>
      <w:r w:rsidR="00D63B5E" w:rsidRPr="00F923FC">
        <w:rPr>
          <w:rFonts w:eastAsia="Times New Roman" w:cs="Times New Roman"/>
          <w:szCs w:val="28"/>
          <w:lang w:val="kk-KZ" w:eastAsia="ru-RU"/>
        </w:rPr>
        <w:t xml:space="preserve"> төл және кірме ұғымдар негізінде жасалған перифразаларды социум мүшелерінің тілдік және когнитивтік санасындағы орны мен қабылдануындағы олардың аялық білімінің маңызы</w:t>
      </w:r>
      <w:r w:rsidR="00250DB6" w:rsidRPr="00F923FC">
        <w:rPr>
          <w:rFonts w:eastAsia="Times New Roman" w:cs="Times New Roman"/>
          <w:szCs w:val="28"/>
          <w:lang w:val="kk-KZ" w:eastAsia="ru-RU"/>
        </w:rPr>
        <w:t xml:space="preserve"> зор. Зерттеу жұмысында</w:t>
      </w:r>
      <w:r w:rsidR="00D63B5E" w:rsidRPr="00F923FC">
        <w:rPr>
          <w:rFonts w:eastAsia="Times New Roman" w:cs="Times New Roman"/>
          <w:szCs w:val="28"/>
          <w:lang w:val="kk-KZ" w:eastAsia="ru-RU"/>
        </w:rPr>
        <w:t xml:space="preserve"> заманауи </w:t>
      </w:r>
      <w:r w:rsidR="00250DB6" w:rsidRPr="00F923FC">
        <w:rPr>
          <w:rFonts w:eastAsia="Times New Roman" w:cs="Times New Roman"/>
          <w:szCs w:val="28"/>
          <w:lang w:val="kk-KZ" w:eastAsia="ru-RU"/>
        </w:rPr>
        <w:t>медиа</w:t>
      </w:r>
      <w:r w:rsidR="00D63B5E" w:rsidRPr="00F923FC">
        <w:rPr>
          <w:rFonts w:eastAsia="Times New Roman" w:cs="Times New Roman"/>
          <w:szCs w:val="28"/>
          <w:lang w:val="kk-KZ" w:eastAsia="ru-RU"/>
        </w:rPr>
        <w:t xml:space="preserve"> мәтін мен </w:t>
      </w:r>
      <w:r w:rsidR="000206B5" w:rsidRPr="00F923FC">
        <w:rPr>
          <w:rFonts w:eastAsia="Times New Roman" w:cs="Times New Roman"/>
          <w:szCs w:val="28"/>
          <w:lang w:val="kk-KZ" w:eastAsia="ru-RU"/>
        </w:rPr>
        <w:t xml:space="preserve">онда қолданылатын </w:t>
      </w:r>
      <w:r w:rsidR="00D63B5E" w:rsidRPr="00F923FC">
        <w:rPr>
          <w:rFonts w:eastAsia="Times New Roman" w:cs="Times New Roman"/>
          <w:szCs w:val="28"/>
          <w:lang w:val="kk-KZ" w:eastAsia="ru-RU"/>
        </w:rPr>
        <w:t>лингвопрагматика</w:t>
      </w:r>
      <w:r w:rsidR="000206B5" w:rsidRPr="00F923FC">
        <w:rPr>
          <w:rFonts w:eastAsia="Times New Roman" w:cs="Times New Roman"/>
          <w:szCs w:val="28"/>
          <w:lang w:val="kk-KZ" w:eastAsia="ru-RU"/>
        </w:rPr>
        <w:t xml:space="preserve">лық тәсілдердің аксиологиялық қырына назар аударылады. </w:t>
      </w:r>
      <w:r w:rsidR="00D63B5E" w:rsidRPr="00F923FC">
        <w:rPr>
          <w:rFonts w:eastAsia="Times New Roman" w:cs="Times New Roman"/>
          <w:szCs w:val="28"/>
          <w:lang w:val="kk-KZ" w:eastAsia="ru-RU"/>
        </w:rPr>
        <w:t>О</w:t>
      </w:r>
      <w:r w:rsidR="000206B5" w:rsidRPr="00F923FC">
        <w:rPr>
          <w:rFonts w:eastAsia="Times New Roman" w:cs="Times New Roman"/>
          <w:szCs w:val="28"/>
          <w:lang w:val="kk-KZ" w:eastAsia="ru-RU"/>
        </w:rPr>
        <w:t xml:space="preserve">л үшін кейбір этномәдени атауларға, көнерген </w:t>
      </w:r>
      <w:r w:rsidR="00D63B5E" w:rsidRPr="00F923FC">
        <w:rPr>
          <w:rFonts w:eastAsia="Times New Roman" w:cs="Times New Roman"/>
          <w:szCs w:val="28"/>
          <w:lang w:val="kk-KZ" w:eastAsia="ru-RU"/>
        </w:rPr>
        <w:t>сөздер</w:t>
      </w:r>
      <w:r w:rsidR="000206B5" w:rsidRPr="00F923FC">
        <w:rPr>
          <w:rFonts w:eastAsia="Times New Roman" w:cs="Times New Roman"/>
          <w:szCs w:val="28"/>
          <w:lang w:val="kk-KZ" w:eastAsia="ru-RU"/>
        </w:rPr>
        <w:t xml:space="preserve">ге </w:t>
      </w:r>
      <w:r w:rsidR="00D63B5E" w:rsidRPr="00F923FC">
        <w:rPr>
          <w:rFonts w:eastAsia="Times New Roman" w:cs="Times New Roman"/>
          <w:szCs w:val="28"/>
          <w:lang w:val="kk-KZ" w:eastAsia="ru-RU"/>
        </w:rPr>
        <w:t>тарихи лингвистикалық түсіндірме</w:t>
      </w:r>
      <w:r w:rsidR="000206B5" w:rsidRPr="00F923FC">
        <w:rPr>
          <w:rFonts w:eastAsia="Times New Roman" w:cs="Times New Roman"/>
          <w:szCs w:val="28"/>
          <w:lang w:val="kk-KZ" w:eastAsia="ru-RU"/>
        </w:rPr>
        <w:t xml:space="preserve"> </w:t>
      </w:r>
      <w:r w:rsidR="00D63B5E" w:rsidRPr="00F923FC">
        <w:rPr>
          <w:rFonts w:eastAsia="Times New Roman" w:cs="Times New Roman"/>
          <w:szCs w:val="28"/>
          <w:lang w:val="kk-KZ" w:eastAsia="ru-RU"/>
        </w:rPr>
        <w:t>беру</w:t>
      </w:r>
      <w:r w:rsidR="000206B5" w:rsidRPr="00F923FC">
        <w:rPr>
          <w:rFonts w:eastAsia="Times New Roman" w:cs="Times New Roman"/>
          <w:szCs w:val="28"/>
          <w:lang w:val="kk-KZ" w:eastAsia="ru-RU"/>
        </w:rPr>
        <w:t xml:space="preserve"> қажеттігі сөзсіз. </w:t>
      </w:r>
      <w:r w:rsidR="00C8425D" w:rsidRPr="00F923FC">
        <w:rPr>
          <w:rFonts w:eastAsia="Times New Roman" w:cs="Times New Roman"/>
          <w:szCs w:val="28"/>
          <w:lang w:val="kk-KZ" w:eastAsia="ru-RU"/>
        </w:rPr>
        <w:t>Зерттеу барысында м</w:t>
      </w:r>
      <w:r w:rsidR="000206B5" w:rsidRPr="00F923FC">
        <w:rPr>
          <w:rFonts w:eastAsia="Times New Roman" w:cs="Times New Roman"/>
          <w:szCs w:val="28"/>
          <w:lang w:val="kk-KZ" w:eastAsia="ru-RU"/>
        </w:rPr>
        <w:t>едиа мәтіндегі көпшілікке түсініксіз сөздерге морфемдік</w:t>
      </w:r>
      <w:r w:rsidR="00D63B5E" w:rsidRPr="00F923FC">
        <w:rPr>
          <w:rFonts w:eastAsia="Times New Roman" w:cs="Times New Roman"/>
          <w:szCs w:val="28"/>
          <w:lang w:val="kk-KZ" w:eastAsia="ru-RU"/>
        </w:rPr>
        <w:t>-семалық талдау</w:t>
      </w:r>
      <w:r w:rsidR="000206B5" w:rsidRPr="00F923FC">
        <w:rPr>
          <w:rFonts w:eastAsia="Times New Roman" w:cs="Times New Roman"/>
          <w:szCs w:val="28"/>
          <w:lang w:val="kk-KZ" w:eastAsia="ru-RU"/>
        </w:rPr>
        <w:t xml:space="preserve"> жасау арқылы мағынасын анықтау, оларды бүгінгі тіл ұстанушының қаншалықты</w:t>
      </w:r>
      <w:r w:rsidR="00C8425D" w:rsidRPr="00F923FC">
        <w:rPr>
          <w:rFonts w:eastAsia="Times New Roman" w:cs="Times New Roman"/>
          <w:szCs w:val="28"/>
          <w:lang w:val="kk-KZ" w:eastAsia="ru-RU"/>
        </w:rPr>
        <w:t xml:space="preserve"> орынды және</w:t>
      </w:r>
      <w:r w:rsidR="000206B5" w:rsidRPr="00F923FC">
        <w:rPr>
          <w:rFonts w:eastAsia="Times New Roman" w:cs="Times New Roman"/>
          <w:szCs w:val="28"/>
          <w:lang w:val="kk-KZ" w:eastAsia="ru-RU"/>
        </w:rPr>
        <w:t xml:space="preserve"> тиімді қолданатынын айқындау үшін </w:t>
      </w:r>
      <w:r w:rsidR="00D63B5E" w:rsidRPr="00F923FC">
        <w:rPr>
          <w:rFonts w:eastAsia="Times New Roman" w:cs="Times New Roman"/>
          <w:szCs w:val="28"/>
          <w:lang w:val="kk-KZ" w:eastAsia="ru-RU"/>
        </w:rPr>
        <w:t>ассоциативтік эксперимент</w:t>
      </w:r>
      <w:r w:rsidR="00C8425D" w:rsidRPr="00F923FC">
        <w:rPr>
          <w:rFonts w:eastAsia="Times New Roman" w:cs="Times New Roman"/>
          <w:szCs w:val="28"/>
          <w:lang w:val="kk-KZ" w:eastAsia="ru-RU"/>
        </w:rPr>
        <w:t xml:space="preserve"> жүргізілді</w:t>
      </w:r>
      <w:r w:rsidR="00D63B5E" w:rsidRPr="00F923FC">
        <w:rPr>
          <w:rFonts w:eastAsia="Times New Roman" w:cs="Times New Roman"/>
          <w:szCs w:val="28"/>
          <w:lang w:val="kk-KZ" w:eastAsia="ru-RU"/>
        </w:rPr>
        <w:t>. Медиа мәтіндегі перифразалық оралымдардың мағынасы мен функциясын анықтағанда ішінара контекстік талдау әдісі пайдаланылды. Зерттеу нысанына заманауи қаламгерлердің, журналистердің, жалпы авторлар</w:t>
      </w:r>
      <w:r w:rsidR="004D51D7" w:rsidRPr="00F923FC">
        <w:rPr>
          <w:rFonts w:eastAsia="Times New Roman" w:cs="Times New Roman"/>
          <w:szCs w:val="28"/>
          <w:lang w:val="kk-KZ" w:eastAsia="ru-RU"/>
        </w:rPr>
        <w:t>д</w:t>
      </w:r>
      <w:r w:rsidR="00D63B5E" w:rsidRPr="00F923FC">
        <w:rPr>
          <w:rFonts w:eastAsia="Times New Roman" w:cs="Times New Roman"/>
          <w:szCs w:val="28"/>
          <w:lang w:val="kk-KZ" w:eastAsia="ru-RU"/>
        </w:rPr>
        <w:t xml:space="preserve">ың </w:t>
      </w:r>
      <w:r w:rsidR="004D51D7" w:rsidRPr="00F923FC">
        <w:rPr>
          <w:rFonts w:eastAsia="Times New Roman" w:cs="Times New Roman"/>
          <w:szCs w:val="28"/>
          <w:lang w:val="kk-KZ" w:eastAsia="ru-RU"/>
        </w:rPr>
        <w:t>соңғы ширек</w:t>
      </w:r>
      <w:r w:rsidR="00D63B5E" w:rsidRPr="00F923FC">
        <w:rPr>
          <w:rFonts w:eastAsia="Times New Roman" w:cs="Times New Roman"/>
          <w:szCs w:val="28"/>
          <w:lang w:val="kk-KZ" w:eastAsia="ru-RU"/>
        </w:rPr>
        <w:t xml:space="preserve"> ғасыр</w:t>
      </w:r>
      <w:r w:rsidR="004D51D7" w:rsidRPr="00F923FC">
        <w:rPr>
          <w:rFonts w:eastAsia="Times New Roman" w:cs="Times New Roman"/>
          <w:szCs w:val="28"/>
          <w:lang w:val="kk-KZ" w:eastAsia="ru-RU"/>
        </w:rPr>
        <w:t xml:space="preserve"> көлемінде </w:t>
      </w:r>
      <w:r w:rsidR="00D63B5E" w:rsidRPr="00F923FC">
        <w:rPr>
          <w:rFonts w:eastAsia="Times New Roman" w:cs="Times New Roman"/>
          <w:szCs w:val="28"/>
          <w:lang w:val="kk-KZ" w:eastAsia="ru-RU"/>
        </w:rPr>
        <w:t>қазақ тілінде жарияланған медиа мәтіндері алынды. Қазіргі қазақ медиа кеңістігіндегі мәтіндерден</w:t>
      </w:r>
      <w:r w:rsidR="00172878" w:rsidRPr="00F923FC">
        <w:rPr>
          <w:rFonts w:eastAsia="Times New Roman" w:cs="Times New Roman"/>
          <w:szCs w:val="28"/>
          <w:lang w:val="kk-KZ" w:eastAsia="ru-RU"/>
        </w:rPr>
        <w:t xml:space="preserve"> екі мыңға</w:t>
      </w:r>
      <w:r w:rsidR="00D63B5E" w:rsidRPr="00F923FC">
        <w:rPr>
          <w:rFonts w:eastAsia="Times New Roman" w:cs="Times New Roman"/>
          <w:szCs w:val="28"/>
          <w:lang w:val="kk-KZ" w:eastAsia="ru-RU"/>
        </w:rPr>
        <w:t xml:space="preserve"> жуық үзінді, мысал жинақталып, мағыналық тұрғыдан топтастырылды. Солардың ішін</w:t>
      </w:r>
      <w:r w:rsidR="00A45048" w:rsidRPr="00F923FC">
        <w:rPr>
          <w:rFonts w:eastAsia="Times New Roman" w:cs="Times New Roman"/>
          <w:szCs w:val="28"/>
          <w:lang w:val="kk-KZ" w:eastAsia="ru-RU"/>
        </w:rPr>
        <w:t>д</w:t>
      </w:r>
      <w:r w:rsidR="00D63B5E" w:rsidRPr="00F923FC">
        <w:rPr>
          <w:rFonts w:eastAsia="Times New Roman" w:cs="Times New Roman"/>
          <w:szCs w:val="28"/>
          <w:lang w:val="kk-KZ" w:eastAsia="ru-RU"/>
        </w:rPr>
        <w:t xml:space="preserve">е </w:t>
      </w:r>
      <w:r w:rsidR="00A45048" w:rsidRPr="00F923FC">
        <w:rPr>
          <w:rFonts w:eastAsia="Times New Roman" w:cs="Times New Roman"/>
          <w:szCs w:val="28"/>
          <w:lang w:val="kk-KZ" w:eastAsia="ru-RU"/>
        </w:rPr>
        <w:t xml:space="preserve">материалдық мәдениеттің маңызды бір бөлігін құрайтын киім мәдениетіне қатысты </w:t>
      </w:r>
      <w:r w:rsidR="00D63B5E" w:rsidRPr="00F923FC">
        <w:rPr>
          <w:rFonts w:eastAsia="Times New Roman" w:cs="Times New Roman"/>
          <w:szCs w:val="28"/>
          <w:lang w:val="kk-KZ" w:eastAsia="ru-RU"/>
        </w:rPr>
        <w:t>«жаға» лексемасының қатысуымен жасалған перифразалардың семантикасы мен уәждемесі, прагмалингвистикалық ерекшеліктері</w:t>
      </w:r>
      <w:r w:rsidR="00A45048" w:rsidRPr="00F923FC">
        <w:rPr>
          <w:rFonts w:eastAsia="Times New Roman" w:cs="Times New Roman"/>
          <w:szCs w:val="28"/>
          <w:lang w:val="kk-KZ" w:eastAsia="ru-RU"/>
        </w:rPr>
        <w:t>не</w:t>
      </w:r>
      <w:r w:rsidR="00D63B5E" w:rsidRPr="00F923FC">
        <w:rPr>
          <w:rFonts w:eastAsia="Times New Roman" w:cs="Times New Roman"/>
          <w:szCs w:val="28"/>
          <w:lang w:val="kk-KZ" w:eastAsia="ru-RU"/>
        </w:rPr>
        <w:t xml:space="preserve"> арнайы </w:t>
      </w:r>
      <w:r w:rsidR="00A45048" w:rsidRPr="00F923FC">
        <w:rPr>
          <w:rFonts w:eastAsia="Times New Roman" w:cs="Times New Roman"/>
          <w:szCs w:val="28"/>
          <w:lang w:val="kk-KZ" w:eastAsia="ru-RU"/>
        </w:rPr>
        <w:t>тоқталамыз</w:t>
      </w:r>
      <w:r w:rsidR="00D63B5E" w:rsidRPr="00F923FC">
        <w:rPr>
          <w:rFonts w:eastAsia="Times New Roman" w:cs="Times New Roman"/>
          <w:szCs w:val="28"/>
          <w:lang w:val="kk-KZ" w:eastAsia="ru-RU"/>
        </w:rPr>
        <w:t>.</w:t>
      </w:r>
    </w:p>
    <w:p w14:paraId="3AA43CE4" w14:textId="06766C1C" w:rsidR="00D63B5E" w:rsidRPr="00F923FC" w:rsidRDefault="00A45048"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Жалпы м</w:t>
      </w:r>
      <w:r w:rsidR="00D63B5E" w:rsidRPr="00F923FC">
        <w:rPr>
          <w:rFonts w:eastAsia="Times New Roman" w:cs="Times New Roman"/>
          <w:szCs w:val="28"/>
          <w:lang w:val="kk-KZ" w:eastAsia="ru-RU"/>
        </w:rPr>
        <w:t>едиа мәтін қазіргі қоғам өмірінде шешуші маңызға ие. Күн сайын емес, сағат сайын өзгеріп жатқан әлемдегі жаңалықтар дүниенің төрт бұрышына ғаламтор</w:t>
      </w:r>
      <w:r w:rsidR="00CB4D99" w:rsidRPr="00F923FC">
        <w:rPr>
          <w:rFonts w:eastAsia="Times New Roman" w:cs="Times New Roman"/>
          <w:szCs w:val="28"/>
          <w:lang w:val="kk-KZ" w:eastAsia="ru-RU"/>
        </w:rPr>
        <w:t xml:space="preserve"> арқылы сол мезетте таралып, әр</w:t>
      </w:r>
      <w:r w:rsidR="00D63B5E" w:rsidRPr="00F923FC">
        <w:rPr>
          <w:rFonts w:eastAsia="Times New Roman" w:cs="Times New Roman"/>
          <w:szCs w:val="28"/>
          <w:lang w:val="kk-KZ" w:eastAsia="ru-RU"/>
        </w:rPr>
        <w:t>түрлі тілдік ұжым</w:t>
      </w:r>
      <w:r w:rsidR="00CB4D99" w:rsidRPr="00F923FC">
        <w:rPr>
          <w:rFonts w:eastAsia="Times New Roman" w:cs="Times New Roman"/>
          <w:szCs w:val="28"/>
          <w:lang w:val="kk-KZ" w:eastAsia="ru-RU"/>
        </w:rPr>
        <w:t xml:space="preserve"> мүшелеріне әр</w:t>
      </w:r>
      <w:r w:rsidR="00D63B5E" w:rsidRPr="00F923FC">
        <w:rPr>
          <w:rFonts w:eastAsia="Times New Roman" w:cs="Times New Roman"/>
          <w:szCs w:val="28"/>
          <w:lang w:val="kk-KZ" w:eastAsia="ru-RU"/>
        </w:rPr>
        <w:t>қалай әсер етеді. Бұл әсер тіл ұстанушының қо</w:t>
      </w:r>
      <w:r w:rsidR="00CB4D99" w:rsidRPr="00F923FC">
        <w:rPr>
          <w:rFonts w:eastAsia="Times New Roman" w:cs="Times New Roman"/>
          <w:szCs w:val="28"/>
          <w:lang w:val="kk-KZ" w:eastAsia="ru-RU"/>
        </w:rPr>
        <w:t>ршаған орта, әлем тарихы, дүние</w:t>
      </w:r>
      <w:r w:rsidR="00D63B5E" w:rsidRPr="00F923FC">
        <w:rPr>
          <w:rFonts w:eastAsia="Times New Roman" w:cs="Times New Roman"/>
          <w:szCs w:val="28"/>
          <w:lang w:val="kk-KZ" w:eastAsia="ru-RU"/>
        </w:rPr>
        <w:t xml:space="preserve">жүзінде шиеленісіп жатқан саяси ахуал, экономикалық даму, өнер мен мәдениеттегі жаңалықтар, медицина саласында қалыптасқан күрделі жағдаят, дін мен салт-дәстүрдің байланысы және осы аталғандардың әр халықтың тілдік санасындағы орны жайындағы </w:t>
      </w:r>
      <w:r w:rsidR="00D63B5E" w:rsidRPr="00F923FC">
        <w:rPr>
          <w:rFonts w:eastAsia="Times New Roman" w:cs="Times New Roman"/>
          <w:i/>
          <w:szCs w:val="28"/>
          <w:lang w:val="kk-KZ" w:eastAsia="ru-RU"/>
        </w:rPr>
        <w:t>аялық біліміне</w:t>
      </w:r>
      <w:r w:rsidR="00D63B5E" w:rsidRPr="00F923FC">
        <w:rPr>
          <w:rFonts w:eastAsia="Times New Roman" w:cs="Times New Roman"/>
          <w:szCs w:val="28"/>
          <w:lang w:val="kk-KZ" w:eastAsia="ru-RU"/>
        </w:rPr>
        <w:t xml:space="preserve"> байланысты оң немесе теріс сипатта болуы ықтимал. Бұл жерде аталмыш факторларды сипаттау барысында мәтін авторының қандай мақсатты көздейтінін</w:t>
      </w:r>
      <w:r w:rsidR="005E5297" w:rsidRPr="00F923FC">
        <w:rPr>
          <w:rFonts w:eastAsia="Times New Roman" w:cs="Times New Roman"/>
          <w:szCs w:val="28"/>
          <w:lang w:val="kk-KZ" w:eastAsia="ru-RU"/>
        </w:rPr>
        <w:t xml:space="preserve">е, яғни </w:t>
      </w:r>
      <w:r w:rsidR="00D63B5E" w:rsidRPr="00F923FC">
        <w:rPr>
          <w:rFonts w:eastAsia="Times New Roman" w:cs="Times New Roman"/>
          <w:szCs w:val="28"/>
          <w:lang w:val="kk-KZ" w:eastAsia="ru-RU"/>
        </w:rPr>
        <w:t>прагматикалық ұстанымына назар аударған жөн. Бұл тұста медиа кеңістіктегі негізгі тұлға – журналист мәтінді барынша әсерлі етіп құрауға тырысатындықтан, лингвистикалық құралдармен қатар экстралингвистикалық құралдарға жүгінетіні белгілі. Сондықтан қандай да бір ақпаратты таратушы БАҚ өкілдері өз материалының оқыл</w:t>
      </w:r>
      <w:r w:rsidR="00454378" w:rsidRPr="00F923FC">
        <w:rPr>
          <w:rFonts w:eastAsia="Times New Roman" w:cs="Times New Roman"/>
          <w:szCs w:val="28"/>
          <w:lang w:val="kk-KZ" w:eastAsia="ru-RU"/>
        </w:rPr>
        <w:t xml:space="preserve">ым, </w:t>
      </w:r>
      <w:r w:rsidR="00D63B5E" w:rsidRPr="00F923FC">
        <w:rPr>
          <w:rFonts w:eastAsia="Times New Roman" w:cs="Times New Roman"/>
          <w:szCs w:val="28"/>
          <w:lang w:val="kk-KZ" w:eastAsia="ru-RU"/>
        </w:rPr>
        <w:t>қарал</w:t>
      </w:r>
      <w:r w:rsidR="00454378" w:rsidRPr="00F923FC">
        <w:rPr>
          <w:rFonts w:eastAsia="Times New Roman" w:cs="Times New Roman"/>
          <w:szCs w:val="28"/>
          <w:lang w:val="kk-KZ" w:eastAsia="ru-RU"/>
        </w:rPr>
        <w:t>ым</w:t>
      </w:r>
      <w:r w:rsidR="00D63B5E" w:rsidRPr="00F923FC">
        <w:rPr>
          <w:rFonts w:eastAsia="Times New Roman" w:cs="Times New Roman"/>
          <w:szCs w:val="28"/>
          <w:lang w:val="kk-KZ" w:eastAsia="ru-RU"/>
        </w:rPr>
        <w:t xml:space="preserve"> жиілігін арттыру, басқаша айтқанда</w:t>
      </w:r>
      <w:r w:rsidR="00CB4D99" w:rsidRPr="00F923FC">
        <w:rPr>
          <w:rFonts w:eastAsia="Times New Roman" w:cs="Times New Roman"/>
          <w:szCs w:val="28"/>
          <w:lang w:val="kk-KZ" w:eastAsia="ru-RU"/>
        </w:rPr>
        <w:t>,</w:t>
      </w:r>
      <w:r w:rsidR="00D63B5E" w:rsidRPr="00F923FC">
        <w:rPr>
          <w:rFonts w:eastAsia="Times New Roman" w:cs="Times New Roman"/>
          <w:szCs w:val="28"/>
          <w:lang w:val="kk-KZ" w:eastAsia="ru-RU"/>
        </w:rPr>
        <w:t xml:space="preserve"> </w:t>
      </w:r>
      <w:r w:rsidR="00D63B5E" w:rsidRPr="00F923FC">
        <w:rPr>
          <w:rFonts w:eastAsia="Times New Roman" w:cs="Times New Roman"/>
          <w:i/>
          <w:szCs w:val="28"/>
          <w:lang w:val="kk-KZ" w:eastAsia="ru-RU"/>
        </w:rPr>
        <w:t>сайт рейтингін көтеру</w:t>
      </w:r>
      <w:r w:rsidR="00D63B5E" w:rsidRPr="00F923FC">
        <w:rPr>
          <w:rFonts w:eastAsia="Times New Roman" w:cs="Times New Roman"/>
          <w:szCs w:val="28"/>
          <w:lang w:val="kk-KZ" w:eastAsia="ru-RU"/>
        </w:rPr>
        <w:t xml:space="preserve"> мақсатымен тіліміздің сөздік қорындағы қарапайым лексемаларды тура мағынасында ғана жұмсамай, сөздердің семантикалық әлеуетін барынша тиімді пайдалану үшін сан түрлі </w:t>
      </w:r>
      <w:r w:rsidR="00D63B5E" w:rsidRPr="00F923FC">
        <w:rPr>
          <w:rFonts w:eastAsia="Times New Roman" w:cs="Times New Roman"/>
          <w:szCs w:val="28"/>
          <w:lang w:val="kk-KZ" w:eastAsia="ru-RU"/>
        </w:rPr>
        <w:lastRenderedPageBreak/>
        <w:t>стилистикалық, прагматикалық тәсілдерге жүгінуі мүмкін. Ғаламторға жасалған шолудан негізінен қоғамдағы түрлі келеңсіздіктер туралы жазылған негатив сипаттағы мәтіндер оқырманның эмоционалды саласына барынша қатты әсер ететіні, соған сәйкес көбірек және тезірек таралатыны байқалады. Тұрақты оқырман санын көбейту үшін БАҚ иелері үнемі тың ақпаратты ұсынуға, реципиенттер үшін өзекті тақырыптарды қамтуға ұмтылатыны түсінікті. Алайда жаңа ақпарат адамдардың бәрінің бірдей қызығушылығын тудырмауы да ықтимал. Сол үшін белгілі бір саладағы өзекті мәселеге қатысты меди</w:t>
      </w:r>
      <w:r w:rsidR="00CB4D99" w:rsidRPr="00F923FC">
        <w:rPr>
          <w:rFonts w:eastAsia="Times New Roman" w:cs="Times New Roman"/>
          <w:szCs w:val="28"/>
          <w:lang w:val="kk-KZ" w:eastAsia="ru-RU"/>
        </w:rPr>
        <w:t>а мәтінді дайындағанда автор әр</w:t>
      </w:r>
      <w:r w:rsidR="00D63B5E" w:rsidRPr="00F923FC">
        <w:rPr>
          <w:rFonts w:eastAsia="Times New Roman" w:cs="Times New Roman"/>
          <w:szCs w:val="28"/>
          <w:lang w:val="kk-KZ" w:eastAsia="ru-RU"/>
        </w:rPr>
        <w:t>түрлі тіл ұстанушылардың сөздік қорында бұрыннан бар, кілт мәнге ие сөздерді барынша түрлендіруге, оны жағымды немесе жағымсыз коннота</w:t>
      </w:r>
      <w:r w:rsidR="00523ED4" w:rsidRPr="00F923FC">
        <w:rPr>
          <w:rFonts w:eastAsia="Times New Roman" w:cs="Times New Roman"/>
          <w:szCs w:val="28"/>
          <w:lang w:val="kk-KZ" w:eastAsia="ru-RU"/>
        </w:rPr>
        <w:t xml:space="preserve">цияда жұмсауға мүдделі болады. </w:t>
      </w:r>
    </w:p>
    <w:p w14:paraId="49C0B8B1" w14:textId="3F10CE4B"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Қазіргі медиа мәтіндердегі перифразалардың басым бөлігі </w:t>
      </w:r>
      <w:r w:rsidRPr="00F923FC">
        <w:rPr>
          <w:rFonts w:eastAsia="Times New Roman" w:cs="Times New Roman"/>
          <w:i/>
          <w:szCs w:val="28"/>
          <w:lang w:val="kk-KZ" w:eastAsia="ru-RU"/>
        </w:rPr>
        <w:t xml:space="preserve">шығу тегіне, яғни генезисіне қарай </w:t>
      </w:r>
      <w:r w:rsidRPr="00F923FC">
        <w:rPr>
          <w:rFonts w:eastAsia="Times New Roman" w:cs="Times New Roman"/>
          <w:szCs w:val="28"/>
          <w:lang w:val="kk-KZ" w:eastAsia="ru-RU"/>
        </w:rPr>
        <w:t>байырғы лексика-фразеологиялық қорымыздағы төл тілдік бірліктер негізінде, соларды түрлендіру арқылы жасалып, қалыптасқан екен. Сонымен қатар кез келген тілдің сөздік қорының даму, толығу жолдарының бірі, қазіргі жаһандану кезеңінде айрықша белсенді сипатқа ие болған, әлем тілдеріне ортақ құбылыс – өзге тілдермен арасында үздіксіз жүріп жатқан сөз алмасу, аралас-құраластыққа негізделген жол, яғни қазақ тіліне өзге тілдердегі медиа мәтіндерде белсенді қолданылып жүрген сан алуан ұғымдар атауларының түрлен</w:t>
      </w:r>
      <w:r w:rsidR="002802C4" w:rsidRPr="00F923FC">
        <w:rPr>
          <w:rFonts w:eastAsia="Times New Roman" w:cs="Times New Roman"/>
          <w:szCs w:val="28"/>
          <w:lang w:val="kk-KZ" w:eastAsia="ru-RU"/>
        </w:rPr>
        <w:t xml:space="preserve">іп, яғни «перифразаланып» енуі </w:t>
      </w:r>
      <w:r w:rsidRPr="00F923FC">
        <w:rPr>
          <w:rFonts w:eastAsia="Times New Roman" w:cs="Times New Roman"/>
          <w:szCs w:val="28"/>
          <w:lang w:val="kk-KZ" w:eastAsia="ru-RU"/>
        </w:rPr>
        <w:t xml:space="preserve">байқалады. Бұл үрдіске әр түрлі сала мамандарының қатысы болғандықтан, сырттан ауысып келген тілдік бірліктердің (терминдер, алуан түрлі ұғымдардың атаулары т.б.) </w:t>
      </w:r>
      <w:r w:rsidRPr="00F923FC">
        <w:rPr>
          <w:rFonts w:eastAsia="Times New Roman" w:cs="Times New Roman"/>
          <w:i/>
          <w:szCs w:val="28"/>
          <w:lang w:val="kk-KZ" w:eastAsia="ru-RU"/>
        </w:rPr>
        <w:t>сыртқы формасынан</w:t>
      </w:r>
      <w:r w:rsidRPr="00F923FC">
        <w:rPr>
          <w:rFonts w:eastAsia="Times New Roman" w:cs="Times New Roman"/>
          <w:szCs w:val="28"/>
          <w:lang w:val="kk-KZ" w:eastAsia="ru-RU"/>
        </w:rPr>
        <w:t xml:space="preserve"> бастап, </w:t>
      </w:r>
      <w:r w:rsidRPr="00F923FC">
        <w:rPr>
          <w:rFonts w:eastAsia="Times New Roman" w:cs="Times New Roman"/>
          <w:i/>
          <w:szCs w:val="28"/>
          <w:lang w:val="kk-KZ" w:eastAsia="ru-RU"/>
        </w:rPr>
        <w:t>ішкі мазмұнына</w:t>
      </w:r>
      <w:r w:rsidR="00CB4D99" w:rsidRPr="00F923FC">
        <w:rPr>
          <w:rFonts w:eastAsia="Times New Roman" w:cs="Times New Roman"/>
          <w:szCs w:val="28"/>
          <w:lang w:val="kk-KZ" w:eastAsia="ru-RU"/>
        </w:rPr>
        <w:t xml:space="preserve"> дейін әр</w:t>
      </w:r>
      <w:r w:rsidRPr="00F923FC">
        <w:rPr>
          <w:rFonts w:eastAsia="Times New Roman" w:cs="Times New Roman"/>
          <w:szCs w:val="28"/>
          <w:lang w:val="kk-KZ" w:eastAsia="ru-RU"/>
        </w:rPr>
        <w:t>түрлі сипатта болуы заңды. Себебі оларды есепке алып, саралап, дыбысталуы мен жазылуын біріздендіріп, мағыналық шеңберін, қолданылу аясын анықтап, белгілеп оты</w:t>
      </w:r>
      <w:r w:rsidR="00CB4D99" w:rsidRPr="00F923FC">
        <w:rPr>
          <w:rFonts w:eastAsia="Times New Roman" w:cs="Times New Roman"/>
          <w:szCs w:val="28"/>
          <w:lang w:val="kk-KZ" w:eastAsia="ru-RU"/>
        </w:rPr>
        <w:t>рған ешкім жоқ. Яғни дүние</w:t>
      </w:r>
      <w:r w:rsidRPr="00F923FC">
        <w:rPr>
          <w:rFonts w:eastAsia="Times New Roman" w:cs="Times New Roman"/>
          <w:szCs w:val="28"/>
          <w:lang w:val="kk-KZ" w:eastAsia="ru-RU"/>
        </w:rPr>
        <w:t xml:space="preserve">жүзіндегі мемлекеттерде жүргізіліп жатқан түрлі саяси, экономикалық, әлеуметтік, құқықтық реформалар мен мәдениет, дін, әдебиет, өнер, ғылым, білім беру салаларында болып жатқан сан түрлі өзгерістердің нәтижесінде қалыптасқан жаңа қолданыстар тілімізге </w:t>
      </w:r>
      <w:r w:rsidRPr="00F923FC">
        <w:rPr>
          <w:rFonts w:eastAsia="Times New Roman" w:cs="Times New Roman"/>
          <w:i/>
          <w:szCs w:val="28"/>
          <w:lang w:val="kk-KZ" w:eastAsia="ru-RU"/>
        </w:rPr>
        <w:t>стихиялы түрде, жаппай</w:t>
      </w:r>
      <w:r w:rsidRPr="00F923FC">
        <w:rPr>
          <w:rFonts w:eastAsia="Times New Roman" w:cs="Times New Roman"/>
          <w:szCs w:val="28"/>
          <w:lang w:val="kk-KZ" w:eastAsia="ru-RU"/>
        </w:rPr>
        <w:t xml:space="preserve"> еніп жатыр. Сондықтан оларды тілдік ұжым мүшелерінің қабылдауында да бірізділік жоқ, яки ала-құлалық байқалады. Әлбетте, тіліміздің лексикалық қорындағы сөздердің семантикасын күллі халық бірдей түсінбейтіні қаншалықты табиғи заңдылық болса, өзге тілдерден енген, еніп жатқан түрлі перифразалық қолданыстарды да социум мүшелерінің түрліше қабылдауы да соншалықты ақиқат. Бұл жерде тіл ұстанушының жасы, жынысы, мамандығы, тарихтан, әдебиет пен мифологиядан, діннен, салт-дәстүр мен наным-сенімнен хабардарлығы, бір сөзбен айтқанда</w:t>
      </w:r>
      <w:r w:rsidR="00CB4D99" w:rsidRPr="00F923FC">
        <w:rPr>
          <w:rFonts w:eastAsia="Times New Roman" w:cs="Times New Roman"/>
          <w:szCs w:val="28"/>
          <w:lang w:val="kk-KZ" w:eastAsia="ru-RU"/>
        </w:rPr>
        <w:t>,</w:t>
      </w:r>
      <w:r w:rsidRPr="00F923FC">
        <w:rPr>
          <w:rFonts w:eastAsia="Times New Roman" w:cs="Times New Roman"/>
          <w:szCs w:val="28"/>
          <w:lang w:val="kk-KZ" w:eastAsia="ru-RU"/>
        </w:rPr>
        <w:t xml:space="preserve"> </w:t>
      </w:r>
      <w:r w:rsidRPr="00F923FC">
        <w:rPr>
          <w:rFonts w:eastAsia="Times New Roman" w:cs="Times New Roman"/>
          <w:i/>
          <w:szCs w:val="28"/>
          <w:lang w:val="kk-KZ" w:eastAsia="ru-RU"/>
        </w:rPr>
        <w:t>аялық білімі</w:t>
      </w:r>
      <w:r w:rsidRPr="00F923FC">
        <w:rPr>
          <w:rFonts w:eastAsia="Times New Roman" w:cs="Times New Roman"/>
          <w:szCs w:val="28"/>
          <w:lang w:val="kk-KZ" w:eastAsia="ru-RU"/>
        </w:rPr>
        <w:t xml:space="preserve"> зор рөл атқарады. Бұл – жай ғана болжам емес, нақты эксперимент жүзінде анықталған дерек. </w:t>
      </w:r>
    </w:p>
    <w:p w14:paraId="6C46EBA4" w14:textId="55570A89" w:rsidR="00454378" w:rsidRPr="00F923FC" w:rsidRDefault="00926167"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Жалпы тіл білімінде перифраза құбылысына назар аударып, арнайы зерттеу жүргізген ғалымдар аз емес, әсіресе соңғы ширек ғасыр көлемінде аталмыш </w:t>
      </w:r>
      <w:r w:rsidRPr="00F923FC">
        <w:rPr>
          <w:rFonts w:cs="Times New Roman"/>
          <w:szCs w:val="28"/>
          <w:lang w:val="kk-KZ"/>
        </w:rPr>
        <w:t>проблемаға Е.В.Евдокимова [89], Т.В.Лыскова [90], В.П.Москвин [91], К.А.Отт [92], И.А.Сидоров [93], М.А. Сиривля [94], Е.Л.Туницкая [95], О.И.Федотов [96], Л.В.Хамидова [97], Ю.Е.Чередниченко [98] сынды зерттеушілер назар аударып,</w:t>
      </w:r>
      <w:r w:rsidRPr="00F923FC">
        <w:rPr>
          <w:rFonts w:eastAsia="Times New Roman" w:cs="Times New Roman"/>
          <w:szCs w:val="28"/>
          <w:lang w:val="kk-KZ" w:eastAsia="ru-RU"/>
        </w:rPr>
        <w:t xml:space="preserve"> еңбектерін арнаған. Бұл еңбектерде перифраза </w:t>
      </w:r>
      <w:r w:rsidRPr="00F923FC">
        <w:rPr>
          <w:rFonts w:eastAsia="Times New Roman" w:cs="Times New Roman"/>
          <w:szCs w:val="28"/>
          <w:lang w:val="kk-KZ" w:eastAsia="ru-RU"/>
        </w:rPr>
        <w:lastRenderedPageBreak/>
        <w:t xml:space="preserve">құбылысы көбінесе көркем әдеби тәсіл ретінде жан-жақты сипатталады. Ал перифразаның қазақ тілді БАҚ-та қолданылуына қатысты арнайы зерттеу аз. Перифразаның қазіргі медиа кеңістіктегі жұмсалымдық ерекшеліктеріне назар аударсақ, аталмыш тілдік құбылысты жаңаша қырынан танытатын белгілері анықталуы әбден мүмкін. Сондықтан зерттеу барысында қазіргі қазақ медиа кеңістігіндегі перифразаларды </w:t>
      </w:r>
      <w:r w:rsidRPr="00F923FC">
        <w:rPr>
          <w:rFonts w:eastAsia="Times New Roman" w:cs="Times New Roman"/>
          <w:iCs/>
          <w:szCs w:val="28"/>
          <w:lang w:val="kk-KZ" w:eastAsia="ru-RU"/>
        </w:rPr>
        <w:t>шығу тегіне, жасалу тәсіліне және жұмсалым мақсатына</w:t>
      </w:r>
      <w:r w:rsidRPr="00F923FC">
        <w:rPr>
          <w:rFonts w:eastAsia="Times New Roman" w:cs="Times New Roman"/>
          <w:szCs w:val="28"/>
          <w:lang w:val="kk-KZ" w:eastAsia="ru-RU"/>
        </w:rPr>
        <w:t xml:space="preserve"> қарай да саралағанымыз жөн. Бұл үшеуін бөлек қарастыру мүмкін емес, керісінше бір-бірімен сабақтастықта алу нәтижелі болмақ.</w:t>
      </w:r>
    </w:p>
    <w:p w14:paraId="017A2B2E" w14:textId="756BC5BC"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Сонымен қазіргі қазақ медиа кеңістігінде кейінгі жылдары пайда болған, қазақ қоғамында әлі кең тарал</w:t>
      </w:r>
      <w:r w:rsidR="002802C4" w:rsidRPr="00F923FC">
        <w:rPr>
          <w:rFonts w:eastAsia="Times New Roman" w:cs="Times New Roman"/>
          <w:szCs w:val="28"/>
          <w:lang w:val="kk-KZ" w:eastAsia="ru-RU"/>
        </w:rPr>
        <w:t xml:space="preserve">а қоймаған тілдік бірліктердің </w:t>
      </w:r>
      <w:r w:rsidRPr="00F923FC">
        <w:rPr>
          <w:rFonts w:eastAsia="Times New Roman" w:cs="Times New Roman"/>
          <w:szCs w:val="28"/>
          <w:lang w:val="kk-KZ" w:eastAsia="ru-RU"/>
        </w:rPr>
        <w:t>бірі «жаға» сөзінің қатысуымен жасалған перифразаларға лингвистикалық талдау жаса</w:t>
      </w:r>
      <w:r w:rsidR="00921927" w:rsidRPr="00F923FC">
        <w:rPr>
          <w:rFonts w:eastAsia="Times New Roman" w:cs="Times New Roman"/>
          <w:szCs w:val="28"/>
          <w:lang w:val="kk-KZ" w:eastAsia="ru-RU"/>
        </w:rPr>
        <w:t>ймыз</w:t>
      </w:r>
      <w:r w:rsidRPr="00F923FC">
        <w:rPr>
          <w:rFonts w:eastAsia="Times New Roman" w:cs="Times New Roman"/>
          <w:szCs w:val="28"/>
          <w:lang w:val="kk-KZ" w:eastAsia="ru-RU"/>
        </w:rPr>
        <w:t>. Атап айтқанда, оның семантикасындағы өзгерістер мен жұмсалымына қатысты прагматикалық ерекшеліктерге назар аудар</w:t>
      </w:r>
      <w:r w:rsidR="00921927" w:rsidRPr="00F923FC">
        <w:rPr>
          <w:rFonts w:eastAsia="Times New Roman" w:cs="Times New Roman"/>
          <w:szCs w:val="28"/>
          <w:lang w:val="kk-KZ" w:eastAsia="ru-RU"/>
        </w:rPr>
        <w:t>амыз</w:t>
      </w:r>
      <w:r w:rsidRPr="00F923FC">
        <w:rPr>
          <w:rFonts w:eastAsia="Times New Roman" w:cs="Times New Roman"/>
          <w:szCs w:val="28"/>
          <w:lang w:val="kk-KZ" w:eastAsia="ru-RU"/>
        </w:rPr>
        <w:t xml:space="preserve">. </w:t>
      </w:r>
    </w:p>
    <w:p w14:paraId="46D74520" w14:textId="415BAB58"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Қазақ әдеби тілінің о</w:t>
      </w:r>
      <w:r w:rsidR="00053066" w:rsidRPr="00F923FC">
        <w:rPr>
          <w:sz w:val="28"/>
          <w:szCs w:val="28"/>
          <w:lang w:val="kk-KZ"/>
        </w:rPr>
        <w:t xml:space="preserve">н бес томдық сөздігінде «жаға» </w:t>
      </w:r>
      <w:r w:rsidRPr="00F923FC">
        <w:rPr>
          <w:sz w:val="28"/>
          <w:szCs w:val="28"/>
          <w:lang w:val="kk-KZ"/>
        </w:rPr>
        <w:t xml:space="preserve">зат есімінің төрт мағынасы берілген: «1. Киімнің мойын үстіне түсетін бөлігі. </w:t>
      </w:r>
      <w:r w:rsidRPr="00F923FC">
        <w:rPr>
          <w:i/>
          <w:sz w:val="28"/>
          <w:szCs w:val="28"/>
          <w:lang w:val="kk-KZ"/>
        </w:rPr>
        <w:t>Жолаушының бірінің тығын тысты жаңа түлкі тымағы бар. Қалың киімнің сыртынан киген мол сұр шапанының жағасы қара барқыт</w:t>
      </w:r>
      <w:r w:rsidR="009D370F" w:rsidRPr="00F923FC">
        <w:rPr>
          <w:sz w:val="28"/>
          <w:szCs w:val="28"/>
          <w:lang w:val="kk-KZ"/>
        </w:rPr>
        <w:t xml:space="preserve"> (М.Әуезов, Қараш.).</w:t>
      </w:r>
      <w:r w:rsidRPr="00F923FC">
        <w:rPr>
          <w:sz w:val="28"/>
          <w:szCs w:val="28"/>
          <w:lang w:val="kk-KZ"/>
        </w:rPr>
        <w:t xml:space="preserve"> 2. Су арнасының кемері, жиегі. </w:t>
      </w:r>
      <w:r w:rsidRPr="00F923FC">
        <w:rPr>
          <w:i/>
          <w:sz w:val="28"/>
          <w:szCs w:val="28"/>
          <w:lang w:val="kk-KZ"/>
        </w:rPr>
        <w:t>Айдын көлде сын болмас, Жағасы болса құрақсыз. Асқар тауда сын болмас, Бауыры болса бұлақсыз</w:t>
      </w:r>
      <w:r w:rsidRPr="00F923FC">
        <w:rPr>
          <w:sz w:val="28"/>
          <w:szCs w:val="28"/>
          <w:lang w:val="kk-KZ"/>
        </w:rPr>
        <w:t xml:space="preserve"> (Бес ғасыр жырлайды). </w:t>
      </w:r>
      <w:r w:rsidR="002802C4" w:rsidRPr="00F923FC">
        <w:rPr>
          <w:i/>
          <w:sz w:val="28"/>
          <w:szCs w:val="28"/>
          <w:lang w:val="kk-KZ"/>
        </w:rPr>
        <w:t>Осы теңіз жа</w:t>
      </w:r>
      <w:r w:rsidRPr="00F923FC">
        <w:rPr>
          <w:i/>
          <w:sz w:val="28"/>
          <w:szCs w:val="28"/>
          <w:lang w:val="kk-KZ"/>
        </w:rPr>
        <w:t>ғ</w:t>
      </w:r>
      <w:r w:rsidR="002802C4" w:rsidRPr="00F923FC">
        <w:rPr>
          <w:i/>
          <w:sz w:val="28"/>
          <w:szCs w:val="28"/>
          <w:lang w:val="kk-KZ"/>
        </w:rPr>
        <w:t>ас</w:t>
      </w:r>
      <w:r w:rsidRPr="00F923FC">
        <w:rPr>
          <w:i/>
          <w:sz w:val="28"/>
          <w:szCs w:val="28"/>
          <w:lang w:val="kk-KZ"/>
        </w:rPr>
        <w:t>ында Жүз Жағалбайлы деген ел бар екен</w:t>
      </w:r>
      <w:r w:rsidRPr="00F923FC">
        <w:rPr>
          <w:sz w:val="28"/>
          <w:szCs w:val="28"/>
          <w:lang w:val="kk-KZ"/>
        </w:rPr>
        <w:t xml:space="preserve"> (Қыз Жібек). 3. Жолдың шеті. </w:t>
      </w:r>
      <w:r w:rsidRPr="00F923FC">
        <w:rPr>
          <w:i/>
          <w:sz w:val="28"/>
          <w:szCs w:val="28"/>
          <w:lang w:val="kk-KZ"/>
        </w:rPr>
        <w:t>Қыстақтың азғана үйлері де жол жағасында күркеше-күркеше болып, қарауытып қаз-қатар тізіліп тұрғандай</w:t>
      </w:r>
      <w:r w:rsidRPr="00F923FC">
        <w:rPr>
          <w:sz w:val="28"/>
          <w:szCs w:val="28"/>
          <w:lang w:val="kk-KZ"/>
        </w:rPr>
        <w:t xml:space="preserve"> (Б.Мом</w:t>
      </w:r>
      <w:r w:rsidR="00982D94" w:rsidRPr="00F923FC">
        <w:rPr>
          <w:sz w:val="28"/>
          <w:szCs w:val="28"/>
          <w:lang w:val="kk-KZ"/>
        </w:rPr>
        <w:t>ышұлы, Москва үшін шайқас). 4. А</w:t>
      </w:r>
      <w:r w:rsidRPr="00F923FC">
        <w:rPr>
          <w:sz w:val="28"/>
          <w:szCs w:val="28"/>
          <w:lang w:val="kk-KZ"/>
        </w:rPr>
        <w:t xml:space="preserve">уыспалы мағына. Сүйеніш, тірек, қамқор. </w:t>
      </w:r>
      <w:r w:rsidRPr="00F923FC">
        <w:rPr>
          <w:i/>
          <w:sz w:val="28"/>
          <w:szCs w:val="28"/>
          <w:lang w:val="kk-KZ"/>
        </w:rPr>
        <w:t>Ал мына Алтай мен Ерназа</w:t>
      </w:r>
      <w:r w:rsidR="00C258D8" w:rsidRPr="00F923FC">
        <w:rPr>
          <w:i/>
          <w:sz w:val="28"/>
          <w:szCs w:val="28"/>
          <w:lang w:val="kk-KZ"/>
        </w:rPr>
        <w:t>р бұларға аға да, жаға</w:t>
      </w:r>
      <w:r w:rsidR="00CB4D99" w:rsidRPr="00F923FC">
        <w:rPr>
          <w:i/>
          <w:sz w:val="28"/>
          <w:szCs w:val="28"/>
          <w:lang w:val="kk-KZ"/>
        </w:rPr>
        <w:t xml:space="preserve"> </w:t>
      </w:r>
      <w:r w:rsidRPr="00F923FC">
        <w:rPr>
          <w:i/>
          <w:sz w:val="28"/>
          <w:szCs w:val="28"/>
          <w:lang w:val="kk-KZ"/>
        </w:rPr>
        <w:t>да</w:t>
      </w:r>
      <w:r w:rsidRPr="00F923FC">
        <w:rPr>
          <w:sz w:val="28"/>
          <w:szCs w:val="28"/>
          <w:lang w:val="kk-KZ"/>
        </w:rPr>
        <w:t xml:space="preserve"> (С.Досанов, Қыран қалғымайды). </w:t>
      </w:r>
      <w:r w:rsidRPr="00F923FC">
        <w:rPr>
          <w:i/>
          <w:sz w:val="28"/>
          <w:szCs w:val="28"/>
          <w:lang w:val="kk-KZ"/>
        </w:rPr>
        <w:t>Інісі ба</w:t>
      </w:r>
      <w:r w:rsidR="00D45F5A" w:rsidRPr="00F923FC">
        <w:rPr>
          <w:i/>
          <w:sz w:val="28"/>
          <w:szCs w:val="28"/>
          <w:lang w:val="kk-KZ"/>
        </w:rPr>
        <w:t>рдың тынысы бар, Ағасы бардың жағас</w:t>
      </w:r>
      <w:r w:rsidRPr="00F923FC">
        <w:rPr>
          <w:i/>
          <w:sz w:val="28"/>
          <w:szCs w:val="28"/>
          <w:lang w:val="kk-KZ"/>
        </w:rPr>
        <w:t>ы бар</w:t>
      </w:r>
      <w:r w:rsidRPr="00F923FC">
        <w:rPr>
          <w:sz w:val="28"/>
          <w:szCs w:val="28"/>
          <w:lang w:val="kk-KZ"/>
        </w:rPr>
        <w:t xml:space="preserve"> (Мақал-мәтел)» [</w:t>
      </w:r>
      <w:r w:rsidR="00B55986" w:rsidRPr="00F923FC">
        <w:rPr>
          <w:sz w:val="28"/>
          <w:szCs w:val="28"/>
          <w:lang w:val="kk-KZ"/>
        </w:rPr>
        <w:t>99</w:t>
      </w:r>
      <w:r w:rsidRPr="00F923FC">
        <w:rPr>
          <w:sz w:val="28"/>
          <w:szCs w:val="28"/>
          <w:lang w:val="kk-KZ"/>
        </w:rPr>
        <w:t xml:space="preserve">]. </w:t>
      </w:r>
    </w:p>
    <w:p w14:paraId="4B83A60E"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«Жаға» сөзінің ауыспалы мағынада жұмсалуы тілімізде көптеген мақал-мәтелдердің, тұрақты қолданыстардың жасалуына негіз болған. Оны фразеологиялық-паремиологиялық қорымыздағы тілдік бірліктерден де көреміз. Мысалы, «</w:t>
      </w:r>
      <w:r w:rsidRPr="00F923FC">
        <w:rPr>
          <w:i/>
          <w:sz w:val="28"/>
          <w:szCs w:val="28"/>
          <w:lang w:val="kk-KZ"/>
        </w:rPr>
        <w:t>Бір жағадан бас, бір жеңнен қол шығару»</w:t>
      </w:r>
      <w:r w:rsidRPr="00F923FC">
        <w:rPr>
          <w:sz w:val="28"/>
          <w:szCs w:val="28"/>
          <w:lang w:val="kk-KZ"/>
        </w:rPr>
        <w:t xml:space="preserve"> «бірлік, ынтымақ» мағынасын білдіреді. Яғни бір әулеттің, ауылдың адамдары, ұжым мүшелері бірлесіп, ауызбіршілікте тірлік етсе, ынтымағы жарасып, үлкен істерді бірге атқарса, ұйымшылдық танытса, олардың әрекеті осылайша сипатталады.</w:t>
      </w:r>
    </w:p>
    <w:p w14:paraId="14864CB1" w14:textId="0F257510"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Жаға – символдық мағынаға бай сөз. Мысалы, «</w:t>
      </w:r>
      <w:r w:rsidRPr="00F923FC">
        <w:rPr>
          <w:rFonts w:cs="Times New Roman"/>
          <w:i/>
          <w:szCs w:val="28"/>
          <w:lang w:val="kk-KZ"/>
        </w:rPr>
        <w:t>жағалы киім</w:t>
      </w:r>
      <w:r w:rsidRPr="00F923FC">
        <w:rPr>
          <w:rFonts w:cs="Times New Roman"/>
          <w:szCs w:val="28"/>
          <w:lang w:val="kk-KZ"/>
        </w:rPr>
        <w:t xml:space="preserve">» деген тіркестің лингвомәдениеттанымдық мәні зор. Мұны қазақтың ежелден келе жатқан салт-дәстүрлерінен де байқауға болады. Халқымыз түрлі қуанышты жағдайларға орай өткізілетін той-томалақта сыйлы қонаққа, құрметті кісілерге, мысалы, құдаларға </w:t>
      </w:r>
      <w:r w:rsidRPr="00F923FC">
        <w:rPr>
          <w:rFonts w:cs="Times New Roman"/>
          <w:i/>
          <w:szCs w:val="28"/>
          <w:lang w:val="kk-KZ"/>
        </w:rPr>
        <w:t>киіт кигізеді</w:t>
      </w:r>
      <w:r w:rsidRPr="00F923FC">
        <w:rPr>
          <w:rFonts w:cs="Times New Roman"/>
          <w:szCs w:val="28"/>
          <w:lang w:val="kk-KZ"/>
        </w:rPr>
        <w:t>. Сол кезде ақсақалдарға, бас құдаға, беделді қонақтарға, ауылдың, рудың сыйлы кісілеріне «</w:t>
      </w:r>
      <w:r w:rsidRPr="00F923FC">
        <w:rPr>
          <w:rFonts w:cs="Times New Roman"/>
          <w:i/>
          <w:szCs w:val="28"/>
          <w:lang w:val="kk-KZ"/>
        </w:rPr>
        <w:t>жағалы киім»</w:t>
      </w:r>
      <w:r w:rsidRPr="00F923FC">
        <w:rPr>
          <w:rFonts w:cs="Times New Roman"/>
          <w:szCs w:val="28"/>
          <w:lang w:val="kk-KZ"/>
        </w:rPr>
        <w:t xml:space="preserve"> кигізеді. Бұл бағалы аң терісінен тігілген, құнды, бағасы қымбат сырт киім, тон, ішік т.б. Қазақ әдеби тілінің сөздігінде оған қатысты мынадай мәлімет берілген: «Жағалы киім. </w:t>
      </w:r>
      <w:r w:rsidRPr="00F923FC">
        <w:rPr>
          <w:rFonts w:cs="Times New Roman"/>
          <w:i/>
          <w:szCs w:val="28"/>
          <w:lang w:val="kk-KZ"/>
        </w:rPr>
        <w:t>Құнды, қымбат сырт киім</w:t>
      </w:r>
      <w:r w:rsidR="005E5297" w:rsidRPr="00F923FC">
        <w:rPr>
          <w:rFonts w:cs="Times New Roman"/>
          <w:szCs w:val="28"/>
          <w:lang w:val="kk-KZ"/>
        </w:rPr>
        <w:t>. Толып жатқан жа</w:t>
      </w:r>
      <w:r w:rsidRPr="00F923FC">
        <w:rPr>
          <w:rFonts w:cs="Times New Roman"/>
          <w:szCs w:val="28"/>
          <w:lang w:val="kk-KZ"/>
        </w:rPr>
        <w:t>ғ</w:t>
      </w:r>
      <w:r w:rsidR="005E5297" w:rsidRPr="00F923FC">
        <w:rPr>
          <w:rFonts w:cs="Times New Roman"/>
          <w:szCs w:val="28"/>
          <w:lang w:val="kk-KZ"/>
        </w:rPr>
        <w:t>алы киімне</w:t>
      </w:r>
      <w:r w:rsidRPr="00F923FC">
        <w:rPr>
          <w:rFonts w:cs="Times New Roman"/>
          <w:szCs w:val="28"/>
          <w:lang w:val="kk-KZ"/>
        </w:rPr>
        <w:t>н жарғақ терідей қырысқан (кожаның) мойны тасбақаның мойнындай қылқиып тұр» (Ғ.Мүсірепов, Оянған өлке) [</w:t>
      </w:r>
      <w:r w:rsidR="00B55986" w:rsidRPr="00F923FC">
        <w:rPr>
          <w:rFonts w:cs="Times New Roman"/>
          <w:szCs w:val="28"/>
          <w:lang w:val="kk-KZ"/>
        </w:rPr>
        <w:t>99</w:t>
      </w:r>
      <w:r w:rsidR="00AD0F21" w:rsidRPr="00F923FC">
        <w:rPr>
          <w:rFonts w:cs="Times New Roman"/>
          <w:szCs w:val="28"/>
          <w:lang w:val="kk-KZ"/>
        </w:rPr>
        <w:t>, б. 509</w:t>
      </w:r>
      <w:r w:rsidRPr="00F923FC">
        <w:rPr>
          <w:rFonts w:cs="Times New Roman"/>
          <w:szCs w:val="28"/>
          <w:lang w:val="kk-KZ"/>
        </w:rPr>
        <w:t>].</w:t>
      </w:r>
    </w:p>
    <w:p w14:paraId="7F38E176" w14:textId="37D9F5E8"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lastRenderedPageBreak/>
        <w:t>Қазақ тілінде «жағалы» сөзі /сын есімі/ «</w:t>
      </w:r>
      <w:r w:rsidRPr="00F923FC">
        <w:rPr>
          <w:rFonts w:cs="Times New Roman"/>
          <w:i/>
          <w:szCs w:val="28"/>
          <w:lang w:val="kk-KZ"/>
        </w:rPr>
        <w:t>жағасы бар, жаға</w:t>
      </w:r>
      <w:r w:rsidR="0077669E" w:rsidRPr="00F923FC">
        <w:rPr>
          <w:rFonts w:cs="Times New Roman"/>
          <w:i/>
          <w:szCs w:val="28"/>
          <w:lang w:val="kk-KZ"/>
        </w:rPr>
        <w:t xml:space="preserve"> салынған /киім/</w:t>
      </w:r>
      <w:r w:rsidR="0077669E" w:rsidRPr="00F923FC">
        <w:rPr>
          <w:rFonts w:cs="Times New Roman"/>
          <w:szCs w:val="28"/>
          <w:lang w:val="kk-KZ"/>
        </w:rPr>
        <w:t xml:space="preserve">» деген тура </w:t>
      </w:r>
      <w:r w:rsidRPr="00F923FC">
        <w:rPr>
          <w:rFonts w:cs="Times New Roman"/>
          <w:szCs w:val="28"/>
          <w:lang w:val="kk-KZ"/>
        </w:rPr>
        <w:t>мағынасынан</w:t>
      </w:r>
      <w:r w:rsidR="005E5297" w:rsidRPr="00F923FC">
        <w:rPr>
          <w:rFonts w:cs="Times New Roman"/>
          <w:szCs w:val="28"/>
          <w:lang w:val="kk-KZ"/>
        </w:rPr>
        <w:t xml:space="preserve"> бөлек, «жағалы ел» – </w:t>
      </w:r>
      <w:r w:rsidRPr="00F923FC">
        <w:rPr>
          <w:rFonts w:cs="Times New Roman"/>
          <w:i/>
          <w:szCs w:val="28"/>
          <w:lang w:val="kk-KZ"/>
        </w:rPr>
        <w:t>жұртқа әйгілі, іргелі, мықты халық, қауым.</w:t>
      </w:r>
      <w:r w:rsidRPr="00F923FC">
        <w:rPr>
          <w:rFonts w:cs="Times New Roman"/>
          <w:szCs w:val="28"/>
          <w:lang w:val="kk-KZ"/>
        </w:rPr>
        <w:t xml:space="preserve"> Жағалы елсің жан-жақты, Жау тиіссе тосыннан. Үніңнен дұшпан тайсалып, Үрейі кетіп шошынған (Ү.Кәрібаев, Таңдамалы шығармалар); «жағалы жау» – азулы, күшті дұшпан. Шүкірлік! Тағы шүкір ұрпағыма! Ал, тақсыр, аямасаң ұр тағы да. Үлесі ердің ғана жағалы жау, Оған жоқ Тәңірінің ортағы да (X.Ерғалиев, Құрманғазы) сияқты фразеологизмдер құрамында ауыспалы мәнде жұмсалады. Келтірілген лексикографиялық деректерден байқағанымыздай, «жаға» сөзінің семантикалық аясында «</w:t>
      </w:r>
      <w:r w:rsidRPr="00F923FC">
        <w:rPr>
          <w:rFonts w:cs="Times New Roman"/>
          <w:i/>
          <w:szCs w:val="28"/>
          <w:lang w:val="kk-KZ"/>
        </w:rPr>
        <w:t>жұртқа әйгілі», «іргелі», «мықты</w:t>
      </w:r>
      <w:r w:rsidR="0077669E" w:rsidRPr="00F923FC">
        <w:rPr>
          <w:rFonts w:cs="Times New Roman"/>
          <w:szCs w:val="28"/>
          <w:lang w:val="kk-KZ"/>
        </w:rPr>
        <w:t xml:space="preserve">», «азулы», «күшті» семалары </w:t>
      </w:r>
      <w:r w:rsidRPr="00F923FC">
        <w:rPr>
          <w:rFonts w:cs="Times New Roman"/>
          <w:szCs w:val="28"/>
          <w:lang w:val="kk-KZ"/>
        </w:rPr>
        <w:t xml:space="preserve">бар екен. </w:t>
      </w:r>
    </w:p>
    <w:p w14:paraId="442E70CA" w14:textId="78B2D13E"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Осы сема «жағалы» сын есімін онымен оппозициялық қатынастағы «жағасыз» сөзімен салыстыра қарастырғанда бірнеше қырынан танылады. Ең алдымен, «жағасыз» </w:t>
      </w:r>
      <w:r w:rsidR="0077669E" w:rsidRPr="00F923FC">
        <w:rPr>
          <w:rFonts w:cs="Times New Roman"/>
          <w:szCs w:val="28"/>
          <w:lang w:val="kk-KZ"/>
        </w:rPr>
        <w:t xml:space="preserve">– </w:t>
      </w:r>
      <w:r w:rsidRPr="00F923FC">
        <w:rPr>
          <w:rFonts w:cs="Times New Roman"/>
          <w:szCs w:val="28"/>
          <w:lang w:val="kk-KZ"/>
        </w:rPr>
        <w:t>ж</w:t>
      </w:r>
      <w:r w:rsidRPr="00F923FC">
        <w:rPr>
          <w:rFonts w:cs="Times New Roman"/>
          <w:i/>
          <w:szCs w:val="28"/>
          <w:lang w:val="kk-KZ"/>
        </w:rPr>
        <w:t xml:space="preserve">аға салынбаған, жағасы жоқ /киім/ </w:t>
      </w:r>
      <w:r w:rsidRPr="00F923FC">
        <w:rPr>
          <w:rFonts w:cs="Times New Roman"/>
          <w:szCs w:val="28"/>
          <w:lang w:val="kk-KZ"/>
        </w:rPr>
        <w:t xml:space="preserve">ретінде түсініледі. Яғни «жағаның жоқтығы» киімнің сыртқы формасында қандай көрініс тапса, бұл жерде сөз мағынасында «толық емес», «бүтін емес», «бір бөлігі жоқ» семаларының өзектелетінін байқаймыз. </w:t>
      </w:r>
    </w:p>
    <w:p w14:paraId="52247AFD" w14:textId="77777777" w:rsidR="0077669E" w:rsidRPr="00F923FC" w:rsidRDefault="00D63B5E" w:rsidP="0077669E">
      <w:pPr>
        <w:pStyle w:val="a3"/>
        <w:spacing w:before="0" w:beforeAutospacing="0" w:after="0" w:afterAutospacing="0"/>
        <w:ind w:firstLine="709"/>
        <w:jc w:val="both"/>
        <w:rPr>
          <w:sz w:val="28"/>
          <w:szCs w:val="28"/>
          <w:lang w:val="kk-KZ"/>
        </w:rPr>
      </w:pPr>
      <w:r w:rsidRPr="00F923FC">
        <w:rPr>
          <w:sz w:val="28"/>
          <w:szCs w:val="28"/>
          <w:lang w:val="kk-KZ"/>
        </w:rPr>
        <w:t xml:space="preserve">Мәселен, «Ел ағасыз болмас, тон жағасыз болмас» деген қазақ мәтелінде «тон» сөзі ежелдегі «жалпы киім» мағынасында жұмсалған. Яғни адамның тіршілігіндегі тамақ, тұрмыстық заттар сияқты  негізгі қажеттіліктердің бірі </w:t>
      </w:r>
      <w:r w:rsidRPr="00F923FC">
        <w:rPr>
          <w:i/>
          <w:sz w:val="28"/>
          <w:szCs w:val="28"/>
          <w:lang w:val="kk-KZ"/>
        </w:rPr>
        <w:t>киім</w:t>
      </w:r>
      <w:r w:rsidRPr="00F923FC">
        <w:rPr>
          <w:sz w:val="28"/>
          <w:szCs w:val="28"/>
          <w:lang w:val="kk-KZ"/>
        </w:rPr>
        <w:t xml:space="preserve"> болса, оның басты компонентінің бірі – жаға – сол киімнің сәнді болуымен қатар, тиімділігін арттыру үшін де маңызды. Басқаша айтқанда, жаға денотаты, киімнің бір бөлігі ретінде эстетикалық /сән үшін/ және функционалдық /адам оны суықтан қорғану, жылы болу ү</w:t>
      </w:r>
      <w:r w:rsidR="0077669E" w:rsidRPr="00F923FC">
        <w:rPr>
          <w:sz w:val="28"/>
          <w:szCs w:val="28"/>
          <w:lang w:val="kk-KZ"/>
        </w:rPr>
        <w:t xml:space="preserve">шін киеді/ мақсатта жұмсалады. </w:t>
      </w:r>
      <w:r w:rsidRPr="00F923FC">
        <w:rPr>
          <w:sz w:val="28"/>
          <w:szCs w:val="28"/>
          <w:lang w:val="kk-KZ"/>
        </w:rPr>
        <w:t>Ал «жаға» сөзінің фразе</w:t>
      </w:r>
      <w:r w:rsidR="0077669E" w:rsidRPr="00F923FC">
        <w:rPr>
          <w:sz w:val="28"/>
          <w:szCs w:val="28"/>
          <w:lang w:val="kk-KZ"/>
        </w:rPr>
        <w:t>ологиялық семантикалық өрісінде</w:t>
      </w:r>
      <w:r w:rsidRPr="00F923FC">
        <w:rPr>
          <w:sz w:val="28"/>
          <w:szCs w:val="28"/>
          <w:lang w:val="kk-KZ"/>
        </w:rPr>
        <w:t xml:space="preserve"> оның атау ретінде атқаратын қызметінің түрленуіне қарай, прагматикалық мәні де арта түседі. Яғни қазақы</w:t>
      </w:r>
      <w:r w:rsidR="00390278" w:rsidRPr="00F923FC">
        <w:rPr>
          <w:sz w:val="28"/>
          <w:szCs w:val="28"/>
          <w:lang w:val="kk-KZ"/>
        </w:rPr>
        <w:t xml:space="preserve"> тілдік санада «жаға» сөзінің</w:t>
      </w:r>
      <w:r w:rsidRPr="00F923FC">
        <w:rPr>
          <w:sz w:val="28"/>
          <w:szCs w:val="28"/>
          <w:lang w:val="kk-KZ"/>
        </w:rPr>
        <w:t xml:space="preserve"> коннотациясы аса бай, </w:t>
      </w:r>
      <w:r w:rsidRPr="00F923FC">
        <w:rPr>
          <w:i/>
          <w:sz w:val="28"/>
          <w:szCs w:val="28"/>
          <w:lang w:val="kk-KZ"/>
        </w:rPr>
        <w:t xml:space="preserve">жағалы </w:t>
      </w:r>
      <w:r w:rsidRPr="00F923FC">
        <w:rPr>
          <w:sz w:val="28"/>
          <w:szCs w:val="28"/>
          <w:lang w:val="kk-KZ"/>
        </w:rPr>
        <w:t>және</w:t>
      </w:r>
      <w:r w:rsidRPr="00F923FC">
        <w:rPr>
          <w:i/>
          <w:sz w:val="28"/>
          <w:szCs w:val="28"/>
          <w:lang w:val="kk-KZ"/>
        </w:rPr>
        <w:t xml:space="preserve"> жағасыз киімдер</w:t>
      </w:r>
      <w:r w:rsidRPr="00F923FC">
        <w:rPr>
          <w:sz w:val="28"/>
          <w:szCs w:val="28"/>
          <w:lang w:val="kk-KZ"/>
        </w:rPr>
        <w:t xml:space="preserve"> халық тұрмысындағы қолданысына сай, сан түрлі жанама мәнге ие болған. Оның мағыналық шеңбері көне сөздердің қатысуымен жасалған паремияларға қатысты алғанда күрделене түседі. Атап айтқанда, «жағасыз көйлек» тіркесінің құрамында сол астарлы мағына тіпті күшейеді. «</w:t>
      </w:r>
      <w:r w:rsidRPr="00F923FC">
        <w:rPr>
          <w:i/>
          <w:sz w:val="28"/>
          <w:szCs w:val="28"/>
          <w:lang w:val="kk-KZ"/>
        </w:rPr>
        <w:t>Жағасыз көйлек</w:t>
      </w:r>
      <w:r w:rsidRPr="00F923FC">
        <w:rPr>
          <w:sz w:val="28"/>
          <w:szCs w:val="28"/>
          <w:lang w:val="kk-KZ"/>
        </w:rPr>
        <w:t xml:space="preserve">» </w:t>
      </w:r>
      <w:r w:rsidR="0077669E" w:rsidRPr="00F923FC">
        <w:rPr>
          <w:sz w:val="28"/>
          <w:szCs w:val="28"/>
          <w:lang w:val="kk-KZ"/>
        </w:rPr>
        <w:t>–</w:t>
      </w:r>
      <w:r w:rsidRPr="00F923FC">
        <w:rPr>
          <w:sz w:val="28"/>
          <w:szCs w:val="28"/>
          <w:lang w:val="kk-KZ"/>
        </w:rPr>
        <w:t xml:space="preserve"> тіліміздегі «</w:t>
      </w:r>
      <w:r w:rsidRPr="00F923FC">
        <w:rPr>
          <w:i/>
          <w:sz w:val="28"/>
          <w:szCs w:val="28"/>
          <w:lang w:val="kk-KZ"/>
        </w:rPr>
        <w:t>кебін</w:t>
      </w:r>
      <w:r w:rsidRPr="00F923FC">
        <w:rPr>
          <w:sz w:val="28"/>
          <w:szCs w:val="28"/>
          <w:lang w:val="kk-KZ"/>
        </w:rPr>
        <w:t>» сөзінің перифразалық нұсқасы.</w:t>
      </w:r>
      <w:r w:rsidR="0077669E" w:rsidRPr="00F923FC">
        <w:rPr>
          <w:sz w:val="28"/>
          <w:szCs w:val="28"/>
          <w:lang w:val="kk-KZ"/>
        </w:rPr>
        <w:t xml:space="preserve"> </w:t>
      </w:r>
    </w:p>
    <w:p w14:paraId="6A2AD28D" w14:textId="5C8F0D0E" w:rsidR="0077669E" w:rsidRPr="00F923FC" w:rsidRDefault="0077669E" w:rsidP="0077669E">
      <w:pPr>
        <w:pStyle w:val="a3"/>
        <w:spacing w:before="0" w:beforeAutospacing="0" w:after="0" w:afterAutospacing="0"/>
        <w:ind w:firstLine="709"/>
        <w:jc w:val="both"/>
        <w:rPr>
          <w:sz w:val="28"/>
          <w:szCs w:val="28"/>
          <w:lang w:val="kk-KZ"/>
        </w:rPr>
      </w:pPr>
      <w:r w:rsidRPr="00F923FC">
        <w:rPr>
          <w:i/>
          <w:sz w:val="28"/>
          <w:szCs w:val="28"/>
          <w:shd w:val="clear" w:color="auto" w:fill="FFFFFF"/>
          <w:lang w:val="kk-KZ"/>
        </w:rPr>
        <w:t>Кебін</w:t>
      </w:r>
      <w:r w:rsidRPr="00F923FC">
        <w:rPr>
          <w:sz w:val="28"/>
          <w:szCs w:val="28"/>
          <w:shd w:val="clear" w:color="auto" w:fill="FFFFFF"/>
          <w:lang w:val="kk-KZ"/>
        </w:rPr>
        <w:t xml:space="preserve"> </w:t>
      </w:r>
      <w:r w:rsidRPr="00F923FC">
        <w:rPr>
          <w:sz w:val="28"/>
          <w:szCs w:val="28"/>
          <w:lang w:val="kk-KZ"/>
        </w:rPr>
        <w:t>адам</w:t>
      </w:r>
      <w:r w:rsidRPr="00F923FC">
        <w:rPr>
          <w:sz w:val="28"/>
          <w:szCs w:val="28"/>
          <w:shd w:val="clear" w:color="auto" w:fill="FFFFFF"/>
          <w:lang w:val="kk-KZ"/>
        </w:rPr>
        <w:t xml:space="preserve"> тірі кезде киюге жарайтын нәрседен, мүмкіндігінше мақтадан тоқылған ақ түсті матадан болғаны абзал. Әрі жаңа немесе таза болуы қажет. Тірі адам үшін қымбат, бағалы, жағалы т.б. киім қаншалықты маңызды болса, көз жұмып, бақилық болған пенде үшін ол соншалықты маңызсыз. Бабаларымыз осы «өлімді» </w:t>
      </w:r>
      <w:r w:rsidRPr="00F923FC">
        <w:rPr>
          <w:sz w:val="28"/>
          <w:szCs w:val="28"/>
          <w:lang w:val="kk-KZ"/>
        </w:rPr>
        <w:t xml:space="preserve">бейнелі түрде «жағасыз көйлек /кию/» деген: </w:t>
      </w:r>
    </w:p>
    <w:p w14:paraId="07DC54F3" w14:textId="77777777" w:rsidR="0077669E" w:rsidRPr="00F923FC" w:rsidRDefault="0077669E" w:rsidP="0077669E">
      <w:pPr>
        <w:pStyle w:val="a3"/>
        <w:spacing w:before="0" w:beforeAutospacing="0" w:after="0" w:afterAutospacing="0"/>
        <w:ind w:firstLine="709"/>
        <w:jc w:val="both"/>
        <w:rPr>
          <w:sz w:val="28"/>
          <w:szCs w:val="28"/>
          <w:lang w:val="kk-KZ"/>
        </w:rPr>
      </w:pPr>
      <w:r w:rsidRPr="00F923FC">
        <w:rPr>
          <w:sz w:val="28"/>
          <w:szCs w:val="28"/>
          <w:lang w:val="kk-KZ"/>
        </w:rPr>
        <w:t xml:space="preserve">Өлімнен бұрын, өлмек қамын ойла, </w:t>
      </w:r>
    </w:p>
    <w:p w14:paraId="2AB3AD12" w14:textId="77777777" w:rsidR="0077669E" w:rsidRPr="00F923FC" w:rsidRDefault="0077669E" w:rsidP="0077669E">
      <w:pPr>
        <w:pStyle w:val="a3"/>
        <w:spacing w:before="0" w:beforeAutospacing="0" w:after="0" w:afterAutospacing="0"/>
        <w:ind w:firstLine="709"/>
        <w:jc w:val="both"/>
        <w:rPr>
          <w:sz w:val="28"/>
          <w:szCs w:val="28"/>
          <w:lang w:val="kk-KZ"/>
        </w:rPr>
      </w:pPr>
      <w:r w:rsidRPr="00F923FC">
        <w:rPr>
          <w:sz w:val="28"/>
          <w:szCs w:val="28"/>
          <w:lang w:val="kk-KZ"/>
        </w:rPr>
        <w:t xml:space="preserve">Санаулы аз өмірді босқа жойма. </w:t>
      </w:r>
    </w:p>
    <w:p w14:paraId="4A034742" w14:textId="77777777" w:rsidR="0077669E" w:rsidRPr="00F923FC" w:rsidRDefault="0077669E" w:rsidP="0077669E">
      <w:pPr>
        <w:pStyle w:val="a3"/>
        <w:spacing w:before="0" w:beforeAutospacing="0" w:after="0" w:afterAutospacing="0"/>
        <w:ind w:firstLine="709"/>
        <w:jc w:val="both"/>
        <w:rPr>
          <w:sz w:val="28"/>
          <w:szCs w:val="28"/>
          <w:lang w:val="kk-KZ"/>
        </w:rPr>
      </w:pPr>
      <w:r w:rsidRPr="00F923FC">
        <w:rPr>
          <w:sz w:val="28"/>
          <w:szCs w:val="28"/>
          <w:lang w:val="kk-KZ"/>
        </w:rPr>
        <w:t xml:space="preserve">Қабырға түлкі ішікпен ешкім кірмес, </w:t>
      </w:r>
    </w:p>
    <w:p w14:paraId="4732C473" w14:textId="37BC9586" w:rsidR="0077669E" w:rsidRPr="00F923FC" w:rsidRDefault="0077669E" w:rsidP="0077669E">
      <w:pPr>
        <w:spacing w:after="0"/>
        <w:ind w:firstLine="709"/>
        <w:jc w:val="both"/>
        <w:rPr>
          <w:rFonts w:cs="Times New Roman"/>
          <w:szCs w:val="28"/>
          <w:lang w:val="kk-KZ"/>
        </w:rPr>
      </w:pPr>
      <w:r w:rsidRPr="00F923FC">
        <w:rPr>
          <w:rFonts w:cs="Times New Roman"/>
          <w:i/>
          <w:szCs w:val="28"/>
          <w:lang w:val="kk-KZ"/>
        </w:rPr>
        <w:t>Жағасыз</w:t>
      </w:r>
      <w:r w:rsidRPr="00F923FC">
        <w:rPr>
          <w:rFonts w:cs="Times New Roman"/>
          <w:szCs w:val="28"/>
          <w:lang w:val="kk-KZ"/>
        </w:rPr>
        <w:t xml:space="preserve"> </w:t>
      </w:r>
      <w:r w:rsidRPr="00F923FC">
        <w:rPr>
          <w:rFonts w:cs="Times New Roman"/>
          <w:i/>
          <w:szCs w:val="28"/>
          <w:lang w:val="kk-KZ"/>
        </w:rPr>
        <w:t>ақ көйлекті</w:t>
      </w:r>
      <w:r w:rsidRPr="00F923FC">
        <w:rPr>
          <w:rFonts w:cs="Times New Roman"/>
          <w:szCs w:val="28"/>
          <w:lang w:val="kk-KZ"/>
        </w:rPr>
        <w:t xml:space="preserve"> пішер бойға (Бес ғасыр жырлайды) [99, б. 515].</w:t>
      </w:r>
      <w:r w:rsidR="007D441D" w:rsidRPr="00F923FC">
        <w:rPr>
          <w:rFonts w:cs="Times New Roman"/>
          <w:szCs w:val="28"/>
          <w:lang w:val="kk-KZ"/>
        </w:rPr>
        <w:t xml:space="preserve"> </w:t>
      </w:r>
    </w:p>
    <w:p w14:paraId="44A9D837" w14:textId="6C6F9488"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w:t>
      </w:r>
      <w:r w:rsidRPr="00F923FC">
        <w:rPr>
          <w:rFonts w:cs="Times New Roman"/>
          <w:i/>
          <w:iCs/>
          <w:szCs w:val="28"/>
          <w:shd w:val="clear" w:color="auto" w:fill="FFFFFF"/>
          <w:lang w:val="kk-KZ"/>
        </w:rPr>
        <w:t>Кебін</w:t>
      </w:r>
      <w:r w:rsidR="00BD5284" w:rsidRPr="00F923FC">
        <w:rPr>
          <w:rFonts w:cs="Times New Roman"/>
          <w:szCs w:val="28"/>
          <w:shd w:val="clear" w:color="auto" w:fill="FFFFFF"/>
          <w:lang w:val="kk-KZ"/>
        </w:rPr>
        <w:t xml:space="preserve"> </w:t>
      </w:r>
      <w:r w:rsidRPr="00F923FC">
        <w:rPr>
          <w:rFonts w:cs="Times New Roman"/>
          <w:szCs w:val="28"/>
          <w:shd w:val="clear" w:color="auto" w:fill="FFFFFF"/>
          <w:lang w:val="kk-KZ"/>
        </w:rPr>
        <w:t>– қайтыс болған адамның денесін орайтын ақ кездеме (мата); ақырет»</w:t>
      </w:r>
      <w:r w:rsidR="00BD5284" w:rsidRPr="00F923FC">
        <w:rPr>
          <w:rFonts w:cs="Times New Roman"/>
          <w:szCs w:val="28"/>
          <w:shd w:val="clear" w:color="auto" w:fill="FFFFFF"/>
          <w:lang w:val="kk-KZ"/>
        </w:rPr>
        <w:t xml:space="preserve"> </w:t>
      </w:r>
      <w:r w:rsidRPr="00F923FC">
        <w:rPr>
          <w:rFonts w:cs="Times New Roman"/>
          <w:szCs w:val="28"/>
          <w:lang w:val="kk-KZ"/>
        </w:rPr>
        <w:t>[</w:t>
      </w:r>
      <w:r w:rsidR="00B55986" w:rsidRPr="00F923FC">
        <w:rPr>
          <w:rFonts w:cs="Times New Roman"/>
          <w:szCs w:val="28"/>
          <w:lang w:val="kk-KZ"/>
        </w:rPr>
        <w:t>100</w:t>
      </w:r>
      <w:r w:rsidRPr="00F923FC">
        <w:rPr>
          <w:rFonts w:cs="Times New Roman"/>
          <w:szCs w:val="28"/>
          <w:lang w:val="kk-KZ"/>
        </w:rPr>
        <w:t>].</w:t>
      </w:r>
    </w:p>
    <w:p w14:paraId="1F1DA780" w14:textId="21CA95F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lastRenderedPageBreak/>
        <w:t>Яғни кең мағынасында алғанда</w:t>
      </w:r>
      <w:r w:rsidR="00CB4D99" w:rsidRPr="00F923FC">
        <w:rPr>
          <w:sz w:val="28"/>
          <w:szCs w:val="28"/>
          <w:lang w:val="kk-KZ"/>
        </w:rPr>
        <w:t>,</w:t>
      </w:r>
      <w:r w:rsidRPr="00F923FC">
        <w:rPr>
          <w:sz w:val="28"/>
          <w:szCs w:val="28"/>
          <w:lang w:val="kk-KZ"/>
        </w:rPr>
        <w:t xml:space="preserve"> </w:t>
      </w:r>
      <w:r w:rsidRPr="00F923FC">
        <w:rPr>
          <w:i/>
          <w:sz w:val="28"/>
          <w:szCs w:val="28"/>
          <w:lang w:val="kk-KZ"/>
        </w:rPr>
        <w:t xml:space="preserve">«жағалы киім» </w:t>
      </w:r>
      <w:r w:rsidRPr="00F923FC">
        <w:rPr>
          <w:sz w:val="28"/>
          <w:szCs w:val="28"/>
          <w:lang w:val="kk-KZ"/>
        </w:rPr>
        <w:t>мен</w:t>
      </w:r>
      <w:r w:rsidRPr="00F923FC">
        <w:rPr>
          <w:i/>
          <w:sz w:val="28"/>
          <w:szCs w:val="28"/>
          <w:lang w:val="kk-KZ"/>
        </w:rPr>
        <w:t xml:space="preserve"> «жағасыз киім»</w:t>
      </w:r>
      <w:r w:rsidRPr="00F923FC">
        <w:rPr>
          <w:sz w:val="28"/>
          <w:szCs w:val="28"/>
          <w:lang w:val="kk-KZ"/>
        </w:rPr>
        <w:t xml:space="preserve"> – </w:t>
      </w:r>
      <w:r w:rsidRPr="00F923FC">
        <w:rPr>
          <w:i/>
          <w:sz w:val="28"/>
          <w:szCs w:val="28"/>
          <w:lang w:val="kk-KZ"/>
        </w:rPr>
        <w:t xml:space="preserve">адамның тірі күнінде киетін </w:t>
      </w:r>
      <w:r w:rsidRPr="00F923FC">
        <w:rPr>
          <w:sz w:val="28"/>
          <w:szCs w:val="28"/>
          <w:lang w:val="kk-KZ"/>
        </w:rPr>
        <w:t xml:space="preserve">және </w:t>
      </w:r>
      <w:r w:rsidRPr="00F923FC">
        <w:rPr>
          <w:i/>
          <w:sz w:val="28"/>
          <w:szCs w:val="28"/>
          <w:lang w:val="kk-KZ"/>
        </w:rPr>
        <w:t xml:space="preserve">қайтыс болған соң денесі оралатын </w:t>
      </w:r>
      <w:r w:rsidRPr="00F923FC">
        <w:rPr>
          <w:sz w:val="28"/>
          <w:szCs w:val="28"/>
          <w:lang w:val="kk-KZ"/>
        </w:rPr>
        <w:t>заттардың атауы ретінде «Ө</w:t>
      </w:r>
      <w:r w:rsidR="00857C04" w:rsidRPr="00F923FC">
        <w:rPr>
          <w:sz w:val="28"/>
          <w:szCs w:val="28"/>
          <w:lang w:val="kk-KZ"/>
        </w:rPr>
        <w:t>мір//өлім» жұбын құрайды екен.</w:t>
      </w:r>
    </w:p>
    <w:p w14:paraId="4FAF9298" w14:textId="41E0F272"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Қазақ тойға жиналға</w:t>
      </w:r>
      <w:r w:rsidR="002328FD" w:rsidRPr="00F923FC">
        <w:rPr>
          <w:rFonts w:cs="Times New Roman"/>
          <w:szCs w:val="28"/>
          <w:lang w:val="kk-KZ"/>
        </w:rPr>
        <w:t xml:space="preserve">н, құдалыққа келген алыс-жақын </w:t>
      </w:r>
      <w:r w:rsidRPr="00F923FC">
        <w:rPr>
          <w:rFonts w:cs="Times New Roman"/>
          <w:szCs w:val="28"/>
          <w:lang w:val="kk-KZ"/>
        </w:rPr>
        <w:t xml:space="preserve">туыстарының арасындағы жасы үлкендеріне, құдаларына, ет жақындарына </w:t>
      </w:r>
      <w:r w:rsidRPr="00F923FC">
        <w:rPr>
          <w:rFonts w:cs="Times New Roman"/>
          <w:i/>
          <w:szCs w:val="28"/>
          <w:lang w:val="kk-KZ"/>
        </w:rPr>
        <w:t>жағалы киім</w:t>
      </w:r>
      <w:r w:rsidRPr="00F923FC">
        <w:rPr>
          <w:rFonts w:cs="Times New Roman"/>
          <w:szCs w:val="28"/>
          <w:lang w:val="kk-KZ"/>
        </w:rPr>
        <w:t xml:space="preserve"> кигізіп, ерекше құрмет көрсетеді дедік. </w:t>
      </w:r>
    </w:p>
    <w:p w14:paraId="1D97BACC" w14:textId="3DE6E4BF"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Ұлы ержетіп, үйленгенде, жаңа түскен келіннің </w:t>
      </w:r>
      <w:r w:rsidRPr="00F923FC">
        <w:rPr>
          <w:rFonts w:cs="Times New Roman"/>
          <w:i/>
          <w:szCs w:val="28"/>
          <w:lang w:val="kk-KZ"/>
        </w:rPr>
        <w:t xml:space="preserve">беташарында </w:t>
      </w:r>
      <w:r w:rsidRPr="00F923FC">
        <w:rPr>
          <w:rFonts w:cs="Times New Roman"/>
          <w:szCs w:val="28"/>
          <w:lang w:val="kk-KZ"/>
        </w:rPr>
        <w:t>жігіттің ата-анасына</w:t>
      </w:r>
      <w:r w:rsidR="002328FD" w:rsidRPr="00F923FC">
        <w:rPr>
          <w:rFonts w:cs="Times New Roman"/>
          <w:szCs w:val="28"/>
          <w:lang w:val="kk-KZ"/>
        </w:rPr>
        <w:t>н бұрын, «Елтірі тонның жағасы,</w:t>
      </w:r>
      <w:r w:rsidRPr="00F923FC">
        <w:rPr>
          <w:rFonts w:cs="Times New Roman"/>
          <w:szCs w:val="28"/>
          <w:lang w:val="kk-KZ"/>
        </w:rPr>
        <w:t xml:space="preserve"> ауылымыздың ағасы – Сұлтан атамызға бір сәлем... » деп сол әулеттегі ең үлкен, сыйлы кісілерді алдымен атап, </w:t>
      </w:r>
      <w:r w:rsidRPr="00F923FC">
        <w:rPr>
          <w:rFonts w:cs="Times New Roman"/>
          <w:i/>
          <w:szCs w:val="28"/>
          <w:lang w:val="kk-KZ"/>
        </w:rPr>
        <w:t>алғашқы сәлемді</w:t>
      </w:r>
      <w:r w:rsidRPr="00F923FC">
        <w:rPr>
          <w:rFonts w:cs="Times New Roman"/>
          <w:szCs w:val="28"/>
          <w:lang w:val="kk-KZ"/>
        </w:rPr>
        <w:t xml:space="preserve"> сол кісілерге </w:t>
      </w:r>
      <w:r w:rsidRPr="00F923FC">
        <w:rPr>
          <w:rFonts w:cs="Times New Roman"/>
          <w:i/>
          <w:szCs w:val="28"/>
          <w:lang w:val="kk-KZ"/>
        </w:rPr>
        <w:t>салдырады,</w:t>
      </w:r>
      <w:r w:rsidRPr="00F923FC">
        <w:rPr>
          <w:rFonts w:cs="Times New Roman"/>
          <w:szCs w:val="28"/>
          <w:lang w:val="kk-KZ"/>
        </w:rPr>
        <w:t xml:space="preserve"> яғни ізет құрметті сол адамдарға көрсетеді. Бұл жерде жоғарыда аталған, «Ел ағасыз болмас, тон жағасыз болмас» деген қазақ мәтелі «Елтірі тонның жағасы, ауылымыздың ағасы» түрінде перифразаланған. Бұл да «жаға» лексемасын лингвомәдениеттанымдық қырынан танытатын бір тілдік дерек.</w:t>
      </w:r>
    </w:p>
    <w:p w14:paraId="60E5D4F6" w14:textId="6F580145"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Қазақ тілінде он бес мыңнан астам мақал-мәтел бар деген дерекке сүйенсек (Ә.Қайдар) </w:t>
      </w:r>
      <w:r w:rsidRPr="00F923FC">
        <w:rPr>
          <w:rFonts w:eastAsia="Times New Roman" w:cs="Times New Roman"/>
          <w:szCs w:val="28"/>
          <w:lang w:val="kk-KZ" w:eastAsia="ru-RU"/>
        </w:rPr>
        <w:t>[</w:t>
      </w:r>
      <w:bookmarkStart w:id="51" w:name="_Hlk197918787"/>
      <w:r w:rsidRPr="00F923FC">
        <w:rPr>
          <w:rFonts w:eastAsia="Times New Roman" w:cs="Times New Roman"/>
          <w:szCs w:val="28"/>
          <w:lang w:val="kk-KZ" w:eastAsia="ru-RU"/>
        </w:rPr>
        <w:t>1</w:t>
      </w:r>
      <w:r w:rsidR="00B55986" w:rsidRPr="00F923FC">
        <w:rPr>
          <w:rFonts w:eastAsia="Times New Roman" w:cs="Times New Roman"/>
          <w:szCs w:val="28"/>
          <w:lang w:val="kk-KZ" w:eastAsia="ru-RU"/>
        </w:rPr>
        <w:t>01</w:t>
      </w:r>
      <w:bookmarkEnd w:id="51"/>
      <w:r w:rsidRPr="00F923FC">
        <w:rPr>
          <w:rFonts w:eastAsia="Times New Roman" w:cs="Times New Roman"/>
          <w:szCs w:val="28"/>
          <w:lang w:val="kk-KZ" w:eastAsia="ru-RU"/>
        </w:rPr>
        <w:t>]</w:t>
      </w:r>
      <w:r w:rsidRPr="00F923FC">
        <w:rPr>
          <w:rFonts w:cs="Times New Roman"/>
          <w:szCs w:val="28"/>
          <w:lang w:val="kk-KZ"/>
        </w:rPr>
        <w:t xml:space="preserve">, солардың дені адам мен оның қоршаған ортадағы орны, ағайын-туғанымен сыйластығы, жақсы және </w:t>
      </w:r>
      <w:r w:rsidR="0077669E" w:rsidRPr="00F923FC">
        <w:rPr>
          <w:rFonts w:cs="Times New Roman"/>
          <w:szCs w:val="28"/>
          <w:lang w:val="kk-KZ"/>
        </w:rPr>
        <w:t xml:space="preserve">жаман мінезі сияқты күнделікті </w:t>
      </w:r>
      <w:r w:rsidRPr="00F923FC">
        <w:rPr>
          <w:rFonts w:cs="Times New Roman"/>
          <w:szCs w:val="28"/>
          <w:lang w:val="kk-KZ"/>
        </w:rPr>
        <w:t xml:space="preserve">өмірдегі мінез-құлқы мен іс-әрекеттеріне қатысты пайда болып, қалыптасқан. </w:t>
      </w:r>
    </w:p>
    <w:p w14:paraId="288FD09C" w14:textId="2C9A8D29" w:rsidR="009078EC" w:rsidRPr="00F923FC" w:rsidRDefault="00D63B5E" w:rsidP="00A75DA9">
      <w:pPr>
        <w:spacing w:after="0"/>
        <w:ind w:firstLine="709"/>
        <w:jc w:val="both"/>
        <w:rPr>
          <w:rFonts w:cs="Times New Roman"/>
          <w:szCs w:val="28"/>
          <w:lang w:val="kk-KZ"/>
        </w:rPr>
      </w:pPr>
      <w:r w:rsidRPr="00F923FC">
        <w:rPr>
          <w:rFonts w:cs="Times New Roman"/>
          <w:szCs w:val="28"/>
          <w:lang w:val="kk-KZ"/>
        </w:rPr>
        <w:t>Қазақ үшін көрші елдермен жасалатын сыртқы байланыс, татулық қандай маңызды болса, бабаларымыз ел ішіндегі ағайын-туғанмен сыйластыққа да сондай басымдық берген. Қазақ отбасында әсіресе бірге туған бауырлардың өза</w:t>
      </w:r>
      <w:r w:rsidR="005B2DC3" w:rsidRPr="00F923FC">
        <w:rPr>
          <w:rFonts w:cs="Times New Roman"/>
          <w:szCs w:val="28"/>
          <w:lang w:val="kk-KZ"/>
        </w:rPr>
        <w:t xml:space="preserve">ра тату болып өсуіне ата-анасы </w:t>
      </w:r>
      <w:r w:rsidRPr="00F923FC">
        <w:rPr>
          <w:rFonts w:cs="Times New Roman"/>
          <w:szCs w:val="28"/>
          <w:lang w:val="kk-KZ"/>
        </w:rPr>
        <w:t>ерекше мән берген. Сондықтан «ағасы бардың жағасы бар, інісі бардың тынысы бар» деп, бір үйдің балаларын бір біріне үнемі көмектесіп жүруге үндеген. Бұл туралы М.Қосыбаев</w:t>
      </w:r>
      <w:r w:rsidR="005A2E4D" w:rsidRPr="00F923FC">
        <w:rPr>
          <w:rFonts w:cs="Times New Roman"/>
          <w:szCs w:val="28"/>
          <w:lang w:val="kk-KZ"/>
        </w:rPr>
        <w:t xml:space="preserve"> өз</w:t>
      </w:r>
      <w:r w:rsidR="00116BBC" w:rsidRPr="00F923FC">
        <w:rPr>
          <w:rFonts w:cs="Times New Roman"/>
          <w:szCs w:val="28"/>
          <w:lang w:val="kk-KZ"/>
        </w:rPr>
        <w:t xml:space="preserve"> </w:t>
      </w:r>
      <w:r w:rsidRPr="00F923FC">
        <w:rPr>
          <w:rFonts w:cs="Times New Roman"/>
          <w:szCs w:val="28"/>
          <w:lang w:val="kk-KZ"/>
        </w:rPr>
        <w:t>мақаласында «Дәстүрлі түркі қоғамында елеулі орын алатын аға мен іні сыйластығы –</w:t>
      </w:r>
      <w:r w:rsidR="009078EC" w:rsidRPr="00F923FC">
        <w:rPr>
          <w:rFonts w:cs="Times New Roman"/>
          <w:szCs w:val="28"/>
          <w:lang w:val="kk-KZ"/>
        </w:rPr>
        <w:t xml:space="preserve"> </w:t>
      </w:r>
      <w:r w:rsidRPr="00F923FC">
        <w:rPr>
          <w:rFonts w:cs="Times New Roman"/>
          <w:szCs w:val="28"/>
          <w:lang w:val="kk-KZ"/>
        </w:rPr>
        <w:t xml:space="preserve">әдеп нормалары </w:t>
      </w:r>
      <w:r w:rsidR="00116BBC" w:rsidRPr="00F923FC">
        <w:rPr>
          <w:rFonts w:cs="Times New Roman"/>
          <w:szCs w:val="28"/>
          <w:lang w:val="kk-KZ"/>
        </w:rPr>
        <w:t>мен</w:t>
      </w:r>
      <w:r w:rsidRPr="00F923FC">
        <w:rPr>
          <w:rFonts w:cs="Times New Roman"/>
          <w:szCs w:val="28"/>
          <w:lang w:val="kk-KZ"/>
        </w:rPr>
        <w:t xml:space="preserve"> моральдық құндылықтар қатарына жатады. Іні</w:t>
      </w:r>
      <w:r w:rsidR="009078EC" w:rsidRPr="00F923FC">
        <w:rPr>
          <w:rFonts w:cs="Times New Roman"/>
          <w:szCs w:val="28"/>
          <w:lang w:val="kk-KZ"/>
        </w:rPr>
        <w:t xml:space="preserve"> </w:t>
      </w:r>
      <w:r w:rsidRPr="00F923FC">
        <w:rPr>
          <w:rFonts w:cs="Times New Roman"/>
          <w:szCs w:val="28"/>
          <w:lang w:val="kk-KZ"/>
        </w:rPr>
        <w:t>ағасын сыйлап, ақыл</w:t>
      </w:r>
      <w:r w:rsidR="009078EC" w:rsidRPr="00F923FC">
        <w:rPr>
          <w:rFonts w:cs="Times New Roman"/>
          <w:szCs w:val="28"/>
          <w:lang w:val="kk-KZ"/>
        </w:rPr>
        <w:t>-кеңісі</w:t>
      </w:r>
      <w:r w:rsidRPr="00F923FC">
        <w:rPr>
          <w:rFonts w:cs="Times New Roman"/>
          <w:szCs w:val="28"/>
          <w:lang w:val="kk-KZ"/>
        </w:rPr>
        <w:t>н тыңдап, ізетті болуы</w:t>
      </w:r>
      <w:r w:rsidR="009078EC" w:rsidRPr="00F923FC">
        <w:rPr>
          <w:rFonts w:cs="Times New Roman"/>
          <w:szCs w:val="28"/>
          <w:lang w:val="kk-KZ"/>
        </w:rPr>
        <w:t xml:space="preserve"> тиіс, а</w:t>
      </w:r>
      <w:r w:rsidRPr="00F923FC">
        <w:rPr>
          <w:rFonts w:cs="Times New Roman"/>
          <w:szCs w:val="28"/>
          <w:lang w:val="kk-KZ"/>
        </w:rPr>
        <w:t>л аға</w:t>
      </w:r>
      <w:r w:rsidR="009078EC" w:rsidRPr="00F923FC">
        <w:rPr>
          <w:rFonts w:cs="Times New Roman"/>
          <w:szCs w:val="28"/>
          <w:lang w:val="kk-KZ"/>
        </w:rPr>
        <w:t xml:space="preserve"> ізінен ерген </w:t>
      </w:r>
      <w:r w:rsidRPr="00F923FC">
        <w:rPr>
          <w:rFonts w:cs="Times New Roman"/>
          <w:szCs w:val="28"/>
          <w:lang w:val="kk-KZ"/>
        </w:rPr>
        <w:t>іні</w:t>
      </w:r>
      <w:r w:rsidR="009078EC" w:rsidRPr="00F923FC">
        <w:rPr>
          <w:rFonts w:cs="Times New Roman"/>
          <w:szCs w:val="28"/>
          <w:lang w:val="kk-KZ"/>
        </w:rPr>
        <w:t>сіне</w:t>
      </w:r>
      <w:r w:rsidRPr="00F923FC">
        <w:rPr>
          <w:rFonts w:cs="Times New Roman"/>
          <w:szCs w:val="28"/>
          <w:lang w:val="kk-KZ"/>
        </w:rPr>
        <w:t xml:space="preserve"> қамқор</w:t>
      </w:r>
      <w:r w:rsidR="009078EC" w:rsidRPr="00F923FC">
        <w:rPr>
          <w:rFonts w:cs="Times New Roman"/>
          <w:szCs w:val="28"/>
          <w:lang w:val="kk-KZ"/>
        </w:rPr>
        <w:t>лық көрсетуші</w:t>
      </w:r>
      <w:r w:rsidRPr="00F923FC">
        <w:rPr>
          <w:rFonts w:cs="Times New Roman"/>
          <w:szCs w:val="28"/>
          <w:lang w:val="kk-KZ"/>
        </w:rPr>
        <w:t>,</w:t>
      </w:r>
      <w:r w:rsidR="009078EC" w:rsidRPr="00F923FC">
        <w:rPr>
          <w:rFonts w:cs="Times New Roman"/>
          <w:szCs w:val="28"/>
          <w:lang w:val="kk-KZ"/>
        </w:rPr>
        <w:t xml:space="preserve"> арқасүйер</w:t>
      </w:r>
      <w:r w:rsidRPr="00F923FC">
        <w:rPr>
          <w:rFonts w:cs="Times New Roman"/>
          <w:szCs w:val="28"/>
          <w:lang w:val="kk-KZ"/>
        </w:rPr>
        <w:t xml:space="preserve"> тіре</w:t>
      </w:r>
      <w:r w:rsidR="00AB6547" w:rsidRPr="00F923FC">
        <w:rPr>
          <w:rFonts w:cs="Times New Roman"/>
          <w:szCs w:val="28"/>
          <w:lang w:val="kk-KZ"/>
        </w:rPr>
        <w:t>к</w:t>
      </w:r>
      <w:r w:rsidRPr="00F923FC">
        <w:rPr>
          <w:rFonts w:cs="Times New Roman"/>
          <w:szCs w:val="28"/>
          <w:lang w:val="kk-KZ"/>
        </w:rPr>
        <w:t xml:space="preserve"> бол</w:t>
      </w:r>
      <w:r w:rsidR="009078EC" w:rsidRPr="00F923FC">
        <w:rPr>
          <w:rFonts w:cs="Times New Roman"/>
          <w:szCs w:val="28"/>
          <w:lang w:val="kk-KZ"/>
        </w:rPr>
        <w:t xml:space="preserve">уы керек» </w:t>
      </w:r>
      <w:r w:rsidRPr="00F923FC">
        <w:rPr>
          <w:rFonts w:cs="Times New Roman"/>
          <w:szCs w:val="28"/>
          <w:lang w:val="kk-KZ"/>
        </w:rPr>
        <w:t>де</w:t>
      </w:r>
      <w:r w:rsidR="00AB6547" w:rsidRPr="00F923FC">
        <w:rPr>
          <w:rFonts w:cs="Times New Roman"/>
          <w:szCs w:val="28"/>
          <w:lang w:val="kk-KZ"/>
        </w:rPr>
        <w:t>ген</w:t>
      </w:r>
      <w:r w:rsidR="009078EC" w:rsidRPr="00F923FC">
        <w:rPr>
          <w:rFonts w:cs="Times New Roman"/>
          <w:szCs w:val="28"/>
          <w:lang w:val="kk-KZ"/>
        </w:rPr>
        <w:t xml:space="preserve"> пікір айт</w:t>
      </w:r>
      <w:r w:rsidR="00DD703E" w:rsidRPr="00F923FC">
        <w:rPr>
          <w:rFonts w:cs="Times New Roman"/>
          <w:szCs w:val="28"/>
          <w:lang w:val="kk-KZ"/>
        </w:rPr>
        <w:t>қ</w:t>
      </w:r>
      <w:r w:rsidR="009078EC" w:rsidRPr="00F923FC">
        <w:rPr>
          <w:rFonts w:cs="Times New Roman"/>
          <w:szCs w:val="28"/>
          <w:lang w:val="kk-KZ"/>
        </w:rPr>
        <w:t>ан</w:t>
      </w:r>
      <w:r w:rsidRPr="00F923FC">
        <w:rPr>
          <w:rFonts w:cs="Times New Roman"/>
          <w:szCs w:val="28"/>
          <w:lang w:val="kk-KZ"/>
        </w:rPr>
        <w:t xml:space="preserve">. </w:t>
      </w:r>
    </w:p>
    <w:p w14:paraId="6C27CBB0" w14:textId="73E7D79B" w:rsidR="00D63B5E" w:rsidRPr="00F923FC" w:rsidRDefault="009078EC" w:rsidP="00A75DA9">
      <w:pPr>
        <w:spacing w:after="0"/>
        <w:ind w:firstLine="709"/>
        <w:jc w:val="both"/>
        <w:rPr>
          <w:rFonts w:cs="Times New Roman"/>
          <w:szCs w:val="28"/>
          <w:lang w:val="kk-KZ"/>
        </w:rPr>
      </w:pPr>
      <w:r w:rsidRPr="00F923FC">
        <w:rPr>
          <w:rFonts w:cs="Times New Roman"/>
          <w:szCs w:val="28"/>
          <w:lang w:val="kk-KZ"/>
        </w:rPr>
        <w:t xml:space="preserve">Қазақ паремиологиялық қорында </w:t>
      </w:r>
      <w:r w:rsidR="00D63B5E" w:rsidRPr="00F923FC">
        <w:rPr>
          <w:rFonts w:cs="Times New Roman"/>
          <w:szCs w:val="28"/>
          <w:lang w:val="kk-KZ"/>
        </w:rPr>
        <w:t>аға</w:t>
      </w:r>
      <w:r w:rsidRPr="00F923FC">
        <w:rPr>
          <w:rFonts w:cs="Times New Roman"/>
          <w:szCs w:val="28"/>
          <w:lang w:val="kk-KZ"/>
        </w:rPr>
        <w:t xml:space="preserve"> мен іні </w:t>
      </w:r>
      <w:r w:rsidR="00D63B5E" w:rsidRPr="00F923FC">
        <w:rPr>
          <w:rFonts w:cs="Times New Roman"/>
          <w:szCs w:val="28"/>
          <w:lang w:val="kk-KZ"/>
        </w:rPr>
        <w:t>арақатынас</w:t>
      </w:r>
      <w:r w:rsidR="00F57428" w:rsidRPr="00F923FC">
        <w:rPr>
          <w:rFonts w:cs="Times New Roman"/>
          <w:szCs w:val="28"/>
          <w:lang w:val="kk-KZ"/>
        </w:rPr>
        <w:t>ын</w:t>
      </w:r>
      <w:r w:rsidRPr="00F923FC">
        <w:rPr>
          <w:rFonts w:cs="Times New Roman"/>
          <w:szCs w:val="28"/>
          <w:lang w:val="kk-KZ"/>
        </w:rPr>
        <w:t xml:space="preserve"> сипаттайтын </w:t>
      </w:r>
      <w:r w:rsidR="00D63B5E" w:rsidRPr="00F923FC">
        <w:rPr>
          <w:rFonts w:cs="Times New Roman"/>
          <w:i/>
          <w:iCs/>
          <w:szCs w:val="28"/>
          <w:lang w:val="kk-KZ"/>
        </w:rPr>
        <w:t xml:space="preserve">«Ағасы бардың жағасы бар, інісі бардың тынысы бар»; </w:t>
      </w:r>
      <w:r w:rsidR="00280478" w:rsidRPr="00F923FC">
        <w:rPr>
          <w:rFonts w:cs="Times New Roman"/>
          <w:i/>
          <w:iCs/>
          <w:szCs w:val="28"/>
          <w:lang w:val="kk-KZ"/>
        </w:rPr>
        <w:t>«Көп ақымақтың ағасы болға</w:t>
      </w:r>
      <w:r w:rsidR="005B2DC3" w:rsidRPr="00F923FC">
        <w:rPr>
          <w:rFonts w:cs="Times New Roman"/>
          <w:i/>
          <w:iCs/>
          <w:szCs w:val="28"/>
          <w:lang w:val="kk-KZ"/>
        </w:rPr>
        <w:t xml:space="preserve">нша, бір ақылдының інісі бол»; </w:t>
      </w:r>
      <w:r w:rsidR="00D63B5E" w:rsidRPr="00F923FC">
        <w:rPr>
          <w:rFonts w:cs="Times New Roman"/>
          <w:i/>
          <w:iCs/>
          <w:szCs w:val="28"/>
          <w:lang w:val="kk-KZ"/>
        </w:rPr>
        <w:t>«Жеңім жаман болса да, жағам жақсы, өзім жаман болсам да, ағам жақсы»; «Өз ағасын ағалай алмаған кісі ағасын жағалай алмайды»</w:t>
      </w:r>
      <w:r w:rsidR="00D63B5E" w:rsidRPr="00F923FC">
        <w:rPr>
          <w:rFonts w:cs="Times New Roman"/>
          <w:szCs w:val="28"/>
          <w:lang w:val="kk-KZ"/>
        </w:rPr>
        <w:t xml:space="preserve"> сияқты мақал-мәтелдер </w:t>
      </w:r>
      <w:r w:rsidRPr="00F923FC">
        <w:rPr>
          <w:rFonts w:cs="Times New Roman"/>
          <w:szCs w:val="28"/>
          <w:lang w:val="kk-KZ"/>
        </w:rPr>
        <w:t>б</w:t>
      </w:r>
      <w:r w:rsidR="00D63B5E" w:rsidRPr="00F923FC">
        <w:rPr>
          <w:rFonts w:cs="Times New Roman"/>
          <w:szCs w:val="28"/>
          <w:lang w:val="kk-KZ"/>
        </w:rPr>
        <w:t>ар [</w:t>
      </w:r>
      <w:r w:rsidR="00B55986" w:rsidRPr="00F923FC">
        <w:rPr>
          <w:rFonts w:eastAsia="Times New Roman" w:cs="Times New Roman"/>
          <w:szCs w:val="28"/>
          <w:lang w:val="kk-KZ" w:eastAsia="ru-RU"/>
        </w:rPr>
        <w:t>10</w:t>
      </w:r>
      <w:r w:rsidR="00D63B5E" w:rsidRPr="00F923FC">
        <w:rPr>
          <w:rFonts w:cs="Times New Roman"/>
          <w:szCs w:val="28"/>
          <w:lang w:val="kk-KZ"/>
        </w:rPr>
        <w:t xml:space="preserve">2]. </w:t>
      </w:r>
    </w:p>
    <w:p w14:paraId="4DBE1579" w14:textId="50E574AB" w:rsidR="00D63B5E" w:rsidRPr="00F923FC" w:rsidRDefault="00D63B5E" w:rsidP="00A75DA9">
      <w:pPr>
        <w:spacing w:after="0"/>
        <w:ind w:firstLine="709"/>
        <w:jc w:val="both"/>
        <w:rPr>
          <w:rFonts w:eastAsia="Times New Roman" w:cs="Times New Roman"/>
          <w:szCs w:val="28"/>
          <w:lang w:val="kk-KZ" w:eastAsia="ru-RU"/>
        </w:rPr>
      </w:pPr>
      <w:r w:rsidRPr="00F923FC">
        <w:rPr>
          <w:rFonts w:cs="Times New Roman"/>
          <w:szCs w:val="28"/>
          <w:lang w:val="kk-KZ"/>
        </w:rPr>
        <w:t>Қазақ тіліндегі «аға», «іні» туыстық атауларының қатысуымен жасалған бұл мақал-мәтелдерден халқымыздың сан ғасырлық тарихында қалыптасқан отбасы институтының тілдегі бейнесін көреміз. Бала туған үйінде алған осындай тәлім-тәрбие азамат болғанда өмірлік ұстанымына айналатынын а</w:t>
      </w:r>
      <w:r w:rsidRPr="00F923FC">
        <w:rPr>
          <w:rStyle w:val="ac"/>
          <w:rFonts w:cs="Times New Roman"/>
          <w:b w:val="0"/>
          <w:bCs w:val="0"/>
          <w:szCs w:val="28"/>
          <w:lang w:val="kk-KZ"/>
        </w:rPr>
        <w:t xml:space="preserve">кадемик Ғарифолла Есімнің </w:t>
      </w:r>
      <w:r w:rsidRPr="00F923FC">
        <w:rPr>
          <w:rFonts w:cs="Times New Roman"/>
          <w:szCs w:val="28"/>
          <w:shd w:val="clear" w:color="auto" w:fill="FFFFFF"/>
          <w:lang w:val="kk-KZ"/>
        </w:rPr>
        <w:t>«</w:t>
      </w:r>
      <w:r w:rsidRPr="00F923FC">
        <w:rPr>
          <w:rFonts w:eastAsia="Times New Roman" w:cs="Times New Roman"/>
          <w:szCs w:val="28"/>
          <w:lang w:val="kk-KZ" w:eastAsia="ru-RU"/>
        </w:rPr>
        <w:t>Аға» атты мақаласынан көреміз</w:t>
      </w:r>
      <w:r w:rsidRPr="00F923FC">
        <w:rPr>
          <w:rFonts w:cs="Times New Roman"/>
          <w:szCs w:val="28"/>
          <w:lang w:val="kk-KZ"/>
        </w:rPr>
        <w:t>.</w:t>
      </w:r>
      <w:r w:rsidRPr="00F923FC">
        <w:rPr>
          <w:rFonts w:eastAsia="Times New Roman" w:cs="Times New Roman"/>
          <w:szCs w:val="28"/>
          <w:lang w:val="kk-KZ" w:eastAsia="ru-RU"/>
        </w:rPr>
        <w:t xml:space="preserve"> Бұл медиа мәтінде жоғар</w:t>
      </w:r>
      <w:r w:rsidR="005B2DC3" w:rsidRPr="00F923FC">
        <w:rPr>
          <w:rFonts w:eastAsia="Times New Roman" w:cs="Times New Roman"/>
          <w:szCs w:val="28"/>
          <w:lang w:val="kk-KZ" w:eastAsia="ru-RU"/>
        </w:rPr>
        <w:t xml:space="preserve">ыда келтірілген мақал-мәтелдер </w:t>
      </w:r>
      <w:r w:rsidRPr="00F923FC">
        <w:rPr>
          <w:rFonts w:eastAsia="Times New Roman" w:cs="Times New Roman"/>
          <w:szCs w:val="28"/>
          <w:lang w:val="kk-KZ" w:eastAsia="ru-RU"/>
        </w:rPr>
        <w:t xml:space="preserve">бірнеше рет перифразаланған. </w:t>
      </w:r>
    </w:p>
    <w:p w14:paraId="104AAA96" w14:textId="0DC05E54" w:rsidR="00D63B5E" w:rsidRPr="00F923FC" w:rsidRDefault="00D63B5E" w:rsidP="00A75DA9">
      <w:pPr>
        <w:spacing w:after="0"/>
        <w:ind w:firstLine="709"/>
        <w:jc w:val="both"/>
        <w:rPr>
          <w:rFonts w:cs="Times New Roman"/>
          <w:szCs w:val="28"/>
          <w:shd w:val="clear" w:color="auto" w:fill="FFFFFF"/>
          <w:lang w:val="kk-KZ"/>
        </w:rPr>
      </w:pPr>
      <w:r w:rsidRPr="00F923FC">
        <w:rPr>
          <w:rFonts w:cs="Times New Roman"/>
          <w:i/>
          <w:szCs w:val="28"/>
          <w:shd w:val="clear" w:color="auto" w:fill="FFFFFF"/>
          <w:lang w:val="kk-KZ"/>
        </w:rPr>
        <w:t xml:space="preserve">«Дана қазақ айтқан: «Шеткі үй көшіп кетсе, ортаңғы үй шет болады», деп. Солай болды. Туған ағам Насифолла таяуда дүниеден озды. Енді мен «шеткі үйге» айналдым. Ағамның үлкен болған соң, атқарар істері, сөздері маған қосымша жауапкершілік болып ауысты. Аға қазасы мені есейтті. </w:t>
      </w:r>
      <w:r w:rsidRPr="00F923FC">
        <w:rPr>
          <w:rFonts w:cs="Times New Roman"/>
          <w:i/>
          <w:szCs w:val="28"/>
          <w:shd w:val="clear" w:color="auto" w:fill="FFFFFF"/>
          <w:lang w:val="kk-KZ"/>
        </w:rPr>
        <w:lastRenderedPageBreak/>
        <w:t>Қалған туыстар алдында жауапкершілігімді арттырды. Ойға қалдым. Аға дегеннің туыстықтағы орны, оның елдік деңгейдегі ұғымы арнайы әңгімені талап ететін тақырып екеніне көзім жеткендіктен ос</w:t>
      </w:r>
      <w:r w:rsidR="009E199C" w:rsidRPr="00F923FC">
        <w:rPr>
          <w:rFonts w:cs="Times New Roman"/>
          <w:i/>
          <w:szCs w:val="28"/>
          <w:shd w:val="clear" w:color="auto" w:fill="FFFFFF"/>
          <w:lang w:val="kk-KZ"/>
        </w:rPr>
        <w:t xml:space="preserve">ы дүниені жазуға ниет еттім... </w:t>
      </w:r>
      <w:r w:rsidRPr="00F923FC">
        <w:rPr>
          <w:rFonts w:cs="Times New Roman"/>
          <w:i/>
          <w:szCs w:val="28"/>
          <w:shd w:val="clear" w:color="auto" w:fill="FFFFFF"/>
          <w:lang w:val="kk-KZ"/>
        </w:rPr>
        <w:t>Атам қазақтан сөз қалған ба, аға-іні туралы: «Ағасы бардың жағасы бар, інісі бардың тынысы бар», деген. Керемет сөз. Кімнің ағасы, кімнің інісі жоқ, әңгіме бәрімізге ортақ. Бұл аталы сөзді иісі қазақтың бәрі айтады. Туыс, жекжаттар бас қосқанда мен де айттым. – Ағасы бардың жағасы бар, Нәсекең менің жағам еді, інісі бардың тынысы бар, мен оның тынысы едім. Рас, ағам жаға болды, мен оның тынысы болдым, көп іске қажет болдым, барымша қолғабыс жасадым. Бұл туыстық парыз, анығында, о дүниелік болған ортақ әке мен шешемнің алдындағы – қарыз іс»</w:t>
      </w:r>
      <w:r w:rsidRPr="00F923FC">
        <w:rPr>
          <w:rFonts w:cs="Times New Roman"/>
          <w:szCs w:val="28"/>
          <w:shd w:val="clear" w:color="auto" w:fill="FFFFFF"/>
          <w:lang w:val="kk-KZ"/>
        </w:rPr>
        <w:t xml:space="preserve"> </w:t>
      </w:r>
      <w:r w:rsidRPr="00F923FC">
        <w:rPr>
          <w:rFonts w:cs="Times New Roman"/>
          <w:iCs/>
          <w:szCs w:val="28"/>
          <w:lang w:val="kk-KZ"/>
        </w:rPr>
        <w:t>[</w:t>
      </w:r>
      <w:r w:rsidR="00B55986" w:rsidRPr="00F923FC">
        <w:rPr>
          <w:rFonts w:cs="Times New Roman"/>
          <w:iCs/>
          <w:szCs w:val="28"/>
          <w:lang w:val="kk-KZ"/>
        </w:rPr>
        <w:t>103</w:t>
      </w:r>
      <w:r w:rsidRPr="00F923FC">
        <w:rPr>
          <w:rFonts w:cs="Times New Roman"/>
          <w:iCs/>
          <w:szCs w:val="28"/>
          <w:lang w:val="kk-KZ"/>
        </w:rPr>
        <w:t>]</w:t>
      </w:r>
      <w:r w:rsidRPr="00F923FC">
        <w:rPr>
          <w:rFonts w:cs="Times New Roman"/>
          <w:iCs/>
          <w:szCs w:val="28"/>
          <w:shd w:val="clear" w:color="auto" w:fill="FFFFFF"/>
          <w:lang w:val="kk-KZ"/>
        </w:rPr>
        <w:t>.</w:t>
      </w:r>
    </w:p>
    <w:p w14:paraId="1B7EF7FD" w14:textId="77777777" w:rsidR="00D63B5E" w:rsidRPr="00F923FC" w:rsidRDefault="00D63B5E" w:rsidP="00A75DA9">
      <w:pPr>
        <w:spacing w:after="0"/>
        <w:ind w:firstLine="709"/>
        <w:jc w:val="both"/>
        <w:rPr>
          <w:rFonts w:cs="Times New Roman"/>
          <w:i/>
          <w:szCs w:val="28"/>
          <w:shd w:val="clear" w:color="auto" w:fill="FFFFFF"/>
          <w:lang w:val="kk-KZ"/>
        </w:rPr>
      </w:pPr>
      <w:r w:rsidRPr="00F923FC">
        <w:rPr>
          <w:rFonts w:cs="Times New Roman"/>
          <w:i/>
          <w:szCs w:val="28"/>
          <w:lang w:val="kk-KZ"/>
        </w:rPr>
        <w:t>«</w:t>
      </w:r>
      <w:r w:rsidRPr="00F923FC">
        <w:rPr>
          <w:rFonts w:cs="Times New Roman"/>
          <w:i/>
          <w:szCs w:val="28"/>
          <w:shd w:val="clear" w:color="auto" w:fill="FFFFFF"/>
          <w:lang w:val="kk-KZ"/>
        </w:rPr>
        <w:t xml:space="preserve">Халқымыз ағаның атқаратын қызметін ағалық дейді. Сонда ағалық деген не? XV ғасырдың жырауы Доспамбетте аттарын алмаға байлаған ағалар көп еді дейді. Нендей мағынада айтылған сөз. Аттарын алмаға байлаудың мәнісін дөп ашып айта алмаймын, білетіндер толықтырсын. Доспамбет «ағалар» деп ерекше пафоспен айтып тұр. Сондағы оның ағалары кімдер? Әрине, үлкендер, кісілікті жандар, үлгілі іс пен сөз иелері. Қазақ: «Ағасы тұрып інісі сөйлегеннен без», дейді. Бұл бар жағдайға келмейтін шығар, бірақ ол оқиғаға қатысты айтылған. Аға тәжірибелі, ол сабырлы, ол парасатты, бірақ қазақ тарихында інілердің суырылып ағалары алдында сөз бастағандары болған. </w:t>
      </w:r>
    </w:p>
    <w:p w14:paraId="70FC60ED" w14:textId="6D4847D4" w:rsidR="00D63B5E" w:rsidRPr="00F923FC" w:rsidRDefault="00D63B5E" w:rsidP="00A75DA9">
      <w:pPr>
        <w:spacing w:after="0"/>
        <w:ind w:firstLine="709"/>
        <w:jc w:val="both"/>
        <w:rPr>
          <w:rFonts w:cs="Times New Roman"/>
          <w:i/>
          <w:szCs w:val="28"/>
          <w:shd w:val="clear" w:color="auto" w:fill="FFFFFF"/>
          <w:lang w:val="kk-KZ"/>
        </w:rPr>
      </w:pPr>
      <w:r w:rsidRPr="00F923FC">
        <w:rPr>
          <w:rFonts w:cs="Times New Roman"/>
          <w:i/>
          <w:szCs w:val="28"/>
          <w:shd w:val="clear" w:color="auto" w:fill="FFFFFF"/>
          <w:lang w:val="kk-KZ"/>
        </w:rPr>
        <w:t>...Қазақ елін шауып кеткен Қоңтажыға мал-жанды даулап келген үлкендер (билер) сөзі әсер етпегенде бала Қазыбек: – Ел ебелек емес, ер кебенек емес, дат! – дейді. Сонда қалмақ ханы: – Өй, өзің жөніңді айтшы, атың кім? – депті. – Атым Қазыбек, әкем Келдібек, халқым қазақ, руым қаракесек, – депті. – Дауысың қаз дауысындай қаңқылдап тұр екен, ал датыңды айтшы! – депті хан. Сонда Қазыбек: – Біз қазақ деген</w:t>
      </w:r>
      <w:r w:rsidR="00881591" w:rsidRPr="00F923FC">
        <w:rPr>
          <w:rFonts w:cs="Times New Roman"/>
          <w:i/>
          <w:szCs w:val="28"/>
          <w:shd w:val="clear" w:color="auto" w:fill="FFFFFF"/>
          <w:lang w:val="kk-KZ"/>
        </w:rPr>
        <w:t>,</w:t>
      </w:r>
      <w:r w:rsidRPr="00F923FC">
        <w:rPr>
          <w:rFonts w:cs="Times New Roman"/>
          <w:i/>
          <w:szCs w:val="28"/>
          <w:shd w:val="clear" w:color="auto" w:fill="FFFFFF"/>
          <w:lang w:val="kk-KZ"/>
        </w:rPr>
        <w:t xml:space="preserve"> мал баққан елміз, бірақ ешкімге соқтықпай</w:t>
      </w:r>
      <w:r w:rsidR="00881591" w:rsidRPr="00F923FC">
        <w:rPr>
          <w:rFonts w:cs="Times New Roman"/>
          <w:i/>
          <w:szCs w:val="28"/>
          <w:shd w:val="clear" w:color="auto" w:fill="FFFFFF"/>
          <w:lang w:val="kk-KZ"/>
        </w:rPr>
        <w:t>,</w:t>
      </w:r>
      <w:r w:rsidRPr="00F923FC">
        <w:rPr>
          <w:rFonts w:cs="Times New Roman"/>
          <w:i/>
          <w:szCs w:val="28"/>
          <w:shd w:val="clear" w:color="auto" w:fill="FFFFFF"/>
          <w:lang w:val="kk-KZ"/>
        </w:rPr>
        <w:t xml:space="preserve"> жай жатқан елміз. Елімізден құт-береке қашпасын деп, жеріміздің шетін жау баспасын деп, найзаға үкі таққан елміз, ешбір дұшпан басынбаған елміз, басымыздан сөзді асырмаған елміз</w:t>
      </w:r>
      <w:r w:rsidR="007A478B" w:rsidRPr="00F923FC">
        <w:rPr>
          <w:rFonts w:cs="Times New Roman"/>
          <w:i/>
          <w:szCs w:val="28"/>
          <w:shd w:val="clear" w:color="auto" w:fill="FFFFFF"/>
          <w:lang w:val="kk-KZ"/>
        </w:rPr>
        <w:t>..</w:t>
      </w:r>
      <w:r w:rsidRPr="00F923FC">
        <w:rPr>
          <w:rFonts w:cs="Times New Roman"/>
          <w:i/>
          <w:szCs w:val="28"/>
          <w:shd w:val="clear" w:color="auto" w:fill="FFFFFF"/>
          <w:lang w:val="kk-KZ"/>
        </w:rPr>
        <w:t>. Атадан ұл туса, құл боламын д</w:t>
      </w:r>
      <w:r w:rsidR="00CB4D99" w:rsidRPr="00F923FC">
        <w:rPr>
          <w:rFonts w:cs="Times New Roman"/>
          <w:i/>
          <w:szCs w:val="28"/>
          <w:shd w:val="clear" w:color="auto" w:fill="FFFFFF"/>
          <w:lang w:val="kk-KZ"/>
        </w:rPr>
        <w:t>еп тумайды, анадан қыз туса, күң</w:t>
      </w:r>
      <w:r w:rsidRPr="00F923FC">
        <w:rPr>
          <w:rFonts w:cs="Times New Roman"/>
          <w:i/>
          <w:szCs w:val="28"/>
          <w:shd w:val="clear" w:color="auto" w:fill="FFFFFF"/>
          <w:lang w:val="kk-KZ"/>
        </w:rPr>
        <w:t xml:space="preserve"> боламын деп тумайды. Ұл мен қызды қаматып отыра алмайтын елміз.</w:t>
      </w:r>
      <w:r w:rsidR="007A478B" w:rsidRPr="00F923FC">
        <w:rPr>
          <w:rFonts w:cs="Times New Roman"/>
          <w:i/>
          <w:szCs w:val="28"/>
          <w:shd w:val="clear" w:color="auto" w:fill="FFFFFF"/>
          <w:lang w:val="kk-KZ"/>
        </w:rPr>
        <w:t>..</w:t>
      </w:r>
      <w:r w:rsidRPr="00F923FC">
        <w:rPr>
          <w:rFonts w:cs="Times New Roman"/>
          <w:i/>
          <w:szCs w:val="28"/>
          <w:shd w:val="clear" w:color="auto" w:fill="FFFFFF"/>
          <w:lang w:val="kk-KZ"/>
        </w:rPr>
        <w:t xml:space="preserve"> Сен қалмақ та, біз қазақ, Қарпысқалы келгенбіз. Сен</w:t>
      </w:r>
      <w:r w:rsidR="003545D2"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 темір де</w:t>
      </w:r>
      <w:r w:rsidR="003545D2" w:rsidRPr="00F923FC">
        <w:rPr>
          <w:rFonts w:cs="Times New Roman"/>
          <w:i/>
          <w:szCs w:val="28"/>
          <w:shd w:val="clear" w:color="auto" w:fill="FFFFFF"/>
          <w:lang w:val="kk-KZ"/>
        </w:rPr>
        <w:t>,</w:t>
      </w:r>
      <w:r w:rsidRPr="00F923FC">
        <w:rPr>
          <w:rFonts w:cs="Times New Roman"/>
          <w:i/>
          <w:szCs w:val="28"/>
          <w:shd w:val="clear" w:color="auto" w:fill="FFFFFF"/>
          <w:lang w:val="kk-KZ"/>
        </w:rPr>
        <w:t xml:space="preserve"> біз </w:t>
      </w:r>
      <w:r w:rsidR="003545D2" w:rsidRPr="00F923FC">
        <w:rPr>
          <w:rFonts w:cs="Times New Roman"/>
          <w:i/>
          <w:szCs w:val="28"/>
          <w:shd w:val="clear" w:color="auto" w:fill="FFFFFF"/>
          <w:lang w:val="kk-KZ"/>
        </w:rPr>
        <w:t xml:space="preserve">– </w:t>
      </w:r>
      <w:r w:rsidR="00CB4D99" w:rsidRPr="00F923FC">
        <w:rPr>
          <w:rFonts w:cs="Times New Roman"/>
          <w:i/>
          <w:szCs w:val="28"/>
          <w:shd w:val="clear" w:color="auto" w:fill="FFFFFF"/>
          <w:lang w:val="kk-KZ"/>
        </w:rPr>
        <w:t>көмір.</w:t>
      </w:r>
      <w:r w:rsidRPr="00F923FC">
        <w:rPr>
          <w:rFonts w:cs="Times New Roman"/>
          <w:i/>
          <w:szCs w:val="28"/>
          <w:shd w:val="clear" w:color="auto" w:fill="FFFFFF"/>
          <w:lang w:val="kk-KZ"/>
        </w:rPr>
        <w:t xml:space="preserve"> Еріткелі келгенб</w:t>
      </w:r>
      <w:r w:rsidR="00F9390E" w:rsidRPr="00F923FC">
        <w:rPr>
          <w:rFonts w:cs="Times New Roman"/>
          <w:i/>
          <w:szCs w:val="28"/>
          <w:shd w:val="clear" w:color="auto" w:fill="FFFFFF"/>
          <w:lang w:val="kk-KZ"/>
        </w:rPr>
        <w:t xml:space="preserve">із, Екі еліктің лағын теліткелі </w:t>
      </w:r>
      <w:r w:rsidRPr="00F923FC">
        <w:rPr>
          <w:rFonts w:cs="Times New Roman"/>
          <w:i/>
          <w:szCs w:val="28"/>
          <w:shd w:val="clear" w:color="auto" w:fill="FFFFFF"/>
          <w:lang w:val="kk-KZ"/>
        </w:rPr>
        <w:t>келгенбіз.</w:t>
      </w:r>
      <w:r w:rsidR="00740341" w:rsidRPr="00F923FC">
        <w:rPr>
          <w:rFonts w:cs="Times New Roman"/>
          <w:i/>
          <w:szCs w:val="28"/>
          <w:shd w:val="clear" w:color="auto" w:fill="FFFFFF"/>
          <w:lang w:val="kk-KZ"/>
        </w:rPr>
        <w:t>..</w:t>
      </w:r>
      <w:r w:rsidRPr="00F923FC">
        <w:rPr>
          <w:rFonts w:cs="Times New Roman"/>
          <w:i/>
          <w:szCs w:val="28"/>
          <w:shd w:val="clear" w:color="auto" w:fill="FFFFFF"/>
          <w:lang w:val="kk-KZ"/>
        </w:rPr>
        <w:t xml:space="preserve"> Танымайтын жат елге, Танысқалы келгенбіз. Танысуға келмесең, </w:t>
      </w:r>
      <w:r w:rsidR="00740341" w:rsidRPr="00F923FC">
        <w:rPr>
          <w:rFonts w:cs="Times New Roman"/>
          <w:i/>
          <w:szCs w:val="28"/>
          <w:shd w:val="clear" w:color="auto" w:fill="FFFFFF"/>
          <w:lang w:val="kk-KZ"/>
        </w:rPr>
        <w:t>ш</w:t>
      </w:r>
      <w:r w:rsidRPr="00F923FC">
        <w:rPr>
          <w:rFonts w:cs="Times New Roman"/>
          <w:i/>
          <w:szCs w:val="28"/>
          <w:shd w:val="clear" w:color="auto" w:fill="FFFFFF"/>
          <w:lang w:val="kk-KZ"/>
        </w:rPr>
        <w:t>абысқалы келгенбіз.</w:t>
      </w:r>
      <w:r w:rsidR="00C724C7" w:rsidRPr="00F923FC">
        <w:rPr>
          <w:rFonts w:cs="Times New Roman"/>
          <w:i/>
          <w:szCs w:val="28"/>
          <w:shd w:val="clear" w:color="auto" w:fill="FFFFFF"/>
          <w:lang w:val="kk-KZ"/>
        </w:rPr>
        <w:t>..</w:t>
      </w:r>
      <w:r w:rsidRPr="00F923FC">
        <w:rPr>
          <w:rFonts w:cs="Times New Roman"/>
          <w:i/>
          <w:szCs w:val="28"/>
          <w:shd w:val="clear" w:color="auto" w:fill="FFFFFF"/>
          <w:lang w:val="kk-KZ"/>
        </w:rPr>
        <w:t xml:space="preserve"> Сен </w:t>
      </w:r>
      <w:r w:rsidR="00C724C7" w:rsidRPr="00F923FC">
        <w:rPr>
          <w:rFonts w:cs="Times New Roman"/>
          <w:i/>
          <w:szCs w:val="28"/>
          <w:shd w:val="clear" w:color="auto" w:fill="FFFFFF"/>
          <w:lang w:val="kk-KZ"/>
        </w:rPr>
        <w:t xml:space="preserve">– </w:t>
      </w:r>
      <w:r w:rsidRPr="00F923FC">
        <w:rPr>
          <w:rFonts w:cs="Times New Roman"/>
          <w:i/>
          <w:szCs w:val="28"/>
          <w:shd w:val="clear" w:color="auto" w:fill="FFFFFF"/>
          <w:lang w:val="kk-KZ"/>
        </w:rPr>
        <w:t>қабылан да, біз</w:t>
      </w:r>
      <w:r w:rsidR="00C724C7"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 арыстан, Алысқалы келгенбіз.</w:t>
      </w:r>
      <w:r w:rsidR="00C724C7" w:rsidRPr="00F923FC">
        <w:rPr>
          <w:rFonts w:cs="Times New Roman"/>
          <w:i/>
          <w:szCs w:val="28"/>
          <w:shd w:val="clear" w:color="auto" w:fill="FFFFFF"/>
          <w:lang w:val="kk-KZ"/>
        </w:rPr>
        <w:t>..</w:t>
      </w:r>
      <w:r w:rsidRPr="00F923FC">
        <w:rPr>
          <w:rFonts w:cs="Times New Roman"/>
          <w:i/>
          <w:szCs w:val="28"/>
          <w:shd w:val="clear" w:color="auto" w:fill="FFFFFF"/>
          <w:lang w:val="kk-KZ"/>
        </w:rPr>
        <w:t xml:space="preserve"> Жаңа үйреткен жас тұлпар, Жарысқалы келгенбіз. Тұтқыр сары желімбіз, Жабысқалы келгенбіз</w:t>
      </w:r>
      <w:r w:rsidR="007A478B" w:rsidRPr="00F923FC">
        <w:rPr>
          <w:rFonts w:cs="Times New Roman"/>
          <w:i/>
          <w:szCs w:val="28"/>
          <w:shd w:val="clear" w:color="auto" w:fill="FFFFFF"/>
          <w:lang w:val="kk-KZ"/>
        </w:rPr>
        <w:t>..</w:t>
      </w:r>
      <w:r w:rsidRPr="00F923FC">
        <w:rPr>
          <w:rFonts w:cs="Times New Roman"/>
          <w:i/>
          <w:szCs w:val="28"/>
          <w:shd w:val="clear" w:color="auto" w:fill="FFFFFF"/>
          <w:lang w:val="kk-KZ"/>
        </w:rPr>
        <w:t>. Берсең</w:t>
      </w:r>
      <w:r w:rsidR="007A478B" w:rsidRPr="00F923FC">
        <w:rPr>
          <w:rFonts w:cs="Times New Roman"/>
          <w:i/>
          <w:szCs w:val="28"/>
          <w:shd w:val="clear" w:color="auto" w:fill="FFFFFF"/>
          <w:lang w:val="kk-KZ"/>
        </w:rPr>
        <w:t>,</w:t>
      </w:r>
      <w:r w:rsidRPr="00F923FC">
        <w:rPr>
          <w:rFonts w:cs="Times New Roman"/>
          <w:i/>
          <w:szCs w:val="28"/>
          <w:shd w:val="clear" w:color="auto" w:fill="FFFFFF"/>
          <w:lang w:val="kk-KZ"/>
        </w:rPr>
        <w:t xml:space="preserve"> жөндеп бітімді айт, Бермесең</w:t>
      </w:r>
      <w:r w:rsidR="007A478B" w:rsidRPr="00F923FC">
        <w:rPr>
          <w:rFonts w:cs="Times New Roman"/>
          <w:i/>
          <w:szCs w:val="28"/>
          <w:shd w:val="clear" w:color="auto" w:fill="FFFFFF"/>
          <w:lang w:val="kk-KZ"/>
        </w:rPr>
        <w:t>,</w:t>
      </w:r>
      <w:r w:rsidRPr="00F923FC">
        <w:rPr>
          <w:rFonts w:cs="Times New Roman"/>
          <w:i/>
          <w:szCs w:val="28"/>
          <w:shd w:val="clear" w:color="auto" w:fill="FFFFFF"/>
          <w:lang w:val="kk-KZ"/>
        </w:rPr>
        <w:t xml:space="preserve"> дірілдемей жөніңді айт, Не тұрысатын жеріңді айт! – де</w:t>
      </w:r>
      <w:r w:rsidR="007A478B" w:rsidRPr="00F923FC">
        <w:rPr>
          <w:rFonts w:cs="Times New Roman"/>
          <w:i/>
          <w:szCs w:val="28"/>
          <w:shd w:val="clear" w:color="auto" w:fill="FFFFFF"/>
          <w:lang w:val="kk-KZ"/>
        </w:rPr>
        <w:t>ген екен</w:t>
      </w:r>
      <w:r w:rsidRPr="00F923FC">
        <w:rPr>
          <w:rFonts w:cs="Times New Roman"/>
          <w:i/>
          <w:szCs w:val="28"/>
          <w:shd w:val="clear" w:color="auto" w:fill="FFFFFF"/>
          <w:lang w:val="kk-KZ"/>
        </w:rPr>
        <w:t xml:space="preserve">. </w:t>
      </w:r>
    </w:p>
    <w:p w14:paraId="1D1F50E5" w14:textId="78A6C480" w:rsidR="00D63B5E" w:rsidRPr="00F923FC" w:rsidRDefault="00D63B5E" w:rsidP="00A75DA9">
      <w:pPr>
        <w:spacing w:after="0"/>
        <w:ind w:firstLine="709"/>
        <w:jc w:val="both"/>
        <w:rPr>
          <w:rFonts w:cs="Times New Roman"/>
          <w:i/>
          <w:szCs w:val="28"/>
          <w:shd w:val="clear" w:color="auto" w:fill="FFFFFF"/>
          <w:lang w:val="kk-KZ"/>
        </w:rPr>
      </w:pPr>
      <w:r w:rsidRPr="00F923FC">
        <w:rPr>
          <w:rFonts w:cs="Times New Roman"/>
          <w:i/>
          <w:szCs w:val="28"/>
          <w:shd w:val="clear" w:color="auto" w:fill="FFFFFF"/>
          <w:lang w:val="kk-KZ"/>
        </w:rPr>
        <w:t>Сонда Қоңтажы сөзге тоқтап, қазақтардың шабылған мал-жанын аман-есен елге қайтарған екен. Қазыбек бидің Қаз дауысты атануы осы оқиғаға қатысты. Сол кезде Қазыбек он бес жастар шамасында. Міне, аға тұрып інісі сөйлейтін осындай шақ болады, оған да қазақ: «Ақыл</w:t>
      </w:r>
      <w:r w:rsidR="00CB4D99"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 жастан, асыл </w:t>
      </w:r>
      <w:r w:rsidR="00CB4D99"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тастан», деп тұжырымын жасаған. Бұл айтылмаса сөздің атасы </w:t>
      </w:r>
      <w:r w:rsidRPr="00F923FC">
        <w:rPr>
          <w:rFonts w:cs="Times New Roman"/>
          <w:i/>
          <w:szCs w:val="28"/>
          <w:shd w:val="clear" w:color="auto" w:fill="FFFFFF"/>
          <w:lang w:val="kk-KZ"/>
        </w:rPr>
        <w:lastRenderedPageBreak/>
        <w:t xml:space="preserve">өледі деген жағдайға байланысты болатын оқиға. Қалыпты жағдайда алғашқы сөз ағанікі, сөздің мәнісі бұзылып бара жатқанда ғана іні алға шығып сөз айтқан </w:t>
      </w:r>
      <w:r w:rsidRPr="00F923FC">
        <w:rPr>
          <w:rFonts w:cs="Times New Roman"/>
          <w:iCs/>
          <w:szCs w:val="28"/>
          <w:lang w:val="kk-KZ"/>
        </w:rPr>
        <w:t>[</w:t>
      </w:r>
      <w:r w:rsidR="00AC6AED" w:rsidRPr="00F923FC">
        <w:rPr>
          <w:rFonts w:cs="Times New Roman"/>
          <w:iCs/>
          <w:szCs w:val="28"/>
          <w:lang w:val="kk-KZ"/>
        </w:rPr>
        <w:t>103</w:t>
      </w:r>
      <w:r w:rsidR="00092EC2" w:rsidRPr="00F923FC">
        <w:rPr>
          <w:rFonts w:cs="Times New Roman"/>
          <w:iCs/>
          <w:szCs w:val="28"/>
          <w:lang w:val="kk-KZ"/>
        </w:rPr>
        <w:t>, б.</w:t>
      </w:r>
      <w:r w:rsidR="000C0D37" w:rsidRPr="00F923FC">
        <w:rPr>
          <w:rFonts w:cs="Times New Roman"/>
          <w:iCs/>
          <w:szCs w:val="28"/>
          <w:lang w:val="kk-KZ"/>
        </w:rPr>
        <w:t xml:space="preserve"> 210</w:t>
      </w:r>
      <w:r w:rsidRPr="00F923FC">
        <w:rPr>
          <w:rFonts w:cs="Times New Roman"/>
          <w:iCs/>
          <w:szCs w:val="28"/>
          <w:lang w:val="kk-KZ"/>
        </w:rPr>
        <w:t>].</w:t>
      </w:r>
    </w:p>
    <w:p w14:paraId="556F3124" w14:textId="51678FB0" w:rsidR="00D63B5E" w:rsidRPr="00F923FC" w:rsidRDefault="00D63B5E" w:rsidP="00A75DA9">
      <w:pPr>
        <w:spacing w:after="0"/>
        <w:ind w:firstLine="709"/>
        <w:jc w:val="both"/>
        <w:rPr>
          <w:rFonts w:cs="Times New Roman"/>
          <w:i/>
          <w:szCs w:val="28"/>
          <w:shd w:val="clear" w:color="auto" w:fill="FFFFFF"/>
          <w:lang w:val="kk-KZ"/>
        </w:rPr>
      </w:pPr>
      <w:r w:rsidRPr="00F923FC">
        <w:rPr>
          <w:rFonts w:cs="Times New Roman"/>
          <w:i/>
          <w:szCs w:val="28"/>
          <w:shd w:val="clear" w:color="auto" w:fill="FFFFFF"/>
          <w:lang w:val="kk-KZ"/>
        </w:rPr>
        <w:t xml:space="preserve"> «Ел аузындағы әңгіме. Бірде Абай ағамызға сәлем бермекші болып екі адам келіпті. Абай әдетте келген адамдарды аңғармақ болып, сұрақ-сауалдар беріп байқайды екен. Егер қонақтардан аларлық үлгі-өнеге, сөз болса, мәслихат құрып отырады да, мәнсіз әңгіме басталса, Әйгерімге: – Қонақтарға тамақ беріңдер, – деп шығарып жібереді екен. Осы жолы да әңгіме басталып, Абай кенеттен: – Осы тәттіде не тәтті, қаттыда не қатты, – депті сәлем берушілерге қарата. «Аға тұрып іні сөйлегеннен без», деген ата салтымен үлкені: – Абай аға, ірімшікті қантқа қосып</w:t>
      </w:r>
      <w:r w:rsidR="009E199C" w:rsidRPr="00F923FC">
        <w:rPr>
          <w:rFonts w:cs="Times New Roman"/>
          <w:i/>
          <w:szCs w:val="28"/>
          <w:shd w:val="clear" w:color="auto" w:fill="FFFFFF"/>
          <w:lang w:val="kk-KZ"/>
        </w:rPr>
        <w:t>... – деп сөз бастағанда, қасын</w:t>
      </w:r>
      <w:r w:rsidRPr="00F923FC">
        <w:rPr>
          <w:rFonts w:cs="Times New Roman"/>
          <w:i/>
          <w:szCs w:val="28"/>
          <w:shd w:val="clear" w:color="auto" w:fill="FFFFFF"/>
          <w:lang w:val="kk-KZ"/>
        </w:rPr>
        <w:t xml:space="preserve">дағы інісі: </w:t>
      </w:r>
      <w:r w:rsidR="009D370F" w:rsidRPr="00F923FC">
        <w:rPr>
          <w:rFonts w:cs="Times New Roman"/>
          <w:i/>
          <w:szCs w:val="28"/>
          <w:shd w:val="clear" w:color="auto" w:fill="FFFFFF"/>
          <w:lang w:val="kk-KZ"/>
        </w:rPr>
        <w:t>– Жоқ, Абай ағам оны сұрап отыр</w:t>
      </w:r>
      <w:r w:rsidRPr="00F923FC">
        <w:rPr>
          <w:rFonts w:cs="Times New Roman"/>
          <w:i/>
          <w:szCs w:val="28"/>
          <w:shd w:val="clear" w:color="auto" w:fill="FFFFFF"/>
          <w:lang w:val="kk-KZ"/>
        </w:rPr>
        <w:t>ған жоқ, Абай аға тәттіде жан тәт</w:t>
      </w:r>
      <w:r w:rsidRPr="00F923FC">
        <w:rPr>
          <w:rFonts w:cs="Times New Roman"/>
          <w:i/>
          <w:szCs w:val="28"/>
          <w:shd w:val="clear" w:color="auto" w:fill="FFFFFF"/>
          <w:lang w:val="kk-KZ"/>
        </w:rPr>
        <w:softHyphen/>
        <w:t>ті, қатты да жоқшылық қатты,</w:t>
      </w:r>
      <w:r w:rsidR="00897C8F" w:rsidRPr="00F923FC">
        <w:rPr>
          <w:rFonts w:cs="Times New Roman"/>
          <w:szCs w:val="28"/>
          <w:lang w:val="kk-KZ"/>
        </w:rPr>
        <w:t xml:space="preserve"> –</w:t>
      </w:r>
      <w:r w:rsidRPr="00F923FC">
        <w:rPr>
          <w:rFonts w:cs="Times New Roman"/>
          <w:i/>
          <w:szCs w:val="28"/>
          <w:shd w:val="clear" w:color="auto" w:fill="FFFFFF"/>
          <w:lang w:val="kk-KZ"/>
        </w:rPr>
        <w:t xml:space="preserve"> депті. Абай разы болып бұлармен дастарқандас болып, сұхбат құрыпты дейді айтушылар. Бұл «ақыл</w:t>
      </w:r>
      <w:r w:rsidR="00CB4D99"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 жастан...» дегенге тағы бір дәлел </w:t>
      </w:r>
      <w:r w:rsidRPr="00F923FC">
        <w:rPr>
          <w:rFonts w:cs="Times New Roman"/>
          <w:iCs/>
          <w:szCs w:val="28"/>
          <w:lang w:val="kk-KZ"/>
        </w:rPr>
        <w:t>[</w:t>
      </w:r>
      <w:r w:rsidR="00AC6AED" w:rsidRPr="00F923FC">
        <w:rPr>
          <w:rFonts w:cs="Times New Roman"/>
          <w:iCs/>
          <w:szCs w:val="28"/>
          <w:lang w:val="kk-KZ"/>
        </w:rPr>
        <w:t>103</w:t>
      </w:r>
      <w:r w:rsidR="00092EC2" w:rsidRPr="00F923FC">
        <w:rPr>
          <w:rFonts w:cs="Times New Roman"/>
          <w:iCs/>
          <w:szCs w:val="28"/>
          <w:lang w:val="kk-KZ"/>
        </w:rPr>
        <w:t xml:space="preserve">, б. </w:t>
      </w:r>
      <w:r w:rsidR="000C0D37" w:rsidRPr="00F923FC">
        <w:rPr>
          <w:rFonts w:cs="Times New Roman"/>
          <w:iCs/>
          <w:szCs w:val="28"/>
          <w:lang w:val="kk-KZ"/>
        </w:rPr>
        <w:t>83</w:t>
      </w:r>
      <w:r w:rsidRPr="00F923FC">
        <w:rPr>
          <w:rFonts w:cs="Times New Roman"/>
          <w:iCs/>
          <w:szCs w:val="28"/>
          <w:lang w:val="kk-KZ"/>
        </w:rPr>
        <w:t>].</w:t>
      </w:r>
    </w:p>
    <w:p w14:paraId="25BD04A7" w14:textId="0D002ECE" w:rsidR="00D63B5E" w:rsidRPr="00F923FC" w:rsidRDefault="00D63B5E" w:rsidP="00A75DA9">
      <w:pPr>
        <w:spacing w:after="0"/>
        <w:ind w:firstLine="709"/>
        <w:jc w:val="both"/>
        <w:rPr>
          <w:rFonts w:cs="Times New Roman"/>
          <w:szCs w:val="28"/>
          <w:lang w:val="kk-KZ"/>
        </w:rPr>
      </w:pPr>
      <w:r w:rsidRPr="00F923FC">
        <w:rPr>
          <w:rStyle w:val="ac"/>
          <w:rFonts w:cs="Times New Roman"/>
          <w:b w:val="0"/>
          <w:bCs w:val="0"/>
          <w:szCs w:val="28"/>
          <w:lang w:val="kk-KZ"/>
        </w:rPr>
        <w:t>Міне</w:t>
      </w:r>
      <w:r w:rsidR="00CB4D99" w:rsidRPr="00F923FC">
        <w:rPr>
          <w:rStyle w:val="ac"/>
          <w:rFonts w:cs="Times New Roman"/>
          <w:b w:val="0"/>
          <w:bCs w:val="0"/>
          <w:szCs w:val="28"/>
          <w:lang w:val="kk-KZ"/>
        </w:rPr>
        <w:t>,</w:t>
      </w:r>
      <w:r w:rsidR="0099426F" w:rsidRPr="00F923FC">
        <w:rPr>
          <w:rStyle w:val="ac"/>
          <w:rFonts w:cs="Times New Roman"/>
          <w:b w:val="0"/>
          <w:bCs w:val="0"/>
          <w:szCs w:val="28"/>
          <w:lang w:val="kk-KZ"/>
        </w:rPr>
        <w:t xml:space="preserve"> б</w:t>
      </w:r>
      <w:r w:rsidRPr="00F923FC">
        <w:rPr>
          <w:rStyle w:val="ac"/>
          <w:rFonts w:cs="Times New Roman"/>
          <w:b w:val="0"/>
          <w:bCs w:val="0"/>
          <w:szCs w:val="28"/>
          <w:lang w:val="kk-KZ"/>
        </w:rPr>
        <w:t>елгілі философ</w:t>
      </w:r>
      <w:r w:rsidRPr="00F923FC">
        <w:rPr>
          <w:rFonts w:cs="Times New Roman"/>
          <w:szCs w:val="28"/>
          <w:lang w:val="kk-KZ"/>
        </w:rPr>
        <w:t>тың тағылымы мол мақаласында қазақтың «аға//іні» туыстық атауларына қатысты тұрақты тілдік бірліктері осылайша перифразала</w:t>
      </w:r>
      <w:r w:rsidR="0077669E" w:rsidRPr="00F923FC">
        <w:rPr>
          <w:rFonts w:cs="Times New Roman"/>
          <w:szCs w:val="28"/>
          <w:lang w:val="kk-KZ"/>
        </w:rPr>
        <w:t xml:space="preserve">нған. Бұл жерде медиа мәтіннің </w:t>
      </w:r>
      <w:r w:rsidRPr="00F923FC">
        <w:rPr>
          <w:rFonts w:cs="Times New Roman"/>
          <w:szCs w:val="28"/>
          <w:lang w:val="kk-KZ"/>
        </w:rPr>
        <w:t xml:space="preserve">қазіргі қоғамда ана тіліміздің шұрайын сақтап қана қоймай, социумның тілдік санасына орнықтыра түсетін игілікті қызметін көреміз. </w:t>
      </w:r>
    </w:p>
    <w:p w14:paraId="5F683496" w14:textId="3CA807F5"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Адам өзін қалай таныса, айналадағы әлемді, қоршаған о</w:t>
      </w:r>
      <w:r w:rsidR="00CB4D99" w:rsidRPr="00F923FC">
        <w:rPr>
          <w:rFonts w:cs="Times New Roman"/>
          <w:szCs w:val="28"/>
          <w:lang w:val="kk-KZ"/>
        </w:rPr>
        <w:t>ртаны да солай танып, ондағы әр</w:t>
      </w:r>
      <w:r w:rsidRPr="00F923FC">
        <w:rPr>
          <w:rFonts w:cs="Times New Roman"/>
          <w:szCs w:val="28"/>
          <w:lang w:val="kk-KZ"/>
        </w:rPr>
        <w:t>т</w:t>
      </w:r>
      <w:r w:rsidR="00A87667" w:rsidRPr="00F923FC">
        <w:rPr>
          <w:rFonts w:cs="Times New Roman"/>
          <w:szCs w:val="28"/>
          <w:lang w:val="kk-KZ"/>
        </w:rPr>
        <w:t>ү</w:t>
      </w:r>
      <w:r w:rsidRPr="00F923FC">
        <w:rPr>
          <w:rFonts w:cs="Times New Roman"/>
          <w:szCs w:val="28"/>
          <w:lang w:val="kk-KZ"/>
        </w:rPr>
        <w:t>рлі заттар мен құбылыс</w:t>
      </w:r>
      <w:r w:rsidR="009E199C" w:rsidRPr="00F923FC">
        <w:rPr>
          <w:rFonts w:cs="Times New Roman"/>
          <w:szCs w:val="28"/>
          <w:lang w:val="kk-KZ"/>
        </w:rPr>
        <w:t xml:space="preserve">тарға атау береді. Атау беру – </w:t>
      </w:r>
      <w:r w:rsidRPr="00F923FC">
        <w:rPr>
          <w:rFonts w:cs="Times New Roman"/>
          <w:szCs w:val="28"/>
          <w:lang w:val="kk-KZ"/>
        </w:rPr>
        <w:t>ұқсас</w:t>
      </w:r>
      <w:r w:rsidR="00357408" w:rsidRPr="00F923FC">
        <w:rPr>
          <w:rFonts w:cs="Times New Roman"/>
          <w:szCs w:val="28"/>
          <w:lang w:val="kk-KZ"/>
        </w:rPr>
        <w:t xml:space="preserve"> заттарды бір-</w:t>
      </w:r>
      <w:r w:rsidRPr="00F923FC">
        <w:rPr>
          <w:rFonts w:cs="Times New Roman"/>
          <w:szCs w:val="28"/>
          <w:lang w:val="kk-KZ"/>
        </w:rPr>
        <w:t>бірінен ажыратудың ең бірінші шарты. Сондықтан тілде атау сөз қаншалықты әр алуан болса, оның иесі халық өзін де, ғаламдағы басқа жаратылысты да соншалықты жақсы таныған деген сөз. Демек, атау беру арқылы бабаларымыз бізге дүниедегі барлық құбылыстың сыртқы белгілері мен ішкі мағынасын түсінуге жол ашып берген.</w:t>
      </w:r>
    </w:p>
    <w:p w14:paraId="3BB647FE" w14:textId="6239393C"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Адамның басы – ең жоғары тұрған, ең қадірлі мүшесі болса, елді басқарып тұрған басшыны, мемлекеттегі ең бірінші адамды </w:t>
      </w:r>
      <w:r w:rsidR="00F9390E" w:rsidRPr="00F923FC">
        <w:rPr>
          <w:rFonts w:cs="Times New Roman"/>
          <w:szCs w:val="28"/>
          <w:lang w:val="kk-KZ"/>
        </w:rPr>
        <w:t>–</w:t>
      </w:r>
      <w:r w:rsidRPr="00F923FC">
        <w:rPr>
          <w:rFonts w:cs="Times New Roman"/>
          <w:szCs w:val="28"/>
          <w:lang w:val="kk-KZ"/>
        </w:rPr>
        <w:t xml:space="preserve"> «Елбасы» дейді. Сонда </w:t>
      </w:r>
      <w:r w:rsidRPr="00F923FC">
        <w:rPr>
          <w:rFonts w:cs="Times New Roman"/>
          <w:i/>
          <w:szCs w:val="28"/>
          <w:lang w:val="kk-KZ"/>
        </w:rPr>
        <w:t>бас</w:t>
      </w:r>
      <w:r w:rsidRPr="00F923FC">
        <w:rPr>
          <w:rFonts w:cs="Times New Roman"/>
          <w:szCs w:val="28"/>
          <w:lang w:val="kk-KZ"/>
        </w:rPr>
        <w:t xml:space="preserve"> – ең жоғары тұрған органды білдіретін соматизм, ал </w:t>
      </w:r>
      <w:r w:rsidRPr="00F923FC">
        <w:rPr>
          <w:rFonts w:cs="Times New Roman"/>
          <w:i/>
          <w:szCs w:val="28"/>
          <w:lang w:val="kk-KZ"/>
        </w:rPr>
        <w:t>бас киім</w:t>
      </w:r>
      <w:r w:rsidRPr="00F923FC">
        <w:rPr>
          <w:rFonts w:cs="Times New Roman"/>
          <w:szCs w:val="28"/>
          <w:lang w:val="kk-KZ"/>
        </w:rPr>
        <w:t xml:space="preserve"> соған байланысты ерекше қастерленеді. Одан кейінгі орында тұрған </w:t>
      </w:r>
      <w:r w:rsidRPr="00F923FC">
        <w:rPr>
          <w:rFonts w:cs="Times New Roman"/>
          <w:i/>
          <w:szCs w:val="28"/>
          <w:lang w:val="kk-KZ"/>
        </w:rPr>
        <w:t>мойын</w:t>
      </w:r>
      <w:r w:rsidRPr="00F923FC">
        <w:rPr>
          <w:rFonts w:cs="Times New Roman"/>
          <w:szCs w:val="28"/>
          <w:lang w:val="kk-KZ"/>
        </w:rPr>
        <w:t xml:space="preserve"> басты ұстап тұрған маңызды дене мүшесі болса, киімнің оған барабар бөлігі – </w:t>
      </w:r>
      <w:r w:rsidRPr="00F923FC">
        <w:rPr>
          <w:rFonts w:cs="Times New Roman"/>
          <w:i/>
          <w:szCs w:val="28"/>
          <w:lang w:val="kk-KZ"/>
        </w:rPr>
        <w:t>жаға</w:t>
      </w:r>
      <w:r w:rsidRPr="00F923FC">
        <w:rPr>
          <w:rFonts w:cs="Times New Roman"/>
          <w:szCs w:val="28"/>
          <w:lang w:val="kk-KZ"/>
        </w:rPr>
        <w:t xml:space="preserve">. Көзге бірден түсетіндіктен, осы жағаға қойылатын бірқатар талаптар бар. </w:t>
      </w:r>
    </w:p>
    <w:p w14:paraId="5AF4AB85" w14:textId="77777777"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Халқымыздың танымында </w:t>
      </w:r>
      <w:r w:rsidRPr="00F923FC">
        <w:rPr>
          <w:rFonts w:cs="Times New Roman"/>
          <w:i/>
          <w:szCs w:val="28"/>
          <w:lang w:val="kk-KZ"/>
        </w:rPr>
        <w:t>жағаға</w:t>
      </w:r>
      <w:r w:rsidRPr="00F923FC">
        <w:rPr>
          <w:rFonts w:cs="Times New Roman"/>
          <w:szCs w:val="28"/>
          <w:lang w:val="kk-KZ"/>
        </w:rPr>
        <w:t xml:space="preserve"> байланысты біраз </w:t>
      </w:r>
      <w:r w:rsidRPr="00F923FC">
        <w:rPr>
          <w:rFonts w:cs="Times New Roman"/>
          <w:i/>
          <w:szCs w:val="28"/>
          <w:lang w:val="kk-KZ"/>
        </w:rPr>
        <w:t xml:space="preserve">тыйымдар </w:t>
      </w:r>
      <w:r w:rsidRPr="00F923FC">
        <w:rPr>
          <w:rFonts w:cs="Times New Roman"/>
          <w:szCs w:val="28"/>
          <w:lang w:val="kk-KZ"/>
        </w:rPr>
        <w:t xml:space="preserve">мен </w:t>
      </w:r>
      <w:r w:rsidRPr="00F923FC">
        <w:rPr>
          <w:rFonts w:cs="Times New Roman"/>
          <w:i/>
          <w:szCs w:val="28"/>
          <w:lang w:val="kk-KZ"/>
        </w:rPr>
        <w:t>ырымдар</w:t>
      </w:r>
      <w:r w:rsidRPr="00F923FC">
        <w:rPr>
          <w:rFonts w:cs="Times New Roman"/>
          <w:szCs w:val="28"/>
          <w:lang w:val="kk-KZ"/>
        </w:rPr>
        <w:t xml:space="preserve"> бар. Мысалы, киімді жерге тастауға, әсіресе ер адамның киімінің жағасын басуға, жерге /астына/ төсеп отыруға болмайды. </w:t>
      </w:r>
    </w:p>
    <w:p w14:paraId="7764FBC2" w14:textId="279C3788"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«Жағасын кірлетпеу» – ер адамға көрсетілетін сый-құрметтің бір түрі. Ер-азаматын күтіп-баптап отырған әйелге немесе енесі дүние салғанда, артында қалған атасын күтіп-бағатын келінг</w:t>
      </w:r>
      <w:r w:rsidR="0077669E" w:rsidRPr="00F923FC">
        <w:rPr>
          <w:rFonts w:cs="Times New Roman"/>
          <w:szCs w:val="28"/>
          <w:lang w:val="kk-KZ"/>
        </w:rPr>
        <w:t xml:space="preserve">е қойылатын талаптың бірі осы. </w:t>
      </w:r>
      <w:r w:rsidRPr="00F923FC">
        <w:rPr>
          <w:rFonts w:cs="Times New Roman"/>
          <w:szCs w:val="28"/>
          <w:lang w:val="kk-KZ"/>
        </w:rPr>
        <w:t xml:space="preserve">Қайын атасын туған әкесіндей құрметтеп, ас-суын уақытылы беріп, киімін мұнтаздай таза ұстайтын өнегелі, тәрбиелі келінге қатысты осы фразеологизм жұмсалады. Яғни сол үйдің тұрмыс-тірлігінен хабардар көрші-қолаң мен ағайын-туысы атасының «жағасын кір шалдырмады» деп, келіннің еңбегіне оң баға береді. Сондай-ақ әйелі қайтыс болған ер адам екінші рет үйленсе, отбасына «өгей </w:t>
      </w:r>
      <w:r w:rsidRPr="00F923FC">
        <w:rPr>
          <w:rFonts w:cs="Times New Roman"/>
          <w:szCs w:val="28"/>
          <w:lang w:val="kk-KZ"/>
        </w:rPr>
        <w:lastRenderedPageBreak/>
        <w:t xml:space="preserve">шеше» келіп қосылады. Әдетте, әлемдік әдебиетте, жалпы </w:t>
      </w:r>
      <w:r w:rsidR="00DC3797" w:rsidRPr="00F923FC">
        <w:rPr>
          <w:rFonts w:cs="Times New Roman"/>
          <w:szCs w:val="28"/>
          <w:lang w:val="kk-KZ"/>
        </w:rPr>
        <w:t xml:space="preserve">халықтың  /қоғамдық/ санасында </w:t>
      </w:r>
      <w:r w:rsidRPr="00F923FC">
        <w:rPr>
          <w:rFonts w:cs="Times New Roman"/>
          <w:szCs w:val="28"/>
          <w:lang w:val="kk-KZ"/>
        </w:rPr>
        <w:t>жағымсыз бейнеде қабылданатын сол өгей шеше, яғни, екінші әйел күйеуінің бұрынғы жарынан қалған балаларын жақсылап күтіп, тап-таза киіндіріп, бағып-қағып отырса, «ана балалардың жағасын кірлеткен жоқ // кірлетпей отыр» деп мақтап, әйелдің мінезі мен әрекеттеріне сүйсінеді. Бұл жерде де «жағасын кірлетпеу» фразеологизмі кең мағынасында, өгейлігін білдірмей, балаға туған анасындай мейіріммен қарап, жанашырлық танытқан әйелдің кең пейіліне сай көрсетілетін құрмет-қошеметті білдіру үшін жұмсалып тұр.</w:t>
      </w:r>
    </w:p>
    <w:p w14:paraId="781B37A3" w14:textId="14B595E2"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Тілімізде «жаға» атауының етістікпен тіркесуі арқылы жасалған фразеологизмдер де біршама. «Жаға» фразесемантикалық өрісіне жататын сондай тіркестердің семантикасы ме</w:t>
      </w:r>
      <w:r w:rsidR="009E199C" w:rsidRPr="00F923FC">
        <w:rPr>
          <w:rFonts w:cs="Times New Roman"/>
          <w:szCs w:val="28"/>
          <w:lang w:val="kk-KZ"/>
        </w:rPr>
        <w:t xml:space="preserve">н прагматикасы да алуан түрлі. </w:t>
      </w:r>
      <w:r w:rsidRPr="00F923FC">
        <w:rPr>
          <w:rFonts w:cs="Times New Roman"/>
          <w:szCs w:val="28"/>
          <w:lang w:val="kk-KZ"/>
        </w:rPr>
        <w:t>Жоғарыда талданған «жағасын кірлетпеу» /оны жуу, таза ұстау/ – жағымды мәндегі тіркес болса, «жағасынан алу», «жағасына қол салу», «жағасына жармасу», «жағасын жырту» – теріс мәнді қолданыстар. Тіліміздің фразеологиялық қорын</w:t>
      </w:r>
      <w:r w:rsidR="0077669E" w:rsidRPr="00F923FC">
        <w:rPr>
          <w:rFonts w:cs="Times New Roman"/>
          <w:szCs w:val="28"/>
          <w:lang w:val="kk-KZ"/>
        </w:rPr>
        <w:t>да мұндай мысалдар жеткілікті:</w:t>
      </w:r>
    </w:p>
    <w:p w14:paraId="4732534A"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Жаға буды болды. </w:t>
      </w:r>
      <w:r w:rsidRPr="00F923FC">
        <w:rPr>
          <w:i/>
          <w:sz w:val="28"/>
          <w:szCs w:val="28"/>
          <w:lang w:val="kk-KZ"/>
        </w:rPr>
        <w:t>Басым түсе алмай, тайталасты</w:t>
      </w:r>
      <w:r w:rsidRPr="00F923FC">
        <w:rPr>
          <w:sz w:val="28"/>
          <w:szCs w:val="28"/>
          <w:lang w:val="kk-KZ"/>
        </w:rPr>
        <w:t>.</w:t>
      </w:r>
    </w:p>
    <w:p w14:paraId="70B20716"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Жағадан алды, жағасына қол салды [жармасты]. а) </w:t>
      </w:r>
      <w:r w:rsidRPr="00F923FC">
        <w:rPr>
          <w:i/>
          <w:sz w:val="28"/>
          <w:szCs w:val="28"/>
          <w:lang w:val="kk-KZ"/>
        </w:rPr>
        <w:t>Дөрекілік істеп, дүрсе қоя берді.</w:t>
      </w:r>
      <w:r w:rsidRPr="00F923FC">
        <w:rPr>
          <w:sz w:val="28"/>
          <w:szCs w:val="28"/>
          <w:lang w:val="kk-KZ"/>
        </w:rPr>
        <w:t xml:space="preserve"> </w:t>
      </w:r>
    </w:p>
    <w:p w14:paraId="78C6C296"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rPr>
        <w:t xml:space="preserve">Жапалақ мақтанса жардан қоян алдым дер. </w:t>
      </w:r>
    </w:p>
    <w:p w14:paraId="7C23EE66"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Жаман мақтанса, жақсының </w:t>
      </w:r>
      <w:r w:rsidRPr="00F923FC">
        <w:rPr>
          <w:i/>
          <w:sz w:val="28"/>
          <w:szCs w:val="28"/>
          <w:lang w:val="kk-KZ"/>
        </w:rPr>
        <w:t>жағасынан алдым</w:t>
      </w:r>
      <w:r w:rsidRPr="00F923FC">
        <w:rPr>
          <w:sz w:val="28"/>
          <w:szCs w:val="28"/>
          <w:lang w:val="kk-KZ"/>
        </w:rPr>
        <w:t xml:space="preserve"> дер (Мақал). Шауып жүріп ерлерің, Белден ұстап алады. Олар белден ұстаса, Тұра шөгіп қалады, </w:t>
      </w:r>
      <w:r w:rsidRPr="00F923FC">
        <w:rPr>
          <w:i/>
          <w:sz w:val="28"/>
          <w:szCs w:val="28"/>
          <w:lang w:val="kk-KZ"/>
        </w:rPr>
        <w:t>Жағаға қолды салады</w:t>
      </w:r>
      <w:r w:rsidRPr="00F923FC">
        <w:rPr>
          <w:sz w:val="28"/>
          <w:szCs w:val="28"/>
          <w:lang w:val="kk-KZ"/>
        </w:rPr>
        <w:t xml:space="preserve"> (Батырлар жыры). </w:t>
      </w:r>
    </w:p>
    <w:p w14:paraId="097DAD47"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ә) </w:t>
      </w:r>
      <w:r w:rsidRPr="00F923FC">
        <w:rPr>
          <w:i/>
          <w:sz w:val="28"/>
          <w:szCs w:val="28"/>
          <w:lang w:val="kk-KZ"/>
        </w:rPr>
        <w:t>Асықтырды, жан алқымға алды, қысты</w:t>
      </w:r>
      <w:r w:rsidRPr="00F923FC">
        <w:rPr>
          <w:sz w:val="28"/>
          <w:szCs w:val="28"/>
          <w:lang w:val="kk-KZ"/>
        </w:rPr>
        <w:t xml:space="preserve">. Балық жоспары орындалмай аудан </w:t>
      </w:r>
      <w:r w:rsidRPr="00F923FC">
        <w:rPr>
          <w:i/>
          <w:sz w:val="28"/>
          <w:szCs w:val="28"/>
          <w:lang w:val="kk-KZ"/>
        </w:rPr>
        <w:t>жағадан алып жатқанда</w:t>
      </w:r>
      <w:r w:rsidRPr="00F923FC">
        <w:rPr>
          <w:sz w:val="28"/>
          <w:szCs w:val="28"/>
          <w:lang w:val="kk-KZ"/>
        </w:rPr>
        <w:t xml:space="preserve"> сендер етектен алып құрттыңдар ғой, – деді Сұлтан (Т.Ахтанов, Шығармалары) Ертең тағы тексеру басталғанда, </w:t>
      </w:r>
      <w:r w:rsidRPr="00F923FC">
        <w:rPr>
          <w:i/>
          <w:sz w:val="28"/>
          <w:szCs w:val="28"/>
          <w:lang w:val="kk-KZ"/>
        </w:rPr>
        <w:t>біріңнің жағаңнан бірің аласыңдар</w:t>
      </w:r>
      <w:r w:rsidRPr="00F923FC">
        <w:rPr>
          <w:sz w:val="28"/>
          <w:szCs w:val="28"/>
          <w:lang w:val="kk-KZ"/>
        </w:rPr>
        <w:t xml:space="preserve"> </w:t>
      </w:r>
      <w:r w:rsidRPr="00F923FC">
        <w:rPr>
          <w:i/>
          <w:sz w:val="28"/>
          <w:szCs w:val="28"/>
          <w:lang w:val="kk-KZ"/>
        </w:rPr>
        <w:t>ма</w:t>
      </w:r>
      <w:r w:rsidRPr="00F923FC">
        <w:rPr>
          <w:sz w:val="28"/>
          <w:szCs w:val="28"/>
          <w:lang w:val="kk-KZ"/>
        </w:rPr>
        <w:t xml:space="preserve"> деп қорқамын (С.Адамбаев).</w:t>
      </w:r>
    </w:p>
    <w:p w14:paraId="3A010BCE" w14:textId="5599EEF2" w:rsidR="00D63B5E" w:rsidRPr="00F923FC" w:rsidRDefault="00D63B5E" w:rsidP="0099094A">
      <w:pPr>
        <w:shd w:val="clear" w:color="auto" w:fill="FFFFFF"/>
        <w:spacing w:after="0"/>
        <w:ind w:firstLine="709"/>
        <w:jc w:val="both"/>
        <w:rPr>
          <w:rFonts w:cs="Times New Roman"/>
          <w:szCs w:val="28"/>
          <w:u w:val="single"/>
          <w:bdr w:val="none" w:sz="0" w:space="0" w:color="auto" w:frame="1"/>
          <w:lang w:val="kk-KZ"/>
        </w:rPr>
      </w:pPr>
      <w:r w:rsidRPr="00F923FC">
        <w:rPr>
          <w:rFonts w:cs="Times New Roman"/>
          <w:szCs w:val="28"/>
          <w:lang w:val="kk-KZ"/>
        </w:rPr>
        <w:t xml:space="preserve">Жаға [жыртылды] жыртысты. </w:t>
      </w:r>
      <w:r w:rsidRPr="00F923FC">
        <w:rPr>
          <w:rFonts w:cs="Times New Roman"/>
          <w:i/>
          <w:szCs w:val="28"/>
          <w:lang w:val="kk-KZ"/>
        </w:rPr>
        <w:t>Қол жұмсасты, төбелесті</w:t>
      </w:r>
      <w:r w:rsidRPr="00F923FC">
        <w:rPr>
          <w:rFonts w:cs="Times New Roman"/>
          <w:szCs w:val="28"/>
          <w:lang w:val="kk-KZ"/>
        </w:rPr>
        <w:t xml:space="preserve">. Бұл үшін </w:t>
      </w:r>
      <w:r w:rsidRPr="00F923FC">
        <w:rPr>
          <w:rFonts w:cs="Times New Roman"/>
          <w:i/>
          <w:szCs w:val="28"/>
          <w:lang w:val="kk-KZ"/>
        </w:rPr>
        <w:t>жаға жыртыспасақ та, жағалассыз болғанымыз</w:t>
      </w:r>
      <w:r w:rsidRPr="00F923FC">
        <w:rPr>
          <w:rFonts w:cs="Times New Roman"/>
          <w:szCs w:val="28"/>
          <w:lang w:val="kk-KZ"/>
        </w:rPr>
        <w:t xml:space="preserve"> жоқ (Ә.Нұршайықов, Тың астығы). Сол түні ол </w:t>
      </w:r>
      <w:r w:rsidRPr="00F923FC">
        <w:rPr>
          <w:rFonts w:cs="Times New Roman"/>
          <w:i/>
          <w:szCs w:val="28"/>
          <w:lang w:val="kk-KZ"/>
        </w:rPr>
        <w:t>жаға жыртысқан</w:t>
      </w:r>
      <w:r w:rsidRPr="00F923FC">
        <w:rPr>
          <w:rFonts w:cs="Times New Roman"/>
          <w:szCs w:val="28"/>
          <w:lang w:val="kk-KZ"/>
        </w:rPr>
        <w:t xml:space="preserve"> талай кең кеңірдек, жуан жұдырыққа ара түсіп ағалық айтқан (Ә.Сараев, Тосқауыл). Еркектер ше? Жоқ, Тәңірім сақтасын, Телпектердей кері бұрмай ат басын, Ер жігітке тән мінезбен баяғы, Бұзақыны өз орнына қояды. Бәлкім </w:t>
      </w:r>
      <w:r w:rsidRPr="00F923FC">
        <w:rPr>
          <w:rFonts w:cs="Times New Roman"/>
          <w:i/>
          <w:szCs w:val="28"/>
          <w:lang w:val="kk-KZ"/>
        </w:rPr>
        <w:t>жаға жыртылуы</w:t>
      </w:r>
      <w:r w:rsidRPr="00F923FC">
        <w:rPr>
          <w:rFonts w:cs="Times New Roman"/>
          <w:szCs w:val="28"/>
          <w:lang w:val="kk-KZ"/>
        </w:rPr>
        <w:t>, Дей көрме оны тентектік, Тентектік боп көрінеді кейде нағыз еркектік (М.Шаханов, Ғасырларды безбендеу)</w:t>
      </w:r>
      <w:bookmarkStart w:id="52" w:name="_Hlk197918959"/>
      <w:r w:rsidRPr="00F923FC">
        <w:rPr>
          <w:rFonts w:eastAsia="Times New Roman" w:cs="Times New Roman"/>
          <w:szCs w:val="28"/>
          <w:lang w:val="kk-KZ" w:eastAsia="ru-RU"/>
        </w:rPr>
        <w:t xml:space="preserve">. </w:t>
      </w:r>
      <w:bookmarkEnd w:id="52"/>
      <w:r w:rsidRPr="00F923FC">
        <w:rPr>
          <w:rFonts w:cs="Times New Roman"/>
          <w:szCs w:val="28"/>
          <w:lang w:val="kk-KZ"/>
        </w:rPr>
        <w:t>Осы фразеологизмнің қазіргі медиа мәтіндегі қолданысына мынадай мысал келтіруге болады: «</w:t>
      </w:r>
      <w:r w:rsidRPr="00F923FC">
        <w:rPr>
          <w:rFonts w:eastAsia="Times New Roman" w:cs="Times New Roman"/>
          <w:szCs w:val="28"/>
          <w:lang w:val="kk-KZ" w:eastAsia="ru-RU"/>
        </w:rPr>
        <w:t xml:space="preserve">Тәртіп сақшысымен жаға жыртысты» (JASQAZAQ.KZ). </w:t>
      </w:r>
      <w:hyperlink r:id="rId45" w:history="1">
        <w:r w:rsidR="009E199C" w:rsidRPr="00F923FC">
          <w:rPr>
            <w:rStyle w:val="a8"/>
            <w:rFonts w:cs="Times New Roman"/>
            <w:color w:val="auto"/>
            <w:szCs w:val="28"/>
            <w:bdr w:val="none" w:sz="0" w:space="0" w:color="auto" w:frame="1"/>
            <w:lang w:val="kk-KZ"/>
          </w:rPr>
          <w:t>Тәртіп сақшысымен жаға жыртысты (https://youtu.be/5MvGeBLfs9Q 25.11.2024</w:t>
        </w:r>
        <w:r w:rsidR="009E199C" w:rsidRPr="00F923FC">
          <w:rPr>
            <w:rStyle w:val="a8"/>
            <w:rFonts w:eastAsia="Times New Roman" w:cs="Times New Roman"/>
            <w:color w:val="auto"/>
            <w:szCs w:val="28"/>
            <w:lang w:val="kk-KZ" w:eastAsia="ru-RU"/>
          </w:rPr>
          <w:t>.)</w:t>
        </w:r>
      </w:hyperlink>
      <w:r w:rsidR="00AC6AED" w:rsidRPr="00F923FC">
        <w:rPr>
          <w:rFonts w:eastAsia="Times New Roman" w:cs="Times New Roman"/>
          <w:szCs w:val="28"/>
          <w:lang w:val="kk-KZ" w:eastAsia="ru-RU"/>
        </w:rPr>
        <w:t xml:space="preserve"> [104].</w:t>
      </w:r>
    </w:p>
    <w:p w14:paraId="552EC11D" w14:textId="6315E6A9" w:rsidR="00D63B5E" w:rsidRPr="00F923FC" w:rsidRDefault="009E199C" w:rsidP="00A75DA9">
      <w:pPr>
        <w:spacing w:after="0"/>
        <w:ind w:firstLine="709"/>
        <w:jc w:val="both"/>
        <w:rPr>
          <w:rFonts w:cs="Times New Roman"/>
          <w:szCs w:val="28"/>
          <w:lang w:val="kk-KZ"/>
        </w:rPr>
      </w:pPr>
      <w:r w:rsidRPr="00F923FC">
        <w:rPr>
          <w:rFonts w:cs="Times New Roman"/>
          <w:szCs w:val="28"/>
          <w:lang w:val="kk-KZ"/>
        </w:rPr>
        <w:t>«</w:t>
      </w:r>
      <w:r w:rsidR="00D63B5E" w:rsidRPr="00F923FC">
        <w:rPr>
          <w:rFonts w:cs="Times New Roman"/>
          <w:szCs w:val="28"/>
          <w:lang w:val="kk-KZ"/>
        </w:rPr>
        <w:t>Жас ұрпақ» жасөспірімдер үйінің тәрбиеленушілері шу шығарды. Кеше орталықтағы қыздар бір-бірімен жаға жыртысқан. Бұған не себеп? Сонымен қатар, олар мұғалімдерден де қорлық көрдік деп шағымданып отыр. Толығырақ сюжеттен көрейік... Орталықтағы екі тәрбиеленуші бір затты бөлісе алмай, жаға жыртысқан. Жағдайдың ушыққанын көрген мекеме басшысы дереу полиция</w:t>
      </w:r>
      <w:r w:rsidR="0077669E" w:rsidRPr="00F923FC">
        <w:rPr>
          <w:rFonts w:cs="Times New Roman"/>
          <w:szCs w:val="28"/>
          <w:lang w:val="kk-KZ"/>
        </w:rPr>
        <w:t xml:space="preserve"> қызметкерлері мен жедел-жәрдем </w:t>
      </w:r>
      <w:r w:rsidR="00D63B5E" w:rsidRPr="00F923FC">
        <w:rPr>
          <w:rFonts w:cs="Times New Roman"/>
          <w:szCs w:val="28"/>
          <w:lang w:val="kk-KZ"/>
        </w:rPr>
        <w:t xml:space="preserve">шақыртыпты» </w:t>
      </w:r>
      <w:hyperlink r:id="rId46" w:anchor=" 25.11.2024)." w:history="1">
        <w:r w:rsidRPr="00F923FC">
          <w:rPr>
            <w:rStyle w:val="a8"/>
            <w:rFonts w:cs="Times New Roman"/>
            <w:color w:val="auto"/>
            <w:szCs w:val="28"/>
            <w:lang w:val="kk-KZ"/>
          </w:rPr>
          <w:t>(https://pavlodartv.kz/kz/news/society/zhasospirimder-zhaga-zhyrtysty# 25.11.2024).</w:t>
        </w:r>
      </w:hyperlink>
      <w:r w:rsidR="00AC6AED" w:rsidRPr="00F923FC">
        <w:rPr>
          <w:rFonts w:cs="Times New Roman"/>
          <w:szCs w:val="28"/>
          <w:lang w:val="kk-KZ"/>
        </w:rPr>
        <w:t xml:space="preserve"> </w:t>
      </w:r>
      <w:r w:rsidR="00AC6AED" w:rsidRPr="00F923FC">
        <w:rPr>
          <w:rFonts w:eastAsia="Times New Roman" w:cs="Times New Roman"/>
          <w:szCs w:val="28"/>
          <w:lang w:val="kk-KZ" w:eastAsia="ru-RU"/>
        </w:rPr>
        <w:t>[105].</w:t>
      </w:r>
    </w:p>
    <w:p w14:paraId="7DB36939" w14:textId="3D64DD0C"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w:t>
      </w:r>
      <w:r w:rsidRPr="00F923FC">
        <w:rPr>
          <w:rFonts w:cs="Times New Roman"/>
          <w:szCs w:val="28"/>
          <w:shd w:val="clear" w:color="auto" w:fill="FFFFFF"/>
          <w:lang w:val="kk-KZ"/>
        </w:rPr>
        <w:t>Қазақ жүз-жүзге ру-руға жаға жыртысу үшін де, жерді бөлісу үшін де бөлінбеген!</w:t>
      </w:r>
      <w:r w:rsidRPr="00F923FC">
        <w:rPr>
          <w:rFonts w:cs="Times New Roman"/>
          <w:noProof/>
          <w:szCs w:val="28"/>
          <w:lang w:val="kk-KZ" w:eastAsia="ru-RU"/>
        </w:rPr>
        <w:t xml:space="preserve"> Т</w:t>
      </w:r>
      <w:r w:rsidR="00E73618" w:rsidRPr="00F923FC">
        <w:rPr>
          <w:rFonts w:cs="Times New Roman"/>
          <w:szCs w:val="28"/>
          <w:shd w:val="clear" w:color="auto" w:fill="FFFFFF"/>
          <w:lang w:val="kk-KZ"/>
        </w:rPr>
        <w:t>ектілікті сақтап, ағайынг</w:t>
      </w:r>
      <w:r w:rsidRPr="00F923FC">
        <w:rPr>
          <w:rFonts w:cs="Times New Roman"/>
          <w:szCs w:val="28"/>
          <w:shd w:val="clear" w:color="auto" w:fill="FFFFFF"/>
          <w:lang w:val="kk-KZ"/>
        </w:rPr>
        <w:t>ершілікті сақтау үшін бөлінген. Қазақ əу бастан-ақ қан арқылы тұқым қуалаушы аурулар барын біліп, сол аурулар асқынып кетпес үшін өз ағайынымен қыз алысып-беріспеген, соны танып ажырату үшін жік-жікке, ру-руға бөлген</w:t>
      </w:r>
      <w:r w:rsidRPr="00F923FC">
        <w:rPr>
          <w:rFonts w:cs="Times New Roman"/>
          <w:szCs w:val="28"/>
          <w:lang w:val="kk-KZ"/>
        </w:rPr>
        <w:t>»</w:t>
      </w:r>
    </w:p>
    <w:p w14:paraId="66D89AED"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Бірде кешкісін жолдастармен киноға барсам, әркімге тиісіп боқтап жүр екен. Көпшілік орын екенін айтып едім, өрекпіп жағама жармасты. Ел қарап тұр.»</w:t>
      </w:r>
    </w:p>
    <w:p w14:paraId="1EBC739B" w14:textId="4855AB35" w:rsidR="00D63B5E" w:rsidRPr="00F923FC" w:rsidRDefault="00D63B5E" w:rsidP="00A75DA9">
      <w:pPr>
        <w:pStyle w:val="a3"/>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«Жамбыл облысы Тұрар Рысқұлов ауданында қос ауыл ауыз судың азабын тартып отыр. Тіршілік нәрінен тарыққан тұрғындардың күні жалғыз құдыққа қарап қалған. Бір шелек су алу үшін сағаттап кезекте тұрып, жаға жыртысып жүргендеріне жарты ғасырға жуықтапты. Аудан атқамінерлері жағдайдан хабардар болғанымен, оны шешуге құлықсыз. Алыстағы ағайынның мәселесі тілшіміздің бейнематериалында»</w:t>
      </w:r>
      <w:r w:rsidR="00F9390E" w:rsidRPr="00F923FC">
        <w:rPr>
          <w:sz w:val="28"/>
          <w:szCs w:val="28"/>
          <w:shd w:val="clear" w:color="auto" w:fill="FFFFFF"/>
          <w:lang w:val="kk-KZ"/>
        </w:rPr>
        <w:t>.</w:t>
      </w:r>
    </w:p>
    <w:p w14:paraId="3EABBE4D" w14:textId="6180FB1C"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shd w:val="clear" w:color="auto" w:fill="FFFFFF"/>
          <w:lang w:val="kk-KZ"/>
        </w:rPr>
        <w:t>«Сөгеті мен Мамай ауылдары тұрғындарының таң сәріден басталатын тіршілігі осындай. Ауыз су мотордың мүмкіндігіне қарай күніне 1-ақ сағат беріледі. Сондықтан</w:t>
      </w:r>
      <w:r w:rsidR="00E73618" w:rsidRPr="00F923FC">
        <w:rPr>
          <w:sz w:val="28"/>
          <w:szCs w:val="28"/>
          <w:shd w:val="clear" w:color="auto" w:fill="FFFFFF"/>
          <w:lang w:val="kk-KZ"/>
        </w:rPr>
        <w:t xml:space="preserve"> </w:t>
      </w:r>
      <w:r w:rsidRPr="00F923FC">
        <w:rPr>
          <w:sz w:val="28"/>
          <w:szCs w:val="28"/>
          <w:shd w:val="clear" w:color="auto" w:fill="FFFFFF"/>
          <w:lang w:val="kk-KZ"/>
        </w:rPr>
        <w:t>да жаға жыртысу үйреншікті жайтқа айналған. Қанша әкім келіп- кеткенімен, бұл мәселе шешілер емес дейді бұқара».</w:t>
      </w:r>
    </w:p>
    <w:p w14:paraId="5DB06444"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Жағасы сөгілді. </w:t>
      </w:r>
      <w:r w:rsidRPr="00F923FC">
        <w:rPr>
          <w:i/>
          <w:sz w:val="28"/>
          <w:szCs w:val="28"/>
          <w:lang w:val="kk-KZ"/>
        </w:rPr>
        <w:t>Абыройы кетті, елдігі ыдырады</w:t>
      </w:r>
      <w:r w:rsidRPr="00F923FC">
        <w:rPr>
          <w:sz w:val="28"/>
          <w:szCs w:val="28"/>
          <w:lang w:val="kk-KZ"/>
        </w:rPr>
        <w:t xml:space="preserve">. </w:t>
      </w:r>
      <w:r w:rsidRPr="00F923FC">
        <w:rPr>
          <w:i/>
          <w:sz w:val="28"/>
          <w:szCs w:val="28"/>
          <w:lang w:val="kk-KZ"/>
        </w:rPr>
        <w:t>Алтын жағаң сөгіліп,</w:t>
      </w:r>
      <w:r w:rsidRPr="00F923FC">
        <w:rPr>
          <w:sz w:val="28"/>
          <w:szCs w:val="28"/>
          <w:lang w:val="kk-KZ"/>
        </w:rPr>
        <w:t xml:space="preserve"> Абыройың төгіліп, Барыңнан да жақсы еді, Жоқ болғаның мұнан да (Бес ғасыр жырлайды). «Жағасы сөгілу» «жағасы жыртылудың» баламасы, адамның басына түскен түрлі қиындыққа, адамдар арасындағы алауыздыққа қатысты айтылады, Әсіресе жасы кіші адам үлкенге қол жұмсап, беделіне нұқсан келтірсе, көңіліне қаяу түсірсе, осы тіркес қолданылады.    </w:t>
      </w:r>
    </w:p>
    <w:p w14:paraId="53036BCE" w14:textId="165731F3"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«Алтын жаға» деп қазақ «ел билеген, сыйлы, қадірлі ел ағасын» айтқан [</w:t>
      </w:r>
      <w:bookmarkStart w:id="53" w:name="_Hlk197919125"/>
      <w:r w:rsidR="00AC6AED" w:rsidRPr="00F923FC">
        <w:rPr>
          <w:sz w:val="28"/>
          <w:szCs w:val="28"/>
          <w:lang w:val="kk-KZ"/>
        </w:rPr>
        <w:t>106</w:t>
      </w:r>
      <w:bookmarkEnd w:id="53"/>
      <w:r w:rsidRPr="00F923FC">
        <w:rPr>
          <w:sz w:val="28"/>
          <w:szCs w:val="28"/>
          <w:lang w:val="kk-KZ"/>
        </w:rPr>
        <w:t xml:space="preserve">]. </w:t>
      </w:r>
    </w:p>
    <w:p w14:paraId="454B9547"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Ассалаумағалейкүм, </w:t>
      </w:r>
    </w:p>
    <w:p w14:paraId="7FAA9DA8"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Мәделі батыр ағамыз, </w:t>
      </w:r>
    </w:p>
    <w:p w14:paraId="4F6F2034"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Жаудың оғы өтпеген </w:t>
      </w:r>
    </w:p>
    <w:p w14:paraId="75335390"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Ақсауыт </w:t>
      </w:r>
      <w:r w:rsidRPr="00F923FC">
        <w:rPr>
          <w:i/>
          <w:sz w:val="28"/>
          <w:szCs w:val="28"/>
          <w:lang w:val="kk-KZ"/>
        </w:rPr>
        <w:t>алтын жағамыз</w:t>
      </w:r>
      <w:r w:rsidRPr="00F923FC">
        <w:rPr>
          <w:sz w:val="28"/>
          <w:szCs w:val="28"/>
          <w:lang w:val="kk-KZ"/>
        </w:rPr>
        <w:t xml:space="preserve"> (Майлықожа. Шығармалары).</w:t>
      </w:r>
    </w:p>
    <w:p w14:paraId="4D19B200" w14:textId="052D9B0C"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«Аса құнды, бағалы, созылғыш, әдемі сары түсті металл» [</w:t>
      </w:r>
      <w:r w:rsidR="00AC6AED" w:rsidRPr="00F923FC">
        <w:rPr>
          <w:sz w:val="28"/>
          <w:szCs w:val="28"/>
          <w:lang w:val="kk-KZ"/>
        </w:rPr>
        <w:t>106</w:t>
      </w:r>
      <w:r w:rsidR="00092EC2" w:rsidRPr="00F923FC">
        <w:rPr>
          <w:sz w:val="28"/>
          <w:szCs w:val="28"/>
          <w:lang w:val="kk-KZ"/>
        </w:rPr>
        <w:t>, б.</w:t>
      </w:r>
      <w:r w:rsidR="00AC6AED" w:rsidRPr="00F923FC">
        <w:rPr>
          <w:sz w:val="28"/>
          <w:szCs w:val="28"/>
          <w:lang w:val="kk-KZ"/>
        </w:rPr>
        <w:t xml:space="preserve"> </w:t>
      </w:r>
      <w:r w:rsidR="0077669E" w:rsidRPr="00F923FC">
        <w:rPr>
          <w:sz w:val="28"/>
          <w:szCs w:val="28"/>
          <w:lang w:val="kk-KZ"/>
        </w:rPr>
        <w:t xml:space="preserve">22]. </w:t>
      </w:r>
      <w:r w:rsidRPr="00F923FC">
        <w:rPr>
          <w:sz w:val="28"/>
          <w:szCs w:val="28"/>
          <w:lang w:val="kk-KZ"/>
        </w:rPr>
        <w:t xml:space="preserve">атауын білдіретін «алтын» сөзімен тіркескенде қазақ ұғымында онсыз да «қадірлі», «қасиетті» деген жақсы мәнде орныққан, «аға» сөзімен әдемі үйлесімде жұмсалатын «жаға» лексемасының семантикалық аясы едәуір кеңейіп, авторлық прагматиканы күшейте түседі. </w:t>
      </w:r>
    </w:p>
    <w:p w14:paraId="6DCE790C" w14:textId="10008FD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Қазақ туған жерін, босағасы мен шаңырағын, сүйіктілері мен адам бойындағы адал </w:t>
      </w:r>
      <w:r w:rsidR="00E73618" w:rsidRPr="00F923FC">
        <w:rPr>
          <w:sz w:val="28"/>
          <w:szCs w:val="28"/>
          <w:lang w:val="kk-KZ"/>
        </w:rPr>
        <w:t>қасиеттерді «алтын» сынды метал</w:t>
      </w:r>
      <w:r w:rsidR="009E199C" w:rsidRPr="00F923FC">
        <w:rPr>
          <w:sz w:val="28"/>
          <w:szCs w:val="28"/>
          <w:lang w:val="kk-KZ"/>
        </w:rPr>
        <w:t>ға балаған. Тарихқа көз салсақ</w:t>
      </w:r>
      <w:r w:rsidR="00E73618" w:rsidRPr="00F923FC">
        <w:rPr>
          <w:sz w:val="28"/>
          <w:szCs w:val="28"/>
          <w:lang w:val="kk-KZ"/>
        </w:rPr>
        <w:t xml:space="preserve"> </w:t>
      </w:r>
      <w:r w:rsidRPr="00F923FC">
        <w:rPr>
          <w:sz w:val="28"/>
          <w:szCs w:val="28"/>
          <w:lang w:val="kk-KZ"/>
        </w:rPr>
        <w:t>та қасиетті сары даламызды мекен еткен халық пен тайпалар да о</w:t>
      </w:r>
      <w:r w:rsidR="009E199C" w:rsidRPr="00F923FC">
        <w:rPr>
          <w:sz w:val="28"/>
          <w:szCs w:val="28"/>
          <w:lang w:val="kk-KZ"/>
        </w:rPr>
        <w:t xml:space="preserve">сы бір жылтыраған тасқа ерекше </w:t>
      </w:r>
      <w:r w:rsidRPr="00F923FC">
        <w:rPr>
          <w:sz w:val="28"/>
          <w:szCs w:val="28"/>
          <w:lang w:val="kk-KZ"/>
        </w:rPr>
        <w:t>мән берген. Оның себебін іздесек, «алтынға» ерекше маңыз берген Жер шарының барша тұрғындары екенін білеміз. Алтын ежелден-ақ құнды, мыңдаған ғасырлар өтсе де құндылығын жоғалтқан емес.</w:t>
      </w:r>
    </w:p>
    <w:p w14:paraId="2506B367"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lastRenderedPageBreak/>
        <w:t xml:space="preserve">Қазірге дейін халқымыз «алтын» сөзін эпитет ретінде көп қолданады. Оның мағынасы да сан алуан. Түсті – алтын күз, әдемілікті – алтын қасықтай, құтты мекенді – алтын бесік, алтын аймақ, атақ-дәрежені – алтын жаға, қазына-байлықты – алтын сандық, адамгершілігі мол кісіні – алтын адам, көп бала тауып, перзенттерін бағып-қағып, адам етіп тәрбиелеген әжелерді «алтын құрсақты ана» деп ерекшелейді. Сондай-ақ әсем дауысты әншіге «алтын дауысты», дарынды балаларын «алтын ұрпаққа» балап, шебер адамды «қолы алтын» деп, жақсысы мен мықтыларын алтынға теңеу әр халықта да кездеседі. Бүгінде елімізде «Алтын жүрек», «Алтын домбыра», «Алтын дауыс», «Алтын сапа» сынды жүзден жүйрік шыққандарға тапсырылатын марапаттар мен жүлделер де бар. Осы модельмен қалыптасқан </w:t>
      </w:r>
      <w:r w:rsidRPr="00F923FC">
        <w:rPr>
          <w:i/>
          <w:sz w:val="28"/>
          <w:szCs w:val="28"/>
          <w:lang w:val="kk-KZ"/>
        </w:rPr>
        <w:t>алтын көпір, алтын уақыт, алтын орта, алтын ұрпақ, алтын дәуір, алтын адам</w:t>
      </w:r>
      <w:r w:rsidRPr="00F923FC">
        <w:rPr>
          <w:sz w:val="28"/>
          <w:szCs w:val="28"/>
          <w:lang w:val="kk-KZ"/>
        </w:rPr>
        <w:t xml:space="preserve"> т.б. тіркестер де БАҚ тілінде жиі ұшырайды.</w:t>
      </w:r>
    </w:p>
    <w:p w14:paraId="0D1D3B95" w14:textId="5699A854"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Ел басына күн туғанда, ер басына іс түскенде, яғни адам бірнеше қиын жағдайға тап болғанда халқымыз «Жау жағадан алғанда, бөрі етектен тартады» деген. Мағынасы </w:t>
      </w:r>
      <w:r w:rsidRPr="00F923FC">
        <w:rPr>
          <w:i/>
          <w:sz w:val="28"/>
          <w:szCs w:val="28"/>
          <w:lang w:val="kk-KZ"/>
        </w:rPr>
        <w:t>қиын-қыстау кезде, басқа бірнеше пәле қатар келу</w:t>
      </w:r>
      <w:r w:rsidRPr="00F923FC">
        <w:rPr>
          <w:sz w:val="28"/>
          <w:szCs w:val="28"/>
          <w:lang w:val="kk-KZ"/>
        </w:rPr>
        <w:t xml:space="preserve"> дегенді білдіреді. Абайдың өлеңінде осы мәтел перифразаланған: </w:t>
      </w:r>
    </w:p>
    <w:p w14:paraId="35836958"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Патша құдай, сиындым, Тура баста өзіңе. </w:t>
      </w:r>
      <w:r w:rsidRPr="00F923FC">
        <w:rPr>
          <w:i/>
          <w:sz w:val="28"/>
          <w:szCs w:val="28"/>
          <w:lang w:val="kk-KZ"/>
        </w:rPr>
        <w:t>Жау жағадан алғанда,</w:t>
      </w:r>
      <w:r w:rsidRPr="00F923FC">
        <w:rPr>
          <w:sz w:val="28"/>
          <w:szCs w:val="28"/>
          <w:lang w:val="kk-KZ"/>
        </w:rPr>
        <w:t xml:space="preserve"> Жан көрінбес көзіне (Абай, Толық жинақ). </w:t>
      </w:r>
    </w:p>
    <w:p w14:paraId="0D6D20E0"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Кеселді болып бітеді Жақсыға біткен жақындар. </w:t>
      </w:r>
      <w:r w:rsidRPr="00F923FC">
        <w:rPr>
          <w:i/>
          <w:sz w:val="28"/>
          <w:szCs w:val="28"/>
          <w:lang w:val="kk-KZ"/>
        </w:rPr>
        <w:t>Жау жағадан алған</w:t>
      </w:r>
      <w:r w:rsidRPr="00F923FC">
        <w:rPr>
          <w:sz w:val="28"/>
          <w:szCs w:val="28"/>
          <w:lang w:val="kk-KZ"/>
        </w:rPr>
        <w:t xml:space="preserve"> күн Өздері иттей тақымдар (Абай, Толық жинақ). </w:t>
      </w:r>
    </w:p>
    <w:p w14:paraId="2E92E4ED"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Қас болды қарындасым, Әділ, маған, </w:t>
      </w:r>
    </w:p>
    <w:p w14:paraId="546530BD"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Қас болмаған қарындас табылмаған. </w:t>
      </w:r>
    </w:p>
    <w:p w14:paraId="490B97EE"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i/>
          <w:sz w:val="28"/>
          <w:szCs w:val="28"/>
          <w:lang w:val="kk-KZ"/>
        </w:rPr>
        <w:t>Жау жағадан алғанда</w:t>
      </w:r>
      <w:r w:rsidRPr="00F923FC">
        <w:rPr>
          <w:sz w:val="28"/>
          <w:szCs w:val="28"/>
          <w:lang w:val="kk-KZ"/>
        </w:rPr>
        <w:t xml:space="preserve">, </w:t>
      </w:r>
      <w:r w:rsidRPr="00F923FC">
        <w:rPr>
          <w:i/>
          <w:sz w:val="28"/>
          <w:szCs w:val="28"/>
          <w:lang w:val="kk-KZ"/>
        </w:rPr>
        <w:t>бөрі етектен,</w:t>
      </w:r>
      <w:r w:rsidRPr="00F923FC">
        <w:rPr>
          <w:sz w:val="28"/>
          <w:szCs w:val="28"/>
          <w:lang w:val="kk-KZ"/>
        </w:rPr>
        <w:t xml:space="preserve"> </w:t>
      </w:r>
    </w:p>
    <w:p w14:paraId="5CD0540F"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Ақыл сұрай келіп тұрмын әдейі саған (Қабан жырау, Алтын қазық). </w:t>
      </w:r>
    </w:p>
    <w:p w14:paraId="3F35B20B" w14:textId="65B12583"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Қазіргі медиа мәтінде, әсіресе Ф</w:t>
      </w:r>
      <w:r w:rsidR="00290E92" w:rsidRPr="00F923FC">
        <w:rPr>
          <w:sz w:val="28"/>
          <w:szCs w:val="28"/>
          <w:lang w:val="kk-KZ"/>
        </w:rPr>
        <w:t xml:space="preserve">ейсбук </w:t>
      </w:r>
      <w:r w:rsidRPr="00F923FC">
        <w:rPr>
          <w:sz w:val="28"/>
          <w:szCs w:val="28"/>
          <w:lang w:val="kk-KZ"/>
        </w:rPr>
        <w:t>желісінде бұл мәтел біршама жиі кездеседі:</w:t>
      </w:r>
      <w:r w:rsidRPr="00F923FC">
        <w:rPr>
          <w:sz w:val="28"/>
          <w:szCs w:val="28"/>
          <w:shd w:val="clear" w:color="auto" w:fill="FFFFFF"/>
          <w:lang w:val="kk-KZ"/>
        </w:rPr>
        <w:t xml:space="preserve"> «</w:t>
      </w:r>
      <w:r w:rsidRPr="00F923FC">
        <w:rPr>
          <w:i/>
          <w:iCs/>
          <w:sz w:val="28"/>
          <w:szCs w:val="28"/>
          <w:shd w:val="clear" w:color="auto" w:fill="FFFFFF"/>
          <w:lang w:val="kk-KZ"/>
        </w:rPr>
        <w:t>Жау жағадан алғанда</w:t>
      </w:r>
      <w:r w:rsidRPr="00F923FC">
        <w:rPr>
          <w:sz w:val="28"/>
          <w:szCs w:val="28"/>
          <w:shd w:val="clear" w:color="auto" w:fill="FFFFFF"/>
          <w:lang w:val="kk-KZ"/>
        </w:rPr>
        <w:t xml:space="preserve">, </w:t>
      </w:r>
      <w:r w:rsidRPr="00F923FC">
        <w:rPr>
          <w:i/>
          <w:iCs/>
          <w:sz w:val="28"/>
          <w:szCs w:val="28"/>
          <w:shd w:val="clear" w:color="auto" w:fill="FFFFFF"/>
          <w:lang w:val="kk-KZ"/>
        </w:rPr>
        <w:t>бөрі етектен тартады</w:t>
      </w:r>
      <w:r w:rsidRPr="00F923FC">
        <w:rPr>
          <w:sz w:val="28"/>
          <w:szCs w:val="28"/>
          <w:shd w:val="clear" w:color="auto" w:fill="FFFFFF"/>
          <w:lang w:val="kk-KZ"/>
        </w:rPr>
        <w:t>» демекші</w:t>
      </w:r>
      <w:r w:rsidR="00290E92" w:rsidRPr="00F923FC">
        <w:rPr>
          <w:sz w:val="28"/>
          <w:szCs w:val="28"/>
          <w:shd w:val="clear" w:color="auto" w:fill="FFFFFF"/>
          <w:lang w:val="kk-KZ"/>
        </w:rPr>
        <w:t>,</w:t>
      </w:r>
      <w:r w:rsidRPr="00F923FC">
        <w:rPr>
          <w:sz w:val="28"/>
          <w:szCs w:val="28"/>
          <w:shd w:val="clear" w:color="auto" w:fill="FFFFFF"/>
          <w:lang w:val="kk-KZ"/>
        </w:rPr>
        <w:t xml:space="preserve"> қазақ елі қалмақпен (әлде, түрікмен бе?</w:t>
      </w:r>
      <w:r w:rsidRPr="00F923FC">
        <w:rPr>
          <w:i/>
          <w:sz w:val="28"/>
          <w:szCs w:val="28"/>
          <w:shd w:val="clear" w:color="auto" w:fill="FFFFFF"/>
          <w:lang w:val="kk-KZ"/>
        </w:rPr>
        <w:t>)</w:t>
      </w:r>
      <w:r w:rsidRPr="00F923FC">
        <w:rPr>
          <w:sz w:val="28"/>
          <w:szCs w:val="28"/>
          <w:shd w:val="clear" w:color="auto" w:fill="FFFFFF"/>
          <w:lang w:val="kk-KZ"/>
        </w:rPr>
        <w:t xml:space="preserve"> қырқысып, әлек боп жатқанда, мына жағынан Ресей елі салық төле деп түртпектей берсе керек. Сонда Адай руының биі Бәймембет Маяұлы ең болмаса бір жағымен бітімге келейік деген ниетпен Ресей патшасының алдына барып, салығын төлеп, отырған жерлерінен ешкім мазаламайтындай етеді. Егер де алда-жалда біреулер соғыс ашатын жағдайда көрші елден жәрдем сұрайтын боп келісіп келеді </w:t>
      </w:r>
      <w:r w:rsidRPr="00F923FC">
        <w:rPr>
          <w:sz w:val="28"/>
          <w:szCs w:val="28"/>
          <w:lang w:val="kk-KZ"/>
        </w:rPr>
        <w:t>[</w:t>
      </w:r>
      <w:r w:rsidR="00AC6AED" w:rsidRPr="00F923FC">
        <w:rPr>
          <w:sz w:val="28"/>
          <w:szCs w:val="28"/>
          <w:lang w:val="kk-KZ"/>
        </w:rPr>
        <w:t>107</w:t>
      </w:r>
      <w:r w:rsidRPr="00F923FC">
        <w:rPr>
          <w:sz w:val="28"/>
          <w:szCs w:val="28"/>
          <w:lang w:val="kk-KZ"/>
        </w:rPr>
        <w:t>].</w:t>
      </w:r>
      <w:r w:rsidR="00F9390E" w:rsidRPr="00F923FC">
        <w:rPr>
          <w:sz w:val="28"/>
          <w:szCs w:val="28"/>
          <w:lang w:val="kk-KZ"/>
        </w:rPr>
        <w:t xml:space="preserve"> </w:t>
      </w:r>
    </w:p>
    <w:p w14:paraId="09FC2DBC" w14:textId="77777777" w:rsidR="00D63B5E" w:rsidRPr="00F923FC" w:rsidRDefault="00D63B5E" w:rsidP="00A75DA9">
      <w:pPr>
        <w:pStyle w:val="a3"/>
        <w:shd w:val="clear" w:color="auto" w:fill="FFFFFF"/>
        <w:spacing w:before="0" w:beforeAutospacing="0" w:after="0" w:afterAutospacing="0"/>
        <w:ind w:firstLine="709"/>
        <w:jc w:val="both"/>
        <w:rPr>
          <w:sz w:val="28"/>
          <w:szCs w:val="28"/>
          <w:lang w:val="kk-KZ"/>
        </w:rPr>
      </w:pPr>
      <w:r w:rsidRPr="00F923FC">
        <w:rPr>
          <w:rStyle w:val="ac"/>
          <w:b w:val="0"/>
          <w:bCs w:val="0"/>
          <w:sz w:val="28"/>
          <w:szCs w:val="28"/>
          <w:lang w:val="kk-KZ"/>
        </w:rPr>
        <w:t>«Жайық шұғыласы» газетінің бас редакторы Б.Сүйеуованың «Ж</w:t>
      </w:r>
      <w:r w:rsidRPr="00F923FC">
        <w:rPr>
          <w:sz w:val="28"/>
          <w:szCs w:val="28"/>
          <w:shd w:val="clear" w:color="auto" w:fill="FFFFFF"/>
          <w:lang w:val="kk-KZ"/>
        </w:rPr>
        <w:t>ау жағадан алғанда, бөрі етектен тартады</w:t>
      </w:r>
      <w:r w:rsidRPr="00F923FC">
        <w:rPr>
          <w:rStyle w:val="ac"/>
          <w:b w:val="0"/>
          <w:bCs w:val="0"/>
          <w:sz w:val="28"/>
          <w:szCs w:val="28"/>
          <w:lang w:val="kk-KZ"/>
        </w:rPr>
        <w:t>» атты мақаласында да «</w:t>
      </w:r>
      <w:r w:rsidRPr="00F923FC">
        <w:rPr>
          <w:i/>
          <w:sz w:val="28"/>
          <w:szCs w:val="28"/>
          <w:lang w:val="kk-KZ"/>
        </w:rPr>
        <w:t>қиын-қыстау кезде, басқа пәле келу»</w:t>
      </w:r>
      <w:r w:rsidRPr="00F923FC">
        <w:rPr>
          <w:sz w:val="28"/>
          <w:szCs w:val="28"/>
          <w:lang w:val="kk-KZ"/>
        </w:rPr>
        <w:t xml:space="preserve"> деген мағынаны білдіретін</w:t>
      </w:r>
      <w:r w:rsidRPr="00F923FC">
        <w:rPr>
          <w:rStyle w:val="ac"/>
          <w:b w:val="0"/>
          <w:bCs w:val="0"/>
          <w:sz w:val="28"/>
          <w:szCs w:val="28"/>
          <w:lang w:val="kk-KZ"/>
        </w:rPr>
        <w:t xml:space="preserve"> бұл мәтел пандемия жағдайындағы қазақ елінің өмірінен алынған бір суретті көз алдымызға келтіреді: </w:t>
      </w:r>
    </w:p>
    <w:p w14:paraId="2A7341B1" w14:textId="73227138" w:rsidR="00D63B5E" w:rsidRPr="00F923FC" w:rsidRDefault="00D63B5E" w:rsidP="00A75DA9">
      <w:pPr>
        <w:shd w:val="clear" w:color="auto" w:fill="FFFFFF"/>
        <w:spacing w:after="0"/>
        <w:ind w:firstLine="709"/>
        <w:jc w:val="both"/>
        <w:rPr>
          <w:rFonts w:cs="Times New Roman"/>
          <w:i/>
          <w:szCs w:val="28"/>
          <w:shd w:val="clear" w:color="auto" w:fill="FFFFFF"/>
          <w:lang w:val="kk-KZ"/>
        </w:rPr>
      </w:pPr>
      <w:r w:rsidRPr="00F923FC">
        <w:rPr>
          <w:rFonts w:cs="Times New Roman"/>
          <w:i/>
          <w:szCs w:val="28"/>
          <w:shd w:val="clear" w:color="auto" w:fill="FFFFFF"/>
          <w:lang w:val="kk-KZ"/>
        </w:rPr>
        <w:t>Қазақ «жау жағадан алғанда, бөрі етектен тартады» деп бекер айтпаған ғой. Ел онсыз</w:t>
      </w:r>
      <w:r w:rsidR="00290E92" w:rsidRPr="00F923FC">
        <w:rPr>
          <w:rFonts w:cs="Times New Roman"/>
          <w:i/>
          <w:szCs w:val="28"/>
          <w:shd w:val="clear" w:color="auto" w:fill="FFFFFF"/>
          <w:lang w:val="kk-KZ"/>
        </w:rPr>
        <w:t xml:space="preserve"> </w:t>
      </w:r>
      <w:r w:rsidRPr="00F923FC">
        <w:rPr>
          <w:rFonts w:cs="Times New Roman"/>
          <w:i/>
          <w:szCs w:val="28"/>
          <w:shd w:val="clear" w:color="auto" w:fill="FFFFFF"/>
          <w:lang w:val="kk-KZ"/>
        </w:rPr>
        <w:t xml:space="preserve">да қиындықты бастан өткеріп жатқанда әлеуметтік желіде фейк парақшамен арандатушылар пайда болып «Ешқандай ауру жоқ, мұның барлығы Үкіметтің қитұрқы саясаты» деген пікір таратушылар да көбейді. Осының салдарынан халық қайтадан жайбарақат күйге еніп, той-томалағына, садақасына, қонақтығына емін-еркін бара бастады. Басында </w:t>
      </w:r>
      <w:r w:rsidRPr="00F923FC">
        <w:rPr>
          <w:rFonts w:cs="Times New Roman"/>
          <w:i/>
          <w:szCs w:val="28"/>
          <w:shd w:val="clear" w:color="auto" w:fill="FFFFFF"/>
          <w:lang w:val="kk-KZ"/>
        </w:rPr>
        <w:lastRenderedPageBreak/>
        <w:t>тағып жүрген бетперделерінің де қажеттілігі болмай қалды. «Ешқандай ауру жоқ, бәрі жалған» деген сенім сананы әбден тұмшалап алды.</w:t>
      </w:r>
    </w:p>
    <w:p w14:paraId="22ABE637" w14:textId="225F1FAB" w:rsidR="00D63B5E" w:rsidRPr="00F923FC" w:rsidRDefault="00D63B5E" w:rsidP="00A75DA9">
      <w:pPr>
        <w:spacing w:after="0"/>
        <w:ind w:firstLine="709"/>
        <w:jc w:val="both"/>
        <w:rPr>
          <w:rFonts w:eastAsia="Times New Roman" w:cs="Times New Roman"/>
          <w:szCs w:val="28"/>
          <w:lang w:val="kk-KZ" w:eastAsia="ru-RU"/>
        </w:rPr>
      </w:pPr>
      <w:r w:rsidRPr="00F923FC">
        <w:rPr>
          <w:rFonts w:cs="Times New Roman"/>
          <w:i/>
          <w:szCs w:val="28"/>
          <w:shd w:val="clear" w:color="auto" w:fill="FFFFFF"/>
          <w:lang w:val="kk-KZ"/>
        </w:rPr>
        <w:t xml:space="preserve"> Әрине, жоғарыда айтып өткен жағдайларды ескерсек, тұрғындарды да түсінуге болады. Күнделікті үреймен өмір сүргенше, өзіңді ауру жоқ дегенге сендіріп, тыныш өмір сүргеннен артық не бар. Алайда соңғы уақытта, аты жаман аурудың көршілес аудандардан, ауылдық округтерден көптеп шыға бастауы, ендігі науқастардан өкпе қабыну симптомдарының байқалуы, індеттің ақыр соңы өліммен аяқталып жатқаны бәрімізді де ойландыруы тиіс</w:t>
      </w:r>
      <w:r w:rsidRPr="00F923FC">
        <w:rPr>
          <w:rFonts w:cs="Times New Roman"/>
          <w:szCs w:val="28"/>
          <w:shd w:val="clear" w:color="auto" w:fill="FFFFFF"/>
          <w:lang w:val="kk-KZ"/>
        </w:rPr>
        <w:t xml:space="preserve"> </w:t>
      </w:r>
      <w:r w:rsidRPr="00F923FC">
        <w:rPr>
          <w:rFonts w:eastAsia="Times New Roman" w:cs="Times New Roman"/>
          <w:szCs w:val="28"/>
          <w:lang w:val="kk-KZ" w:eastAsia="ru-RU"/>
        </w:rPr>
        <w:t>[</w:t>
      </w:r>
      <w:r w:rsidR="00AC6AED" w:rsidRPr="00F923FC">
        <w:rPr>
          <w:rFonts w:cs="Times New Roman"/>
          <w:szCs w:val="28"/>
          <w:lang w:val="kk-KZ"/>
        </w:rPr>
        <w:t>108</w:t>
      </w:r>
      <w:r w:rsidRPr="00F923FC">
        <w:rPr>
          <w:rFonts w:eastAsia="Times New Roman" w:cs="Times New Roman"/>
          <w:szCs w:val="28"/>
          <w:lang w:val="kk-KZ" w:eastAsia="ru-RU"/>
        </w:rPr>
        <w:t>]</w:t>
      </w:r>
      <w:r w:rsidR="00290E92" w:rsidRPr="00F923FC">
        <w:rPr>
          <w:rFonts w:eastAsia="Times New Roman" w:cs="Times New Roman"/>
          <w:szCs w:val="28"/>
          <w:lang w:val="kk-KZ" w:eastAsia="ru-RU"/>
        </w:rPr>
        <w:t>.</w:t>
      </w:r>
    </w:p>
    <w:p w14:paraId="37AB8753" w14:textId="066B7875" w:rsidR="00D63B5E" w:rsidRPr="00F923FC" w:rsidRDefault="00D63B5E" w:rsidP="00A75DA9">
      <w:pPr>
        <w:shd w:val="clear" w:color="auto" w:fill="FFFFFF"/>
        <w:spacing w:after="0"/>
        <w:ind w:firstLine="709"/>
        <w:jc w:val="both"/>
        <w:rPr>
          <w:rFonts w:cs="Times New Roman"/>
          <w:szCs w:val="28"/>
          <w:lang w:val="kk-KZ"/>
        </w:rPr>
      </w:pPr>
      <w:r w:rsidRPr="00F923FC">
        <w:rPr>
          <w:rFonts w:cs="Times New Roman"/>
          <w:szCs w:val="28"/>
          <w:lang w:val="kk-KZ"/>
        </w:rPr>
        <w:t>«</w:t>
      </w:r>
      <w:r w:rsidRPr="00F923FC">
        <w:rPr>
          <w:rFonts w:cs="Times New Roman"/>
          <w:i/>
          <w:szCs w:val="28"/>
          <w:lang w:val="kk-KZ"/>
        </w:rPr>
        <w:t>Жау жағадан алғанда,</w:t>
      </w:r>
      <w:r w:rsidR="006512DA" w:rsidRPr="00F923FC">
        <w:rPr>
          <w:rFonts w:cs="Times New Roman"/>
          <w:i/>
          <w:szCs w:val="28"/>
          <w:lang w:val="kk-KZ"/>
        </w:rPr>
        <w:t xml:space="preserve"> </w:t>
      </w:r>
      <w:r w:rsidRPr="00F923FC">
        <w:rPr>
          <w:rFonts w:cs="Times New Roman"/>
          <w:i/>
          <w:szCs w:val="28"/>
          <w:lang w:val="kk-KZ"/>
        </w:rPr>
        <w:t>бөрі етектен</w:t>
      </w:r>
      <w:r w:rsidRPr="00F923FC">
        <w:rPr>
          <w:rFonts w:cs="Times New Roman"/>
          <w:szCs w:val="28"/>
          <w:lang w:val="kk-KZ"/>
        </w:rPr>
        <w:t>…» демекші, дәрі-дәрмек таппай сенделген жұртты көргенде адамға осындай ой келеді екен</w:t>
      </w:r>
      <w:r w:rsidR="00A650C4" w:rsidRPr="00F923FC">
        <w:rPr>
          <w:rFonts w:cs="Times New Roman"/>
          <w:szCs w:val="28"/>
          <w:lang w:val="kk-KZ"/>
        </w:rPr>
        <w:t>.</w:t>
      </w:r>
      <w:r w:rsidR="0077669E" w:rsidRPr="00F923FC">
        <w:rPr>
          <w:rFonts w:cs="Times New Roman"/>
          <w:szCs w:val="28"/>
          <w:lang w:val="kk-KZ"/>
        </w:rPr>
        <w:t xml:space="preserve">..» </w:t>
      </w:r>
      <w:hyperlink r:id="rId47" w:history="1">
        <w:r w:rsidR="007037C8" w:rsidRPr="00F923FC">
          <w:rPr>
            <w:rStyle w:val="a8"/>
            <w:rFonts w:cs="Times New Roman"/>
            <w:color w:val="auto"/>
            <w:szCs w:val="28"/>
            <w:lang w:val="kk-KZ"/>
          </w:rPr>
          <w:t>(Шілде 10, 2020 https://janaomir.kz 14.02.2024)</w:t>
        </w:r>
      </w:hyperlink>
      <w:r w:rsidR="007037C8" w:rsidRPr="00F923FC">
        <w:rPr>
          <w:rFonts w:cs="Times New Roman"/>
          <w:szCs w:val="28"/>
          <w:lang w:val="kk-KZ"/>
        </w:rPr>
        <w:t>.</w:t>
      </w:r>
      <w:r w:rsidRPr="00F923FC">
        <w:rPr>
          <w:rFonts w:cs="Times New Roman"/>
          <w:szCs w:val="28"/>
          <w:lang w:val="kk-KZ"/>
        </w:rPr>
        <w:t xml:space="preserve"> </w:t>
      </w:r>
    </w:p>
    <w:p w14:paraId="6F40F8E7" w14:textId="4CD3C2E2" w:rsidR="00290E92" w:rsidRPr="00F923FC" w:rsidRDefault="0077669E" w:rsidP="00A75DA9">
      <w:pPr>
        <w:spacing w:after="0"/>
        <w:ind w:firstLine="709"/>
        <w:jc w:val="both"/>
        <w:rPr>
          <w:rFonts w:cs="Times New Roman"/>
          <w:szCs w:val="28"/>
          <w:lang w:val="kk-KZ"/>
        </w:rPr>
      </w:pPr>
      <w:r w:rsidRPr="00F923FC">
        <w:rPr>
          <w:rFonts w:cs="Times New Roman"/>
          <w:szCs w:val="28"/>
          <w:lang w:val="kk-KZ"/>
        </w:rPr>
        <w:t xml:space="preserve">«Жау жағадан алғанда, </w:t>
      </w:r>
      <w:r w:rsidR="00D63B5E" w:rsidRPr="00F923FC">
        <w:rPr>
          <w:rFonts w:cs="Times New Roman"/>
          <w:szCs w:val="28"/>
          <w:lang w:val="kk-KZ"/>
        </w:rPr>
        <w:t xml:space="preserve">бөрі етектен» дегендей, әлем коронавирустан ентігіп тұрғанда мұнай бағасы да құлдырады... </w:t>
      </w:r>
    </w:p>
    <w:p w14:paraId="4A734F99" w14:textId="25B806A1" w:rsidR="00D63B5E" w:rsidRPr="00F923FC" w:rsidRDefault="0067605A" w:rsidP="00A75DA9">
      <w:pPr>
        <w:spacing w:after="0"/>
        <w:ind w:firstLine="709"/>
        <w:jc w:val="both"/>
        <w:rPr>
          <w:rStyle w:val="dyjrff"/>
          <w:rFonts w:cs="Times New Roman"/>
          <w:szCs w:val="28"/>
          <w:shd w:val="clear" w:color="auto" w:fill="FFFFFF"/>
          <w:lang w:val="kk-KZ"/>
        </w:rPr>
      </w:pPr>
      <w:r w:rsidRPr="00F923FC">
        <w:rPr>
          <w:rFonts w:cs="Times New Roman"/>
          <w:szCs w:val="28"/>
          <w:shd w:val="clear" w:color="auto" w:fill="FFFFFF"/>
          <w:lang w:val="kk-KZ"/>
        </w:rPr>
        <w:t xml:space="preserve">Індеттің </w:t>
      </w:r>
      <w:r w:rsidR="00D63B5E" w:rsidRPr="00F923FC">
        <w:rPr>
          <w:rFonts w:cs="Times New Roman"/>
          <w:szCs w:val="28"/>
          <w:shd w:val="clear" w:color="auto" w:fill="FFFFFF"/>
          <w:lang w:val="kk-KZ"/>
        </w:rPr>
        <w:t xml:space="preserve">дәл осылай жедел тарауы әлемдік экономикаға да зор соққы болып тиді. Пандемия салдарынан жер-жаһанның туризмі тоқырап, шартарапты шарлайтын жиһанкездер саны күрт азайды. Тіпті, Ислам әлемінің қасиетті мекені Меккедегі Қағба да тәу етушілерге есігін жапты. Бұған дейін ию-қию болып жататын тарихи мекендер бүгінде мүлгіген тыныштыққа оранған. </w:t>
      </w:r>
      <w:r w:rsidR="00D63B5E" w:rsidRPr="00F923FC">
        <w:rPr>
          <w:rFonts w:cs="Times New Roman"/>
          <w:i/>
          <w:szCs w:val="28"/>
          <w:shd w:val="clear" w:color="auto" w:fill="FFFFFF"/>
          <w:lang w:val="kk-KZ"/>
        </w:rPr>
        <w:t xml:space="preserve">«Жау жағадан алғанда, бөрі етектен» </w:t>
      </w:r>
      <w:r w:rsidR="00D63B5E" w:rsidRPr="00F923FC">
        <w:rPr>
          <w:rFonts w:cs="Times New Roman"/>
          <w:szCs w:val="28"/>
          <w:shd w:val="clear" w:color="auto" w:fill="FFFFFF"/>
          <w:lang w:val="kk-KZ"/>
        </w:rPr>
        <w:t xml:space="preserve">дегендей, әлем коронавирустан ентігіп тұрғанда мұнай бағасы да құлдырады. Бұл да әлемдік экономикаға қосымша соққы болды. Теңгеміздің құлдырап, доллардың өсуі де жағдайды күрделендіре түскені белгілі...» Түркі Академиясының президенті, «Egemen Qazaqstan» АҚ басқарма төрағасы Д.Қыдырәлінің «Ұлттың иммунитеті сыналар сәт» атты мақаласында қазақтың байырғы мәтелінің мазмұны толық ашылған, автор заманға сай проблемаға қатысты ахуалды тілдік санамыздағы мәтел арқылы барынша дәл сипаттаған </w:t>
      </w:r>
      <w:r w:rsidR="00D63B5E" w:rsidRPr="00F923FC">
        <w:rPr>
          <w:rFonts w:eastAsia="Times New Roman" w:cs="Times New Roman"/>
          <w:szCs w:val="28"/>
          <w:lang w:val="kk-KZ" w:eastAsia="ru-RU"/>
        </w:rPr>
        <w:t>[</w:t>
      </w:r>
      <w:r w:rsidR="00AC6AED" w:rsidRPr="00F923FC">
        <w:rPr>
          <w:rFonts w:cs="Times New Roman"/>
          <w:szCs w:val="28"/>
          <w:lang w:val="kk-KZ"/>
        </w:rPr>
        <w:t>109</w:t>
      </w:r>
      <w:r w:rsidR="00D63B5E" w:rsidRPr="00F923FC">
        <w:rPr>
          <w:rFonts w:eastAsia="Times New Roman" w:cs="Times New Roman"/>
          <w:szCs w:val="28"/>
          <w:lang w:val="kk-KZ" w:eastAsia="ru-RU"/>
        </w:rPr>
        <w:t>].</w:t>
      </w:r>
      <w:r w:rsidR="00D63B5E" w:rsidRPr="00F923FC">
        <w:rPr>
          <w:rStyle w:val="dyjrff"/>
          <w:rFonts w:cs="Times New Roman"/>
          <w:szCs w:val="28"/>
          <w:shd w:val="clear" w:color="auto" w:fill="FFFFFF"/>
          <w:lang w:val="kk-KZ"/>
        </w:rPr>
        <w:t xml:space="preserve"> </w:t>
      </w:r>
    </w:p>
    <w:p w14:paraId="44C16F42"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Қазақ тілінде «жаға» сөзінің қатысуымен жасалған бұлардан басқа да фразеологизмдер мен метафоралар, бейнелі қолданыстар көп: </w:t>
      </w:r>
    </w:p>
    <w:p w14:paraId="4BD6062D" w14:textId="77777777" w:rsidR="00D63B5E" w:rsidRPr="00F923FC" w:rsidRDefault="00D63B5E" w:rsidP="00A75DA9">
      <w:pPr>
        <w:pStyle w:val="a3"/>
        <w:spacing w:before="0" w:beforeAutospacing="0" w:after="0" w:afterAutospacing="0"/>
        <w:ind w:firstLine="709"/>
        <w:jc w:val="both"/>
        <w:rPr>
          <w:i/>
          <w:sz w:val="28"/>
          <w:szCs w:val="28"/>
          <w:lang w:val="kk-KZ"/>
        </w:rPr>
      </w:pPr>
      <w:r w:rsidRPr="00F923FC">
        <w:rPr>
          <w:sz w:val="28"/>
          <w:szCs w:val="28"/>
          <w:lang w:val="kk-KZ"/>
        </w:rPr>
        <w:t xml:space="preserve">Жағасы жайлау, төбесі қыстау [көктем] болды. </w:t>
      </w:r>
      <w:r w:rsidRPr="00F923FC">
        <w:rPr>
          <w:i/>
          <w:sz w:val="28"/>
          <w:szCs w:val="28"/>
          <w:lang w:val="kk-KZ"/>
        </w:rPr>
        <w:t xml:space="preserve">Уайым-қайғысыз, жайбарақат күй кешті; </w:t>
      </w:r>
    </w:p>
    <w:p w14:paraId="6CB7C5F6"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Жағасы жайлау, төсі өріс. </w:t>
      </w:r>
      <w:r w:rsidRPr="00F923FC">
        <w:rPr>
          <w:i/>
          <w:sz w:val="28"/>
          <w:szCs w:val="28"/>
          <w:lang w:val="kk-KZ"/>
        </w:rPr>
        <w:t>Молшылықтағы өмір, уайым-қайғысыз тіршілік, еркіндік, көңілділік; жайбарақат күйде күн кешу.</w:t>
      </w:r>
      <w:r w:rsidRPr="00F923FC">
        <w:rPr>
          <w:sz w:val="28"/>
          <w:szCs w:val="28"/>
          <w:lang w:val="kk-KZ"/>
        </w:rPr>
        <w:t xml:space="preserve"> </w:t>
      </w:r>
    </w:p>
    <w:p w14:paraId="6132517F" w14:textId="52FA4EDD"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Жағасы жайлауға кетті. </w:t>
      </w:r>
      <w:r w:rsidRPr="00F923FC">
        <w:rPr>
          <w:i/>
          <w:sz w:val="28"/>
          <w:szCs w:val="28"/>
          <w:lang w:val="kk-KZ"/>
        </w:rPr>
        <w:t>а) Еңсесі түсіп, бейжай болды</w:t>
      </w:r>
      <w:r w:rsidRPr="00F923FC">
        <w:rPr>
          <w:sz w:val="28"/>
          <w:szCs w:val="28"/>
          <w:lang w:val="kk-KZ"/>
        </w:rPr>
        <w:t xml:space="preserve">. </w:t>
      </w:r>
      <w:r w:rsidRPr="00F923FC">
        <w:rPr>
          <w:i/>
          <w:sz w:val="28"/>
          <w:szCs w:val="28"/>
          <w:lang w:val="kk-KZ"/>
        </w:rPr>
        <w:t>ә) Алқа-салқа болды.</w:t>
      </w:r>
      <w:r w:rsidRPr="00F923FC">
        <w:rPr>
          <w:sz w:val="28"/>
          <w:szCs w:val="28"/>
          <w:lang w:val="kk-KZ"/>
        </w:rPr>
        <w:t xml:space="preserve"> </w:t>
      </w:r>
      <w:r w:rsidRPr="00F923FC">
        <w:rPr>
          <w:i/>
          <w:sz w:val="28"/>
          <w:szCs w:val="28"/>
          <w:lang w:val="kk-KZ"/>
        </w:rPr>
        <w:t>Түймесін ағытып қалай болса солай отырды</w:t>
      </w:r>
      <w:r w:rsidRPr="00F923FC">
        <w:rPr>
          <w:sz w:val="28"/>
          <w:szCs w:val="28"/>
          <w:lang w:val="kk-KZ"/>
        </w:rPr>
        <w:t xml:space="preserve">. </w:t>
      </w:r>
      <w:r w:rsidRPr="00F923FC">
        <w:rPr>
          <w:i/>
          <w:sz w:val="28"/>
          <w:szCs w:val="28"/>
          <w:lang w:val="kk-KZ"/>
        </w:rPr>
        <w:t xml:space="preserve">б) Шалқыды, тасыды. </w:t>
      </w:r>
      <w:r w:rsidRPr="00F923FC">
        <w:rPr>
          <w:sz w:val="28"/>
          <w:szCs w:val="28"/>
          <w:lang w:val="kk-KZ"/>
        </w:rPr>
        <w:t>[1</w:t>
      </w:r>
      <w:r w:rsidR="00AC6AED" w:rsidRPr="00F923FC">
        <w:rPr>
          <w:sz w:val="28"/>
          <w:szCs w:val="28"/>
          <w:lang w:val="kk-KZ"/>
        </w:rPr>
        <w:t>00</w:t>
      </w:r>
      <w:r w:rsidR="00092EC2" w:rsidRPr="00F923FC">
        <w:rPr>
          <w:sz w:val="28"/>
          <w:szCs w:val="28"/>
          <w:lang w:val="kk-KZ"/>
        </w:rPr>
        <w:t xml:space="preserve">, б. </w:t>
      </w:r>
      <w:r w:rsidR="007037C8" w:rsidRPr="00F923FC">
        <w:rPr>
          <w:sz w:val="28"/>
          <w:szCs w:val="28"/>
          <w:lang w:val="kk-KZ"/>
        </w:rPr>
        <w:t>5</w:t>
      </w:r>
      <w:r w:rsidR="00092EC2" w:rsidRPr="00F923FC">
        <w:rPr>
          <w:sz w:val="28"/>
          <w:szCs w:val="28"/>
          <w:lang w:val="kk-KZ"/>
        </w:rPr>
        <w:t>0</w:t>
      </w:r>
      <w:r w:rsidRPr="00F923FC">
        <w:rPr>
          <w:sz w:val="28"/>
          <w:szCs w:val="28"/>
          <w:lang w:val="kk-KZ"/>
        </w:rPr>
        <w:t>].</w:t>
      </w:r>
    </w:p>
    <w:p w14:paraId="626D5AF6" w14:textId="72C02723"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Тілімізде «жаға» сөзінің қатысуымен жасалған, бейвербалды амалдарды білдіретін де тұрақты тіркестер бар: «Жағасына түкіру» </w:t>
      </w:r>
      <w:r w:rsidRPr="00F923FC">
        <w:rPr>
          <w:i/>
          <w:sz w:val="28"/>
          <w:szCs w:val="28"/>
          <w:lang w:val="kk-KZ"/>
        </w:rPr>
        <w:t xml:space="preserve">ырымы «жақсылыққа кезігеді, жол болады» </w:t>
      </w:r>
      <w:r w:rsidRPr="00F923FC">
        <w:rPr>
          <w:sz w:val="28"/>
          <w:szCs w:val="28"/>
          <w:lang w:val="kk-KZ"/>
        </w:rPr>
        <w:t xml:space="preserve">деген мағынаны білдірсе, «Жағасын ұстау» </w:t>
      </w:r>
      <w:r w:rsidRPr="00F923FC">
        <w:rPr>
          <w:i/>
          <w:sz w:val="28"/>
          <w:szCs w:val="28"/>
          <w:lang w:val="kk-KZ"/>
        </w:rPr>
        <w:t xml:space="preserve">шошынып, аң-таң болуды, қайран қалуды </w:t>
      </w:r>
      <w:r w:rsidRPr="00F923FC">
        <w:rPr>
          <w:sz w:val="28"/>
          <w:szCs w:val="28"/>
          <w:lang w:val="kk-KZ"/>
        </w:rPr>
        <w:t xml:space="preserve">меңзейді. Мақсұттың өлімімен тең қабат қаза келгендей болып, аузы күбірлеп, жалбарынып </w:t>
      </w:r>
      <w:r w:rsidRPr="00F923FC">
        <w:rPr>
          <w:i/>
          <w:iCs/>
          <w:sz w:val="28"/>
          <w:szCs w:val="28"/>
          <w:lang w:val="kk-KZ"/>
        </w:rPr>
        <w:t>жағасын ұстады</w:t>
      </w:r>
      <w:r w:rsidRPr="00F923FC">
        <w:rPr>
          <w:sz w:val="28"/>
          <w:szCs w:val="28"/>
          <w:lang w:val="kk-KZ"/>
        </w:rPr>
        <w:t xml:space="preserve"> (М.Әуезов, Қараш.). Мен шошып </w:t>
      </w:r>
      <w:r w:rsidRPr="00F923FC">
        <w:rPr>
          <w:i/>
          <w:iCs/>
          <w:sz w:val="28"/>
          <w:szCs w:val="28"/>
          <w:lang w:val="kk-KZ"/>
        </w:rPr>
        <w:t>жағамды ұстадым</w:t>
      </w:r>
      <w:r w:rsidRPr="00F923FC">
        <w:rPr>
          <w:sz w:val="28"/>
          <w:szCs w:val="28"/>
          <w:lang w:val="kk-KZ"/>
        </w:rPr>
        <w:t xml:space="preserve">, саған тапсыратыным – ел жігіттерін үгіттеп басуға тырыс, – деді Бөлкебайға (Б.Майлин, Шығармалары). Жарқынбай жорта селк ете түсіп, жағасын ұстап қатты шошынған боп: – </w:t>
      </w:r>
      <w:r w:rsidRPr="00F923FC">
        <w:rPr>
          <w:sz w:val="28"/>
          <w:szCs w:val="28"/>
          <w:lang w:val="kk-KZ"/>
        </w:rPr>
        <w:lastRenderedPageBreak/>
        <w:t>Астапыралла! Астапыралла! Бұл неткен сұмдық, десеңдерші, – деп жан-жағына қарады (Д.Әбілев, Ақын.). [1</w:t>
      </w:r>
      <w:r w:rsidR="00AC6AED" w:rsidRPr="00F923FC">
        <w:rPr>
          <w:sz w:val="28"/>
          <w:szCs w:val="28"/>
          <w:lang w:val="kk-KZ"/>
        </w:rPr>
        <w:t>00</w:t>
      </w:r>
      <w:r w:rsidR="00092EC2" w:rsidRPr="00F923FC">
        <w:rPr>
          <w:sz w:val="28"/>
          <w:szCs w:val="28"/>
          <w:lang w:val="kk-KZ"/>
        </w:rPr>
        <w:t xml:space="preserve">, б. </w:t>
      </w:r>
      <w:r w:rsidR="007037C8" w:rsidRPr="00F923FC">
        <w:rPr>
          <w:sz w:val="28"/>
          <w:szCs w:val="28"/>
          <w:lang w:val="kk-KZ"/>
        </w:rPr>
        <w:t>55</w:t>
      </w:r>
      <w:r w:rsidRPr="00F923FC">
        <w:rPr>
          <w:sz w:val="28"/>
          <w:szCs w:val="28"/>
          <w:lang w:val="kk-KZ"/>
        </w:rPr>
        <w:t>]</w:t>
      </w:r>
      <w:r w:rsidR="00AC6AED" w:rsidRPr="00F923FC">
        <w:rPr>
          <w:sz w:val="28"/>
          <w:szCs w:val="28"/>
          <w:lang w:val="kk-KZ"/>
        </w:rPr>
        <w:t>.</w:t>
      </w:r>
    </w:p>
    <w:p w14:paraId="184789CE"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Сөздік қорымыздағы мұндай бейнелі қолданыстар тіліміздің байлығын және неғұрлым көнелігін көрсетеді. Бұрын көркем мәтінде белсенді жұмсалған осындай тұрақты тілдік бірліктерді БАҚ тілінде перифразалау арқылы қазіргі журналистер медиа мәтіннің прагматикалық әлеуетін күшейтеді, яғни оқырман санасына да қаттырақ әсер етеді. </w:t>
      </w:r>
    </w:p>
    <w:p w14:paraId="0B7E4FAC" w14:textId="77777777" w:rsidR="00D63B5E" w:rsidRPr="00F923FC" w:rsidRDefault="00D63B5E" w:rsidP="00A75DA9">
      <w:pPr>
        <w:shd w:val="clear" w:color="auto" w:fill="FFFFFF"/>
        <w:spacing w:after="0"/>
        <w:ind w:firstLine="709"/>
        <w:jc w:val="both"/>
        <w:rPr>
          <w:rFonts w:cs="Times New Roman"/>
          <w:i/>
          <w:szCs w:val="28"/>
          <w:lang w:val="kk-KZ"/>
        </w:rPr>
      </w:pPr>
      <w:r w:rsidRPr="00F923FC">
        <w:rPr>
          <w:rFonts w:cs="Times New Roman"/>
          <w:szCs w:val="28"/>
          <w:lang w:val="kk-KZ"/>
        </w:rPr>
        <w:t xml:space="preserve">Енді «жаға» сөзінің қатысуымен жасалған, қазіргі медиа мәтінде белсенді түрде жұмсала бастаған жаңа қолданыстарға келейік: </w:t>
      </w:r>
      <w:r w:rsidRPr="00F923FC">
        <w:rPr>
          <w:rFonts w:cs="Times New Roman"/>
          <w:i/>
          <w:szCs w:val="28"/>
          <w:lang w:val="kk-KZ"/>
        </w:rPr>
        <w:t xml:space="preserve">ақ жағалы, көк жағалы, алтын жағалы, қызғылт жағалылар. </w:t>
      </w:r>
    </w:p>
    <w:p w14:paraId="07C336EE" w14:textId="77777777" w:rsidR="00D63B5E" w:rsidRPr="00F923FC" w:rsidRDefault="00D63B5E" w:rsidP="00A75DA9">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«White collar» – ағылшын тілінен алынған калька. </w:t>
      </w:r>
    </w:p>
    <w:p w14:paraId="671EF9D6" w14:textId="77777777" w:rsidR="00D63B5E" w:rsidRPr="00F923FC" w:rsidRDefault="00D63B5E" w:rsidP="00A75DA9">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White-collar worker – күнделікті жұмысы ақпараттарды сақтау, пайдалану және өңдеуге байланысты қызметкерлерге, лауазымды адамға, әкімшіге, менеджерге қатысты батыстық әлеуметтануда қабылданған белгі. </w:t>
      </w:r>
      <w:r w:rsidRPr="00F923FC">
        <w:rPr>
          <w:rFonts w:eastAsia="Times New Roman" w:cs="Times New Roman"/>
          <w:i/>
          <w:szCs w:val="28"/>
          <w:lang w:val="kk-KZ" w:eastAsia="ru-RU"/>
        </w:rPr>
        <w:t>Ақ, көк, сұр</w:t>
      </w:r>
      <w:r w:rsidRPr="00F923FC">
        <w:rPr>
          <w:rFonts w:eastAsia="Times New Roman" w:cs="Times New Roman"/>
          <w:szCs w:val="28"/>
          <w:lang w:val="kk-KZ" w:eastAsia="ru-RU"/>
        </w:rPr>
        <w:t xml:space="preserve"> және </w:t>
      </w:r>
      <w:r w:rsidRPr="00F923FC">
        <w:rPr>
          <w:rFonts w:eastAsia="Times New Roman" w:cs="Times New Roman"/>
          <w:i/>
          <w:szCs w:val="28"/>
          <w:lang w:val="kk-KZ" w:eastAsia="ru-RU"/>
        </w:rPr>
        <w:t>қызғылт жағалар</w:t>
      </w:r>
      <w:r w:rsidRPr="00F923FC">
        <w:rPr>
          <w:rFonts w:eastAsia="Times New Roman" w:cs="Times New Roman"/>
          <w:szCs w:val="28"/>
          <w:lang w:val="kk-KZ" w:eastAsia="ru-RU"/>
        </w:rPr>
        <w:t xml:space="preserve"> деген түрлері бар.</w:t>
      </w:r>
    </w:p>
    <w:p w14:paraId="2A637B7B" w14:textId="77777777" w:rsidR="00D63B5E" w:rsidRPr="00F923FC" w:rsidRDefault="00D63B5E" w:rsidP="00A75DA9">
      <w:pPr>
        <w:spacing w:after="0"/>
        <w:ind w:firstLine="709"/>
        <w:jc w:val="both"/>
        <w:rPr>
          <w:rFonts w:eastAsia="Times New Roman" w:cs="Times New Roman"/>
          <w:szCs w:val="28"/>
          <w:lang w:val="kk-KZ" w:eastAsia="ru-RU"/>
        </w:rPr>
      </w:pPr>
      <w:r w:rsidRPr="00F923FC">
        <w:rPr>
          <w:rFonts w:cs="Times New Roman"/>
          <w:szCs w:val="28"/>
          <w:lang w:val="kk-KZ"/>
        </w:rPr>
        <w:t xml:space="preserve">Ақ жағалылар – мемлекеттік қызметші, шенеунік, әкімші, </w:t>
      </w:r>
      <w:r w:rsidRPr="00F923FC">
        <w:rPr>
          <w:rFonts w:eastAsia="Times New Roman" w:cs="Times New Roman"/>
          <w:szCs w:val="28"/>
          <w:lang w:val="kk-KZ" w:eastAsia="ru-RU"/>
        </w:rPr>
        <w:t>менеджер.</w:t>
      </w:r>
    </w:p>
    <w:p w14:paraId="4584F75F" w14:textId="77777777"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Көк </w:t>
      </w:r>
      <w:r w:rsidRPr="00F923FC">
        <w:rPr>
          <w:rFonts w:cs="Times New Roman"/>
          <w:szCs w:val="28"/>
          <w:lang w:val="kk-KZ"/>
        </w:rPr>
        <w:t xml:space="preserve">жағалылар – дене еңбегімен айналысатын </w:t>
      </w:r>
      <w:r w:rsidRPr="00F923FC">
        <w:rPr>
          <w:rFonts w:eastAsia="Times New Roman" w:cs="Times New Roman"/>
          <w:szCs w:val="28"/>
          <w:lang w:val="kk-KZ" w:eastAsia="ru-RU"/>
        </w:rPr>
        <w:t>жұмысшылар.</w:t>
      </w:r>
    </w:p>
    <w:p w14:paraId="1912E19D" w14:textId="77777777"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Сұр </w:t>
      </w:r>
      <w:r w:rsidRPr="00F923FC">
        <w:rPr>
          <w:rFonts w:cs="Times New Roman"/>
          <w:szCs w:val="28"/>
          <w:lang w:val="kk-KZ"/>
        </w:rPr>
        <w:t>жағалылар</w:t>
      </w:r>
      <w:r w:rsidRPr="00F923FC">
        <w:rPr>
          <w:rFonts w:eastAsia="Times New Roman" w:cs="Times New Roman"/>
          <w:szCs w:val="28"/>
          <w:lang w:val="kk-KZ" w:eastAsia="ru-RU"/>
        </w:rPr>
        <w:t xml:space="preserve"> – қызмет көрсету саласында еңбек ететіндер.</w:t>
      </w:r>
    </w:p>
    <w:p w14:paraId="0465FF4F"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Қызғылт жағалылар – біліктілігі төмен, яғни арнайы жоғары білімі жоқ, негізінен, өз ісін ашқан, кәсіпкер әйелдер. </w:t>
      </w:r>
    </w:p>
    <w:p w14:paraId="580020D0" w14:textId="570F882B"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«Ақ жағалы, сұр жағалы, көк жағалы» қолданыстарына</w:t>
      </w:r>
      <w:r w:rsidR="00290E92" w:rsidRPr="00F923FC">
        <w:rPr>
          <w:rFonts w:eastAsia="Times New Roman" w:cs="Times New Roman"/>
          <w:szCs w:val="28"/>
          <w:lang w:val="kk-KZ" w:eastAsia="ru-RU"/>
        </w:rPr>
        <w:t xml:space="preserve"> </w:t>
      </w:r>
      <w:r w:rsidR="000C79C3" w:rsidRPr="00F923FC">
        <w:rPr>
          <w:rFonts w:eastAsia="Times New Roman" w:cs="Times New Roman"/>
          <w:szCs w:val="28"/>
          <w:lang w:val="kk-KZ" w:eastAsia="ru-RU"/>
        </w:rPr>
        <w:t xml:space="preserve">қатысты </w:t>
      </w:r>
      <w:r w:rsidRPr="00F923FC">
        <w:rPr>
          <w:rFonts w:eastAsia="Times New Roman" w:cs="Times New Roman"/>
          <w:szCs w:val="28"/>
          <w:lang w:val="kk-KZ" w:eastAsia="ru-RU"/>
        </w:rPr>
        <w:t>«бұл</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терминдер</w:t>
      </w:r>
      <w:r w:rsidR="00290E92" w:rsidRPr="00F923FC">
        <w:rPr>
          <w:rFonts w:eastAsia="Times New Roman" w:cs="Times New Roman"/>
          <w:szCs w:val="28"/>
          <w:lang w:val="kk-KZ" w:eastAsia="ru-RU"/>
        </w:rPr>
        <w:t xml:space="preserve"> </w:t>
      </w:r>
      <w:hyperlink r:id="rId48" w:tooltip="Буржуазия (мұндай бет жоқ)" w:history="1">
        <w:r w:rsidRPr="00F923FC">
          <w:rPr>
            <w:rFonts w:eastAsia="Times New Roman" w:cs="Times New Roman"/>
            <w:szCs w:val="28"/>
            <w:lang w:val="kk-KZ" w:eastAsia="ru-RU"/>
          </w:rPr>
          <w:t>буржуазиялық</w:t>
        </w:r>
      </w:hyperlink>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саяси экономия мен</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әлеуметтануда</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жалдамалы</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еңбектің</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әртүрлі категорияларын бейнелеу үшін қолданылады делінген «Орысша-қазақша түсіндірме сөздікте» [</w:t>
      </w:r>
      <w:r w:rsidR="00AC6AED" w:rsidRPr="00F923FC">
        <w:rPr>
          <w:rFonts w:eastAsia="Times New Roman" w:cs="Times New Roman"/>
          <w:szCs w:val="28"/>
          <w:lang w:val="kk-KZ" w:eastAsia="ru-RU"/>
        </w:rPr>
        <w:t>110</w:t>
      </w:r>
      <w:r w:rsidRPr="00F923FC">
        <w:rPr>
          <w:rFonts w:eastAsia="Times New Roman" w:cs="Times New Roman"/>
          <w:szCs w:val="28"/>
          <w:lang w:val="kk-KZ" w:eastAsia="ru-RU"/>
        </w:rPr>
        <w:t>].</w:t>
      </w:r>
    </w:p>
    <w:p w14:paraId="17F79E5C" w14:textId="5C7C21F5"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Байқап отырғанымыздай, бұл қолданыстарда «жаға» лексемасы түс атауларымен тіркескен. Ал түр-түс атауларының әлем халықтары танымындағы символдық мағынасы ауқымды екені мәлім. Осыған сәйкес, </w:t>
      </w:r>
      <w:r w:rsidRPr="00F923FC">
        <w:rPr>
          <w:rFonts w:cs="Times New Roman"/>
          <w:i/>
          <w:szCs w:val="28"/>
          <w:lang w:val="kk-KZ"/>
        </w:rPr>
        <w:t>колоративтік лексика</w:t>
      </w:r>
      <w:r w:rsidRPr="00F923FC">
        <w:rPr>
          <w:rFonts w:cs="Times New Roman"/>
          <w:szCs w:val="28"/>
          <w:lang w:val="kk-KZ"/>
        </w:rPr>
        <w:t xml:space="preserve"> да тіл білімінде жан-жақты зерттелген құбылыстар қатарына жатады. Бұл тақырыпқа қалам тартқан </w:t>
      </w:r>
      <w:r w:rsidR="000C79C3" w:rsidRPr="00F923FC">
        <w:rPr>
          <w:rFonts w:eastAsia="Times New Roman" w:cs="Times New Roman"/>
          <w:szCs w:val="28"/>
          <w:lang w:val="kk-KZ" w:eastAsia="ru-RU"/>
        </w:rPr>
        <w:t>Н.Н.</w:t>
      </w:r>
      <w:r w:rsidRPr="00F923FC">
        <w:rPr>
          <w:rFonts w:eastAsia="Times New Roman" w:cs="Times New Roman"/>
          <w:szCs w:val="28"/>
          <w:lang w:val="kk-KZ" w:eastAsia="ru-RU"/>
        </w:rPr>
        <w:t>Аитованың [</w:t>
      </w:r>
      <w:r w:rsidR="00AC6AED" w:rsidRPr="00F923FC">
        <w:rPr>
          <w:rFonts w:eastAsia="Times New Roman" w:cs="Times New Roman"/>
          <w:szCs w:val="28"/>
          <w:lang w:val="kk-KZ" w:eastAsia="ru-RU"/>
        </w:rPr>
        <w:t>111</w:t>
      </w:r>
      <w:r w:rsidRPr="00F923FC">
        <w:rPr>
          <w:rFonts w:eastAsia="Times New Roman" w:cs="Times New Roman"/>
          <w:szCs w:val="28"/>
          <w:lang w:val="kk-KZ" w:eastAsia="ru-RU"/>
        </w:rPr>
        <w:t xml:space="preserve">], </w:t>
      </w:r>
      <w:r w:rsidRPr="00F923FC">
        <w:rPr>
          <w:rFonts w:eastAsia="Times New Roman" w:cs="Times New Roman"/>
          <w:iCs/>
          <w:szCs w:val="28"/>
          <w:lang w:val="kk-KZ" w:eastAsia="ru-RU"/>
        </w:rPr>
        <w:t>Р.Лауланбекова</w:t>
      </w:r>
      <w:r w:rsidRPr="00F923FC">
        <w:rPr>
          <w:rFonts w:cs="Times New Roman"/>
          <w:iCs/>
          <w:szCs w:val="28"/>
          <w:lang w:val="kk-KZ"/>
        </w:rPr>
        <w:t>ның</w:t>
      </w:r>
      <w:r w:rsidRPr="00F923FC">
        <w:rPr>
          <w:rFonts w:cs="Times New Roman"/>
          <w:i/>
          <w:iCs/>
          <w:szCs w:val="28"/>
          <w:lang w:val="kk-KZ"/>
        </w:rPr>
        <w:t xml:space="preserve"> </w:t>
      </w:r>
      <w:r w:rsidRPr="00F923FC">
        <w:rPr>
          <w:rFonts w:eastAsia="Times New Roman" w:cs="Times New Roman"/>
          <w:szCs w:val="28"/>
          <w:lang w:val="kk-KZ" w:eastAsia="ru-RU"/>
        </w:rPr>
        <w:t>[</w:t>
      </w:r>
      <w:r w:rsidR="00AC6AED" w:rsidRPr="00F923FC">
        <w:rPr>
          <w:rFonts w:eastAsia="Times New Roman" w:cs="Times New Roman"/>
          <w:szCs w:val="28"/>
          <w:lang w:val="kk-KZ" w:eastAsia="ru-RU"/>
        </w:rPr>
        <w:t>112</w:t>
      </w:r>
      <w:r w:rsidRPr="00F923FC">
        <w:rPr>
          <w:rFonts w:eastAsia="Times New Roman" w:cs="Times New Roman"/>
          <w:szCs w:val="28"/>
          <w:lang w:val="kk-KZ" w:eastAsia="ru-RU"/>
        </w:rPr>
        <w:t>]</w:t>
      </w:r>
      <w:r w:rsidRPr="00F923FC">
        <w:rPr>
          <w:rFonts w:cs="Times New Roman"/>
          <w:szCs w:val="28"/>
          <w:lang w:val="kk-KZ"/>
        </w:rPr>
        <w:t xml:space="preserve">, </w:t>
      </w:r>
      <w:hyperlink r:id="rId49" w:history="1">
        <w:r w:rsidR="000C79C3" w:rsidRPr="00F923FC">
          <w:rPr>
            <w:rFonts w:eastAsia="Times New Roman" w:cs="Times New Roman"/>
            <w:szCs w:val="28"/>
            <w:lang w:val="kk-KZ" w:eastAsia="ru-RU"/>
          </w:rPr>
          <w:t>Р.</w:t>
        </w:r>
        <w:r w:rsidRPr="00F923FC">
          <w:rPr>
            <w:rFonts w:eastAsia="Times New Roman" w:cs="Times New Roman"/>
            <w:szCs w:val="28"/>
            <w:lang w:val="kk-KZ" w:eastAsia="ru-RU"/>
          </w:rPr>
          <w:t>Ризуан</w:t>
        </w:r>
      </w:hyperlink>
      <w:r w:rsidRPr="00F923FC">
        <w:rPr>
          <w:rFonts w:eastAsia="Times New Roman" w:cs="Times New Roman"/>
          <w:szCs w:val="28"/>
          <w:lang w:val="kk-KZ" w:eastAsia="ru-RU"/>
        </w:rPr>
        <w:t>ның [</w:t>
      </w:r>
      <w:r w:rsidR="00AC6AED" w:rsidRPr="00F923FC">
        <w:rPr>
          <w:rFonts w:eastAsia="Times New Roman" w:cs="Times New Roman"/>
          <w:szCs w:val="28"/>
          <w:lang w:val="kk-KZ" w:eastAsia="ru-RU"/>
        </w:rPr>
        <w:t>113</w:t>
      </w:r>
      <w:r w:rsidRPr="00F923FC">
        <w:rPr>
          <w:rFonts w:eastAsia="Times New Roman" w:cs="Times New Roman"/>
          <w:szCs w:val="28"/>
          <w:lang w:val="kk-KZ" w:eastAsia="ru-RU"/>
        </w:rPr>
        <w:t>], Р</w:t>
      </w:r>
      <w:r w:rsidR="000C79C3" w:rsidRPr="00F923FC">
        <w:rPr>
          <w:rFonts w:cs="Times New Roman"/>
          <w:szCs w:val="28"/>
          <w:lang w:val="kk-KZ"/>
        </w:rPr>
        <w:t>.К.</w:t>
      </w:r>
      <w:r w:rsidRPr="00F923FC">
        <w:rPr>
          <w:rFonts w:eastAsia="Times New Roman" w:cs="Times New Roman"/>
          <w:szCs w:val="28"/>
          <w:lang w:val="kk-KZ" w:eastAsia="ru-RU"/>
        </w:rPr>
        <w:t>Садықованың [</w:t>
      </w:r>
      <w:r w:rsidR="00AC6AED" w:rsidRPr="00F923FC">
        <w:rPr>
          <w:rFonts w:eastAsia="Times New Roman" w:cs="Times New Roman"/>
          <w:szCs w:val="28"/>
          <w:lang w:val="kk-KZ" w:eastAsia="ru-RU"/>
        </w:rPr>
        <w:t>114</w:t>
      </w:r>
      <w:r w:rsidRPr="00F923FC">
        <w:rPr>
          <w:rFonts w:eastAsia="Times New Roman" w:cs="Times New Roman"/>
          <w:szCs w:val="28"/>
          <w:lang w:val="kk-KZ" w:eastAsia="ru-RU"/>
        </w:rPr>
        <w:t>],</w:t>
      </w:r>
      <w:r w:rsidRPr="00F923FC">
        <w:rPr>
          <w:rFonts w:cs="Times New Roman"/>
          <w:szCs w:val="28"/>
          <w:lang w:val="kk-KZ"/>
        </w:rPr>
        <w:t xml:space="preserve"> </w:t>
      </w:r>
      <w:r w:rsidRPr="00F923FC">
        <w:rPr>
          <w:rFonts w:eastAsia="Times New Roman" w:cs="Times New Roman"/>
          <w:szCs w:val="28"/>
          <w:lang w:val="kk-KZ" w:eastAsia="ru-RU"/>
        </w:rPr>
        <w:t>Ш.Жарқынбекованың [</w:t>
      </w:r>
      <w:r w:rsidR="00AC6AED" w:rsidRPr="00F923FC">
        <w:rPr>
          <w:rFonts w:eastAsia="Times New Roman" w:cs="Times New Roman"/>
          <w:szCs w:val="28"/>
          <w:lang w:val="kk-KZ" w:eastAsia="ru-RU"/>
        </w:rPr>
        <w:t>115</w:t>
      </w:r>
      <w:r w:rsidR="00897C8F" w:rsidRPr="00F923FC">
        <w:rPr>
          <w:rFonts w:eastAsia="Times New Roman" w:cs="Times New Roman"/>
          <w:szCs w:val="28"/>
          <w:lang w:val="kk-KZ" w:eastAsia="ru-RU"/>
        </w:rPr>
        <w:t>], Р.М.</w:t>
      </w:r>
      <w:r w:rsidRPr="00F923FC">
        <w:rPr>
          <w:rFonts w:eastAsia="Times New Roman" w:cs="Times New Roman"/>
          <w:szCs w:val="28"/>
          <w:lang w:val="kk-KZ" w:eastAsia="ru-RU"/>
        </w:rPr>
        <w:t>Фрумкинаның [</w:t>
      </w:r>
      <w:r w:rsidR="00AC6AED" w:rsidRPr="00F923FC">
        <w:rPr>
          <w:rFonts w:eastAsia="Times New Roman" w:cs="Times New Roman"/>
          <w:szCs w:val="28"/>
          <w:lang w:val="kk-KZ" w:eastAsia="ru-RU"/>
        </w:rPr>
        <w:t>116</w:t>
      </w:r>
      <w:r w:rsidRPr="00F923FC">
        <w:rPr>
          <w:rFonts w:eastAsia="Times New Roman" w:cs="Times New Roman"/>
          <w:szCs w:val="28"/>
          <w:lang w:val="kk-KZ" w:eastAsia="ru-RU"/>
        </w:rPr>
        <w:t>],</w:t>
      </w:r>
      <w:r w:rsidR="00290E92" w:rsidRPr="00F923FC">
        <w:rPr>
          <w:rFonts w:eastAsia="Times New Roman" w:cs="Times New Roman"/>
          <w:szCs w:val="28"/>
          <w:lang w:val="kk-KZ" w:eastAsia="ru-RU"/>
        </w:rPr>
        <w:t xml:space="preserve"> </w:t>
      </w:r>
      <w:r w:rsidRPr="00F923FC">
        <w:rPr>
          <w:rFonts w:eastAsia="Times New Roman" w:cs="Times New Roman"/>
          <w:szCs w:val="28"/>
          <w:lang w:val="kk-KZ" w:eastAsia="ru-RU"/>
        </w:rPr>
        <w:t>Ә.Қайдаров, Б.Өмірбеков, З</w:t>
      </w:r>
      <w:r w:rsidR="00440357" w:rsidRPr="00F923FC">
        <w:rPr>
          <w:rFonts w:eastAsia="Times New Roman" w:cs="Times New Roman"/>
          <w:szCs w:val="28"/>
          <w:lang w:val="kk-KZ" w:eastAsia="ru-RU"/>
        </w:rPr>
        <w:t>.</w:t>
      </w:r>
      <w:r w:rsidRPr="00F923FC">
        <w:rPr>
          <w:rFonts w:eastAsia="Times New Roman" w:cs="Times New Roman"/>
          <w:szCs w:val="28"/>
          <w:lang w:val="kk-KZ" w:eastAsia="ru-RU"/>
        </w:rPr>
        <w:t>Ахтамбердиеваның [</w:t>
      </w:r>
      <w:r w:rsidR="00AC6AED" w:rsidRPr="00F923FC">
        <w:rPr>
          <w:rFonts w:eastAsia="Times New Roman" w:cs="Times New Roman"/>
          <w:szCs w:val="28"/>
          <w:lang w:val="kk-KZ" w:eastAsia="ru-RU"/>
        </w:rPr>
        <w:t>117</w:t>
      </w:r>
      <w:r w:rsidRPr="00F923FC">
        <w:rPr>
          <w:rFonts w:eastAsia="Times New Roman" w:cs="Times New Roman"/>
          <w:szCs w:val="28"/>
          <w:lang w:val="kk-KZ" w:eastAsia="ru-RU"/>
        </w:rPr>
        <w:t>], В.А</w:t>
      </w:r>
      <w:r w:rsidR="00897C8F" w:rsidRPr="00F923FC">
        <w:rPr>
          <w:rFonts w:eastAsia="Times New Roman" w:cs="Times New Roman"/>
          <w:szCs w:val="28"/>
          <w:lang w:val="kk-KZ" w:eastAsia="ru-RU"/>
        </w:rPr>
        <w:t>.</w:t>
      </w:r>
      <w:r w:rsidRPr="00F923FC">
        <w:rPr>
          <w:rFonts w:eastAsia="Times New Roman" w:cs="Times New Roman"/>
          <w:szCs w:val="28"/>
          <w:lang w:val="kk-KZ" w:eastAsia="ru-RU"/>
        </w:rPr>
        <w:t>Московичтің [</w:t>
      </w:r>
      <w:r w:rsidR="00AC6AED" w:rsidRPr="00F923FC">
        <w:rPr>
          <w:rFonts w:eastAsia="Times New Roman" w:cs="Times New Roman"/>
          <w:szCs w:val="28"/>
          <w:lang w:val="kk-KZ" w:eastAsia="ru-RU"/>
        </w:rPr>
        <w:t>118</w:t>
      </w:r>
      <w:r w:rsidRPr="00F923FC">
        <w:rPr>
          <w:rFonts w:eastAsia="Times New Roman" w:cs="Times New Roman"/>
          <w:szCs w:val="28"/>
          <w:lang w:val="kk-KZ" w:eastAsia="ru-RU"/>
        </w:rPr>
        <w:t xml:space="preserve">], </w:t>
      </w:r>
      <w:r w:rsidRPr="00F923FC">
        <w:rPr>
          <w:rFonts w:cs="Times New Roman"/>
          <w:szCs w:val="28"/>
          <w:lang w:val="kk-KZ"/>
        </w:rPr>
        <w:t xml:space="preserve">Б.Мансұровтың </w:t>
      </w:r>
      <w:r w:rsidRPr="00F923FC">
        <w:rPr>
          <w:rFonts w:eastAsia="Times New Roman" w:cs="Times New Roman"/>
          <w:szCs w:val="28"/>
          <w:lang w:val="kk-KZ" w:eastAsia="ru-RU"/>
        </w:rPr>
        <w:t>[</w:t>
      </w:r>
      <w:r w:rsidR="00AC6AED" w:rsidRPr="00F923FC">
        <w:rPr>
          <w:rFonts w:eastAsia="Times New Roman" w:cs="Times New Roman"/>
          <w:szCs w:val="28"/>
          <w:lang w:val="kk-KZ" w:eastAsia="ru-RU"/>
        </w:rPr>
        <w:t>119</w:t>
      </w:r>
      <w:r w:rsidRPr="00F923FC">
        <w:rPr>
          <w:rFonts w:eastAsia="Times New Roman" w:cs="Times New Roman"/>
          <w:szCs w:val="28"/>
          <w:lang w:val="kk-KZ" w:eastAsia="ru-RU"/>
        </w:rPr>
        <w:t>], Ш</w:t>
      </w:r>
      <w:r w:rsidRPr="00F923FC">
        <w:rPr>
          <w:rFonts w:cs="Times New Roman"/>
          <w:szCs w:val="28"/>
          <w:lang w:val="kk-KZ"/>
        </w:rPr>
        <w:t>.</w:t>
      </w:r>
      <w:r w:rsidRPr="00F923FC">
        <w:rPr>
          <w:rFonts w:eastAsia="Times New Roman" w:cs="Times New Roman"/>
          <w:szCs w:val="28"/>
          <w:lang w:val="kk-KZ" w:eastAsia="ru-RU"/>
        </w:rPr>
        <w:t>Мажитаева мен Ж</w:t>
      </w:r>
      <w:r w:rsidRPr="00F923FC">
        <w:rPr>
          <w:rFonts w:cs="Times New Roman"/>
          <w:szCs w:val="28"/>
          <w:lang w:val="kk-KZ"/>
        </w:rPr>
        <w:t>.</w:t>
      </w:r>
      <w:r w:rsidRPr="00F923FC">
        <w:rPr>
          <w:rFonts w:eastAsia="Times New Roman" w:cs="Times New Roman"/>
          <w:szCs w:val="28"/>
          <w:lang w:val="kk-KZ" w:eastAsia="ru-RU"/>
        </w:rPr>
        <w:t>Қасқатаеваның [</w:t>
      </w:r>
      <w:r w:rsidR="00AC6AED" w:rsidRPr="00F923FC">
        <w:rPr>
          <w:rFonts w:eastAsia="Times New Roman" w:cs="Times New Roman"/>
          <w:szCs w:val="28"/>
          <w:lang w:val="kk-KZ" w:eastAsia="ru-RU"/>
        </w:rPr>
        <w:t>120</w:t>
      </w:r>
      <w:r w:rsidRPr="00F923FC">
        <w:rPr>
          <w:rFonts w:eastAsia="Times New Roman" w:cs="Times New Roman"/>
          <w:szCs w:val="28"/>
          <w:lang w:val="kk-KZ" w:eastAsia="ru-RU"/>
        </w:rPr>
        <w:t xml:space="preserve">], </w:t>
      </w:r>
      <w:r w:rsidRPr="00F923FC">
        <w:rPr>
          <w:rFonts w:cs="Times New Roman"/>
          <w:szCs w:val="28"/>
          <w:lang w:val="kk-KZ"/>
        </w:rPr>
        <w:t>Қ</w:t>
      </w:r>
      <w:r w:rsidR="00440357" w:rsidRPr="00F923FC">
        <w:rPr>
          <w:rFonts w:cs="Times New Roman"/>
          <w:szCs w:val="28"/>
          <w:lang w:val="kk-KZ"/>
        </w:rPr>
        <w:t>.</w:t>
      </w:r>
      <w:r w:rsidRPr="00F923FC">
        <w:rPr>
          <w:rFonts w:cs="Times New Roman"/>
          <w:szCs w:val="28"/>
          <w:lang w:val="kk-KZ"/>
        </w:rPr>
        <w:t xml:space="preserve">Слямбековтың </w:t>
      </w:r>
      <w:r w:rsidRPr="00F923FC">
        <w:rPr>
          <w:rFonts w:eastAsia="Times New Roman" w:cs="Times New Roman"/>
          <w:szCs w:val="28"/>
          <w:lang w:val="kk-KZ" w:eastAsia="ru-RU"/>
        </w:rPr>
        <w:t>[</w:t>
      </w:r>
      <w:r w:rsidR="00AC6AED" w:rsidRPr="00F923FC">
        <w:rPr>
          <w:rFonts w:eastAsia="Times New Roman" w:cs="Times New Roman"/>
          <w:szCs w:val="28"/>
          <w:lang w:val="kk-KZ" w:eastAsia="ru-RU"/>
        </w:rPr>
        <w:t>121</w:t>
      </w:r>
      <w:r w:rsidR="00440357" w:rsidRPr="00F923FC">
        <w:rPr>
          <w:rFonts w:eastAsia="Times New Roman" w:cs="Times New Roman"/>
          <w:szCs w:val="28"/>
          <w:lang w:val="kk-KZ" w:eastAsia="ru-RU"/>
        </w:rPr>
        <w:t>], Б.Р.Хасенов пен А.С.</w:t>
      </w:r>
      <w:r w:rsidRPr="00F923FC">
        <w:rPr>
          <w:rFonts w:eastAsia="Times New Roman" w:cs="Times New Roman"/>
          <w:szCs w:val="28"/>
          <w:lang w:val="kk-KZ" w:eastAsia="ru-RU"/>
        </w:rPr>
        <w:t>Əділованың [</w:t>
      </w:r>
      <w:bookmarkStart w:id="54" w:name="_Hlk197919368"/>
      <w:r w:rsidR="00AC6AED" w:rsidRPr="00F923FC">
        <w:rPr>
          <w:rFonts w:eastAsia="Times New Roman" w:cs="Times New Roman"/>
          <w:szCs w:val="28"/>
          <w:lang w:val="kk-KZ" w:eastAsia="ru-RU"/>
        </w:rPr>
        <w:t>122</w:t>
      </w:r>
      <w:bookmarkEnd w:id="54"/>
      <w:r w:rsidRPr="00F923FC">
        <w:rPr>
          <w:rFonts w:eastAsia="Times New Roman" w:cs="Times New Roman"/>
          <w:szCs w:val="28"/>
          <w:lang w:val="kk-KZ" w:eastAsia="ru-RU"/>
        </w:rPr>
        <w:t xml:space="preserve">] басқа да көптеген ғалымдардың </w:t>
      </w:r>
      <w:r w:rsidR="00440357" w:rsidRPr="00F923FC">
        <w:rPr>
          <w:rFonts w:cs="Times New Roman"/>
          <w:szCs w:val="28"/>
          <w:lang w:val="kk-KZ"/>
        </w:rPr>
        <w:t xml:space="preserve">еңбектері </w:t>
      </w:r>
      <w:r w:rsidRPr="00F923FC">
        <w:rPr>
          <w:rFonts w:cs="Times New Roman"/>
          <w:szCs w:val="28"/>
          <w:lang w:val="kk-KZ"/>
        </w:rPr>
        <w:t xml:space="preserve">белгілі. </w:t>
      </w:r>
    </w:p>
    <w:p w14:paraId="1182FE40" w14:textId="1A1FAF4F"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Қазақ тіл біліміндегі түр-түс зерттелуіне шағын шолудан байқағанымыз, бұл еңбектерде түр-түс атаулары жан-жақты, яғни танымдық тұрғыдан және лингвомәдениеттанымдық аспектіде қарастырылған. Біз түр-түс атауларының қазақ тілді БАҚ-та жаңа перифразалар жасаудағы жұмсалымына, атап айтқанда</w:t>
      </w:r>
      <w:r w:rsidR="00320ED1" w:rsidRPr="00F923FC">
        <w:rPr>
          <w:sz w:val="28"/>
          <w:szCs w:val="28"/>
          <w:lang w:val="kk-KZ"/>
        </w:rPr>
        <w:t>,</w:t>
      </w:r>
      <w:r w:rsidRPr="00F923FC">
        <w:rPr>
          <w:sz w:val="28"/>
          <w:szCs w:val="28"/>
          <w:lang w:val="kk-KZ"/>
        </w:rPr>
        <w:t xml:space="preserve"> «жаға» сөзім</w:t>
      </w:r>
      <w:r w:rsidR="0067605A" w:rsidRPr="00F923FC">
        <w:rPr>
          <w:sz w:val="28"/>
          <w:szCs w:val="28"/>
          <w:lang w:val="kk-KZ"/>
        </w:rPr>
        <w:t xml:space="preserve">ен тіркесуіне назар аударамыз. </w:t>
      </w:r>
    </w:p>
    <w:p w14:paraId="69609405" w14:textId="77777777"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Жоғарыда аталған шет тілдеріндегі үлгі бойынша жасалған «</w:t>
      </w:r>
      <w:r w:rsidRPr="00F923FC">
        <w:rPr>
          <w:i/>
          <w:sz w:val="28"/>
          <w:szCs w:val="28"/>
          <w:lang w:val="kk-KZ"/>
        </w:rPr>
        <w:t>ақ жағалы</w:t>
      </w:r>
      <w:r w:rsidRPr="00F923FC">
        <w:rPr>
          <w:sz w:val="28"/>
          <w:szCs w:val="28"/>
          <w:lang w:val="kk-KZ"/>
        </w:rPr>
        <w:t>», «</w:t>
      </w:r>
      <w:r w:rsidRPr="00F923FC">
        <w:rPr>
          <w:i/>
          <w:sz w:val="28"/>
          <w:szCs w:val="28"/>
          <w:lang w:val="kk-KZ"/>
        </w:rPr>
        <w:t>сұр жағалы</w:t>
      </w:r>
      <w:r w:rsidRPr="00F923FC">
        <w:rPr>
          <w:sz w:val="28"/>
          <w:szCs w:val="28"/>
          <w:lang w:val="kk-KZ"/>
        </w:rPr>
        <w:t>», «</w:t>
      </w:r>
      <w:r w:rsidRPr="00F923FC">
        <w:rPr>
          <w:i/>
          <w:sz w:val="28"/>
          <w:szCs w:val="28"/>
          <w:lang w:val="kk-KZ"/>
        </w:rPr>
        <w:t>көк жағалы</w:t>
      </w:r>
      <w:r w:rsidRPr="00F923FC">
        <w:rPr>
          <w:sz w:val="28"/>
          <w:szCs w:val="28"/>
          <w:lang w:val="kk-KZ"/>
        </w:rPr>
        <w:t xml:space="preserve">» қолданыстары күнделікті өмірімізге дендеп еніп келеді. Әсіресе мемлекеттік қызметтегі лауазымды адамдарды білдіретін «ақ жағалы» тіркесі жиі жұмсала келе, атау ретінде қалыптасып, тұтас бір сөзге </w:t>
      </w:r>
      <w:r w:rsidRPr="00F923FC">
        <w:rPr>
          <w:sz w:val="28"/>
          <w:szCs w:val="28"/>
          <w:lang w:val="kk-KZ"/>
        </w:rPr>
        <w:lastRenderedPageBreak/>
        <w:t xml:space="preserve">айналғаны байқалады: </w:t>
      </w:r>
      <w:r w:rsidRPr="00F923FC">
        <w:rPr>
          <w:i/>
          <w:sz w:val="28"/>
          <w:szCs w:val="28"/>
          <w:lang w:val="kk-KZ"/>
        </w:rPr>
        <w:t xml:space="preserve">ақжағалы. </w:t>
      </w:r>
      <w:r w:rsidRPr="00F923FC">
        <w:rPr>
          <w:sz w:val="28"/>
          <w:szCs w:val="28"/>
          <w:lang w:val="kk-KZ"/>
        </w:rPr>
        <w:t>Бұл</w:t>
      </w:r>
      <w:r w:rsidRPr="00F923FC">
        <w:rPr>
          <w:i/>
          <w:sz w:val="28"/>
          <w:szCs w:val="28"/>
          <w:lang w:val="kk-KZ"/>
        </w:rPr>
        <w:t xml:space="preserve"> </w:t>
      </w:r>
      <w:r w:rsidRPr="00F923FC">
        <w:rPr>
          <w:sz w:val="28"/>
          <w:szCs w:val="28"/>
          <w:lang w:val="kk-KZ"/>
        </w:rPr>
        <w:t>жаңа перифразаның</w:t>
      </w:r>
      <w:r w:rsidRPr="00F923FC">
        <w:rPr>
          <w:i/>
          <w:sz w:val="28"/>
          <w:szCs w:val="28"/>
          <w:lang w:val="kk-KZ"/>
        </w:rPr>
        <w:t xml:space="preserve"> </w:t>
      </w:r>
      <w:r w:rsidRPr="00F923FC">
        <w:rPr>
          <w:sz w:val="28"/>
          <w:szCs w:val="28"/>
          <w:lang w:val="kk-KZ"/>
        </w:rPr>
        <w:t>қазіргі медиа мәтіндегі қолданысына мынадай мысал келтіруге болады:</w:t>
      </w:r>
    </w:p>
    <w:p w14:paraId="391B7B8D" w14:textId="42FAFF03"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«Қазақ тілін біліп тұрып, биік мінбеден әдейі сөйлемейтін (дұрысы сөйлегісі келмейтін) </w:t>
      </w:r>
      <w:r w:rsidRPr="00F923FC">
        <w:rPr>
          <w:rFonts w:cs="Times New Roman"/>
          <w:i/>
          <w:szCs w:val="28"/>
          <w:lang w:val="kk-KZ"/>
        </w:rPr>
        <w:t>ақжағалылар</w:t>
      </w:r>
      <w:r w:rsidRPr="00F923FC">
        <w:rPr>
          <w:rFonts w:cs="Times New Roman"/>
          <w:szCs w:val="28"/>
          <w:lang w:val="kk-KZ"/>
        </w:rPr>
        <w:t xml:space="preserve"> да, депутаттар да бар </w:t>
      </w:r>
      <w:r w:rsidR="001912B9" w:rsidRPr="00F923FC">
        <w:rPr>
          <w:rFonts w:eastAsia="Times New Roman" w:cs="Times New Roman"/>
          <w:szCs w:val="28"/>
          <w:lang w:val="kk-KZ" w:eastAsia="ru-RU"/>
        </w:rPr>
        <w:t>[</w:t>
      </w:r>
      <w:r w:rsidR="00AC6AED" w:rsidRPr="00F923FC">
        <w:rPr>
          <w:rFonts w:eastAsia="Times New Roman" w:cs="Times New Roman"/>
          <w:szCs w:val="28"/>
          <w:lang w:val="kk-KZ" w:eastAsia="ru-RU"/>
        </w:rPr>
        <w:t>123</w:t>
      </w:r>
      <w:r w:rsidR="001912B9" w:rsidRPr="00F923FC">
        <w:rPr>
          <w:rFonts w:eastAsia="Times New Roman" w:cs="Times New Roman"/>
          <w:szCs w:val="28"/>
          <w:lang w:val="kk-KZ" w:eastAsia="ru-RU"/>
        </w:rPr>
        <w:t>]</w:t>
      </w:r>
      <w:r w:rsidRPr="00F923FC">
        <w:rPr>
          <w:rFonts w:cs="Times New Roman"/>
          <w:szCs w:val="28"/>
          <w:lang w:val="kk-KZ"/>
        </w:rPr>
        <w:t>.</w:t>
      </w:r>
    </w:p>
    <w:p w14:paraId="6E5FB419" w14:textId="597BDD26"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Тимур мырзаның табандылығы қазақшаны қаламайтын өзге </w:t>
      </w:r>
      <w:r w:rsidR="00440357" w:rsidRPr="00F923FC">
        <w:rPr>
          <w:rFonts w:cs="Times New Roman"/>
          <w:szCs w:val="28"/>
          <w:lang w:val="kk-KZ"/>
        </w:rPr>
        <w:t>ақжағалыларға үлгі боларлық-ақ!</w:t>
      </w:r>
    </w:p>
    <w:p w14:paraId="688D2827" w14:textId="3215EB0F"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Тіпті, техника расымен жұмыс істемесе, </w:t>
      </w:r>
      <w:r w:rsidRPr="00F923FC">
        <w:rPr>
          <w:rFonts w:cs="Times New Roman"/>
          <w:i/>
          <w:szCs w:val="28"/>
          <w:lang w:val="kk-KZ"/>
        </w:rPr>
        <w:t>ақжағалылар</w:t>
      </w:r>
      <w:r w:rsidRPr="00F923FC">
        <w:rPr>
          <w:rFonts w:cs="Times New Roman"/>
          <w:szCs w:val="28"/>
          <w:lang w:val="kk-KZ"/>
        </w:rPr>
        <w:t xml:space="preserve"> қызметтен кетуге әзір, деп хабарлайды</w:t>
      </w:r>
      <w:r w:rsidR="00304B34" w:rsidRPr="00F923FC">
        <w:rPr>
          <w:rFonts w:cs="Times New Roman"/>
          <w:szCs w:val="28"/>
          <w:lang w:val="kk-KZ"/>
        </w:rPr>
        <w:t xml:space="preserve"> </w:t>
      </w:r>
      <w:hyperlink r:id="rId50" w:tgtFrame="_blank" w:history="1">
        <w:r w:rsidRPr="00F923FC">
          <w:rPr>
            <w:rStyle w:val="a8"/>
            <w:rFonts w:cs="Times New Roman"/>
            <w:color w:val="auto"/>
            <w:szCs w:val="28"/>
            <w:u w:val="none"/>
            <w:lang w:val="kk-KZ"/>
          </w:rPr>
          <w:t>КТК</w:t>
        </w:r>
      </w:hyperlink>
      <w:r w:rsidR="00304B34" w:rsidRPr="00F923FC">
        <w:rPr>
          <w:rFonts w:cs="Times New Roman"/>
          <w:szCs w:val="28"/>
          <w:lang w:val="kk-KZ"/>
        </w:rPr>
        <w:t xml:space="preserve"> </w:t>
      </w:r>
      <w:r w:rsidRPr="00F923FC">
        <w:rPr>
          <w:rFonts w:cs="Times New Roman"/>
          <w:szCs w:val="28"/>
          <w:lang w:val="kk-KZ"/>
        </w:rPr>
        <w:t xml:space="preserve">арнасы </w:t>
      </w:r>
      <w:r w:rsidR="00E01F82" w:rsidRPr="00F923FC">
        <w:rPr>
          <w:rFonts w:eastAsia="Times New Roman" w:cs="Times New Roman"/>
          <w:szCs w:val="28"/>
          <w:lang w:val="kk-KZ" w:eastAsia="ru-RU"/>
        </w:rPr>
        <w:t>[</w:t>
      </w:r>
      <w:r w:rsidR="00AC6AED" w:rsidRPr="00F923FC">
        <w:rPr>
          <w:rFonts w:eastAsia="Times New Roman" w:cs="Times New Roman"/>
          <w:szCs w:val="28"/>
          <w:lang w:val="kk-KZ" w:eastAsia="ru-RU"/>
        </w:rPr>
        <w:t>124</w:t>
      </w:r>
      <w:r w:rsidR="00BF71C2" w:rsidRPr="00F923FC">
        <w:rPr>
          <w:rFonts w:eastAsia="Times New Roman" w:cs="Times New Roman"/>
          <w:szCs w:val="28"/>
          <w:lang w:val="kk-KZ" w:eastAsia="ru-RU"/>
        </w:rPr>
        <w:t>].</w:t>
      </w:r>
    </w:p>
    <w:p w14:paraId="0A4A50CA" w14:textId="0DE7778B"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Айтуларынша, </w:t>
      </w:r>
      <w:r w:rsidRPr="00F923FC">
        <w:rPr>
          <w:rFonts w:cs="Times New Roman"/>
          <w:i/>
          <w:iCs/>
          <w:szCs w:val="28"/>
          <w:lang w:val="kk-KZ"/>
        </w:rPr>
        <w:t>ақжағалылар</w:t>
      </w:r>
      <w:r w:rsidRPr="00F923FC">
        <w:rPr>
          <w:rFonts w:cs="Times New Roman"/>
          <w:szCs w:val="28"/>
          <w:lang w:val="kk-KZ"/>
        </w:rPr>
        <w:t xml:space="preserve"> үйді қабылдап алғанда, кемшіліктерді көре тұра көз жұма қараған</w:t>
      </w:r>
      <w:r w:rsidR="00304B34" w:rsidRPr="00F923FC">
        <w:rPr>
          <w:rFonts w:cs="Times New Roman"/>
          <w:szCs w:val="28"/>
          <w:lang w:val="kk-KZ"/>
        </w:rPr>
        <w:t xml:space="preserve"> </w:t>
      </w:r>
      <w:r w:rsidR="00E01F82" w:rsidRPr="00F923FC">
        <w:rPr>
          <w:rFonts w:eastAsia="Times New Roman" w:cs="Times New Roman"/>
          <w:szCs w:val="28"/>
          <w:lang w:val="kk-KZ" w:eastAsia="ru-RU"/>
        </w:rPr>
        <w:t>[</w:t>
      </w:r>
      <w:r w:rsidR="00994580" w:rsidRPr="00F923FC">
        <w:rPr>
          <w:rFonts w:eastAsia="Times New Roman" w:cs="Times New Roman"/>
          <w:szCs w:val="28"/>
          <w:lang w:val="kk-KZ" w:eastAsia="ru-RU"/>
        </w:rPr>
        <w:t>125</w:t>
      </w:r>
      <w:r w:rsidR="00BF71C2" w:rsidRPr="00F923FC">
        <w:rPr>
          <w:rFonts w:eastAsia="Times New Roman" w:cs="Times New Roman"/>
          <w:szCs w:val="28"/>
          <w:lang w:val="kk-KZ" w:eastAsia="ru-RU"/>
        </w:rPr>
        <w:t>].</w:t>
      </w:r>
    </w:p>
    <w:p w14:paraId="7C0B5134" w14:textId="2C68A423" w:rsidR="00D63B5E" w:rsidRPr="00F923FC" w:rsidRDefault="00D63B5E" w:rsidP="00092EC2">
      <w:pPr>
        <w:spacing w:after="0"/>
        <w:ind w:firstLine="709"/>
        <w:jc w:val="both"/>
        <w:rPr>
          <w:rFonts w:cs="Times New Roman"/>
          <w:szCs w:val="28"/>
          <w:lang w:val="kk-KZ"/>
        </w:rPr>
      </w:pPr>
      <w:r w:rsidRPr="00F923FC">
        <w:rPr>
          <w:rFonts w:cs="Times New Roman"/>
          <w:i/>
          <w:szCs w:val="28"/>
          <w:lang w:val="kk-KZ"/>
        </w:rPr>
        <w:t>Ақжағалылар</w:t>
      </w:r>
      <w:r w:rsidRPr="00F923FC">
        <w:rPr>
          <w:rFonts w:cs="Times New Roman"/>
          <w:szCs w:val="28"/>
          <w:lang w:val="kk-KZ"/>
        </w:rPr>
        <w:t xml:space="preserve"> емхана салу үшін бейіт басынан жер бере салған. </w:t>
      </w:r>
      <w:r w:rsidRPr="00F923FC">
        <w:rPr>
          <w:rFonts w:cs="Times New Roman"/>
          <w:i/>
          <w:iCs/>
          <w:szCs w:val="28"/>
          <w:lang w:val="kk-KZ"/>
        </w:rPr>
        <w:t>Жағасын ұстаған жұрт</w:t>
      </w:r>
      <w:r w:rsidRPr="00F923FC">
        <w:rPr>
          <w:rFonts w:cs="Times New Roman"/>
          <w:szCs w:val="28"/>
          <w:lang w:val="kk-KZ"/>
        </w:rPr>
        <w:t>, «әруақты аяққа таптады» деп, бүгін айғайға басты</w:t>
      </w:r>
      <w:r w:rsidR="00E01F82" w:rsidRPr="00F923FC">
        <w:rPr>
          <w:rFonts w:eastAsia="Times New Roman" w:cs="Times New Roman"/>
          <w:szCs w:val="28"/>
          <w:lang w:val="kk-KZ" w:eastAsia="ru-RU"/>
        </w:rPr>
        <w:t>[</w:t>
      </w:r>
      <w:r w:rsidR="001466D2" w:rsidRPr="00F923FC">
        <w:rPr>
          <w:rFonts w:cs="Times New Roman"/>
          <w:szCs w:val="28"/>
          <w:lang w:val="kk-KZ"/>
        </w:rPr>
        <w:t>126</w:t>
      </w:r>
      <w:r w:rsidR="00BF71C2" w:rsidRPr="00F923FC">
        <w:rPr>
          <w:rFonts w:eastAsia="Times New Roman" w:cs="Times New Roman"/>
          <w:szCs w:val="28"/>
          <w:lang w:val="kk-KZ" w:eastAsia="ru-RU"/>
        </w:rPr>
        <w:t>].</w:t>
      </w:r>
    </w:p>
    <w:p w14:paraId="34843882" w14:textId="6A773A40" w:rsidR="00D63B5E" w:rsidRPr="00F923FC" w:rsidRDefault="00D63B5E" w:rsidP="00092EC2">
      <w:pPr>
        <w:spacing w:after="0"/>
        <w:ind w:firstLine="709"/>
        <w:jc w:val="both"/>
        <w:rPr>
          <w:rFonts w:cs="Times New Roman"/>
          <w:szCs w:val="28"/>
          <w:lang w:val="kk-KZ"/>
        </w:rPr>
      </w:pPr>
      <w:r w:rsidRPr="00F923FC">
        <w:rPr>
          <w:rFonts w:cs="Times New Roman"/>
          <w:szCs w:val="28"/>
          <w:lang w:val="kk-KZ"/>
        </w:rPr>
        <w:t xml:space="preserve">Сөйтіп, бас жоспарды бекіткен басқарма басшысы бастаған </w:t>
      </w:r>
      <w:r w:rsidRPr="00F923FC">
        <w:rPr>
          <w:rFonts w:cs="Times New Roman"/>
          <w:i/>
          <w:szCs w:val="28"/>
          <w:lang w:val="kk-KZ"/>
        </w:rPr>
        <w:t>ақжағалылар</w:t>
      </w:r>
      <w:r w:rsidRPr="00F923FC">
        <w:rPr>
          <w:rFonts w:cs="Times New Roman"/>
          <w:szCs w:val="28"/>
          <w:lang w:val="kk-KZ"/>
        </w:rPr>
        <w:t xml:space="preserve"> бір ауыздан басқа жаққа ауыстыратын болып уағдаласқан</w:t>
      </w:r>
      <w:r w:rsidR="00092EC2" w:rsidRPr="00F923FC">
        <w:rPr>
          <w:rFonts w:cs="Times New Roman"/>
          <w:szCs w:val="28"/>
          <w:lang w:val="kk-KZ"/>
        </w:rPr>
        <w:t xml:space="preserve"> [</w:t>
      </w:r>
      <w:r w:rsidR="001466D2" w:rsidRPr="00F923FC">
        <w:rPr>
          <w:rFonts w:cs="Times New Roman"/>
          <w:szCs w:val="28"/>
          <w:lang w:val="kk-KZ"/>
        </w:rPr>
        <w:t>127</w:t>
      </w:r>
      <w:r w:rsidR="00092EC2" w:rsidRPr="00F923FC">
        <w:rPr>
          <w:rFonts w:cs="Times New Roman"/>
          <w:szCs w:val="28"/>
          <w:lang w:val="kk-KZ"/>
        </w:rPr>
        <w:t>].</w:t>
      </w:r>
    </w:p>
    <w:p w14:paraId="19344568" w14:textId="77777777" w:rsidR="002D124A" w:rsidRPr="00F923FC" w:rsidRDefault="00D63B5E" w:rsidP="00A75DA9">
      <w:pPr>
        <w:spacing w:after="0"/>
        <w:ind w:firstLine="709"/>
        <w:jc w:val="both"/>
        <w:rPr>
          <w:rFonts w:cs="Times New Roman"/>
          <w:szCs w:val="28"/>
          <w:lang w:val="kk-KZ"/>
        </w:rPr>
      </w:pPr>
      <w:r w:rsidRPr="00F923FC">
        <w:rPr>
          <w:rFonts w:cs="Times New Roman"/>
          <w:szCs w:val="28"/>
          <w:lang w:val="kk-KZ"/>
        </w:rPr>
        <w:t>Бір тәулікте мыңға жуық адамнан коронавирус анықталды</w:t>
      </w:r>
      <w:r w:rsidR="002D124A" w:rsidRPr="00F923FC">
        <w:rPr>
          <w:rFonts w:cs="Times New Roman"/>
          <w:szCs w:val="28"/>
          <w:lang w:val="kk-KZ"/>
        </w:rPr>
        <w:t>.</w:t>
      </w:r>
    </w:p>
    <w:p w14:paraId="79876B46" w14:textId="77777777" w:rsidR="002D124A" w:rsidRPr="00F923FC" w:rsidRDefault="00D63B5E" w:rsidP="00A75DA9">
      <w:pPr>
        <w:spacing w:after="0"/>
        <w:ind w:firstLine="709"/>
        <w:jc w:val="both"/>
        <w:rPr>
          <w:rFonts w:cs="Times New Roman"/>
          <w:szCs w:val="28"/>
          <w:lang w:val="kk-KZ"/>
        </w:rPr>
      </w:pPr>
      <w:r w:rsidRPr="00F923FC">
        <w:rPr>
          <w:rFonts w:cs="Times New Roman"/>
          <w:szCs w:val="28"/>
          <w:lang w:val="kk-KZ"/>
        </w:rPr>
        <w:t>Азық-түлік бағасының аспандап кетуіне сенаторлар да алаңдай бастады</w:t>
      </w:r>
      <w:r w:rsidR="002D124A" w:rsidRPr="00F923FC">
        <w:rPr>
          <w:rFonts w:cs="Times New Roman"/>
          <w:szCs w:val="28"/>
          <w:lang w:val="kk-KZ"/>
        </w:rPr>
        <w:t>.</w:t>
      </w:r>
    </w:p>
    <w:p w14:paraId="4F78946A" w14:textId="212FA513"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Тіпті, техника расымен жұмыс істемесе, </w:t>
      </w:r>
      <w:r w:rsidRPr="00F923FC">
        <w:rPr>
          <w:rFonts w:cs="Times New Roman"/>
          <w:i/>
          <w:szCs w:val="28"/>
          <w:lang w:val="kk-KZ"/>
        </w:rPr>
        <w:t>ақжағалылар</w:t>
      </w:r>
      <w:r w:rsidRPr="00F923FC">
        <w:rPr>
          <w:rFonts w:cs="Times New Roman"/>
          <w:szCs w:val="28"/>
          <w:lang w:val="kk-KZ"/>
        </w:rPr>
        <w:t xml:space="preserve"> қызметтен кетуге әзір</w:t>
      </w:r>
      <w:r w:rsidR="00092EC2" w:rsidRPr="00F923FC">
        <w:rPr>
          <w:rFonts w:cs="Times New Roman"/>
          <w:szCs w:val="28"/>
          <w:lang w:val="kk-KZ"/>
        </w:rPr>
        <w:t xml:space="preserve"> [128].</w:t>
      </w:r>
    </w:p>
    <w:p w14:paraId="5FE28165" w14:textId="77777777" w:rsidR="00D63B5E" w:rsidRPr="00F923FC" w:rsidRDefault="00D63B5E" w:rsidP="00A75DA9">
      <w:pPr>
        <w:spacing w:after="0"/>
        <w:ind w:firstLine="709"/>
        <w:jc w:val="both"/>
        <w:rPr>
          <w:rFonts w:cs="Times New Roman"/>
          <w:szCs w:val="28"/>
          <w:lang w:val="kk-KZ"/>
        </w:rPr>
      </w:pPr>
      <w:r w:rsidRPr="00F923FC">
        <w:rPr>
          <w:rFonts w:cs="Times New Roman"/>
          <w:i/>
          <w:szCs w:val="28"/>
          <w:lang w:val="kk-KZ"/>
        </w:rPr>
        <w:t>Ақжағалылар</w:t>
      </w:r>
      <w:r w:rsidRPr="00F923FC">
        <w:rPr>
          <w:rFonts w:cs="Times New Roman"/>
          <w:szCs w:val="28"/>
          <w:lang w:val="kk-KZ"/>
        </w:rPr>
        <w:t xml:space="preserve"> 15 мың қазақстандықты үймен қамтитынына сенімді («Шаңырақтың» шапағатын кім көреді? Кей өңірдің тұрғындары мемлекеттік бағдарламамен алатын үй таппай сандалуда 03.11.2020 ktk.kz)</w:t>
      </w:r>
    </w:p>
    <w:p w14:paraId="0F8AE632" w14:textId="17652543"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Әдетте, «Пәленше Түгеншеевич» деп сөйлейтін ақжағалылар Биғали Қаюповты көргенде құшақтарын айқара ашып, «Би-аға» деп өре түрегеледі. </w:t>
      </w:r>
      <w:r w:rsidR="00092EC2" w:rsidRPr="00F923FC">
        <w:rPr>
          <w:rFonts w:cs="Times New Roman"/>
          <w:szCs w:val="28"/>
          <w:lang w:val="kk-KZ"/>
        </w:rPr>
        <w:t>[</w:t>
      </w:r>
      <w:r w:rsidR="001466D2" w:rsidRPr="00F923FC">
        <w:rPr>
          <w:rFonts w:cs="Times New Roman"/>
          <w:szCs w:val="28"/>
          <w:lang w:val="kk-KZ"/>
        </w:rPr>
        <w:t>129</w:t>
      </w:r>
      <w:r w:rsidR="00092EC2" w:rsidRPr="00F923FC">
        <w:rPr>
          <w:rFonts w:cs="Times New Roman"/>
          <w:szCs w:val="28"/>
          <w:lang w:val="kk-KZ"/>
        </w:rPr>
        <w:t>].</w:t>
      </w:r>
    </w:p>
    <w:p w14:paraId="5EADD238" w14:textId="02CAE30C"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Алайда, </w:t>
      </w:r>
      <w:r w:rsidRPr="00F923FC">
        <w:rPr>
          <w:rFonts w:cs="Times New Roman"/>
          <w:i/>
          <w:szCs w:val="28"/>
          <w:lang w:val="kk-KZ"/>
        </w:rPr>
        <w:t>ақжағалылар</w:t>
      </w:r>
      <w:r w:rsidRPr="00F923FC">
        <w:rPr>
          <w:rFonts w:cs="Times New Roman"/>
          <w:szCs w:val="28"/>
          <w:lang w:val="kk-KZ"/>
        </w:rPr>
        <w:t xml:space="preserve"> оның тек бір шақырымын ғана қалпына келтіріп, қалғанын тастап кеткен</w:t>
      </w:r>
      <w:r w:rsidR="00092EC2" w:rsidRPr="00F923FC">
        <w:rPr>
          <w:rFonts w:cs="Times New Roman"/>
          <w:szCs w:val="28"/>
          <w:lang w:val="kk-KZ"/>
        </w:rPr>
        <w:t xml:space="preserve"> [130]</w:t>
      </w:r>
      <w:r w:rsidRPr="00F923FC">
        <w:rPr>
          <w:rFonts w:cs="Times New Roman"/>
          <w:szCs w:val="28"/>
          <w:lang w:val="kk-KZ"/>
        </w:rPr>
        <w:t>.</w:t>
      </w:r>
    </w:p>
    <w:p w14:paraId="4D66A82D" w14:textId="53996DBB"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Ал </w:t>
      </w:r>
      <w:r w:rsidRPr="00F923FC">
        <w:rPr>
          <w:rFonts w:cs="Times New Roman"/>
          <w:i/>
          <w:szCs w:val="28"/>
          <w:lang w:val="kk-KZ"/>
        </w:rPr>
        <w:t>ақжағалылар</w:t>
      </w:r>
      <w:r w:rsidRPr="00F923FC">
        <w:rPr>
          <w:rFonts w:cs="Times New Roman"/>
          <w:szCs w:val="28"/>
          <w:lang w:val="kk-KZ"/>
        </w:rPr>
        <w:t xml:space="preserve"> болса, халық үшін қолға алынған бастамалар міндетті түрде жүзеге асуы тиіс дейді, деп хабарлайды </w:t>
      </w:r>
      <w:r w:rsidR="00092EC2" w:rsidRPr="00F923FC">
        <w:rPr>
          <w:rFonts w:cs="Times New Roman"/>
          <w:szCs w:val="28"/>
          <w:lang w:val="kk-KZ"/>
        </w:rPr>
        <w:t>[131]</w:t>
      </w:r>
      <w:r w:rsidRPr="00F923FC">
        <w:rPr>
          <w:rFonts w:cs="Times New Roman"/>
          <w:szCs w:val="28"/>
          <w:lang w:val="kk-KZ"/>
        </w:rPr>
        <w:t>.</w:t>
      </w:r>
    </w:p>
    <w:p w14:paraId="764EAD85" w14:textId="3C74FACF"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Тіпті, тапсырыс берушілердің арасынан жергілікті ақжағалылар мен ел ағаларын да кездестіруге болады </w:t>
      </w:r>
      <w:r w:rsidR="00092EC2" w:rsidRPr="00F923FC">
        <w:rPr>
          <w:rFonts w:cs="Times New Roman"/>
          <w:szCs w:val="28"/>
          <w:lang w:val="kk-KZ"/>
        </w:rPr>
        <w:t>[132].</w:t>
      </w:r>
    </w:p>
    <w:p w14:paraId="4363CC17" w14:textId="4B6CC38B"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Айтуларынша, </w:t>
      </w:r>
      <w:r w:rsidRPr="00F923FC">
        <w:rPr>
          <w:rFonts w:cs="Times New Roman"/>
          <w:i/>
          <w:szCs w:val="28"/>
          <w:lang w:val="kk-KZ"/>
        </w:rPr>
        <w:t>ақжағалылар</w:t>
      </w:r>
      <w:r w:rsidRPr="00F923FC">
        <w:rPr>
          <w:rFonts w:cs="Times New Roman"/>
          <w:szCs w:val="28"/>
          <w:lang w:val="kk-KZ"/>
        </w:rPr>
        <w:t xml:space="preserve"> тауарды халықаралық жүк көлігі транзитіне дейінгі жеткізу мәселесін шешуге құлықсыз. Шаруалар бір жылдан бері қой етін Талдықорған әуежайы арқылы транзиттік аймаққа жеткізіп беруді сұраумен келеді екен</w:t>
      </w:r>
      <w:r w:rsidR="00092EC2" w:rsidRPr="00F923FC">
        <w:rPr>
          <w:rFonts w:cs="Times New Roman"/>
          <w:szCs w:val="28"/>
          <w:lang w:val="kk-KZ"/>
        </w:rPr>
        <w:t xml:space="preserve"> [133].</w:t>
      </w:r>
    </w:p>
    <w:p w14:paraId="66996319" w14:textId="34EA78A1"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Тіпті, техника расымен жұмыс істемесе, </w:t>
      </w:r>
      <w:r w:rsidRPr="00F923FC">
        <w:rPr>
          <w:rFonts w:cs="Times New Roman"/>
          <w:i/>
          <w:szCs w:val="28"/>
          <w:lang w:val="kk-KZ"/>
        </w:rPr>
        <w:t>ақжағалылар</w:t>
      </w:r>
      <w:r w:rsidRPr="00F923FC">
        <w:rPr>
          <w:rFonts w:cs="Times New Roman"/>
          <w:szCs w:val="28"/>
          <w:lang w:val="kk-KZ"/>
        </w:rPr>
        <w:t xml:space="preserve"> қызметтен кетуге әзір</w:t>
      </w:r>
      <w:r w:rsidR="00092EC2" w:rsidRPr="00F923FC">
        <w:rPr>
          <w:rFonts w:cs="Times New Roman"/>
          <w:szCs w:val="28"/>
          <w:lang w:val="kk-KZ"/>
        </w:rPr>
        <w:t xml:space="preserve"> [134]</w:t>
      </w:r>
      <w:r w:rsidRPr="00F923FC">
        <w:rPr>
          <w:rFonts w:cs="Times New Roman"/>
          <w:szCs w:val="28"/>
          <w:lang w:val="kk-KZ"/>
        </w:rPr>
        <w:t xml:space="preserve">. </w:t>
      </w:r>
    </w:p>
    <w:p w14:paraId="257BA0A2" w14:textId="139D607C"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Ал нәтижесін</w:t>
      </w:r>
      <w:r w:rsidR="00A87667" w:rsidRPr="00F923FC">
        <w:rPr>
          <w:rFonts w:cs="Times New Roman"/>
          <w:szCs w:val="28"/>
          <w:lang w:val="kk-KZ"/>
        </w:rPr>
        <w:t>,</w:t>
      </w:r>
      <w:r w:rsidRPr="00F923FC">
        <w:rPr>
          <w:rFonts w:cs="Times New Roman"/>
          <w:szCs w:val="28"/>
          <w:lang w:val="kk-KZ"/>
        </w:rPr>
        <w:t xml:space="preserve"> </w:t>
      </w:r>
      <w:r w:rsidRPr="00F923FC">
        <w:rPr>
          <w:rFonts w:cs="Times New Roman"/>
          <w:i/>
          <w:szCs w:val="28"/>
          <w:lang w:val="kk-KZ"/>
        </w:rPr>
        <w:t>ақжағалылар</w:t>
      </w:r>
      <w:r w:rsidR="00A87667" w:rsidRPr="00F923FC">
        <w:rPr>
          <w:rFonts w:cs="Times New Roman"/>
          <w:szCs w:val="28"/>
          <w:lang w:val="kk-KZ"/>
        </w:rPr>
        <w:t>,</w:t>
      </w:r>
      <w:r w:rsidRPr="00F923FC">
        <w:rPr>
          <w:rFonts w:cs="Times New Roman"/>
          <w:szCs w:val="28"/>
          <w:lang w:val="kk-KZ"/>
        </w:rPr>
        <w:t xml:space="preserve"> жылдың соңына қарай көреміз</w:t>
      </w:r>
      <w:r w:rsidR="00A87667" w:rsidRPr="00F923FC">
        <w:rPr>
          <w:rFonts w:cs="Times New Roman"/>
          <w:szCs w:val="28"/>
          <w:lang w:val="kk-KZ"/>
        </w:rPr>
        <w:t>,</w:t>
      </w:r>
      <w:r w:rsidRPr="00F923FC">
        <w:rPr>
          <w:rFonts w:cs="Times New Roman"/>
          <w:szCs w:val="28"/>
          <w:lang w:val="kk-KZ"/>
        </w:rPr>
        <w:t xml:space="preserve"> дейді</w:t>
      </w:r>
      <w:r w:rsidR="00092EC2" w:rsidRPr="00F923FC">
        <w:rPr>
          <w:rFonts w:cs="Times New Roman"/>
          <w:szCs w:val="28"/>
          <w:lang w:val="kk-KZ"/>
        </w:rPr>
        <w:t xml:space="preserve"> [135].</w:t>
      </w:r>
    </w:p>
    <w:p w14:paraId="12CE2592" w14:textId="02BEA287"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Ақжағалылар инфрақұрылымды дамыту үшін тиісті құжаттар әзірлепті</w:t>
      </w:r>
      <w:r w:rsidR="00092EC2" w:rsidRPr="00F923FC">
        <w:rPr>
          <w:rFonts w:cs="Times New Roman"/>
          <w:szCs w:val="28"/>
          <w:lang w:val="kk-KZ"/>
        </w:rPr>
        <w:t xml:space="preserve"> [136]</w:t>
      </w:r>
      <w:r w:rsidRPr="00F923FC">
        <w:rPr>
          <w:rFonts w:cs="Times New Roman"/>
          <w:szCs w:val="28"/>
          <w:lang w:val="kk-KZ"/>
        </w:rPr>
        <w:t xml:space="preserve">. </w:t>
      </w:r>
    </w:p>
    <w:p w14:paraId="098406CB" w14:textId="2A9EE5AE" w:rsidR="00D63B5E" w:rsidRPr="00F923FC" w:rsidRDefault="00D63B5E" w:rsidP="00A75DA9">
      <w:pPr>
        <w:spacing w:after="0"/>
        <w:ind w:firstLine="709"/>
        <w:jc w:val="both"/>
        <w:rPr>
          <w:rFonts w:cs="Times New Roman"/>
          <w:szCs w:val="28"/>
          <w:lang w:val="kk-KZ"/>
        </w:rPr>
      </w:pPr>
      <w:r w:rsidRPr="00F923FC">
        <w:rPr>
          <w:rFonts w:cs="Times New Roman"/>
          <w:szCs w:val="28"/>
          <w:lang w:val="kk-KZ"/>
        </w:rPr>
        <w:t xml:space="preserve">Келтірілген мысалдардан «ақжағалылар» қолданысының тілдік санамызға «шенеуніктер» мәнінде нық орныққанын көрсетеді. Ол медиа мәтіндерде жағымды да, жағымсыз да мәнде жұмсалады екен. Аталмыш тілдік бірлік, негізінен, халық тұрмысында кездесетін әлеуметтік және саяси проблемаларды көтеретін БАҚ хабарларында жиірек кездеседі. Себебі, қарапайым халық </w:t>
      </w:r>
      <w:r w:rsidRPr="00F923FC">
        <w:rPr>
          <w:rFonts w:cs="Times New Roman"/>
          <w:szCs w:val="28"/>
          <w:lang w:val="kk-KZ"/>
        </w:rPr>
        <w:lastRenderedPageBreak/>
        <w:t>тұрмыстық мәселелердің кез келгенін шешу үшін жергілікті атқарушы органдарға жүгінетіні мәлім. Алайда БАҚ-тан жиналған мәтіндерден бүкіл әлемдегі сан түрлі пробл</w:t>
      </w:r>
      <w:r w:rsidR="0058796D" w:rsidRPr="00F923FC">
        <w:rPr>
          <w:rFonts w:cs="Times New Roman"/>
          <w:szCs w:val="28"/>
          <w:lang w:val="kk-KZ"/>
        </w:rPr>
        <w:t xml:space="preserve">емалардың бірқатары (жол салу, </w:t>
      </w:r>
      <w:r w:rsidRPr="00F923FC">
        <w:rPr>
          <w:rFonts w:cs="Times New Roman"/>
          <w:szCs w:val="28"/>
          <w:lang w:val="kk-KZ"/>
        </w:rPr>
        <w:t>халықты баспанамен, азық-түлікпен, ауыз сумен қамтамасыз ету, коронавирус жұқтырғандарды емдеу шаралары, ауруханалардағы ахуал т.б.) қазақ қоғамында да шешімін таппағаны байқалады. Ал шенеуніктердің қазақ тілін жетік меңгеру мәселесі біздің елімізде ғана орын алып отырған келеңсіздік деуге болады.</w:t>
      </w:r>
    </w:p>
    <w:p w14:paraId="2905486E" w14:textId="6EC69A8F"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«Қызыл жағалы» қолданысы тілімізде бұрыннан бар, кеңес кезеңінде арнайы киіміндегі қызыл түсті белгілерге қарап, милиция қызметкерлерін осылай атаған. Қазіргі кезде де қарапайым халық</w:t>
      </w:r>
      <w:r w:rsidR="00140A94" w:rsidRPr="00F923FC">
        <w:rPr>
          <w:sz w:val="28"/>
          <w:szCs w:val="28"/>
          <w:lang w:val="kk-KZ"/>
        </w:rPr>
        <w:t xml:space="preserve"> арасында</w:t>
      </w:r>
      <w:r w:rsidRPr="00F923FC">
        <w:rPr>
          <w:sz w:val="28"/>
          <w:szCs w:val="28"/>
          <w:lang w:val="kk-KZ"/>
        </w:rPr>
        <w:t xml:space="preserve"> формасының түсі ауысқанымен (көгілдір болғанымен), полицияны бұрынғыша «қызыл жағалы» деп атай</w:t>
      </w:r>
      <w:r w:rsidR="00140A94" w:rsidRPr="00F923FC">
        <w:rPr>
          <w:sz w:val="28"/>
          <w:szCs w:val="28"/>
          <w:lang w:val="kk-KZ"/>
        </w:rPr>
        <w:t>тын кісілер кездеседі</w:t>
      </w:r>
      <w:r w:rsidRPr="00F923FC">
        <w:rPr>
          <w:sz w:val="28"/>
          <w:szCs w:val="28"/>
          <w:lang w:val="kk-KZ"/>
        </w:rPr>
        <w:t xml:space="preserve">. Осы тілдік бірліктің қазіргі медиа мәтіндегі қолданысына мынадай мысал келтіруге болады: </w:t>
      </w:r>
    </w:p>
    <w:p w14:paraId="4AB85DA8" w14:textId="002671D8" w:rsidR="00D63B5E"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Бірақ </w:t>
      </w:r>
      <w:r w:rsidRPr="00F923FC">
        <w:rPr>
          <w:i/>
          <w:sz w:val="28"/>
          <w:szCs w:val="28"/>
          <w:lang w:val="kk-KZ"/>
        </w:rPr>
        <w:t>қызыл жағалылардың</w:t>
      </w:r>
      <w:r w:rsidRPr="00F923FC">
        <w:rPr>
          <w:sz w:val="28"/>
          <w:szCs w:val="28"/>
          <w:lang w:val="kk-KZ"/>
        </w:rPr>
        <w:t xml:space="preserve"> әлгі тән саудагерлерімен ым-жымы бір екеніне сенімім кәміл... </w:t>
      </w:r>
      <w:r w:rsidR="00092EC2" w:rsidRPr="00F923FC">
        <w:rPr>
          <w:sz w:val="28"/>
          <w:szCs w:val="28"/>
          <w:lang w:val="kk-KZ"/>
        </w:rPr>
        <w:t>[137].</w:t>
      </w:r>
    </w:p>
    <w:p w14:paraId="1DEDCAA1" w14:textId="5EAA8C44" w:rsidR="00D63B5E" w:rsidRPr="00F923FC" w:rsidRDefault="00D63B5E" w:rsidP="00A75DA9">
      <w:pPr>
        <w:spacing w:after="0"/>
        <w:ind w:firstLine="709"/>
        <w:jc w:val="both"/>
        <w:rPr>
          <w:rFonts w:cs="Times New Roman"/>
          <w:szCs w:val="28"/>
          <w:lang w:val="kk-KZ"/>
        </w:rPr>
      </w:pPr>
      <w:r w:rsidRPr="00F923FC">
        <w:rPr>
          <w:rFonts w:eastAsia="Times New Roman" w:cs="Times New Roman"/>
          <w:szCs w:val="28"/>
          <w:lang w:val="kk-KZ" w:eastAsia="ru-RU"/>
        </w:rPr>
        <w:t>«Көк жағалылар» қолданысына қатысты ағылшын тілінде жарық көрген бірқа</w:t>
      </w:r>
      <w:r w:rsidR="00881910" w:rsidRPr="00F923FC">
        <w:rPr>
          <w:rFonts w:eastAsia="Times New Roman" w:cs="Times New Roman"/>
          <w:szCs w:val="28"/>
          <w:lang w:val="kk-KZ" w:eastAsia="ru-RU"/>
        </w:rPr>
        <w:t>тар зерттеулер бар. Мысалға, К.Алькорсо мен Г.</w:t>
      </w:r>
      <w:r w:rsidRPr="00F923FC">
        <w:rPr>
          <w:rFonts w:eastAsia="Times New Roman" w:cs="Times New Roman"/>
          <w:szCs w:val="28"/>
          <w:lang w:val="kk-KZ" w:eastAsia="ru-RU"/>
        </w:rPr>
        <w:t>Харрисонның Австралияда жұмыс істейтін ағылшын тілінде сөйлемейтін әйелдер проблемаларына арналған мақаласын [</w:t>
      </w:r>
      <w:r w:rsidR="00994580" w:rsidRPr="00F923FC">
        <w:rPr>
          <w:rFonts w:cs="Times New Roman"/>
          <w:szCs w:val="28"/>
          <w:lang w:val="kk-KZ"/>
        </w:rPr>
        <w:t>138</w:t>
      </w:r>
      <w:r w:rsidRPr="00F923FC">
        <w:rPr>
          <w:rFonts w:eastAsia="Times New Roman" w:cs="Times New Roman"/>
          <w:szCs w:val="28"/>
          <w:lang w:val="kk-KZ" w:eastAsia="ru-RU"/>
        </w:rPr>
        <w:t xml:space="preserve">] және </w:t>
      </w:r>
      <w:r w:rsidR="00881910" w:rsidRPr="00F923FC">
        <w:rPr>
          <w:rFonts w:cs="Times New Roman"/>
          <w:szCs w:val="28"/>
          <w:lang w:val="kk-KZ"/>
        </w:rPr>
        <w:t>Э.</w:t>
      </w:r>
      <w:r w:rsidRPr="00F923FC">
        <w:rPr>
          <w:rFonts w:cs="Times New Roman"/>
          <w:szCs w:val="28"/>
          <w:lang w:val="kk-KZ"/>
        </w:rPr>
        <w:t xml:space="preserve">Холли мен авторлар ұжымының жұмысшы әйелдер мен олардың </w:t>
      </w:r>
      <w:r w:rsidRPr="00F923FC">
        <w:rPr>
          <w:rFonts w:eastAsia="Times New Roman" w:cs="Times New Roman"/>
          <w:szCs w:val="28"/>
          <w:lang w:val="kk-KZ" w:eastAsia="ru-RU"/>
        </w:rPr>
        <w:t xml:space="preserve">денсаулығына қатысты </w:t>
      </w:r>
      <w:r w:rsidRPr="00F923FC">
        <w:rPr>
          <w:rFonts w:cs="Times New Roman"/>
          <w:szCs w:val="28"/>
          <w:lang w:val="kk-KZ"/>
        </w:rPr>
        <w:t>1990</w:t>
      </w:r>
      <w:r w:rsidR="00E82CED" w:rsidRPr="00F923FC">
        <w:rPr>
          <w:rFonts w:cs="Times New Roman"/>
          <w:szCs w:val="28"/>
          <w:lang w:val="kk-KZ"/>
        </w:rPr>
        <w:t xml:space="preserve"> </w:t>
      </w:r>
      <w:r w:rsidR="00E82CED" w:rsidRPr="00F923FC">
        <w:rPr>
          <w:rFonts w:cs="Times New Roman"/>
          <w:i/>
          <w:szCs w:val="28"/>
          <w:shd w:val="clear" w:color="auto" w:fill="FFFFFF"/>
          <w:lang w:val="kk-KZ"/>
        </w:rPr>
        <w:t xml:space="preserve">– </w:t>
      </w:r>
      <w:r w:rsidRPr="00F923FC">
        <w:rPr>
          <w:rFonts w:cs="Times New Roman"/>
          <w:szCs w:val="28"/>
          <w:lang w:val="kk-KZ"/>
        </w:rPr>
        <w:t xml:space="preserve">2015 жж. деректерге жүйелі түрде шолу мен талдау жасалған мақаласын </w:t>
      </w:r>
      <w:r w:rsidRPr="00F923FC">
        <w:rPr>
          <w:rFonts w:eastAsia="Times New Roman" w:cs="Times New Roman"/>
          <w:szCs w:val="28"/>
          <w:lang w:val="kk-KZ" w:eastAsia="ru-RU"/>
        </w:rPr>
        <w:t>[</w:t>
      </w:r>
      <w:r w:rsidR="00994580" w:rsidRPr="00F923FC">
        <w:rPr>
          <w:rFonts w:cs="Times New Roman"/>
          <w:szCs w:val="28"/>
          <w:lang w:val="kk-KZ"/>
        </w:rPr>
        <w:t>139</w:t>
      </w:r>
      <w:r w:rsidRPr="00F923FC">
        <w:rPr>
          <w:rFonts w:eastAsia="Times New Roman" w:cs="Times New Roman"/>
          <w:szCs w:val="28"/>
          <w:lang w:val="kk-KZ" w:eastAsia="ru-RU"/>
        </w:rPr>
        <w:t>] арнайы атағанымыз жөн.</w:t>
      </w:r>
    </w:p>
    <w:p w14:paraId="4A6CA491" w14:textId="77777777" w:rsidR="008F664B" w:rsidRPr="00F923FC" w:rsidRDefault="00D63B5E" w:rsidP="00A75DA9">
      <w:pPr>
        <w:pStyle w:val="a3"/>
        <w:spacing w:before="0" w:beforeAutospacing="0" w:after="0" w:afterAutospacing="0"/>
        <w:ind w:firstLine="709"/>
        <w:jc w:val="both"/>
        <w:rPr>
          <w:sz w:val="28"/>
          <w:szCs w:val="28"/>
          <w:lang w:val="kk-KZ"/>
        </w:rPr>
      </w:pPr>
      <w:r w:rsidRPr="00F923FC">
        <w:rPr>
          <w:sz w:val="28"/>
          <w:szCs w:val="28"/>
          <w:lang w:val="kk-KZ"/>
        </w:rPr>
        <w:t xml:space="preserve">Алайда түр-түс атауларының қатысуымен жасалған перифразалардың тіліміздің өзіндік табиғатын танытуда, тіл иесі халықтың ғасырлар бойы қалыптасқан санасына еніп жатқан түрлі өзгерістерді көрсетуде маңызы зор екені даусыз. Сондықтан бұл тақырып ғалымдардың назарында қала бермек. </w:t>
      </w:r>
    </w:p>
    <w:p w14:paraId="51CEC315" w14:textId="6B2CF01F"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Медиа мәтінде перифразалық бірліктер түсіндірме беру, көркемдеу, бағалау немесе эвфемистік қызметтің бірін атқарады.</w:t>
      </w:r>
      <w:r w:rsidR="00A33467" w:rsidRPr="00F923FC">
        <w:rPr>
          <w:rFonts w:eastAsia="Times New Roman" w:cs="Times New Roman"/>
          <w:szCs w:val="28"/>
          <w:lang w:val="kk-KZ" w:eastAsia="ru-RU"/>
        </w:rPr>
        <w:t xml:space="preserve"> Көбінесе </w:t>
      </w:r>
      <w:r w:rsidRPr="00F923FC">
        <w:rPr>
          <w:rFonts w:eastAsia="Times New Roman" w:cs="Times New Roman"/>
          <w:szCs w:val="28"/>
          <w:lang w:val="kk-KZ" w:eastAsia="ru-RU"/>
        </w:rPr>
        <w:t xml:space="preserve">медиа </w:t>
      </w:r>
      <w:r w:rsidR="00A33467" w:rsidRPr="00F923FC">
        <w:rPr>
          <w:rFonts w:eastAsia="Times New Roman" w:cs="Times New Roman"/>
          <w:szCs w:val="28"/>
          <w:lang w:val="kk-KZ" w:eastAsia="ru-RU"/>
        </w:rPr>
        <w:t>кеңістікте</w:t>
      </w:r>
      <w:r w:rsidRPr="00F923FC">
        <w:rPr>
          <w:rFonts w:eastAsia="Times New Roman" w:cs="Times New Roman"/>
          <w:szCs w:val="28"/>
          <w:lang w:val="kk-KZ" w:eastAsia="ru-RU"/>
        </w:rPr>
        <w:t xml:space="preserve"> перифразалық өрнектер </w:t>
      </w:r>
      <w:r w:rsidR="00A33467" w:rsidRPr="00F923FC">
        <w:rPr>
          <w:rFonts w:eastAsia="Times New Roman" w:cs="Times New Roman"/>
          <w:szCs w:val="28"/>
          <w:lang w:val="kk-KZ" w:eastAsia="ru-RU"/>
        </w:rPr>
        <w:t>өзара</w:t>
      </w:r>
      <w:r w:rsidRPr="00F923FC">
        <w:rPr>
          <w:rFonts w:eastAsia="Times New Roman" w:cs="Times New Roman"/>
          <w:szCs w:val="28"/>
          <w:lang w:val="kk-KZ" w:eastAsia="ru-RU"/>
        </w:rPr>
        <w:t xml:space="preserve"> тығыз байланысты</w:t>
      </w:r>
      <w:r w:rsidR="00A33467" w:rsidRPr="00F923FC">
        <w:rPr>
          <w:rFonts w:eastAsia="Times New Roman" w:cs="Times New Roman"/>
          <w:szCs w:val="28"/>
          <w:lang w:val="kk-KZ" w:eastAsia="ru-RU"/>
        </w:rPr>
        <w:t xml:space="preserve"> </w:t>
      </w:r>
      <w:r w:rsidRPr="00F923FC">
        <w:rPr>
          <w:rFonts w:eastAsia="Times New Roman" w:cs="Times New Roman"/>
          <w:szCs w:val="28"/>
          <w:lang w:val="kk-KZ" w:eastAsia="ru-RU"/>
        </w:rPr>
        <w:t xml:space="preserve">бірнеше функцияны </w:t>
      </w:r>
      <w:r w:rsidR="0017547E" w:rsidRPr="00F923FC">
        <w:rPr>
          <w:rFonts w:eastAsia="Times New Roman" w:cs="Times New Roman"/>
          <w:szCs w:val="28"/>
          <w:lang w:val="kk-KZ" w:eastAsia="ru-RU"/>
        </w:rPr>
        <w:t xml:space="preserve">қатар </w:t>
      </w:r>
      <w:r w:rsidR="00A33467" w:rsidRPr="00F923FC">
        <w:rPr>
          <w:rFonts w:eastAsia="Times New Roman" w:cs="Times New Roman"/>
          <w:szCs w:val="28"/>
          <w:lang w:val="kk-KZ" w:eastAsia="ru-RU"/>
        </w:rPr>
        <w:t>орындай</w:t>
      </w:r>
      <w:r w:rsidRPr="00F923FC">
        <w:rPr>
          <w:rFonts w:eastAsia="Times New Roman" w:cs="Times New Roman"/>
          <w:szCs w:val="28"/>
          <w:lang w:val="kk-KZ" w:eastAsia="ru-RU"/>
        </w:rPr>
        <w:t>ды.Түсіндіру мақсаты</w:t>
      </w:r>
      <w:r w:rsidR="0017547E" w:rsidRPr="00F923FC">
        <w:rPr>
          <w:rFonts w:eastAsia="Times New Roman" w:cs="Times New Roman"/>
          <w:szCs w:val="28"/>
          <w:lang w:val="kk-KZ" w:eastAsia="ru-RU"/>
        </w:rPr>
        <w:t>ме</w:t>
      </w:r>
      <w:r w:rsidRPr="00F923FC">
        <w:rPr>
          <w:rFonts w:eastAsia="Times New Roman" w:cs="Times New Roman"/>
          <w:szCs w:val="28"/>
          <w:lang w:val="kk-KZ" w:eastAsia="ru-RU"/>
        </w:rPr>
        <w:t>н жұмсалатын перифразалар ақпараттық (</w:t>
      </w:r>
      <w:r w:rsidRPr="00F923FC">
        <w:rPr>
          <w:rFonts w:cs="Times New Roman"/>
          <w:szCs w:val="28"/>
          <w:shd w:val="clear" w:color="auto" w:fill="FFFFFF"/>
          <w:lang w:val="kk-KZ"/>
        </w:rPr>
        <w:t>референт жөнінде</w:t>
      </w:r>
      <w:r w:rsidRPr="00F923FC">
        <w:rPr>
          <w:rFonts w:eastAsia="Times New Roman" w:cs="Times New Roman"/>
          <w:szCs w:val="28"/>
          <w:lang w:val="kk-KZ" w:eastAsia="ru-RU"/>
        </w:rPr>
        <w:t xml:space="preserve"> қосымша білім беру), д</w:t>
      </w:r>
      <w:r w:rsidRPr="00F923FC">
        <w:rPr>
          <w:rFonts w:cs="Times New Roman"/>
          <w:szCs w:val="28"/>
          <w:shd w:val="clear" w:color="auto" w:fill="FFFFFF"/>
          <w:lang w:val="kk-KZ"/>
        </w:rPr>
        <w:t>ескриптивтілік</w:t>
      </w:r>
      <w:r w:rsidRPr="00F923FC">
        <w:rPr>
          <w:rFonts w:eastAsia="Times New Roman" w:cs="Times New Roman"/>
          <w:szCs w:val="28"/>
          <w:lang w:val="kk-KZ" w:eastAsia="ru-RU"/>
        </w:rPr>
        <w:t xml:space="preserve"> (референтті сипаттауға, оның кейбір ерекшеліктеріне мақсатты түрде назар аударту, әдейілеп тоқталу), объективтілік сипат</w:t>
      </w:r>
      <w:r w:rsidR="0017547E" w:rsidRPr="00F923FC">
        <w:rPr>
          <w:rFonts w:eastAsia="Times New Roman" w:cs="Times New Roman"/>
          <w:szCs w:val="28"/>
          <w:lang w:val="kk-KZ" w:eastAsia="ru-RU"/>
        </w:rPr>
        <w:t>та болады</w:t>
      </w:r>
      <w:r w:rsidRPr="00F923FC">
        <w:rPr>
          <w:rFonts w:eastAsia="Times New Roman" w:cs="Times New Roman"/>
          <w:szCs w:val="28"/>
          <w:lang w:val="kk-KZ" w:eastAsia="ru-RU"/>
        </w:rPr>
        <w:t xml:space="preserve">. Медиа мәтіндегі перифразалардың негізгі функциясы – көркемдеуші  қызмет болып табылады, яғни журналистер айтар ойын барынша әсемдеп жеткізу үшін, оқырманның қызығушылығын ояту үшін жалаң, жадағай сөзден гөрі көркемдік сипаты басым тілдік оралымдарды пайдалануға тырысады. Мұндайда көбінесе тіліміздің фразеологиялық, паремиологиялық қорында бұрыннан бар, санамызға сіңіп қалған дайын тілдік бірліктерді сол күйінде алмай, «өңін айналдырып» жұмсауға бейімдігі байқалады. Медиа мәтіндегі декоративті функцияны орындайтын перифразалардың </w:t>
      </w:r>
      <w:r w:rsidRPr="00F923FC">
        <w:rPr>
          <w:rFonts w:cs="Times New Roman"/>
          <w:szCs w:val="28"/>
          <w:shd w:val="clear" w:color="auto" w:fill="FFFFFF"/>
          <w:lang w:val="kk-KZ"/>
        </w:rPr>
        <w:t>референтт</w:t>
      </w:r>
      <w:r w:rsidRPr="00F923FC">
        <w:rPr>
          <w:rFonts w:eastAsia="Times New Roman" w:cs="Times New Roman"/>
          <w:szCs w:val="28"/>
          <w:lang w:val="kk-KZ" w:eastAsia="ru-RU"/>
        </w:rPr>
        <w:t xml:space="preserve">ері: а) жеке тұлғалар; ә) географиялық </w:t>
      </w:r>
      <w:r w:rsidRPr="00F923FC">
        <w:rPr>
          <w:rFonts w:cs="Times New Roman"/>
          <w:szCs w:val="28"/>
          <w:shd w:val="clear" w:color="auto" w:fill="FFFFFF"/>
          <w:lang w:val="kk-KZ"/>
        </w:rPr>
        <w:t>реалийлер</w:t>
      </w:r>
      <w:r w:rsidR="00E82CED" w:rsidRPr="00F923FC">
        <w:rPr>
          <w:rFonts w:eastAsia="Times New Roman" w:cs="Times New Roman"/>
          <w:szCs w:val="28"/>
          <w:lang w:val="kk-KZ" w:eastAsia="ru-RU"/>
        </w:rPr>
        <w:t>; б) өмірдің әр</w:t>
      </w:r>
      <w:r w:rsidRPr="00F923FC">
        <w:rPr>
          <w:rFonts w:eastAsia="Times New Roman" w:cs="Times New Roman"/>
          <w:szCs w:val="28"/>
          <w:lang w:val="kk-KZ" w:eastAsia="ru-RU"/>
        </w:rPr>
        <w:t xml:space="preserve">түрлі салаларындағы </w:t>
      </w:r>
      <w:r w:rsidRPr="00F923FC">
        <w:rPr>
          <w:rFonts w:cs="Times New Roman"/>
          <w:szCs w:val="28"/>
          <w:shd w:val="clear" w:color="auto" w:fill="FFFFFF"/>
          <w:lang w:val="kk-KZ"/>
        </w:rPr>
        <w:t>реалийлер</w:t>
      </w:r>
      <w:r w:rsidRPr="00F923FC">
        <w:rPr>
          <w:rFonts w:eastAsia="Times New Roman" w:cs="Times New Roman"/>
          <w:szCs w:val="28"/>
          <w:lang w:val="kk-KZ" w:eastAsia="ru-RU"/>
        </w:rPr>
        <w:t>.</w:t>
      </w:r>
    </w:p>
    <w:p w14:paraId="041ED1D4" w14:textId="154F9D93"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Көркем әдебиеттегі перифразалар негізінен тұрақты сипатта, бұрыннан бар, кейін де бола беретін,</w:t>
      </w:r>
      <w:r w:rsidR="00897C8F" w:rsidRPr="00F923FC">
        <w:rPr>
          <w:rFonts w:eastAsia="Times New Roman" w:cs="Times New Roman"/>
          <w:szCs w:val="28"/>
          <w:lang w:val="kk-KZ" w:eastAsia="ru-RU"/>
        </w:rPr>
        <w:t xml:space="preserve"> статикалық күйдегі, «мәңгілік </w:t>
      </w:r>
      <w:r w:rsidRPr="00F923FC">
        <w:rPr>
          <w:rFonts w:eastAsia="Times New Roman" w:cs="Times New Roman"/>
          <w:szCs w:val="28"/>
          <w:lang w:val="kk-KZ" w:eastAsia="ru-RU"/>
        </w:rPr>
        <w:t xml:space="preserve">тақырыптарды» </w:t>
      </w:r>
      <w:r w:rsidRPr="00F923FC">
        <w:rPr>
          <w:rFonts w:eastAsia="Times New Roman" w:cs="Times New Roman"/>
          <w:szCs w:val="28"/>
          <w:lang w:val="kk-KZ" w:eastAsia="ru-RU"/>
        </w:rPr>
        <w:lastRenderedPageBreak/>
        <w:t xml:space="preserve">қамтитын, ақын немесе жазушы шығармашылығының жемісі болғандықтан, тіліміздің байырғы лексикалық фразеологиялық қорындағы сөз орамдарын барынша түрлендіру жолымен, тіліміздегі төл сөздерді, қазақы ұғымдар атауларын кеңінен қолдану арқылы жасалса, медиа мәтіндегі перифразалар біршама динамикалық сипаттағы өмірді, дәл қазіргі сәтте әлемде, өзге мемлекеттерде және өз елімізде болып жатқан түрлі оқиғалар мен құбылыстарды өзара байланыстыра сипаттайтындықтан, көбінесе басқа тілде берілген ақпаратты </w:t>
      </w:r>
      <w:r w:rsidRPr="00F923FC">
        <w:rPr>
          <w:rFonts w:eastAsia="Times New Roman" w:cs="Times New Roman"/>
          <w:i/>
          <w:szCs w:val="28"/>
          <w:lang w:val="kk-KZ" w:eastAsia="ru-RU"/>
        </w:rPr>
        <w:t>аудару арқылы жасалған</w:t>
      </w:r>
      <w:r w:rsidRPr="00F923FC">
        <w:rPr>
          <w:rFonts w:eastAsia="Times New Roman" w:cs="Times New Roman"/>
          <w:szCs w:val="28"/>
          <w:lang w:val="kk-KZ" w:eastAsia="ru-RU"/>
        </w:rPr>
        <w:t xml:space="preserve"> перифразаларды қолданатыны анықталды. Сондықтан да көркем мәтіндегі перифразаларды дұрыс түсіну үшін өз халқымыздың тарихы мен мәдениетін, салт-дәстүрін, діни ұстанымдарын, ел өмірінде ерекше рөл атқарған беделді тұлғалардың еңбегі, ерлігі т.б. туралы терең </w:t>
      </w:r>
      <w:r w:rsidRPr="00F923FC">
        <w:rPr>
          <w:rFonts w:eastAsia="Times New Roman" w:cs="Times New Roman"/>
          <w:i/>
          <w:szCs w:val="28"/>
          <w:lang w:val="kk-KZ" w:eastAsia="ru-RU"/>
        </w:rPr>
        <w:t>аялық білімнің</w:t>
      </w:r>
      <w:r w:rsidRPr="00F923FC">
        <w:rPr>
          <w:rFonts w:eastAsia="Times New Roman" w:cs="Times New Roman"/>
          <w:szCs w:val="28"/>
          <w:lang w:val="kk-KZ" w:eastAsia="ru-RU"/>
        </w:rPr>
        <w:t xml:space="preserve"> болуы маңызды. </w:t>
      </w:r>
    </w:p>
    <w:p w14:paraId="6E9D1CA6" w14:textId="77777777" w:rsidR="00092BDB" w:rsidRPr="00F923FC" w:rsidRDefault="00092BDB" w:rsidP="00A75DA9">
      <w:pPr>
        <w:spacing w:after="0"/>
        <w:ind w:firstLine="709"/>
        <w:jc w:val="both"/>
        <w:rPr>
          <w:rFonts w:eastAsia="Times New Roman" w:cs="Times New Roman"/>
          <w:szCs w:val="28"/>
          <w:lang w:val="kk-KZ" w:eastAsia="ru-RU"/>
        </w:rPr>
      </w:pPr>
    </w:p>
    <w:p w14:paraId="36C8BD55" w14:textId="55891514" w:rsidR="008F664B" w:rsidRPr="00F923FC" w:rsidRDefault="00857C04" w:rsidP="00A128A2">
      <w:pPr>
        <w:spacing w:after="0"/>
        <w:jc w:val="both"/>
        <w:rPr>
          <w:rFonts w:eastAsia="Times New Roman" w:cs="Times New Roman"/>
          <w:szCs w:val="28"/>
          <w:lang w:val="kk-KZ" w:eastAsia="ru-RU"/>
        </w:rPr>
      </w:pPr>
      <w:bookmarkStart w:id="55" w:name="_Hlk198522657"/>
      <w:bookmarkStart w:id="56" w:name="_Hlk198523940"/>
      <w:r w:rsidRPr="00F923FC">
        <w:rPr>
          <w:rFonts w:eastAsia="Times New Roman" w:cs="Times New Roman"/>
          <w:szCs w:val="28"/>
          <w:lang w:val="kk-KZ" w:eastAsia="ru-RU"/>
        </w:rPr>
        <w:t xml:space="preserve">Кесте </w:t>
      </w:r>
      <w:r w:rsidR="00A47A52" w:rsidRPr="00F923FC">
        <w:rPr>
          <w:rFonts w:eastAsia="Times New Roman" w:cs="Times New Roman"/>
          <w:szCs w:val="28"/>
          <w:lang w:val="kk-KZ" w:eastAsia="ru-RU"/>
        </w:rPr>
        <w:t>2</w:t>
      </w:r>
      <w:r w:rsidRPr="00F923FC">
        <w:rPr>
          <w:rFonts w:eastAsia="Times New Roman" w:cs="Times New Roman"/>
          <w:szCs w:val="28"/>
          <w:lang w:val="kk-KZ" w:eastAsia="ru-RU"/>
        </w:rPr>
        <w:t xml:space="preserve"> </w:t>
      </w:r>
      <w:r w:rsidR="007976BC" w:rsidRPr="00F923FC">
        <w:rPr>
          <w:rFonts w:eastAsia="Times New Roman" w:cs="Times New Roman"/>
          <w:szCs w:val="28"/>
          <w:lang w:val="kk-KZ" w:eastAsia="ru-RU"/>
        </w:rPr>
        <w:t>–</w:t>
      </w:r>
      <w:r w:rsidRPr="00F923FC">
        <w:rPr>
          <w:rFonts w:eastAsia="Times New Roman" w:cs="Times New Roman"/>
          <w:szCs w:val="28"/>
          <w:lang w:val="kk-KZ" w:eastAsia="ru-RU"/>
        </w:rPr>
        <w:t xml:space="preserve"> </w:t>
      </w:r>
      <w:r w:rsidR="007976BC" w:rsidRPr="00F923FC">
        <w:rPr>
          <w:rFonts w:cs="Times New Roman"/>
          <w:szCs w:val="28"/>
          <w:lang w:val="kk-KZ"/>
        </w:rPr>
        <w:t>Көркем әдебиет пен медиамәтіндегі перифразалардың ерекшеліктері</w:t>
      </w:r>
    </w:p>
    <w:p w14:paraId="2D103FB9" w14:textId="63696423" w:rsidR="00297C62" w:rsidRPr="00F923FC" w:rsidRDefault="00297C62" w:rsidP="00A75DA9">
      <w:pPr>
        <w:spacing w:after="0"/>
        <w:ind w:firstLine="709"/>
        <w:jc w:val="both"/>
        <w:rPr>
          <w:rFonts w:eastAsia="Times New Roman" w:cs="Times New Roman"/>
          <w:szCs w:val="28"/>
          <w:lang w:val="kk-KZ" w:eastAsia="ru-RU"/>
        </w:rPr>
      </w:pPr>
    </w:p>
    <w:tbl>
      <w:tblPr>
        <w:tblStyle w:val="ae"/>
        <w:tblW w:w="0" w:type="auto"/>
        <w:tblInd w:w="108" w:type="dxa"/>
        <w:tblLook w:val="04A0" w:firstRow="1" w:lastRow="0" w:firstColumn="1" w:lastColumn="0" w:noHBand="0" w:noVBand="1"/>
      </w:tblPr>
      <w:tblGrid>
        <w:gridCol w:w="2818"/>
        <w:gridCol w:w="3265"/>
        <w:gridCol w:w="3556"/>
      </w:tblGrid>
      <w:tr w:rsidR="00DB1657" w:rsidRPr="00F923FC" w14:paraId="3D2A0A09" w14:textId="77777777" w:rsidTr="00AD0F21">
        <w:tc>
          <w:tcPr>
            <w:tcW w:w="2818" w:type="dxa"/>
          </w:tcPr>
          <w:p w14:paraId="262802D7" w14:textId="534E4B18" w:rsidR="00537519" w:rsidRPr="00F923FC" w:rsidRDefault="00537519" w:rsidP="00897C8F">
            <w:pPr>
              <w:jc w:val="center"/>
              <w:rPr>
                <w:rFonts w:eastAsia="Times New Roman" w:cs="Times New Roman"/>
                <w:szCs w:val="28"/>
                <w:lang w:val="kk-KZ" w:eastAsia="ru-RU"/>
              </w:rPr>
            </w:pPr>
            <w:r w:rsidRPr="00F923FC">
              <w:rPr>
                <w:rFonts w:eastAsia="Times New Roman" w:cs="Times New Roman"/>
                <w:szCs w:val="28"/>
                <w:lang w:val="kk-KZ" w:eastAsia="ru-RU"/>
              </w:rPr>
              <w:t>Айырмашылы</w:t>
            </w:r>
            <w:r w:rsidR="00D939B0" w:rsidRPr="00F923FC">
              <w:rPr>
                <w:rFonts w:eastAsia="Times New Roman" w:cs="Times New Roman"/>
                <w:szCs w:val="28"/>
                <w:lang w:val="kk-KZ" w:eastAsia="ru-RU"/>
              </w:rPr>
              <w:t>ғ</w:t>
            </w:r>
            <w:r w:rsidRPr="00F923FC">
              <w:rPr>
                <w:rFonts w:eastAsia="Times New Roman" w:cs="Times New Roman"/>
                <w:szCs w:val="28"/>
                <w:lang w:val="kk-KZ" w:eastAsia="ru-RU"/>
              </w:rPr>
              <w:t>ы</w:t>
            </w:r>
          </w:p>
        </w:tc>
        <w:tc>
          <w:tcPr>
            <w:tcW w:w="3265" w:type="dxa"/>
          </w:tcPr>
          <w:p w14:paraId="6801A834" w14:textId="7571EFAD" w:rsidR="00537519" w:rsidRPr="00F923FC" w:rsidRDefault="00537519" w:rsidP="00897C8F">
            <w:pPr>
              <w:jc w:val="center"/>
              <w:rPr>
                <w:rFonts w:eastAsia="Times New Roman" w:cs="Times New Roman"/>
                <w:szCs w:val="28"/>
                <w:lang w:val="kk-KZ" w:eastAsia="ru-RU"/>
              </w:rPr>
            </w:pPr>
            <w:r w:rsidRPr="00F923FC">
              <w:rPr>
                <w:rFonts w:cs="Times New Roman"/>
                <w:szCs w:val="28"/>
                <w:lang w:val="kk-KZ"/>
              </w:rPr>
              <w:t>Көркем әдебиет</w:t>
            </w:r>
          </w:p>
        </w:tc>
        <w:tc>
          <w:tcPr>
            <w:tcW w:w="3556" w:type="dxa"/>
          </w:tcPr>
          <w:p w14:paraId="229EB247" w14:textId="197E3A51" w:rsidR="00537519" w:rsidRPr="00F923FC" w:rsidRDefault="00537519" w:rsidP="00897C8F">
            <w:pPr>
              <w:jc w:val="center"/>
              <w:rPr>
                <w:rFonts w:eastAsia="Times New Roman" w:cs="Times New Roman"/>
                <w:szCs w:val="28"/>
                <w:lang w:val="kk-KZ" w:eastAsia="ru-RU"/>
              </w:rPr>
            </w:pPr>
            <w:r w:rsidRPr="00F923FC">
              <w:rPr>
                <w:rFonts w:cs="Times New Roman"/>
                <w:szCs w:val="28"/>
                <w:lang w:val="kk-KZ"/>
              </w:rPr>
              <w:t>Медиа кеңістік</w:t>
            </w:r>
          </w:p>
        </w:tc>
      </w:tr>
      <w:tr w:rsidR="00DB1657" w:rsidRPr="00F923FC" w14:paraId="3CB7267B" w14:textId="77777777" w:rsidTr="00AD0F21">
        <w:tc>
          <w:tcPr>
            <w:tcW w:w="2818" w:type="dxa"/>
          </w:tcPr>
          <w:p w14:paraId="58FC136C" w14:textId="594C0271" w:rsidR="00A128A2" w:rsidRPr="00F923FC" w:rsidRDefault="00A128A2" w:rsidP="00A128A2">
            <w:pPr>
              <w:jc w:val="center"/>
              <w:rPr>
                <w:rFonts w:eastAsia="Times New Roman" w:cs="Times New Roman"/>
                <w:szCs w:val="28"/>
                <w:lang w:val="kk-KZ" w:eastAsia="ru-RU"/>
              </w:rPr>
            </w:pPr>
            <w:r w:rsidRPr="00F923FC">
              <w:rPr>
                <w:rFonts w:eastAsia="Times New Roman" w:cs="Times New Roman"/>
                <w:szCs w:val="28"/>
                <w:lang w:val="kk-KZ" w:eastAsia="ru-RU"/>
              </w:rPr>
              <w:t>1</w:t>
            </w:r>
          </w:p>
        </w:tc>
        <w:tc>
          <w:tcPr>
            <w:tcW w:w="3265" w:type="dxa"/>
          </w:tcPr>
          <w:p w14:paraId="59820D12" w14:textId="54068703" w:rsidR="00A128A2" w:rsidRPr="00F923FC" w:rsidRDefault="00A128A2" w:rsidP="00A128A2">
            <w:pPr>
              <w:jc w:val="center"/>
              <w:rPr>
                <w:rFonts w:cs="Times New Roman"/>
                <w:szCs w:val="28"/>
                <w:lang w:val="kk-KZ"/>
              </w:rPr>
            </w:pPr>
            <w:r w:rsidRPr="00F923FC">
              <w:rPr>
                <w:rFonts w:cs="Times New Roman"/>
                <w:szCs w:val="28"/>
                <w:lang w:val="kk-KZ"/>
              </w:rPr>
              <w:t>2</w:t>
            </w:r>
          </w:p>
        </w:tc>
        <w:tc>
          <w:tcPr>
            <w:tcW w:w="3556" w:type="dxa"/>
          </w:tcPr>
          <w:p w14:paraId="6D3C4886" w14:textId="19764F64" w:rsidR="00A128A2" w:rsidRPr="00F923FC" w:rsidRDefault="00A128A2" w:rsidP="00A128A2">
            <w:pPr>
              <w:jc w:val="center"/>
              <w:rPr>
                <w:rFonts w:cs="Times New Roman"/>
                <w:szCs w:val="28"/>
                <w:lang w:val="kk-KZ"/>
              </w:rPr>
            </w:pPr>
            <w:r w:rsidRPr="00F923FC">
              <w:rPr>
                <w:rFonts w:cs="Times New Roman"/>
                <w:szCs w:val="28"/>
                <w:lang w:val="kk-KZ"/>
              </w:rPr>
              <w:t>3</w:t>
            </w:r>
          </w:p>
        </w:tc>
      </w:tr>
      <w:tr w:rsidR="00DB1657" w:rsidRPr="00CD5478" w14:paraId="36A2A3AB" w14:textId="77777777" w:rsidTr="00AD0F21">
        <w:tc>
          <w:tcPr>
            <w:tcW w:w="2818" w:type="dxa"/>
          </w:tcPr>
          <w:p w14:paraId="08905E99" w14:textId="2A5CDFAE" w:rsidR="00532E02" w:rsidRPr="00F923FC" w:rsidRDefault="001B7B26" w:rsidP="00A75DA9">
            <w:pPr>
              <w:jc w:val="both"/>
              <w:rPr>
                <w:rFonts w:eastAsia="Times New Roman" w:cs="Times New Roman"/>
                <w:szCs w:val="28"/>
                <w:lang w:val="kk-KZ" w:eastAsia="ru-RU"/>
              </w:rPr>
            </w:pPr>
            <w:r w:rsidRPr="00F923FC">
              <w:rPr>
                <w:rFonts w:eastAsia="Times New Roman" w:cs="Times New Roman"/>
                <w:szCs w:val="28"/>
                <w:lang w:val="kk-KZ" w:eastAsia="ru-RU"/>
              </w:rPr>
              <w:t>С</w:t>
            </w:r>
            <w:r w:rsidR="0094638A" w:rsidRPr="00F923FC">
              <w:rPr>
                <w:rFonts w:eastAsia="Times New Roman" w:cs="Times New Roman"/>
                <w:szCs w:val="28"/>
                <w:lang w:val="kk-KZ" w:eastAsia="ru-RU"/>
              </w:rPr>
              <w:t>ипаты</w:t>
            </w:r>
            <w:r w:rsidR="00532E02" w:rsidRPr="00F923FC">
              <w:rPr>
                <w:rFonts w:eastAsia="Times New Roman" w:cs="Times New Roman"/>
                <w:szCs w:val="28"/>
                <w:lang w:val="kk-KZ" w:eastAsia="ru-RU"/>
              </w:rPr>
              <w:t>,</w:t>
            </w:r>
            <w:r w:rsidR="00857C04" w:rsidRPr="00F923FC">
              <w:rPr>
                <w:rFonts w:eastAsia="Times New Roman" w:cs="Times New Roman"/>
                <w:szCs w:val="28"/>
                <w:lang w:val="kk-KZ" w:eastAsia="ru-RU"/>
              </w:rPr>
              <w:t xml:space="preserve"> </w:t>
            </w:r>
            <w:r w:rsidR="00532E02" w:rsidRPr="00F923FC">
              <w:rPr>
                <w:rFonts w:eastAsia="Times New Roman" w:cs="Times New Roman"/>
                <w:szCs w:val="28"/>
                <w:lang w:val="kk-KZ" w:eastAsia="ru-RU"/>
              </w:rPr>
              <w:t>тақырыбы</w:t>
            </w:r>
          </w:p>
        </w:tc>
        <w:tc>
          <w:tcPr>
            <w:tcW w:w="3265" w:type="dxa"/>
          </w:tcPr>
          <w:p w14:paraId="307EF901" w14:textId="0E3A7CBD" w:rsidR="001B7B26" w:rsidRPr="00F923FC" w:rsidRDefault="0094638A" w:rsidP="00A75DA9">
            <w:pPr>
              <w:jc w:val="both"/>
              <w:rPr>
                <w:rFonts w:eastAsia="Times New Roman" w:cs="Times New Roman"/>
                <w:szCs w:val="28"/>
                <w:lang w:val="kk-KZ" w:eastAsia="ru-RU"/>
              </w:rPr>
            </w:pPr>
            <w:r w:rsidRPr="00F923FC">
              <w:rPr>
                <w:rFonts w:eastAsia="Times New Roman" w:cs="Times New Roman"/>
                <w:szCs w:val="28"/>
                <w:lang w:val="kk-KZ" w:eastAsia="ru-RU"/>
              </w:rPr>
              <w:t>Классикалық, тұрақтылық</w:t>
            </w:r>
            <w:r w:rsidR="001B7B26" w:rsidRPr="00F923FC">
              <w:rPr>
                <w:rFonts w:eastAsia="Times New Roman" w:cs="Times New Roman"/>
                <w:szCs w:val="28"/>
                <w:lang w:val="kk-KZ" w:eastAsia="ru-RU"/>
              </w:rPr>
              <w:t>:</w:t>
            </w:r>
          </w:p>
          <w:p w14:paraId="2589C7BC" w14:textId="4E2D9640" w:rsidR="00537519" w:rsidRPr="00F923FC" w:rsidRDefault="001B7B26" w:rsidP="00A75DA9">
            <w:pPr>
              <w:jc w:val="both"/>
              <w:rPr>
                <w:rFonts w:eastAsia="Times New Roman" w:cs="Times New Roman"/>
                <w:szCs w:val="28"/>
                <w:lang w:val="kk-KZ" w:eastAsia="ru-RU"/>
              </w:rPr>
            </w:pPr>
            <w:r w:rsidRPr="00F923FC">
              <w:rPr>
                <w:rFonts w:eastAsia="Times New Roman" w:cs="Times New Roman"/>
                <w:szCs w:val="28"/>
                <w:lang w:val="kk-KZ" w:eastAsia="ru-RU"/>
              </w:rPr>
              <w:t>Саяси режімге қатыссыз, мәңгілік тақырыптарға арналады</w:t>
            </w:r>
            <w:r w:rsidR="0094638A" w:rsidRPr="00F923FC">
              <w:rPr>
                <w:rFonts w:eastAsia="Times New Roman" w:cs="Times New Roman"/>
                <w:szCs w:val="28"/>
                <w:lang w:val="kk-KZ" w:eastAsia="ru-RU"/>
              </w:rPr>
              <w:t xml:space="preserve"> </w:t>
            </w:r>
          </w:p>
        </w:tc>
        <w:tc>
          <w:tcPr>
            <w:tcW w:w="3556" w:type="dxa"/>
          </w:tcPr>
          <w:p w14:paraId="34F1595B" w14:textId="0558FED2" w:rsidR="001B7B26" w:rsidRPr="00F923FC" w:rsidRDefault="0094638A" w:rsidP="00A75DA9">
            <w:pPr>
              <w:jc w:val="both"/>
              <w:rPr>
                <w:rFonts w:eastAsia="Times New Roman" w:cs="Times New Roman"/>
                <w:szCs w:val="28"/>
                <w:lang w:val="kk-KZ" w:eastAsia="ru-RU"/>
              </w:rPr>
            </w:pPr>
            <w:r w:rsidRPr="00F923FC">
              <w:rPr>
                <w:rFonts w:eastAsia="Times New Roman" w:cs="Times New Roman"/>
                <w:szCs w:val="28"/>
                <w:lang w:val="kk-KZ" w:eastAsia="ru-RU"/>
              </w:rPr>
              <w:t>Өзгермелілік,</w:t>
            </w:r>
            <w:r w:rsidR="001B7B26" w:rsidRPr="00F923FC">
              <w:rPr>
                <w:rFonts w:eastAsia="Times New Roman" w:cs="Times New Roman"/>
                <w:szCs w:val="28"/>
                <w:lang w:val="kk-KZ" w:eastAsia="ru-RU"/>
              </w:rPr>
              <w:t xml:space="preserve"> </w:t>
            </w:r>
            <w:r w:rsidR="00400E04" w:rsidRPr="00F923FC">
              <w:rPr>
                <w:rFonts w:eastAsia="Times New Roman" w:cs="Times New Roman"/>
                <w:szCs w:val="28"/>
                <w:lang w:val="kk-KZ" w:eastAsia="ru-RU"/>
              </w:rPr>
              <w:t>т</w:t>
            </w:r>
            <w:r w:rsidR="001B7B26" w:rsidRPr="00F923FC">
              <w:rPr>
                <w:rFonts w:eastAsia="Times New Roman" w:cs="Times New Roman"/>
                <w:szCs w:val="28"/>
                <w:lang w:val="kk-KZ" w:eastAsia="ru-RU"/>
              </w:rPr>
              <w:t>ұрақсыздық, динамикалы</w:t>
            </w:r>
            <w:r w:rsidRPr="00F923FC">
              <w:rPr>
                <w:rFonts w:eastAsia="Times New Roman" w:cs="Times New Roman"/>
                <w:szCs w:val="28"/>
                <w:lang w:val="kk-KZ" w:eastAsia="ru-RU"/>
              </w:rPr>
              <w:t>қ</w:t>
            </w:r>
            <w:r w:rsidR="001B7B26" w:rsidRPr="00F923FC">
              <w:rPr>
                <w:rFonts w:eastAsia="Times New Roman" w:cs="Times New Roman"/>
                <w:szCs w:val="28"/>
                <w:lang w:val="kk-KZ" w:eastAsia="ru-RU"/>
              </w:rPr>
              <w:t xml:space="preserve">: </w:t>
            </w:r>
          </w:p>
          <w:p w14:paraId="31C03AF5" w14:textId="2D9031BC" w:rsidR="00537519" w:rsidRPr="00F923FC" w:rsidRDefault="001B7B26" w:rsidP="00A75DA9">
            <w:pPr>
              <w:jc w:val="both"/>
              <w:rPr>
                <w:rFonts w:eastAsia="Times New Roman" w:cs="Times New Roman"/>
                <w:szCs w:val="28"/>
                <w:lang w:val="kk-KZ" w:eastAsia="ru-RU"/>
              </w:rPr>
            </w:pPr>
            <w:r w:rsidRPr="00F923FC">
              <w:rPr>
                <w:rFonts w:eastAsia="Times New Roman" w:cs="Times New Roman"/>
                <w:szCs w:val="28"/>
                <w:lang w:val="kk-KZ" w:eastAsia="ru-RU"/>
              </w:rPr>
              <w:t>Мемлекетте орнаған саяси режімге тікелей қатысты, идеологияға тәуелді, уақытша тақырыптарға арналады</w:t>
            </w:r>
          </w:p>
        </w:tc>
      </w:tr>
      <w:tr w:rsidR="00DB1657" w:rsidRPr="00F923FC" w14:paraId="4A5B3E08" w14:textId="77777777" w:rsidTr="00AD0F21">
        <w:tc>
          <w:tcPr>
            <w:tcW w:w="2818" w:type="dxa"/>
            <w:tcBorders>
              <w:bottom w:val="single" w:sz="4" w:space="0" w:color="auto"/>
            </w:tcBorders>
          </w:tcPr>
          <w:p w14:paraId="42645E80" w14:textId="43AD6923" w:rsidR="00537519" w:rsidRPr="00F923FC" w:rsidRDefault="00532E02" w:rsidP="00A75DA9">
            <w:pPr>
              <w:jc w:val="both"/>
              <w:rPr>
                <w:rFonts w:eastAsia="Times New Roman" w:cs="Times New Roman"/>
                <w:szCs w:val="28"/>
                <w:lang w:val="kk-KZ" w:eastAsia="ru-RU"/>
              </w:rPr>
            </w:pPr>
            <w:r w:rsidRPr="00F923FC">
              <w:rPr>
                <w:rFonts w:cs="Times New Roman"/>
                <w:szCs w:val="28"/>
                <w:lang w:val="kk-KZ"/>
              </w:rPr>
              <w:t>Міндеті, функциясы</w:t>
            </w:r>
          </w:p>
        </w:tc>
        <w:tc>
          <w:tcPr>
            <w:tcW w:w="3265" w:type="dxa"/>
            <w:tcBorders>
              <w:bottom w:val="single" w:sz="4" w:space="0" w:color="auto"/>
            </w:tcBorders>
          </w:tcPr>
          <w:p w14:paraId="1F8A19E3" w14:textId="1FAF7876" w:rsidR="00537519" w:rsidRPr="00F923FC" w:rsidRDefault="00537519" w:rsidP="00A75DA9">
            <w:pPr>
              <w:jc w:val="both"/>
              <w:rPr>
                <w:rFonts w:cs="Times New Roman"/>
                <w:szCs w:val="28"/>
                <w:lang w:val="kk-KZ"/>
              </w:rPr>
            </w:pPr>
            <w:r w:rsidRPr="00F923FC">
              <w:rPr>
                <w:rFonts w:cs="Times New Roman"/>
                <w:szCs w:val="28"/>
                <w:lang w:val="kk-KZ"/>
              </w:rPr>
              <w:t>Көркем әдебиеттің міндеті</w:t>
            </w:r>
          </w:p>
        </w:tc>
        <w:tc>
          <w:tcPr>
            <w:tcW w:w="3556" w:type="dxa"/>
            <w:tcBorders>
              <w:bottom w:val="single" w:sz="4" w:space="0" w:color="auto"/>
            </w:tcBorders>
          </w:tcPr>
          <w:p w14:paraId="100FD496" w14:textId="29AD0BA7" w:rsidR="00537519" w:rsidRPr="00F923FC" w:rsidRDefault="00537519" w:rsidP="00A75DA9">
            <w:pPr>
              <w:jc w:val="both"/>
              <w:rPr>
                <w:rFonts w:cs="Times New Roman"/>
                <w:szCs w:val="28"/>
                <w:lang w:val="kk-KZ"/>
              </w:rPr>
            </w:pPr>
            <w:r w:rsidRPr="00F923FC">
              <w:rPr>
                <w:rFonts w:cs="Times New Roman"/>
                <w:szCs w:val="28"/>
                <w:lang w:val="kk-KZ"/>
              </w:rPr>
              <w:t xml:space="preserve">Медиа кеңістіктің міндеті </w:t>
            </w:r>
          </w:p>
        </w:tc>
      </w:tr>
      <w:tr w:rsidR="00DB1657" w:rsidRPr="00CD5478" w14:paraId="358B8759" w14:textId="77777777" w:rsidTr="00AD0F21">
        <w:tc>
          <w:tcPr>
            <w:tcW w:w="2818" w:type="dxa"/>
            <w:tcBorders>
              <w:bottom w:val="nil"/>
            </w:tcBorders>
          </w:tcPr>
          <w:p w14:paraId="5B4D2CCA" w14:textId="6F36D48B" w:rsidR="00537519" w:rsidRPr="00F923FC" w:rsidRDefault="0065718B" w:rsidP="00A75DA9">
            <w:pPr>
              <w:jc w:val="both"/>
              <w:rPr>
                <w:rFonts w:eastAsia="Times New Roman" w:cs="Times New Roman"/>
                <w:szCs w:val="28"/>
                <w:lang w:val="kk-KZ" w:eastAsia="ru-RU"/>
              </w:rPr>
            </w:pPr>
            <w:r w:rsidRPr="00F923FC">
              <w:rPr>
                <w:rFonts w:cs="Times New Roman"/>
                <w:szCs w:val="28"/>
                <w:lang w:val="kk-KZ"/>
              </w:rPr>
              <w:t xml:space="preserve">Тәрбиелік қызметі: </w:t>
            </w:r>
            <w:r w:rsidR="00537519" w:rsidRPr="00F923FC">
              <w:rPr>
                <w:rFonts w:cs="Times New Roman"/>
                <w:szCs w:val="28"/>
                <w:lang w:val="kk-KZ"/>
              </w:rPr>
              <w:t>Тәрбие түрлері</w:t>
            </w:r>
            <w:r w:rsidR="006D5439" w:rsidRPr="00F923FC">
              <w:rPr>
                <w:rFonts w:cs="Times New Roman"/>
                <w:szCs w:val="28"/>
                <w:lang w:val="kk-KZ"/>
              </w:rPr>
              <w:t xml:space="preserve"> </w:t>
            </w:r>
            <w:r w:rsidR="00537519" w:rsidRPr="00F923FC">
              <w:rPr>
                <w:rFonts w:cs="Times New Roman"/>
                <w:szCs w:val="28"/>
                <w:lang w:val="kk-KZ"/>
              </w:rPr>
              <w:t xml:space="preserve"> және олардың адамға көркем әдебиет пен масс-медиа арқылы берілу ерекшеліктері: </w:t>
            </w:r>
          </w:p>
        </w:tc>
        <w:tc>
          <w:tcPr>
            <w:tcW w:w="3265" w:type="dxa"/>
            <w:tcBorders>
              <w:bottom w:val="nil"/>
            </w:tcBorders>
          </w:tcPr>
          <w:p w14:paraId="3ABC3992" w14:textId="504C3819" w:rsidR="00537519" w:rsidRPr="00F923FC" w:rsidRDefault="00537519" w:rsidP="00A75DA9">
            <w:pPr>
              <w:jc w:val="both"/>
              <w:rPr>
                <w:rFonts w:cs="Times New Roman"/>
                <w:szCs w:val="28"/>
                <w:lang w:val="kk-KZ"/>
              </w:rPr>
            </w:pPr>
            <w:r w:rsidRPr="00F923FC">
              <w:rPr>
                <w:rFonts w:cs="Times New Roman"/>
                <w:szCs w:val="28"/>
                <w:lang w:val="kk-KZ"/>
              </w:rPr>
              <w:t>Көркем әдебиеттің міндеті – жеке адамға эстетикалық, рухани, имандылық, мінез құлық тәрбиесін беру</w:t>
            </w:r>
          </w:p>
        </w:tc>
        <w:tc>
          <w:tcPr>
            <w:tcW w:w="3556" w:type="dxa"/>
            <w:tcBorders>
              <w:bottom w:val="nil"/>
            </w:tcBorders>
          </w:tcPr>
          <w:p w14:paraId="61F95700" w14:textId="4D5B69DB" w:rsidR="00537519" w:rsidRPr="00F923FC" w:rsidRDefault="00537519" w:rsidP="00F9390E">
            <w:pPr>
              <w:jc w:val="both"/>
              <w:rPr>
                <w:rFonts w:cs="Times New Roman"/>
                <w:szCs w:val="28"/>
                <w:lang w:val="kk-KZ"/>
              </w:rPr>
            </w:pPr>
            <w:r w:rsidRPr="00F923FC">
              <w:rPr>
                <w:rFonts w:cs="Times New Roman"/>
                <w:szCs w:val="28"/>
                <w:lang w:val="kk-KZ"/>
              </w:rPr>
              <w:t>Масс</w:t>
            </w:r>
            <w:r w:rsidR="00D6606A" w:rsidRPr="00F923FC">
              <w:rPr>
                <w:rFonts w:cs="Times New Roman"/>
                <w:szCs w:val="28"/>
                <w:lang w:val="kk-KZ"/>
              </w:rPr>
              <w:t>-</w:t>
            </w:r>
            <w:r w:rsidRPr="00F923FC">
              <w:rPr>
                <w:rFonts w:cs="Times New Roman"/>
                <w:szCs w:val="28"/>
                <w:lang w:val="kk-KZ"/>
              </w:rPr>
              <w:t>медиа міндеті – қоғамда эстетикалық, рухани, имандылық, мінез құлық тәрбиесінің негізгі қағидаларын қалыптастыру, насихаттау</w:t>
            </w:r>
          </w:p>
        </w:tc>
      </w:tr>
      <w:bookmarkEnd w:id="55"/>
      <w:tr w:rsidR="00DB1657" w:rsidRPr="00CD5478" w14:paraId="25076F77" w14:textId="77777777" w:rsidTr="00AD0F21">
        <w:tc>
          <w:tcPr>
            <w:tcW w:w="2818" w:type="dxa"/>
          </w:tcPr>
          <w:p w14:paraId="3AFEC30C" w14:textId="3352CD52" w:rsidR="00A128A2" w:rsidRPr="00F923FC" w:rsidRDefault="00A128A2" w:rsidP="00A128A2">
            <w:pPr>
              <w:jc w:val="both"/>
              <w:rPr>
                <w:rFonts w:cs="Times New Roman"/>
                <w:szCs w:val="28"/>
                <w:lang w:val="kk-KZ"/>
              </w:rPr>
            </w:pPr>
            <w:r w:rsidRPr="00F923FC">
              <w:rPr>
                <w:rFonts w:cs="Times New Roman"/>
                <w:szCs w:val="28"/>
                <w:lang w:val="kk-KZ"/>
              </w:rPr>
              <w:t>Эстетикалық тәрбие</w:t>
            </w:r>
          </w:p>
        </w:tc>
        <w:tc>
          <w:tcPr>
            <w:tcW w:w="3265" w:type="dxa"/>
          </w:tcPr>
          <w:p w14:paraId="5A8D7CD3" w14:textId="2F0D1E24" w:rsidR="00A128A2" w:rsidRPr="00F923FC" w:rsidRDefault="00E82CED" w:rsidP="00A128A2">
            <w:pPr>
              <w:jc w:val="both"/>
              <w:rPr>
                <w:rFonts w:cs="Times New Roman"/>
                <w:szCs w:val="28"/>
                <w:lang w:val="kk-KZ"/>
              </w:rPr>
            </w:pPr>
            <w:r w:rsidRPr="00F923FC">
              <w:rPr>
                <w:rFonts w:cs="Times New Roman"/>
                <w:szCs w:val="28"/>
                <w:lang w:val="kk-KZ"/>
              </w:rPr>
              <w:t>К</w:t>
            </w:r>
            <w:r w:rsidR="00A128A2" w:rsidRPr="00F923FC">
              <w:rPr>
                <w:rFonts w:cs="Times New Roman"/>
                <w:szCs w:val="28"/>
                <w:lang w:val="kk-KZ"/>
              </w:rPr>
              <w:t>өркем әдебиет адамға сұлулықты сезінуді, әсемдік пен өнерді бағалауды үйретеді. Әдеби шығармалар арқылы адам өзінің ішкі әлемін байытады, эстетикалық талғамы артады.</w:t>
            </w:r>
          </w:p>
        </w:tc>
        <w:tc>
          <w:tcPr>
            <w:tcW w:w="3556" w:type="dxa"/>
          </w:tcPr>
          <w:p w14:paraId="00FA7FDA" w14:textId="28464ABF" w:rsidR="00A128A2" w:rsidRPr="00F923FC" w:rsidRDefault="00E82CED" w:rsidP="00A128A2">
            <w:pPr>
              <w:jc w:val="both"/>
              <w:rPr>
                <w:rFonts w:cs="Times New Roman"/>
                <w:szCs w:val="28"/>
                <w:lang w:val="kk-KZ"/>
              </w:rPr>
            </w:pPr>
            <w:r w:rsidRPr="00F923FC">
              <w:rPr>
                <w:rFonts w:cs="Times New Roman"/>
                <w:szCs w:val="28"/>
                <w:lang w:val="kk-KZ"/>
              </w:rPr>
              <w:t>Т</w:t>
            </w:r>
            <w:r w:rsidR="00A128A2" w:rsidRPr="00F923FC">
              <w:rPr>
                <w:rFonts w:cs="Times New Roman"/>
                <w:szCs w:val="28"/>
                <w:lang w:val="kk-KZ"/>
              </w:rPr>
              <w:t>елебағдарламалар, кинофильмдер мен фотосуреттер арқылы сұлулықты қабылдау мен бағалауға әсер етеді.</w:t>
            </w:r>
          </w:p>
        </w:tc>
      </w:tr>
      <w:tr w:rsidR="00DB1657" w:rsidRPr="00CD5478" w14:paraId="733782F5" w14:textId="77777777" w:rsidTr="00AD0F21">
        <w:tc>
          <w:tcPr>
            <w:tcW w:w="2818" w:type="dxa"/>
            <w:tcBorders>
              <w:bottom w:val="single" w:sz="4" w:space="0" w:color="auto"/>
            </w:tcBorders>
          </w:tcPr>
          <w:p w14:paraId="51478F4B" w14:textId="7D98F564" w:rsidR="00A128A2" w:rsidRPr="00F923FC" w:rsidRDefault="00A128A2" w:rsidP="00A128A2">
            <w:pPr>
              <w:jc w:val="both"/>
              <w:rPr>
                <w:rFonts w:cs="Times New Roman"/>
                <w:szCs w:val="28"/>
                <w:lang w:val="kk-KZ"/>
              </w:rPr>
            </w:pPr>
            <w:r w:rsidRPr="00F923FC">
              <w:rPr>
                <w:rFonts w:cs="Times New Roman"/>
                <w:szCs w:val="28"/>
                <w:lang w:val="kk-KZ"/>
              </w:rPr>
              <w:t>Рухани тәрбие</w:t>
            </w:r>
          </w:p>
        </w:tc>
        <w:tc>
          <w:tcPr>
            <w:tcW w:w="3265" w:type="dxa"/>
            <w:tcBorders>
              <w:bottom w:val="single" w:sz="4" w:space="0" w:color="auto"/>
            </w:tcBorders>
          </w:tcPr>
          <w:p w14:paraId="415106CA" w14:textId="564FB6F5" w:rsidR="00A128A2" w:rsidRPr="00F923FC" w:rsidRDefault="00E82CED" w:rsidP="00A128A2">
            <w:pPr>
              <w:jc w:val="both"/>
              <w:rPr>
                <w:rFonts w:cs="Times New Roman"/>
                <w:szCs w:val="28"/>
                <w:lang w:val="kk-KZ"/>
              </w:rPr>
            </w:pPr>
            <w:r w:rsidRPr="00F923FC">
              <w:rPr>
                <w:rFonts w:cs="Times New Roman"/>
                <w:szCs w:val="28"/>
                <w:lang w:val="kk-KZ"/>
              </w:rPr>
              <w:t>А</w:t>
            </w:r>
            <w:r w:rsidR="00A128A2" w:rsidRPr="00F923FC">
              <w:rPr>
                <w:rFonts w:cs="Times New Roman"/>
                <w:szCs w:val="28"/>
                <w:lang w:val="kk-KZ"/>
              </w:rPr>
              <w:t xml:space="preserve">дамгершілік құндылықтар, өмірдің мәні туралы терең ойлар </w:t>
            </w:r>
            <w:r w:rsidR="00A128A2" w:rsidRPr="00F923FC">
              <w:rPr>
                <w:rFonts w:cs="Times New Roman"/>
                <w:szCs w:val="28"/>
                <w:lang w:val="kk-KZ"/>
              </w:rPr>
              <w:lastRenderedPageBreak/>
              <w:t>мен идеялар көркем шығармаларда беріледі. Оларды оқу арқылы жастар рухани байып, адамгершілік қасиеттерін қалыптастырады.</w:t>
            </w:r>
          </w:p>
        </w:tc>
        <w:tc>
          <w:tcPr>
            <w:tcW w:w="3556" w:type="dxa"/>
            <w:tcBorders>
              <w:bottom w:val="single" w:sz="4" w:space="0" w:color="auto"/>
            </w:tcBorders>
          </w:tcPr>
          <w:p w14:paraId="5C7E455A" w14:textId="437D6842" w:rsidR="00A128A2" w:rsidRPr="00F923FC" w:rsidRDefault="00E82CED" w:rsidP="00A128A2">
            <w:pPr>
              <w:jc w:val="both"/>
              <w:rPr>
                <w:rFonts w:cs="Times New Roman"/>
                <w:szCs w:val="28"/>
                <w:lang w:val="kk-KZ"/>
              </w:rPr>
            </w:pPr>
            <w:r w:rsidRPr="00F923FC">
              <w:rPr>
                <w:rFonts w:cs="Times New Roman"/>
                <w:szCs w:val="28"/>
                <w:lang w:val="kk-KZ"/>
              </w:rPr>
              <w:lastRenderedPageBreak/>
              <w:t>Қ</w:t>
            </w:r>
            <w:r w:rsidR="00A128A2" w:rsidRPr="00F923FC">
              <w:rPr>
                <w:rFonts w:cs="Times New Roman"/>
                <w:szCs w:val="28"/>
                <w:lang w:val="kk-KZ"/>
              </w:rPr>
              <w:t xml:space="preserve">оғамдық пікірлер, бағдарламалар мен мақалалар арқылы </w:t>
            </w:r>
            <w:r w:rsidR="00A128A2" w:rsidRPr="00F923FC">
              <w:rPr>
                <w:rFonts w:cs="Times New Roman"/>
                <w:szCs w:val="28"/>
                <w:lang w:val="kk-KZ"/>
              </w:rPr>
              <w:lastRenderedPageBreak/>
              <w:t>адамгершілік құндылықтарды насихаттайды, медиасоциумның рухани танымын тереңдетеді, әлемін кеңейтеді.</w:t>
            </w:r>
          </w:p>
        </w:tc>
      </w:tr>
      <w:tr w:rsidR="00DB1657" w:rsidRPr="00CD5478" w14:paraId="0A321B87" w14:textId="77777777" w:rsidTr="00AD0F21">
        <w:tc>
          <w:tcPr>
            <w:tcW w:w="2818" w:type="dxa"/>
            <w:tcBorders>
              <w:bottom w:val="nil"/>
            </w:tcBorders>
          </w:tcPr>
          <w:p w14:paraId="54EEE82E" w14:textId="501A3850" w:rsidR="00A128A2" w:rsidRPr="00F923FC" w:rsidRDefault="00A128A2" w:rsidP="00A128A2">
            <w:pPr>
              <w:jc w:val="both"/>
              <w:rPr>
                <w:rFonts w:cs="Times New Roman"/>
                <w:szCs w:val="28"/>
                <w:lang w:val="kk-KZ"/>
              </w:rPr>
            </w:pPr>
            <w:r w:rsidRPr="00F923FC">
              <w:rPr>
                <w:rFonts w:cs="Times New Roman"/>
                <w:szCs w:val="28"/>
                <w:lang w:val="kk-KZ"/>
              </w:rPr>
              <w:lastRenderedPageBreak/>
              <w:t>Имандылық тәрбиесі</w:t>
            </w:r>
          </w:p>
        </w:tc>
        <w:tc>
          <w:tcPr>
            <w:tcW w:w="3265" w:type="dxa"/>
            <w:tcBorders>
              <w:bottom w:val="nil"/>
            </w:tcBorders>
          </w:tcPr>
          <w:p w14:paraId="6C4E0619" w14:textId="7CAD40C0" w:rsidR="00A128A2" w:rsidRPr="00F923FC" w:rsidRDefault="00E82CED" w:rsidP="00A128A2">
            <w:pPr>
              <w:jc w:val="both"/>
              <w:rPr>
                <w:rFonts w:cs="Times New Roman"/>
                <w:szCs w:val="28"/>
                <w:lang w:val="kk-KZ"/>
              </w:rPr>
            </w:pPr>
            <w:r w:rsidRPr="00F923FC">
              <w:rPr>
                <w:rFonts w:cs="Times New Roman"/>
                <w:szCs w:val="28"/>
                <w:lang w:val="kk-KZ"/>
              </w:rPr>
              <w:t>Д</w:t>
            </w:r>
            <w:r w:rsidR="00A128A2" w:rsidRPr="00F923FC">
              <w:rPr>
                <w:rFonts w:cs="Times New Roman"/>
                <w:szCs w:val="28"/>
                <w:lang w:val="kk-KZ"/>
              </w:rPr>
              <w:t xml:space="preserve">ін мен имандылық туралы терең ойлар, моральдық қағидалар </w:t>
            </w:r>
          </w:p>
        </w:tc>
        <w:tc>
          <w:tcPr>
            <w:tcW w:w="3556" w:type="dxa"/>
            <w:tcBorders>
              <w:bottom w:val="nil"/>
            </w:tcBorders>
          </w:tcPr>
          <w:p w14:paraId="084CED23" w14:textId="3961ADB3" w:rsidR="00A128A2" w:rsidRPr="00F923FC" w:rsidRDefault="00E82CED" w:rsidP="00A128A2">
            <w:pPr>
              <w:jc w:val="both"/>
              <w:rPr>
                <w:rFonts w:cs="Times New Roman"/>
                <w:szCs w:val="28"/>
                <w:lang w:val="kk-KZ"/>
              </w:rPr>
            </w:pPr>
            <w:r w:rsidRPr="00F923FC">
              <w:rPr>
                <w:rFonts w:cs="Times New Roman"/>
                <w:szCs w:val="28"/>
                <w:lang w:val="kk-KZ"/>
              </w:rPr>
              <w:t>Д</w:t>
            </w:r>
            <w:r w:rsidR="00A128A2" w:rsidRPr="00F923FC">
              <w:rPr>
                <w:rFonts w:cs="Times New Roman"/>
                <w:szCs w:val="28"/>
                <w:lang w:val="kk-KZ"/>
              </w:rPr>
              <w:t xml:space="preserve">ін </w:t>
            </w:r>
            <w:r w:rsidR="00881910" w:rsidRPr="00F923FC">
              <w:rPr>
                <w:rFonts w:cs="Times New Roman"/>
                <w:szCs w:val="28"/>
                <w:lang w:val="kk-KZ"/>
              </w:rPr>
              <w:t xml:space="preserve">тақырыбына арналған мақалалар, </w:t>
            </w:r>
            <w:r w:rsidR="00A128A2" w:rsidRPr="00F923FC">
              <w:rPr>
                <w:rFonts w:cs="Times New Roman"/>
                <w:szCs w:val="28"/>
                <w:lang w:val="kk-KZ"/>
              </w:rPr>
              <w:t xml:space="preserve">хабарламалар, имандылыққа шақыратын </w:t>
            </w:r>
          </w:p>
        </w:tc>
      </w:tr>
    </w:tbl>
    <w:p w14:paraId="70E5DA57" w14:textId="77777777" w:rsidR="0006371A" w:rsidRPr="00F923FC" w:rsidRDefault="0006371A" w:rsidP="00AD0F21">
      <w:pPr>
        <w:spacing w:after="0"/>
        <w:rPr>
          <w:rFonts w:cs="Times New Roman"/>
          <w:szCs w:val="28"/>
          <w:lang w:val="kk-KZ"/>
        </w:rPr>
      </w:pPr>
    </w:p>
    <w:p w14:paraId="1DA588EC" w14:textId="3604CAD3" w:rsidR="00AD0F21" w:rsidRPr="00F923FC" w:rsidRDefault="00AD0F21" w:rsidP="00AD0F21">
      <w:pPr>
        <w:spacing w:after="0"/>
        <w:rPr>
          <w:rFonts w:cs="Times New Roman"/>
          <w:szCs w:val="28"/>
          <w:lang w:val="kk-KZ"/>
        </w:rPr>
      </w:pPr>
      <w:r w:rsidRPr="00F923FC">
        <w:rPr>
          <w:rFonts w:cs="Times New Roman"/>
          <w:szCs w:val="28"/>
          <w:lang w:val="kk-KZ"/>
        </w:rPr>
        <w:t>2-кестенің жалғасы</w:t>
      </w:r>
    </w:p>
    <w:p w14:paraId="576B282E" w14:textId="77777777" w:rsidR="00AD0F21" w:rsidRPr="00F923FC" w:rsidRDefault="00AD0F21" w:rsidP="00AD0F21">
      <w:pPr>
        <w:spacing w:after="0"/>
        <w:rPr>
          <w:rFonts w:cs="Times New Roman"/>
          <w:szCs w:val="28"/>
          <w:lang w:val="en-US"/>
        </w:rPr>
      </w:pPr>
    </w:p>
    <w:tbl>
      <w:tblPr>
        <w:tblStyle w:val="ae"/>
        <w:tblW w:w="0" w:type="auto"/>
        <w:tblInd w:w="108" w:type="dxa"/>
        <w:tblLook w:val="04A0" w:firstRow="1" w:lastRow="0" w:firstColumn="1" w:lastColumn="0" w:noHBand="0" w:noVBand="1"/>
      </w:tblPr>
      <w:tblGrid>
        <w:gridCol w:w="2818"/>
        <w:gridCol w:w="3265"/>
        <w:gridCol w:w="3556"/>
      </w:tblGrid>
      <w:tr w:rsidR="00DB1657" w:rsidRPr="00F923FC" w14:paraId="1882E8BE" w14:textId="77777777" w:rsidTr="00AD0F21">
        <w:tc>
          <w:tcPr>
            <w:tcW w:w="2818" w:type="dxa"/>
          </w:tcPr>
          <w:p w14:paraId="4EE2787F" w14:textId="0677369A" w:rsidR="00AD0F21" w:rsidRPr="00F923FC" w:rsidRDefault="00AD0F21" w:rsidP="00AD0F21">
            <w:pPr>
              <w:jc w:val="center"/>
              <w:rPr>
                <w:rFonts w:cs="Times New Roman"/>
                <w:szCs w:val="28"/>
                <w:lang w:val="kk-KZ"/>
              </w:rPr>
            </w:pPr>
            <w:r w:rsidRPr="00F923FC">
              <w:rPr>
                <w:rFonts w:cs="Times New Roman"/>
                <w:szCs w:val="28"/>
                <w:lang w:val="kk-KZ"/>
              </w:rPr>
              <w:t>1</w:t>
            </w:r>
          </w:p>
        </w:tc>
        <w:tc>
          <w:tcPr>
            <w:tcW w:w="3265" w:type="dxa"/>
          </w:tcPr>
          <w:p w14:paraId="61359240" w14:textId="2676669F" w:rsidR="00AD0F21" w:rsidRPr="00F923FC" w:rsidRDefault="00AD0F21" w:rsidP="00AD0F21">
            <w:pPr>
              <w:jc w:val="center"/>
              <w:rPr>
                <w:rFonts w:cs="Times New Roman"/>
                <w:szCs w:val="28"/>
                <w:lang w:val="kk-KZ"/>
              </w:rPr>
            </w:pPr>
            <w:r w:rsidRPr="00F923FC">
              <w:rPr>
                <w:rFonts w:cs="Times New Roman"/>
                <w:szCs w:val="28"/>
                <w:lang w:val="kk-KZ"/>
              </w:rPr>
              <w:t>2</w:t>
            </w:r>
          </w:p>
        </w:tc>
        <w:tc>
          <w:tcPr>
            <w:tcW w:w="3556" w:type="dxa"/>
          </w:tcPr>
          <w:p w14:paraId="5F389397" w14:textId="274BAFD7" w:rsidR="00AD0F21" w:rsidRPr="00F923FC" w:rsidRDefault="00AD0F21" w:rsidP="00AD0F21">
            <w:pPr>
              <w:jc w:val="center"/>
              <w:rPr>
                <w:rFonts w:cs="Times New Roman"/>
                <w:szCs w:val="28"/>
                <w:lang w:val="kk-KZ"/>
              </w:rPr>
            </w:pPr>
            <w:r w:rsidRPr="00F923FC">
              <w:rPr>
                <w:rFonts w:cs="Times New Roman"/>
                <w:szCs w:val="28"/>
                <w:lang w:val="kk-KZ"/>
              </w:rPr>
              <w:t>3</w:t>
            </w:r>
          </w:p>
        </w:tc>
      </w:tr>
      <w:tr w:rsidR="00DB1657" w:rsidRPr="00F923FC" w14:paraId="69555842" w14:textId="77777777" w:rsidTr="00AD0F21">
        <w:tc>
          <w:tcPr>
            <w:tcW w:w="2818" w:type="dxa"/>
          </w:tcPr>
          <w:p w14:paraId="5C2441C9" w14:textId="77777777" w:rsidR="00AD0F21" w:rsidRPr="00F923FC" w:rsidRDefault="00AD0F21" w:rsidP="00AD0F21">
            <w:pPr>
              <w:jc w:val="both"/>
              <w:rPr>
                <w:rFonts w:cs="Times New Roman"/>
                <w:szCs w:val="28"/>
                <w:lang w:val="kk-KZ"/>
              </w:rPr>
            </w:pPr>
          </w:p>
        </w:tc>
        <w:tc>
          <w:tcPr>
            <w:tcW w:w="3265" w:type="dxa"/>
          </w:tcPr>
          <w:p w14:paraId="75FC9D0C" w14:textId="7087027C" w:rsidR="00AD0F21" w:rsidRPr="00F923FC" w:rsidRDefault="00AD0F21" w:rsidP="00AD0F21">
            <w:pPr>
              <w:jc w:val="both"/>
              <w:rPr>
                <w:rFonts w:cs="Times New Roman"/>
                <w:szCs w:val="28"/>
                <w:lang w:val="kk-KZ"/>
              </w:rPr>
            </w:pPr>
            <w:r w:rsidRPr="00F923FC">
              <w:rPr>
                <w:rFonts w:cs="Times New Roman"/>
                <w:szCs w:val="28"/>
                <w:lang w:val="kk-KZ"/>
              </w:rPr>
              <w:t>көркем әдебиетте, әсіресе рухани-адамгершілік тақырыбында жазылған шығармаларда кеңінен көрініс табады.</w:t>
            </w:r>
          </w:p>
        </w:tc>
        <w:tc>
          <w:tcPr>
            <w:tcW w:w="3556" w:type="dxa"/>
          </w:tcPr>
          <w:p w14:paraId="7721DE2D" w14:textId="74C0E49B" w:rsidR="00AD0F21" w:rsidRPr="00F923FC" w:rsidRDefault="00AD0F21" w:rsidP="00AD0F21">
            <w:pPr>
              <w:jc w:val="both"/>
              <w:rPr>
                <w:rFonts w:cs="Times New Roman"/>
                <w:szCs w:val="28"/>
                <w:lang w:val="kk-KZ"/>
              </w:rPr>
            </w:pPr>
            <w:r w:rsidRPr="00F923FC">
              <w:rPr>
                <w:rFonts w:cs="Times New Roman"/>
                <w:szCs w:val="28"/>
                <w:lang w:val="kk-KZ"/>
              </w:rPr>
              <w:t>бағдарламалар (уағыздар) арқылы беріледі.</w:t>
            </w:r>
          </w:p>
        </w:tc>
      </w:tr>
      <w:tr w:rsidR="00DB1657" w:rsidRPr="00CD5478" w14:paraId="227BE3FD" w14:textId="77777777" w:rsidTr="00AD0F21">
        <w:tc>
          <w:tcPr>
            <w:tcW w:w="2818" w:type="dxa"/>
            <w:tcBorders>
              <w:bottom w:val="single" w:sz="4" w:space="0" w:color="auto"/>
            </w:tcBorders>
          </w:tcPr>
          <w:p w14:paraId="013004F4" w14:textId="0DEF6961" w:rsidR="00A128A2" w:rsidRPr="00F923FC" w:rsidRDefault="00A128A2" w:rsidP="00A128A2">
            <w:pPr>
              <w:jc w:val="both"/>
              <w:rPr>
                <w:rFonts w:cs="Times New Roman"/>
                <w:szCs w:val="28"/>
                <w:lang w:val="kk-KZ"/>
              </w:rPr>
            </w:pPr>
            <w:r w:rsidRPr="00F923FC">
              <w:rPr>
                <w:rFonts w:cs="Times New Roman"/>
                <w:szCs w:val="28"/>
                <w:lang w:val="kk-KZ"/>
              </w:rPr>
              <w:t>Мінез-құлық тәрбиесі</w:t>
            </w:r>
          </w:p>
        </w:tc>
        <w:tc>
          <w:tcPr>
            <w:tcW w:w="3265" w:type="dxa"/>
            <w:tcBorders>
              <w:bottom w:val="single" w:sz="4" w:space="0" w:color="auto"/>
            </w:tcBorders>
          </w:tcPr>
          <w:p w14:paraId="2A3AC887" w14:textId="5961DF04" w:rsidR="00A128A2" w:rsidRPr="00F923FC" w:rsidRDefault="00E82CED" w:rsidP="00A128A2">
            <w:pPr>
              <w:jc w:val="both"/>
              <w:rPr>
                <w:rFonts w:cs="Times New Roman"/>
                <w:szCs w:val="28"/>
                <w:lang w:val="kk-KZ"/>
              </w:rPr>
            </w:pPr>
            <w:r w:rsidRPr="00F923FC">
              <w:rPr>
                <w:rFonts w:cs="Times New Roman"/>
                <w:szCs w:val="28"/>
                <w:lang w:val="kk-KZ"/>
              </w:rPr>
              <w:t>К</w:t>
            </w:r>
            <w:r w:rsidR="00A128A2" w:rsidRPr="00F923FC">
              <w:rPr>
                <w:rFonts w:cs="Times New Roman"/>
                <w:szCs w:val="28"/>
                <w:lang w:val="kk-KZ"/>
              </w:rPr>
              <w:t>ейіпкерлердің іс-әрекеті мен мінез-құлқы арқылы дұрыс және бұрыс мінез-құлық үлгілері көрсетіледі.</w:t>
            </w:r>
          </w:p>
        </w:tc>
        <w:tc>
          <w:tcPr>
            <w:tcW w:w="3556" w:type="dxa"/>
            <w:tcBorders>
              <w:bottom w:val="single" w:sz="4" w:space="0" w:color="auto"/>
            </w:tcBorders>
          </w:tcPr>
          <w:p w14:paraId="2C2BAC40" w14:textId="58C4DDE1" w:rsidR="00A128A2" w:rsidRPr="00F923FC" w:rsidRDefault="00D6606A" w:rsidP="00A128A2">
            <w:pPr>
              <w:jc w:val="both"/>
              <w:rPr>
                <w:rFonts w:cs="Times New Roman"/>
                <w:szCs w:val="28"/>
                <w:lang w:val="kk-KZ"/>
              </w:rPr>
            </w:pPr>
            <w:r w:rsidRPr="00F923FC">
              <w:rPr>
                <w:rFonts w:cs="Times New Roman"/>
                <w:szCs w:val="28"/>
                <w:lang w:val="kk-KZ"/>
              </w:rPr>
              <w:t>М</w:t>
            </w:r>
            <w:r w:rsidR="00A128A2" w:rsidRPr="00F923FC">
              <w:rPr>
                <w:rFonts w:cs="Times New Roman"/>
                <w:szCs w:val="28"/>
                <w:lang w:val="kk-KZ"/>
              </w:rPr>
              <w:t>асс</w:t>
            </w:r>
            <w:r w:rsidRPr="00F923FC">
              <w:rPr>
                <w:rFonts w:cs="Times New Roman"/>
                <w:szCs w:val="28"/>
                <w:lang w:val="kk-KZ"/>
              </w:rPr>
              <w:t>-</w:t>
            </w:r>
            <w:r w:rsidR="00A128A2" w:rsidRPr="00F923FC">
              <w:rPr>
                <w:rFonts w:cs="Times New Roman"/>
                <w:szCs w:val="28"/>
                <w:lang w:val="kk-KZ"/>
              </w:rPr>
              <w:t>медиада қоғамда дұрыс мінез-құлық үлгілерін көрсетуге бағытталған бағдарламалар мен роликтер арқылы жүзеге асады.</w:t>
            </w:r>
          </w:p>
        </w:tc>
      </w:tr>
      <w:tr w:rsidR="00DB1657" w:rsidRPr="00CD5478" w14:paraId="2C44C051" w14:textId="77777777" w:rsidTr="00AD0F21">
        <w:tc>
          <w:tcPr>
            <w:tcW w:w="2818" w:type="dxa"/>
            <w:tcBorders>
              <w:bottom w:val="nil"/>
            </w:tcBorders>
          </w:tcPr>
          <w:p w14:paraId="2BCAD7CB" w14:textId="401B7419" w:rsidR="00A128A2" w:rsidRPr="00F923FC" w:rsidRDefault="00A128A2" w:rsidP="00A128A2">
            <w:pPr>
              <w:jc w:val="both"/>
              <w:rPr>
                <w:rFonts w:cs="Times New Roman"/>
                <w:szCs w:val="28"/>
                <w:lang w:val="kk-KZ"/>
              </w:rPr>
            </w:pPr>
            <w:r w:rsidRPr="00F923FC">
              <w:rPr>
                <w:rFonts w:cs="Times New Roman"/>
                <w:szCs w:val="28"/>
                <w:lang w:val="kk-KZ"/>
              </w:rPr>
              <w:t>Түйін:</w:t>
            </w:r>
          </w:p>
          <w:p w14:paraId="2966704C" w14:textId="4F21D83A" w:rsidR="00A128A2" w:rsidRPr="00F923FC" w:rsidRDefault="00A128A2" w:rsidP="00A128A2">
            <w:pPr>
              <w:jc w:val="both"/>
              <w:rPr>
                <w:rFonts w:cs="Times New Roman"/>
                <w:szCs w:val="28"/>
                <w:lang w:val="kk-KZ"/>
              </w:rPr>
            </w:pPr>
            <w:r w:rsidRPr="00F923FC">
              <w:rPr>
                <w:rFonts w:cs="Times New Roman"/>
                <w:szCs w:val="28"/>
                <w:lang w:val="kk-KZ"/>
              </w:rPr>
              <w:t>Екеуінің мақсаты бір болғанымен, тәсілдері мен әсер ету салалары әртүрлі.</w:t>
            </w:r>
          </w:p>
        </w:tc>
        <w:tc>
          <w:tcPr>
            <w:tcW w:w="3265" w:type="dxa"/>
            <w:tcBorders>
              <w:bottom w:val="nil"/>
            </w:tcBorders>
          </w:tcPr>
          <w:p w14:paraId="7541C728" w14:textId="77777777" w:rsidR="00A128A2" w:rsidRPr="00F923FC" w:rsidRDefault="00A128A2" w:rsidP="00A128A2">
            <w:pPr>
              <w:jc w:val="both"/>
              <w:rPr>
                <w:rFonts w:cs="Times New Roman"/>
                <w:szCs w:val="28"/>
                <w:lang w:val="kk-KZ"/>
              </w:rPr>
            </w:pPr>
            <w:r w:rsidRPr="00F923FC">
              <w:rPr>
                <w:rFonts w:cs="Times New Roman"/>
                <w:szCs w:val="28"/>
                <w:lang w:val="kk-KZ"/>
              </w:rPr>
              <w:t>Көркем әдебиет негізінен адамның ішкі дүниесін байытуға, эстетикалық және рухани дамуына ықпал етеді.</w:t>
            </w:r>
          </w:p>
          <w:p w14:paraId="59EEDC37" w14:textId="77777777" w:rsidR="00A128A2" w:rsidRPr="00F923FC" w:rsidRDefault="00A128A2" w:rsidP="00A128A2">
            <w:pPr>
              <w:jc w:val="both"/>
              <w:rPr>
                <w:rFonts w:cs="Times New Roman"/>
                <w:szCs w:val="28"/>
                <w:lang w:val="kk-KZ"/>
              </w:rPr>
            </w:pPr>
          </w:p>
        </w:tc>
        <w:tc>
          <w:tcPr>
            <w:tcW w:w="3556" w:type="dxa"/>
            <w:tcBorders>
              <w:bottom w:val="nil"/>
            </w:tcBorders>
          </w:tcPr>
          <w:p w14:paraId="3B830432" w14:textId="1380E479" w:rsidR="00A128A2" w:rsidRPr="00F923FC" w:rsidRDefault="00A128A2" w:rsidP="00A128A2">
            <w:pPr>
              <w:jc w:val="both"/>
              <w:rPr>
                <w:rFonts w:cs="Times New Roman"/>
                <w:szCs w:val="28"/>
                <w:lang w:val="kk-KZ"/>
              </w:rPr>
            </w:pPr>
            <w:r w:rsidRPr="00F923FC">
              <w:rPr>
                <w:rFonts w:cs="Times New Roman"/>
                <w:szCs w:val="28"/>
                <w:lang w:val="kk-KZ"/>
              </w:rPr>
              <w:t>Масс</w:t>
            </w:r>
            <w:r w:rsidR="00D6606A" w:rsidRPr="00F923FC">
              <w:rPr>
                <w:rFonts w:cs="Times New Roman"/>
                <w:szCs w:val="28"/>
                <w:lang w:val="kk-KZ"/>
              </w:rPr>
              <w:t>-</w:t>
            </w:r>
            <w:r w:rsidRPr="00F923FC">
              <w:rPr>
                <w:rFonts w:cs="Times New Roman"/>
                <w:szCs w:val="28"/>
                <w:lang w:val="kk-KZ"/>
              </w:rPr>
              <w:t>медиа көбінесе қоғамда имандылық пен мінез-құлықты қалыптастыруға әсер етеді және күнделікті өмірде кеңінен пайдаланылады.</w:t>
            </w:r>
          </w:p>
        </w:tc>
      </w:tr>
      <w:tr w:rsidR="00DB1657" w:rsidRPr="00F923FC" w14:paraId="060B76C6" w14:textId="77777777" w:rsidTr="00AD0F21">
        <w:tc>
          <w:tcPr>
            <w:tcW w:w="2818" w:type="dxa"/>
          </w:tcPr>
          <w:p w14:paraId="315C6B7E" w14:textId="7604686B" w:rsidR="00A128A2" w:rsidRPr="00F923FC" w:rsidRDefault="00A128A2" w:rsidP="00A128A2">
            <w:pPr>
              <w:jc w:val="both"/>
              <w:rPr>
                <w:rFonts w:cs="Times New Roman"/>
                <w:szCs w:val="28"/>
                <w:lang w:val="kk-KZ"/>
              </w:rPr>
            </w:pPr>
            <w:r w:rsidRPr="00F923FC">
              <w:rPr>
                <w:rFonts w:cs="Times New Roman"/>
                <w:szCs w:val="28"/>
                <w:lang w:val="kk-KZ"/>
              </w:rPr>
              <w:t>Адресанты // авторы</w:t>
            </w:r>
          </w:p>
        </w:tc>
        <w:tc>
          <w:tcPr>
            <w:tcW w:w="3265" w:type="dxa"/>
          </w:tcPr>
          <w:p w14:paraId="41947CCB" w14:textId="2226BD4B" w:rsidR="00A128A2" w:rsidRPr="00F923FC" w:rsidRDefault="00A128A2" w:rsidP="00A128A2">
            <w:pPr>
              <w:jc w:val="both"/>
              <w:rPr>
                <w:rFonts w:cs="Times New Roman"/>
                <w:szCs w:val="28"/>
                <w:lang w:val="kk-KZ"/>
              </w:rPr>
            </w:pPr>
            <w:r w:rsidRPr="00F923FC">
              <w:rPr>
                <w:rFonts w:cs="Times New Roman"/>
                <w:szCs w:val="28"/>
                <w:lang w:val="kk-KZ"/>
              </w:rPr>
              <w:t xml:space="preserve">Жеке адам: арнаулы гуманитарлық білімі бар ақын, жазушы, драматург т.б. </w:t>
            </w:r>
          </w:p>
        </w:tc>
        <w:tc>
          <w:tcPr>
            <w:tcW w:w="3556" w:type="dxa"/>
          </w:tcPr>
          <w:p w14:paraId="4338B9CB" w14:textId="427BD666" w:rsidR="00A128A2" w:rsidRPr="00F923FC" w:rsidRDefault="00E82CED" w:rsidP="00A128A2">
            <w:pPr>
              <w:pStyle w:val="a6"/>
              <w:numPr>
                <w:ilvl w:val="0"/>
                <w:numId w:val="31"/>
              </w:numPr>
              <w:spacing w:line="240" w:lineRule="auto"/>
              <w:ind w:left="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К</w:t>
            </w:r>
            <w:r w:rsidR="00A128A2" w:rsidRPr="00F923FC">
              <w:rPr>
                <w:rFonts w:ascii="Times New Roman" w:hAnsi="Times New Roman" w:cs="Times New Roman"/>
                <w:sz w:val="28"/>
                <w:szCs w:val="28"/>
                <w:lang w:val="kk-KZ"/>
              </w:rPr>
              <w:t xml:space="preserve">әсіби журналист немесе кез келген адам болуы мүмкін; </w:t>
            </w:r>
          </w:p>
          <w:p w14:paraId="788449AD" w14:textId="723C6886" w:rsidR="00A128A2" w:rsidRPr="00F923FC" w:rsidRDefault="00A128A2" w:rsidP="00A128A2">
            <w:pPr>
              <w:pStyle w:val="a6"/>
              <w:numPr>
                <w:ilvl w:val="0"/>
                <w:numId w:val="31"/>
              </w:numPr>
              <w:spacing w:line="240" w:lineRule="auto"/>
              <w:ind w:left="0"/>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 xml:space="preserve"> деструктивті күштер болуы мүмкін.</w:t>
            </w:r>
          </w:p>
        </w:tc>
      </w:tr>
      <w:tr w:rsidR="00DB1657" w:rsidRPr="00F923FC" w14:paraId="02B40C51" w14:textId="77777777" w:rsidTr="00AD0F21">
        <w:tc>
          <w:tcPr>
            <w:tcW w:w="2818" w:type="dxa"/>
            <w:tcBorders>
              <w:bottom w:val="single" w:sz="4" w:space="0" w:color="auto"/>
            </w:tcBorders>
          </w:tcPr>
          <w:p w14:paraId="639C1C25" w14:textId="15E78C00" w:rsidR="00A128A2" w:rsidRPr="00F923FC" w:rsidRDefault="00A128A2" w:rsidP="00A128A2">
            <w:pPr>
              <w:jc w:val="both"/>
              <w:rPr>
                <w:rFonts w:cs="Times New Roman"/>
                <w:szCs w:val="28"/>
                <w:lang w:val="kk-KZ"/>
              </w:rPr>
            </w:pPr>
            <w:r w:rsidRPr="00F923FC">
              <w:rPr>
                <w:rFonts w:eastAsia="Times New Roman" w:cs="Times New Roman"/>
                <w:szCs w:val="28"/>
                <w:lang w:val="kk-KZ" w:eastAsia="ru-RU"/>
              </w:rPr>
              <w:t>Айырмашылықтары</w:t>
            </w:r>
          </w:p>
        </w:tc>
        <w:tc>
          <w:tcPr>
            <w:tcW w:w="3265" w:type="dxa"/>
            <w:tcBorders>
              <w:bottom w:val="single" w:sz="4" w:space="0" w:color="auto"/>
            </w:tcBorders>
          </w:tcPr>
          <w:p w14:paraId="613CB907" w14:textId="77777777" w:rsidR="00A128A2" w:rsidRPr="00F923FC" w:rsidRDefault="00A128A2" w:rsidP="00A128A2">
            <w:pPr>
              <w:jc w:val="both"/>
              <w:rPr>
                <w:rFonts w:cs="Times New Roman"/>
                <w:szCs w:val="28"/>
                <w:lang w:val="kk-KZ"/>
              </w:rPr>
            </w:pPr>
            <w:r w:rsidRPr="00F923FC">
              <w:rPr>
                <w:rFonts w:cs="Times New Roman"/>
                <w:szCs w:val="28"/>
                <w:lang w:val="kk-KZ"/>
              </w:rPr>
              <w:t>Көркем мәтіндегі перифразалар</w:t>
            </w:r>
          </w:p>
          <w:p w14:paraId="76F0A343" w14:textId="0166AFEE" w:rsidR="00AD0F21" w:rsidRPr="00F923FC" w:rsidRDefault="00AD0F21" w:rsidP="00A128A2">
            <w:pPr>
              <w:jc w:val="both"/>
              <w:rPr>
                <w:rFonts w:cs="Times New Roman"/>
                <w:szCs w:val="28"/>
                <w:lang w:val="kk-KZ"/>
              </w:rPr>
            </w:pPr>
          </w:p>
        </w:tc>
        <w:tc>
          <w:tcPr>
            <w:tcW w:w="3556" w:type="dxa"/>
            <w:tcBorders>
              <w:bottom w:val="single" w:sz="4" w:space="0" w:color="auto"/>
            </w:tcBorders>
          </w:tcPr>
          <w:p w14:paraId="08B429CB" w14:textId="7BC4D5A6" w:rsidR="00A128A2" w:rsidRPr="00F923FC" w:rsidRDefault="00A128A2" w:rsidP="00881910">
            <w:pPr>
              <w:jc w:val="both"/>
              <w:rPr>
                <w:rFonts w:cs="Times New Roman"/>
                <w:szCs w:val="28"/>
                <w:lang w:val="kk-KZ"/>
              </w:rPr>
            </w:pPr>
            <w:r w:rsidRPr="00F923FC">
              <w:rPr>
                <w:rFonts w:cs="Times New Roman"/>
                <w:szCs w:val="28"/>
                <w:lang w:val="kk-KZ"/>
              </w:rPr>
              <w:t>Медиамәтіндегі перифразалар</w:t>
            </w:r>
          </w:p>
        </w:tc>
      </w:tr>
      <w:tr w:rsidR="00DB1657" w:rsidRPr="00CD5478" w14:paraId="40C48934" w14:textId="77777777" w:rsidTr="00AD0F21">
        <w:tc>
          <w:tcPr>
            <w:tcW w:w="2818" w:type="dxa"/>
            <w:tcBorders>
              <w:bottom w:val="nil"/>
            </w:tcBorders>
          </w:tcPr>
          <w:p w14:paraId="10CFD69C" w14:textId="50CD2301" w:rsidR="00A128A2" w:rsidRPr="00F923FC" w:rsidRDefault="00A128A2" w:rsidP="00A128A2">
            <w:pPr>
              <w:jc w:val="both"/>
              <w:rPr>
                <w:rFonts w:eastAsia="Times New Roman" w:cs="Times New Roman"/>
                <w:szCs w:val="28"/>
                <w:lang w:val="kk-KZ" w:eastAsia="ru-RU"/>
              </w:rPr>
            </w:pPr>
            <w:r w:rsidRPr="00F923FC">
              <w:rPr>
                <w:rFonts w:cs="Times New Roman"/>
                <w:szCs w:val="28"/>
                <w:lang w:val="kk-KZ"/>
              </w:rPr>
              <w:t xml:space="preserve">Мақсаты мен қолданылуы </w:t>
            </w:r>
          </w:p>
        </w:tc>
        <w:tc>
          <w:tcPr>
            <w:tcW w:w="3265" w:type="dxa"/>
            <w:tcBorders>
              <w:bottom w:val="nil"/>
            </w:tcBorders>
          </w:tcPr>
          <w:p w14:paraId="1068E243" w14:textId="284F9046" w:rsidR="00A128A2" w:rsidRPr="00F923FC" w:rsidRDefault="00A128A2" w:rsidP="00A128A2">
            <w:pPr>
              <w:rPr>
                <w:rFonts w:eastAsia="Times New Roman" w:cs="Times New Roman"/>
                <w:szCs w:val="28"/>
                <w:lang w:val="kk-KZ" w:eastAsia="ru-RU"/>
              </w:rPr>
            </w:pPr>
            <w:r w:rsidRPr="00F923FC">
              <w:rPr>
                <w:rFonts w:cs="Times New Roman"/>
                <w:szCs w:val="28"/>
                <w:lang w:val="kk-KZ"/>
              </w:rPr>
              <w:t xml:space="preserve">Көркем мәтіндегі ПФ көбінесе автордың идеяларын, образдарын немесе ойларын </w:t>
            </w:r>
            <w:r w:rsidRPr="00F923FC">
              <w:rPr>
                <w:rFonts w:cs="Times New Roman"/>
                <w:szCs w:val="28"/>
                <w:lang w:val="kk-KZ"/>
              </w:rPr>
              <w:lastRenderedPageBreak/>
              <w:t>қызықты етіп, түрлендіріп, басқа сөздермен жеткізу үшін қолданылады. Олар шығарманың көркемдік әсерін арттыруға, оқырманға тереңірек ой салуға бағытталған.</w:t>
            </w:r>
          </w:p>
        </w:tc>
        <w:tc>
          <w:tcPr>
            <w:tcW w:w="3556" w:type="dxa"/>
            <w:tcBorders>
              <w:bottom w:val="nil"/>
            </w:tcBorders>
          </w:tcPr>
          <w:p w14:paraId="1FCFDA75" w14:textId="2663A1AC" w:rsidR="00A128A2" w:rsidRPr="00F923FC" w:rsidRDefault="00A128A2" w:rsidP="00881910">
            <w:pPr>
              <w:jc w:val="both"/>
              <w:rPr>
                <w:rFonts w:cs="Times New Roman"/>
                <w:szCs w:val="28"/>
                <w:lang w:val="kk-KZ"/>
              </w:rPr>
            </w:pPr>
            <w:r w:rsidRPr="00F923FC">
              <w:rPr>
                <w:rFonts w:cs="Times New Roman"/>
                <w:szCs w:val="28"/>
                <w:lang w:val="kk-KZ"/>
              </w:rPr>
              <w:lastRenderedPageBreak/>
              <w:t xml:space="preserve">Медиа мәтіндегі ПФ адресат назарын аудару, барынша көп адамның оқуына мүдделілік, </w:t>
            </w:r>
            <w:r w:rsidRPr="00F923FC">
              <w:rPr>
                <w:rFonts w:cs="Times New Roman"/>
                <w:szCs w:val="28"/>
                <w:lang w:val="kk-KZ"/>
              </w:rPr>
              <w:lastRenderedPageBreak/>
              <w:t xml:space="preserve">ақпаратты нақты әрі түсінікті етіп жеткізу үшін пайдаланылады. </w:t>
            </w:r>
          </w:p>
          <w:p w14:paraId="22BCD1AC" w14:textId="7831C495" w:rsidR="00A128A2" w:rsidRPr="00F923FC" w:rsidRDefault="00A128A2" w:rsidP="00881910">
            <w:pPr>
              <w:jc w:val="both"/>
              <w:rPr>
                <w:rFonts w:eastAsia="Times New Roman" w:cs="Times New Roman"/>
                <w:szCs w:val="28"/>
                <w:lang w:val="kk-KZ" w:eastAsia="ru-RU"/>
              </w:rPr>
            </w:pPr>
            <w:r w:rsidRPr="00F923FC">
              <w:rPr>
                <w:rFonts w:cs="Times New Roman"/>
                <w:szCs w:val="28"/>
                <w:lang w:val="kk-KZ"/>
              </w:rPr>
              <w:t>Олар жаңалықтарды, оқиғаларды немесе пікірлерді басқа сөздермен қайталап, нақтылау арқылы түсінілімді жеңілдетеді.</w:t>
            </w:r>
          </w:p>
        </w:tc>
      </w:tr>
      <w:tr w:rsidR="00DB1657" w:rsidRPr="00F923FC" w14:paraId="21D3A1E0" w14:textId="77777777" w:rsidTr="0006371A">
        <w:trPr>
          <w:trHeight w:val="2898"/>
        </w:trPr>
        <w:tc>
          <w:tcPr>
            <w:tcW w:w="2818" w:type="dxa"/>
            <w:tcBorders>
              <w:bottom w:val="single" w:sz="4" w:space="0" w:color="auto"/>
            </w:tcBorders>
          </w:tcPr>
          <w:p w14:paraId="35637288" w14:textId="02A81328" w:rsidR="00A128A2" w:rsidRPr="00F923FC" w:rsidRDefault="00A128A2" w:rsidP="00AD0F21">
            <w:pPr>
              <w:rPr>
                <w:rFonts w:cs="Times New Roman"/>
                <w:szCs w:val="28"/>
                <w:lang w:val="kk-KZ"/>
              </w:rPr>
            </w:pPr>
            <w:r w:rsidRPr="00F923FC">
              <w:rPr>
                <w:rFonts w:cs="Times New Roman"/>
                <w:szCs w:val="28"/>
                <w:lang w:val="kk-KZ"/>
              </w:rPr>
              <w:lastRenderedPageBreak/>
              <w:t>Тілдік ерекшеліктері</w:t>
            </w:r>
          </w:p>
          <w:p w14:paraId="3CDB3CAF" w14:textId="77777777" w:rsidR="00A128A2" w:rsidRPr="00F923FC" w:rsidRDefault="00A128A2" w:rsidP="00AD0F21">
            <w:pPr>
              <w:jc w:val="both"/>
              <w:rPr>
                <w:rFonts w:cs="Times New Roman"/>
                <w:szCs w:val="28"/>
                <w:lang w:val="kk-KZ"/>
              </w:rPr>
            </w:pPr>
          </w:p>
        </w:tc>
        <w:tc>
          <w:tcPr>
            <w:tcW w:w="3265" w:type="dxa"/>
            <w:tcBorders>
              <w:bottom w:val="single" w:sz="4" w:space="0" w:color="auto"/>
            </w:tcBorders>
          </w:tcPr>
          <w:p w14:paraId="2BC6AA3B" w14:textId="343D70FF" w:rsidR="00A128A2" w:rsidRPr="00F923FC" w:rsidRDefault="00A128A2" w:rsidP="00AD0F21">
            <w:pPr>
              <w:rPr>
                <w:rFonts w:cs="Times New Roman"/>
                <w:szCs w:val="28"/>
                <w:lang w:val="kk-KZ"/>
              </w:rPr>
            </w:pPr>
            <w:r w:rsidRPr="00F923FC">
              <w:rPr>
                <w:rFonts w:cs="Times New Roman"/>
                <w:szCs w:val="28"/>
                <w:lang w:val="kk-KZ"/>
              </w:rPr>
              <w:t xml:space="preserve">Көркем мәтінде перифразалар көбінесе бейнелі, образды метафоралар арқылы  жасалады. </w:t>
            </w:r>
          </w:p>
          <w:p w14:paraId="155A9B9F" w14:textId="77777777" w:rsidR="00A128A2" w:rsidRPr="00F923FC" w:rsidRDefault="00A128A2" w:rsidP="00AD0F21">
            <w:pPr>
              <w:rPr>
                <w:rFonts w:eastAsia="Times New Roman" w:cs="Times New Roman"/>
                <w:szCs w:val="28"/>
                <w:lang w:val="kk-KZ" w:eastAsia="ru-RU"/>
              </w:rPr>
            </w:pPr>
            <w:r w:rsidRPr="00F923FC">
              <w:rPr>
                <w:rFonts w:cs="Times New Roman"/>
                <w:szCs w:val="28"/>
                <w:lang w:val="kk-KZ"/>
              </w:rPr>
              <w:t>Көркем әдеби стильге тән ерекшеліктерді қамтиды.</w:t>
            </w:r>
          </w:p>
          <w:p w14:paraId="41B3D12D" w14:textId="5010DE2E" w:rsidR="00A128A2" w:rsidRPr="00F923FC" w:rsidRDefault="00A128A2" w:rsidP="00AD0F21">
            <w:pPr>
              <w:rPr>
                <w:rFonts w:eastAsia="Times New Roman" w:cs="Times New Roman"/>
                <w:szCs w:val="28"/>
                <w:lang w:val="kk-KZ" w:eastAsia="ru-RU"/>
              </w:rPr>
            </w:pPr>
            <w:r w:rsidRPr="00F923FC">
              <w:rPr>
                <w:rFonts w:cs="Times New Roman"/>
                <w:szCs w:val="28"/>
                <w:lang w:val="kk-KZ"/>
              </w:rPr>
              <w:t>Тіл тазалығы сақталады;</w:t>
            </w:r>
          </w:p>
        </w:tc>
        <w:tc>
          <w:tcPr>
            <w:tcW w:w="3556" w:type="dxa"/>
            <w:tcBorders>
              <w:bottom w:val="single" w:sz="4" w:space="0" w:color="auto"/>
            </w:tcBorders>
          </w:tcPr>
          <w:p w14:paraId="7213FF3A" w14:textId="77777777" w:rsidR="00A128A2" w:rsidRPr="00F923FC" w:rsidRDefault="00A128A2" w:rsidP="00AD0F21">
            <w:pPr>
              <w:jc w:val="both"/>
              <w:rPr>
                <w:rFonts w:eastAsia="Times New Roman" w:cs="Times New Roman"/>
                <w:szCs w:val="28"/>
                <w:lang w:val="kk-KZ" w:eastAsia="ru-RU"/>
              </w:rPr>
            </w:pPr>
            <w:r w:rsidRPr="00F923FC">
              <w:rPr>
                <w:rFonts w:cs="Times New Roman"/>
                <w:szCs w:val="28"/>
                <w:lang w:val="kk-KZ"/>
              </w:rPr>
              <w:t>Медиа мәтіндерде (ақпараттық материалдар)  ақпараттық мазмұнды толықтыру немесе қайталау үшін қолданылады.</w:t>
            </w:r>
          </w:p>
          <w:p w14:paraId="2A6C8FC1" w14:textId="04333CC0" w:rsidR="00A128A2" w:rsidRPr="00F923FC" w:rsidRDefault="00A128A2" w:rsidP="00AD0F21">
            <w:pPr>
              <w:jc w:val="both"/>
              <w:rPr>
                <w:rFonts w:eastAsia="Times New Roman" w:cs="Times New Roman"/>
                <w:szCs w:val="28"/>
                <w:lang w:val="kk-KZ" w:eastAsia="ru-RU"/>
              </w:rPr>
            </w:pPr>
            <w:r w:rsidRPr="00F923FC">
              <w:rPr>
                <w:rFonts w:cs="Times New Roman"/>
                <w:szCs w:val="28"/>
                <w:lang w:val="kk-KZ"/>
              </w:rPr>
              <w:t>Тіл тазалығы сақтала бермейді;</w:t>
            </w:r>
          </w:p>
        </w:tc>
      </w:tr>
      <w:tr w:rsidR="00DB1657" w:rsidRPr="00CD5478" w14:paraId="6A53F1A2" w14:textId="77777777" w:rsidTr="0006371A">
        <w:tc>
          <w:tcPr>
            <w:tcW w:w="2818" w:type="dxa"/>
            <w:tcBorders>
              <w:bottom w:val="nil"/>
            </w:tcBorders>
          </w:tcPr>
          <w:p w14:paraId="1FBF54B5" w14:textId="62F0DC23" w:rsidR="00A128A2" w:rsidRPr="00F923FC" w:rsidRDefault="00A128A2" w:rsidP="00A128A2">
            <w:pPr>
              <w:jc w:val="both"/>
              <w:rPr>
                <w:rFonts w:cs="Times New Roman"/>
                <w:szCs w:val="28"/>
                <w:lang w:val="kk-KZ"/>
              </w:rPr>
            </w:pPr>
            <w:r w:rsidRPr="00F923FC">
              <w:rPr>
                <w:rFonts w:cs="Times New Roman"/>
                <w:szCs w:val="28"/>
                <w:lang w:val="kk-KZ"/>
              </w:rPr>
              <w:t xml:space="preserve">Прагматикалық қызметі </w:t>
            </w:r>
          </w:p>
        </w:tc>
        <w:tc>
          <w:tcPr>
            <w:tcW w:w="3265" w:type="dxa"/>
            <w:tcBorders>
              <w:bottom w:val="nil"/>
            </w:tcBorders>
          </w:tcPr>
          <w:p w14:paraId="0A2156EF" w14:textId="242C2BDC" w:rsidR="00A128A2" w:rsidRPr="00F923FC" w:rsidRDefault="00A128A2" w:rsidP="00A128A2">
            <w:pPr>
              <w:rPr>
                <w:rFonts w:cs="Times New Roman"/>
                <w:szCs w:val="28"/>
                <w:lang w:val="kk-KZ"/>
              </w:rPr>
            </w:pPr>
            <w:r w:rsidRPr="00F923FC">
              <w:rPr>
                <w:rFonts w:cs="Times New Roman"/>
                <w:szCs w:val="28"/>
                <w:lang w:val="kk-KZ"/>
              </w:rPr>
              <w:t>Адамға бірыңғай оң әсер етуге бағытталады</w:t>
            </w:r>
          </w:p>
        </w:tc>
        <w:tc>
          <w:tcPr>
            <w:tcW w:w="3556" w:type="dxa"/>
            <w:tcBorders>
              <w:bottom w:val="nil"/>
            </w:tcBorders>
          </w:tcPr>
          <w:p w14:paraId="3C10C4A0" w14:textId="0BFE6A0A" w:rsidR="00A128A2" w:rsidRPr="00F923FC" w:rsidRDefault="00A128A2" w:rsidP="00A128A2">
            <w:pPr>
              <w:jc w:val="both"/>
              <w:rPr>
                <w:rFonts w:cs="Times New Roman"/>
                <w:szCs w:val="28"/>
                <w:lang w:val="kk-KZ"/>
              </w:rPr>
            </w:pPr>
            <w:r w:rsidRPr="00F923FC">
              <w:rPr>
                <w:rFonts w:cs="Times New Roman"/>
                <w:szCs w:val="28"/>
                <w:lang w:val="kk-KZ"/>
              </w:rPr>
              <w:t>Қоғамға оң немесе теріс әсер етуге бағытталуы мүмкін</w:t>
            </w:r>
          </w:p>
        </w:tc>
      </w:tr>
    </w:tbl>
    <w:p w14:paraId="32691C22" w14:textId="05692337" w:rsidR="0006371A" w:rsidRPr="00F923FC" w:rsidRDefault="0006371A">
      <w:pPr>
        <w:rPr>
          <w:rFonts w:cs="Times New Roman"/>
          <w:szCs w:val="28"/>
          <w:lang w:val="kk-KZ"/>
        </w:rPr>
      </w:pPr>
    </w:p>
    <w:p w14:paraId="2D78A6CF" w14:textId="77777777" w:rsidR="0006371A" w:rsidRPr="00F923FC" w:rsidRDefault="0006371A">
      <w:pPr>
        <w:rPr>
          <w:rFonts w:cs="Times New Roman"/>
          <w:szCs w:val="28"/>
          <w:lang w:val="kk-KZ"/>
        </w:rPr>
      </w:pPr>
    </w:p>
    <w:p w14:paraId="0904096E" w14:textId="2814B6DA" w:rsidR="0006371A" w:rsidRPr="00F923FC" w:rsidRDefault="0006371A" w:rsidP="0006371A">
      <w:pPr>
        <w:spacing w:after="0"/>
        <w:rPr>
          <w:rFonts w:cs="Times New Roman"/>
          <w:szCs w:val="28"/>
          <w:lang w:val="kk-KZ"/>
        </w:rPr>
      </w:pPr>
      <w:r w:rsidRPr="00F923FC">
        <w:rPr>
          <w:rFonts w:cs="Times New Roman"/>
          <w:szCs w:val="28"/>
          <w:lang w:val="kk-KZ"/>
        </w:rPr>
        <w:t>2-кестенің жалғасы</w:t>
      </w:r>
    </w:p>
    <w:p w14:paraId="3DB782BE" w14:textId="77777777" w:rsidR="0006371A" w:rsidRPr="00F923FC" w:rsidRDefault="0006371A" w:rsidP="0006371A">
      <w:pPr>
        <w:spacing w:after="0"/>
        <w:rPr>
          <w:rFonts w:cs="Times New Roman"/>
          <w:szCs w:val="28"/>
          <w:lang w:val="kk-KZ"/>
        </w:rPr>
      </w:pPr>
    </w:p>
    <w:tbl>
      <w:tblPr>
        <w:tblStyle w:val="ae"/>
        <w:tblW w:w="0" w:type="auto"/>
        <w:tblInd w:w="108" w:type="dxa"/>
        <w:tblLook w:val="04A0" w:firstRow="1" w:lastRow="0" w:firstColumn="1" w:lastColumn="0" w:noHBand="0" w:noVBand="1"/>
      </w:tblPr>
      <w:tblGrid>
        <w:gridCol w:w="2818"/>
        <w:gridCol w:w="3265"/>
        <w:gridCol w:w="3556"/>
      </w:tblGrid>
      <w:tr w:rsidR="0006371A" w:rsidRPr="00F923FC" w14:paraId="2B6F1229" w14:textId="77777777" w:rsidTr="00AD0F21">
        <w:tc>
          <w:tcPr>
            <w:tcW w:w="2818" w:type="dxa"/>
            <w:tcBorders>
              <w:bottom w:val="single" w:sz="4" w:space="0" w:color="auto"/>
            </w:tcBorders>
          </w:tcPr>
          <w:p w14:paraId="7AAE7001" w14:textId="5F186C1C" w:rsidR="0006371A" w:rsidRPr="00F923FC" w:rsidRDefault="0006371A" w:rsidP="0006371A">
            <w:pPr>
              <w:jc w:val="center"/>
              <w:rPr>
                <w:rFonts w:eastAsia="Times New Roman" w:cs="Times New Roman"/>
                <w:szCs w:val="28"/>
                <w:lang w:val="kk-KZ" w:eastAsia="ru-RU"/>
              </w:rPr>
            </w:pPr>
            <w:r w:rsidRPr="00F923FC">
              <w:rPr>
                <w:rFonts w:eastAsia="Times New Roman" w:cs="Times New Roman"/>
                <w:szCs w:val="28"/>
                <w:lang w:val="kk-KZ" w:eastAsia="ru-RU"/>
              </w:rPr>
              <w:t>1</w:t>
            </w:r>
          </w:p>
        </w:tc>
        <w:tc>
          <w:tcPr>
            <w:tcW w:w="3265" w:type="dxa"/>
            <w:tcBorders>
              <w:bottom w:val="single" w:sz="4" w:space="0" w:color="auto"/>
            </w:tcBorders>
          </w:tcPr>
          <w:p w14:paraId="110BDBAA" w14:textId="46F8575F" w:rsidR="0006371A" w:rsidRPr="00F923FC" w:rsidRDefault="0006371A" w:rsidP="0006371A">
            <w:pPr>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3556" w:type="dxa"/>
            <w:tcBorders>
              <w:bottom w:val="single" w:sz="4" w:space="0" w:color="auto"/>
            </w:tcBorders>
          </w:tcPr>
          <w:p w14:paraId="0EF6C1A2" w14:textId="403CB240" w:rsidR="0006371A" w:rsidRPr="00F923FC" w:rsidRDefault="0006371A" w:rsidP="0006371A">
            <w:pPr>
              <w:jc w:val="center"/>
              <w:rPr>
                <w:rFonts w:eastAsia="Times New Roman" w:cs="Times New Roman"/>
                <w:szCs w:val="28"/>
                <w:lang w:val="kk-KZ" w:eastAsia="ru-RU"/>
              </w:rPr>
            </w:pPr>
            <w:r w:rsidRPr="00F923FC">
              <w:rPr>
                <w:rFonts w:eastAsia="Times New Roman" w:cs="Times New Roman"/>
                <w:szCs w:val="28"/>
                <w:lang w:val="kk-KZ" w:eastAsia="ru-RU"/>
              </w:rPr>
              <w:t>3</w:t>
            </w:r>
          </w:p>
        </w:tc>
      </w:tr>
      <w:tr w:rsidR="00DB1657" w:rsidRPr="00CD5478" w14:paraId="0F20AD47" w14:textId="77777777" w:rsidTr="00AD0F21">
        <w:tc>
          <w:tcPr>
            <w:tcW w:w="2818" w:type="dxa"/>
            <w:tcBorders>
              <w:bottom w:val="single" w:sz="4" w:space="0" w:color="auto"/>
            </w:tcBorders>
          </w:tcPr>
          <w:p w14:paraId="5998B00E" w14:textId="3D71939B" w:rsidR="00A128A2" w:rsidRPr="00F923FC" w:rsidRDefault="00A128A2" w:rsidP="00A128A2">
            <w:pPr>
              <w:jc w:val="both"/>
              <w:rPr>
                <w:rFonts w:eastAsia="Times New Roman" w:cs="Times New Roman"/>
                <w:szCs w:val="28"/>
                <w:lang w:val="kk-KZ" w:eastAsia="ru-RU"/>
              </w:rPr>
            </w:pPr>
            <w:r w:rsidRPr="00F923FC">
              <w:rPr>
                <w:rFonts w:eastAsia="Times New Roman" w:cs="Times New Roman"/>
                <w:szCs w:val="28"/>
                <w:lang w:val="kk-KZ" w:eastAsia="ru-RU"/>
              </w:rPr>
              <w:t>Аксиологиялық қызметі</w:t>
            </w:r>
          </w:p>
        </w:tc>
        <w:tc>
          <w:tcPr>
            <w:tcW w:w="3265" w:type="dxa"/>
            <w:tcBorders>
              <w:bottom w:val="single" w:sz="4" w:space="0" w:color="auto"/>
            </w:tcBorders>
          </w:tcPr>
          <w:p w14:paraId="51A6EB9E" w14:textId="2C58B757" w:rsidR="00A128A2" w:rsidRPr="00F923FC" w:rsidRDefault="00A128A2" w:rsidP="00A128A2">
            <w:pPr>
              <w:jc w:val="both"/>
              <w:rPr>
                <w:rFonts w:eastAsia="Times New Roman" w:cs="Times New Roman"/>
                <w:szCs w:val="28"/>
                <w:lang w:val="kk-KZ" w:eastAsia="ru-RU"/>
              </w:rPr>
            </w:pPr>
            <w:r w:rsidRPr="00F923FC">
              <w:rPr>
                <w:rFonts w:eastAsia="Times New Roman" w:cs="Times New Roman"/>
                <w:szCs w:val="28"/>
                <w:lang w:val="kk-KZ" w:eastAsia="ru-RU"/>
              </w:rPr>
              <w:t xml:space="preserve">Оқиғаға немесе кейіпкердің әрекетіне объективті баға береді. Жалпы адамзатқа тән құндылықтар жүйесін нығайтуға қызмет етеді. </w:t>
            </w:r>
          </w:p>
        </w:tc>
        <w:tc>
          <w:tcPr>
            <w:tcW w:w="3556" w:type="dxa"/>
            <w:tcBorders>
              <w:bottom w:val="single" w:sz="4" w:space="0" w:color="auto"/>
            </w:tcBorders>
          </w:tcPr>
          <w:p w14:paraId="1F78533D" w14:textId="77777777" w:rsidR="00A128A2" w:rsidRPr="00F923FC" w:rsidRDefault="00A128A2" w:rsidP="00A128A2">
            <w:pPr>
              <w:jc w:val="both"/>
              <w:rPr>
                <w:rFonts w:eastAsia="Times New Roman" w:cs="Times New Roman"/>
                <w:szCs w:val="28"/>
                <w:lang w:val="kk-KZ" w:eastAsia="ru-RU"/>
              </w:rPr>
            </w:pPr>
            <w:r w:rsidRPr="00F923FC">
              <w:rPr>
                <w:rFonts w:eastAsia="Times New Roman" w:cs="Times New Roman"/>
                <w:szCs w:val="28"/>
                <w:lang w:val="kk-KZ" w:eastAsia="ru-RU"/>
              </w:rPr>
              <w:t xml:space="preserve">Оқиғаға немесе кейіпкердің әрекетіне баға беруде субъективтілік басым болады. </w:t>
            </w:r>
          </w:p>
          <w:p w14:paraId="0BA9E0C5" w14:textId="2DF3CA3D" w:rsidR="00A128A2" w:rsidRPr="00F923FC" w:rsidRDefault="00A128A2" w:rsidP="00A128A2">
            <w:pPr>
              <w:jc w:val="both"/>
              <w:rPr>
                <w:rFonts w:eastAsia="Times New Roman" w:cs="Times New Roman"/>
                <w:szCs w:val="28"/>
                <w:lang w:val="kk-KZ" w:eastAsia="ru-RU"/>
              </w:rPr>
            </w:pPr>
            <w:r w:rsidRPr="00F923FC">
              <w:rPr>
                <w:rFonts w:eastAsia="Times New Roman" w:cs="Times New Roman"/>
                <w:szCs w:val="28"/>
                <w:lang w:val="kk-KZ" w:eastAsia="ru-RU"/>
              </w:rPr>
              <w:t xml:space="preserve">Жеке адамның немесе саяси күштердің, әлеуметтік топтардың мүдделеріне сәйкес, жалпы адамзатқа тән құндылықтар жүйесі тұрғысынан бұрыс </w:t>
            </w:r>
            <w:r w:rsidR="00AD0F21" w:rsidRPr="00F923FC">
              <w:rPr>
                <w:rFonts w:eastAsia="Times New Roman" w:cs="Times New Roman"/>
                <w:szCs w:val="28"/>
                <w:lang w:val="kk-KZ" w:eastAsia="ru-RU"/>
              </w:rPr>
              <w:t>деп саналатын әрекеттер мен көзқарастарды насихаттап, үгіттеп, қоғамдық пікірді теріс бағытта қалыптастыруға ықпал етуі мүмкін.</w:t>
            </w:r>
          </w:p>
        </w:tc>
      </w:tr>
    </w:tbl>
    <w:p w14:paraId="5D337AF0" w14:textId="77777777" w:rsidR="00297C62" w:rsidRPr="00F923FC" w:rsidRDefault="00297C62" w:rsidP="00115BF8">
      <w:pPr>
        <w:spacing w:after="0"/>
        <w:jc w:val="both"/>
        <w:rPr>
          <w:rFonts w:eastAsia="Times New Roman" w:cs="Times New Roman"/>
          <w:szCs w:val="28"/>
          <w:lang w:val="kk-KZ" w:eastAsia="ru-RU"/>
        </w:rPr>
      </w:pPr>
    </w:p>
    <w:bookmarkEnd w:id="56"/>
    <w:p w14:paraId="7CDBE3DE" w14:textId="6B5366DF" w:rsidR="00D63B5E" w:rsidRPr="00F923FC" w:rsidRDefault="00D63B5E" w:rsidP="00A75DA9">
      <w:pPr>
        <w:pStyle w:val="a3"/>
        <w:spacing w:before="0" w:beforeAutospacing="0" w:after="0" w:afterAutospacing="0"/>
        <w:ind w:firstLine="709"/>
        <w:jc w:val="both"/>
        <w:rPr>
          <w:bCs/>
          <w:sz w:val="28"/>
          <w:szCs w:val="28"/>
          <w:lang w:val="kk-KZ"/>
        </w:rPr>
      </w:pPr>
      <w:r w:rsidRPr="00F923FC">
        <w:rPr>
          <w:sz w:val="28"/>
          <w:szCs w:val="28"/>
          <w:lang w:val="kk-KZ"/>
        </w:rPr>
        <w:lastRenderedPageBreak/>
        <w:t>Жалпы қай кезеңді алсақ та тілдік ұжым мүшелерінің аялық білімі мен өмірлік тә</w:t>
      </w:r>
      <w:r w:rsidR="00E82CED" w:rsidRPr="00F923FC">
        <w:rPr>
          <w:sz w:val="28"/>
          <w:szCs w:val="28"/>
          <w:lang w:val="kk-KZ"/>
        </w:rPr>
        <w:t>жірибесі, айналысатын кәсібі әр</w:t>
      </w:r>
      <w:r w:rsidRPr="00F923FC">
        <w:rPr>
          <w:sz w:val="28"/>
          <w:szCs w:val="28"/>
          <w:lang w:val="kk-KZ"/>
        </w:rPr>
        <w:t xml:space="preserve">түрлі болғандықтан, БАҚ-тағы қолданыстарды да түрліше түсінетіні белгілі. </w:t>
      </w:r>
      <w:r w:rsidR="008F664B" w:rsidRPr="00F923FC">
        <w:rPr>
          <w:sz w:val="28"/>
          <w:szCs w:val="28"/>
          <w:lang w:val="kk-KZ"/>
        </w:rPr>
        <w:t>Қ</w:t>
      </w:r>
      <w:r w:rsidRPr="00F923FC">
        <w:rPr>
          <w:sz w:val="28"/>
          <w:szCs w:val="28"/>
          <w:lang w:val="kk-KZ"/>
        </w:rPr>
        <w:t xml:space="preserve">азіргі </w:t>
      </w:r>
      <w:r w:rsidR="008F664B" w:rsidRPr="00F923FC">
        <w:rPr>
          <w:sz w:val="28"/>
          <w:szCs w:val="28"/>
          <w:lang w:val="kk-KZ"/>
        </w:rPr>
        <w:t xml:space="preserve">тілдік ұжым мүшелерінің </w:t>
      </w:r>
      <w:r w:rsidR="00C70112" w:rsidRPr="00F923FC">
        <w:rPr>
          <w:sz w:val="28"/>
          <w:szCs w:val="28"/>
          <w:lang w:val="kk-KZ"/>
        </w:rPr>
        <w:t>бір</w:t>
      </w:r>
      <w:r w:rsidRPr="00F923FC">
        <w:rPr>
          <w:sz w:val="28"/>
          <w:szCs w:val="28"/>
          <w:lang w:val="kk-KZ"/>
        </w:rPr>
        <w:t xml:space="preserve"> бөлігі «</w:t>
      </w:r>
      <w:r w:rsidRPr="00F923FC">
        <w:rPr>
          <w:b/>
          <w:sz w:val="28"/>
          <w:szCs w:val="28"/>
          <w:lang w:val="kk-KZ"/>
        </w:rPr>
        <w:t>жаға</w:t>
      </w:r>
      <w:r w:rsidRPr="00F923FC">
        <w:rPr>
          <w:sz w:val="28"/>
          <w:szCs w:val="28"/>
          <w:lang w:val="kk-KZ"/>
        </w:rPr>
        <w:t>» сөзінің қатысуымен жасалған, халық танымында бұрыннан бар «</w:t>
      </w:r>
      <w:r w:rsidRPr="00F923FC">
        <w:rPr>
          <w:i/>
          <w:sz w:val="28"/>
          <w:szCs w:val="28"/>
          <w:lang w:val="kk-KZ"/>
        </w:rPr>
        <w:t>жағалы киім</w:t>
      </w:r>
      <w:r w:rsidRPr="00F923FC">
        <w:rPr>
          <w:sz w:val="28"/>
          <w:szCs w:val="28"/>
          <w:lang w:val="kk-KZ"/>
        </w:rPr>
        <w:t>», «</w:t>
      </w:r>
      <w:r w:rsidRPr="00F923FC">
        <w:rPr>
          <w:i/>
          <w:sz w:val="28"/>
          <w:szCs w:val="28"/>
          <w:lang w:val="kk-KZ"/>
        </w:rPr>
        <w:t>жаға жыртысу</w:t>
      </w:r>
      <w:r w:rsidRPr="00F923FC">
        <w:rPr>
          <w:sz w:val="28"/>
          <w:szCs w:val="28"/>
          <w:lang w:val="kk-KZ"/>
        </w:rPr>
        <w:t xml:space="preserve">», </w:t>
      </w:r>
      <w:r w:rsidRPr="00F923FC">
        <w:rPr>
          <w:bCs/>
          <w:sz w:val="28"/>
          <w:szCs w:val="28"/>
          <w:lang w:val="kk-KZ"/>
        </w:rPr>
        <w:t>«</w:t>
      </w:r>
      <w:r w:rsidRPr="00F923FC">
        <w:rPr>
          <w:bCs/>
          <w:i/>
          <w:sz w:val="28"/>
          <w:szCs w:val="28"/>
          <w:lang w:val="kk-KZ"/>
        </w:rPr>
        <w:t>алтын жағалы</w:t>
      </w:r>
      <w:r w:rsidRPr="00F923FC">
        <w:rPr>
          <w:bCs/>
          <w:sz w:val="28"/>
          <w:szCs w:val="28"/>
          <w:lang w:val="kk-KZ"/>
        </w:rPr>
        <w:t xml:space="preserve">» </w:t>
      </w:r>
      <w:r w:rsidRPr="00F923FC">
        <w:rPr>
          <w:sz w:val="28"/>
          <w:szCs w:val="28"/>
          <w:lang w:val="kk-KZ"/>
        </w:rPr>
        <w:t>«</w:t>
      </w:r>
      <w:r w:rsidRPr="00F923FC">
        <w:rPr>
          <w:i/>
          <w:sz w:val="28"/>
          <w:szCs w:val="28"/>
          <w:lang w:val="kk-KZ"/>
        </w:rPr>
        <w:t>қызыл жағалы</w:t>
      </w:r>
      <w:r w:rsidRPr="00F923FC">
        <w:rPr>
          <w:sz w:val="28"/>
          <w:szCs w:val="28"/>
          <w:lang w:val="kk-KZ"/>
        </w:rPr>
        <w:t>» т.б.с.с. тіркестердің мағынасын д</w:t>
      </w:r>
      <w:r w:rsidR="00C70112" w:rsidRPr="00F923FC">
        <w:rPr>
          <w:sz w:val="28"/>
          <w:szCs w:val="28"/>
          <w:lang w:val="kk-KZ"/>
        </w:rPr>
        <w:t>ұрыс</w:t>
      </w:r>
      <w:r w:rsidRPr="00F923FC">
        <w:rPr>
          <w:sz w:val="28"/>
          <w:szCs w:val="28"/>
          <w:lang w:val="kk-KZ"/>
        </w:rPr>
        <w:t xml:space="preserve"> түсін</w:t>
      </w:r>
      <w:r w:rsidR="00C70112" w:rsidRPr="00F923FC">
        <w:rPr>
          <w:sz w:val="28"/>
          <w:szCs w:val="28"/>
          <w:lang w:val="kk-KZ"/>
        </w:rPr>
        <w:t>генім</w:t>
      </w:r>
      <w:r w:rsidRPr="00F923FC">
        <w:rPr>
          <w:sz w:val="28"/>
          <w:szCs w:val="28"/>
          <w:lang w:val="kk-KZ"/>
        </w:rPr>
        <w:t>е</w:t>
      </w:r>
      <w:r w:rsidR="00C70112" w:rsidRPr="00F923FC">
        <w:rPr>
          <w:sz w:val="28"/>
          <w:szCs w:val="28"/>
          <w:lang w:val="kk-KZ"/>
        </w:rPr>
        <w:t>н</w:t>
      </w:r>
      <w:r w:rsidRPr="00F923FC">
        <w:rPr>
          <w:sz w:val="28"/>
          <w:szCs w:val="28"/>
          <w:lang w:val="kk-KZ"/>
        </w:rPr>
        <w:t xml:space="preserve">, тәуелсіздік кезеңінде қалыптасқан, негізінен шет тіліндегі тілдік модель бойынша жасалған </w:t>
      </w:r>
      <w:r w:rsidRPr="00F923FC">
        <w:rPr>
          <w:bCs/>
          <w:sz w:val="28"/>
          <w:szCs w:val="28"/>
          <w:lang w:val="kk-KZ"/>
        </w:rPr>
        <w:t>«</w:t>
      </w:r>
      <w:r w:rsidRPr="00F923FC">
        <w:rPr>
          <w:bCs/>
          <w:i/>
          <w:sz w:val="28"/>
          <w:szCs w:val="28"/>
          <w:lang w:val="kk-KZ"/>
        </w:rPr>
        <w:t>көк жағалы</w:t>
      </w:r>
      <w:r w:rsidRPr="00F923FC">
        <w:rPr>
          <w:bCs/>
          <w:sz w:val="28"/>
          <w:szCs w:val="28"/>
          <w:lang w:val="kk-KZ"/>
        </w:rPr>
        <w:t xml:space="preserve">», </w:t>
      </w:r>
      <w:r w:rsidRPr="00F923FC">
        <w:rPr>
          <w:sz w:val="28"/>
          <w:szCs w:val="28"/>
          <w:lang w:val="kk-KZ"/>
        </w:rPr>
        <w:t>«</w:t>
      </w:r>
      <w:r w:rsidRPr="00F923FC">
        <w:rPr>
          <w:bCs/>
          <w:i/>
          <w:sz w:val="28"/>
          <w:szCs w:val="28"/>
          <w:lang w:val="kk-KZ"/>
        </w:rPr>
        <w:t>сұр жағалы</w:t>
      </w:r>
      <w:r w:rsidRPr="00F923FC">
        <w:rPr>
          <w:bCs/>
          <w:sz w:val="28"/>
          <w:szCs w:val="28"/>
          <w:lang w:val="kk-KZ"/>
        </w:rPr>
        <w:t>», «</w:t>
      </w:r>
      <w:r w:rsidRPr="00F923FC">
        <w:rPr>
          <w:bCs/>
          <w:i/>
          <w:sz w:val="28"/>
          <w:szCs w:val="28"/>
          <w:lang w:val="kk-KZ"/>
        </w:rPr>
        <w:t>қызғылт жағалы</w:t>
      </w:r>
      <w:r w:rsidRPr="00F923FC">
        <w:rPr>
          <w:bCs/>
          <w:sz w:val="28"/>
          <w:szCs w:val="28"/>
          <w:lang w:val="kk-KZ"/>
        </w:rPr>
        <w:t>» сияқты тіркестерді</w:t>
      </w:r>
      <w:r w:rsidR="00C70112" w:rsidRPr="00F923FC">
        <w:rPr>
          <w:bCs/>
          <w:sz w:val="28"/>
          <w:szCs w:val="28"/>
          <w:lang w:val="kk-KZ"/>
        </w:rPr>
        <w:t>ң мағынасын түсіндіріп бере алмайды</w:t>
      </w:r>
      <w:r w:rsidRPr="00F923FC">
        <w:rPr>
          <w:bCs/>
          <w:sz w:val="28"/>
          <w:szCs w:val="28"/>
          <w:lang w:val="kk-KZ"/>
        </w:rPr>
        <w:t xml:space="preserve">. </w:t>
      </w:r>
    </w:p>
    <w:p w14:paraId="1AC1BF60" w14:textId="46BC8E32" w:rsidR="00D63B5E" w:rsidRPr="00F923FC" w:rsidRDefault="00D63B5E" w:rsidP="00A75DA9">
      <w:pPr>
        <w:pStyle w:val="a3"/>
        <w:spacing w:before="0" w:beforeAutospacing="0" w:after="0" w:afterAutospacing="0"/>
        <w:ind w:firstLine="709"/>
        <w:jc w:val="both"/>
        <w:rPr>
          <w:sz w:val="28"/>
          <w:szCs w:val="28"/>
          <w:lang w:val="kk-KZ"/>
        </w:rPr>
      </w:pPr>
      <w:r w:rsidRPr="00F923FC">
        <w:rPr>
          <w:bCs/>
          <w:sz w:val="28"/>
          <w:szCs w:val="28"/>
          <w:lang w:val="kk-KZ"/>
        </w:rPr>
        <w:t>Ал қазақ тілді медиа мәтінде жиі қолданылатын «</w:t>
      </w:r>
      <w:r w:rsidRPr="00F923FC">
        <w:rPr>
          <w:bCs/>
          <w:i/>
          <w:sz w:val="28"/>
          <w:szCs w:val="28"/>
          <w:lang w:val="kk-KZ"/>
        </w:rPr>
        <w:t>ақ жағалы</w:t>
      </w:r>
      <w:r w:rsidRPr="00F923FC">
        <w:rPr>
          <w:bCs/>
          <w:sz w:val="28"/>
          <w:szCs w:val="28"/>
          <w:lang w:val="kk-KZ"/>
        </w:rPr>
        <w:t>» тіркесін</w:t>
      </w:r>
      <w:r w:rsidR="00C70112" w:rsidRPr="00F923FC">
        <w:rPr>
          <w:bCs/>
          <w:sz w:val="28"/>
          <w:szCs w:val="28"/>
          <w:lang w:val="kk-KZ"/>
        </w:rPr>
        <w:t xml:space="preserve">ің </w:t>
      </w:r>
      <w:r w:rsidRPr="00F923FC">
        <w:rPr>
          <w:bCs/>
          <w:sz w:val="28"/>
          <w:szCs w:val="28"/>
          <w:lang w:val="kk-KZ"/>
        </w:rPr>
        <w:t>мағынасын</w:t>
      </w:r>
      <w:r w:rsidR="00C70112" w:rsidRPr="00F923FC">
        <w:rPr>
          <w:bCs/>
          <w:sz w:val="28"/>
          <w:szCs w:val="28"/>
          <w:lang w:val="kk-KZ"/>
        </w:rPr>
        <w:t xml:space="preserve"> қазіргі тіл ұстанушылар негізінен дұрыс түсінеді:</w:t>
      </w:r>
      <w:r w:rsidRPr="00F923FC">
        <w:rPr>
          <w:bCs/>
          <w:sz w:val="28"/>
          <w:szCs w:val="28"/>
          <w:lang w:val="kk-KZ"/>
        </w:rPr>
        <w:t xml:space="preserve"> </w:t>
      </w:r>
      <w:r w:rsidR="00C70112" w:rsidRPr="00F923FC">
        <w:rPr>
          <w:bCs/>
          <w:sz w:val="28"/>
          <w:szCs w:val="28"/>
          <w:lang w:val="kk-KZ"/>
        </w:rPr>
        <w:t>шенеунік, басшы, лауазымды тұлға, ой еңбегімен айналысатын алам</w:t>
      </w:r>
      <w:r w:rsidR="00173984" w:rsidRPr="00F923FC">
        <w:rPr>
          <w:bCs/>
          <w:sz w:val="28"/>
          <w:szCs w:val="28"/>
          <w:lang w:val="kk-KZ"/>
        </w:rPr>
        <w:t xml:space="preserve"> т.б</w:t>
      </w:r>
      <w:r w:rsidRPr="00F923FC">
        <w:rPr>
          <w:bCs/>
          <w:sz w:val="28"/>
          <w:szCs w:val="28"/>
          <w:lang w:val="kk-KZ"/>
        </w:rPr>
        <w:t xml:space="preserve">. </w:t>
      </w:r>
      <w:r w:rsidR="00173984" w:rsidRPr="00F923FC">
        <w:rPr>
          <w:bCs/>
          <w:sz w:val="28"/>
          <w:szCs w:val="28"/>
          <w:lang w:val="kk-KZ"/>
        </w:rPr>
        <w:t>Демек</w:t>
      </w:r>
      <w:r w:rsidRPr="00F923FC">
        <w:rPr>
          <w:bCs/>
          <w:sz w:val="28"/>
          <w:szCs w:val="28"/>
          <w:lang w:val="kk-KZ"/>
        </w:rPr>
        <w:t>, жаңа атау немесе бұрынғы мағынасы көме</w:t>
      </w:r>
      <w:r w:rsidR="00FF6B16" w:rsidRPr="00F923FC">
        <w:rPr>
          <w:bCs/>
          <w:sz w:val="28"/>
          <w:szCs w:val="28"/>
          <w:lang w:val="kk-KZ"/>
        </w:rPr>
        <w:t>с</w:t>
      </w:r>
      <w:r w:rsidRPr="00F923FC">
        <w:rPr>
          <w:bCs/>
          <w:sz w:val="28"/>
          <w:szCs w:val="28"/>
          <w:lang w:val="kk-KZ"/>
        </w:rPr>
        <w:t>кіленіп, ұмытыла бастаған тіркестер медиа кеңістікте неғұрлым жиі жұмсалса, халыққа да соғұрлым түсінікті, таныс болады екен. Бұл жағынан алғанда</w:t>
      </w:r>
      <w:r w:rsidR="00173984" w:rsidRPr="00F923FC">
        <w:rPr>
          <w:bCs/>
          <w:sz w:val="28"/>
          <w:szCs w:val="28"/>
          <w:lang w:val="kk-KZ"/>
        </w:rPr>
        <w:t>,</w:t>
      </w:r>
      <w:r w:rsidRPr="00F923FC">
        <w:rPr>
          <w:bCs/>
          <w:sz w:val="28"/>
          <w:szCs w:val="28"/>
          <w:lang w:val="kk-KZ"/>
        </w:rPr>
        <w:t xml:space="preserve"> журналистер</w:t>
      </w:r>
      <w:r w:rsidR="00173984" w:rsidRPr="00F923FC">
        <w:rPr>
          <w:bCs/>
          <w:sz w:val="28"/>
          <w:szCs w:val="28"/>
          <w:lang w:val="kk-KZ"/>
        </w:rPr>
        <w:t>,</w:t>
      </w:r>
      <w:r w:rsidRPr="00F923FC">
        <w:rPr>
          <w:bCs/>
          <w:sz w:val="28"/>
          <w:szCs w:val="28"/>
          <w:lang w:val="kk-KZ"/>
        </w:rPr>
        <w:t xml:space="preserve"> кәсіби қызметі </w:t>
      </w:r>
      <w:r w:rsidR="00173984" w:rsidRPr="00F923FC">
        <w:rPr>
          <w:bCs/>
          <w:sz w:val="28"/>
          <w:szCs w:val="28"/>
          <w:lang w:val="kk-KZ"/>
        </w:rPr>
        <w:t xml:space="preserve">арқылы, </w:t>
      </w:r>
      <w:r w:rsidRPr="00F923FC">
        <w:rPr>
          <w:bCs/>
          <w:sz w:val="28"/>
          <w:szCs w:val="28"/>
          <w:lang w:val="kk-KZ"/>
        </w:rPr>
        <w:t>тіліміздің сөздік қорын байытуға немесе түрлендіруге елеулі үлес қосады.</w:t>
      </w:r>
    </w:p>
    <w:p w14:paraId="15D785F1" w14:textId="3A887DDA"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Медиа мәтіндегі перифразалар атқаратын негізгі қызметтің бірі аксиологиялық мәнді жеткізу десек, мәтін авторы өзі баяндап отырған оқиғаға немесе қандай да бір жеке адамның, саяси қайраткердің немесе танымал тұлғаның іс-әрекетіне баға бергенде, оң бағалауыштық мәндегі перифразаларға қарағанда, теріс бағалауыштық коннотациялы перифразалардың басым екені байқалады. Бұл қазіргі БАҚ-та «рейтингті көтеру» мақсатымен негізінен қоғамдағы негатив жағдайлар туралы көбірек жазуға</w:t>
      </w:r>
      <w:r w:rsidR="00297C62" w:rsidRPr="00F923FC">
        <w:rPr>
          <w:rFonts w:eastAsia="Times New Roman" w:cs="Times New Roman"/>
          <w:szCs w:val="28"/>
          <w:lang w:val="kk-KZ" w:eastAsia="ru-RU"/>
        </w:rPr>
        <w:t xml:space="preserve"> </w:t>
      </w:r>
      <w:r w:rsidRPr="00F923FC">
        <w:rPr>
          <w:rFonts w:eastAsia="Times New Roman" w:cs="Times New Roman"/>
          <w:szCs w:val="28"/>
          <w:lang w:val="kk-KZ" w:eastAsia="ru-RU"/>
        </w:rPr>
        <w:t>тырысатын және бір қылмыс немесе жаман оқиға орын алса, соны бірінен бірі «іліп әкетіп», жарыса жазатын журналистердің әрекеті құпталмайтын жайт. Әлбетте</w:t>
      </w:r>
      <w:r w:rsidR="00F250A6" w:rsidRPr="00F923FC">
        <w:rPr>
          <w:rFonts w:eastAsia="Times New Roman" w:cs="Times New Roman"/>
          <w:szCs w:val="28"/>
          <w:lang w:val="kk-KZ" w:eastAsia="ru-RU"/>
        </w:rPr>
        <w:t>,</w:t>
      </w:r>
      <w:r w:rsidRPr="00F923FC">
        <w:rPr>
          <w:rFonts w:eastAsia="Times New Roman" w:cs="Times New Roman"/>
          <w:szCs w:val="28"/>
          <w:lang w:val="kk-KZ" w:eastAsia="ru-RU"/>
        </w:rPr>
        <w:t xml:space="preserve"> әңгіме қоғамдағы келеңсіздіктер туралы болғандықтан, мәтінде жағымсыз </w:t>
      </w:r>
      <w:r w:rsidR="00173984" w:rsidRPr="00F923FC">
        <w:rPr>
          <w:rFonts w:eastAsia="Times New Roman" w:cs="Times New Roman"/>
          <w:szCs w:val="28"/>
          <w:lang w:val="kk-KZ" w:eastAsia="ru-RU"/>
        </w:rPr>
        <w:t xml:space="preserve">реңктегі </w:t>
      </w:r>
      <w:r w:rsidRPr="00F923FC">
        <w:rPr>
          <w:rFonts w:eastAsia="Times New Roman" w:cs="Times New Roman"/>
          <w:szCs w:val="28"/>
          <w:lang w:val="kk-KZ" w:eastAsia="ru-RU"/>
        </w:rPr>
        <w:t>сөздерді қолдануға тура келеді, бұл түптеп келгенде</w:t>
      </w:r>
      <w:r w:rsidR="00883FA1" w:rsidRPr="00F923FC">
        <w:rPr>
          <w:rFonts w:eastAsia="Times New Roman" w:cs="Times New Roman"/>
          <w:szCs w:val="28"/>
          <w:lang w:val="kk-KZ" w:eastAsia="ru-RU"/>
        </w:rPr>
        <w:t>,</w:t>
      </w:r>
      <w:r w:rsidRPr="00F923FC">
        <w:rPr>
          <w:rFonts w:eastAsia="Times New Roman" w:cs="Times New Roman"/>
          <w:szCs w:val="28"/>
          <w:lang w:val="kk-KZ" w:eastAsia="ru-RU"/>
        </w:rPr>
        <w:t xml:space="preserve"> оң бағалауыштық мәндегі перифразаларға қарағанда сан</w:t>
      </w:r>
      <w:r w:rsidR="00FB092D" w:rsidRPr="00F923FC">
        <w:rPr>
          <w:rFonts w:eastAsia="Times New Roman" w:cs="Times New Roman"/>
          <w:szCs w:val="28"/>
          <w:lang w:val="kk-KZ" w:eastAsia="ru-RU"/>
        </w:rPr>
        <w:t xml:space="preserve"> жа</w:t>
      </w:r>
      <w:r w:rsidRPr="00F923FC">
        <w:rPr>
          <w:rFonts w:eastAsia="Times New Roman" w:cs="Times New Roman"/>
          <w:szCs w:val="28"/>
          <w:lang w:val="kk-KZ" w:eastAsia="ru-RU"/>
        </w:rPr>
        <w:t>ғы</w:t>
      </w:r>
      <w:r w:rsidR="00FB092D" w:rsidRPr="00F923FC">
        <w:rPr>
          <w:rFonts w:eastAsia="Times New Roman" w:cs="Times New Roman"/>
          <w:szCs w:val="28"/>
          <w:lang w:val="kk-KZ" w:eastAsia="ru-RU"/>
        </w:rPr>
        <w:t>н</w:t>
      </w:r>
      <w:r w:rsidRPr="00F923FC">
        <w:rPr>
          <w:rFonts w:eastAsia="Times New Roman" w:cs="Times New Roman"/>
          <w:szCs w:val="28"/>
          <w:lang w:val="kk-KZ" w:eastAsia="ru-RU"/>
        </w:rPr>
        <w:t xml:space="preserve">ан теріс мәндегі перифразалардың басым </w:t>
      </w:r>
      <w:r w:rsidR="00F250A6" w:rsidRPr="00F923FC">
        <w:rPr>
          <w:rFonts w:eastAsia="Times New Roman" w:cs="Times New Roman"/>
          <w:szCs w:val="28"/>
          <w:lang w:val="kk-KZ" w:eastAsia="ru-RU"/>
        </w:rPr>
        <w:t>түсуіне</w:t>
      </w:r>
      <w:r w:rsidRPr="00F923FC">
        <w:rPr>
          <w:rFonts w:eastAsia="Times New Roman" w:cs="Times New Roman"/>
          <w:szCs w:val="28"/>
          <w:lang w:val="kk-KZ" w:eastAsia="ru-RU"/>
        </w:rPr>
        <w:t xml:space="preserve"> себеп болады. </w:t>
      </w:r>
    </w:p>
    <w:p w14:paraId="3AF5C42C" w14:textId="2891E496" w:rsidR="00D63B5E"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Эвфемистіқ перифразалар сөйлеу субъектісінің, іс-әрекеттің, процестің сипаттамаларының қарқындылығын әдейілеп төмендетуге негізделген. </w:t>
      </w:r>
      <w:r w:rsidR="00D0625E" w:rsidRPr="00F923FC">
        <w:rPr>
          <w:rFonts w:eastAsia="Times New Roman" w:cs="Times New Roman"/>
          <w:szCs w:val="28"/>
          <w:lang w:val="kk-KZ" w:eastAsia="ru-RU"/>
        </w:rPr>
        <w:t>М</w:t>
      </w:r>
      <w:r w:rsidRPr="00F923FC">
        <w:rPr>
          <w:rFonts w:eastAsia="Times New Roman" w:cs="Times New Roman"/>
          <w:szCs w:val="28"/>
          <w:lang w:val="kk-KZ" w:eastAsia="ru-RU"/>
        </w:rPr>
        <w:t xml:space="preserve">едиа мәтіндегі эвфемистік перифразаларды былайша </w:t>
      </w:r>
      <w:r w:rsidR="00D0625E" w:rsidRPr="00F923FC">
        <w:rPr>
          <w:rFonts w:eastAsia="Times New Roman" w:cs="Times New Roman"/>
          <w:szCs w:val="28"/>
          <w:lang w:val="kk-KZ" w:eastAsia="ru-RU"/>
        </w:rPr>
        <w:t xml:space="preserve">жіктеуге </w:t>
      </w:r>
      <w:r w:rsidRPr="00F923FC">
        <w:rPr>
          <w:rFonts w:eastAsia="Times New Roman" w:cs="Times New Roman"/>
          <w:szCs w:val="28"/>
          <w:lang w:val="kk-KZ" w:eastAsia="ru-RU"/>
        </w:rPr>
        <w:t xml:space="preserve">болады: </w:t>
      </w:r>
      <w:r w:rsidRPr="00F923FC">
        <w:rPr>
          <w:rFonts w:eastAsia="Times New Roman" w:cs="Times New Roman"/>
          <w:i/>
          <w:szCs w:val="28"/>
          <w:lang w:val="kk-KZ" w:eastAsia="ru-RU"/>
        </w:rPr>
        <w:t>әлеуметтік сипаттағы құбылыстар, саяси ахуал, қылмыс әлемі: зорлық-зомбылық, өлім, т.б. агрессивті әрекеттер, дін, ауру</w:t>
      </w:r>
      <w:r w:rsidR="00924720" w:rsidRPr="00F923FC">
        <w:rPr>
          <w:rFonts w:eastAsia="Times New Roman" w:cs="Times New Roman"/>
          <w:i/>
          <w:szCs w:val="28"/>
          <w:lang w:val="kk-KZ" w:eastAsia="ru-RU"/>
        </w:rPr>
        <w:t xml:space="preserve">, </w:t>
      </w:r>
      <w:r w:rsidRPr="00F923FC">
        <w:rPr>
          <w:rFonts w:eastAsia="Times New Roman" w:cs="Times New Roman"/>
          <w:i/>
          <w:szCs w:val="28"/>
          <w:lang w:val="kk-KZ" w:eastAsia="ru-RU"/>
        </w:rPr>
        <w:t>әсіресе дүниежүзілік пандемияға, екпе жұмыстарына байланысты тақырып, адам анатомиясы және табиғи қажеттіліктері, отбасылық қатынастар: гендер мәселесі, ақыл-ой қабілеті, ұлт келешегі,</w:t>
      </w:r>
      <w:r w:rsidR="00924720" w:rsidRPr="00F923FC">
        <w:rPr>
          <w:rFonts w:eastAsia="Times New Roman" w:cs="Times New Roman"/>
          <w:i/>
          <w:szCs w:val="28"/>
          <w:lang w:val="kk-KZ" w:eastAsia="ru-RU"/>
        </w:rPr>
        <w:t xml:space="preserve"> дүние</w:t>
      </w:r>
      <w:r w:rsidR="00297C62" w:rsidRPr="00F923FC">
        <w:rPr>
          <w:rFonts w:eastAsia="Times New Roman" w:cs="Times New Roman"/>
          <w:i/>
          <w:szCs w:val="28"/>
          <w:lang w:val="kk-KZ" w:eastAsia="ru-RU"/>
        </w:rPr>
        <w:t>-</w:t>
      </w:r>
      <w:r w:rsidR="00924720" w:rsidRPr="00F923FC">
        <w:rPr>
          <w:rFonts w:eastAsia="Times New Roman" w:cs="Times New Roman"/>
          <w:i/>
          <w:szCs w:val="28"/>
          <w:lang w:val="kk-KZ" w:eastAsia="ru-RU"/>
        </w:rPr>
        <w:t>мүлік,</w:t>
      </w:r>
      <w:r w:rsidRPr="00F923FC">
        <w:rPr>
          <w:rFonts w:eastAsia="Times New Roman" w:cs="Times New Roman"/>
          <w:i/>
          <w:szCs w:val="28"/>
          <w:lang w:val="kk-KZ" w:eastAsia="ru-RU"/>
        </w:rPr>
        <w:t xml:space="preserve"> </w:t>
      </w:r>
      <w:r w:rsidR="00924720" w:rsidRPr="00F923FC">
        <w:rPr>
          <w:rFonts w:eastAsia="Times New Roman" w:cs="Times New Roman"/>
          <w:i/>
          <w:szCs w:val="28"/>
          <w:lang w:val="kk-KZ" w:eastAsia="ru-RU"/>
        </w:rPr>
        <w:t xml:space="preserve">ел тағдыры, </w:t>
      </w:r>
      <w:r w:rsidRPr="00F923FC">
        <w:rPr>
          <w:rFonts w:eastAsia="Times New Roman" w:cs="Times New Roman"/>
          <w:i/>
          <w:szCs w:val="28"/>
          <w:lang w:val="kk-KZ" w:eastAsia="ru-RU"/>
        </w:rPr>
        <w:t>жер тағдыры, экономикалық нысандар</w:t>
      </w:r>
      <w:r w:rsidR="00FF6B16" w:rsidRPr="00F923FC">
        <w:rPr>
          <w:rFonts w:eastAsia="Times New Roman" w:cs="Times New Roman"/>
          <w:i/>
          <w:szCs w:val="28"/>
          <w:lang w:val="kk-KZ" w:eastAsia="ru-RU"/>
        </w:rPr>
        <w:t xml:space="preserve">, </w:t>
      </w:r>
      <w:r w:rsidRPr="00F923FC">
        <w:rPr>
          <w:rFonts w:eastAsia="Times New Roman" w:cs="Times New Roman"/>
          <w:i/>
          <w:szCs w:val="28"/>
          <w:lang w:val="kk-KZ" w:eastAsia="ru-RU"/>
        </w:rPr>
        <w:t>жануарлар</w:t>
      </w:r>
      <w:r w:rsidR="00FF6B16" w:rsidRPr="00F923FC">
        <w:rPr>
          <w:rFonts w:eastAsia="Times New Roman" w:cs="Times New Roman"/>
          <w:i/>
          <w:szCs w:val="28"/>
          <w:lang w:val="kk-KZ" w:eastAsia="ru-RU"/>
        </w:rPr>
        <w:t xml:space="preserve">, </w:t>
      </w:r>
      <w:r w:rsidRPr="00F923FC">
        <w:rPr>
          <w:rFonts w:eastAsia="Times New Roman" w:cs="Times New Roman"/>
          <w:i/>
          <w:szCs w:val="28"/>
          <w:lang w:val="kk-KZ" w:eastAsia="ru-RU"/>
        </w:rPr>
        <w:t>жәндіктер, адамның жасы</w:t>
      </w:r>
      <w:r w:rsidRPr="00F923FC">
        <w:rPr>
          <w:rFonts w:eastAsia="Times New Roman" w:cs="Times New Roman"/>
          <w:szCs w:val="28"/>
          <w:lang w:val="kk-KZ" w:eastAsia="ru-RU"/>
        </w:rPr>
        <w:t>.</w:t>
      </w:r>
    </w:p>
    <w:p w14:paraId="4918FE1C" w14:textId="6EA4E675" w:rsidR="00CA7083" w:rsidRPr="00F923FC" w:rsidRDefault="00D63B5E"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Сонымен медиа мәтіндегі перифразалар тақырыптық, мағыналық, құрылымдық жағынан әр алуан болады. Олар динамикалық сипатта дамиды, яғни күнделікті жаңарып, үздіксіз толығып  отырады. Бұл екі арна арқылы жүзеге асырылады: Ішкі арна – сан ғасырлық тарихы бар халық тілінің қайнар көзі, ана тіліміздің фразеологиялық, паремиологиялық қоры; Сыртқа арна – жаһандану үдерісіне сәйкес қоғам өмірінің барлық саласына еніп жатқан </w:t>
      </w:r>
      <w:r w:rsidRPr="00F923FC">
        <w:rPr>
          <w:rFonts w:eastAsia="Times New Roman" w:cs="Times New Roman"/>
          <w:szCs w:val="28"/>
          <w:lang w:val="kk-KZ" w:eastAsia="ru-RU"/>
        </w:rPr>
        <w:lastRenderedPageBreak/>
        <w:t>өзгерістерге сай, ғылым мен технология жетістіктерімен бірге келетін атаулары, солардың негізінде, солардың үлгісімен, бірақ тілімізде бұрыннан бар тұрақты тілдік бірліктердің п</w:t>
      </w:r>
      <w:r w:rsidR="00A548F9" w:rsidRPr="00F923FC">
        <w:rPr>
          <w:rFonts w:eastAsia="Times New Roman" w:cs="Times New Roman"/>
          <w:szCs w:val="28"/>
          <w:lang w:val="kk-KZ" w:eastAsia="ru-RU"/>
        </w:rPr>
        <w:t xml:space="preserve">ерифразалануы арқылы жасалатын </w:t>
      </w:r>
      <w:r w:rsidRPr="00F923FC">
        <w:rPr>
          <w:rFonts w:eastAsia="Times New Roman" w:cs="Times New Roman"/>
          <w:szCs w:val="28"/>
          <w:lang w:val="kk-KZ" w:eastAsia="ru-RU"/>
        </w:rPr>
        <w:t>қолд</w:t>
      </w:r>
      <w:r w:rsidR="00E55AF6" w:rsidRPr="00F923FC">
        <w:rPr>
          <w:rFonts w:eastAsia="Times New Roman" w:cs="Times New Roman"/>
          <w:szCs w:val="28"/>
          <w:lang w:val="kk-KZ" w:eastAsia="ru-RU"/>
        </w:rPr>
        <w:t>аныстар. Олардың өміршеңдігі әр</w:t>
      </w:r>
      <w:r w:rsidRPr="00F923FC">
        <w:rPr>
          <w:rFonts w:eastAsia="Times New Roman" w:cs="Times New Roman"/>
          <w:szCs w:val="28"/>
          <w:lang w:val="kk-KZ" w:eastAsia="ru-RU"/>
        </w:rPr>
        <w:t>түрлі дәрежеде, себебі, тілдік санамызда бұрыннан бар модельдер б</w:t>
      </w:r>
      <w:r w:rsidR="00B65338" w:rsidRPr="00F923FC">
        <w:rPr>
          <w:rFonts w:eastAsia="Times New Roman" w:cs="Times New Roman"/>
          <w:szCs w:val="28"/>
          <w:lang w:val="kk-KZ" w:eastAsia="ru-RU"/>
        </w:rPr>
        <w:t>ойынша жасалған перифразалардың</w:t>
      </w:r>
      <w:r w:rsidRPr="00F923FC">
        <w:rPr>
          <w:rFonts w:eastAsia="Times New Roman" w:cs="Times New Roman"/>
          <w:szCs w:val="28"/>
          <w:lang w:val="kk-KZ" w:eastAsia="ru-RU"/>
        </w:rPr>
        <w:t xml:space="preserve"> тұрақтанып, қоға</w:t>
      </w:r>
      <w:r w:rsidR="00A548F9" w:rsidRPr="00F923FC">
        <w:rPr>
          <w:rFonts w:eastAsia="Times New Roman" w:cs="Times New Roman"/>
          <w:szCs w:val="28"/>
          <w:lang w:val="kk-KZ" w:eastAsia="ru-RU"/>
        </w:rPr>
        <w:t xml:space="preserve">мдық санамызға біржолата </w:t>
      </w:r>
      <w:r w:rsidRPr="00F923FC">
        <w:rPr>
          <w:rFonts w:eastAsia="Times New Roman" w:cs="Times New Roman"/>
          <w:szCs w:val="28"/>
          <w:lang w:val="kk-KZ" w:eastAsia="ru-RU"/>
        </w:rPr>
        <w:t>орнығуына БАҚ елеулі ықпал етеді. Ал шет тілдерінен калька тәсілімен алынған, тікелей аудару арқылы жасалған перифразалық тіркестердің тілдік санамызға сіңіп кетуі екіталай. Олар ғаламторды белсенді пайдаланушы жастардың сөзжұмсамында кеңірек қолданылады. Алайда тіліміздің табиғи заңдылығына қайшы келетін мұндай тіркестердің</w:t>
      </w:r>
      <w:r w:rsidR="00857C04" w:rsidRPr="00F923FC">
        <w:rPr>
          <w:rFonts w:eastAsia="Times New Roman" w:cs="Times New Roman"/>
          <w:szCs w:val="28"/>
          <w:lang w:val="kk-KZ" w:eastAsia="ru-RU"/>
        </w:rPr>
        <w:t xml:space="preserve"> қолданысына мұқият болған жөн.</w:t>
      </w:r>
    </w:p>
    <w:p w14:paraId="783147C1" w14:textId="7E3FA47A" w:rsidR="00746BD8" w:rsidRPr="00F923FC" w:rsidRDefault="00746BD8" w:rsidP="0006371A">
      <w:pPr>
        <w:pStyle w:val="2"/>
        <w:ind w:firstLine="709"/>
        <w:jc w:val="both"/>
        <w:rPr>
          <w:rFonts w:ascii="Times New Roman" w:hAnsi="Times New Roman" w:cs="Times New Roman"/>
          <w:bCs w:val="0"/>
          <w:color w:val="auto"/>
          <w:sz w:val="28"/>
          <w:szCs w:val="28"/>
          <w:lang w:val="kk-KZ"/>
        </w:rPr>
      </w:pPr>
      <w:bookmarkStart w:id="57" w:name="_Toc198302137"/>
      <w:bookmarkStart w:id="58" w:name="_Toc208431234"/>
      <w:r w:rsidRPr="00F923FC">
        <w:rPr>
          <w:rFonts w:ascii="Times New Roman" w:hAnsi="Times New Roman" w:cs="Times New Roman"/>
          <w:bCs w:val="0"/>
          <w:color w:val="auto"/>
          <w:sz w:val="28"/>
          <w:szCs w:val="28"/>
          <w:lang w:val="kk-KZ"/>
        </w:rPr>
        <w:t>3.</w:t>
      </w:r>
      <w:r w:rsidR="00C6441D" w:rsidRPr="00F923FC">
        <w:rPr>
          <w:rFonts w:ascii="Times New Roman" w:hAnsi="Times New Roman" w:cs="Times New Roman"/>
          <w:bCs w:val="0"/>
          <w:color w:val="auto"/>
          <w:sz w:val="28"/>
          <w:szCs w:val="28"/>
          <w:lang w:val="kk-KZ"/>
        </w:rPr>
        <w:t>2</w:t>
      </w:r>
      <w:r w:rsidRPr="00F923FC">
        <w:rPr>
          <w:rFonts w:ascii="Times New Roman" w:hAnsi="Times New Roman" w:cs="Times New Roman"/>
          <w:bCs w:val="0"/>
          <w:color w:val="auto"/>
          <w:sz w:val="28"/>
          <w:szCs w:val="28"/>
          <w:lang w:val="kk-KZ"/>
        </w:rPr>
        <w:t xml:space="preserve"> Этномәдени </w:t>
      </w:r>
      <w:r w:rsidR="00BF1500" w:rsidRPr="00F923FC">
        <w:rPr>
          <w:rFonts w:ascii="Times New Roman" w:hAnsi="Times New Roman" w:cs="Times New Roman"/>
          <w:bCs w:val="0"/>
          <w:color w:val="auto"/>
          <w:sz w:val="28"/>
          <w:szCs w:val="28"/>
          <w:lang w:val="kk-KZ"/>
        </w:rPr>
        <w:t xml:space="preserve">атаулар тіркесімінен жасалған перифразалардың </w:t>
      </w:r>
      <w:r w:rsidR="00C6441D" w:rsidRPr="00F923FC">
        <w:rPr>
          <w:rFonts w:ascii="Times New Roman" w:hAnsi="Times New Roman" w:cs="Times New Roman"/>
          <w:bCs w:val="0"/>
          <w:color w:val="auto"/>
          <w:sz w:val="28"/>
          <w:szCs w:val="28"/>
          <w:lang w:val="kk-KZ"/>
        </w:rPr>
        <w:t>ұжымдық санадағы</w:t>
      </w:r>
      <w:r w:rsidR="00C6441D" w:rsidRPr="00F923FC">
        <w:rPr>
          <w:rFonts w:ascii="Times New Roman" w:hAnsi="Times New Roman" w:cs="Times New Roman"/>
          <w:color w:val="auto"/>
          <w:sz w:val="28"/>
          <w:szCs w:val="28"/>
          <w:lang w:val="kk-KZ"/>
        </w:rPr>
        <w:t xml:space="preserve"> </w:t>
      </w:r>
      <w:r w:rsidR="006525C9" w:rsidRPr="00F923FC">
        <w:rPr>
          <w:rFonts w:ascii="Times New Roman" w:hAnsi="Times New Roman" w:cs="Times New Roman"/>
          <w:bCs w:val="0"/>
          <w:color w:val="auto"/>
          <w:sz w:val="28"/>
          <w:szCs w:val="28"/>
          <w:lang w:val="kk-KZ"/>
        </w:rPr>
        <w:t>құндылықтар жүйесін</w:t>
      </w:r>
      <w:r w:rsidR="00C6441D" w:rsidRPr="00F923FC">
        <w:rPr>
          <w:rFonts w:ascii="Times New Roman" w:hAnsi="Times New Roman" w:cs="Times New Roman"/>
          <w:bCs w:val="0"/>
          <w:color w:val="auto"/>
          <w:sz w:val="28"/>
          <w:szCs w:val="28"/>
          <w:lang w:val="kk-KZ"/>
        </w:rPr>
        <w:t xml:space="preserve"> сақтауға тигізетін ықпалы</w:t>
      </w:r>
      <w:bookmarkEnd w:id="57"/>
      <w:bookmarkEnd w:id="58"/>
      <w:r w:rsidR="00C6441D" w:rsidRPr="00F923FC">
        <w:rPr>
          <w:rFonts w:ascii="Times New Roman" w:hAnsi="Times New Roman" w:cs="Times New Roman"/>
          <w:bCs w:val="0"/>
          <w:color w:val="auto"/>
          <w:sz w:val="28"/>
          <w:szCs w:val="28"/>
          <w:lang w:val="kk-KZ"/>
        </w:rPr>
        <w:t xml:space="preserve"> </w:t>
      </w:r>
    </w:p>
    <w:p w14:paraId="711C9C77" w14:textId="1AA70CF5" w:rsidR="00F7306D" w:rsidRPr="00F923FC" w:rsidRDefault="00F7306D" w:rsidP="00A75DA9">
      <w:pPr>
        <w:spacing w:after="0"/>
        <w:ind w:firstLine="709"/>
        <w:jc w:val="both"/>
        <w:rPr>
          <w:rFonts w:cs="Times New Roman"/>
          <w:szCs w:val="28"/>
          <w:lang w:val="kk-KZ"/>
        </w:rPr>
      </w:pPr>
      <w:r w:rsidRPr="00F923FC">
        <w:rPr>
          <w:rFonts w:cs="Times New Roman"/>
          <w:szCs w:val="28"/>
          <w:lang w:val="kk-KZ"/>
        </w:rPr>
        <w:t xml:space="preserve">Медиа-кеңістікте жиі кездесетін және журналистер жиі қайталайтын, перифразалайтын немесе әртүрлі реңктермен қолданатын көптеген этномәдени ұғымдар бар. </w:t>
      </w:r>
      <w:r w:rsidRPr="00F923FC">
        <w:rPr>
          <w:rFonts w:eastAsia="Times New Roman" w:cs="Times New Roman"/>
          <w:szCs w:val="28"/>
          <w:lang w:val="kk-KZ" w:eastAsia="ru-RU"/>
        </w:rPr>
        <w:t xml:space="preserve">Этномәдени атаулардың </w:t>
      </w:r>
      <w:r w:rsidRPr="00F923FC">
        <w:rPr>
          <w:rFonts w:cs="Times New Roman"/>
          <w:szCs w:val="28"/>
          <w:lang w:val="kk-KZ"/>
        </w:rPr>
        <w:t>қатысуымен жасалған перифразаларға мәтін авторының белгілі бір мәдениетке тән сөздер мен тіркестерге қосымша мән үстеп, халықтың тарихи дәстүрлері мен өмір сүру салтына жаңаша көзқарасын білдіру үшін бастапқы мағынаны басқаша коннотациялық реңкпен, шеберлікпен қайта қолданған сөз өрнектері жатады. Мысалы</w:t>
      </w:r>
      <w:r w:rsidRPr="00F923FC">
        <w:rPr>
          <w:rFonts w:eastAsia="Times New Roman" w:cs="Times New Roman"/>
          <w:szCs w:val="28"/>
          <w:lang w:val="kk-KZ" w:eastAsia="ru-RU"/>
        </w:rPr>
        <w:t xml:space="preserve">: </w:t>
      </w:r>
      <w:r w:rsidR="00A548F9" w:rsidRPr="00F923FC">
        <w:rPr>
          <w:rFonts w:cs="Times New Roman"/>
          <w:szCs w:val="28"/>
          <w:lang w:val="kk-KZ"/>
        </w:rPr>
        <w:t>«</w:t>
      </w:r>
      <w:r w:rsidR="00A548F9" w:rsidRPr="00F923FC">
        <w:rPr>
          <w:rFonts w:cs="Times New Roman"/>
          <w:i/>
          <w:szCs w:val="28"/>
          <w:lang w:val="kk-KZ"/>
        </w:rPr>
        <w:t>Алтын бесік</w:t>
      </w:r>
      <w:r w:rsidR="00A548F9" w:rsidRPr="00F923FC">
        <w:rPr>
          <w:rFonts w:cs="Times New Roman"/>
          <w:szCs w:val="28"/>
          <w:lang w:val="kk-KZ"/>
        </w:rPr>
        <w:t>»</w:t>
      </w:r>
      <w:r w:rsidRPr="00F923FC">
        <w:rPr>
          <w:rFonts w:cs="Times New Roman"/>
          <w:szCs w:val="28"/>
          <w:lang w:val="kk-KZ"/>
        </w:rPr>
        <w:t xml:space="preserve"> атауы қазақ ха</w:t>
      </w:r>
      <w:r w:rsidR="0067605A" w:rsidRPr="00F923FC">
        <w:rPr>
          <w:rFonts w:cs="Times New Roman"/>
          <w:szCs w:val="28"/>
          <w:lang w:val="kk-KZ"/>
        </w:rPr>
        <w:t xml:space="preserve">лқының танымында туған ауылын, </w:t>
      </w:r>
      <w:r w:rsidRPr="00F923FC">
        <w:rPr>
          <w:rFonts w:cs="Times New Roman"/>
          <w:szCs w:val="28"/>
          <w:lang w:val="kk-KZ"/>
        </w:rPr>
        <w:t>отбасын білдіреді, кең мағынасында жалпы туған жерге қатысты түсініледі. Бұл сөзді естігенде адамның көз алдына балалық шағы, өскен ортасы, ата-анасының үйі, ағайын-туыстары мен көрші-қолаңының елестеуі заңдылық.</w:t>
      </w:r>
    </w:p>
    <w:p w14:paraId="71AB6B07" w14:textId="77777777" w:rsidR="00F7306D" w:rsidRPr="00F923FC" w:rsidRDefault="00F7306D" w:rsidP="00A75DA9">
      <w:pPr>
        <w:spacing w:after="0"/>
        <w:ind w:firstLine="709"/>
        <w:jc w:val="both"/>
        <w:rPr>
          <w:rFonts w:cs="Times New Roman"/>
          <w:szCs w:val="28"/>
          <w:lang w:val="kk-KZ"/>
        </w:rPr>
      </w:pPr>
      <w:r w:rsidRPr="00F923FC">
        <w:rPr>
          <w:rFonts w:cs="Times New Roman"/>
          <w:szCs w:val="28"/>
          <w:lang w:val="kk-KZ"/>
        </w:rPr>
        <w:t>Туған жерін қазақтай қадірлеген халық кемде кем шығар. Мыңдаған ақындарымыздың бұл тақырыпқа өлең жазбағаны жоқтың қасы. Тарихымыздағы осындай керемет үрдісті қазіргі әншілеріміз де жалғастырып келе жатқанын қазақ эстрадасындағы «Алтын бесік», «Ауылым – алтын бесігім» атты әндерден (Қоңыр тобының, А.Меденованың т.б.) көреміз.</w:t>
      </w:r>
    </w:p>
    <w:p w14:paraId="5835D7AA" w14:textId="7FD53156" w:rsidR="00F7306D" w:rsidRPr="00F923FC" w:rsidRDefault="00F7306D" w:rsidP="00A75DA9">
      <w:pPr>
        <w:spacing w:after="0"/>
        <w:ind w:firstLine="709"/>
        <w:jc w:val="both"/>
        <w:rPr>
          <w:rStyle w:val="15"/>
          <w:rFonts w:cs="Times New Roman"/>
          <w:szCs w:val="28"/>
          <w:bdr w:val="none" w:sz="0" w:space="0" w:color="auto" w:frame="1"/>
          <w:lang w:val="kk-KZ"/>
        </w:rPr>
      </w:pPr>
      <w:r w:rsidRPr="00F923FC">
        <w:rPr>
          <w:rFonts w:cs="Times New Roman"/>
          <w:szCs w:val="28"/>
          <w:lang w:val="kk-KZ"/>
        </w:rPr>
        <w:t>Адам өмірінде ең маңызды орын алатын отбасы мен қасиетті шаңырағымен ассоциацияланатын «алтын бесік» қазіргі кезде балабақшалардың, тұрғын үй кешендерінің, ықшамаудандардың, дүкендердің атауы ретінде</w:t>
      </w:r>
      <w:r w:rsidR="00CF18F9" w:rsidRPr="00F923FC">
        <w:rPr>
          <w:rFonts w:cs="Times New Roman"/>
          <w:szCs w:val="28"/>
          <w:lang w:val="kk-KZ"/>
        </w:rPr>
        <w:t xml:space="preserve"> де</w:t>
      </w:r>
      <w:r w:rsidRPr="00F923FC">
        <w:rPr>
          <w:rFonts w:cs="Times New Roman"/>
          <w:szCs w:val="28"/>
          <w:lang w:val="kk-KZ"/>
        </w:rPr>
        <w:t xml:space="preserve"> жиі жұмсалады. Ал медиа кеңістікте «Ауылым – алтын бесігім» деген тақырыптағы мақалалар негізінен, облыстық, аудандық газеттерде көбірек жарияланады екен: </w:t>
      </w:r>
      <w:r w:rsidRPr="00F923FC">
        <w:rPr>
          <w:rFonts w:cs="Times New Roman"/>
          <w:spacing w:val="-7"/>
          <w:szCs w:val="28"/>
          <w:lang w:val="kk-KZ"/>
        </w:rPr>
        <w:t xml:space="preserve">«Ауылым – алтын бесігім» </w:t>
      </w:r>
      <w:hyperlink r:id="rId51" w:history="1">
        <w:r w:rsidRPr="00F923FC">
          <w:rPr>
            <w:rStyle w:val="a8"/>
            <w:rFonts w:cs="Times New Roman"/>
            <w:color w:val="auto"/>
            <w:spacing w:val="-7"/>
            <w:szCs w:val="28"/>
            <w:lang w:val="kk-KZ"/>
          </w:rPr>
          <w:t xml:space="preserve">(https://okg.kz/post?id=38982&amp;slug=auylym-altyn-besigim </w:t>
        </w:r>
        <w:r w:rsidRPr="00F923FC">
          <w:rPr>
            <w:rStyle w:val="a8"/>
            <w:rFonts w:cs="Times New Roman"/>
            <w:caps/>
            <w:color w:val="auto"/>
            <w:szCs w:val="28"/>
            <w:lang w:val="kk-KZ"/>
          </w:rPr>
          <w:t>19.02.2025)</w:t>
        </w:r>
      </w:hyperlink>
      <w:r w:rsidRPr="00F923FC">
        <w:rPr>
          <w:rFonts w:cs="Times New Roman"/>
          <w:caps/>
          <w:szCs w:val="28"/>
          <w:lang w:val="kk-KZ"/>
        </w:rPr>
        <w:t xml:space="preserve">; </w:t>
      </w:r>
      <w:r w:rsidRPr="00F923FC">
        <w:rPr>
          <w:rStyle w:val="post-title"/>
          <w:rFonts w:cs="Times New Roman"/>
          <w:szCs w:val="28"/>
          <w:lang w:val="kk-KZ"/>
        </w:rPr>
        <w:t xml:space="preserve">«Ауылым-алтын бесігім» </w:t>
      </w:r>
      <w:hyperlink r:id="rId52" w:history="1">
        <w:r w:rsidRPr="00F923FC">
          <w:rPr>
            <w:rStyle w:val="a8"/>
            <w:rFonts w:cs="Times New Roman"/>
            <w:color w:val="auto"/>
            <w:szCs w:val="28"/>
            <w:lang w:val="kk-KZ"/>
          </w:rPr>
          <w:t>(https://z-taraz.kz/auylym-altyn-besigim-2/ Мау 8, 2022)</w:t>
        </w:r>
      </w:hyperlink>
      <w:r w:rsidRPr="00F923FC">
        <w:rPr>
          <w:rStyle w:val="time"/>
          <w:rFonts w:cs="Times New Roman"/>
          <w:szCs w:val="28"/>
          <w:lang w:val="kk-KZ"/>
        </w:rPr>
        <w:t xml:space="preserve">; </w:t>
      </w:r>
      <w:r w:rsidRPr="00F923FC">
        <w:rPr>
          <w:rFonts w:cs="Times New Roman"/>
          <w:caps/>
          <w:szCs w:val="28"/>
          <w:lang w:val="kk-KZ"/>
        </w:rPr>
        <w:t>«</w:t>
      </w:r>
      <w:r w:rsidR="00A548F9" w:rsidRPr="00F923FC">
        <w:rPr>
          <w:rFonts w:cs="Times New Roman"/>
          <w:szCs w:val="28"/>
          <w:lang w:val="kk-KZ"/>
        </w:rPr>
        <w:t xml:space="preserve">Ауылым – алтын бесігім» </w:t>
      </w:r>
      <w:hyperlink r:id="rId53" w:history="1">
        <w:r w:rsidRPr="00F923FC">
          <w:rPr>
            <w:rStyle w:val="a8"/>
            <w:rFonts w:cs="Times New Roman"/>
            <w:color w:val="auto"/>
            <w:szCs w:val="28"/>
            <w:lang w:val="kk-KZ"/>
          </w:rPr>
          <w:t xml:space="preserve">(https://ile-tany.kz/2021/07/02/auylym-altyn-besigim-2/ </w:t>
        </w:r>
        <w:r w:rsidRPr="00F923FC">
          <w:rPr>
            <w:rStyle w:val="a8"/>
            <w:rFonts w:cs="Times New Roman"/>
            <w:color w:val="auto"/>
            <w:szCs w:val="28"/>
            <w:bdr w:val="none" w:sz="0" w:space="0" w:color="auto" w:frame="1"/>
            <w:lang w:val="kk-KZ"/>
          </w:rPr>
          <w:t>02.07.2021)</w:t>
        </w:r>
      </w:hyperlink>
      <w:r w:rsidRPr="00F923FC">
        <w:rPr>
          <w:rStyle w:val="15"/>
          <w:rFonts w:cs="Times New Roman"/>
          <w:szCs w:val="28"/>
          <w:bdr w:val="none" w:sz="0" w:space="0" w:color="auto" w:frame="1"/>
          <w:lang w:val="kk-KZ"/>
        </w:rPr>
        <w:t xml:space="preserve">. </w:t>
      </w:r>
    </w:p>
    <w:p w14:paraId="10B6D8B6" w14:textId="42F78F78" w:rsidR="001B550C" w:rsidRPr="00F923FC" w:rsidRDefault="001B550C" w:rsidP="00A75DA9">
      <w:pPr>
        <w:spacing w:after="0"/>
        <w:ind w:firstLine="709"/>
        <w:jc w:val="both"/>
        <w:rPr>
          <w:rFonts w:cs="Times New Roman"/>
          <w:szCs w:val="28"/>
          <w:lang w:val="kk-KZ"/>
        </w:rPr>
      </w:pPr>
      <w:r w:rsidRPr="00F923FC">
        <w:rPr>
          <w:rStyle w:val="15"/>
          <w:rFonts w:cs="Times New Roman"/>
          <w:szCs w:val="28"/>
          <w:bdr w:val="none" w:sz="0" w:space="0" w:color="auto" w:frame="1"/>
          <w:lang w:val="kk-KZ"/>
        </w:rPr>
        <w:t>Мұнда «бесік» сөзінің семантикасына тән шағын, бір адамға (нәрестеге) арналған төсек</w:t>
      </w:r>
      <w:r w:rsidR="00B1755B" w:rsidRPr="00F923FC">
        <w:rPr>
          <w:rStyle w:val="15"/>
          <w:rFonts w:cs="Times New Roman"/>
          <w:szCs w:val="28"/>
          <w:bdr w:val="none" w:sz="0" w:space="0" w:color="auto" w:frame="1"/>
          <w:lang w:val="kk-KZ"/>
        </w:rPr>
        <w:t xml:space="preserve"> деген сема өзектеледі. «Алтын» сөзінің заттық мағынасына тән «бағалы, қымбат» деген семалар оны «бесік» сөзімен тіркестіргенде «туған жердің» адам өміріндегі ерекше маңыздылығын, оның </w:t>
      </w:r>
      <w:r w:rsidR="00B1755B" w:rsidRPr="00F923FC">
        <w:rPr>
          <w:rStyle w:val="15"/>
          <w:rFonts w:cs="Times New Roman"/>
          <w:i/>
          <w:iCs/>
          <w:szCs w:val="28"/>
          <w:bdr w:val="none" w:sz="0" w:space="0" w:color="auto" w:frame="1"/>
          <w:lang w:val="kk-KZ"/>
        </w:rPr>
        <w:t>біреу ғана</w:t>
      </w:r>
      <w:r w:rsidR="00B1755B" w:rsidRPr="00F923FC">
        <w:rPr>
          <w:rStyle w:val="15"/>
          <w:rFonts w:cs="Times New Roman"/>
          <w:szCs w:val="28"/>
          <w:bdr w:val="none" w:sz="0" w:space="0" w:color="auto" w:frame="1"/>
          <w:lang w:val="kk-KZ"/>
        </w:rPr>
        <w:t xml:space="preserve"> болатын </w:t>
      </w:r>
      <w:r w:rsidR="00B1755B" w:rsidRPr="00F923FC">
        <w:rPr>
          <w:rStyle w:val="15"/>
          <w:rFonts w:cs="Times New Roman"/>
          <w:szCs w:val="28"/>
          <w:bdr w:val="none" w:sz="0" w:space="0" w:color="auto" w:frame="1"/>
          <w:lang w:val="kk-KZ"/>
        </w:rPr>
        <w:lastRenderedPageBreak/>
        <w:t xml:space="preserve">қайталанбас, бірегейлігін көрсетіп тұр. </w:t>
      </w:r>
      <w:r w:rsidR="00252DC7" w:rsidRPr="00F923FC">
        <w:rPr>
          <w:rStyle w:val="15"/>
          <w:rFonts w:cs="Times New Roman"/>
          <w:szCs w:val="28"/>
          <w:bdr w:val="none" w:sz="0" w:space="0" w:color="auto" w:frame="1"/>
          <w:lang w:val="kk-KZ"/>
        </w:rPr>
        <w:t xml:space="preserve">Ал біреу ғана болатын, алмастыруға келмейтін заттардың адам өміріндегі орны ерекше болатыны белгілі, яғни адам есейгенде қай жерде тұратынын өзі таңдауы мүмкін, ал туған жерін ол таңдай алмайды, дүниеге келген кезде қай жерге кіндік қаны тамса, сол жер адам үшін ерекше қасиетті болып саналады және өмір бойы солай қала береді. </w:t>
      </w:r>
      <w:r w:rsidR="00497D77" w:rsidRPr="00F923FC">
        <w:rPr>
          <w:rStyle w:val="15"/>
          <w:rFonts w:cs="Times New Roman"/>
          <w:szCs w:val="28"/>
          <w:bdr w:val="none" w:sz="0" w:space="0" w:color="auto" w:frame="1"/>
          <w:lang w:val="kk-KZ"/>
        </w:rPr>
        <w:t xml:space="preserve">Яғни </w:t>
      </w:r>
      <w:r w:rsidR="00497D77" w:rsidRPr="00F923FC">
        <w:rPr>
          <w:rStyle w:val="15"/>
          <w:rFonts w:cs="Times New Roman"/>
          <w:i/>
          <w:iCs/>
          <w:szCs w:val="28"/>
          <w:bdr w:val="none" w:sz="0" w:space="0" w:color="auto" w:frame="1"/>
          <w:lang w:val="kk-KZ"/>
        </w:rPr>
        <w:t>қайталанбас, бірден бір, жалғыз</w:t>
      </w:r>
      <w:r w:rsidR="00497D77" w:rsidRPr="00F923FC">
        <w:rPr>
          <w:rStyle w:val="15"/>
          <w:rFonts w:cs="Times New Roman"/>
          <w:szCs w:val="28"/>
          <w:bdr w:val="none" w:sz="0" w:space="0" w:color="auto" w:frame="1"/>
          <w:lang w:val="kk-KZ"/>
        </w:rPr>
        <w:t xml:space="preserve"> деген семалар</w:t>
      </w:r>
      <w:r w:rsidR="00252DC7" w:rsidRPr="00F923FC">
        <w:rPr>
          <w:rStyle w:val="15"/>
          <w:rFonts w:cs="Times New Roman"/>
          <w:szCs w:val="28"/>
          <w:bdr w:val="none" w:sz="0" w:space="0" w:color="auto" w:frame="1"/>
          <w:lang w:val="kk-KZ"/>
        </w:rPr>
        <w:t xml:space="preserve"> </w:t>
      </w:r>
      <w:r w:rsidR="00497D77" w:rsidRPr="00F923FC">
        <w:rPr>
          <w:rStyle w:val="15"/>
          <w:rFonts w:cs="Times New Roman"/>
          <w:szCs w:val="28"/>
          <w:bdr w:val="none" w:sz="0" w:space="0" w:color="auto" w:frame="1"/>
          <w:lang w:val="kk-KZ"/>
        </w:rPr>
        <w:t>«</w:t>
      </w:r>
      <w:r w:rsidR="00252DC7" w:rsidRPr="00F923FC">
        <w:rPr>
          <w:rStyle w:val="15"/>
          <w:rFonts w:cs="Times New Roman"/>
          <w:bCs/>
          <w:szCs w:val="28"/>
          <w:bdr w:val="none" w:sz="0" w:space="0" w:color="auto" w:frame="1"/>
          <w:lang w:val="kk-KZ"/>
        </w:rPr>
        <w:t>бесік</w:t>
      </w:r>
      <w:r w:rsidR="00497D77" w:rsidRPr="00F923FC">
        <w:rPr>
          <w:rStyle w:val="15"/>
          <w:rFonts w:cs="Times New Roman"/>
          <w:szCs w:val="28"/>
          <w:bdr w:val="none" w:sz="0" w:space="0" w:color="auto" w:frame="1"/>
          <w:lang w:val="kk-KZ"/>
        </w:rPr>
        <w:t>» сөзінің құндылығын арттыра түседі. Демек, адамның туған жері, өскен ортасы – ауылы десек, бір кезде оны алтын бесікке балаған бір автордың «</w:t>
      </w:r>
      <w:r w:rsidR="00497D77" w:rsidRPr="00F923FC">
        <w:rPr>
          <w:rFonts w:cs="Times New Roman"/>
          <w:spacing w:val="-7"/>
          <w:szCs w:val="28"/>
          <w:lang w:val="kk-KZ"/>
        </w:rPr>
        <w:t>Ауылым – алтын бесігім» деген перифразасы қазіргі кезде узуалды сипат алып, жаппай қолданысқа еніп кеткен.</w:t>
      </w:r>
    </w:p>
    <w:p w14:paraId="249F72CB" w14:textId="23A52F6F" w:rsidR="00F7306D" w:rsidRPr="00F923FC" w:rsidRDefault="00E55AF6" w:rsidP="00A75DA9">
      <w:pPr>
        <w:spacing w:after="0"/>
        <w:ind w:firstLine="709"/>
        <w:jc w:val="both"/>
        <w:rPr>
          <w:rFonts w:cs="Times New Roman"/>
          <w:szCs w:val="28"/>
          <w:lang w:val="kk-KZ"/>
        </w:rPr>
      </w:pPr>
      <w:r w:rsidRPr="00F923FC">
        <w:rPr>
          <w:rFonts w:cs="Times New Roman"/>
          <w:szCs w:val="28"/>
          <w:lang w:val="kk-KZ"/>
        </w:rPr>
        <w:t>Бір-</w:t>
      </w:r>
      <w:r w:rsidR="00F7306D" w:rsidRPr="00F923FC">
        <w:rPr>
          <w:rFonts w:cs="Times New Roman"/>
          <w:szCs w:val="28"/>
          <w:lang w:val="kk-KZ"/>
        </w:rPr>
        <w:t xml:space="preserve">біріне «Той тойға ұлассын!» деп тілек айтатын қазақ қоғамындағы ең үлкен қуаныш нәрестенің дүниеге келуі болса, оған арналған «Шілдеханамен» қатар жасалатын «Бесік тойға» арналған «Алтын бесік» әні де </w:t>
      </w:r>
      <w:r w:rsidR="00497D77" w:rsidRPr="00F923FC">
        <w:rPr>
          <w:rFonts w:cs="Times New Roman"/>
          <w:szCs w:val="28"/>
          <w:lang w:val="kk-KZ"/>
        </w:rPr>
        <w:t>қ</w:t>
      </w:r>
      <w:r w:rsidR="00F7306D" w:rsidRPr="00F923FC">
        <w:rPr>
          <w:rFonts w:cs="Times New Roman"/>
          <w:szCs w:val="28"/>
          <w:lang w:val="kk-KZ"/>
        </w:rPr>
        <w:t xml:space="preserve">азіргі социумда </w:t>
      </w:r>
      <w:r w:rsidR="00497D77" w:rsidRPr="00F923FC">
        <w:rPr>
          <w:rFonts w:cs="Times New Roman"/>
          <w:szCs w:val="28"/>
          <w:lang w:val="kk-KZ"/>
        </w:rPr>
        <w:t xml:space="preserve">жиі орындалатын </w:t>
      </w:r>
      <w:r w:rsidR="00F7306D" w:rsidRPr="00F923FC">
        <w:rPr>
          <w:rFonts w:cs="Times New Roman"/>
          <w:szCs w:val="28"/>
          <w:lang w:val="kk-KZ"/>
        </w:rPr>
        <w:t>танымал</w:t>
      </w:r>
      <w:r w:rsidR="00497D77" w:rsidRPr="00F923FC">
        <w:rPr>
          <w:rFonts w:cs="Times New Roman"/>
          <w:szCs w:val="28"/>
          <w:lang w:val="kk-KZ"/>
        </w:rPr>
        <w:t xml:space="preserve"> туындыға айналған</w:t>
      </w:r>
      <w:r w:rsidR="00F7306D" w:rsidRPr="00F923FC">
        <w:rPr>
          <w:rFonts w:cs="Times New Roman"/>
          <w:szCs w:val="28"/>
          <w:lang w:val="kk-KZ"/>
        </w:rPr>
        <w:t xml:space="preserve">. </w:t>
      </w:r>
    </w:p>
    <w:p w14:paraId="1403AE04" w14:textId="0991E0A5" w:rsidR="00F7306D"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Шетелдегі ағайындарға тікелей тарайтын республикамыздағы бірден бір басылым </w:t>
      </w:r>
      <w:r w:rsidR="00497D77" w:rsidRPr="00F923FC">
        <w:rPr>
          <w:rFonts w:cs="Times New Roman"/>
          <w:szCs w:val="28"/>
          <w:shd w:val="clear" w:color="auto" w:fill="FFFFFF"/>
          <w:lang w:val="kk-KZ"/>
        </w:rPr>
        <w:t>–</w:t>
      </w:r>
      <w:r w:rsidRPr="00F923FC">
        <w:rPr>
          <w:rFonts w:cs="Times New Roman"/>
          <w:szCs w:val="28"/>
          <w:shd w:val="clear" w:color="auto" w:fill="FFFFFF"/>
          <w:lang w:val="kk-KZ"/>
        </w:rPr>
        <w:t xml:space="preserve"> еларалық журнал да «Алтын бесік» деп аталады. Алғаш рет</w:t>
      </w:r>
      <w:r w:rsidR="001E0A0F" w:rsidRPr="00F923FC">
        <w:rPr>
          <w:rFonts w:cs="Times New Roman"/>
          <w:szCs w:val="28"/>
          <w:shd w:val="clear" w:color="auto" w:fill="FFFFFF"/>
          <w:lang w:val="kk-KZ"/>
        </w:rPr>
        <w:t xml:space="preserve"> </w:t>
      </w:r>
      <w:hyperlink r:id="rId54" w:tooltip="2002 жыл" w:history="1">
        <w:r w:rsidRPr="00F923FC">
          <w:rPr>
            <w:rStyle w:val="a8"/>
            <w:rFonts w:cs="Times New Roman"/>
            <w:color w:val="auto"/>
            <w:szCs w:val="28"/>
            <w:u w:val="none"/>
            <w:shd w:val="clear" w:color="auto" w:fill="FFFFFF"/>
            <w:lang w:val="kk-KZ"/>
          </w:rPr>
          <w:t>2002 жылы</w:t>
        </w:r>
      </w:hyperlink>
      <w:r w:rsidR="001E0A0F" w:rsidRPr="00F923FC">
        <w:rPr>
          <w:rFonts w:cs="Times New Roman"/>
          <w:szCs w:val="28"/>
          <w:shd w:val="clear" w:color="auto" w:fill="FFFFFF"/>
          <w:lang w:val="kk-KZ"/>
        </w:rPr>
        <w:t xml:space="preserve"> </w:t>
      </w:r>
      <w:hyperlink r:id="rId55" w:tooltip="Түркістан қаласы" w:history="1">
        <w:r w:rsidRPr="00F923FC">
          <w:rPr>
            <w:rStyle w:val="a8"/>
            <w:rFonts w:cs="Times New Roman"/>
            <w:color w:val="auto"/>
            <w:szCs w:val="28"/>
            <w:u w:val="none"/>
            <w:shd w:val="clear" w:color="auto" w:fill="FFFFFF"/>
            <w:lang w:val="kk-KZ"/>
          </w:rPr>
          <w:t>Түркістан қаласында</w:t>
        </w:r>
      </w:hyperlink>
      <w:r w:rsidR="001E0A0F" w:rsidRPr="00F923FC">
        <w:rPr>
          <w:rFonts w:cs="Times New Roman"/>
          <w:szCs w:val="28"/>
          <w:shd w:val="clear" w:color="auto" w:fill="FFFFFF"/>
          <w:lang w:val="kk-KZ"/>
        </w:rPr>
        <w:t xml:space="preserve"> </w:t>
      </w:r>
      <w:r w:rsidRPr="00F923FC">
        <w:rPr>
          <w:rFonts w:cs="Times New Roman"/>
          <w:szCs w:val="28"/>
          <w:shd w:val="clear" w:color="auto" w:fill="FFFFFF"/>
          <w:lang w:val="kk-KZ"/>
        </w:rPr>
        <w:t>өткен Дүниежүзі қазақтарының II құрылтайына арналып жарық көрген басылым</w:t>
      </w:r>
      <w:r w:rsidR="001E0A0F" w:rsidRPr="00F923FC">
        <w:rPr>
          <w:rFonts w:cs="Times New Roman"/>
          <w:szCs w:val="28"/>
          <w:shd w:val="clear" w:color="auto" w:fill="FFFFFF"/>
          <w:lang w:val="kk-KZ"/>
        </w:rPr>
        <w:t xml:space="preserve"> </w:t>
      </w:r>
      <w:hyperlink r:id="rId56" w:tooltip="ҚР" w:history="1">
        <w:r w:rsidRPr="00F923FC">
          <w:rPr>
            <w:rStyle w:val="a8"/>
            <w:rFonts w:cs="Times New Roman"/>
            <w:color w:val="auto"/>
            <w:szCs w:val="28"/>
            <w:u w:val="none"/>
            <w:shd w:val="clear" w:color="auto" w:fill="FFFFFF"/>
            <w:lang w:val="kk-KZ"/>
          </w:rPr>
          <w:t>ҚР</w:t>
        </w:r>
      </w:hyperlink>
      <w:r w:rsidR="001E0A0F" w:rsidRPr="00F923FC">
        <w:rPr>
          <w:rFonts w:cs="Times New Roman"/>
          <w:szCs w:val="28"/>
          <w:shd w:val="clear" w:color="auto" w:fill="FFFFFF"/>
          <w:lang w:val="kk-KZ"/>
        </w:rPr>
        <w:t xml:space="preserve"> </w:t>
      </w:r>
      <w:r w:rsidRPr="00F923FC">
        <w:rPr>
          <w:rFonts w:cs="Times New Roman"/>
          <w:szCs w:val="28"/>
          <w:shd w:val="clear" w:color="auto" w:fill="FFFFFF"/>
          <w:lang w:val="kk-KZ"/>
        </w:rPr>
        <w:t>Ақпарат және мұрағат комитетінің қолдауымен Дүниежүзі қазақтары қауымдастығының жанынан үзбей жарық көріп келеді.</w:t>
      </w:r>
    </w:p>
    <w:p w14:paraId="1CD8220E" w14:textId="0FC24D0F" w:rsidR="009256E6" w:rsidRPr="00F923FC" w:rsidRDefault="009256E6" w:rsidP="00A75DA9">
      <w:pPr>
        <w:spacing w:after="0"/>
        <w:ind w:firstLine="709"/>
        <w:jc w:val="both"/>
        <w:rPr>
          <w:rFonts w:cs="Times New Roman"/>
          <w:szCs w:val="28"/>
          <w:shd w:val="clear" w:color="auto" w:fill="FFFFFF"/>
          <w:lang w:val="kk-KZ"/>
        </w:rPr>
      </w:pPr>
      <w:r w:rsidRPr="00F923FC">
        <w:rPr>
          <w:rFonts w:cs="Times New Roman"/>
          <w:szCs w:val="28"/>
          <w:lang w:val="kk-KZ"/>
        </w:rPr>
        <w:t>«Алтын бесік» ПФ-сы аймақтық газеттердегі тұрақты айдар ретінде де назар аударуды қажет етеді. Мысалға «</w:t>
      </w:r>
      <w:r w:rsidR="00E55AF6" w:rsidRPr="00F923FC">
        <w:rPr>
          <w:rFonts w:cs="Times New Roman"/>
          <w:szCs w:val="28"/>
          <w:shd w:val="clear" w:color="auto" w:fill="FFFFFF"/>
          <w:lang w:val="kk-KZ"/>
        </w:rPr>
        <w:t>Маңғыстау г</w:t>
      </w:r>
      <w:r w:rsidRPr="00F923FC">
        <w:rPr>
          <w:rFonts w:cs="Times New Roman"/>
          <w:szCs w:val="28"/>
          <w:shd w:val="clear" w:color="auto" w:fill="FFFFFF"/>
          <w:lang w:val="kk-KZ"/>
        </w:rPr>
        <w:t>азетіне» қатысты ФБ-да жарияланған</w:t>
      </w:r>
      <w:r w:rsidR="00387F89" w:rsidRPr="00F923FC">
        <w:rPr>
          <w:rFonts w:cs="Times New Roman"/>
          <w:szCs w:val="28"/>
          <w:shd w:val="clear" w:color="auto" w:fill="FFFFFF"/>
          <w:lang w:val="kk-KZ"/>
        </w:rPr>
        <w:t xml:space="preserve"> (30 қаңтар 2025)</w:t>
      </w:r>
      <w:r w:rsidRPr="00F923FC">
        <w:rPr>
          <w:rFonts w:cs="Times New Roman"/>
          <w:szCs w:val="28"/>
          <w:shd w:val="clear" w:color="auto" w:fill="FFFFFF"/>
          <w:lang w:val="kk-KZ"/>
        </w:rPr>
        <w:t xml:space="preserve"> посттан үзінді келтірейік:</w:t>
      </w:r>
    </w:p>
    <w:p w14:paraId="4B73DEFF" w14:textId="77777777" w:rsidR="0067605A" w:rsidRPr="00F923FC" w:rsidRDefault="009256E6" w:rsidP="0067605A">
      <w:pPr>
        <w:shd w:val="clear" w:color="auto" w:fill="FFFFFF"/>
        <w:spacing w:after="0"/>
        <w:ind w:firstLine="709"/>
        <w:jc w:val="both"/>
        <w:rPr>
          <w:rFonts w:cs="Times New Roman"/>
          <w:szCs w:val="28"/>
          <w:lang w:val="kk-KZ"/>
        </w:rPr>
      </w:pPr>
      <w:r w:rsidRPr="00F923FC">
        <w:rPr>
          <w:rFonts w:cs="Times New Roman"/>
          <w:szCs w:val="28"/>
          <w:lang w:val="kk-KZ"/>
        </w:rPr>
        <w:t>«Қадірлі оқырман! Жаңа жылдан бастап газет бетінде «Алтын бесік» деген айдармен жаңа сериялы материалдар легі жарияланады. Облыс орталығына таяу тұрған елді мекендермен қоса бір бүйірде бұйығы жатқан ауылдарға да арнайы ат басын бұрып, өлкенің ой-қырына оқырманмен саяхат жасаймыз. Алғашқы сапарымыз Таушық ауылы туралы ж</w:t>
      </w:r>
      <w:r w:rsidR="0067605A" w:rsidRPr="00F923FC">
        <w:rPr>
          <w:rFonts w:cs="Times New Roman"/>
          <w:szCs w:val="28"/>
          <w:lang w:val="kk-KZ"/>
        </w:rPr>
        <w:t xml:space="preserve">азылған мақаланы оқып шығыңыз» </w:t>
      </w:r>
    </w:p>
    <w:p w14:paraId="620159E8" w14:textId="1092D479" w:rsidR="00486201" w:rsidRPr="00F923FC" w:rsidRDefault="00684B6A" w:rsidP="0067605A">
      <w:pPr>
        <w:shd w:val="clear" w:color="auto" w:fill="FFFFFF"/>
        <w:spacing w:after="0"/>
        <w:ind w:firstLine="709"/>
        <w:jc w:val="both"/>
        <w:rPr>
          <w:rFonts w:cs="Times New Roman"/>
          <w:szCs w:val="28"/>
          <w:lang w:val="kk-KZ"/>
        </w:rPr>
      </w:pPr>
      <w:hyperlink r:id="rId57" w:history="1">
        <w:r w:rsidR="009256E6" w:rsidRPr="00F923FC">
          <w:rPr>
            <w:rStyle w:val="a8"/>
            <w:rFonts w:cs="Times New Roman"/>
            <w:color w:val="auto"/>
            <w:szCs w:val="28"/>
            <w:lang w:val="kk-KZ"/>
          </w:rPr>
          <w:t>(https://www.facebook.com/permalink.php/?story_fbid=604806758819747&amp;id=100078712832233)</w:t>
        </w:r>
      </w:hyperlink>
      <w:r w:rsidR="009256E6" w:rsidRPr="00F923FC">
        <w:rPr>
          <w:rFonts w:cs="Times New Roman"/>
          <w:szCs w:val="28"/>
          <w:lang w:val="kk-KZ"/>
        </w:rPr>
        <w:t>.</w:t>
      </w:r>
      <w:r w:rsidR="00B43FA2" w:rsidRPr="00F923FC">
        <w:rPr>
          <w:rFonts w:cs="Times New Roman"/>
          <w:szCs w:val="28"/>
          <w:lang w:val="kk-KZ"/>
        </w:rPr>
        <w:t xml:space="preserve"> </w:t>
      </w:r>
      <w:r w:rsidR="00C43CAD" w:rsidRPr="00F923FC">
        <w:rPr>
          <w:rFonts w:cs="Times New Roman"/>
          <w:szCs w:val="28"/>
          <w:lang w:val="kk-KZ"/>
        </w:rPr>
        <w:t xml:space="preserve">Республикалық </w:t>
      </w:r>
      <w:r w:rsidR="00486201" w:rsidRPr="00F923FC">
        <w:rPr>
          <w:rFonts w:cs="Times New Roman"/>
          <w:szCs w:val="28"/>
          <w:lang w:val="kk-KZ"/>
        </w:rPr>
        <w:t xml:space="preserve">«Егемен Қазақстан» газетінде </w:t>
      </w:r>
      <w:r w:rsidR="00486201" w:rsidRPr="00F923FC">
        <w:rPr>
          <w:rFonts w:cs="Times New Roman"/>
          <w:szCs w:val="28"/>
          <w:shd w:val="clear" w:color="auto" w:fill="FFFFFF"/>
          <w:lang w:val="kk-KZ"/>
        </w:rPr>
        <w:t>жарияланған</w:t>
      </w:r>
      <w:r w:rsidR="00D75565" w:rsidRPr="00F923FC">
        <w:rPr>
          <w:rFonts w:cs="Times New Roman"/>
          <w:szCs w:val="28"/>
          <w:lang w:val="kk-KZ"/>
        </w:rPr>
        <w:t xml:space="preserve"> </w:t>
      </w:r>
      <w:r w:rsidR="00486201" w:rsidRPr="00F923FC">
        <w:rPr>
          <w:rFonts w:cs="Times New Roman"/>
          <w:szCs w:val="28"/>
          <w:lang w:val="kk-KZ"/>
        </w:rPr>
        <w:t>(</w:t>
      </w:r>
      <w:r w:rsidR="00486201" w:rsidRPr="00F923FC">
        <w:rPr>
          <w:rFonts w:cs="Times New Roman"/>
          <w:szCs w:val="28"/>
          <w:shd w:val="clear" w:color="auto" w:fill="FFFFFF"/>
          <w:lang w:val="kk-KZ"/>
        </w:rPr>
        <w:t>01 Желтоқсан, 2020</w:t>
      </w:r>
      <w:r w:rsidR="00486201" w:rsidRPr="00F923FC">
        <w:rPr>
          <w:rFonts w:cs="Times New Roman"/>
          <w:szCs w:val="28"/>
          <w:lang w:val="kk-KZ"/>
        </w:rPr>
        <w:t>) ҚР тұңғыш прези</w:t>
      </w:r>
      <w:r w:rsidR="00B43FA2" w:rsidRPr="00F923FC">
        <w:rPr>
          <w:rFonts w:cs="Times New Roman"/>
          <w:szCs w:val="28"/>
          <w:lang w:val="kk-KZ"/>
        </w:rPr>
        <w:t>д</w:t>
      </w:r>
      <w:r w:rsidR="00486201" w:rsidRPr="00F923FC">
        <w:rPr>
          <w:rFonts w:cs="Times New Roman"/>
          <w:szCs w:val="28"/>
          <w:lang w:val="kk-KZ"/>
        </w:rPr>
        <w:t xml:space="preserve">ентінің өмірбаянына арналған мақала атауы ретінде </w:t>
      </w:r>
      <w:r w:rsidR="00C43CAD" w:rsidRPr="00F923FC">
        <w:rPr>
          <w:rFonts w:cs="Times New Roman"/>
          <w:szCs w:val="28"/>
          <w:lang w:val="kk-KZ"/>
        </w:rPr>
        <w:t xml:space="preserve">де </w:t>
      </w:r>
      <w:r w:rsidR="00486201" w:rsidRPr="00F923FC">
        <w:rPr>
          <w:rFonts w:cs="Times New Roman"/>
          <w:szCs w:val="28"/>
          <w:lang w:val="kk-KZ"/>
        </w:rPr>
        <w:t xml:space="preserve">аталмыш ПФ жұмсалған: </w:t>
      </w:r>
      <w:r w:rsidR="00486201" w:rsidRPr="00F923FC">
        <w:rPr>
          <w:rFonts w:cs="Times New Roman"/>
          <w:szCs w:val="28"/>
          <w:shd w:val="clear" w:color="auto" w:fill="FFFFFF"/>
          <w:lang w:val="kk-KZ"/>
        </w:rPr>
        <w:t>«Арқадағы алтын бесік»</w:t>
      </w:r>
      <w:r w:rsidR="002A6DB1" w:rsidRPr="00F923FC">
        <w:rPr>
          <w:rFonts w:cs="Times New Roman"/>
          <w:szCs w:val="28"/>
          <w:shd w:val="clear" w:color="auto" w:fill="FFFFFF"/>
          <w:lang w:val="kk-KZ"/>
        </w:rPr>
        <w:t>. Мұнда ПФ жасаудың а</w:t>
      </w:r>
      <w:r w:rsidR="00C43CAD" w:rsidRPr="00F923FC">
        <w:rPr>
          <w:rFonts w:cs="Times New Roman"/>
          <w:szCs w:val="28"/>
          <w:shd w:val="clear" w:color="auto" w:fill="FFFFFF"/>
          <w:lang w:val="kk-KZ"/>
        </w:rPr>
        <w:t>ссонанст</w:t>
      </w:r>
      <w:r w:rsidR="002A6DB1" w:rsidRPr="00F923FC">
        <w:rPr>
          <w:rFonts w:cs="Times New Roman"/>
          <w:szCs w:val="28"/>
          <w:shd w:val="clear" w:color="auto" w:fill="FFFFFF"/>
          <w:lang w:val="kk-KZ"/>
        </w:rPr>
        <w:t>ық тәсілі пайдаланылған</w:t>
      </w:r>
      <w:r w:rsidR="00B43FA2" w:rsidRPr="00F923FC">
        <w:rPr>
          <w:rFonts w:cs="Times New Roman"/>
          <w:szCs w:val="28"/>
          <w:shd w:val="clear" w:color="auto" w:fill="FFFFFF"/>
          <w:lang w:val="kk-KZ"/>
        </w:rPr>
        <w:t xml:space="preserve"> </w:t>
      </w:r>
      <w:hyperlink r:id="rId58" w:history="1">
        <w:r w:rsidR="00486201" w:rsidRPr="00F923FC">
          <w:rPr>
            <w:rStyle w:val="a8"/>
            <w:rFonts w:cs="Times New Roman"/>
            <w:color w:val="auto"/>
            <w:szCs w:val="28"/>
            <w:shd w:val="clear" w:color="auto" w:fill="FFFFFF"/>
            <w:lang w:val="kk-KZ"/>
          </w:rPr>
          <w:t>(</w:t>
        </w:r>
        <w:r w:rsidR="00DA12E5" w:rsidRPr="00F923FC">
          <w:rPr>
            <w:rStyle w:val="a8"/>
            <w:rFonts w:cs="Times New Roman"/>
            <w:color w:val="auto"/>
            <w:szCs w:val="28"/>
            <w:shd w:val="clear" w:color="auto" w:fill="FFFFFF"/>
            <w:lang w:val="kk-KZ"/>
          </w:rPr>
          <w:t>https://egemen.kz/article/257492-arqadaghy-altyn-besik</w:t>
        </w:r>
        <w:r w:rsidR="00486201" w:rsidRPr="00F923FC">
          <w:rPr>
            <w:rStyle w:val="a8"/>
            <w:rFonts w:cs="Times New Roman"/>
            <w:color w:val="auto"/>
            <w:szCs w:val="28"/>
            <w:shd w:val="clear" w:color="auto" w:fill="FFFFFF"/>
            <w:lang w:val="kk-KZ"/>
          </w:rPr>
          <w:t>)</w:t>
        </w:r>
      </w:hyperlink>
      <w:r w:rsidR="00486201" w:rsidRPr="00F923FC">
        <w:rPr>
          <w:rFonts w:cs="Times New Roman"/>
          <w:szCs w:val="28"/>
          <w:shd w:val="clear" w:color="auto" w:fill="FFFFFF"/>
          <w:lang w:val="kk-KZ"/>
        </w:rPr>
        <w:t>.</w:t>
      </w:r>
    </w:p>
    <w:p w14:paraId="45C319F5" w14:textId="562118D9" w:rsidR="00DF25FF" w:rsidRPr="00F923FC" w:rsidRDefault="00DF25FF"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Сондай-ақ </w:t>
      </w:r>
      <w:r w:rsidRPr="00F923FC">
        <w:rPr>
          <w:rFonts w:cs="Times New Roman"/>
          <w:szCs w:val="28"/>
          <w:lang w:val="kk-KZ"/>
        </w:rPr>
        <w:t>«Алтын бесік» ПФ-сының</w:t>
      </w:r>
      <w:r w:rsidR="00B2049A" w:rsidRPr="00F923FC">
        <w:rPr>
          <w:rFonts w:cs="Times New Roman"/>
          <w:szCs w:val="28"/>
          <w:lang w:val="kk-KZ"/>
        </w:rPr>
        <w:t xml:space="preserve"> қоғам өмірінде</w:t>
      </w:r>
      <w:r w:rsidRPr="00F923FC">
        <w:rPr>
          <w:rFonts w:cs="Times New Roman"/>
          <w:szCs w:val="28"/>
          <w:lang w:val="kk-KZ"/>
        </w:rPr>
        <w:t xml:space="preserve"> қолданылу аясы кеңіп келе жатқанын </w:t>
      </w:r>
      <w:r w:rsidRPr="00F923FC">
        <w:rPr>
          <w:rFonts w:cs="Times New Roman"/>
          <w:szCs w:val="28"/>
          <w:shd w:val="clear" w:color="auto" w:fill="FFFFFF"/>
          <w:lang w:val="kk-KZ"/>
        </w:rPr>
        <w:t xml:space="preserve">кәсіпкерлік саласынан да көреміз. Бесік жасап, сатумен айналысатын жеке кәсіпкерлер де өз тауарлары мен өнімдерін сататын дүкендерін </w:t>
      </w:r>
      <w:r w:rsidRPr="00F923FC">
        <w:rPr>
          <w:rFonts w:cs="Times New Roman"/>
          <w:szCs w:val="28"/>
          <w:lang w:val="kk-KZ"/>
        </w:rPr>
        <w:t>«Алтын бесік» деп атауы да бұ</w:t>
      </w:r>
      <w:r w:rsidR="00F26E42" w:rsidRPr="00F923FC">
        <w:rPr>
          <w:rFonts w:cs="Times New Roman"/>
          <w:szCs w:val="28"/>
          <w:lang w:val="kk-KZ"/>
        </w:rPr>
        <w:t>л</w:t>
      </w:r>
      <w:r w:rsidRPr="00F923FC">
        <w:rPr>
          <w:rFonts w:cs="Times New Roman"/>
          <w:szCs w:val="28"/>
          <w:lang w:val="kk-KZ"/>
        </w:rPr>
        <w:t xml:space="preserve"> ПФ-ның ұжымдық тілдік санадағы орны ерекше екенін көрсетеді.</w:t>
      </w:r>
    </w:p>
    <w:p w14:paraId="287E77F2" w14:textId="66105D35" w:rsidR="00F7306D" w:rsidRPr="00F923FC" w:rsidRDefault="00F26E42" w:rsidP="00A75DA9">
      <w:pPr>
        <w:spacing w:after="0"/>
        <w:ind w:firstLine="709"/>
        <w:jc w:val="both"/>
        <w:rPr>
          <w:rFonts w:cs="Times New Roman"/>
          <w:szCs w:val="28"/>
          <w:lang w:val="kk-KZ"/>
        </w:rPr>
      </w:pPr>
      <w:r w:rsidRPr="00F923FC">
        <w:rPr>
          <w:rFonts w:cs="Times New Roman"/>
          <w:szCs w:val="28"/>
          <w:shd w:val="clear" w:color="auto" w:fill="FFFFFF"/>
          <w:lang w:val="kk-KZ"/>
        </w:rPr>
        <w:t xml:space="preserve">Сонымен </w:t>
      </w:r>
      <w:r w:rsidR="00F7306D" w:rsidRPr="00F923FC">
        <w:rPr>
          <w:rFonts w:cs="Times New Roman"/>
          <w:szCs w:val="28"/>
          <w:shd w:val="clear" w:color="auto" w:fill="FFFFFF"/>
          <w:lang w:val="kk-KZ"/>
        </w:rPr>
        <w:t xml:space="preserve">«Алтын бесік» тіркесі </w:t>
      </w:r>
      <w:r w:rsidR="00F7306D" w:rsidRPr="00F923FC">
        <w:rPr>
          <w:rFonts w:cs="Times New Roman"/>
          <w:szCs w:val="28"/>
          <w:lang w:val="kk-KZ"/>
        </w:rPr>
        <w:t xml:space="preserve">перифраза ретінде медиа мәтінде түрлі контексте қолданылады екен: Отбасындағы мейірім </w:t>
      </w:r>
      <w:r w:rsidR="00A548F9" w:rsidRPr="00F923FC">
        <w:rPr>
          <w:rFonts w:cs="Times New Roman"/>
          <w:szCs w:val="28"/>
          <w:lang w:val="kk-KZ"/>
        </w:rPr>
        <w:t xml:space="preserve">мен қамқорлықты сипаттау үшін: </w:t>
      </w:r>
      <w:r w:rsidR="00F7306D" w:rsidRPr="00F923FC">
        <w:rPr>
          <w:rFonts w:cs="Times New Roman"/>
          <w:szCs w:val="28"/>
          <w:lang w:val="kk-KZ"/>
        </w:rPr>
        <w:t xml:space="preserve">«Балаға арналған ең жылы әрі қауіпсіз орын </w:t>
      </w:r>
      <w:r w:rsidR="001C0996" w:rsidRPr="00F923FC">
        <w:rPr>
          <w:rFonts w:cs="Times New Roman"/>
          <w:spacing w:val="-7"/>
          <w:szCs w:val="28"/>
          <w:lang w:val="kk-KZ"/>
        </w:rPr>
        <w:t>–</w:t>
      </w:r>
      <w:r w:rsidR="00F7306D" w:rsidRPr="00F923FC">
        <w:rPr>
          <w:rFonts w:cs="Times New Roman"/>
          <w:szCs w:val="28"/>
          <w:lang w:val="kk-KZ"/>
        </w:rPr>
        <w:t xml:space="preserve"> алтын бесік»; Ұлттық құндылықтар мен дәстүрлерді дәріптеу мақсатымен «Біздің алтын бесігіміз </w:t>
      </w:r>
      <w:r w:rsidR="001C0996" w:rsidRPr="00F923FC">
        <w:rPr>
          <w:rFonts w:cs="Times New Roman"/>
          <w:spacing w:val="-7"/>
          <w:szCs w:val="28"/>
          <w:lang w:val="kk-KZ"/>
        </w:rPr>
        <w:t>–</w:t>
      </w:r>
      <w:r w:rsidR="00F7306D" w:rsidRPr="00F923FC">
        <w:rPr>
          <w:rFonts w:cs="Times New Roman"/>
          <w:szCs w:val="28"/>
          <w:lang w:val="kk-KZ"/>
        </w:rPr>
        <w:t xml:space="preserve"> ата-баба дәстүрлері мен әдет-ғұрыптарымыз»; «Тәуелсіздік пен бірліктің негізі </w:t>
      </w:r>
      <w:r w:rsidR="001C0996" w:rsidRPr="00F923FC">
        <w:rPr>
          <w:rFonts w:cs="Times New Roman"/>
          <w:spacing w:val="-7"/>
          <w:szCs w:val="28"/>
          <w:lang w:val="kk-KZ"/>
        </w:rPr>
        <w:lastRenderedPageBreak/>
        <w:t>–</w:t>
      </w:r>
      <w:r w:rsidR="00F7306D" w:rsidRPr="00F923FC">
        <w:rPr>
          <w:rFonts w:cs="Times New Roman"/>
          <w:szCs w:val="28"/>
          <w:lang w:val="kk-KZ"/>
        </w:rPr>
        <w:t xml:space="preserve"> алтын бесікте жатқан ұлттық құндылықтар»; Отбасының берекесі мен ынтымағын көрсету үшін: «Отбасының алтын бесігі </w:t>
      </w:r>
      <w:r w:rsidR="001C0996" w:rsidRPr="00F923FC">
        <w:rPr>
          <w:rFonts w:cs="Times New Roman"/>
          <w:spacing w:val="-7"/>
          <w:szCs w:val="28"/>
          <w:lang w:val="kk-KZ"/>
        </w:rPr>
        <w:t>–</w:t>
      </w:r>
      <w:r w:rsidR="00F7306D" w:rsidRPr="00F923FC">
        <w:rPr>
          <w:rFonts w:cs="Times New Roman"/>
          <w:szCs w:val="28"/>
          <w:lang w:val="kk-KZ"/>
        </w:rPr>
        <w:t xml:space="preserve"> татулық пен сүйіспеншілік»; Мәдени немесе рухани мұраларды насихаттау кезінде: «Қазақтың алтын бесігі </w:t>
      </w:r>
      <w:r w:rsidR="001C0996" w:rsidRPr="00F923FC">
        <w:rPr>
          <w:rFonts w:cs="Times New Roman"/>
          <w:spacing w:val="-7"/>
          <w:szCs w:val="28"/>
          <w:lang w:val="kk-KZ"/>
        </w:rPr>
        <w:t>–</w:t>
      </w:r>
      <w:r w:rsidR="00F7306D" w:rsidRPr="00F923FC">
        <w:rPr>
          <w:rFonts w:cs="Times New Roman"/>
          <w:szCs w:val="28"/>
          <w:lang w:val="kk-KZ"/>
        </w:rPr>
        <w:t xml:space="preserve"> ұлттық мәдениеті мен дәстүрлері». Сонымен «</w:t>
      </w:r>
      <w:r w:rsidR="00F7306D" w:rsidRPr="00F923FC">
        <w:rPr>
          <w:rFonts w:cs="Times New Roman"/>
          <w:i/>
          <w:szCs w:val="28"/>
          <w:lang w:val="kk-KZ"/>
        </w:rPr>
        <w:t>Алтын бесік</w:t>
      </w:r>
      <w:r w:rsidR="00F7306D" w:rsidRPr="00F923FC">
        <w:rPr>
          <w:rFonts w:cs="Times New Roman"/>
          <w:szCs w:val="28"/>
          <w:lang w:val="kk-KZ"/>
        </w:rPr>
        <w:t>» перифразасы медиа мәтінде отбасы, бала тәрбиесі, ұлттық құндылықтар және рухани байлықты дәріптеуде кеңінен қолданылады әрі ол адамгершілік, мейірімділік пен бірліктің символы ретінде қызмет атқарады.</w:t>
      </w:r>
    </w:p>
    <w:p w14:paraId="16CC4546" w14:textId="2B02E94A" w:rsidR="00F7306D" w:rsidRPr="00F923FC" w:rsidRDefault="00F7306D" w:rsidP="00A75DA9">
      <w:pPr>
        <w:spacing w:after="0"/>
        <w:ind w:firstLine="709"/>
        <w:jc w:val="both"/>
        <w:rPr>
          <w:rFonts w:cs="Times New Roman"/>
          <w:szCs w:val="28"/>
          <w:lang w:val="kk-KZ"/>
        </w:rPr>
      </w:pPr>
      <w:r w:rsidRPr="00F923FC">
        <w:rPr>
          <w:rFonts w:cs="Times New Roman"/>
          <w:szCs w:val="28"/>
          <w:lang w:val="kk-KZ"/>
        </w:rPr>
        <w:t xml:space="preserve">Қазақ танымында бұдан бөлек «Тал бесік» пен «Жер бесік» деген ұғымдар бар. «Тал бесік» </w:t>
      </w:r>
      <w:r w:rsidR="001C0996" w:rsidRPr="00F923FC">
        <w:rPr>
          <w:rFonts w:cs="Times New Roman"/>
          <w:spacing w:val="-7"/>
          <w:szCs w:val="28"/>
          <w:lang w:val="kk-KZ"/>
        </w:rPr>
        <w:t>–</w:t>
      </w:r>
      <w:r w:rsidRPr="00F923FC">
        <w:rPr>
          <w:rFonts w:cs="Times New Roman"/>
          <w:szCs w:val="28"/>
          <w:lang w:val="kk-KZ"/>
        </w:rPr>
        <w:t xml:space="preserve"> баланың өмірге келген кезінен бастап, алғашқы тәрбиесі мен қамқорлығын білдіретін, әдетте, ағаштан жасалған, әсем безендірілген, әке-шешенің баласына арнап жасаған бесігі. Бұл ұғым баланың алғашқы өмірлік кезеңіндегі мейірім мен қамқорлықтың нышаны. Сонымен қатар, «тал» </w:t>
      </w:r>
      <w:r w:rsidR="001C0996" w:rsidRPr="00F923FC">
        <w:rPr>
          <w:rFonts w:cs="Times New Roman"/>
          <w:spacing w:val="-7"/>
          <w:szCs w:val="28"/>
          <w:lang w:val="kk-KZ"/>
        </w:rPr>
        <w:t>–</w:t>
      </w:r>
      <w:r w:rsidRPr="00F923FC">
        <w:rPr>
          <w:rFonts w:cs="Times New Roman"/>
          <w:szCs w:val="28"/>
          <w:lang w:val="kk-KZ"/>
        </w:rPr>
        <w:t xml:space="preserve"> өсімдік ретінде табиғатпен тығыз байланысты болғандықтан, ол баланың өсіп-өнуін, дамуын символдайды. </w:t>
      </w:r>
    </w:p>
    <w:p w14:paraId="358A5769" w14:textId="42782F80" w:rsidR="00F7306D" w:rsidRPr="00F923FC" w:rsidRDefault="00F7306D" w:rsidP="00A75DA9">
      <w:pPr>
        <w:spacing w:after="0"/>
        <w:ind w:firstLine="709"/>
        <w:jc w:val="both"/>
        <w:rPr>
          <w:rFonts w:cs="Times New Roman"/>
          <w:szCs w:val="28"/>
          <w:lang w:val="kk-KZ"/>
        </w:rPr>
      </w:pPr>
      <w:r w:rsidRPr="00F923FC">
        <w:rPr>
          <w:rFonts w:cs="Times New Roman"/>
          <w:szCs w:val="28"/>
          <w:lang w:val="kk-KZ"/>
        </w:rPr>
        <w:t xml:space="preserve">«Жер бесік» </w:t>
      </w:r>
      <w:r w:rsidR="001C0996" w:rsidRPr="00F923FC">
        <w:rPr>
          <w:rFonts w:cs="Times New Roman"/>
          <w:spacing w:val="-7"/>
          <w:szCs w:val="28"/>
          <w:lang w:val="kk-KZ"/>
        </w:rPr>
        <w:t>–</w:t>
      </w:r>
      <w:r w:rsidRPr="00F923FC">
        <w:rPr>
          <w:rFonts w:cs="Times New Roman"/>
          <w:szCs w:val="28"/>
          <w:lang w:val="kk-KZ"/>
        </w:rPr>
        <w:t xml:space="preserve"> Жер ананың қасиетін, адамның табиғатпен тығыз байланысын, өлімнен кейінгі өмірімен жалғастығын көрсетеді.</w:t>
      </w:r>
    </w:p>
    <w:p w14:paraId="5DFEBD30" w14:textId="436FD6D0" w:rsidR="00041F16" w:rsidRPr="00F923FC" w:rsidRDefault="00041F16" w:rsidP="00A75DA9">
      <w:pPr>
        <w:spacing w:after="0"/>
        <w:ind w:firstLine="709"/>
        <w:jc w:val="both"/>
        <w:rPr>
          <w:rFonts w:cs="Times New Roman"/>
          <w:szCs w:val="28"/>
          <w:lang w:val="kk-KZ"/>
        </w:rPr>
      </w:pPr>
      <w:r w:rsidRPr="00F923FC">
        <w:rPr>
          <w:rFonts w:cs="Times New Roman"/>
          <w:szCs w:val="28"/>
          <w:lang w:val="kk-KZ"/>
        </w:rPr>
        <w:t>Медиа кеңістікте кеңінен қолданылатын келесі тіркес:</w:t>
      </w:r>
    </w:p>
    <w:p w14:paraId="47134AA6" w14:textId="45A4CBC6" w:rsidR="00F7306D" w:rsidRPr="00F923FC" w:rsidRDefault="00A548F9" w:rsidP="00A75DA9">
      <w:pPr>
        <w:spacing w:after="0"/>
        <w:ind w:firstLine="709"/>
        <w:jc w:val="both"/>
        <w:rPr>
          <w:rFonts w:cs="Times New Roman"/>
          <w:szCs w:val="28"/>
        </w:rPr>
      </w:pPr>
      <w:r w:rsidRPr="00F923FC">
        <w:rPr>
          <w:rFonts w:cs="Times New Roman"/>
          <w:szCs w:val="28"/>
          <w:lang w:val="kk-KZ"/>
        </w:rPr>
        <w:t>«</w:t>
      </w:r>
      <w:r w:rsidR="00F7306D" w:rsidRPr="00F923FC">
        <w:rPr>
          <w:rFonts w:cs="Times New Roman"/>
          <w:szCs w:val="28"/>
          <w:lang w:val="kk-KZ"/>
        </w:rPr>
        <w:t>Қара</w:t>
      </w:r>
      <w:r w:rsidRPr="00F923FC">
        <w:rPr>
          <w:rFonts w:cs="Times New Roman"/>
          <w:szCs w:val="28"/>
          <w:lang w:val="kk-KZ"/>
        </w:rPr>
        <w:t xml:space="preserve"> шаңырақ»</w:t>
      </w:r>
      <w:r w:rsidR="00F7306D" w:rsidRPr="00F923FC">
        <w:rPr>
          <w:rFonts w:cs="Times New Roman"/>
          <w:szCs w:val="28"/>
          <w:lang w:val="kk-KZ"/>
        </w:rPr>
        <w:t xml:space="preserve"> – қазақтың отба</w:t>
      </w:r>
      <w:r w:rsidRPr="00F923FC">
        <w:rPr>
          <w:rFonts w:cs="Times New Roman"/>
          <w:szCs w:val="28"/>
          <w:lang w:val="kk-KZ"/>
        </w:rPr>
        <w:t>сы мен дәстүрінің символы. Оны «</w:t>
      </w:r>
      <w:r w:rsidR="00F7306D" w:rsidRPr="00F923FC">
        <w:rPr>
          <w:rFonts w:cs="Times New Roman"/>
          <w:szCs w:val="28"/>
          <w:lang w:val="kk-KZ"/>
        </w:rPr>
        <w:t>отбасының берекесі мен ты</w:t>
      </w:r>
      <w:r w:rsidRPr="00F923FC">
        <w:rPr>
          <w:rFonts w:cs="Times New Roman"/>
          <w:szCs w:val="28"/>
          <w:lang w:val="kk-KZ"/>
        </w:rPr>
        <w:t>ныштығы»</w:t>
      </w:r>
      <w:r w:rsidR="00D75565" w:rsidRPr="00F923FC">
        <w:rPr>
          <w:rFonts w:cs="Times New Roman"/>
          <w:szCs w:val="28"/>
          <w:lang w:val="kk-KZ"/>
        </w:rPr>
        <w:t xml:space="preserve"> деп сипаттауға болады</w:t>
      </w:r>
      <w:r w:rsidR="00AD0F21" w:rsidRPr="00F923FC">
        <w:rPr>
          <w:rFonts w:cs="Times New Roman"/>
          <w:szCs w:val="28"/>
          <w:lang w:val="kk-KZ"/>
        </w:rPr>
        <w:t xml:space="preserve"> </w:t>
      </w:r>
      <w:r w:rsidR="00AD0F21" w:rsidRPr="00F923FC">
        <w:rPr>
          <w:rFonts w:cs="Times New Roman"/>
          <w:szCs w:val="28"/>
        </w:rPr>
        <w:t>[140]</w:t>
      </w:r>
      <w:bookmarkStart w:id="59" w:name="_Hlk197919783"/>
      <w:r w:rsidR="00D75565" w:rsidRPr="00F923FC">
        <w:rPr>
          <w:rFonts w:cs="Times New Roman"/>
          <w:szCs w:val="28"/>
          <w:lang w:val="kk-KZ"/>
        </w:rPr>
        <w:t xml:space="preserve"> </w:t>
      </w:r>
      <w:r w:rsidR="00B43FA2" w:rsidRPr="00F923FC">
        <w:rPr>
          <w:rFonts w:cs="Times New Roman"/>
          <w:szCs w:val="28"/>
          <w:lang w:val="kk-KZ"/>
        </w:rPr>
        <w:t>(</w:t>
      </w:r>
      <w:hyperlink r:id="rId59" w:history="1">
        <w:r w:rsidR="00B43FA2" w:rsidRPr="00F923FC">
          <w:rPr>
            <w:rStyle w:val="a8"/>
            <w:rFonts w:cs="Times New Roman"/>
            <w:color w:val="auto"/>
            <w:szCs w:val="28"/>
            <w:lang w:val="kk-KZ"/>
          </w:rPr>
          <w:t>https://egemen.kz/article/292641-qara-shanhyraq</w:t>
        </w:r>
      </w:hyperlink>
      <w:r w:rsidR="00B43FA2" w:rsidRPr="00F923FC">
        <w:rPr>
          <w:rStyle w:val="a8"/>
          <w:rFonts w:cs="Times New Roman"/>
          <w:color w:val="auto"/>
          <w:szCs w:val="28"/>
          <w:u w:val="none"/>
          <w:lang w:val="kk-KZ"/>
        </w:rPr>
        <w:t>)</w:t>
      </w:r>
      <w:r w:rsidR="00AD0F21" w:rsidRPr="00F923FC">
        <w:rPr>
          <w:rFonts w:cs="Times New Roman"/>
          <w:szCs w:val="28"/>
        </w:rPr>
        <w:t>.</w:t>
      </w:r>
    </w:p>
    <w:bookmarkEnd w:id="59"/>
    <w:p w14:paraId="4A23AF53" w14:textId="17637952" w:rsidR="00F7306D"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Қара шаңырақ – қазақтың қacтеpлі, қacиетті үйі. Оны «үлкен үй» деп те ерекше құрметтейді. Студент кезімізде ауылға келгенімізде шешеміз: «Үлкен үйге барып, сәлем беріп кел, қарағым. Ол – көргенді</w:t>
      </w:r>
      <w:r w:rsidR="00A548F9" w:rsidRPr="00F923FC">
        <w:rPr>
          <w:rFonts w:cs="Times New Roman"/>
          <w:szCs w:val="28"/>
          <w:shd w:val="clear" w:color="auto" w:fill="FFFFFF"/>
          <w:lang w:val="kk-KZ"/>
        </w:rPr>
        <w:t>лі</w:t>
      </w:r>
      <w:r w:rsidRPr="00F923FC">
        <w:rPr>
          <w:rFonts w:cs="Times New Roman"/>
          <w:szCs w:val="28"/>
          <w:shd w:val="clear" w:color="auto" w:fill="FFFFFF"/>
          <w:lang w:val="kk-KZ"/>
        </w:rPr>
        <w:t xml:space="preserve">ктің, білгендіктің белгісі» деп ескертіп отыратын. Ауыл ішінде, ағайын арасында ертеден келе жатқан сондай бір жақсы дәстүр бар болатын. </w:t>
      </w:r>
    </w:p>
    <w:p w14:paraId="49E6CB73" w14:textId="7271B287" w:rsidR="00D41BEB"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«Қара шаңырақ» қасиетті ұғым. П</w:t>
      </w:r>
      <w:r w:rsidR="008029B8" w:rsidRPr="00F923FC">
        <w:rPr>
          <w:rFonts w:cs="Times New Roman"/>
          <w:szCs w:val="28"/>
          <w:shd w:val="clear" w:color="auto" w:fill="FFFFFF"/>
          <w:lang w:val="kk-KZ"/>
        </w:rPr>
        <w:t xml:space="preserve">ерифраза ретінде медиа мәтінде </w:t>
      </w:r>
      <w:r w:rsidRPr="00F923FC">
        <w:rPr>
          <w:rFonts w:cs="Times New Roman"/>
          <w:szCs w:val="28"/>
          <w:shd w:val="clear" w:color="auto" w:fill="FFFFFF"/>
          <w:lang w:val="kk-KZ"/>
        </w:rPr>
        <w:t xml:space="preserve">түрлі контексте қолданылады. Отбасының бірлігін, дәстүрін, ұрпақтар сабақтастығын көрсету үшін, ұттық құндылықтарды дәріптеу кезінде: «Қара шаңырақтың иесі </w:t>
      </w:r>
      <w:r w:rsidR="00D41BEB" w:rsidRPr="00F923FC">
        <w:rPr>
          <w:rFonts w:cs="Times New Roman"/>
          <w:szCs w:val="28"/>
          <w:shd w:val="clear" w:color="auto" w:fill="FFFFFF"/>
          <w:lang w:val="kk-KZ"/>
        </w:rPr>
        <w:t>–</w:t>
      </w:r>
      <w:r w:rsidRPr="00F923FC">
        <w:rPr>
          <w:rFonts w:cs="Times New Roman"/>
          <w:szCs w:val="28"/>
          <w:shd w:val="clear" w:color="auto" w:fill="FFFFFF"/>
          <w:lang w:val="kk-KZ"/>
        </w:rPr>
        <w:t xml:space="preserve"> кенже ұл» де</w:t>
      </w:r>
      <w:r w:rsidR="0051476D" w:rsidRPr="00F923FC">
        <w:rPr>
          <w:rFonts w:cs="Times New Roman"/>
          <w:szCs w:val="28"/>
          <w:shd w:val="clear" w:color="auto" w:fill="FFFFFF"/>
          <w:lang w:val="kk-KZ"/>
        </w:rPr>
        <w:t>лінеді</w:t>
      </w:r>
      <w:r w:rsidRPr="00F923FC">
        <w:rPr>
          <w:rFonts w:cs="Times New Roman"/>
          <w:szCs w:val="28"/>
          <w:shd w:val="clear" w:color="auto" w:fill="FFFFFF"/>
          <w:lang w:val="kk-KZ"/>
        </w:rPr>
        <w:t xml:space="preserve">. Тарихи немесе мәдени мұраларды сипаттау кезінде: «Қара шаңырақ </w:t>
      </w:r>
      <w:r w:rsidR="00D41BEB" w:rsidRPr="00F923FC">
        <w:rPr>
          <w:rFonts w:cs="Times New Roman"/>
          <w:szCs w:val="28"/>
          <w:shd w:val="clear" w:color="auto" w:fill="FFFFFF"/>
          <w:lang w:val="kk-KZ"/>
        </w:rPr>
        <w:t>–</w:t>
      </w:r>
      <w:r w:rsidRPr="00F923FC">
        <w:rPr>
          <w:rFonts w:cs="Times New Roman"/>
          <w:szCs w:val="28"/>
          <w:shd w:val="clear" w:color="auto" w:fill="FFFFFF"/>
          <w:lang w:val="kk-KZ"/>
        </w:rPr>
        <w:t xml:space="preserve"> қазақтың киелі үйі» немесе «Отбасының берекесі </w:t>
      </w:r>
      <w:r w:rsidR="001C0996" w:rsidRPr="00F923FC">
        <w:rPr>
          <w:rFonts w:cs="Times New Roman"/>
          <w:spacing w:val="-7"/>
          <w:szCs w:val="28"/>
          <w:lang w:val="kk-KZ"/>
        </w:rPr>
        <w:t>–</w:t>
      </w:r>
      <w:r w:rsidRPr="00F923FC">
        <w:rPr>
          <w:rFonts w:cs="Times New Roman"/>
          <w:szCs w:val="28"/>
          <w:shd w:val="clear" w:color="auto" w:fill="FFFFFF"/>
          <w:lang w:val="kk-KZ"/>
        </w:rPr>
        <w:t xml:space="preserve"> қара шаңырақта» деп түсіну</w:t>
      </w:r>
      <w:r w:rsidR="0051476D" w:rsidRPr="00F923FC">
        <w:rPr>
          <w:rFonts w:cs="Times New Roman"/>
          <w:szCs w:val="28"/>
          <w:shd w:val="clear" w:color="auto" w:fill="FFFFFF"/>
          <w:lang w:val="kk-KZ"/>
        </w:rPr>
        <w:t xml:space="preserve"> керектігі айтлады</w:t>
      </w:r>
      <w:r w:rsidRPr="00F923FC">
        <w:rPr>
          <w:rFonts w:cs="Times New Roman"/>
          <w:szCs w:val="28"/>
          <w:shd w:val="clear" w:color="auto" w:fill="FFFFFF"/>
          <w:lang w:val="kk-KZ"/>
        </w:rPr>
        <w:t xml:space="preserve"> т.б.</w:t>
      </w:r>
      <w:r w:rsidR="00D41BEB" w:rsidRPr="00F923FC">
        <w:rPr>
          <w:rFonts w:cs="Times New Roman"/>
          <w:szCs w:val="28"/>
          <w:shd w:val="clear" w:color="auto" w:fill="FFFFFF"/>
          <w:lang w:val="kk-KZ"/>
        </w:rPr>
        <w:t xml:space="preserve"> </w:t>
      </w:r>
    </w:p>
    <w:p w14:paraId="07315C55" w14:textId="77777777" w:rsidR="0017652B" w:rsidRPr="00F923FC" w:rsidRDefault="00D41BEB" w:rsidP="0017652B">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«Қapa шaңыpaқ – үлкен, қaдіpлі, қacтеpлі, қacиетті. Қapa шaңыpaқ – ел қaдіpлейтін не әкенің, не aтaның, не бaбaның дәcтүp бойыншa кенженің еншіcіне тиген үлкен үйі»</w:t>
      </w:r>
      <w:r w:rsidR="00B43FA2" w:rsidRPr="00F923FC">
        <w:rPr>
          <w:rFonts w:cs="Times New Roman"/>
          <w:szCs w:val="28"/>
          <w:shd w:val="clear" w:color="auto" w:fill="FFFFFF"/>
          <w:lang w:val="kk-KZ"/>
        </w:rPr>
        <w:t xml:space="preserve"> </w:t>
      </w:r>
    </w:p>
    <w:p w14:paraId="4E7A9E15" w14:textId="255489A9" w:rsidR="00D41BEB" w:rsidRPr="00F923FC" w:rsidRDefault="0017652B" w:rsidP="0017652B">
      <w:pPr>
        <w:spacing w:after="0"/>
        <w:ind w:firstLine="709"/>
        <w:jc w:val="both"/>
        <w:rPr>
          <w:rStyle w:val="a8"/>
          <w:rFonts w:cs="Times New Roman"/>
          <w:color w:val="auto"/>
          <w:szCs w:val="28"/>
          <w:shd w:val="clear" w:color="auto" w:fill="FFFFFF"/>
          <w:lang w:val="kk-KZ"/>
        </w:rPr>
      </w:pPr>
      <w:r w:rsidRPr="00F923FC">
        <w:rPr>
          <w:rFonts w:cs="Times New Roman"/>
          <w:szCs w:val="28"/>
          <w:shd w:val="clear" w:color="auto" w:fill="FFFFFF"/>
          <w:lang w:val="kk-KZ"/>
        </w:rPr>
        <w:fldChar w:fldCharType="begin"/>
      </w:r>
      <w:r w:rsidRPr="00F923FC">
        <w:rPr>
          <w:rFonts w:cs="Times New Roman"/>
          <w:szCs w:val="28"/>
          <w:shd w:val="clear" w:color="auto" w:fill="FFFFFF"/>
          <w:lang w:val="kk-KZ"/>
        </w:rPr>
        <w:instrText xml:space="preserve"> HYPERLINK "https://massaget.kz/mangilik_el/tup_tamyir/asyil_soz/34475" </w:instrText>
      </w:r>
      <w:r w:rsidRPr="00F923FC">
        <w:rPr>
          <w:rFonts w:cs="Times New Roman"/>
          <w:szCs w:val="28"/>
          <w:shd w:val="clear" w:color="auto" w:fill="FFFFFF"/>
          <w:lang w:val="kk-KZ"/>
        </w:rPr>
        <w:fldChar w:fldCharType="separate"/>
      </w:r>
      <w:r w:rsidR="00D41BEB" w:rsidRPr="00F923FC">
        <w:rPr>
          <w:rStyle w:val="a8"/>
          <w:rFonts w:cs="Times New Roman"/>
          <w:color w:val="auto"/>
          <w:szCs w:val="28"/>
          <w:shd w:val="clear" w:color="auto" w:fill="FFFFFF"/>
          <w:lang w:val="kk-KZ"/>
        </w:rPr>
        <w:t>(</w:t>
      </w:r>
      <w:r w:rsidR="0051476D" w:rsidRPr="00F923FC">
        <w:rPr>
          <w:rStyle w:val="a8"/>
          <w:rFonts w:cs="Times New Roman"/>
          <w:color w:val="auto"/>
          <w:szCs w:val="28"/>
          <w:shd w:val="clear" w:color="auto" w:fill="FFFFFF"/>
          <w:lang w:val="kk-KZ"/>
        </w:rPr>
        <w:t xml:space="preserve">https://massaget.kz/mangilik_el/tup_tamyir/asyil_soz/34475 </w:t>
      </w:r>
      <w:r w:rsidR="00D41BEB" w:rsidRPr="00F923FC">
        <w:rPr>
          <w:rStyle w:val="a8"/>
          <w:rFonts w:cs="Times New Roman"/>
          <w:color w:val="auto"/>
          <w:szCs w:val="28"/>
          <w:shd w:val="clear" w:color="auto" w:fill="FFFFFF"/>
          <w:lang w:val="kk-KZ"/>
        </w:rPr>
        <w:t>).</w:t>
      </w:r>
    </w:p>
    <w:p w14:paraId="09E0014B" w14:textId="1BD0CDB8" w:rsidR="0051476D" w:rsidRPr="00F923FC" w:rsidRDefault="0017652B" w:rsidP="00A75DA9">
      <w:pPr>
        <w:spacing w:after="0"/>
        <w:ind w:firstLine="709"/>
        <w:jc w:val="both"/>
        <w:rPr>
          <w:rFonts w:eastAsia="Times New Roman" w:cs="Times New Roman"/>
          <w:szCs w:val="28"/>
          <w:lang w:val="kk-KZ" w:eastAsia="ru-RU"/>
        </w:rPr>
      </w:pPr>
      <w:r w:rsidRPr="00F923FC">
        <w:rPr>
          <w:rFonts w:cs="Times New Roman"/>
          <w:szCs w:val="28"/>
          <w:shd w:val="clear" w:color="auto" w:fill="FFFFFF"/>
          <w:lang w:val="kk-KZ"/>
        </w:rPr>
        <w:fldChar w:fldCharType="end"/>
      </w:r>
      <w:r w:rsidR="00D41BEB" w:rsidRPr="00F923FC">
        <w:rPr>
          <w:rFonts w:cs="Times New Roman"/>
          <w:szCs w:val="28"/>
          <w:shd w:val="clear" w:color="auto" w:fill="FFFFFF"/>
          <w:lang w:val="kk-KZ"/>
        </w:rPr>
        <w:t xml:space="preserve">«Ұлт» сайтында жарияланған </w:t>
      </w:r>
      <w:r w:rsidR="00C9078A" w:rsidRPr="00F923FC">
        <w:rPr>
          <w:rFonts w:cs="Times New Roman"/>
          <w:szCs w:val="28"/>
          <w:lang w:val="kk-KZ"/>
        </w:rPr>
        <w:t>(04</w:t>
      </w:r>
      <w:r w:rsidR="00B43FA2" w:rsidRPr="00F923FC">
        <w:rPr>
          <w:rFonts w:cs="Times New Roman"/>
          <w:szCs w:val="28"/>
          <w:lang w:val="kk-KZ"/>
        </w:rPr>
        <w:t>.05.</w:t>
      </w:r>
      <w:r w:rsidR="00C9078A" w:rsidRPr="00F923FC">
        <w:rPr>
          <w:rFonts w:cs="Times New Roman"/>
          <w:szCs w:val="28"/>
          <w:lang w:val="kk-KZ"/>
        </w:rPr>
        <w:t>2018) «</w:t>
      </w:r>
      <w:r w:rsidR="00D41BEB" w:rsidRPr="00F923FC">
        <w:rPr>
          <w:rFonts w:cs="Times New Roman"/>
          <w:szCs w:val="28"/>
          <w:lang w:val="kk-KZ"/>
        </w:rPr>
        <w:t>Қарашаңырақ</w:t>
      </w:r>
      <w:r w:rsidR="00C9078A" w:rsidRPr="00F923FC">
        <w:rPr>
          <w:rFonts w:cs="Times New Roman"/>
          <w:szCs w:val="28"/>
          <w:lang w:val="kk-KZ"/>
        </w:rPr>
        <w:t>»</w:t>
      </w:r>
      <w:r w:rsidR="00D41BEB" w:rsidRPr="00F923FC">
        <w:rPr>
          <w:rFonts w:cs="Times New Roman"/>
          <w:szCs w:val="28"/>
          <w:lang w:val="kk-KZ"/>
        </w:rPr>
        <w:t xml:space="preserve"> дегеніміз не?» деп аталатын </w:t>
      </w:r>
      <w:r w:rsidR="0051476D" w:rsidRPr="00F923FC">
        <w:rPr>
          <w:rFonts w:cs="Times New Roman"/>
          <w:szCs w:val="28"/>
          <w:lang w:val="kk-KZ"/>
        </w:rPr>
        <w:t xml:space="preserve">материалда </w:t>
      </w:r>
      <w:r w:rsidR="00950487" w:rsidRPr="00F923FC">
        <w:rPr>
          <w:rFonts w:cs="Times New Roman"/>
          <w:szCs w:val="28"/>
          <w:lang w:val="kk-KZ"/>
        </w:rPr>
        <w:t>«</w:t>
      </w:r>
      <w:r w:rsidR="0051476D" w:rsidRPr="00F923FC">
        <w:rPr>
          <w:rFonts w:eastAsia="Times New Roman" w:cs="Times New Roman"/>
          <w:szCs w:val="28"/>
          <w:lang w:val="kk-KZ" w:eastAsia="ru-RU"/>
        </w:rPr>
        <w:t xml:space="preserve">Шаңырақ </w:t>
      </w:r>
      <w:r w:rsidR="00B43FA2" w:rsidRPr="00F923FC">
        <w:rPr>
          <w:rFonts w:eastAsia="Times New Roman" w:cs="Times New Roman"/>
          <w:szCs w:val="28"/>
          <w:lang w:val="kk-KZ" w:eastAsia="ru-RU"/>
        </w:rPr>
        <w:t>–</w:t>
      </w:r>
      <w:r w:rsidR="0051476D" w:rsidRPr="00F923FC">
        <w:rPr>
          <w:rFonts w:eastAsia="Times New Roman" w:cs="Times New Roman"/>
          <w:szCs w:val="28"/>
          <w:lang w:val="kk-KZ" w:eastAsia="ru-RU"/>
        </w:rPr>
        <w:t xml:space="preserve"> киіз үйдің ең жоғарғы бөлігі. Оның пішіні күмбез тәріздес, шаңырақ уықтардың ұштарын біріктіріп ұстап тұрады. Киіз үйдің үстіндегі дөңгелек шеңбер осылай аталатыны белгілі. «Ортада темір пеш, тұрбасы ш</w:t>
      </w:r>
      <w:r w:rsidR="00B65338" w:rsidRPr="00F923FC">
        <w:rPr>
          <w:rFonts w:eastAsia="Times New Roman" w:cs="Times New Roman"/>
          <w:szCs w:val="28"/>
          <w:lang w:val="kk-KZ" w:eastAsia="ru-RU"/>
        </w:rPr>
        <w:t>аңырақтан асып шығып жатыр» (Ғ.</w:t>
      </w:r>
      <w:r w:rsidR="0051476D" w:rsidRPr="00F923FC">
        <w:rPr>
          <w:rFonts w:eastAsia="Times New Roman" w:cs="Times New Roman"/>
          <w:szCs w:val="28"/>
          <w:lang w:val="kk-KZ" w:eastAsia="ru-RU"/>
        </w:rPr>
        <w:t xml:space="preserve">Сланов, Замана.) </w:t>
      </w:r>
    </w:p>
    <w:p w14:paraId="01DC7B63" w14:textId="2F57EEB8" w:rsidR="00D41BEB" w:rsidRPr="00F923FC" w:rsidRDefault="008029B8" w:rsidP="00A75DA9">
      <w:pPr>
        <w:shd w:val="clear" w:color="auto" w:fill="FFFFFF"/>
        <w:spacing w:after="0"/>
        <w:ind w:firstLine="709"/>
        <w:jc w:val="both"/>
        <w:rPr>
          <w:rFonts w:cs="Times New Roman"/>
          <w:szCs w:val="28"/>
          <w:shd w:val="clear" w:color="auto" w:fill="FFFFFF"/>
          <w:lang w:val="kk-KZ"/>
        </w:rPr>
      </w:pPr>
      <w:r w:rsidRPr="00F923FC">
        <w:rPr>
          <w:rFonts w:eastAsia="Times New Roman" w:cs="Times New Roman"/>
          <w:szCs w:val="28"/>
          <w:lang w:val="kk-KZ" w:eastAsia="ru-RU"/>
        </w:rPr>
        <w:t>Қазақ халқы «шаңырақ»</w:t>
      </w:r>
      <w:r w:rsidR="0051476D" w:rsidRPr="00F923FC">
        <w:rPr>
          <w:rFonts w:eastAsia="Times New Roman" w:cs="Times New Roman"/>
          <w:szCs w:val="28"/>
          <w:lang w:val="kk-KZ" w:eastAsia="ru-RU"/>
        </w:rPr>
        <w:t xml:space="preserve"> деген сөзге көптег</w:t>
      </w:r>
      <w:r w:rsidRPr="00F923FC">
        <w:rPr>
          <w:rFonts w:eastAsia="Times New Roman" w:cs="Times New Roman"/>
          <w:szCs w:val="28"/>
          <w:lang w:val="kk-KZ" w:eastAsia="ru-RU"/>
        </w:rPr>
        <w:t>ен ұғымдарды сыйғызады. Мысалы «</w:t>
      </w:r>
      <w:r w:rsidR="0051476D" w:rsidRPr="00F923FC">
        <w:rPr>
          <w:rFonts w:eastAsia="Times New Roman" w:cs="Times New Roman"/>
          <w:szCs w:val="28"/>
          <w:lang w:val="kk-KZ" w:eastAsia="ru-RU"/>
        </w:rPr>
        <w:t>Пәленшекемнiң ұрпағы пәлен шаңы</w:t>
      </w:r>
      <w:r w:rsidRPr="00F923FC">
        <w:rPr>
          <w:rFonts w:eastAsia="Times New Roman" w:cs="Times New Roman"/>
          <w:szCs w:val="28"/>
          <w:lang w:val="kk-KZ" w:eastAsia="ru-RU"/>
        </w:rPr>
        <w:t>раққа жетiптi»</w:t>
      </w:r>
      <w:r w:rsidR="0051476D" w:rsidRPr="00F923FC">
        <w:rPr>
          <w:rFonts w:eastAsia="Times New Roman" w:cs="Times New Roman"/>
          <w:szCs w:val="28"/>
          <w:lang w:val="kk-KZ" w:eastAsia="ru-RU"/>
        </w:rPr>
        <w:t xml:space="preserve"> деп, бiр ауылдың, не бiр рудың есiмiн жобалап отыратын болған. Шаңырақ киiз үйдiң күмбездiк, жартышарлық ұлттық, көркемдік қасиетiн сақтап тұрады. Үйге жарық түсiрiп, үйге жағылған от түтiнiн ауаға </w:t>
      </w:r>
      <w:r w:rsidRPr="00F923FC">
        <w:rPr>
          <w:rFonts w:eastAsia="Times New Roman" w:cs="Times New Roman"/>
          <w:szCs w:val="28"/>
          <w:lang w:val="kk-KZ" w:eastAsia="ru-RU"/>
        </w:rPr>
        <w:t>шығуын қамтамасыз етедi. Жалпы «</w:t>
      </w:r>
      <w:r w:rsidR="0051476D" w:rsidRPr="00F923FC">
        <w:rPr>
          <w:rFonts w:eastAsia="Times New Roman" w:cs="Times New Roman"/>
          <w:szCs w:val="28"/>
          <w:lang w:val="kk-KZ" w:eastAsia="ru-RU"/>
        </w:rPr>
        <w:t>Қара шаңыра</w:t>
      </w:r>
      <w:r w:rsidRPr="00F923FC">
        <w:rPr>
          <w:rFonts w:eastAsia="Times New Roman" w:cs="Times New Roman"/>
          <w:szCs w:val="28"/>
          <w:lang w:val="kk-KZ" w:eastAsia="ru-RU"/>
        </w:rPr>
        <w:t>қ»</w:t>
      </w:r>
      <w:r w:rsidR="0051476D" w:rsidRPr="00F923FC">
        <w:rPr>
          <w:rFonts w:eastAsia="Times New Roman" w:cs="Times New Roman"/>
          <w:szCs w:val="28"/>
          <w:lang w:val="kk-KZ" w:eastAsia="ru-RU"/>
        </w:rPr>
        <w:t xml:space="preserve"> атауы сол киiз үйге деген ежелгiлiк, ескiлiк көзқарас тудыруымен қатар, қасиеттiлiк күш-қуат та бере алатын сөз. Ол сөз сол үй иелерiнiң тамырларының терең, ру басы бабалар тарихымен астасып жатқандығының және олардың ата дәстүрiн жалғастырып келе жатқан адамдар екенiнiң белгiсi</w:t>
      </w:r>
      <w:r w:rsidRPr="00F923FC">
        <w:rPr>
          <w:rFonts w:eastAsia="Times New Roman" w:cs="Times New Roman"/>
          <w:szCs w:val="28"/>
          <w:lang w:val="kk-KZ" w:eastAsia="ru-RU"/>
        </w:rPr>
        <w:t>, дәлелi секiлдi болып тұрады. «Қара шаңырық»</w:t>
      </w:r>
      <w:r w:rsidR="0051476D" w:rsidRPr="00F923FC">
        <w:rPr>
          <w:rFonts w:eastAsia="Times New Roman" w:cs="Times New Roman"/>
          <w:szCs w:val="28"/>
          <w:lang w:val="kk-KZ" w:eastAsia="ru-RU"/>
        </w:rPr>
        <w:t xml:space="preserve"> атауы бар үй сол рудың және сол румен қарым-қатынастағы басқалардың да құрмет тұтары, тағзым етерi болып саналады. Қара шаңырақ иесi көп жағдайда аты аталып, марапатталып жатады. Шетте жүрген, қонысы басқа сол қара шаңырақ ұрпақтары мен жек-жаттары қара шаңыраққа сәлем бере келiп, арнайы сыбағалар әкеледi. Жасы үлкендерi еншiлерiн алып бөлек үй болып кеткенде әкенiң кенжесi (сүткенжесi) әке қолында қарашаңырақ иесi боп қалады. Ата-ананы күтiп-бағу кенже баланың мiндетi. Бұл үй еншi алып кеткендерге үлкен үй боп есептеледi» </w:t>
      </w:r>
      <w:hyperlink r:id="rId60" w:history="1">
        <w:r w:rsidR="00D41BEB" w:rsidRPr="00F923FC">
          <w:rPr>
            <w:rStyle w:val="a8"/>
            <w:rFonts w:cs="Times New Roman"/>
            <w:color w:val="auto"/>
            <w:szCs w:val="28"/>
            <w:shd w:val="clear" w:color="auto" w:fill="FFFFFF"/>
            <w:lang w:val="kk-KZ"/>
          </w:rPr>
          <w:t>(https://ult.kz/post/karashanyrak-degenimiz-ne1).</w:t>
        </w:r>
      </w:hyperlink>
    </w:p>
    <w:p w14:paraId="55165AEF" w14:textId="77777777" w:rsidR="00F7306D"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Бұл тіркестің медиа мәтіндегі прагматикалық қызметі отбасы мен дәстүрлердің маңыздылығын насихаттау арқылы қоғамда бірлік пен татулықты нығайту, ұлттық рухани құндылықтарды жастарға жеткізу, отбасы институтын құрметтеуге, оның сақталуына ықпал ету үшін, жалпы патриотизм мен ұлттық бірегейлікті қалыптастыруға әсер ету үшін жұмсалуынан көрінеді. </w:t>
      </w:r>
    </w:p>
    <w:p w14:paraId="55AB643B" w14:textId="47B36A36" w:rsidR="00F7306D"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Аксиологиялық мәніне келсек, «Қара шаңырақ» </w:t>
      </w:r>
      <w:r w:rsidR="00693829" w:rsidRPr="00F923FC">
        <w:rPr>
          <w:rFonts w:cs="Times New Roman"/>
          <w:szCs w:val="28"/>
          <w:shd w:val="clear" w:color="auto" w:fill="FFFFFF"/>
          <w:lang w:val="kk-KZ"/>
        </w:rPr>
        <w:t>–</w:t>
      </w:r>
      <w:r w:rsidRPr="00F923FC">
        <w:rPr>
          <w:rFonts w:cs="Times New Roman"/>
          <w:szCs w:val="28"/>
          <w:shd w:val="clear" w:color="auto" w:fill="FFFFFF"/>
          <w:lang w:val="kk-KZ"/>
        </w:rPr>
        <w:t xml:space="preserve"> отбасы мен үйдің берекесі, ынтымақ пен татулықтың символы</w:t>
      </w:r>
      <w:r w:rsidR="0040602C" w:rsidRPr="00F923FC">
        <w:rPr>
          <w:rFonts w:cs="Times New Roman"/>
          <w:szCs w:val="28"/>
          <w:shd w:val="clear" w:color="auto" w:fill="FFFFFF"/>
          <w:lang w:val="kk-KZ"/>
        </w:rPr>
        <w:t>.</w:t>
      </w:r>
      <w:r w:rsidRPr="00F923FC">
        <w:rPr>
          <w:rFonts w:cs="Times New Roman"/>
          <w:szCs w:val="28"/>
          <w:shd w:val="clear" w:color="auto" w:fill="FFFFFF"/>
          <w:lang w:val="kk-KZ"/>
        </w:rPr>
        <w:t xml:space="preserve"> Адамгершілік құндылықтар, отбасы мүшелері арасындағы мейірімділік, жауапкершілік сияқты қасиеттерді білдіреді.</w:t>
      </w:r>
      <w:r w:rsidR="00042D13" w:rsidRPr="00F923FC">
        <w:rPr>
          <w:rFonts w:cs="Times New Roman"/>
          <w:szCs w:val="28"/>
          <w:shd w:val="clear" w:color="auto" w:fill="FFFFFF"/>
          <w:lang w:val="kk-KZ"/>
        </w:rPr>
        <w:t xml:space="preserve"> </w:t>
      </w:r>
      <w:r w:rsidRPr="00F923FC">
        <w:rPr>
          <w:rFonts w:cs="Times New Roman"/>
          <w:szCs w:val="28"/>
          <w:shd w:val="clear" w:color="auto" w:fill="FFFFFF"/>
          <w:lang w:val="kk-KZ"/>
        </w:rPr>
        <w:t>Ұлттық мәдениеттің, дәстүрдің және рухани байлықтың негізі ретінде бағаланады. Жалпы айтқанда, бұл ұғым – адам өміріндегі тұрақтылық пен қауіпсіздіктің, сүйіспеншілік пен бірліктің нышаны</w:t>
      </w:r>
      <w:r w:rsidR="00CB1EE9" w:rsidRPr="00F923FC">
        <w:rPr>
          <w:rFonts w:cs="Times New Roman"/>
          <w:szCs w:val="28"/>
          <w:shd w:val="clear" w:color="auto" w:fill="FFFFFF"/>
          <w:lang w:val="kk-KZ"/>
        </w:rPr>
        <w:t xml:space="preserve"> болып табылады</w:t>
      </w:r>
      <w:r w:rsidRPr="00F923FC">
        <w:rPr>
          <w:rFonts w:cs="Times New Roman"/>
          <w:szCs w:val="28"/>
          <w:shd w:val="clear" w:color="auto" w:fill="FFFFFF"/>
          <w:lang w:val="kk-KZ"/>
        </w:rPr>
        <w:t>.</w:t>
      </w:r>
    </w:p>
    <w:p w14:paraId="2B310A5F" w14:textId="106A6BE5" w:rsidR="00F7306D" w:rsidRPr="00F923FC" w:rsidRDefault="00F7306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Қорыта келгенде, «Қара шаңырақ» перифразасы медиа мәтінде ұлттық құндылықтарды дәріптеу, отбасы мен </w:t>
      </w:r>
      <w:r w:rsidR="001A2B6F" w:rsidRPr="00F923FC">
        <w:rPr>
          <w:rFonts w:cs="Times New Roman"/>
          <w:szCs w:val="28"/>
          <w:shd w:val="clear" w:color="auto" w:fill="FFFFFF"/>
          <w:lang w:val="kk-KZ"/>
        </w:rPr>
        <w:t xml:space="preserve">этникалық </w:t>
      </w:r>
      <w:r w:rsidRPr="00F923FC">
        <w:rPr>
          <w:rFonts w:cs="Times New Roman"/>
          <w:szCs w:val="28"/>
          <w:shd w:val="clear" w:color="auto" w:fill="FFFFFF"/>
          <w:lang w:val="kk-KZ"/>
        </w:rPr>
        <w:t>дәстүрлердің маңыздылығын көрсету үшін кеңінен пайдаланылады</w:t>
      </w:r>
      <w:r w:rsidR="001A2B6F" w:rsidRPr="00F923FC">
        <w:rPr>
          <w:rFonts w:cs="Times New Roman"/>
          <w:szCs w:val="28"/>
          <w:shd w:val="clear" w:color="auto" w:fill="FFFFFF"/>
          <w:lang w:val="kk-KZ"/>
        </w:rPr>
        <w:t>, ал</w:t>
      </w:r>
      <w:r w:rsidRPr="00F923FC">
        <w:rPr>
          <w:rFonts w:cs="Times New Roman"/>
          <w:szCs w:val="28"/>
          <w:shd w:val="clear" w:color="auto" w:fill="FFFFFF"/>
          <w:lang w:val="kk-KZ"/>
        </w:rPr>
        <w:t xml:space="preserve"> оның аксиологиялық мәні </w:t>
      </w:r>
      <w:r w:rsidR="00693829" w:rsidRPr="00F923FC">
        <w:rPr>
          <w:rFonts w:cs="Times New Roman"/>
          <w:szCs w:val="28"/>
          <w:shd w:val="clear" w:color="auto" w:fill="FFFFFF"/>
          <w:lang w:val="kk-KZ"/>
        </w:rPr>
        <w:t>–</w:t>
      </w:r>
      <w:r w:rsidRPr="00F923FC">
        <w:rPr>
          <w:rFonts w:cs="Times New Roman"/>
          <w:szCs w:val="28"/>
          <w:shd w:val="clear" w:color="auto" w:fill="FFFFFF"/>
          <w:lang w:val="kk-KZ"/>
        </w:rPr>
        <w:t xml:space="preserve"> адамгершілік пен рухани байлықты сақтауға бағытталған.</w:t>
      </w:r>
    </w:p>
    <w:p w14:paraId="664380C5" w14:textId="3FE450E5" w:rsidR="00936A64" w:rsidRPr="00F923FC" w:rsidRDefault="004F0A5C" w:rsidP="00A75DA9">
      <w:pPr>
        <w:spacing w:after="0"/>
        <w:ind w:firstLine="709"/>
        <w:jc w:val="both"/>
        <w:rPr>
          <w:rFonts w:cs="Times New Roman"/>
          <w:iCs/>
          <w:szCs w:val="28"/>
          <w:lang w:val="kk-KZ"/>
        </w:rPr>
      </w:pPr>
      <w:r w:rsidRPr="00F923FC">
        <w:rPr>
          <w:rFonts w:cs="Times New Roman"/>
          <w:szCs w:val="28"/>
          <w:lang w:val="kk-KZ"/>
        </w:rPr>
        <w:t xml:space="preserve">Медиа кеңістікте кеңінен қолданылатын келесі тіркестер тобы қазақтың ұлттық музыкалық аспабы – </w:t>
      </w:r>
      <w:r w:rsidRPr="00F923FC">
        <w:rPr>
          <w:rFonts w:cs="Times New Roman"/>
          <w:i/>
          <w:iCs/>
          <w:szCs w:val="28"/>
          <w:lang w:val="kk-KZ"/>
        </w:rPr>
        <w:t>домбыра</w:t>
      </w:r>
      <w:r w:rsidRPr="00F923FC">
        <w:rPr>
          <w:rFonts w:cs="Times New Roman"/>
          <w:szCs w:val="28"/>
          <w:lang w:val="kk-KZ"/>
        </w:rPr>
        <w:t xml:space="preserve"> атауына қатысты тілдік бірліктер: </w:t>
      </w:r>
      <w:r w:rsidRPr="00F923FC">
        <w:rPr>
          <w:rFonts w:cs="Times New Roman"/>
          <w:i/>
          <w:iCs/>
          <w:szCs w:val="28"/>
          <w:lang w:val="kk-KZ"/>
        </w:rPr>
        <w:t>қасиетті қара домбыра</w:t>
      </w:r>
      <w:r w:rsidRPr="00F923FC">
        <w:rPr>
          <w:rFonts w:cs="Times New Roman"/>
          <w:szCs w:val="28"/>
          <w:lang w:val="kk-KZ"/>
        </w:rPr>
        <w:t xml:space="preserve">, </w:t>
      </w:r>
      <w:r w:rsidRPr="00F923FC">
        <w:rPr>
          <w:rFonts w:cs="Times New Roman"/>
          <w:iCs/>
          <w:szCs w:val="28"/>
          <w:lang w:val="kk-KZ"/>
        </w:rPr>
        <w:t xml:space="preserve">«нағыз қазақ қазақ емес, </w:t>
      </w:r>
      <w:r w:rsidRPr="00F923FC">
        <w:rPr>
          <w:rFonts w:cs="Times New Roman"/>
          <w:i/>
          <w:szCs w:val="28"/>
          <w:lang w:val="kk-KZ"/>
        </w:rPr>
        <w:t>нағыз қазақ – домбыра</w:t>
      </w:r>
      <w:r w:rsidRPr="00F923FC">
        <w:rPr>
          <w:rFonts w:cs="Times New Roman"/>
          <w:iCs/>
          <w:szCs w:val="28"/>
          <w:lang w:val="kk-KZ"/>
        </w:rPr>
        <w:t xml:space="preserve">», </w:t>
      </w:r>
      <w:r w:rsidRPr="00F923FC">
        <w:rPr>
          <w:rFonts w:cs="Times New Roman"/>
          <w:i/>
          <w:szCs w:val="28"/>
          <w:lang w:val="kk-KZ"/>
        </w:rPr>
        <w:t xml:space="preserve">киелі домбыра </w:t>
      </w:r>
      <w:r w:rsidRPr="00F923FC">
        <w:rPr>
          <w:rFonts w:cs="Times New Roman"/>
          <w:iCs/>
          <w:szCs w:val="28"/>
          <w:lang w:val="kk-KZ"/>
        </w:rPr>
        <w:t xml:space="preserve">т.б. </w:t>
      </w:r>
      <w:r w:rsidR="00C67236" w:rsidRPr="00F923FC">
        <w:rPr>
          <w:rFonts w:cs="Times New Roman"/>
          <w:iCs/>
          <w:szCs w:val="28"/>
          <w:lang w:val="kk-KZ"/>
        </w:rPr>
        <w:t xml:space="preserve">Домбыра аспабын пайдалана отырып бабаларымыз ежелден-ақ айнала қоршаған ортадағы күллі құбылыстарды, табиғаттағы кереметтерді, адам баласының азаттықты аңсауын, өзінің тамаша көңіл-күйін, қуанышы мен сүйінішін, қайғысы мен мұң-зарын </w:t>
      </w:r>
      <w:r w:rsidR="00B1350F" w:rsidRPr="00F923FC">
        <w:rPr>
          <w:rFonts w:cs="Times New Roman"/>
          <w:iCs/>
          <w:szCs w:val="28"/>
          <w:lang w:val="kk-KZ"/>
        </w:rPr>
        <w:t xml:space="preserve">жеткізетін </w:t>
      </w:r>
      <w:r w:rsidR="00B1350F" w:rsidRPr="00F923FC">
        <w:rPr>
          <w:rFonts w:cs="Times New Roman"/>
          <w:i/>
          <w:szCs w:val="28"/>
          <w:lang w:val="kk-KZ"/>
        </w:rPr>
        <w:t xml:space="preserve">күйлерді </w:t>
      </w:r>
      <w:r w:rsidR="00B1350F" w:rsidRPr="00F923FC">
        <w:rPr>
          <w:rFonts w:cs="Times New Roman"/>
          <w:iCs/>
          <w:szCs w:val="28"/>
          <w:lang w:val="kk-KZ"/>
        </w:rPr>
        <w:t>шығарған</w:t>
      </w:r>
      <w:r w:rsidR="008D657F" w:rsidRPr="00F923FC">
        <w:rPr>
          <w:rFonts w:cs="Times New Roman"/>
          <w:iCs/>
          <w:szCs w:val="28"/>
          <w:lang w:val="kk-KZ"/>
        </w:rPr>
        <w:t>. Домбыра туралы аңыз</w:t>
      </w:r>
      <w:r w:rsidR="004550AF" w:rsidRPr="00F923FC">
        <w:rPr>
          <w:rFonts w:cs="Times New Roman"/>
          <w:iCs/>
          <w:szCs w:val="28"/>
          <w:lang w:val="kk-KZ"/>
        </w:rPr>
        <w:t>-әңгімелер де көп, олардың өкінішке қа</w:t>
      </w:r>
      <w:r w:rsidR="00CC1B5A" w:rsidRPr="00F923FC">
        <w:rPr>
          <w:rFonts w:cs="Times New Roman"/>
          <w:iCs/>
          <w:szCs w:val="28"/>
          <w:lang w:val="kk-KZ"/>
        </w:rPr>
        <w:t>рай</w:t>
      </w:r>
      <w:r w:rsidR="004550AF" w:rsidRPr="00F923FC">
        <w:rPr>
          <w:rFonts w:cs="Times New Roman"/>
          <w:iCs/>
          <w:szCs w:val="28"/>
          <w:lang w:val="kk-KZ"/>
        </w:rPr>
        <w:t>,</w:t>
      </w:r>
      <w:r w:rsidR="008D657F" w:rsidRPr="00F923FC">
        <w:rPr>
          <w:rFonts w:cs="Times New Roman"/>
          <w:iCs/>
          <w:szCs w:val="28"/>
          <w:lang w:val="kk-KZ"/>
        </w:rPr>
        <w:t xml:space="preserve"> ұмытылып бара жатқандары да бар. Қазақ</w:t>
      </w:r>
      <w:r w:rsidR="008446AB" w:rsidRPr="00F923FC">
        <w:rPr>
          <w:rFonts w:cs="Times New Roman"/>
          <w:iCs/>
          <w:szCs w:val="28"/>
          <w:lang w:val="kk-KZ"/>
        </w:rPr>
        <w:t>тың</w:t>
      </w:r>
      <w:r w:rsidR="008D657F" w:rsidRPr="00F923FC">
        <w:rPr>
          <w:rFonts w:cs="Times New Roman"/>
          <w:iCs/>
          <w:szCs w:val="28"/>
          <w:lang w:val="kk-KZ"/>
        </w:rPr>
        <w:t xml:space="preserve"> тұрмыс-тіршілігіндегі барлық әрекетін домбыра арқылы көркемдей </w:t>
      </w:r>
      <w:r w:rsidR="008446AB" w:rsidRPr="00F923FC">
        <w:rPr>
          <w:rFonts w:cs="Times New Roman"/>
          <w:iCs/>
          <w:szCs w:val="28"/>
          <w:lang w:val="kk-KZ"/>
        </w:rPr>
        <w:t xml:space="preserve">жеткізуі бұл аспап атауының материалдық құндылықтар қатарынан рухани құндылықтар қатарына өтуіне негіз болған. </w:t>
      </w:r>
      <w:r w:rsidR="00CC1B5A" w:rsidRPr="00F923FC">
        <w:rPr>
          <w:rFonts w:cs="Times New Roman"/>
          <w:iCs/>
          <w:szCs w:val="28"/>
          <w:lang w:val="kk-KZ"/>
        </w:rPr>
        <w:t>Осы тұрғыдан ал</w:t>
      </w:r>
      <w:r w:rsidR="00936A64" w:rsidRPr="00F923FC">
        <w:rPr>
          <w:rFonts w:cs="Times New Roman"/>
          <w:iCs/>
          <w:szCs w:val="28"/>
          <w:lang w:val="kk-KZ"/>
        </w:rPr>
        <w:t>ғанда домбыраға еліміздің мәдени өмірінде де лайықты орын берілген: «</w:t>
      </w:r>
      <w:r w:rsidR="00936A64" w:rsidRPr="00F923FC">
        <w:rPr>
          <w:rFonts w:cs="Times New Roman"/>
          <w:szCs w:val="28"/>
          <w:shd w:val="clear" w:color="auto" w:fill="FFFFFF"/>
          <w:lang w:val="kk-KZ"/>
        </w:rPr>
        <w:t xml:space="preserve">2018 жылдан бері Елбасы қаулысымен шілденің бірінші жексенбісінде </w:t>
      </w:r>
      <w:r w:rsidR="00936A64" w:rsidRPr="00F923FC">
        <w:rPr>
          <w:rFonts w:cs="Times New Roman"/>
          <w:i/>
          <w:iCs/>
          <w:szCs w:val="28"/>
          <w:shd w:val="clear" w:color="auto" w:fill="FFFFFF"/>
          <w:lang w:val="kk-KZ"/>
        </w:rPr>
        <w:t>Ұлттық домбыра күнін</w:t>
      </w:r>
      <w:r w:rsidR="00936A64" w:rsidRPr="00F923FC">
        <w:rPr>
          <w:rFonts w:cs="Times New Roman"/>
          <w:szCs w:val="28"/>
          <w:shd w:val="clear" w:color="auto" w:fill="FFFFFF"/>
          <w:lang w:val="kk-KZ"/>
        </w:rPr>
        <w:t xml:space="preserve"> атап өтеміз. Былтырғы Домбыра күнінде Мемлекет басшысы Қасым-Жомарт Тоқаев баршамызға ортақ құндылық – домбырамызды жан-жақты насихаттап, жас ұрпақтың санасына сіңіру өте маңызды екенін ата</w:t>
      </w:r>
      <w:r w:rsidR="001C0996" w:rsidRPr="00F923FC">
        <w:rPr>
          <w:rFonts w:cs="Times New Roman"/>
          <w:szCs w:val="28"/>
          <w:shd w:val="clear" w:color="auto" w:fill="FFFFFF"/>
          <w:lang w:val="kk-KZ"/>
        </w:rPr>
        <w:t>п өтті. «Домбыра аспабы – қайталан</w:t>
      </w:r>
      <w:r w:rsidR="00936A64" w:rsidRPr="00F923FC">
        <w:rPr>
          <w:rFonts w:cs="Times New Roman"/>
          <w:szCs w:val="28"/>
          <w:shd w:val="clear" w:color="auto" w:fill="FFFFFF"/>
          <w:lang w:val="kk-KZ"/>
        </w:rPr>
        <w:t>бас асыл дүние. Сондықтан м</w:t>
      </w:r>
      <w:r w:rsidR="001C0996" w:rsidRPr="00F923FC">
        <w:rPr>
          <w:rFonts w:cs="Times New Roman"/>
          <w:szCs w:val="28"/>
          <w:shd w:val="clear" w:color="auto" w:fill="FFFFFF"/>
          <w:lang w:val="kk-KZ"/>
        </w:rPr>
        <w:t>ектеп</w:t>
      </w:r>
      <w:r w:rsidR="00936A64" w:rsidRPr="00F923FC">
        <w:rPr>
          <w:rFonts w:cs="Times New Roman"/>
          <w:szCs w:val="28"/>
          <w:shd w:val="clear" w:color="auto" w:fill="FFFFFF"/>
          <w:lang w:val="kk-KZ"/>
        </w:rPr>
        <w:t xml:space="preserve">те домбыра үйрену сабағын енгізу – қажетті әрі дұрыс бастама. Себебі қазіргі жаппай жаһандану заманында </w:t>
      </w:r>
      <w:r w:rsidR="001C0996" w:rsidRPr="00F923FC">
        <w:rPr>
          <w:rFonts w:cs="Times New Roman"/>
          <w:szCs w:val="28"/>
          <w:shd w:val="clear" w:color="auto" w:fill="FFFFFF"/>
          <w:lang w:val="kk-KZ"/>
        </w:rPr>
        <w:t>халқымызға тән бірегей құндылық</w:t>
      </w:r>
      <w:r w:rsidR="00936A64" w:rsidRPr="00F923FC">
        <w:rPr>
          <w:rFonts w:cs="Times New Roman"/>
          <w:szCs w:val="28"/>
          <w:shd w:val="clear" w:color="auto" w:fill="FFFFFF"/>
          <w:lang w:val="kk-KZ"/>
        </w:rPr>
        <w:t>тарды жаңғырта беруіміз қажет. Төл мә</w:t>
      </w:r>
      <w:r w:rsidR="001C0996" w:rsidRPr="00F923FC">
        <w:rPr>
          <w:rFonts w:cs="Times New Roman"/>
          <w:szCs w:val="28"/>
          <w:shd w:val="clear" w:color="auto" w:fill="FFFFFF"/>
          <w:lang w:val="kk-KZ"/>
        </w:rPr>
        <w:t>дениетімізге деген қамқорлық әр</w:t>
      </w:r>
      <w:r w:rsidR="00936A64" w:rsidRPr="00F923FC">
        <w:rPr>
          <w:rFonts w:cs="Times New Roman"/>
          <w:szCs w:val="28"/>
          <w:shd w:val="clear" w:color="auto" w:fill="FFFFFF"/>
          <w:lang w:val="kk-KZ"/>
        </w:rPr>
        <w:t>қ</w:t>
      </w:r>
      <w:r w:rsidR="001C0996" w:rsidRPr="00F923FC">
        <w:rPr>
          <w:rFonts w:cs="Times New Roman"/>
          <w:szCs w:val="28"/>
          <w:shd w:val="clear" w:color="auto" w:fill="FFFFFF"/>
          <w:lang w:val="kk-KZ"/>
        </w:rPr>
        <w:t>ашан мемлекетіміздің айрықша на</w:t>
      </w:r>
      <w:r w:rsidR="00936A64" w:rsidRPr="00F923FC">
        <w:rPr>
          <w:rFonts w:cs="Times New Roman"/>
          <w:szCs w:val="28"/>
          <w:shd w:val="clear" w:color="auto" w:fill="FFFFFF"/>
          <w:lang w:val="kk-KZ"/>
        </w:rPr>
        <w:t>зарында бола</w:t>
      </w:r>
      <w:r w:rsidR="00C9078A" w:rsidRPr="00F923FC">
        <w:rPr>
          <w:rFonts w:cs="Times New Roman"/>
          <w:szCs w:val="28"/>
          <w:shd w:val="clear" w:color="auto" w:fill="FFFFFF"/>
          <w:lang w:val="kk-KZ"/>
        </w:rPr>
        <w:t xml:space="preserve">ды», – </w:t>
      </w:r>
      <w:r w:rsidR="00936A64" w:rsidRPr="00F923FC">
        <w:rPr>
          <w:rFonts w:cs="Times New Roman"/>
          <w:szCs w:val="28"/>
          <w:shd w:val="clear" w:color="auto" w:fill="FFFFFF"/>
          <w:lang w:val="kk-KZ"/>
        </w:rPr>
        <w:t>деді</w:t>
      </w:r>
      <w:r w:rsidR="00936A64" w:rsidRPr="00F923FC">
        <w:rPr>
          <w:rFonts w:cs="Times New Roman"/>
          <w:iCs/>
          <w:szCs w:val="28"/>
          <w:lang w:val="kk-KZ"/>
        </w:rPr>
        <w:t>»</w:t>
      </w:r>
      <w:r w:rsidR="00F82D3F" w:rsidRPr="00F923FC">
        <w:rPr>
          <w:rFonts w:cs="Times New Roman"/>
          <w:iCs/>
          <w:szCs w:val="28"/>
          <w:lang w:val="kk-KZ"/>
        </w:rPr>
        <w:t xml:space="preserve"> </w:t>
      </w:r>
      <w:hyperlink r:id="rId61" w:history="1">
        <w:r w:rsidR="00C4219A" w:rsidRPr="00F923FC">
          <w:rPr>
            <w:rStyle w:val="a8"/>
            <w:rFonts w:cs="Times New Roman"/>
            <w:iCs/>
            <w:color w:val="auto"/>
            <w:szCs w:val="28"/>
            <w:lang w:val="kk-KZ"/>
          </w:rPr>
          <w:t xml:space="preserve">(https://aikyn.kz/21343/aer-elding-salty-basqa </w:t>
        </w:r>
        <w:r w:rsidR="00C4219A" w:rsidRPr="00F923FC">
          <w:rPr>
            <w:rStyle w:val="a8"/>
            <w:rFonts w:cs="Times New Roman"/>
            <w:color w:val="auto"/>
            <w:szCs w:val="28"/>
            <w:lang w:val="kk-KZ"/>
          </w:rPr>
          <w:t>15.02.2020</w:t>
        </w:r>
        <w:r w:rsidR="00C4219A" w:rsidRPr="00F923FC">
          <w:rPr>
            <w:rStyle w:val="a8"/>
            <w:rFonts w:cs="Times New Roman"/>
            <w:iCs/>
            <w:color w:val="auto"/>
            <w:szCs w:val="28"/>
            <w:lang w:val="kk-KZ"/>
          </w:rPr>
          <w:t>).</w:t>
        </w:r>
      </w:hyperlink>
    </w:p>
    <w:p w14:paraId="77DC7E2E" w14:textId="363914B2" w:rsidR="00EE5EA2" w:rsidRPr="00F923FC" w:rsidRDefault="00DD0C55" w:rsidP="00A75DA9">
      <w:pPr>
        <w:spacing w:after="0"/>
        <w:ind w:firstLine="709"/>
        <w:jc w:val="both"/>
        <w:rPr>
          <w:rFonts w:cs="Times New Roman"/>
          <w:iCs/>
          <w:szCs w:val="28"/>
          <w:lang w:val="kk-KZ"/>
        </w:rPr>
      </w:pPr>
      <w:r w:rsidRPr="00F923FC">
        <w:rPr>
          <w:rFonts w:cs="Times New Roman"/>
          <w:iCs/>
          <w:szCs w:val="28"/>
          <w:lang w:val="kk-KZ"/>
        </w:rPr>
        <w:t>Алайда</w:t>
      </w:r>
      <w:r w:rsidR="00EE5EA2" w:rsidRPr="00F923FC">
        <w:rPr>
          <w:rFonts w:cs="Times New Roman"/>
          <w:iCs/>
          <w:szCs w:val="28"/>
          <w:lang w:val="kk-KZ"/>
        </w:rPr>
        <w:t xml:space="preserve"> «Айқын» ақпарат сайтында жарияланған </w:t>
      </w:r>
      <w:r w:rsidR="007E4772" w:rsidRPr="00F923FC">
        <w:rPr>
          <w:rFonts w:cs="Times New Roman"/>
          <w:iCs/>
          <w:szCs w:val="28"/>
          <w:lang w:val="kk-KZ"/>
        </w:rPr>
        <w:t>мәтінде</w:t>
      </w:r>
      <w:r w:rsidR="00F01AE9" w:rsidRPr="00F923FC">
        <w:rPr>
          <w:rFonts w:cs="Times New Roman"/>
          <w:iCs/>
          <w:szCs w:val="28"/>
          <w:lang w:val="kk-KZ"/>
        </w:rPr>
        <w:t>гі</w:t>
      </w:r>
      <w:r w:rsidR="007E4772" w:rsidRPr="00F923FC">
        <w:rPr>
          <w:rFonts w:cs="Times New Roman"/>
          <w:iCs/>
          <w:szCs w:val="28"/>
          <w:lang w:val="kk-KZ"/>
        </w:rPr>
        <w:t xml:space="preserve"> ұлттық мәдениет нысандарына қатысты мынадай мәлімет қоғамдық санаға қозғау салған, қазақ халқының мәдени мұрасын қорлаған оқиға жайында баяндалған</w:t>
      </w:r>
      <w:r w:rsidR="00F01AE9" w:rsidRPr="00F923FC">
        <w:rPr>
          <w:rFonts w:cs="Times New Roman"/>
          <w:iCs/>
          <w:szCs w:val="28"/>
          <w:lang w:val="kk-KZ"/>
        </w:rPr>
        <w:t xml:space="preserve">. </w:t>
      </w:r>
    </w:p>
    <w:p w14:paraId="300DDDD8" w14:textId="70C9932A" w:rsidR="00F01AE9" w:rsidRPr="00F923FC" w:rsidRDefault="00C9078A" w:rsidP="00F01AE9">
      <w:pPr>
        <w:spacing w:after="0"/>
        <w:ind w:firstLine="709"/>
        <w:jc w:val="both"/>
        <w:rPr>
          <w:rFonts w:cs="Times New Roman"/>
          <w:iCs/>
          <w:szCs w:val="28"/>
          <w:lang w:val="kk-KZ"/>
        </w:rPr>
      </w:pPr>
      <w:r w:rsidRPr="00F923FC">
        <w:rPr>
          <w:rStyle w:val="ac"/>
          <w:rFonts w:cs="Times New Roman"/>
          <w:b w:val="0"/>
          <w:bCs w:val="0"/>
          <w:szCs w:val="28"/>
          <w:shd w:val="clear" w:color="auto" w:fill="FFFFFF"/>
          <w:lang w:val="kk-KZ"/>
        </w:rPr>
        <w:t>Жер бетіндегі ұлттар бір-бірі</w:t>
      </w:r>
      <w:r w:rsidR="003A5A97" w:rsidRPr="00F923FC">
        <w:rPr>
          <w:rStyle w:val="ac"/>
          <w:rFonts w:cs="Times New Roman"/>
          <w:b w:val="0"/>
          <w:bCs w:val="0"/>
          <w:szCs w:val="28"/>
          <w:shd w:val="clear" w:color="auto" w:fill="FFFFFF"/>
          <w:lang w:val="kk-KZ"/>
        </w:rPr>
        <w:t>нен салт-дәстүрі арқылы ерек</w:t>
      </w:r>
      <w:r w:rsidR="00EE5EA2" w:rsidRPr="00F923FC">
        <w:rPr>
          <w:rStyle w:val="ac"/>
          <w:rFonts w:cs="Times New Roman"/>
          <w:b w:val="0"/>
          <w:bCs w:val="0"/>
          <w:szCs w:val="28"/>
          <w:shd w:val="clear" w:color="auto" w:fill="FFFFFF"/>
          <w:lang w:val="kk-KZ"/>
        </w:rPr>
        <w:t>шеленеді. Жаһандану дәуірінде</w:t>
      </w:r>
      <w:r w:rsidR="003A5A97" w:rsidRPr="00F923FC">
        <w:rPr>
          <w:rStyle w:val="ac"/>
          <w:rFonts w:cs="Times New Roman"/>
          <w:b w:val="0"/>
          <w:bCs w:val="0"/>
          <w:szCs w:val="28"/>
          <w:shd w:val="clear" w:color="auto" w:fill="FFFFFF"/>
          <w:lang w:val="kk-KZ"/>
        </w:rPr>
        <w:t xml:space="preserve"> ұлттық болмысын сақтауға ұмтыл</w:t>
      </w:r>
      <w:r w:rsidR="00EE5EA2" w:rsidRPr="00F923FC">
        <w:rPr>
          <w:rStyle w:val="ac"/>
          <w:rFonts w:cs="Times New Roman"/>
          <w:b w:val="0"/>
          <w:bCs w:val="0"/>
          <w:szCs w:val="28"/>
          <w:shd w:val="clear" w:color="auto" w:fill="FFFFFF"/>
          <w:lang w:val="kk-KZ"/>
        </w:rPr>
        <w:t>ған ел төл мәдениетін қызғыштай қориды, заң қаб</w:t>
      </w:r>
      <w:r w:rsidR="004550AF" w:rsidRPr="00F923FC">
        <w:rPr>
          <w:rStyle w:val="ac"/>
          <w:rFonts w:cs="Times New Roman"/>
          <w:b w:val="0"/>
          <w:bCs w:val="0"/>
          <w:szCs w:val="28"/>
          <w:shd w:val="clear" w:color="auto" w:fill="FFFFFF"/>
          <w:lang w:val="kk-KZ"/>
        </w:rPr>
        <w:t>ылдайды. Бұл үдерісті Біріккен Ұлттар Ұ</w:t>
      </w:r>
      <w:r w:rsidR="00EE5EA2" w:rsidRPr="00F923FC">
        <w:rPr>
          <w:rStyle w:val="ac"/>
          <w:rFonts w:cs="Times New Roman"/>
          <w:b w:val="0"/>
          <w:bCs w:val="0"/>
          <w:szCs w:val="28"/>
          <w:shd w:val="clear" w:color="auto" w:fill="FFFFFF"/>
          <w:lang w:val="kk-KZ"/>
        </w:rPr>
        <w:t>йымы да қолдайды. БҰҰ-</w:t>
      </w:r>
      <w:r w:rsidR="007511F1" w:rsidRPr="00F923FC">
        <w:rPr>
          <w:rStyle w:val="ac"/>
          <w:rFonts w:cs="Times New Roman"/>
          <w:b w:val="0"/>
          <w:bCs w:val="0"/>
          <w:szCs w:val="28"/>
          <w:shd w:val="clear" w:color="auto" w:fill="FFFFFF"/>
          <w:lang w:val="kk-KZ"/>
        </w:rPr>
        <w:t>ның ЮНЕСКО қорғауына алынған ма</w:t>
      </w:r>
      <w:r w:rsidR="00EE5EA2" w:rsidRPr="00F923FC">
        <w:rPr>
          <w:rStyle w:val="ac"/>
          <w:rFonts w:cs="Times New Roman"/>
          <w:b w:val="0"/>
          <w:bCs w:val="0"/>
          <w:szCs w:val="28"/>
          <w:shd w:val="clear" w:color="auto" w:fill="FFFFFF"/>
          <w:lang w:val="kk-KZ"/>
        </w:rPr>
        <w:t>териалдық және материалдық ем</w:t>
      </w:r>
      <w:r w:rsidR="00626DBB" w:rsidRPr="00F923FC">
        <w:rPr>
          <w:rStyle w:val="ac"/>
          <w:rFonts w:cs="Times New Roman"/>
          <w:b w:val="0"/>
          <w:bCs w:val="0"/>
          <w:szCs w:val="28"/>
          <w:shd w:val="clear" w:color="auto" w:fill="FFFFFF"/>
          <w:lang w:val="kk-KZ"/>
        </w:rPr>
        <w:t>ес құндылық</w:t>
      </w:r>
      <w:r w:rsidR="007511F1" w:rsidRPr="00F923FC">
        <w:rPr>
          <w:rStyle w:val="ac"/>
          <w:rFonts w:cs="Times New Roman"/>
          <w:b w:val="0"/>
          <w:bCs w:val="0"/>
          <w:szCs w:val="28"/>
          <w:shd w:val="clear" w:color="auto" w:fill="FFFFFF"/>
          <w:lang w:val="kk-KZ"/>
        </w:rPr>
        <w:t>тардың арасында Қазақстан</w:t>
      </w:r>
      <w:r w:rsidR="00EE5EA2" w:rsidRPr="00F923FC">
        <w:rPr>
          <w:rStyle w:val="ac"/>
          <w:rFonts w:cs="Times New Roman"/>
          <w:b w:val="0"/>
          <w:bCs w:val="0"/>
          <w:szCs w:val="28"/>
          <w:shd w:val="clear" w:color="auto" w:fill="FFFFFF"/>
          <w:lang w:val="kk-KZ"/>
        </w:rPr>
        <w:t>ның тарихи ескерткіштері ме</w:t>
      </w:r>
      <w:r w:rsidR="007511F1" w:rsidRPr="00F923FC">
        <w:rPr>
          <w:rStyle w:val="ac"/>
          <w:rFonts w:cs="Times New Roman"/>
          <w:b w:val="0"/>
          <w:bCs w:val="0"/>
          <w:szCs w:val="28"/>
          <w:shd w:val="clear" w:color="auto" w:fill="FFFFFF"/>
          <w:lang w:val="kk-KZ"/>
        </w:rPr>
        <w:t>н қорықтары, домбыра күйлері ен</w:t>
      </w:r>
      <w:r w:rsidR="00EE5EA2" w:rsidRPr="00F923FC">
        <w:rPr>
          <w:rStyle w:val="ac"/>
          <w:rFonts w:cs="Times New Roman"/>
          <w:b w:val="0"/>
          <w:bCs w:val="0"/>
          <w:szCs w:val="28"/>
          <w:shd w:val="clear" w:color="auto" w:fill="FFFFFF"/>
          <w:lang w:val="kk-KZ"/>
        </w:rPr>
        <w:t>генін ел біледі. Алайда мәдени құндылықты</w:t>
      </w:r>
      <w:r w:rsidR="00626DBB" w:rsidRPr="00F923FC">
        <w:rPr>
          <w:rStyle w:val="ac"/>
          <w:rFonts w:cs="Times New Roman"/>
          <w:b w:val="0"/>
          <w:bCs w:val="0"/>
          <w:szCs w:val="28"/>
          <w:shd w:val="clear" w:color="auto" w:fill="FFFFFF"/>
          <w:lang w:val="kk-KZ"/>
        </w:rPr>
        <w:t xml:space="preserve"> қорғауға келгенде өз елі</w:t>
      </w:r>
      <w:r w:rsidR="00EE5EA2" w:rsidRPr="00F923FC">
        <w:rPr>
          <w:rStyle w:val="ac"/>
          <w:rFonts w:cs="Times New Roman"/>
          <w:b w:val="0"/>
          <w:bCs w:val="0"/>
          <w:szCs w:val="28"/>
          <w:shd w:val="clear" w:color="auto" w:fill="FFFFFF"/>
          <w:lang w:val="kk-KZ"/>
        </w:rPr>
        <w:t xml:space="preserve">міздегі заң тетіктері әлі де жетілдіруді қажет ететін сыңайлы. Бұған </w:t>
      </w:r>
      <w:r w:rsidR="003A5A97" w:rsidRPr="00F923FC">
        <w:rPr>
          <w:rStyle w:val="ac"/>
          <w:rFonts w:cs="Times New Roman"/>
          <w:b w:val="0"/>
          <w:bCs w:val="0"/>
          <w:i/>
          <w:iCs/>
          <w:szCs w:val="28"/>
          <w:shd w:val="clear" w:color="auto" w:fill="FFFFFF"/>
          <w:lang w:val="kk-KZ"/>
        </w:rPr>
        <w:t>дом</w:t>
      </w:r>
      <w:r w:rsidR="00EE5EA2" w:rsidRPr="00F923FC">
        <w:rPr>
          <w:rStyle w:val="ac"/>
          <w:rFonts w:cs="Times New Roman"/>
          <w:b w:val="0"/>
          <w:bCs w:val="0"/>
          <w:i/>
          <w:iCs/>
          <w:szCs w:val="28"/>
          <w:shd w:val="clear" w:color="auto" w:fill="FFFFFF"/>
          <w:lang w:val="kk-KZ"/>
        </w:rPr>
        <w:t>быра сындыру мен дастарқан үстіне шығып суретке түсу оқиғасы</w:t>
      </w:r>
      <w:r w:rsidR="00EE5EA2" w:rsidRPr="00F923FC">
        <w:rPr>
          <w:rStyle w:val="ac"/>
          <w:rFonts w:cs="Times New Roman"/>
          <w:b w:val="0"/>
          <w:bCs w:val="0"/>
          <w:szCs w:val="28"/>
          <w:shd w:val="clear" w:color="auto" w:fill="FFFFFF"/>
          <w:lang w:val="kk-KZ"/>
        </w:rPr>
        <w:t xml:space="preserve"> дәлел.</w:t>
      </w:r>
      <w:r w:rsidR="003A5A97" w:rsidRPr="00F923FC">
        <w:rPr>
          <w:rFonts w:cs="Times New Roman"/>
          <w:b/>
          <w:bCs/>
          <w:szCs w:val="28"/>
          <w:shd w:val="clear" w:color="auto" w:fill="FFFFFF"/>
          <w:lang w:val="kk-KZ"/>
        </w:rPr>
        <w:t xml:space="preserve"> </w:t>
      </w:r>
      <w:hyperlink r:id="rId62" w:history="1">
        <w:r w:rsidR="00B65338" w:rsidRPr="00F923FC">
          <w:rPr>
            <w:rStyle w:val="a8"/>
            <w:rFonts w:cs="Times New Roman"/>
            <w:iCs/>
            <w:color w:val="auto"/>
            <w:szCs w:val="28"/>
            <w:lang w:val="kk-KZ"/>
          </w:rPr>
          <w:t xml:space="preserve">(https://aikyn.kz/21343/aer-elding-salty-basqa </w:t>
        </w:r>
        <w:r w:rsidR="00B65338" w:rsidRPr="00F923FC">
          <w:rPr>
            <w:rStyle w:val="a8"/>
            <w:rFonts w:cs="Times New Roman"/>
            <w:color w:val="auto"/>
            <w:szCs w:val="28"/>
            <w:lang w:val="kk-KZ"/>
          </w:rPr>
          <w:t>15.02.2020</w:t>
        </w:r>
        <w:r w:rsidR="00B65338" w:rsidRPr="00F923FC">
          <w:rPr>
            <w:rStyle w:val="a8"/>
            <w:rFonts w:cs="Times New Roman"/>
            <w:iCs/>
            <w:color w:val="auto"/>
            <w:szCs w:val="28"/>
            <w:lang w:val="kk-KZ"/>
          </w:rPr>
          <w:t>)</w:t>
        </w:r>
      </w:hyperlink>
      <w:r w:rsidR="00F01AE9" w:rsidRPr="00F923FC">
        <w:rPr>
          <w:rFonts w:cs="Times New Roman"/>
          <w:iCs/>
          <w:szCs w:val="28"/>
          <w:lang w:val="kk-KZ"/>
        </w:rPr>
        <w:t>.</w:t>
      </w:r>
    </w:p>
    <w:p w14:paraId="5DB9DBB9" w14:textId="0A602B32" w:rsidR="004F0A5C" w:rsidRPr="00F923FC" w:rsidRDefault="008446AB" w:rsidP="00A75DA9">
      <w:pPr>
        <w:spacing w:after="0"/>
        <w:ind w:firstLine="709"/>
        <w:jc w:val="both"/>
        <w:rPr>
          <w:rFonts w:cs="Times New Roman"/>
          <w:iCs/>
          <w:szCs w:val="28"/>
          <w:lang w:val="kk-KZ"/>
        </w:rPr>
      </w:pPr>
      <w:r w:rsidRPr="00F923FC">
        <w:rPr>
          <w:rFonts w:cs="Times New Roman"/>
          <w:iCs/>
          <w:szCs w:val="28"/>
          <w:lang w:val="kk-KZ"/>
        </w:rPr>
        <w:t>Яғни домбыра</w:t>
      </w:r>
      <w:r w:rsidR="00936A64" w:rsidRPr="00F923FC">
        <w:rPr>
          <w:rFonts w:cs="Times New Roman"/>
          <w:iCs/>
          <w:szCs w:val="28"/>
          <w:lang w:val="kk-KZ"/>
        </w:rPr>
        <w:t xml:space="preserve"> қазақ</w:t>
      </w:r>
      <w:r w:rsidRPr="00F923FC">
        <w:rPr>
          <w:rFonts w:cs="Times New Roman"/>
          <w:iCs/>
          <w:szCs w:val="28"/>
          <w:lang w:val="kk-KZ"/>
        </w:rPr>
        <w:t xml:space="preserve"> этномәдени</w:t>
      </w:r>
      <w:r w:rsidR="00936A64" w:rsidRPr="00F923FC">
        <w:rPr>
          <w:rFonts w:cs="Times New Roman"/>
          <w:iCs/>
          <w:szCs w:val="28"/>
          <w:lang w:val="kk-KZ"/>
        </w:rPr>
        <w:t xml:space="preserve"> атауларының ішіндегі ең жоғары орында тұратын тілдік бірлік болғандықтан, оның ұжымдық санамызда алатын орны да ерекше. </w:t>
      </w:r>
    </w:p>
    <w:p w14:paraId="03055834" w14:textId="32045F2E" w:rsidR="00F01AE9" w:rsidRPr="00F923FC" w:rsidRDefault="00936A64" w:rsidP="00A75DA9">
      <w:pPr>
        <w:spacing w:after="0"/>
        <w:ind w:firstLine="709"/>
        <w:jc w:val="both"/>
        <w:rPr>
          <w:rFonts w:cs="Times New Roman"/>
          <w:iCs/>
          <w:szCs w:val="28"/>
          <w:lang w:val="kk-KZ"/>
        </w:rPr>
      </w:pPr>
      <w:r w:rsidRPr="00F923FC">
        <w:rPr>
          <w:rFonts w:cs="Times New Roman"/>
          <w:iCs/>
          <w:szCs w:val="28"/>
          <w:lang w:val="kk-KZ"/>
        </w:rPr>
        <w:t>Ал енді теріс ағым</w:t>
      </w:r>
      <w:r w:rsidR="00F01AE9" w:rsidRPr="00F923FC">
        <w:rPr>
          <w:rFonts w:cs="Times New Roman"/>
          <w:iCs/>
          <w:szCs w:val="28"/>
          <w:lang w:val="kk-KZ"/>
        </w:rPr>
        <w:t>ғ</w:t>
      </w:r>
      <w:r w:rsidRPr="00F923FC">
        <w:rPr>
          <w:rFonts w:cs="Times New Roman"/>
          <w:iCs/>
          <w:szCs w:val="28"/>
          <w:lang w:val="kk-KZ"/>
        </w:rPr>
        <w:t>а түскен</w:t>
      </w:r>
      <w:r w:rsidR="004550AF" w:rsidRPr="00F923FC">
        <w:rPr>
          <w:rFonts w:cs="Times New Roman"/>
          <w:iCs/>
          <w:szCs w:val="28"/>
          <w:lang w:val="kk-KZ"/>
        </w:rPr>
        <w:t>,</w:t>
      </w:r>
      <w:r w:rsidRPr="00F923FC">
        <w:rPr>
          <w:rFonts w:cs="Times New Roman"/>
          <w:iCs/>
          <w:szCs w:val="28"/>
          <w:lang w:val="kk-KZ"/>
        </w:rPr>
        <w:t xml:space="preserve"> теріс пиғылды адамдардың осы </w:t>
      </w:r>
      <w:r w:rsidR="00F01AE9" w:rsidRPr="00F923FC">
        <w:rPr>
          <w:rFonts w:cs="Times New Roman"/>
          <w:iCs/>
          <w:szCs w:val="28"/>
          <w:lang w:val="kk-KZ"/>
        </w:rPr>
        <w:t>жабайы әрекеттері халықтың ашуын туғызатыны түсінікті жайт.</w:t>
      </w:r>
    </w:p>
    <w:p w14:paraId="77F1FF76" w14:textId="7E093A1E" w:rsidR="005B3D3A" w:rsidRPr="00F923FC" w:rsidRDefault="00F01AE9" w:rsidP="00A75DA9">
      <w:pPr>
        <w:spacing w:after="0"/>
        <w:ind w:firstLine="709"/>
        <w:jc w:val="both"/>
        <w:rPr>
          <w:rFonts w:cs="Times New Roman"/>
          <w:iCs/>
          <w:szCs w:val="28"/>
          <w:lang w:val="kk-KZ"/>
        </w:rPr>
      </w:pPr>
      <w:r w:rsidRPr="00F923FC">
        <w:rPr>
          <w:rFonts w:cs="Times New Roman"/>
          <w:iCs/>
          <w:szCs w:val="28"/>
          <w:lang w:val="kk-KZ"/>
        </w:rPr>
        <w:t>«</w:t>
      </w:r>
      <w:r w:rsidRPr="00F923FC">
        <w:rPr>
          <w:rFonts w:cs="Times New Roman"/>
          <w:szCs w:val="28"/>
          <w:shd w:val="clear" w:color="auto" w:fill="FFFFFF"/>
          <w:lang w:val="kk-KZ"/>
        </w:rPr>
        <w:t>Қазақ үшін бағасы биік домбыра мен дастарқанға қатысты оқиға</w:t>
      </w:r>
      <w:r w:rsidR="0017652B" w:rsidRPr="00F923FC">
        <w:rPr>
          <w:rFonts w:cs="Times New Roman"/>
          <w:szCs w:val="28"/>
          <w:shd w:val="clear" w:color="auto" w:fill="FFFFFF"/>
          <w:lang w:val="kk-KZ"/>
        </w:rPr>
        <w:t xml:space="preserve"> қоғам пі</w:t>
      </w:r>
      <w:r w:rsidRPr="00F923FC">
        <w:rPr>
          <w:rFonts w:cs="Times New Roman"/>
          <w:szCs w:val="28"/>
          <w:shd w:val="clear" w:color="auto" w:fill="FFFFFF"/>
          <w:lang w:val="kk-KZ"/>
        </w:rPr>
        <w:t>кір</w:t>
      </w:r>
      <w:r w:rsidR="003A5A97" w:rsidRPr="00F923FC">
        <w:rPr>
          <w:rFonts w:cs="Times New Roman"/>
          <w:szCs w:val="28"/>
          <w:shd w:val="clear" w:color="auto" w:fill="FFFFFF"/>
          <w:lang w:val="kk-KZ"/>
        </w:rPr>
        <w:t>ін қақ жарды. Бірінші тарап дом</w:t>
      </w:r>
      <w:r w:rsidRPr="00F923FC">
        <w:rPr>
          <w:rFonts w:cs="Times New Roman"/>
          <w:szCs w:val="28"/>
          <w:shd w:val="clear" w:color="auto" w:fill="FFFFFF"/>
          <w:lang w:val="kk-KZ"/>
        </w:rPr>
        <w:t xml:space="preserve">быра – қазақтың қазынасы. </w:t>
      </w:r>
      <w:r w:rsidRPr="00F923FC">
        <w:rPr>
          <w:rFonts w:cs="Times New Roman"/>
          <w:i/>
          <w:iCs/>
          <w:szCs w:val="28"/>
          <w:shd w:val="clear" w:color="auto" w:fill="FFFFFF"/>
          <w:lang w:val="kk-KZ"/>
        </w:rPr>
        <w:t>Қазақ пен д</w:t>
      </w:r>
      <w:r w:rsidR="003A5A97" w:rsidRPr="00F923FC">
        <w:rPr>
          <w:rFonts w:cs="Times New Roman"/>
          <w:i/>
          <w:iCs/>
          <w:szCs w:val="28"/>
          <w:shd w:val="clear" w:color="auto" w:fill="FFFFFF"/>
          <w:lang w:val="kk-KZ"/>
        </w:rPr>
        <w:t>омбыра егіз ұғым, домбыраны сын</w:t>
      </w:r>
      <w:r w:rsidRPr="00F923FC">
        <w:rPr>
          <w:rFonts w:cs="Times New Roman"/>
          <w:i/>
          <w:iCs/>
          <w:szCs w:val="28"/>
          <w:shd w:val="clear" w:color="auto" w:fill="FFFFFF"/>
          <w:lang w:val="kk-KZ"/>
        </w:rPr>
        <w:t>дыру – қазақты сындыру</w:t>
      </w:r>
      <w:r w:rsidRPr="00F923FC">
        <w:rPr>
          <w:rFonts w:cs="Times New Roman"/>
          <w:szCs w:val="28"/>
          <w:shd w:val="clear" w:color="auto" w:fill="FFFFFF"/>
          <w:lang w:val="kk-KZ"/>
        </w:rPr>
        <w:t xml:space="preserve">, сондықтан сындырғандар қылмыстық жауапқа тартылуы керек десе, екінші тарап </w:t>
      </w:r>
      <w:r w:rsidRPr="00F923FC">
        <w:rPr>
          <w:rFonts w:cs="Times New Roman"/>
          <w:i/>
          <w:iCs/>
          <w:szCs w:val="28"/>
          <w:shd w:val="clear" w:color="auto" w:fill="FFFFFF"/>
          <w:lang w:val="kk-KZ"/>
        </w:rPr>
        <w:t>өз мүлкін сындырған адамда нелерің бар</w:t>
      </w:r>
      <w:r w:rsidRPr="00F923FC">
        <w:rPr>
          <w:rFonts w:cs="Times New Roman"/>
          <w:szCs w:val="28"/>
          <w:shd w:val="clear" w:color="auto" w:fill="FFFFFF"/>
          <w:lang w:val="kk-KZ"/>
        </w:rPr>
        <w:t>, домбыра үшін оянған намыс сайлауда дауысыңды ұрлағанда неге оянбады деп қарсы пікір білдірді</w:t>
      </w:r>
      <w:r w:rsidR="00E976E4" w:rsidRPr="00F923FC">
        <w:rPr>
          <w:rFonts w:cs="Times New Roman"/>
          <w:szCs w:val="28"/>
          <w:shd w:val="clear" w:color="auto" w:fill="FFFFFF"/>
          <w:lang w:val="kk-KZ"/>
        </w:rPr>
        <w:t>»</w:t>
      </w:r>
      <w:r w:rsidR="00E976E4" w:rsidRPr="00F923FC">
        <w:rPr>
          <w:rFonts w:cs="Times New Roman"/>
          <w:iCs/>
          <w:szCs w:val="28"/>
          <w:lang w:val="kk-KZ"/>
        </w:rPr>
        <w:t>. Бұл мәтін үзіндісіндегі «</w:t>
      </w:r>
      <w:r w:rsidR="00297CEC" w:rsidRPr="00F923FC">
        <w:rPr>
          <w:rFonts w:cs="Times New Roman"/>
          <w:i/>
          <w:iCs/>
          <w:szCs w:val="28"/>
          <w:shd w:val="clear" w:color="auto" w:fill="FFFFFF"/>
          <w:lang w:val="kk-KZ"/>
        </w:rPr>
        <w:t>домбыраны сын</w:t>
      </w:r>
      <w:r w:rsidR="00E976E4" w:rsidRPr="00F923FC">
        <w:rPr>
          <w:rFonts w:cs="Times New Roman"/>
          <w:i/>
          <w:iCs/>
          <w:szCs w:val="28"/>
          <w:shd w:val="clear" w:color="auto" w:fill="FFFFFF"/>
          <w:lang w:val="kk-KZ"/>
        </w:rPr>
        <w:t>дыру</w:t>
      </w:r>
      <w:r w:rsidR="00E976E4" w:rsidRPr="00F923FC">
        <w:rPr>
          <w:rFonts w:cs="Times New Roman"/>
          <w:iCs/>
          <w:szCs w:val="28"/>
          <w:lang w:val="kk-KZ"/>
        </w:rPr>
        <w:t>» тіркесі тура мағынада жұмсалса, «</w:t>
      </w:r>
      <w:r w:rsidR="00E976E4" w:rsidRPr="00F923FC">
        <w:rPr>
          <w:rFonts w:cs="Times New Roman"/>
          <w:i/>
          <w:iCs/>
          <w:szCs w:val="28"/>
          <w:shd w:val="clear" w:color="auto" w:fill="FFFFFF"/>
          <w:lang w:val="kk-KZ"/>
        </w:rPr>
        <w:t>қазақты сындыру</w:t>
      </w:r>
      <w:r w:rsidR="00E976E4" w:rsidRPr="00F923FC">
        <w:rPr>
          <w:rFonts w:cs="Times New Roman"/>
          <w:iCs/>
          <w:szCs w:val="28"/>
          <w:lang w:val="kk-KZ"/>
        </w:rPr>
        <w:t>» – ұлттық намыс мәселесін көрсету үшін жасалған бейнелі тіркес</w:t>
      </w:r>
      <w:r w:rsidR="005B3D3A" w:rsidRPr="00F923FC">
        <w:rPr>
          <w:rFonts w:cs="Times New Roman"/>
          <w:iCs/>
          <w:szCs w:val="28"/>
          <w:lang w:val="kk-KZ"/>
        </w:rPr>
        <w:t>. Ал «</w:t>
      </w:r>
      <w:r w:rsidR="005B3D3A" w:rsidRPr="00F923FC">
        <w:rPr>
          <w:rFonts w:cs="Times New Roman"/>
          <w:i/>
          <w:iCs/>
          <w:szCs w:val="28"/>
          <w:shd w:val="clear" w:color="auto" w:fill="FFFFFF"/>
          <w:lang w:val="kk-KZ"/>
        </w:rPr>
        <w:t>өз мүлкін сындырған адам</w:t>
      </w:r>
      <w:r w:rsidR="005B3D3A" w:rsidRPr="00F923FC">
        <w:rPr>
          <w:rFonts w:cs="Times New Roman"/>
          <w:iCs/>
          <w:szCs w:val="28"/>
          <w:lang w:val="kk-KZ"/>
        </w:rPr>
        <w:t xml:space="preserve">» дегенде сындыру сөзі жай ғана әрекетті білдіретін тура мағынасында жұмсалғандай әсер қалдырады. </w:t>
      </w:r>
    </w:p>
    <w:p w14:paraId="2891F6FF" w14:textId="1BD2DB0F" w:rsidR="00936A64" w:rsidRPr="00F923FC" w:rsidRDefault="005B3D3A" w:rsidP="00A75DA9">
      <w:pPr>
        <w:spacing w:after="0"/>
        <w:ind w:firstLine="709"/>
        <w:jc w:val="both"/>
        <w:rPr>
          <w:rFonts w:cs="Times New Roman"/>
          <w:szCs w:val="28"/>
          <w:shd w:val="clear" w:color="auto" w:fill="FFFFFF"/>
          <w:lang w:val="kk-KZ"/>
        </w:rPr>
      </w:pPr>
      <w:r w:rsidRPr="00F923FC">
        <w:rPr>
          <w:rFonts w:cs="Times New Roman"/>
          <w:iCs/>
          <w:szCs w:val="28"/>
          <w:lang w:val="kk-KZ"/>
        </w:rPr>
        <w:t>Мақаланың «</w:t>
      </w:r>
      <w:r w:rsidRPr="00F923FC">
        <w:rPr>
          <w:rFonts w:cs="Times New Roman"/>
          <w:szCs w:val="28"/>
          <w:shd w:val="clear" w:color="auto" w:fill="FFFFFF"/>
          <w:lang w:val="kk-KZ"/>
        </w:rPr>
        <w:t xml:space="preserve">Бұл тарапты қолдаушылар Америка – Иран </w:t>
      </w:r>
      <w:r w:rsidRPr="00F923FC">
        <w:rPr>
          <w:rFonts w:cs="Times New Roman"/>
          <w:i/>
          <w:iCs/>
          <w:szCs w:val="28"/>
          <w:shd w:val="clear" w:color="auto" w:fill="FFFFFF"/>
          <w:lang w:val="kk-KZ"/>
        </w:rPr>
        <w:t>текетіресі</w:t>
      </w:r>
      <w:r w:rsidRPr="00F923FC">
        <w:rPr>
          <w:rFonts w:cs="Times New Roman"/>
          <w:szCs w:val="28"/>
          <w:shd w:val="clear" w:color="auto" w:fill="FFFFFF"/>
          <w:lang w:val="kk-KZ"/>
        </w:rPr>
        <w:t xml:space="preserve"> кезінде Иран билігі өкілдерінің халық жүретін жерге АҚШ туының бейнесін салып, адамдардың соның үстін басып таптап жүрген видеосын таратқанын мысалға алды: «</w:t>
      </w:r>
      <w:r w:rsidRPr="00F923FC">
        <w:rPr>
          <w:rFonts w:cs="Times New Roman"/>
          <w:i/>
          <w:iCs/>
          <w:szCs w:val="28"/>
          <w:shd w:val="clear" w:color="auto" w:fill="FFFFFF"/>
          <w:lang w:val="kk-KZ"/>
        </w:rPr>
        <w:t>Америка оған көңіл аударған жоқ</w:t>
      </w:r>
      <w:r w:rsidRPr="00F923FC">
        <w:rPr>
          <w:rFonts w:cs="Times New Roman"/>
          <w:szCs w:val="28"/>
          <w:shd w:val="clear" w:color="auto" w:fill="FFFFFF"/>
          <w:lang w:val="kk-KZ"/>
        </w:rPr>
        <w:t xml:space="preserve">. Бұл </w:t>
      </w:r>
      <w:r w:rsidRPr="00F923FC">
        <w:rPr>
          <w:rFonts w:cs="Times New Roman"/>
          <w:i/>
          <w:iCs/>
          <w:szCs w:val="28"/>
          <w:shd w:val="clear" w:color="auto" w:fill="FFFFFF"/>
          <w:lang w:val="kk-KZ"/>
        </w:rPr>
        <w:t>олардың кісілігін көрсетті.</w:t>
      </w:r>
      <w:r w:rsidRPr="00F923FC">
        <w:rPr>
          <w:rFonts w:cs="Times New Roman"/>
          <w:szCs w:val="28"/>
          <w:shd w:val="clear" w:color="auto" w:fill="FFFFFF"/>
          <w:lang w:val="kk-KZ"/>
        </w:rPr>
        <w:t xml:space="preserve"> </w:t>
      </w:r>
      <w:r w:rsidRPr="00F923FC">
        <w:rPr>
          <w:rFonts w:cs="Times New Roman"/>
          <w:i/>
          <w:iCs/>
          <w:szCs w:val="28"/>
          <w:shd w:val="clear" w:color="auto" w:fill="FFFFFF"/>
          <w:lang w:val="kk-KZ"/>
        </w:rPr>
        <w:t>Ирандық есуастар</w:t>
      </w:r>
      <w:r w:rsidR="00297CEC" w:rsidRPr="00F923FC">
        <w:rPr>
          <w:rFonts w:cs="Times New Roman"/>
          <w:i/>
          <w:iCs/>
          <w:szCs w:val="28"/>
          <w:shd w:val="clear" w:color="auto" w:fill="FFFFFF"/>
          <w:lang w:val="kk-KZ"/>
        </w:rPr>
        <w:t xml:space="preserve"> бұл қылығымен еш</w:t>
      </w:r>
      <w:r w:rsidRPr="00F923FC">
        <w:rPr>
          <w:rFonts w:cs="Times New Roman"/>
          <w:i/>
          <w:iCs/>
          <w:szCs w:val="28"/>
          <w:shd w:val="clear" w:color="auto" w:fill="FFFFFF"/>
          <w:lang w:val="kk-KZ"/>
        </w:rPr>
        <w:t>кімді қиналта</w:t>
      </w:r>
      <w:r w:rsidR="00297CEC" w:rsidRPr="00F923FC">
        <w:rPr>
          <w:rFonts w:cs="Times New Roman"/>
          <w:i/>
          <w:iCs/>
          <w:szCs w:val="28"/>
          <w:shd w:val="clear" w:color="auto" w:fill="FFFFFF"/>
          <w:lang w:val="kk-KZ"/>
        </w:rPr>
        <w:t xml:space="preserve"> алмағасын, өздігінен ба</w:t>
      </w:r>
      <w:r w:rsidRPr="00F923FC">
        <w:rPr>
          <w:rFonts w:cs="Times New Roman"/>
          <w:i/>
          <w:iCs/>
          <w:szCs w:val="28"/>
          <w:shd w:val="clear" w:color="auto" w:fill="FFFFFF"/>
          <w:lang w:val="kk-KZ"/>
        </w:rPr>
        <w:t>сылып қалды</w:t>
      </w:r>
      <w:r w:rsidRPr="00F923FC">
        <w:rPr>
          <w:rFonts w:cs="Times New Roman"/>
          <w:szCs w:val="28"/>
          <w:shd w:val="clear" w:color="auto" w:fill="FFFFFF"/>
          <w:lang w:val="kk-KZ"/>
        </w:rPr>
        <w:t>» деген бөлігінде жұмсалған «</w:t>
      </w:r>
      <w:r w:rsidRPr="00F923FC">
        <w:rPr>
          <w:rFonts w:cs="Times New Roman"/>
          <w:i/>
          <w:szCs w:val="28"/>
          <w:shd w:val="clear" w:color="auto" w:fill="FFFFFF"/>
          <w:lang w:val="kk-KZ"/>
        </w:rPr>
        <w:t>есуас</w:t>
      </w:r>
      <w:r w:rsidRPr="00F923FC">
        <w:rPr>
          <w:rFonts w:cs="Times New Roman"/>
          <w:szCs w:val="28"/>
          <w:shd w:val="clear" w:color="auto" w:fill="FFFFFF"/>
          <w:lang w:val="kk-KZ"/>
        </w:rPr>
        <w:t xml:space="preserve">» сөзі тұрпайы лексикаға жататыны белгілі, пікір білдірушілер бір елдің мемлекеттік туын аяқасты ету арқылы арандатпақ болған теріс пиғылды адамдардың бұл жөнсіз әрекетін ақылсыз ғана емес, есі ауысқан жанға тән деп бағалаған, сол үшін «есуастар» дисфемизмін қолданған. </w:t>
      </w:r>
      <w:r w:rsidR="00FB07C4" w:rsidRPr="00F923FC">
        <w:rPr>
          <w:rFonts w:cs="Times New Roman"/>
          <w:szCs w:val="28"/>
          <w:shd w:val="clear" w:color="auto" w:fill="FFFFFF"/>
          <w:lang w:val="kk-KZ"/>
        </w:rPr>
        <w:t>Мәтінде қатар аталған екі елдің біріншісіне қатысты жұмсалған «</w:t>
      </w:r>
      <w:r w:rsidR="00FB07C4" w:rsidRPr="00F923FC">
        <w:rPr>
          <w:rFonts w:cs="Times New Roman"/>
          <w:i/>
          <w:iCs/>
          <w:szCs w:val="28"/>
          <w:shd w:val="clear" w:color="auto" w:fill="FFFFFF"/>
          <w:lang w:val="kk-KZ"/>
        </w:rPr>
        <w:t>олар кісілігін көрсетті</w:t>
      </w:r>
      <w:r w:rsidR="00FB07C4" w:rsidRPr="00F923FC">
        <w:rPr>
          <w:rFonts w:cs="Times New Roman"/>
          <w:szCs w:val="28"/>
          <w:shd w:val="clear" w:color="auto" w:fill="FFFFFF"/>
          <w:lang w:val="kk-KZ"/>
        </w:rPr>
        <w:t>» деген тіркестегі «кісілік» сөзі «есуастықпен» контраста алынып, бірінші елге тән жақсы қасиетті көрсету</w:t>
      </w:r>
      <w:r w:rsidR="00297CEC" w:rsidRPr="00F923FC">
        <w:rPr>
          <w:rFonts w:cs="Times New Roman"/>
          <w:szCs w:val="28"/>
          <w:shd w:val="clear" w:color="auto" w:fill="FFFFFF"/>
          <w:lang w:val="kk-KZ"/>
        </w:rPr>
        <w:t xml:space="preserve"> арқылы жағымды баға берілген. </w:t>
      </w:r>
    </w:p>
    <w:p w14:paraId="0F156083" w14:textId="6546D94B" w:rsidR="00CB1AB1" w:rsidRPr="00F923FC" w:rsidRDefault="00FB07C4"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Автор домбыраға қатысты </w:t>
      </w:r>
      <w:r w:rsidR="009C104C" w:rsidRPr="00F923FC">
        <w:rPr>
          <w:rFonts w:cs="Times New Roman"/>
          <w:szCs w:val="28"/>
          <w:shd w:val="clear" w:color="auto" w:fill="FFFFFF"/>
          <w:lang w:val="kk-KZ"/>
        </w:rPr>
        <w:t xml:space="preserve">ҚР «Мәдениет туралы» заңында айтылған ақпаратты келтіру арқылы өзінің талабын жақсы негіздеп көрсеткен: </w:t>
      </w:r>
      <w:r w:rsidR="005F0C95" w:rsidRPr="00F923FC">
        <w:rPr>
          <w:rFonts w:cs="Times New Roman"/>
          <w:szCs w:val="28"/>
          <w:shd w:val="clear" w:color="auto" w:fill="FFFFFF"/>
          <w:lang w:val="kk-KZ"/>
        </w:rPr>
        <w:t xml:space="preserve">«Мәдениет туралы» заңда </w:t>
      </w:r>
      <w:r w:rsidR="009C104C" w:rsidRPr="00F923FC">
        <w:rPr>
          <w:rFonts w:cs="Times New Roman"/>
          <w:szCs w:val="28"/>
          <w:shd w:val="clear" w:color="auto" w:fill="FFFFFF"/>
          <w:lang w:val="kk-KZ"/>
        </w:rPr>
        <w:t>мәден</w:t>
      </w:r>
      <w:r w:rsidR="00297CEC" w:rsidRPr="00F923FC">
        <w:rPr>
          <w:rFonts w:cs="Times New Roman"/>
          <w:szCs w:val="28"/>
          <w:shd w:val="clear" w:color="auto" w:fill="FFFFFF"/>
          <w:lang w:val="kk-KZ"/>
        </w:rPr>
        <w:t>и құн</w:t>
      </w:r>
      <w:r w:rsidR="009C104C" w:rsidRPr="00F923FC">
        <w:rPr>
          <w:rFonts w:cs="Times New Roman"/>
          <w:szCs w:val="28"/>
          <w:shd w:val="clear" w:color="auto" w:fill="FFFFFF"/>
          <w:lang w:val="kk-KZ"/>
        </w:rPr>
        <w:t xml:space="preserve">дылықтарға «тарихи, көркем, ғылыми немесе өзге де мәдени мәні бар, зайырлы және діни сипаттағы материалдық және материалдық емес құндылықтар» деген түсінік берілген. </w:t>
      </w:r>
      <w:r w:rsidR="009C104C" w:rsidRPr="00F923FC">
        <w:rPr>
          <w:rFonts w:cs="Times New Roman"/>
          <w:i/>
          <w:iCs/>
          <w:szCs w:val="28"/>
          <w:shd w:val="clear" w:color="auto" w:fill="FFFFFF"/>
          <w:lang w:val="kk-KZ"/>
        </w:rPr>
        <w:t>Материалдық мәдени құндылықтарға</w:t>
      </w:r>
      <w:r w:rsidR="009C104C" w:rsidRPr="00F923FC">
        <w:rPr>
          <w:rFonts w:cs="Times New Roman"/>
          <w:szCs w:val="28"/>
          <w:shd w:val="clear" w:color="auto" w:fill="FFFFFF"/>
          <w:lang w:val="kk-KZ"/>
        </w:rPr>
        <w:t xml:space="preserve"> музыкалық аспаптар жата</w:t>
      </w:r>
      <w:r w:rsidR="00C4219A" w:rsidRPr="00F923FC">
        <w:rPr>
          <w:rFonts w:cs="Times New Roman"/>
          <w:szCs w:val="28"/>
          <w:shd w:val="clear" w:color="auto" w:fill="FFFFFF"/>
          <w:lang w:val="kk-KZ"/>
        </w:rPr>
        <w:t>тыны да осы заңда анық жазылған</w:t>
      </w:r>
      <w:r w:rsidR="009C104C" w:rsidRPr="00F923FC">
        <w:rPr>
          <w:rFonts w:cs="Times New Roman"/>
          <w:szCs w:val="28"/>
          <w:shd w:val="clear" w:color="auto" w:fill="FFFFFF"/>
          <w:lang w:val="kk-KZ"/>
        </w:rPr>
        <w:t xml:space="preserve">. </w:t>
      </w:r>
    </w:p>
    <w:p w14:paraId="6DCA5225" w14:textId="7EBC77B2" w:rsidR="009C104C" w:rsidRPr="00F923FC" w:rsidRDefault="00CB1AB1"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Авто</w:t>
      </w:r>
      <w:r w:rsidR="00237169" w:rsidRPr="00F923FC">
        <w:rPr>
          <w:rFonts w:cs="Times New Roman"/>
          <w:szCs w:val="28"/>
          <w:shd w:val="clear" w:color="auto" w:fill="FFFFFF"/>
          <w:lang w:val="kk-KZ"/>
        </w:rPr>
        <w:t>р осындай дәйектерден соң, «дом</w:t>
      </w:r>
      <w:r w:rsidRPr="00F923FC">
        <w:rPr>
          <w:rFonts w:cs="Times New Roman"/>
          <w:szCs w:val="28"/>
          <w:shd w:val="clear" w:color="auto" w:fill="FFFFFF"/>
          <w:lang w:val="kk-KZ"/>
        </w:rPr>
        <w:t>быраның құр ағаш» емес екенін атап айт</w:t>
      </w:r>
      <w:r w:rsidR="00086E85" w:rsidRPr="00F923FC">
        <w:rPr>
          <w:rFonts w:cs="Times New Roman"/>
          <w:szCs w:val="28"/>
          <w:shd w:val="clear" w:color="auto" w:fill="FFFFFF"/>
          <w:lang w:val="kk-KZ"/>
        </w:rPr>
        <w:t>а</w:t>
      </w:r>
      <w:r w:rsidRPr="00F923FC">
        <w:rPr>
          <w:rFonts w:cs="Times New Roman"/>
          <w:szCs w:val="28"/>
          <w:shd w:val="clear" w:color="auto" w:fill="FFFFFF"/>
          <w:lang w:val="kk-KZ"/>
        </w:rPr>
        <w:t>ды: «</w:t>
      </w:r>
      <w:r w:rsidR="009C104C" w:rsidRPr="00F923FC">
        <w:rPr>
          <w:rFonts w:cs="Times New Roman"/>
          <w:szCs w:val="28"/>
          <w:shd w:val="clear" w:color="auto" w:fill="FFFFFF"/>
          <w:lang w:val="kk-KZ"/>
        </w:rPr>
        <w:t xml:space="preserve">Демек, </w:t>
      </w:r>
      <w:r w:rsidR="00237169" w:rsidRPr="00F923FC">
        <w:rPr>
          <w:rFonts w:cs="Times New Roman"/>
          <w:szCs w:val="28"/>
          <w:shd w:val="clear" w:color="auto" w:fill="FFFFFF"/>
          <w:lang w:val="kk-KZ"/>
        </w:rPr>
        <w:t>дом</w:t>
      </w:r>
      <w:r w:rsidR="009C104C" w:rsidRPr="00F923FC">
        <w:rPr>
          <w:rFonts w:cs="Times New Roman"/>
          <w:szCs w:val="28"/>
          <w:shd w:val="clear" w:color="auto" w:fill="FFFFFF"/>
          <w:lang w:val="kk-KZ"/>
        </w:rPr>
        <w:t xml:space="preserve">быраға келгенде </w:t>
      </w:r>
      <w:r w:rsidR="00237169" w:rsidRPr="00F923FC">
        <w:rPr>
          <w:rFonts w:cs="Times New Roman"/>
          <w:i/>
          <w:iCs/>
          <w:szCs w:val="28"/>
          <w:shd w:val="clear" w:color="auto" w:fill="FFFFFF"/>
          <w:lang w:val="kk-KZ"/>
        </w:rPr>
        <w:t>оны құр ағашқа те</w:t>
      </w:r>
      <w:r w:rsidR="009C104C" w:rsidRPr="00F923FC">
        <w:rPr>
          <w:rFonts w:cs="Times New Roman"/>
          <w:i/>
          <w:iCs/>
          <w:szCs w:val="28"/>
          <w:shd w:val="clear" w:color="auto" w:fill="FFFFFF"/>
          <w:lang w:val="kk-KZ"/>
        </w:rPr>
        <w:t>ңеуге</w:t>
      </w:r>
      <w:r w:rsidR="009C104C" w:rsidRPr="00F923FC">
        <w:rPr>
          <w:rFonts w:cs="Times New Roman"/>
          <w:szCs w:val="28"/>
          <w:shd w:val="clear" w:color="auto" w:fill="FFFFFF"/>
          <w:lang w:val="kk-KZ"/>
        </w:rPr>
        <w:t xml:space="preserve"> нег</w:t>
      </w:r>
      <w:r w:rsidR="00237169" w:rsidRPr="00F923FC">
        <w:rPr>
          <w:rFonts w:cs="Times New Roman"/>
          <w:szCs w:val="28"/>
          <w:shd w:val="clear" w:color="auto" w:fill="FFFFFF"/>
          <w:lang w:val="kk-KZ"/>
        </w:rPr>
        <w:t>із жоқ. Президенттің өзі төл мә</w:t>
      </w:r>
      <w:r w:rsidR="009C104C" w:rsidRPr="00F923FC">
        <w:rPr>
          <w:rFonts w:cs="Times New Roman"/>
          <w:szCs w:val="28"/>
          <w:shd w:val="clear" w:color="auto" w:fill="FFFFFF"/>
          <w:lang w:val="kk-KZ"/>
        </w:rPr>
        <w:t>ден</w:t>
      </w:r>
      <w:r w:rsidR="00237169" w:rsidRPr="00F923FC">
        <w:rPr>
          <w:rFonts w:cs="Times New Roman"/>
          <w:szCs w:val="28"/>
          <w:shd w:val="clear" w:color="auto" w:fill="FFFFFF"/>
          <w:lang w:val="kk-KZ"/>
        </w:rPr>
        <w:t>иетімізге деген қамқорлық мемле</w:t>
      </w:r>
      <w:r w:rsidR="009C104C" w:rsidRPr="00F923FC">
        <w:rPr>
          <w:rFonts w:cs="Times New Roman"/>
          <w:szCs w:val="28"/>
          <w:shd w:val="clear" w:color="auto" w:fill="FFFFFF"/>
          <w:lang w:val="kk-KZ"/>
        </w:rPr>
        <w:t xml:space="preserve">кеттің айрықша назарында болатынын айтқан екен, ендеше төл мәдениетімізді аяқасты етіп жатқанда кімді қандай жауапкершілікке тартуға болады? Әрі-беріден соң </w:t>
      </w:r>
      <w:r w:rsidR="009C104C" w:rsidRPr="00F923FC">
        <w:rPr>
          <w:rFonts w:cs="Times New Roman"/>
          <w:i/>
          <w:iCs/>
          <w:szCs w:val="28"/>
          <w:shd w:val="clear" w:color="auto" w:fill="FFFFFF"/>
          <w:lang w:val="kk-KZ"/>
        </w:rPr>
        <w:t>осындай оқиғаларда көкезу болып айтысу мен жаға жыртысудың алдын алар норма керек</w:t>
      </w:r>
      <w:r w:rsidR="009C104C" w:rsidRPr="00F923FC">
        <w:rPr>
          <w:rFonts w:cs="Times New Roman"/>
          <w:szCs w:val="28"/>
          <w:shd w:val="clear" w:color="auto" w:fill="FFFFFF"/>
          <w:lang w:val="kk-KZ"/>
        </w:rPr>
        <w:t xml:space="preserve"> секілді. «Егер жеке адамның ар-намысына тиетін болса, онда ол өзінің моральдық шығын көлемін белгілеп, азаматтық тәртіпте сотқа жүгінеді. Ал </w:t>
      </w:r>
      <w:r w:rsidR="009C104C" w:rsidRPr="00F923FC">
        <w:rPr>
          <w:rFonts w:cs="Times New Roman"/>
          <w:i/>
          <w:iCs/>
          <w:szCs w:val="28"/>
          <w:shd w:val="clear" w:color="auto" w:fill="FFFFFF"/>
          <w:lang w:val="kk-KZ"/>
        </w:rPr>
        <w:t>ұлттың</w:t>
      </w:r>
      <w:r w:rsidR="00237169" w:rsidRPr="00F923FC">
        <w:rPr>
          <w:rFonts w:cs="Times New Roman"/>
          <w:i/>
          <w:iCs/>
          <w:szCs w:val="28"/>
          <w:shd w:val="clear" w:color="auto" w:fill="FFFFFF"/>
          <w:lang w:val="kk-KZ"/>
        </w:rPr>
        <w:t xml:space="preserve"> на</w:t>
      </w:r>
      <w:r w:rsidR="009C104C" w:rsidRPr="00F923FC">
        <w:rPr>
          <w:rFonts w:cs="Times New Roman"/>
          <w:i/>
          <w:iCs/>
          <w:szCs w:val="28"/>
          <w:shd w:val="clear" w:color="auto" w:fill="FFFFFF"/>
          <w:lang w:val="kk-KZ"/>
        </w:rPr>
        <w:t>мысын, ұлттың мәдениетін қорласа, оның моральдық шығынын бағалай алмаймыз. Себебі бағасы тым жоғары. Баға жетпейді</w:t>
      </w:r>
      <w:r w:rsidR="00A81FE3" w:rsidRPr="00F923FC">
        <w:rPr>
          <w:rFonts w:cs="Times New Roman"/>
          <w:szCs w:val="28"/>
          <w:shd w:val="clear" w:color="auto" w:fill="FFFFFF"/>
          <w:lang w:val="kk-KZ"/>
        </w:rPr>
        <w:t>». Мәтін авторы мәдени құндылықтарымызды Заң жүзінде қорғау қажеттілігін нақты негіздейді: «</w:t>
      </w:r>
      <w:r w:rsidR="009C104C" w:rsidRPr="00F923FC">
        <w:rPr>
          <w:rFonts w:cs="Times New Roman"/>
          <w:szCs w:val="28"/>
          <w:shd w:val="clear" w:color="auto" w:fill="FFFFFF"/>
          <w:lang w:val="kk-KZ"/>
        </w:rPr>
        <w:t xml:space="preserve">Сондықтан </w:t>
      </w:r>
      <w:r w:rsidR="009C104C" w:rsidRPr="00F923FC">
        <w:rPr>
          <w:rFonts w:cs="Times New Roman"/>
          <w:i/>
          <w:iCs/>
          <w:szCs w:val="28"/>
          <w:shd w:val="clear" w:color="auto" w:fill="FFFFFF"/>
          <w:lang w:val="kk-KZ"/>
        </w:rPr>
        <w:t>қазақ</w:t>
      </w:r>
      <w:r w:rsidR="00237169" w:rsidRPr="00F923FC">
        <w:rPr>
          <w:rFonts w:cs="Times New Roman"/>
          <w:i/>
          <w:iCs/>
          <w:szCs w:val="28"/>
          <w:shd w:val="clear" w:color="auto" w:fill="FFFFFF"/>
          <w:lang w:val="kk-KZ"/>
        </w:rPr>
        <w:t xml:space="preserve"> хал</w:t>
      </w:r>
      <w:r w:rsidR="009C104C" w:rsidRPr="00F923FC">
        <w:rPr>
          <w:rFonts w:cs="Times New Roman"/>
          <w:i/>
          <w:iCs/>
          <w:szCs w:val="28"/>
          <w:shd w:val="clear" w:color="auto" w:fill="FFFFFF"/>
          <w:lang w:val="kk-KZ"/>
        </w:rPr>
        <w:t>қының ұлттық болмысын, мәдениетін құрайтын, ұлттық сезімді қорғайтын</w:t>
      </w:r>
      <w:r w:rsidR="00237169" w:rsidRPr="00F923FC">
        <w:rPr>
          <w:rFonts w:cs="Times New Roman"/>
          <w:szCs w:val="28"/>
          <w:shd w:val="clear" w:color="auto" w:fill="FFFFFF"/>
          <w:lang w:val="kk-KZ"/>
        </w:rPr>
        <w:t xml:space="preserve"> Қыл</w:t>
      </w:r>
      <w:r w:rsidR="009C104C" w:rsidRPr="00F923FC">
        <w:rPr>
          <w:rFonts w:cs="Times New Roman"/>
          <w:szCs w:val="28"/>
          <w:shd w:val="clear" w:color="auto" w:fill="FFFFFF"/>
          <w:lang w:val="kk-KZ"/>
        </w:rPr>
        <w:t xml:space="preserve">мыстық заңнама болуы керек», – дейді заңгер, қорғаушы Абзал Құспан. Оның айтуынша, </w:t>
      </w:r>
      <w:r w:rsidR="00237169" w:rsidRPr="00F923FC">
        <w:rPr>
          <w:rFonts w:cs="Times New Roman"/>
          <w:i/>
          <w:iCs/>
          <w:szCs w:val="28"/>
          <w:shd w:val="clear" w:color="auto" w:fill="FFFFFF"/>
          <w:lang w:val="kk-KZ"/>
        </w:rPr>
        <w:t>дастарқанды тап</w:t>
      </w:r>
      <w:r w:rsidR="009C104C" w:rsidRPr="00F923FC">
        <w:rPr>
          <w:rFonts w:cs="Times New Roman"/>
          <w:i/>
          <w:iCs/>
          <w:szCs w:val="28"/>
          <w:shd w:val="clear" w:color="auto" w:fill="FFFFFF"/>
          <w:lang w:val="kk-KZ"/>
        </w:rPr>
        <w:t xml:space="preserve">тау, домбыра сындыру </w:t>
      </w:r>
      <w:r w:rsidR="009C104C" w:rsidRPr="00F923FC">
        <w:rPr>
          <w:rFonts w:cs="Times New Roman"/>
          <w:szCs w:val="28"/>
          <w:shd w:val="clear" w:color="auto" w:fill="FFFFFF"/>
          <w:lang w:val="kk-KZ"/>
        </w:rPr>
        <w:t xml:space="preserve">сияқты оқиғалар </w:t>
      </w:r>
      <w:r w:rsidR="009C104C" w:rsidRPr="00F923FC">
        <w:rPr>
          <w:rFonts w:cs="Times New Roman"/>
          <w:i/>
          <w:iCs/>
          <w:szCs w:val="28"/>
          <w:shd w:val="clear" w:color="auto" w:fill="FFFFFF"/>
          <w:lang w:val="kk-KZ"/>
        </w:rPr>
        <w:t>қазақтың ғана намысына тиеді</w:t>
      </w:r>
      <w:r w:rsidR="009C104C" w:rsidRPr="00F923FC">
        <w:rPr>
          <w:rFonts w:cs="Times New Roman"/>
          <w:szCs w:val="28"/>
          <w:shd w:val="clear" w:color="auto" w:fill="FFFFFF"/>
          <w:lang w:val="kk-KZ"/>
        </w:rPr>
        <w:t xml:space="preserve">. Ол үшін </w:t>
      </w:r>
      <w:r w:rsidR="0017652B" w:rsidRPr="00F923FC">
        <w:rPr>
          <w:rFonts w:cs="Times New Roman"/>
          <w:szCs w:val="28"/>
          <w:shd w:val="clear" w:color="auto" w:fill="FFFFFF"/>
          <w:lang w:val="kk-KZ"/>
        </w:rPr>
        <w:t>америкалықтар қорланбайды, ағыл</w:t>
      </w:r>
      <w:r w:rsidR="009C104C" w:rsidRPr="00F923FC">
        <w:rPr>
          <w:rFonts w:cs="Times New Roman"/>
          <w:szCs w:val="28"/>
          <w:shd w:val="clear" w:color="auto" w:fill="FFFFFF"/>
          <w:lang w:val="kk-KZ"/>
        </w:rPr>
        <w:t>шындарға да келіп-кетері жоқ. Бұл бізге ғана керек</w:t>
      </w:r>
      <w:r w:rsidR="00354F12" w:rsidRPr="00F923FC">
        <w:rPr>
          <w:rFonts w:cs="Times New Roman"/>
          <w:szCs w:val="28"/>
          <w:shd w:val="clear" w:color="auto" w:fill="FFFFFF"/>
          <w:lang w:val="kk-KZ"/>
        </w:rPr>
        <w:t xml:space="preserve">». </w:t>
      </w:r>
    </w:p>
    <w:p w14:paraId="69CF5A24" w14:textId="1F48D510" w:rsidR="00AC3ED2" w:rsidRPr="00F923FC" w:rsidRDefault="00354F12"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Автор есірген топтардың «</w:t>
      </w:r>
      <w:r w:rsidR="00C26B33" w:rsidRPr="00F923FC">
        <w:rPr>
          <w:rFonts w:cs="Times New Roman"/>
          <w:i/>
          <w:iCs/>
          <w:szCs w:val="28"/>
          <w:shd w:val="clear" w:color="auto" w:fill="FFFFFF"/>
          <w:lang w:val="kk-KZ"/>
        </w:rPr>
        <w:t>дастарқанды тап</w:t>
      </w:r>
      <w:r w:rsidRPr="00F923FC">
        <w:rPr>
          <w:rFonts w:cs="Times New Roman"/>
          <w:i/>
          <w:iCs/>
          <w:szCs w:val="28"/>
          <w:shd w:val="clear" w:color="auto" w:fill="FFFFFF"/>
          <w:lang w:val="kk-KZ"/>
        </w:rPr>
        <w:t>тау», «домбыра сындыру</w:t>
      </w:r>
      <w:r w:rsidRPr="00F923FC">
        <w:rPr>
          <w:rFonts w:cs="Times New Roman"/>
          <w:szCs w:val="28"/>
          <w:shd w:val="clear" w:color="auto" w:fill="FFFFFF"/>
          <w:lang w:val="kk-KZ"/>
        </w:rPr>
        <w:t xml:space="preserve">» сияқты әрекеттерін сипаттағанда іріктеп алған «таптау», «сындыру» сөздерінің </w:t>
      </w:r>
      <w:r w:rsidR="009F04BA" w:rsidRPr="00F923FC">
        <w:rPr>
          <w:rFonts w:cs="Times New Roman"/>
          <w:szCs w:val="28"/>
          <w:shd w:val="clear" w:color="auto" w:fill="FFFFFF"/>
          <w:lang w:val="kk-KZ"/>
        </w:rPr>
        <w:t>семантикалық шеңберінде «қорлау, бүлдіру, қирату, бүтінді бөлшектеу, іске алғысыз ету, қайта қалпына келмейтіндей  қалыпқа түсіру» сияқты негатив мәнді семалар бар. Сондай-ақ «таптау» сөзін естігенде адамдардың ойында «ар-намысын таптау» деген фразеологизммен тығыз байланысты ассоциация туындайтынына да көңіл аударғанымыз жөн. Демек, мәтін а</w:t>
      </w:r>
      <w:r w:rsidR="00086E85" w:rsidRPr="00F923FC">
        <w:rPr>
          <w:rFonts w:cs="Times New Roman"/>
          <w:szCs w:val="28"/>
          <w:shd w:val="clear" w:color="auto" w:fill="FFFFFF"/>
          <w:lang w:val="kk-KZ"/>
        </w:rPr>
        <w:t>в</w:t>
      </w:r>
      <w:r w:rsidR="009F04BA" w:rsidRPr="00F923FC">
        <w:rPr>
          <w:rFonts w:cs="Times New Roman"/>
          <w:szCs w:val="28"/>
          <w:shd w:val="clear" w:color="auto" w:fill="FFFFFF"/>
          <w:lang w:val="kk-KZ"/>
        </w:rPr>
        <w:t>торы бұл</w:t>
      </w:r>
      <w:r w:rsidR="00AC3ED2" w:rsidRPr="00F923FC">
        <w:rPr>
          <w:rFonts w:cs="Times New Roman"/>
          <w:szCs w:val="28"/>
          <w:shd w:val="clear" w:color="auto" w:fill="FFFFFF"/>
          <w:lang w:val="kk-KZ"/>
        </w:rPr>
        <w:t xml:space="preserve"> материалда қазақы тілдік санадағы ұғымдар мен түсініктердің астын сызып айту арқылы когнитивтік санамызда орныққан ұлттық кодты ашуға ұмтылыс жасаған.</w:t>
      </w:r>
    </w:p>
    <w:p w14:paraId="2F49D9BC" w14:textId="0F4656A5" w:rsidR="00AC3ED2" w:rsidRPr="00F923FC" w:rsidRDefault="00AC3ED2"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«Ал </w:t>
      </w:r>
      <w:r w:rsidR="00C26B33" w:rsidRPr="00F923FC">
        <w:rPr>
          <w:rFonts w:cs="Times New Roman"/>
          <w:i/>
          <w:iCs/>
          <w:szCs w:val="28"/>
          <w:shd w:val="clear" w:color="auto" w:fill="FFFFFF"/>
          <w:lang w:val="kk-KZ"/>
        </w:rPr>
        <w:t>домбыра мен дастар</w:t>
      </w:r>
      <w:r w:rsidRPr="00F923FC">
        <w:rPr>
          <w:rFonts w:cs="Times New Roman"/>
          <w:i/>
          <w:iCs/>
          <w:szCs w:val="28"/>
          <w:shd w:val="clear" w:color="auto" w:fill="FFFFFF"/>
          <w:lang w:val="kk-KZ"/>
        </w:rPr>
        <w:t>қанның дәстүрімізде орны ерекше</w:t>
      </w:r>
      <w:r w:rsidRPr="00F923FC">
        <w:rPr>
          <w:rFonts w:cs="Times New Roman"/>
          <w:szCs w:val="28"/>
          <w:shd w:val="clear" w:color="auto" w:fill="FFFFFF"/>
          <w:lang w:val="kk-KZ"/>
        </w:rPr>
        <w:t xml:space="preserve">. Олай болса, дәстүрге қарсы шығу – заңға қарсы шығу. Ал біздің заңдарда </w:t>
      </w:r>
      <w:r w:rsidRPr="00F923FC">
        <w:rPr>
          <w:rFonts w:cs="Times New Roman"/>
          <w:i/>
          <w:iCs/>
          <w:szCs w:val="28"/>
          <w:shd w:val="clear" w:color="auto" w:fill="FFFFFF"/>
          <w:lang w:val="kk-KZ"/>
        </w:rPr>
        <w:t>салт-дәстүріміздің иісі сезілмейді</w:t>
      </w:r>
      <w:r w:rsidRPr="00F923FC">
        <w:rPr>
          <w:rFonts w:cs="Times New Roman"/>
          <w:szCs w:val="28"/>
          <w:shd w:val="clear" w:color="auto" w:fill="FFFFFF"/>
          <w:lang w:val="kk-KZ"/>
        </w:rPr>
        <w:t xml:space="preserve">». </w:t>
      </w:r>
    </w:p>
    <w:p w14:paraId="54B9DCCB" w14:textId="38DA1293" w:rsidR="00AC3ED2" w:rsidRPr="00F923FC" w:rsidRDefault="00AC3ED2"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Бұл үзіндідегі «</w:t>
      </w:r>
      <w:r w:rsidRPr="00F923FC">
        <w:rPr>
          <w:rFonts w:cs="Times New Roman"/>
          <w:i/>
          <w:iCs/>
          <w:szCs w:val="28"/>
          <w:shd w:val="clear" w:color="auto" w:fill="FFFFFF"/>
          <w:lang w:val="kk-KZ"/>
        </w:rPr>
        <w:t>салт-дәстүріміздің иісі сезілмейді</w:t>
      </w:r>
      <w:r w:rsidRPr="00F923FC">
        <w:rPr>
          <w:rFonts w:cs="Times New Roman"/>
          <w:szCs w:val="28"/>
          <w:shd w:val="clear" w:color="auto" w:fill="FFFFFF"/>
          <w:lang w:val="kk-KZ"/>
        </w:rPr>
        <w:t>» деген бейнелі тіркес – денотаттық мағынасы жағынан алғанда</w:t>
      </w:r>
      <w:r w:rsidR="004006FC" w:rsidRPr="00F923FC">
        <w:rPr>
          <w:rFonts w:cs="Times New Roman"/>
          <w:szCs w:val="28"/>
          <w:shd w:val="clear" w:color="auto" w:fill="FFFFFF"/>
          <w:lang w:val="kk-KZ"/>
        </w:rPr>
        <w:t>,</w:t>
      </w:r>
      <w:r w:rsidRPr="00F923FC">
        <w:rPr>
          <w:rFonts w:cs="Times New Roman"/>
          <w:szCs w:val="28"/>
          <w:shd w:val="clear" w:color="auto" w:fill="FFFFFF"/>
          <w:lang w:val="kk-KZ"/>
        </w:rPr>
        <w:t xml:space="preserve"> тіпті логикаға сыймайтын қолданыс. Алайда автор осы сөзі арқылы қоғамдық санаға қозғау салуды мақсат еткен. Сигнификат</w:t>
      </w:r>
      <w:r w:rsidR="00A930B0" w:rsidRPr="00F923FC">
        <w:rPr>
          <w:rFonts w:cs="Times New Roman"/>
          <w:szCs w:val="28"/>
          <w:shd w:val="clear" w:color="auto" w:fill="FFFFFF"/>
          <w:lang w:val="kk-KZ"/>
        </w:rPr>
        <w:t>тық</w:t>
      </w:r>
      <w:r w:rsidRPr="00F923FC">
        <w:rPr>
          <w:rFonts w:cs="Times New Roman"/>
          <w:szCs w:val="28"/>
          <w:shd w:val="clear" w:color="auto" w:fill="FFFFFF"/>
          <w:lang w:val="kk-KZ"/>
        </w:rPr>
        <w:t xml:space="preserve"> мағынасы жағынан алғанда</w:t>
      </w:r>
      <w:r w:rsidR="004006FC" w:rsidRPr="00F923FC">
        <w:rPr>
          <w:rFonts w:cs="Times New Roman"/>
          <w:szCs w:val="28"/>
          <w:shd w:val="clear" w:color="auto" w:fill="FFFFFF"/>
          <w:lang w:val="kk-KZ"/>
        </w:rPr>
        <w:t>,</w:t>
      </w:r>
      <w:r w:rsidRPr="00F923FC">
        <w:rPr>
          <w:rFonts w:cs="Times New Roman"/>
          <w:szCs w:val="28"/>
          <w:shd w:val="clear" w:color="auto" w:fill="FFFFFF"/>
          <w:lang w:val="kk-KZ"/>
        </w:rPr>
        <w:t xml:space="preserve"> бұл тіркес «... исі мұрнына бармайды» деген </w:t>
      </w:r>
      <w:r w:rsidR="00A930B0" w:rsidRPr="00F923FC">
        <w:rPr>
          <w:rFonts w:cs="Times New Roman"/>
          <w:szCs w:val="28"/>
          <w:shd w:val="clear" w:color="auto" w:fill="FFFFFF"/>
          <w:lang w:val="kk-KZ"/>
        </w:rPr>
        <w:t xml:space="preserve">фразеологизмнің перифразаланған бір нұсқасы болып шығады. </w:t>
      </w:r>
    </w:p>
    <w:p w14:paraId="57E28563" w14:textId="651D2BDC" w:rsidR="00AC3ED2" w:rsidRPr="00F923FC" w:rsidRDefault="00A930B0"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w:t>
      </w:r>
      <w:r w:rsidRPr="00F923FC">
        <w:rPr>
          <w:rFonts w:cs="Times New Roman"/>
          <w:szCs w:val="28"/>
          <w:shd w:val="clear" w:color="auto" w:fill="FFFFFF"/>
        </w:rPr>
        <w:t xml:space="preserve">алай десек те, </w:t>
      </w:r>
      <w:r w:rsidRPr="00F923FC">
        <w:rPr>
          <w:rFonts w:cs="Times New Roman"/>
          <w:i/>
          <w:iCs/>
          <w:szCs w:val="28"/>
          <w:shd w:val="clear" w:color="auto" w:fill="FFFFFF"/>
        </w:rPr>
        <w:t>домбыра – қу ағаш емес</w:t>
      </w:r>
      <w:r w:rsidRPr="00F923FC">
        <w:rPr>
          <w:rFonts w:cs="Times New Roman"/>
          <w:szCs w:val="28"/>
          <w:shd w:val="clear" w:color="auto" w:fill="FFFFFF"/>
        </w:rPr>
        <w:t xml:space="preserve">. Ол, Қадыр ақын жырлағандай, </w:t>
      </w:r>
      <w:r w:rsidRPr="00F923FC">
        <w:rPr>
          <w:rFonts w:cs="Times New Roman"/>
          <w:i/>
          <w:iCs/>
          <w:szCs w:val="28"/>
          <w:shd w:val="clear" w:color="auto" w:fill="FFFFFF"/>
        </w:rPr>
        <w:t>нағыз қазақтың өзі, көзі</w:t>
      </w:r>
      <w:r w:rsidRPr="00F923FC">
        <w:rPr>
          <w:rFonts w:cs="Times New Roman"/>
          <w:szCs w:val="28"/>
          <w:shd w:val="clear" w:color="auto" w:fill="FFFFFF"/>
        </w:rPr>
        <w:t>. Заңымызда көзделгендей, мәдени құндылығымыз. Ұлт</w:t>
      </w:r>
      <w:r w:rsidR="0017652B" w:rsidRPr="00F923FC">
        <w:rPr>
          <w:rFonts w:cs="Times New Roman"/>
          <w:szCs w:val="28"/>
          <w:shd w:val="clear" w:color="auto" w:fill="FFFFFF"/>
        </w:rPr>
        <w:t xml:space="preserve"> құндылығын қорғайтын заң қа</w:t>
      </w:r>
      <w:r w:rsidRPr="00F923FC">
        <w:rPr>
          <w:rFonts w:cs="Times New Roman"/>
          <w:szCs w:val="28"/>
          <w:shd w:val="clear" w:color="auto" w:fill="FFFFFF"/>
        </w:rPr>
        <w:t>былданар яки қабылданбас, бірақ ұлттық құндылықты әуелі ұлттың өзі баға</w:t>
      </w:r>
      <w:r w:rsidR="0017652B" w:rsidRPr="00F923FC">
        <w:rPr>
          <w:rFonts w:cs="Times New Roman"/>
          <w:szCs w:val="28"/>
          <w:shd w:val="clear" w:color="auto" w:fill="FFFFFF"/>
        </w:rPr>
        <w:t>лай білуі керек-ау. Мысалы, дәс</w:t>
      </w:r>
      <w:r w:rsidRPr="00F923FC">
        <w:rPr>
          <w:rFonts w:cs="Times New Roman"/>
          <w:szCs w:val="28"/>
          <w:shd w:val="clear" w:color="auto" w:fill="FFFFFF"/>
        </w:rPr>
        <w:t>түріміз бен домбыраның насихатына көңіл бөлсек, баламы</w:t>
      </w:r>
      <w:r w:rsidR="004006FC" w:rsidRPr="00F923FC">
        <w:rPr>
          <w:rFonts w:cs="Times New Roman"/>
          <w:szCs w:val="28"/>
          <w:shd w:val="clear" w:color="auto" w:fill="FFFFFF"/>
        </w:rPr>
        <w:t xml:space="preserve">зды домбыра үйірмесіне берсек, </w:t>
      </w:r>
      <w:r w:rsidR="004006FC" w:rsidRPr="00F923FC">
        <w:rPr>
          <w:rFonts w:cs="Times New Roman"/>
          <w:szCs w:val="28"/>
          <w:shd w:val="clear" w:color="auto" w:fill="FFFFFF"/>
          <w:lang w:val="kk-KZ"/>
        </w:rPr>
        <w:t>д</w:t>
      </w:r>
      <w:r w:rsidRPr="00F923FC">
        <w:rPr>
          <w:rFonts w:cs="Times New Roman"/>
          <w:szCs w:val="28"/>
          <w:shd w:val="clear" w:color="auto" w:fill="FFFFFF"/>
        </w:rPr>
        <w:t xml:space="preserve">омбыра күнінде күйшілердің қатарына отырғызсақ, </w:t>
      </w:r>
      <w:r w:rsidRPr="00F923FC">
        <w:rPr>
          <w:rFonts w:cs="Times New Roman"/>
          <w:i/>
          <w:iCs/>
          <w:szCs w:val="28"/>
          <w:shd w:val="clear" w:color="auto" w:fill="FFFFFF"/>
        </w:rPr>
        <w:t>бала үшін домбыраның қадір-қасиеті артар ма еді? Мұны көрген өзге ұлт өкілінің де домбыраға деген көзқарасы өзгерер ме еді?</w:t>
      </w:r>
      <w:r w:rsidR="00364003" w:rsidRPr="00F923FC">
        <w:rPr>
          <w:rFonts w:cs="Times New Roman"/>
          <w:szCs w:val="28"/>
          <w:shd w:val="clear" w:color="auto" w:fill="FFFFFF"/>
        </w:rPr>
        <w:t>..</w:t>
      </w:r>
      <w:r w:rsidRPr="00F923FC">
        <w:rPr>
          <w:rFonts w:cs="Times New Roman"/>
          <w:szCs w:val="28"/>
          <w:shd w:val="clear" w:color="auto" w:fill="FFFFFF"/>
          <w:lang w:val="kk-KZ"/>
        </w:rPr>
        <w:t>». Бұл мақала үзіндісінен автордың халыққа ой салғысы келіп, ұлттық құндылықтар жүйесін насихаттауға бағытталған прагматикалық мақсаты айқын аңғарылады.</w:t>
      </w:r>
      <w:r w:rsidR="00AF4B76" w:rsidRPr="00F923FC">
        <w:rPr>
          <w:rFonts w:cs="Times New Roman"/>
          <w:szCs w:val="28"/>
          <w:shd w:val="clear" w:color="auto" w:fill="FFFFFF"/>
          <w:lang w:val="kk-KZ"/>
        </w:rPr>
        <w:t xml:space="preserve"> Журналист осы мақсатына сәйкес «қарсы шығу» күрделі етістігін екі рет қайталап жұмсағанда қарқындандыру тәсілін пайдаланған: «дәстүрге қарсы шығу – заңға қарсы шығу». Яғни қолданыстағы Заңнамаға сай, дәстүрге қарсы шыққандарға ешқандай шара қолданылмайды. Ал «заңға қарсы шығу» жөнінде былай дей алмаймыз. Себебі Заңға қарсы шыққан адам міндетті түрде жазаланады. Осылайша автор </w:t>
      </w:r>
      <w:r w:rsidR="00643CE9" w:rsidRPr="00F923FC">
        <w:rPr>
          <w:rStyle w:val="ac"/>
          <w:rFonts w:cs="Times New Roman"/>
          <w:b w:val="0"/>
          <w:bCs w:val="0"/>
          <w:szCs w:val="28"/>
          <w:shd w:val="clear" w:color="auto" w:fill="FFFFFF"/>
          <w:lang w:val="kk-KZ"/>
        </w:rPr>
        <w:t>Халима Б</w:t>
      </w:r>
      <w:r w:rsidR="0017652B" w:rsidRPr="00F923FC">
        <w:rPr>
          <w:rStyle w:val="ac"/>
          <w:rFonts w:cs="Times New Roman"/>
          <w:b w:val="0"/>
          <w:bCs w:val="0"/>
          <w:szCs w:val="28"/>
          <w:shd w:val="clear" w:color="auto" w:fill="FFFFFF"/>
          <w:lang w:val="kk-KZ"/>
        </w:rPr>
        <w:t>ұқарқызы</w:t>
      </w:r>
      <w:r w:rsidR="00643CE9" w:rsidRPr="00F923FC">
        <w:rPr>
          <w:rFonts w:cs="Times New Roman"/>
          <w:szCs w:val="28"/>
          <w:shd w:val="clear" w:color="auto" w:fill="FFFFFF"/>
          <w:lang w:val="kk-KZ"/>
        </w:rPr>
        <w:t xml:space="preserve"> </w:t>
      </w:r>
      <w:r w:rsidR="00AF4B76" w:rsidRPr="00F923FC">
        <w:rPr>
          <w:rFonts w:cs="Times New Roman"/>
          <w:szCs w:val="28"/>
          <w:shd w:val="clear" w:color="auto" w:fill="FFFFFF"/>
          <w:lang w:val="kk-KZ"/>
        </w:rPr>
        <w:t>ұлттық құндылықтар жүйесіне жататын заттардың, оның</w:t>
      </w:r>
      <w:r w:rsidR="004006FC" w:rsidRPr="00F923FC">
        <w:rPr>
          <w:rFonts w:cs="Times New Roman"/>
          <w:szCs w:val="28"/>
          <w:shd w:val="clear" w:color="auto" w:fill="FFFFFF"/>
          <w:lang w:val="kk-KZ"/>
        </w:rPr>
        <w:t xml:space="preserve"> ішінде дастарқан мен домбыраның бағасын қ</w:t>
      </w:r>
      <w:r w:rsidR="00AF4B76" w:rsidRPr="00F923FC">
        <w:rPr>
          <w:rFonts w:cs="Times New Roman"/>
          <w:szCs w:val="28"/>
          <w:shd w:val="clear" w:color="auto" w:fill="FFFFFF"/>
          <w:lang w:val="kk-KZ"/>
        </w:rPr>
        <w:t xml:space="preserve">азақтың қадір-қасиетімен байланыстыра суреттеу арқылы тамаша прагматикалық тәсілді ұтымды қолданған. </w:t>
      </w:r>
    </w:p>
    <w:p w14:paraId="1D06A33D" w14:textId="0C4A3F52" w:rsidR="00F92565" w:rsidRPr="00F923FC" w:rsidRDefault="00F92565"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Медиада маңызды қызмет атқаратын келесі этномәдени ұғым – «Жеті ата». </w:t>
      </w:r>
      <w:r w:rsidRPr="00F923FC">
        <w:rPr>
          <w:rFonts w:cs="Times New Roman"/>
          <w:i/>
          <w:iCs/>
          <w:szCs w:val="28"/>
          <w:shd w:val="clear" w:color="auto" w:fill="FFFFFF"/>
          <w:lang w:val="kk-KZ"/>
        </w:rPr>
        <w:t>Жеті ата</w:t>
      </w:r>
      <w:r w:rsidRPr="00F923FC">
        <w:rPr>
          <w:rFonts w:cs="Times New Roman"/>
          <w:szCs w:val="28"/>
          <w:shd w:val="clear" w:color="auto" w:fill="FFFFFF"/>
          <w:lang w:val="kk-KZ"/>
        </w:rPr>
        <w:t xml:space="preserve"> </w:t>
      </w:r>
      <w:r w:rsidR="00FB3A8B" w:rsidRPr="00F923FC">
        <w:rPr>
          <w:rFonts w:cs="Times New Roman"/>
          <w:szCs w:val="28"/>
          <w:shd w:val="clear" w:color="auto" w:fill="FFFFFF"/>
          <w:lang w:val="kk-KZ"/>
        </w:rPr>
        <w:t>–</w:t>
      </w:r>
      <w:r w:rsidRPr="00F923FC">
        <w:rPr>
          <w:rFonts w:cs="Times New Roman"/>
          <w:szCs w:val="28"/>
          <w:shd w:val="clear" w:color="auto" w:fill="FFFFFF"/>
          <w:lang w:val="kk-KZ"/>
        </w:rPr>
        <w:t xml:space="preserve"> дәстүрлі қазақ қоғамында ұрпақ пен ру-тайпаның шежірелік, рулық, әке тарапынан қалыптасқан туыстық жүйесі. Бұл жүйе бойынша әке жағынан жеті ұрпаққа дейінгі туыс адамдар бір руға жатады.</w:t>
      </w:r>
      <w:r w:rsidR="00FB3A8B" w:rsidRPr="00F923FC">
        <w:rPr>
          <w:rFonts w:cs="Times New Roman"/>
          <w:szCs w:val="28"/>
          <w:shd w:val="clear" w:color="auto" w:fill="FFFFFF"/>
          <w:lang w:val="kk-KZ"/>
        </w:rPr>
        <w:t xml:space="preserve"> Олардың қ</w:t>
      </w:r>
      <w:r w:rsidRPr="00F923FC">
        <w:rPr>
          <w:rFonts w:cs="Times New Roman"/>
          <w:szCs w:val="28"/>
          <w:shd w:val="clear" w:color="auto" w:fill="FFFFFF"/>
          <w:lang w:val="kk-KZ"/>
        </w:rPr>
        <w:t>ұрамы</w:t>
      </w:r>
      <w:r w:rsidR="00FB3A8B" w:rsidRPr="00F923FC">
        <w:rPr>
          <w:rFonts w:cs="Times New Roman"/>
          <w:szCs w:val="28"/>
          <w:shd w:val="clear" w:color="auto" w:fill="FFFFFF"/>
          <w:lang w:val="kk-KZ"/>
        </w:rPr>
        <w:t>на</w:t>
      </w:r>
      <w:r w:rsidRPr="00F923FC">
        <w:rPr>
          <w:rFonts w:cs="Times New Roman"/>
          <w:szCs w:val="28"/>
          <w:shd w:val="clear" w:color="auto" w:fill="FFFFFF"/>
          <w:lang w:val="kk-KZ"/>
        </w:rPr>
        <w:t xml:space="preserve"> ер адамдар мен олардың ұл-қыздары, яғни қандас туыстар</w:t>
      </w:r>
      <w:r w:rsidR="00FB3A8B" w:rsidRPr="00F923FC">
        <w:rPr>
          <w:rFonts w:cs="Times New Roman"/>
          <w:szCs w:val="28"/>
          <w:shd w:val="clear" w:color="auto" w:fill="FFFFFF"/>
          <w:lang w:val="kk-KZ"/>
        </w:rPr>
        <w:t xml:space="preserve"> кіреді</w:t>
      </w:r>
      <w:r w:rsidRPr="00F923FC">
        <w:rPr>
          <w:rFonts w:cs="Times New Roman"/>
          <w:szCs w:val="28"/>
          <w:shd w:val="clear" w:color="auto" w:fill="FFFFFF"/>
          <w:lang w:val="kk-KZ"/>
        </w:rPr>
        <w:t>. Сонымен қатар, жеті атаға дейін қыз алысып, қыз берісу</w:t>
      </w:r>
      <w:r w:rsidR="00FB3A8B" w:rsidRPr="00F923FC">
        <w:rPr>
          <w:rFonts w:cs="Times New Roman"/>
          <w:szCs w:val="28"/>
          <w:shd w:val="clear" w:color="auto" w:fill="FFFFFF"/>
          <w:lang w:val="kk-KZ"/>
        </w:rPr>
        <w:t>ге б</w:t>
      </w:r>
      <w:r w:rsidRPr="00F923FC">
        <w:rPr>
          <w:rFonts w:cs="Times New Roman"/>
          <w:szCs w:val="28"/>
          <w:shd w:val="clear" w:color="auto" w:fill="FFFFFF"/>
          <w:lang w:val="kk-KZ"/>
        </w:rPr>
        <w:t>олмайды, яғни экзогамия қағидасы сақталады.</w:t>
      </w:r>
      <w:r w:rsidR="00FB3A8B" w:rsidRPr="00F923FC">
        <w:rPr>
          <w:rFonts w:cs="Times New Roman"/>
          <w:szCs w:val="28"/>
          <w:shd w:val="clear" w:color="auto" w:fill="FFFFFF"/>
          <w:lang w:val="kk-KZ"/>
        </w:rPr>
        <w:t xml:space="preserve"> Мұны ғалымдар «табиғи сұрыпталу» деп атайды. </w:t>
      </w:r>
      <w:r w:rsidRPr="00F923FC">
        <w:rPr>
          <w:rFonts w:cs="Times New Roman"/>
          <w:szCs w:val="28"/>
          <w:shd w:val="clear" w:color="auto" w:fill="FFFFFF"/>
          <w:lang w:val="kk-KZ"/>
        </w:rPr>
        <w:t>Мәні</w:t>
      </w:r>
      <w:r w:rsidR="00FB3A8B" w:rsidRPr="00F923FC">
        <w:rPr>
          <w:rFonts w:cs="Times New Roman"/>
          <w:szCs w:val="28"/>
          <w:shd w:val="clear" w:color="auto" w:fill="FFFFFF"/>
          <w:lang w:val="kk-KZ"/>
        </w:rPr>
        <w:t>не келсек, ж</w:t>
      </w:r>
      <w:r w:rsidRPr="00F923FC">
        <w:rPr>
          <w:rFonts w:cs="Times New Roman"/>
          <w:szCs w:val="28"/>
          <w:shd w:val="clear" w:color="auto" w:fill="FFFFFF"/>
          <w:lang w:val="kk-KZ"/>
        </w:rPr>
        <w:t xml:space="preserve">еті ата </w:t>
      </w:r>
      <w:r w:rsidR="00FB3A8B" w:rsidRPr="00F923FC">
        <w:rPr>
          <w:rFonts w:cs="Times New Roman"/>
          <w:szCs w:val="28"/>
          <w:shd w:val="clear" w:color="auto" w:fill="FFFFFF"/>
          <w:lang w:val="kk-KZ"/>
        </w:rPr>
        <w:t>–</w:t>
      </w:r>
      <w:r w:rsidRPr="00F923FC">
        <w:rPr>
          <w:rFonts w:cs="Times New Roman"/>
          <w:szCs w:val="28"/>
          <w:shd w:val="clear" w:color="auto" w:fill="FFFFFF"/>
          <w:lang w:val="kk-KZ"/>
        </w:rPr>
        <w:t xml:space="preserve"> қазақты ұлт</w:t>
      </w:r>
      <w:r w:rsidR="00FB3A8B" w:rsidRPr="00F923FC">
        <w:rPr>
          <w:rFonts w:cs="Times New Roman"/>
          <w:szCs w:val="28"/>
          <w:shd w:val="clear" w:color="auto" w:fill="FFFFFF"/>
          <w:lang w:val="kk-KZ"/>
        </w:rPr>
        <w:t xml:space="preserve"> ретінде </w:t>
      </w:r>
      <w:r w:rsidRPr="00F923FC">
        <w:rPr>
          <w:rFonts w:cs="Times New Roman"/>
          <w:szCs w:val="28"/>
          <w:shd w:val="clear" w:color="auto" w:fill="FFFFFF"/>
          <w:lang w:val="kk-KZ"/>
        </w:rPr>
        <w:t>танытушы</w:t>
      </w:r>
      <w:r w:rsidR="00FB3A8B" w:rsidRPr="00F923FC">
        <w:rPr>
          <w:rFonts w:cs="Times New Roman"/>
          <w:szCs w:val="28"/>
          <w:shd w:val="clear" w:color="auto" w:fill="FFFFFF"/>
          <w:lang w:val="kk-KZ"/>
        </w:rPr>
        <w:t xml:space="preserve"> айрықша</w:t>
      </w:r>
      <w:r w:rsidRPr="00F923FC">
        <w:rPr>
          <w:rFonts w:cs="Times New Roman"/>
          <w:szCs w:val="28"/>
          <w:shd w:val="clear" w:color="auto" w:fill="FFFFFF"/>
          <w:lang w:val="kk-KZ"/>
        </w:rPr>
        <w:t xml:space="preserve"> белгісі. Бұл ұғым басқа ұлттарда кездеспейді. </w:t>
      </w:r>
      <w:r w:rsidR="00FB3A8B" w:rsidRPr="00F923FC">
        <w:rPr>
          <w:rFonts w:cs="Times New Roman"/>
          <w:szCs w:val="28"/>
          <w:shd w:val="clear" w:color="auto" w:fill="FFFFFF"/>
          <w:lang w:val="kk-KZ"/>
        </w:rPr>
        <w:t>Халқымыздың танымында ж</w:t>
      </w:r>
      <w:r w:rsidRPr="00F923FC">
        <w:rPr>
          <w:rFonts w:cs="Times New Roman"/>
          <w:szCs w:val="28"/>
          <w:shd w:val="clear" w:color="auto" w:fill="FFFFFF"/>
          <w:lang w:val="kk-KZ"/>
        </w:rPr>
        <w:t xml:space="preserve">еті атаны білмеу </w:t>
      </w:r>
      <w:r w:rsidR="00693829" w:rsidRPr="00F923FC">
        <w:rPr>
          <w:rFonts w:cs="Times New Roman"/>
          <w:szCs w:val="28"/>
          <w:shd w:val="clear" w:color="auto" w:fill="FFFFFF"/>
          <w:lang w:val="kk-KZ"/>
        </w:rPr>
        <w:t>–</w:t>
      </w:r>
      <w:r w:rsidRPr="00F923FC">
        <w:rPr>
          <w:rFonts w:cs="Times New Roman"/>
          <w:szCs w:val="28"/>
          <w:shd w:val="clear" w:color="auto" w:fill="FFFFFF"/>
          <w:lang w:val="kk-KZ"/>
        </w:rPr>
        <w:t xml:space="preserve"> жетесіздік деп бағаланады.</w:t>
      </w:r>
      <w:r w:rsidR="00FB3A8B" w:rsidRPr="00F923FC">
        <w:rPr>
          <w:rFonts w:cs="Times New Roman"/>
          <w:szCs w:val="28"/>
          <w:shd w:val="clear" w:color="auto" w:fill="FFFFFF"/>
          <w:lang w:val="kk-KZ"/>
        </w:rPr>
        <w:t xml:space="preserve"> Сондықтан қазақ баласының тілі шыққаннан бастап жеті атасының есімдерін жаттатады, бұл оның есінде мәңгі сақталсын деген ниеттің көрінісі. Этникалық сара</w:t>
      </w:r>
      <w:r w:rsidR="00FE45E8" w:rsidRPr="00F923FC">
        <w:rPr>
          <w:rFonts w:cs="Times New Roman"/>
          <w:szCs w:val="28"/>
          <w:shd w:val="clear" w:color="auto" w:fill="FFFFFF"/>
          <w:lang w:val="kk-KZ"/>
        </w:rPr>
        <w:t>-</w:t>
      </w:r>
      <w:r w:rsidR="00FB3A8B" w:rsidRPr="00F923FC">
        <w:rPr>
          <w:rFonts w:cs="Times New Roman"/>
          <w:szCs w:val="28"/>
          <w:shd w:val="clear" w:color="auto" w:fill="FFFFFF"/>
          <w:lang w:val="kk-KZ"/>
        </w:rPr>
        <w:t>санамыздағы</w:t>
      </w:r>
      <w:r w:rsidRPr="00F923FC">
        <w:rPr>
          <w:rFonts w:cs="Times New Roman"/>
          <w:szCs w:val="28"/>
          <w:shd w:val="clear" w:color="auto" w:fill="FFFFFF"/>
          <w:lang w:val="kk-KZ"/>
        </w:rPr>
        <w:t xml:space="preserve"> «Жеті түптен бері қарай», «жеті атасынан жау», «жеті атасына бітпеген», «жеті атасынан түк көрмеген» сияқты тұрақты тіркестер</w:t>
      </w:r>
      <w:r w:rsidR="00FB3A8B" w:rsidRPr="00F923FC">
        <w:rPr>
          <w:rFonts w:cs="Times New Roman"/>
          <w:szCs w:val="28"/>
          <w:shd w:val="clear" w:color="auto" w:fill="FFFFFF"/>
          <w:lang w:val="kk-KZ"/>
        </w:rPr>
        <w:t xml:space="preserve"> </w:t>
      </w:r>
      <w:r w:rsidR="00FB3A8B" w:rsidRPr="00F923FC">
        <w:rPr>
          <w:rFonts w:cs="Times New Roman"/>
          <w:i/>
          <w:iCs/>
          <w:szCs w:val="28"/>
          <w:shd w:val="clear" w:color="auto" w:fill="FFFFFF"/>
          <w:lang w:val="kk-KZ"/>
        </w:rPr>
        <w:t>тектілік</w:t>
      </w:r>
      <w:r w:rsidR="00FB3A8B" w:rsidRPr="00F923FC">
        <w:rPr>
          <w:rFonts w:cs="Times New Roman"/>
          <w:szCs w:val="28"/>
          <w:shd w:val="clear" w:color="auto" w:fill="FFFFFF"/>
          <w:lang w:val="kk-KZ"/>
        </w:rPr>
        <w:t xml:space="preserve"> деген</w:t>
      </w:r>
      <w:r w:rsidR="00183473" w:rsidRPr="00F923FC">
        <w:rPr>
          <w:rFonts w:cs="Times New Roman"/>
          <w:szCs w:val="28"/>
          <w:shd w:val="clear" w:color="auto" w:fill="FFFFFF"/>
          <w:lang w:val="kk-KZ"/>
        </w:rPr>
        <w:t xml:space="preserve"> ұғымның аясына кіреді және</w:t>
      </w:r>
      <w:r w:rsidRPr="00F923FC">
        <w:rPr>
          <w:rFonts w:cs="Times New Roman"/>
          <w:szCs w:val="28"/>
          <w:shd w:val="clear" w:color="auto" w:fill="FFFFFF"/>
          <w:lang w:val="kk-KZ"/>
        </w:rPr>
        <w:t xml:space="preserve"> жеті атаның</w:t>
      </w:r>
      <w:r w:rsidR="00FB3A8B" w:rsidRPr="00F923FC">
        <w:rPr>
          <w:rFonts w:cs="Times New Roman"/>
          <w:szCs w:val="28"/>
          <w:shd w:val="clear" w:color="auto" w:fill="FFFFFF"/>
          <w:lang w:val="kk-KZ"/>
        </w:rPr>
        <w:t xml:space="preserve"> тұрмыс-тіршілігінің қандай болғанының</w:t>
      </w:r>
      <w:r w:rsidRPr="00F923FC">
        <w:rPr>
          <w:rFonts w:cs="Times New Roman"/>
          <w:szCs w:val="28"/>
          <w:shd w:val="clear" w:color="auto" w:fill="FFFFFF"/>
          <w:lang w:val="kk-KZ"/>
        </w:rPr>
        <w:t xml:space="preserve"> </w:t>
      </w:r>
      <w:r w:rsidR="00183473" w:rsidRPr="00F923FC">
        <w:rPr>
          <w:rFonts w:cs="Times New Roman"/>
          <w:szCs w:val="28"/>
          <w:shd w:val="clear" w:color="auto" w:fill="FFFFFF"/>
          <w:lang w:val="kk-KZ"/>
        </w:rPr>
        <w:t xml:space="preserve">ұрпақтар өміріндегі </w:t>
      </w:r>
      <w:r w:rsidRPr="00F923FC">
        <w:rPr>
          <w:rFonts w:cs="Times New Roman"/>
          <w:szCs w:val="28"/>
          <w:shd w:val="clear" w:color="auto" w:fill="FFFFFF"/>
          <w:lang w:val="kk-KZ"/>
        </w:rPr>
        <w:t>маңызын көрсетеді.</w:t>
      </w:r>
      <w:r w:rsidR="00895726" w:rsidRPr="00F923FC">
        <w:rPr>
          <w:rFonts w:cs="Times New Roman"/>
          <w:szCs w:val="28"/>
          <w:shd w:val="clear" w:color="auto" w:fill="FFFFFF"/>
          <w:lang w:val="kk-KZ"/>
        </w:rPr>
        <w:t xml:space="preserve"> </w:t>
      </w:r>
    </w:p>
    <w:p w14:paraId="2006B345" w14:textId="52C9A05E" w:rsidR="00F92565" w:rsidRPr="00F923FC" w:rsidRDefault="00DA01E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«Жеті ата» этномәдени ұғымын қазіргі масс</w:t>
      </w:r>
      <w:r w:rsidR="00D6606A" w:rsidRPr="00F923FC">
        <w:rPr>
          <w:rFonts w:cs="Times New Roman"/>
          <w:szCs w:val="28"/>
          <w:shd w:val="clear" w:color="auto" w:fill="FFFFFF"/>
          <w:lang w:val="kk-KZ"/>
        </w:rPr>
        <w:t>-</w:t>
      </w:r>
      <w:r w:rsidRPr="00F923FC">
        <w:rPr>
          <w:rFonts w:cs="Times New Roman"/>
          <w:szCs w:val="28"/>
          <w:shd w:val="clear" w:color="auto" w:fill="FFFFFF"/>
          <w:lang w:val="kk-KZ"/>
        </w:rPr>
        <w:t>м</w:t>
      </w:r>
      <w:r w:rsidR="00F92565" w:rsidRPr="00F923FC">
        <w:rPr>
          <w:rFonts w:cs="Times New Roman"/>
          <w:szCs w:val="28"/>
          <w:shd w:val="clear" w:color="auto" w:fill="FFFFFF"/>
          <w:lang w:val="kk-KZ"/>
        </w:rPr>
        <w:t>едиада</w:t>
      </w:r>
      <w:r w:rsidRPr="00F923FC">
        <w:rPr>
          <w:rFonts w:cs="Times New Roman"/>
          <w:szCs w:val="28"/>
          <w:shd w:val="clear" w:color="auto" w:fill="FFFFFF"/>
          <w:lang w:val="kk-KZ"/>
        </w:rPr>
        <w:t xml:space="preserve"> авторлар мынадай мақсаттарда жиі</w:t>
      </w:r>
      <w:r w:rsidR="00F92565" w:rsidRPr="00F923FC">
        <w:rPr>
          <w:rFonts w:cs="Times New Roman"/>
          <w:szCs w:val="28"/>
          <w:shd w:val="clear" w:color="auto" w:fill="FFFFFF"/>
          <w:lang w:val="kk-KZ"/>
        </w:rPr>
        <w:t xml:space="preserve"> қолдан</w:t>
      </w:r>
      <w:r w:rsidRPr="00F923FC">
        <w:rPr>
          <w:rFonts w:cs="Times New Roman"/>
          <w:szCs w:val="28"/>
          <w:shd w:val="clear" w:color="auto" w:fill="FFFFFF"/>
          <w:lang w:val="kk-KZ"/>
        </w:rPr>
        <w:t xml:space="preserve">ады: </w:t>
      </w:r>
      <w:r w:rsidR="00F92565" w:rsidRPr="00F923FC">
        <w:rPr>
          <w:rFonts w:cs="Times New Roman"/>
          <w:szCs w:val="28"/>
          <w:shd w:val="clear" w:color="auto" w:fill="FFFFFF"/>
          <w:lang w:val="kk-KZ"/>
        </w:rPr>
        <w:t>Тарихи және мәдени құндылықтарды насихаттау: Медиада бұл ұғымды пайдалану арқылы қазақ халқының дәстүрлі құндылықтары мен ру-тайпалық құрылымын көрсету, ұлттық бірлікті сақтау маңыздылығын жеткізу</w:t>
      </w:r>
      <w:r w:rsidRPr="00F923FC">
        <w:rPr>
          <w:rFonts w:cs="Times New Roman"/>
          <w:szCs w:val="28"/>
          <w:shd w:val="clear" w:color="auto" w:fill="FFFFFF"/>
          <w:lang w:val="kk-KZ"/>
        </w:rPr>
        <w:t xml:space="preserve"> көзделеді</w:t>
      </w:r>
      <w:r w:rsidR="00F92565" w:rsidRPr="00F923FC">
        <w:rPr>
          <w:rFonts w:cs="Times New Roman"/>
          <w:szCs w:val="28"/>
          <w:shd w:val="clear" w:color="auto" w:fill="FFFFFF"/>
          <w:lang w:val="kk-KZ"/>
        </w:rPr>
        <w:t>.</w:t>
      </w:r>
    </w:p>
    <w:p w14:paraId="3C181F54" w14:textId="17ADE9BD" w:rsidR="00F92565" w:rsidRPr="00F923FC" w:rsidRDefault="00F92565"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Ұлттық бірегейлікті сақтау: Жеті ата ұғымы арқылы ұлттық бірлік пен татулықты насихаттау, жастарға дәстүрлі құндылықтарды түсіндіру.</w:t>
      </w:r>
    </w:p>
    <w:p w14:paraId="0476BB60" w14:textId="654C996A" w:rsidR="00F92565" w:rsidRPr="00F923FC" w:rsidRDefault="00F92565"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Тәрбиелік мәні: Медиада жеті атаны білу </w:t>
      </w:r>
      <w:r w:rsidR="00693829" w:rsidRPr="00F923FC">
        <w:rPr>
          <w:rFonts w:cs="Times New Roman"/>
          <w:szCs w:val="28"/>
          <w:shd w:val="clear" w:color="auto" w:fill="FFFFFF"/>
          <w:lang w:val="kk-KZ"/>
        </w:rPr>
        <w:t>–</w:t>
      </w:r>
      <w:r w:rsidRPr="00F923FC">
        <w:rPr>
          <w:rFonts w:cs="Times New Roman"/>
          <w:szCs w:val="28"/>
          <w:shd w:val="clear" w:color="auto" w:fill="FFFFFF"/>
          <w:lang w:val="kk-KZ"/>
        </w:rPr>
        <w:t xml:space="preserve"> жігіттік парыз әрі ұлттық тәрбиенің негізі ретінде көрсетіліп, жастарды өз тамырын</w:t>
      </w:r>
      <w:r w:rsidR="00DA01ED" w:rsidRPr="00F923FC">
        <w:rPr>
          <w:rFonts w:cs="Times New Roman"/>
          <w:szCs w:val="28"/>
          <w:shd w:val="clear" w:color="auto" w:fill="FFFFFF"/>
          <w:lang w:val="kk-KZ"/>
        </w:rPr>
        <w:t xml:space="preserve"> терең</w:t>
      </w:r>
      <w:r w:rsidRPr="00F923FC">
        <w:rPr>
          <w:rFonts w:cs="Times New Roman"/>
          <w:szCs w:val="28"/>
          <w:shd w:val="clear" w:color="auto" w:fill="FFFFFF"/>
          <w:lang w:val="kk-KZ"/>
        </w:rPr>
        <w:t xml:space="preserve"> білуге </w:t>
      </w:r>
      <w:r w:rsidR="00DA01ED" w:rsidRPr="00F923FC">
        <w:rPr>
          <w:rFonts w:cs="Times New Roman"/>
          <w:szCs w:val="28"/>
          <w:shd w:val="clear" w:color="auto" w:fill="FFFFFF"/>
          <w:lang w:val="kk-KZ"/>
        </w:rPr>
        <w:t>үндейді</w:t>
      </w:r>
      <w:r w:rsidRPr="00F923FC">
        <w:rPr>
          <w:rFonts w:cs="Times New Roman"/>
          <w:szCs w:val="28"/>
          <w:shd w:val="clear" w:color="auto" w:fill="FFFFFF"/>
          <w:lang w:val="kk-KZ"/>
        </w:rPr>
        <w:t>.</w:t>
      </w:r>
    </w:p>
    <w:p w14:paraId="69212394" w14:textId="3F16455D" w:rsidR="00CB1EE9" w:rsidRPr="00F923FC" w:rsidRDefault="00DA01ED"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Сондай-ақ б</w:t>
      </w:r>
      <w:r w:rsidR="00F92565" w:rsidRPr="00F923FC">
        <w:rPr>
          <w:rFonts w:cs="Times New Roman"/>
          <w:szCs w:val="28"/>
          <w:shd w:val="clear" w:color="auto" w:fill="FFFFFF"/>
          <w:lang w:val="kk-KZ"/>
        </w:rPr>
        <w:t>ұл ұғым арқылы қоғамда бірлік пен татулықты сақтау, руаралық келісім мен ынтымақты нығайту</w:t>
      </w:r>
      <w:r w:rsidRPr="00F923FC">
        <w:rPr>
          <w:rFonts w:cs="Times New Roman"/>
          <w:szCs w:val="28"/>
          <w:shd w:val="clear" w:color="auto" w:fill="FFFFFF"/>
          <w:lang w:val="kk-KZ"/>
        </w:rPr>
        <w:t xml:space="preserve"> да</w:t>
      </w:r>
      <w:r w:rsidR="00F92565" w:rsidRPr="00F923FC">
        <w:rPr>
          <w:rFonts w:cs="Times New Roman"/>
          <w:szCs w:val="28"/>
          <w:shd w:val="clear" w:color="auto" w:fill="FFFFFF"/>
          <w:lang w:val="kk-KZ"/>
        </w:rPr>
        <w:t xml:space="preserve"> көзделеді. Медиада оны насихаттау арқылы ұлттық құндылықтарды сақтау, жастарды</w:t>
      </w:r>
      <w:r w:rsidR="00D12296" w:rsidRPr="00F923FC">
        <w:rPr>
          <w:rFonts w:cs="Times New Roman"/>
          <w:szCs w:val="28"/>
          <w:shd w:val="clear" w:color="auto" w:fill="FFFFFF"/>
          <w:lang w:val="kk-KZ"/>
        </w:rPr>
        <w:t>ң бойында олардың генінде бар артықшылық қасиеттерді</w:t>
      </w:r>
      <w:r w:rsidR="00F92565" w:rsidRPr="00F923FC">
        <w:rPr>
          <w:rFonts w:cs="Times New Roman"/>
          <w:szCs w:val="28"/>
          <w:shd w:val="clear" w:color="auto" w:fill="FFFFFF"/>
          <w:lang w:val="kk-KZ"/>
        </w:rPr>
        <w:t xml:space="preserve"> </w:t>
      </w:r>
      <w:r w:rsidR="00D12296" w:rsidRPr="00F923FC">
        <w:rPr>
          <w:rFonts w:cs="Times New Roman"/>
          <w:szCs w:val="28"/>
          <w:shd w:val="clear" w:color="auto" w:fill="FFFFFF"/>
          <w:lang w:val="kk-KZ"/>
        </w:rPr>
        <w:t xml:space="preserve">дәріптеу арқылы сенімділікті </w:t>
      </w:r>
      <w:r w:rsidR="00F92565" w:rsidRPr="00F923FC">
        <w:rPr>
          <w:rFonts w:cs="Times New Roman"/>
          <w:szCs w:val="28"/>
          <w:shd w:val="clear" w:color="auto" w:fill="FFFFFF"/>
          <w:lang w:val="kk-KZ"/>
        </w:rPr>
        <w:t>тәрбиелеу және ұлттың бірлігін нығайту мақсаты көзделеді.</w:t>
      </w:r>
    </w:p>
    <w:p w14:paraId="6E50F103" w14:textId="2AB531EC" w:rsidR="00A91770" w:rsidRPr="00F923FC" w:rsidRDefault="00043EB8" w:rsidP="00A75DA9">
      <w:pPr>
        <w:spacing w:after="0"/>
        <w:ind w:firstLine="709"/>
        <w:jc w:val="both"/>
        <w:rPr>
          <w:rFonts w:cs="Times New Roman"/>
          <w:szCs w:val="28"/>
          <w:lang w:val="kk-KZ"/>
        </w:rPr>
      </w:pPr>
      <w:r w:rsidRPr="00F923FC">
        <w:rPr>
          <w:rFonts w:cs="Times New Roman"/>
          <w:szCs w:val="28"/>
          <w:lang w:val="kk-KZ"/>
        </w:rPr>
        <w:t>«Жеті ата»</w:t>
      </w:r>
      <w:r w:rsidR="00F7306D" w:rsidRPr="00F923FC">
        <w:rPr>
          <w:rFonts w:cs="Times New Roman"/>
          <w:szCs w:val="28"/>
          <w:lang w:val="kk-KZ"/>
        </w:rPr>
        <w:t xml:space="preserve"> – қазақ қоғамындағы туыстық қатынастарды білдіретін терең ұғым. Ата-бабалардың туыстық байланыстарының тереңдігін көрсетуді мақсат етеді. «Жеті атасын білмеген жетесіз» деген м</w:t>
      </w:r>
      <w:r w:rsidR="00307180" w:rsidRPr="00F923FC">
        <w:rPr>
          <w:rFonts w:cs="Times New Roman"/>
          <w:szCs w:val="28"/>
          <w:lang w:val="kk-KZ"/>
        </w:rPr>
        <w:t>әтел</w:t>
      </w:r>
      <w:r w:rsidR="00F7306D" w:rsidRPr="00F923FC">
        <w:rPr>
          <w:rFonts w:cs="Times New Roman"/>
          <w:szCs w:val="28"/>
          <w:lang w:val="kk-KZ"/>
        </w:rPr>
        <w:t xml:space="preserve"> медиада </w:t>
      </w:r>
      <w:r w:rsidR="00307180" w:rsidRPr="00F923FC">
        <w:rPr>
          <w:rFonts w:cs="Times New Roman"/>
          <w:szCs w:val="28"/>
          <w:lang w:val="kk-KZ"/>
        </w:rPr>
        <w:t xml:space="preserve">жиі кездеседі. </w:t>
      </w:r>
      <w:r w:rsidR="00F7306D" w:rsidRPr="00F923FC">
        <w:rPr>
          <w:rFonts w:cs="Times New Roman"/>
          <w:szCs w:val="28"/>
          <w:lang w:val="kk-KZ"/>
        </w:rPr>
        <w:t>Перифраза ретінде медиа мәтінде ол көбінесе белгілі бір адам немесе топтың туыстық, ру-тайпалық, немесе дәстүрлі әлеуметтік байланыстарын меңзеп, олардың тарихи, мәдени немесе әлеуметтік мәнін көрсету үшін қолданылады. Сонымен қатар, бұл ұғым арқылы авторлар қоғамдағы дәстүрлі құндылықтарды, әдет-ғұрыптарды немесе ұрпақтар арасындағы байланыстарды ерекше атап көрсетеді.</w:t>
      </w:r>
      <w:r w:rsidR="00A91770" w:rsidRPr="00F923FC">
        <w:rPr>
          <w:rFonts w:cs="Times New Roman"/>
          <w:szCs w:val="28"/>
          <w:lang w:val="kk-KZ"/>
        </w:rPr>
        <w:t xml:space="preserve"> Массагет сайтында жарияланған «Жеті атасын білмеген </w:t>
      </w:r>
      <w:r w:rsidR="00617DE8" w:rsidRPr="00F923FC">
        <w:rPr>
          <w:rFonts w:cs="Times New Roman"/>
          <w:i/>
          <w:szCs w:val="28"/>
          <w:shd w:val="clear" w:color="auto" w:fill="FFFFFF"/>
          <w:lang w:val="kk-KZ"/>
        </w:rPr>
        <w:t>–</w:t>
      </w:r>
      <w:r w:rsidR="00A91770" w:rsidRPr="00F923FC">
        <w:rPr>
          <w:rFonts w:cs="Times New Roman"/>
          <w:szCs w:val="28"/>
          <w:lang w:val="kk-KZ"/>
        </w:rPr>
        <w:t xml:space="preserve"> жетесіз» деген материалдан үзінді келтірейік</w:t>
      </w:r>
      <w:r w:rsidR="00B72853" w:rsidRPr="00F923FC">
        <w:rPr>
          <w:rFonts w:cs="Times New Roman"/>
          <w:szCs w:val="28"/>
          <w:lang w:val="kk-KZ"/>
        </w:rPr>
        <w:t xml:space="preserve">: </w:t>
      </w:r>
    </w:p>
    <w:p w14:paraId="1053FB20" w14:textId="77777777" w:rsidR="00A91770" w:rsidRPr="00F923FC" w:rsidRDefault="00A91770" w:rsidP="00A75DA9">
      <w:pPr>
        <w:pStyle w:val="a3"/>
        <w:shd w:val="clear" w:color="auto" w:fill="FFFFFF"/>
        <w:spacing w:before="0" w:beforeAutospacing="0" w:after="0" w:afterAutospacing="0"/>
        <w:ind w:firstLine="709"/>
        <w:jc w:val="both"/>
        <w:textAlignment w:val="baseline"/>
        <w:rPr>
          <w:sz w:val="28"/>
          <w:szCs w:val="28"/>
          <w:lang w:val="kk-KZ"/>
        </w:rPr>
      </w:pPr>
      <w:r w:rsidRPr="00F923FC">
        <w:rPr>
          <w:sz w:val="28"/>
          <w:szCs w:val="28"/>
          <w:lang w:val="kk-KZ"/>
        </w:rPr>
        <w:t>«</w:t>
      </w:r>
      <w:r w:rsidRPr="00F923FC">
        <w:rPr>
          <w:sz w:val="28"/>
          <w:szCs w:val="28"/>
          <w:bdr w:val="none" w:sz="0" w:space="0" w:color="auto" w:frame="1"/>
          <w:lang w:val="kk-KZ"/>
        </w:rPr>
        <w:t>Ұрпағына жеті атасын үйрету – атадан балаға жалғасып келе жатқан қазақтың тәрбиелік дәстүрі. Жастайынан балаға әкеден бастап ағайын-туысты, нағашы жұртын, алыс-жақынды таныстыру, ата-тегін, руын, ел жұртын білдіруге ерекше көңіл бөлінген. «Жеті атасын білмеген жетесіз» дегендей, әрбір азамат сөзге қалмас үшін өзінің жеті атасын білуге тиісті.</w:t>
      </w:r>
    </w:p>
    <w:p w14:paraId="49408E8E" w14:textId="6239E36B" w:rsidR="00A91770" w:rsidRPr="00F923FC" w:rsidRDefault="00A91770" w:rsidP="00A75DA9">
      <w:pPr>
        <w:shd w:val="clear" w:color="auto" w:fill="FFFFFF"/>
        <w:spacing w:after="0"/>
        <w:ind w:firstLine="709"/>
        <w:jc w:val="both"/>
        <w:textAlignment w:val="baseline"/>
        <w:rPr>
          <w:rFonts w:cs="Times New Roman"/>
          <w:szCs w:val="28"/>
          <w:lang w:val="kk-KZ"/>
        </w:rPr>
      </w:pPr>
      <w:r w:rsidRPr="00F923FC">
        <w:rPr>
          <w:rFonts w:eastAsia="Times New Roman" w:cs="Times New Roman"/>
          <w:szCs w:val="28"/>
          <w:bdr w:val="none" w:sz="0" w:space="0" w:color="auto" w:frame="1"/>
          <w:lang w:val="kk-KZ" w:eastAsia="ru-RU"/>
        </w:rPr>
        <w:t>«Жеті атасын білген ұл жеті жұрт</w:t>
      </w:r>
      <w:r w:rsidR="00835AC8" w:rsidRPr="00F923FC">
        <w:rPr>
          <w:rFonts w:eastAsia="Times New Roman" w:cs="Times New Roman"/>
          <w:szCs w:val="28"/>
          <w:bdr w:val="none" w:sz="0" w:space="0" w:color="auto" w:frame="1"/>
          <w:lang w:val="kk-KZ" w:eastAsia="ru-RU"/>
        </w:rPr>
        <w:t>қ</w:t>
      </w:r>
      <w:r w:rsidRPr="00F923FC">
        <w:rPr>
          <w:rFonts w:eastAsia="Times New Roman" w:cs="Times New Roman"/>
          <w:szCs w:val="28"/>
          <w:bdr w:val="none" w:sz="0" w:space="0" w:color="auto" w:frame="1"/>
          <w:lang w:val="kk-KZ" w:eastAsia="ru-RU"/>
        </w:rPr>
        <w:t>а жөн айтар» деген аталы сөзді арқау етіп, баласына ата тарихын жастайынан жаттатып, ел-жұрт тарихын білу – ер-азаматты ерлікке, елдікке баулиды деп ұққан. Әкесі, атасы балаға тек жеті атасына дейінгі бабаларының атын жаттатып қана қоймай, олардың қандай адам болғанын, елі-жұрты үшін еткен ерлігі, өнегелі істері жайында әңгімелеп берген. Осы арқылы бала ата дәстүрін жалғастырса екен деген мақсат көзделген</w:t>
      </w:r>
      <w:r w:rsidRPr="00F923FC">
        <w:rPr>
          <w:rFonts w:cs="Times New Roman"/>
          <w:szCs w:val="28"/>
          <w:lang w:val="kk-KZ"/>
        </w:rPr>
        <w:t>»</w:t>
      </w:r>
      <w:r w:rsidR="00B72853" w:rsidRPr="00F923FC">
        <w:rPr>
          <w:rFonts w:cs="Times New Roman"/>
          <w:szCs w:val="28"/>
          <w:lang w:val="kk-KZ"/>
        </w:rPr>
        <w:t xml:space="preserve"> </w:t>
      </w:r>
      <w:hyperlink r:id="rId63" w:history="1">
        <w:r w:rsidR="00B72853" w:rsidRPr="00F923FC">
          <w:rPr>
            <w:rStyle w:val="a8"/>
            <w:rFonts w:cs="Times New Roman"/>
            <w:color w:val="auto"/>
            <w:szCs w:val="28"/>
            <w:lang w:val="kk-KZ"/>
          </w:rPr>
          <w:t>(https://massaget.kz/blogs/jet-atasyin-blmegen-jetesz-7006/ ).</w:t>
        </w:r>
      </w:hyperlink>
    </w:p>
    <w:p w14:paraId="355A7072" w14:textId="7AA085BB" w:rsidR="001A15C1" w:rsidRPr="00F923FC" w:rsidRDefault="001A15C1"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Медиа кеңістікте осындай этномәдени ұғымдардың мазмұнын барынша ашатын, құнды ақпа</w:t>
      </w:r>
      <w:r w:rsidR="00835AC8" w:rsidRPr="00F923FC">
        <w:rPr>
          <w:rFonts w:cs="Times New Roman"/>
          <w:szCs w:val="28"/>
          <w:lang w:val="kk-KZ"/>
        </w:rPr>
        <w:t>раттар кеңінен қамтылады. Мысал</w:t>
      </w:r>
      <w:r w:rsidRPr="00F923FC">
        <w:rPr>
          <w:rFonts w:cs="Times New Roman"/>
          <w:szCs w:val="28"/>
          <w:lang w:val="kk-KZ"/>
        </w:rPr>
        <w:t xml:space="preserve"> ретінде «Ана тілі» газетінде жарияланған «Жеті атасын білмеген...» деген материалды атауға болады. Онда автор қазіргі қазақ қоғамында туыстық атауларға қатысты қате жұмсалып жүрген бірқатар сөздердің мағынасын ашып, керемет түсініктеме береді:</w:t>
      </w:r>
    </w:p>
    <w:p w14:paraId="3563F6FF" w14:textId="56B26745" w:rsidR="001A15C1" w:rsidRPr="00F923FC" w:rsidRDefault="001A15C1"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w:t>
      </w:r>
      <w:r w:rsidRPr="00F923FC">
        <w:rPr>
          <w:rStyle w:val="ac"/>
          <w:rFonts w:cs="Times New Roman"/>
          <w:b w:val="0"/>
          <w:bCs w:val="0"/>
          <w:szCs w:val="28"/>
          <w:shd w:val="clear" w:color="auto" w:fill="FFFFFF"/>
          <w:lang w:val="kk-KZ"/>
        </w:rPr>
        <w:t>Жеті атасын білмеген жетесіз» деп дана халқымыз айтып кеткен ғой.</w:t>
      </w:r>
      <w:r w:rsidR="001E0A0F" w:rsidRPr="00F923FC">
        <w:rPr>
          <w:rStyle w:val="ac"/>
          <w:rFonts w:cs="Times New Roman"/>
          <w:b w:val="0"/>
          <w:bCs w:val="0"/>
          <w:szCs w:val="28"/>
          <w:shd w:val="clear" w:color="auto" w:fill="FFFFFF"/>
          <w:lang w:val="kk-KZ"/>
        </w:rPr>
        <w:t xml:space="preserve"> </w:t>
      </w:r>
      <w:r w:rsidRPr="00F923FC">
        <w:rPr>
          <w:rStyle w:val="ac"/>
          <w:rFonts w:cs="Times New Roman"/>
          <w:b w:val="0"/>
          <w:bCs w:val="0"/>
          <w:szCs w:val="28"/>
          <w:shd w:val="clear" w:color="auto" w:fill="FFFFFF"/>
          <w:lang w:val="kk-KZ"/>
        </w:rPr>
        <w:t>Кейінгі уақытта жеті атасын жастар біле ме, білмей ме оған көп көңіл бөлінбей жүр. Туыстық қатынастар туралы кейбір сөздеріміз ұмытылып барады.</w:t>
      </w:r>
      <w:r w:rsidR="001E0A0F" w:rsidRPr="00F923FC">
        <w:rPr>
          <w:rFonts w:cs="Times New Roman"/>
          <w:szCs w:val="28"/>
          <w:shd w:val="clear" w:color="auto" w:fill="FFFFFF"/>
          <w:lang w:val="kk-KZ"/>
        </w:rPr>
        <w:t xml:space="preserve"> </w:t>
      </w:r>
      <w:r w:rsidRPr="00F923FC">
        <w:rPr>
          <w:rFonts w:cs="Times New Roman"/>
          <w:szCs w:val="28"/>
          <w:shd w:val="clear" w:color="auto" w:fill="FFFFFF"/>
          <w:lang w:val="kk-KZ"/>
        </w:rPr>
        <w:t>Керек десеңіз, көптеген білім ордасында жүрген кейбір ұстаздарымыздың өздері «</w:t>
      </w:r>
      <w:r w:rsidRPr="00F923FC">
        <w:rPr>
          <w:rFonts w:cs="Times New Roman"/>
          <w:i/>
          <w:szCs w:val="28"/>
          <w:shd w:val="clear" w:color="auto" w:fill="FFFFFF"/>
          <w:lang w:val="kk-KZ"/>
        </w:rPr>
        <w:t>көгеншар</w:t>
      </w:r>
      <w:r w:rsidRPr="00F923FC">
        <w:rPr>
          <w:rFonts w:cs="Times New Roman"/>
          <w:szCs w:val="28"/>
          <w:shd w:val="clear" w:color="auto" w:fill="FFFFFF"/>
          <w:lang w:val="kk-KZ"/>
        </w:rPr>
        <w:t>», «</w:t>
      </w:r>
      <w:r w:rsidRPr="00F923FC">
        <w:rPr>
          <w:rFonts w:cs="Times New Roman"/>
          <w:i/>
          <w:szCs w:val="28"/>
          <w:shd w:val="clear" w:color="auto" w:fill="FFFFFF"/>
          <w:lang w:val="kk-KZ"/>
        </w:rPr>
        <w:t>дегеншар</w:t>
      </w:r>
      <w:r w:rsidRPr="00F923FC">
        <w:rPr>
          <w:rFonts w:cs="Times New Roman"/>
          <w:szCs w:val="28"/>
          <w:shd w:val="clear" w:color="auto" w:fill="FFFFFF"/>
          <w:lang w:val="kk-KZ"/>
        </w:rPr>
        <w:t>» деген аталмыш туыстық атаулардан бейхабар. Мұның мәнін жете түсінуіміз қажет. Айталық, жеті ата – ата, әке, бала, немере, шөбере, шөпшек, немене. Ал енді «жиен» деген бар. Жиен – әулеттегі қыз баладан тараған балалар. Әулеттегі ұл балаларға жиен болады. Сонымен «жиен», одан «жиеншар», одан «көгеншар», одан «дегеншар», одан «жүрежат», одан туған балалар «туажат» деп аталады. Келесі, әулеттегі қыз балалардың балалары бір-біріне «бөле» болады. Бөлелерден туған балал</w:t>
      </w:r>
      <w:r w:rsidR="0017652B" w:rsidRPr="00F923FC">
        <w:rPr>
          <w:rFonts w:cs="Times New Roman"/>
          <w:szCs w:val="28"/>
          <w:shd w:val="clear" w:color="auto" w:fill="FFFFFF"/>
          <w:lang w:val="kk-KZ"/>
        </w:rPr>
        <w:t>ар бір-біріне «бөлешар» болады.</w:t>
      </w:r>
      <w:r w:rsidRPr="00F923FC">
        <w:rPr>
          <w:rFonts w:cs="Times New Roman"/>
          <w:szCs w:val="28"/>
          <w:lang w:val="kk-KZ"/>
        </w:rPr>
        <w:t>»</w:t>
      </w:r>
      <w:r w:rsidR="00FF0A83" w:rsidRPr="00F923FC">
        <w:rPr>
          <w:rFonts w:cs="Times New Roman"/>
          <w:szCs w:val="28"/>
          <w:lang w:val="kk-KZ"/>
        </w:rPr>
        <w:t xml:space="preserve"> [141].</w:t>
      </w:r>
    </w:p>
    <w:p w14:paraId="05E099BD" w14:textId="240AEE03" w:rsidR="00252505" w:rsidRPr="00F923FC" w:rsidRDefault="001A15C1"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 xml:space="preserve">Мақала авторы </w:t>
      </w:r>
      <w:r w:rsidRPr="00F923FC">
        <w:rPr>
          <w:rStyle w:val="ac"/>
          <w:rFonts w:cs="Times New Roman"/>
          <w:b w:val="0"/>
          <w:bCs w:val="0"/>
          <w:szCs w:val="28"/>
          <w:shd w:val="clear" w:color="auto" w:fill="FFFFFF"/>
          <w:lang w:val="kk-KZ"/>
        </w:rPr>
        <w:t xml:space="preserve">Айкерім </w:t>
      </w:r>
      <w:r w:rsidRPr="00F923FC">
        <w:rPr>
          <w:rFonts w:cs="Times New Roman"/>
          <w:szCs w:val="28"/>
          <w:lang w:val="kk-KZ"/>
        </w:rPr>
        <w:t>Бимырзаева «</w:t>
      </w:r>
      <w:r w:rsidRPr="00F923FC">
        <w:rPr>
          <w:rFonts w:cs="Times New Roman"/>
          <w:szCs w:val="28"/>
          <w:shd w:val="clear" w:color="auto" w:fill="FFFFFF"/>
          <w:lang w:val="kk-KZ"/>
        </w:rPr>
        <w:t>Кейбір жастарымыздан «Жеті атаңды білесің бе?» деп сұрағанда «оны қайтпекпін, білгенде не табам, жоқ, білгім келмейді» деп жауап бергенде, Абай атамыз сияқты: Қайғы шығар ілімнен, Ыза шығар білімнен. Қайғы мен ыза қысқан соң, Зар шығады тілімнен, – деп айтқымыз келеді</w:t>
      </w:r>
      <w:r w:rsidRPr="00F923FC">
        <w:rPr>
          <w:rFonts w:cs="Times New Roman"/>
          <w:szCs w:val="28"/>
          <w:lang w:val="kk-KZ"/>
        </w:rPr>
        <w:t>» деген пікірі қазіргі қоғамдағы ахуалды көрсететін шындық. Бұл жағынан алғанда, қазіргі медиа мәтіндер қазақтың дәстүрлі отбасында берілуі тиіс тәрбиені насихаттайтын</w:t>
      </w:r>
      <w:r w:rsidR="00566C35" w:rsidRPr="00F923FC">
        <w:rPr>
          <w:rFonts w:cs="Times New Roman"/>
          <w:szCs w:val="28"/>
          <w:lang w:val="kk-KZ"/>
        </w:rPr>
        <w:t xml:space="preserve"> пайдалы құрал болып о</w:t>
      </w:r>
      <w:r w:rsidR="00C139B8" w:rsidRPr="00F923FC">
        <w:rPr>
          <w:rFonts w:cs="Times New Roman"/>
          <w:szCs w:val="28"/>
          <w:lang w:val="kk-KZ"/>
        </w:rPr>
        <w:t>т</w:t>
      </w:r>
      <w:r w:rsidR="00566C35" w:rsidRPr="00F923FC">
        <w:rPr>
          <w:rFonts w:cs="Times New Roman"/>
          <w:szCs w:val="28"/>
          <w:lang w:val="kk-KZ"/>
        </w:rPr>
        <w:t>ырғанын көреміз.</w:t>
      </w:r>
      <w:r w:rsidR="00F52E42" w:rsidRPr="00F923FC">
        <w:rPr>
          <w:rFonts w:cs="Times New Roman"/>
          <w:szCs w:val="28"/>
          <w:lang w:val="kk-KZ"/>
        </w:rPr>
        <w:t xml:space="preserve"> </w:t>
      </w:r>
      <w:bookmarkStart w:id="60" w:name="_Toc198302138"/>
    </w:p>
    <w:p w14:paraId="773864D4" w14:textId="54871830" w:rsidR="00252505" w:rsidRPr="00F923FC" w:rsidRDefault="00252505"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Сонымен этномәдени ұғымдардан жасалған ПФ қолданысын зерттеу барысында басшылыққа алынатын негізгі идеяларды қысқаша былай тұжырымдап ұсынуға болады:</w:t>
      </w:r>
    </w:p>
    <w:p w14:paraId="3DCC67A5" w14:textId="1C1A08A6" w:rsidR="00252505" w:rsidRPr="00F923FC" w:rsidRDefault="00252505"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Зерттеуде медиа дискурстың прагматикалық ерекшеліктерін анықтау және сипаттау арқылы оның қазіргі кездегі ең маңызды коммуникативті орта рөлін орындап отырғаны анықталды. Бұған медиа мәдениеттің атқарып отырған әлеуметтік қызметтерін қарастыру, медиамәтіннің өзіндік ерекшелігін анықтайтын экстралингвистикалық факторларды талдау, қоғамның мәдени кодтарын қамтитын тілдік бірліктердің масс</w:t>
      </w:r>
      <w:r w:rsidR="00D6606A" w:rsidRPr="00F923FC">
        <w:rPr>
          <w:rFonts w:cs="Times New Roman"/>
          <w:szCs w:val="28"/>
          <w:lang w:val="kk-KZ"/>
        </w:rPr>
        <w:t>-</w:t>
      </w:r>
      <w:r w:rsidRPr="00F923FC">
        <w:rPr>
          <w:rFonts w:cs="Times New Roman"/>
          <w:szCs w:val="28"/>
          <w:lang w:val="kk-KZ"/>
        </w:rPr>
        <w:t xml:space="preserve">медиада кең ауқымда қолданылып жүргенін зерттеу негіз болды. </w:t>
      </w:r>
    </w:p>
    <w:p w14:paraId="2849B97D" w14:textId="591D3224" w:rsidR="00252505" w:rsidRPr="00F923FC" w:rsidRDefault="00252505"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 xml:space="preserve">Медиа дискурсты зерттеудің бастапқы нүктесі </w:t>
      </w:r>
      <w:r w:rsidR="00B83EBB" w:rsidRPr="00F923FC">
        <w:rPr>
          <w:rFonts w:cs="Times New Roman"/>
          <w:szCs w:val="28"/>
          <w:lang w:val="kk-KZ"/>
        </w:rPr>
        <w:t>–</w:t>
      </w:r>
      <w:r w:rsidRPr="00F923FC">
        <w:rPr>
          <w:rFonts w:cs="Times New Roman"/>
          <w:szCs w:val="28"/>
          <w:lang w:val="kk-KZ"/>
        </w:rPr>
        <w:t xml:space="preserve"> мәдени ортаны және оның алғышарттарын түсіну болып табылады. Қазіргі жаһандану дәуірінде бұқаралық ақпарат құралдарының ықпалы артып, ғылыми әдебиетте «медиамәдениет» термині пайда болды. Медиамәдениет </w:t>
      </w:r>
      <w:r w:rsidR="00B83EBB" w:rsidRPr="00F923FC">
        <w:rPr>
          <w:rFonts w:cs="Times New Roman"/>
          <w:szCs w:val="28"/>
          <w:lang w:val="kk-KZ"/>
        </w:rPr>
        <w:t>–</w:t>
      </w:r>
      <w:r w:rsidRPr="00F923FC">
        <w:rPr>
          <w:rFonts w:cs="Times New Roman"/>
          <w:szCs w:val="28"/>
          <w:lang w:val="kk-KZ"/>
        </w:rPr>
        <w:t xml:space="preserve"> ақпараттық қоғамдастықтағы мәдениеттің ерекше түрі әрі әлеуметтік қатынастарда аралық, дәнекер</w:t>
      </w:r>
      <w:r w:rsidR="0017652B" w:rsidRPr="00F923FC">
        <w:rPr>
          <w:rFonts w:cs="Times New Roman"/>
          <w:szCs w:val="28"/>
          <w:lang w:val="kk-KZ"/>
        </w:rPr>
        <w:t xml:space="preserve"> буын қызметін атқарады. </w:t>
      </w:r>
    </w:p>
    <w:p w14:paraId="2A32623D" w14:textId="40D52D7E" w:rsidR="00252505" w:rsidRPr="00F923FC" w:rsidRDefault="00B65338"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Зерттеуші Н.Б.</w:t>
      </w:r>
      <w:r w:rsidR="00252505" w:rsidRPr="00F923FC">
        <w:rPr>
          <w:rFonts w:cs="Times New Roman"/>
          <w:szCs w:val="28"/>
          <w:lang w:val="kk-KZ"/>
        </w:rPr>
        <w:t xml:space="preserve">Кириллова медиамәдениеттің </w:t>
      </w:r>
      <w:r w:rsidR="005277C1" w:rsidRPr="00F923FC">
        <w:rPr>
          <w:rFonts w:cs="Times New Roman"/>
          <w:szCs w:val="28"/>
          <w:lang w:val="kk-KZ"/>
        </w:rPr>
        <w:t xml:space="preserve">мынадай </w:t>
      </w:r>
      <w:r w:rsidR="00252505" w:rsidRPr="00F923FC">
        <w:rPr>
          <w:rFonts w:cs="Times New Roman"/>
          <w:szCs w:val="28"/>
          <w:lang w:val="kk-KZ"/>
        </w:rPr>
        <w:t>негізгі</w:t>
      </w:r>
      <w:r w:rsidR="00857C04" w:rsidRPr="00F923FC">
        <w:rPr>
          <w:rFonts w:cs="Times New Roman"/>
          <w:szCs w:val="28"/>
          <w:lang w:val="kk-KZ"/>
        </w:rPr>
        <w:t xml:space="preserve"> функцияларын бөліп көрсеткен: </w:t>
      </w:r>
      <w:r w:rsidR="005277C1" w:rsidRPr="00F923FC">
        <w:rPr>
          <w:rFonts w:cs="Times New Roman"/>
          <w:szCs w:val="28"/>
          <w:lang w:val="kk-KZ"/>
        </w:rPr>
        <w:t>а</w:t>
      </w:r>
      <w:r w:rsidR="00252505" w:rsidRPr="00F923FC">
        <w:rPr>
          <w:rFonts w:cs="Times New Roman"/>
          <w:szCs w:val="28"/>
          <w:lang w:val="kk-KZ"/>
        </w:rPr>
        <w:t>қпараттық</w:t>
      </w:r>
      <w:r w:rsidR="0017652B" w:rsidRPr="00F923FC">
        <w:rPr>
          <w:rFonts w:cs="Times New Roman"/>
          <w:szCs w:val="28"/>
          <w:lang w:val="kk-KZ"/>
        </w:rPr>
        <w:t xml:space="preserve">; </w:t>
      </w:r>
      <w:r w:rsidR="005277C1" w:rsidRPr="00F923FC">
        <w:rPr>
          <w:rFonts w:cs="Times New Roman"/>
          <w:szCs w:val="28"/>
          <w:lang w:val="kk-KZ"/>
        </w:rPr>
        <w:t>к</w:t>
      </w:r>
      <w:r w:rsidR="00252505" w:rsidRPr="00F923FC">
        <w:rPr>
          <w:rFonts w:cs="Times New Roman"/>
          <w:szCs w:val="28"/>
          <w:lang w:val="kk-KZ"/>
        </w:rPr>
        <w:t xml:space="preserve">оммуникативті; </w:t>
      </w:r>
      <w:r w:rsidR="005277C1" w:rsidRPr="00F923FC">
        <w:rPr>
          <w:rFonts w:cs="Times New Roman"/>
          <w:szCs w:val="28"/>
          <w:lang w:val="kk-KZ"/>
        </w:rPr>
        <w:t>и</w:t>
      </w:r>
      <w:r w:rsidR="00252505" w:rsidRPr="00F923FC">
        <w:rPr>
          <w:rFonts w:cs="Times New Roman"/>
          <w:szCs w:val="28"/>
          <w:lang w:val="kk-KZ"/>
        </w:rPr>
        <w:t xml:space="preserve">деологиялық; </w:t>
      </w:r>
      <w:r w:rsidR="005277C1" w:rsidRPr="00F923FC">
        <w:rPr>
          <w:rFonts w:cs="Times New Roman"/>
          <w:szCs w:val="28"/>
          <w:lang w:val="kk-KZ"/>
        </w:rPr>
        <w:t>о</w:t>
      </w:r>
      <w:r w:rsidR="00C375AD" w:rsidRPr="00F923FC">
        <w:rPr>
          <w:rFonts w:cs="Times New Roman"/>
          <w:szCs w:val="28"/>
          <w:lang w:val="kk-KZ"/>
        </w:rPr>
        <w:t xml:space="preserve">йын-сауықтық; </w:t>
      </w:r>
      <w:r w:rsidR="005277C1" w:rsidRPr="00F923FC">
        <w:rPr>
          <w:rFonts w:cs="Times New Roman"/>
          <w:szCs w:val="28"/>
          <w:lang w:val="kk-KZ"/>
        </w:rPr>
        <w:t>ш</w:t>
      </w:r>
      <w:r w:rsidR="00C375AD" w:rsidRPr="00F923FC">
        <w:rPr>
          <w:rFonts w:cs="Times New Roman"/>
          <w:szCs w:val="28"/>
          <w:lang w:val="kk-KZ"/>
        </w:rPr>
        <w:t xml:space="preserve">ығармашылық (креатив); </w:t>
      </w:r>
      <w:r w:rsidR="005277C1" w:rsidRPr="00F923FC">
        <w:rPr>
          <w:rFonts w:cs="Times New Roman"/>
          <w:szCs w:val="28"/>
          <w:lang w:val="kk-KZ"/>
        </w:rPr>
        <w:t>и</w:t>
      </w:r>
      <w:r w:rsidR="00252505" w:rsidRPr="00F923FC">
        <w:rPr>
          <w:rFonts w:cs="Times New Roman"/>
          <w:szCs w:val="28"/>
          <w:lang w:val="kk-KZ"/>
        </w:rPr>
        <w:t xml:space="preserve">нтеграциялық; </w:t>
      </w:r>
      <w:r w:rsidR="005277C1" w:rsidRPr="00F923FC">
        <w:rPr>
          <w:rFonts w:cs="Times New Roman"/>
          <w:szCs w:val="28"/>
          <w:lang w:val="kk-KZ"/>
        </w:rPr>
        <w:t>д</w:t>
      </w:r>
      <w:r w:rsidR="00252505" w:rsidRPr="00F923FC">
        <w:rPr>
          <w:rFonts w:cs="Times New Roman"/>
          <w:szCs w:val="28"/>
          <w:lang w:val="kk-KZ"/>
        </w:rPr>
        <w:t>әнекерлік</w:t>
      </w:r>
      <w:r w:rsidR="005277C1" w:rsidRPr="00F923FC">
        <w:rPr>
          <w:rFonts w:cs="Times New Roman"/>
          <w:szCs w:val="28"/>
          <w:lang w:val="kk-KZ"/>
        </w:rPr>
        <w:t>.</w:t>
      </w:r>
    </w:p>
    <w:p w14:paraId="5CC9F6BD" w14:textId="22D740C4" w:rsidR="00252505" w:rsidRPr="00F923FC" w:rsidRDefault="00252505" w:rsidP="00A75DA9">
      <w:pPr>
        <w:shd w:val="clear" w:color="auto" w:fill="FFFFFF"/>
        <w:spacing w:after="0"/>
        <w:ind w:firstLine="709"/>
        <w:jc w:val="both"/>
        <w:textAlignment w:val="baseline"/>
        <w:rPr>
          <w:rFonts w:cs="Times New Roman"/>
          <w:szCs w:val="28"/>
          <w:lang w:val="kk-KZ"/>
        </w:rPr>
      </w:pPr>
      <w:r w:rsidRPr="00F923FC">
        <w:rPr>
          <w:rFonts w:cs="Times New Roman"/>
          <w:szCs w:val="28"/>
          <w:lang w:val="kk-KZ"/>
        </w:rPr>
        <w:t xml:space="preserve">Медиамәдениет ақпараттық-коммуникациялық құралдардың жиынтығы болғандықтан, оның ең маңызды функциясы </w:t>
      </w:r>
      <w:r w:rsidR="00707AA8" w:rsidRPr="00F923FC">
        <w:rPr>
          <w:rFonts w:cs="Times New Roman"/>
          <w:szCs w:val="28"/>
          <w:lang w:val="kk-KZ"/>
        </w:rPr>
        <w:t xml:space="preserve">– </w:t>
      </w:r>
      <w:r w:rsidRPr="00F923FC">
        <w:rPr>
          <w:rFonts w:cs="Times New Roman"/>
          <w:szCs w:val="28"/>
          <w:lang w:val="kk-KZ"/>
        </w:rPr>
        <w:t>қоғамда ақпараттың жинақтал</w:t>
      </w:r>
      <w:r w:rsidR="000169D3" w:rsidRPr="00F923FC">
        <w:rPr>
          <w:rFonts w:cs="Times New Roman"/>
          <w:szCs w:val="28"/>
          <w:lang w:val="kk-KZ"/>
        </w:rPr>
        <w:t>уы мен таралуын қамтамасыз ету.</w:t>
      </w:r>
      <w:r w:rsidRPr="00F923FC">
        <w:rPr>
          <w:rFonts w:cs="Times New Roman"/>
          <w:szCs w:val="28"/>
          <w:lang w:val="kk-KZ"/>
        </w:rPr>
        <w:t xml:space="preserve"> Сонымен қатар медиамәдениет қоғамдағы түрлі әлеуметтік және этникалық топтар арасында диалог пен өзара түсіністікті дамытуға мүмкіндік береді.</w:t>
      </w:r>
      <w:r w:rsidR="00707AA8" w:rsidRPr="00F923FC">
        <w:rPr>
          <w:rFonts w:cs="Times New Roman"/>
          <w:szCs w:val="28"/>
          <w:lang w:val="kk-KZ"/>
        </w:rPr>
        <w:t xml:space="preserve"> Көптеген сайттарда медиа мәтін авторларына дәл осы міндет жүктеліп отырғаны байқалады. </w:t>
      </w:r>
      <w:r w:rsidRPr="00F923FC">
        <w:rPr>
          <w:rFonts w:cs="Times New Roman"/>
          <w:szCs w:val="28"/>
          <w:lang w:val="kk-KZ"/>
        </w:rPr>
        <w:t xml:space="preserve">Бұл </w:t>
      </w:r>
      <w:r w:rsidR="006F0D96" w:rsidRPr="00F923FC">
        <w:rPr>
          <w:rFonts w:cs="Times New Roman"/>
          <w:szCs w:val="28"/>
          <w:lang w:val="kk-KZ"/>
        </w:rPr>
        <w:t xml:space="preserve">да қазіргі </w:t>
      </w:r>
      <w:r w:rsidRPr="00F923FC">
        <w:rPr>
          <w:rFonts w:cs="Times New Roman"/>
          <w:szCs w:val="28"/>
          <w:lang w:val="kk-KZ"/>
        </w:rPr>
        <w:t>медиа дискурстың әлеуметтік және мәдени рөлін аша</w:t>
      </w:r>
      <w:r w:rsidR="006F0D96" w:rsidRPr="00F923FC">
        <w:rPr>
          <w:rFonts w:cs="Times New Roman"/>
          <w:szCs w:val="28"/>
          <w:lang w:val="kk-KZ"/>
        </w:rPr>
        <w:t xml:space="preserve"> түседі</w:t>
      </w:r>
      <w:r w:rsidRPr="00F923FC">
        <w:rPr>
          <w:rFonts w:cs="Times New Roman"/>
          <w:szCs w:val="28"/>
          <w:lang w:val="kk-KZ"/>
        </w:rPr>
        <w:t>.</w:t>
      </w:r>
    </w:p>
    <w:p w14:paraId="5F46CEC8" w14:textId="1530B3BC" w:rsidR="007C29FD" w:rsidRPr="00F923FC" w:rsidRDefault="00252505" w:rsidP="007A19A7">
      <w:pPr>
        <w:shd w:val="clear" w:color="auto" w:fill="FFFFFF"/>
        <w:spacing w:after="0"/>
        <w:ind w:firstLine="709"/>
        <w:jc w:val="both"/>
        <w:textAlignment w:val="baseline"/>
        <w:rPr>
          <w:rFonts w:cs="Times New Roman"/>
          <w:szCs w:val="28"/>
          <w:lang w:val="kk-KZ"/>
        </w:rPr>
      </w:pPr>
      <w:r w:rsidRPr="00F923FC">
        <w:rPr>
          <w:rFonts w:cs="Times New Roman"/>
          <w:szCs w:val="28"/>
          <w:lang w:val="kk-KZ"/>
        </w:rPr>
        <w:t>Жоғарыда келтірілген сипаттамалар негізінде, медиамәтін</w:t>
      </w:r>
      <w:r w:rsidR="000F6E26" w:rsidRPr="00F923FC">
        <w:rPr>
          <w:rFonts w:cs="Times New Roman"/>
          <w:szCs w:val="28"/>
          <w:lang w:val="kk-KZ"/>
        </w:rPr>
        <w:t xml:space="preserve">нің мынадай қыры туралы </w:t>
      </w:r>
      <w:r w:rsidRPr="00F923FC">
        <w:rPr>
          <w:rFonts w:cs="Times New Roman"/>
          <w:szCs w:val="28"/>
          <w:lang w:val="kk-KZ"/>
        </w:rPr>
        <w:t>тұжырым жасауға болады:</w:t>
      </w:r>
      <w:r w:rsidR="000F6E26" w:rsidRPr="00F923FC">
        <w:rPr>
          <w:rFonts w:cs="Times New Roman"/>
          <w:szCs w:val="28"/>
          <w:lang w:val="kk-KZ"/>
        </w:rPr>
        <w:t xml:space="preserve"> </w:t>
      </w:r>
      <w:r w:rsidRPr="00F923FC">
        <w:rPr>
          <w:rFonts w:cs="Times New Roman"/>
          <w:szCs w:val="28"/>
          <w:lang w:val="kk-KZ"/>
        </w:rPr>
        <w:t>Медиамәтін әртүрлі семиотикалық кодтарды (вербалды, бейвербалды, медиа) біртұтас коммуникативті тұтастыққа біріктіре алатын, мазмұндық-семантикалық, композициялық-құрылымдық және символдық деңгейлерде ашықтық танытатын көп деңгейлі интегративті белгі. Осылайша, медиамәтін</w:t>
      </w:r>
      <w:r w:rsidR="00D66E0F" w:rsidRPr="00F923FC">
        <w:rPr>
          <w:rFonts w:cs="Times New Roman"/>
          <w:szCs w:val="28"/>
          <w:lang w:val="kk-KZ"/>
        </w:rPr>
        <w:t>дер</w:t>
      </w:r>
      <w:r w:rsidR="008B6AD9" w:rsidRPr="00F923FC">
        <w:rPr>
          <w:rFonts w:cs="Times New Roman"/>
          <w:szCs w:val="28"/>
          <w:lang w:val="kk-KZ"/>
        </w:rPr>
        <w:t>дегі этномәдени ұғымдар атауларының қолданысы</w:t>
      </w:r>
      <w:r w:rsidR="00D66E0F" w:rsidRPr="00F923FC">
        <w:rPr>
          <w:rFonts w:cs="Times New Roman"/>
          <w:szCs w:val="28"/>
          <w:lang w:val="kk-KZ"/>
        </w:rPr>
        <w:t xml:space="preserve"> арқылы </w:t>
      </w:r>
      <w:r w:rsidRPr="00F923FC">
        <w:rPr>
          <w:rFonts w:cs="Times New Roman"/>
          <w:szCs w:val="28"/>
          <w:lang w:val="kk-KZ"/>
        </w:rPr>
        <w:t xml:space="preserve">БАҚ әлемнің </w:t>
      </w:r>
      <w:r w:rsidR="00D66E0F" w:rsidRPr="00F923FC">
        <w:rPr>
          <w:rFonts w:cs="Times New Roman"/>
          <w:szCs w:val="28"/>
          <w:lang w:val="kk-KZ"/>
        </w:rPr>
        <w:t>ақпараттық бейнесін</w:t>
      </w:r>
      <w:r w:rsidR="00E14D73" w:rsidRPr="00F923FC">
        <w:rPr>
          <w:rFonts w:cs="Times New Roman"/>
          <w:szCs w:val="28"/>
          <w:lang w:val="kk-KZ"/>
        </w:rPr>
        <w:t>дегі мәдениет эл</w:t>
      </w:r>
      <w:r w:rsidR="009F6B84" w:rsidRPr="00F923FC">
        <w:rPr>
          <w:rFonts w:cs="Times New Roman"/>
          <w:szCs w:val="28"/>
          <w:lang w:val="kk-KZ"/>
        </w:rPr>
        <w:t>ементтерін жан</w:t>
      </w:r>
      <w:r w:rsidR="00FF7C00" w:rsidRPr="00F923FC">
        <w:rPr>
          <w:rFonts w:cs="Times New Roman"/>
          <w:szCs w:val="28"/>
          <w:lang w:val="kk-KZ"/>
        </w:rPr>
        <w:t>-</w:t>
      </w:r>
      <w:r w:rsidR="009F6B84" w:rsidRPr="00F923FC">
        <w:rPr>
          <w:rFonts w:cs="Times New Roman"/>
          <w:szCs w:val="28"/>
          <w:lang w:val="kk-KZ"/>
        </w:rPr>
        <w:t xml:space="preserve"> жақты</w:t>
      </w:r>
      <w:r w:rsidR="00857C04" w:rsidRPr="00F923FC">
        <w:rPr>
          <w:rFonts w:cs="Times New Roman"/>
          <w:szCs w:val="28"/>
          <w:lang w:val="kk-KZ"/>
        </w:rPr>
        <w:t xml:space="preserve"> көрсетеді. </w:t>
      </w:r>
    </w:p>
    <w:p w14:paraId="3A6926B2" w14:textId="18CE9525" w:rsidR="00B363DC" w:rsidRPr="00F923FC" w:rsidRDefault="00B363DC" w:rsidP="007A19A7">
      <w:pPr>
        <w:shd w:val="clear" w:color="auto" w:fill="FFFFFF"/>
        <w:spacing w:after="0"/>
        <w:ind w:firstLine="709"/>
        <w:jc w:val="both"/>
        <w:textAlignment w:val="baseline"/>
        <w:rPr>
          <w:rFonts w:cs="Times New Roman"/>
          <w:szCs w:val="28"/>
          <w:lang w:val="kk-KZ"/>
        </w:rPr>
      </w:pPr>
      <w:r w:rsidRPr="00F923FC">
        <w:rPr>
          <w:rFonts w:cs="Times New Roman"/>
          <w:szCs w:val="28"/>
          <w:lang w:val="kk-KZ"/>
        </w:rPr>
        <w:t>Заманауи оқырман, тыңдарман немесе көрермен сырттан келетін ақпаратты өте қысқа түрде қабылдауды әдетке айналдырған. Яғни ұзынсонар мәтінді егжей-тегжейлі оқып отыратын адам кемде кем. Басқаша айтқанда, қазіргі аудитория кез келген ақпараттың түйінін ғана қабылдайды. Ал сөздің көркемдігі, тазалығы, байлығы, бейнелілігі, бедерлілігі сияқты коммуникативтік сапалары қазіргі жастар үшін екінші орынға ысырылып қалғаны жасырын емес. Бұның бір себебі қазақтың көп мағыналы сөздері мен көркем сөз орамдарының семантикасын, әсіресе, бейнелі қолданыстардың</w:t>
      </w:r>
      <w:r w:rsidR="00043EB8" w:rsidRPr="00F923FC">
        <w:rPr>
          <w:rFonts w:cs="Times New Roman"/>
          <w:szCs w:val="28"/>
          <w:lang w:val="kk-KZ"/>
        </w:rPr>
        <w:t xml:space="preserve"> астарында берілетін ақпаратты </w:t>
      </w:r>
      <w:r w:rsidRPr="00F923FC">
        <w:rPr>
          <w:rFonts w:cs="Times New Roman"/>
          <w:szCs w:val="28"/>
          <w:lang w:val="kk-KZ"/>
        </w:rPr>
        <w:t>қазіргі жастардың терең түсінбеуінде жатса керек. Ал адам үшін мағынасы түсініксіз сөз өрнектерін есте сақтау қиындық тудыруы мүмкін, соның салдарынан автордың түпкі прагматикалық ниетін де аңғармауы заңдылық. Дәл осындай жағдай күрделі сөзжұмсамдық құбылыстар қатарына жататын бейнелі перифразалардың табиғатынан да туындайды. Сондықтан қазіргі тілдік ұжым мүшелерінің қазақ тіліндегі медиа кеңістікті қаншалықты жиі пайдаланатынын және онда кездесетін бейнелі перифразалардың мағынасын қалайша түсінетінін анықтау қажет болды. Осыған байланысты, сауалнама жүргізудегі негізгі мақсатымыз – медиа кеңістікте белсенді қолданылатын перифразалық бірліктерді қазіргі тіл ұстанушылардың қаншалықты дұрыс түсінетінін анықтау.</w:t>
      </w:r>
    </w:p>
    <w:p w14:paraId="2A80F5B8"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Тіл білімінде бұл бағытта біршама зерттеу жұмыстары жүргізілгендігіне қарамастан, перифразалық бірліктердің әр типті мәтіндерде, әсіресе, медиа мәтіндегі семантикасы мен қолданысы әлі толық талданып біткен жоқ, ол алдағы уақытта да әртүрлі ғылыми парадигмада зерделеуді қажет ететін өзекті тақырып деуге болады. Мұны қазіргі тіл ұстанушылар арасында жүргізілген сауалнамамыздың нәтижелерінен көруге болады.</w:t>
      </w:r>
    </w:p>
    <w:p w14:paraId="305F6EBC" w14:textId="483C6144" w:rsidR="00BB2EF6" w:rsidRPr="00F923FC" w:rsidRDefault="00BB2EF6" w:rsidP="00BB2EF6">
      <w:pPr>
        <w:spacing w:after="0"/>
        <w:ind w:firstLine="709"/>
        <w:jc w:val="both"/>
        <w:rPr>
          <w:rFonts w:cs="Times New Roman"/>
          <w:i/>
          <w:iCs/>
          <w:szCs w:val="28"/>
          <w:lang w:val="kk-KZ"/>
        </w:rPr>
      </w:pPr>
      <w:r w:rsidRPr="00F923FC">
        <w:rPr>
          <w:rFonts w:cs="Times New Roman"/>
          <w:i/>
          <w:iCs/>
          <w:szCs w:val="28"/>
          <w:lang w:val="kk-KZ"/>
        </w:rPr>
        <w:t>Сауалнама нәтижелерінің көрсеткіштері</w:t>
      </w:r>
      <w:r w:rsidR="00043EB8" w:rsidRPr="00F923FC">
        <w:rPr>
          <w:rFonts w:cs="Times New Roman"/>
          <w:i/>
          <w:iCs/>
          <w:szCs w:val="28"/>
          <w:lang w:val="kk-KZ"/>
        </w:rPr>
        <w:t>:</w:t>
      </w:r>
    </w:p>
    <w:p w14:paraId="5827E26F" w14:textId="77777777" w:rsidR="00BB2EF6" w:rsidRPr="00F923FC" w:rsidRDefault="00BB2EF6" w:rsidP="00BB2EF6">
      <w:pPr>
        <w:pStyle w:val="a4"/>
        <w:spacing w:after="0"/>
        <w:ind w:firstLine="709"/>
        <w:rPr>
          <w:color w:val="auto"/>
        </w:rPr>
      </w:pPr>
      <w:r w:rsidRPr="00F923FC">
        <w:rPr>
          <w:color w:val="auto"/>
        </w:rPr>
        <w:t>Зерттеудің</w:t>
      </w:r>
      <w:r w:rsidRPr="00F923FC">
        <w:rPr>
          <w:color w:val="auto"/>
          <w:spacing w:val="1"/>
        </w:rPr>
        <w:t xml:space="preserve"> </w:t>
      </w:r>
      <w:r w:rsidRPr="00F923FC">
        <w:rPr>
          <w:color w:val="auto"/>
        </w:rPr>
        <w:t>нақты</w:t>
      </w:r>
      <w:r w:rsidRPr="00F923FC">
        <w:rPr>
          <w:color w:val="auto"/>
          <w:spacing w:val="1"/>
        </w:rPr>
        <w:t xml:space="preserve"> </w:t>
      </w:r>
      <w:r w:rsidRPr="00F923FC">
        <w:rPr>
          <w:color w:val="auto"/>
        </w:rPr>
        <w:t>материалы</w:t>
      </w:r>
      <w:r w:rsidRPr="00F923FC">
        <w:rPr>
          <w:color w:val="auto"/>
          <w:spacing w:val="71"/>
        </w:rPr>
        <w:t xml:space="preserve"> </w:t>
      </w:r>
      <w:r w:rsidRPr="00F923FC">
        <w:rPr>
          <w:color w:val="auto"/>
        </w:rPr>
        <w:t>түрлі</w:t>
      </w:r>
      <w:r w:rsidRPr="00F923FC">
        <w:rPr>
          <w:color w:val="auto"/>
          <w:spacing w:val="1"/>
        </w:rPr>
        <w:t xml:space="preserve"> </w:t>
      </w:r>
      <w:r w:rsidRPr="00F923FC">
        <w:rPr>
          <w:color w:val="auto"/>
        </w:rPr>
        <w:t>дереккөздерден</w:t>
      </w:r>
      <w:r w:rsidRPr="00F923FC">
        <w:rPr>
          <w:color w:val="auto"/>
          <w:spacing w:val="48"/>
        </w:rPr>
        <w:t xml:space="preserve"> </w:t>
      </w:r>
      <w:r w:rsidRPr="00F923FC">
        <w:rPr>
          <w:color w:val="auto"/>
        </w:rPr>
        <w:t>алынды.</w:t>
      </w:r>
      <w:r w:rsidRPr="00F923FC">
        <w:rPr>
          <w:color w:val="auto"/>
          <w:spacing w:val="48"/>
        </w:rPr>
        <w:t xml:space="preserve"> </w:t>
      </w:r>
      <w:r w:rsidRPr="00F923FC">
        <w:rPr>
          <w:color w:val="auto"/>
        </w:rPr>
        <w:t>Дереккөздер</w:t>
      </w:r>
      <w:r w:rsidRPr="00F923FC">
        <w:rPr>
          <w:color w:val="auto"/>
          <w:spacing w:val="49"/>
        </w:rPr>
        <w:t xml:space="preserve"> </w:t>
      </w:r>
      <w:r w:rsidRPr="00F923FC">
        <w:rPr>
          <w:color w:val="auto"/>
        </w:rPr>
        <w:t>ретінде:</w:t>
      </w:r>
      <w:r w:rsidRPr="00F923FC">
        <w:rPr>
          <w:color w:val="auto"/>
          <w:spacing w:val="50"/>
        </w:rPr>
        <w:t xml:space="preserve"> </w:t>
      </w:r>
      <w:r w:rsidRPr="00F923FC">
        <w:rPr>
          <w:color w:val="auto"/>
        </w:rPr>
        <w:t>1)</w:t>
      </w:r>
      <w:r w:rsidRPr="00F923FC">
        <w:rPr>
          <w:color w:val="auto"/>
          <w:spacing w:val="49"/>
        </w:rPr>
        <w:t xml:space="preserve"> </w:t>
      </w:r>
      <w:r w:rsidRPr="00F923FC">
        <w:rPr>
          <w:color w:val="auto"/>
        </w:rPr>
        <w:t>медиа кеңістіктегі мәтіндер, қазақ тілді сайттардан іріктеліп алынған мәліметтер; 2) эксперимент мәліметтері –</w:t>
      </w:r>
      <w:r w:rsidRPr="00F923FC">
        <w:rPr>
          <w:color w:val="auto"/>
          <w:spacing w:val="1"/>
        </w:rPr>
        <w:t xml:space="preserve"> </w:t>
      </w:r>
      <w:r w:rsidRPr="00F923FC">
        <w:rPr>
          <w:color w:val="auto"/>
        </w:rPr>
        <w:t>информанттардың санасында қазақ тіліндегі медиа мәтіндерде кездесетін перифразаларды оқығанда туындайтын</w:t>
      </w:r>
      <w:r w:rsidRPr="00F923FC">
        <w:rPr>
          <w:color w:val="auto"/>
          <w:spacing w:val="1"/>
        </w:rPr>
        <w:t xml:space="preserve"> </w:t>
      </w:r>
      <w:r w:rsidRPr="00F923FC">
        <w:rPr>
          <w:color w:val="auto"/>
        </w:rPr>
        <w:t>ассоциативтік</w:t>
      </w:r>
      <w:r w:rsidRPr="00F923FC">
        <w:rPr>
          <w:color w:val="auto"/>
          <w:spacing w:val="1"/>
        </w:rPr>
        <w:t xml:space="preserve"> түсініктерді </w:t>
      </w:r>
      <w:r w:rsidRPr="00F923FC">
        <w:rPr>
          <w:color w:val="auto"/>
        </w:rPr>
        <w:t>қарастыру,</w:t>
      </w:r>
      <w:r w:rsidRPr="00F923FC">
        <w:rPr>
          <w:color w:val="auto"/>
          <w:spacing w:val="1"/>
        </w:rPr>
        <w:t xml:space="preserve"> </w:t>
      </w:r>
      <w:r w:rsidRPr="00F923FC">
        <w:rPr>
          <w:color w:val="auto"/>
        </w:rPr>
        <w:t>сондай-ақ</w:t>
      </w:r>
      <w:r w:rsidRPr="00F923FC">
        <w:rPr>
          <w:color w:val="auto"/>
          <w:spacing w:val="1"/>
        </w:rPr>
        <w:t xml:space="preserve"> респонденттер арасында</w:t>
      </w:r>
      <w:r w:rsidRPr="00F923FC">
        <w:rPr>
          <w:color w:val="auto"/>
        </w:rPr>
        <w:t xml:space="preserve"> «Google Forms» қосымшасы арқылы онлайн жүргізілген</w:t>
      </w:r>
      <w:r w:rsidRPr="00F923FC">
        <w:rPr>
          <w:color w:val="auto"/>
          <w:spacing w:val="1"/>
        </w:rPr>
        <w:t xml:space="preserve"> </w:t>
      </w:r>
      <w:r w:rsidRPr="00F923FC">
        <w:rPr>
          <w:color w:val="auto"/>
        </w:rPr>
        <w:t>сауалнама нәтижелері пайдаланылды. Негізгі информанттар қазақ, орыс</w:t>
      </w:r>
      <w:r w:rsidRPr="00F923FC">
        <w:rPr>
          <w:color w:val="auto"/>
          <w:spacing w:val="1"/>
        </w:rPr>
        <w:t xml:space="preserve"> </w:t>
      </w:r>
      <w:r w:rsidRPr="00F923FC">
        <w:rPr>
          <w:color w:val="auto"/>
        </w:rPr>
        <w:t>тілін ұстанушылар,</w:t>
      </w:r>
      <w:r w:rsidRPr="00F923FC">
        <w:rPr>
          <w:color w:val="auto"/>
          <w:spacing w:val="-2"/>
        </w:rPr>
        <w:t xml:space="preserve"> </w:t>
      </w:r>
      <w:r w:rsidRPr="00F923FC">
        <w:rPr>
          <w:color w:val="auto"/>
        </w:rPr>
        <w:t>яғни</w:t>
      </w:r>
      <w:r w:rsidRPr="00F923FC">
        <w:rPr>
          <w:color w:val="auto"/>
          <w:spacing w:val="-1"/>
        </w:rPr>
        <w:t xml:space="preserve"> </w:t>
      </w:r>
      <w:r w:rsidRPr="00F923FC">
        <w:rPr>
          <w:color w:val="auto"/>
        </w:rPr>
        <w:t>қазақ, орыс және басқа да этнос</w:t>
      </w:r>
      <w:r w:rsidRPr="00F923FC">
        <w:rPr>
          <w:color w:val="auto"/>
          <w:spacing w:val="-4"/>
        </w:rPr>
        <w:t xml:space="preserve"> </w:t>
      </w:r>
      <w:r w:rsidRPr="00F923FC">
        <w:rPr>
          <w:color w:val="auto"/>
        </w:rPr>
        <w:t xml:space="preserve">өкілдері. </w:t>
      </w:r>
    </w:p>
    <w:p w14:paraId="0D26A8C0" w14:textId="77777777" w:rsidR="00BB2EF6" w:rsidRPr="00F923FC" w:rsidRDefault="00BB2EF6" w:rsidP="00BB2EF6">
      <w:pPr>
        <w:pStyle w:val="a4"/>
        <w:spacing w:after="0"/>
        <w:ind w:firstLine="709"/>
        <w:rPr>
          <w:i/>
          <w:color w:val="auto"/>
        </w:rPr>
      </w:pPr>
      <w:r w:rsidRPr="00F923FC">
        <w:rPr>
          <w:i/>
          <w:color w:val="auto"/>
        </w:rPr>
        <w:t>Респонденттердің</w:t>
      </w:r>
      <w:r w:rsidRPr="00F923FC">
        <w:rPr>
          <w:i/>
          <w:color w:val="auto"/>
          <w:spacing w:val="-6"/>
        </w:rPr>
        <w:t xml:space="preserve"> </w:t>
      </w:r>
      <w:r w:rsidRPr="00F923FC">
        <w:rPr>
          <w:i/>
          <w:color w:val="auto"/>
        </w:rPr>
        <w:t>қорытынды</w:t>
      </w:r>
      <w:r w:rsidRPr="00F923FC">
        <w:rPr>
          <w:i/>
          <w:color w:val="auto"/>
          <w:spacing w:val="-5"/>
        </w:rPr>
        <w:t xml:space="preserve"> </w:t>
      </w:r>
      <w:r w:rsidRPr="00F923FC">
        <w:rPr>
          <w:i/>
          <w:color w:val="auto"/>
        </w:rPr>
        <w:t>нәтижелері</w:t>
      </w:r>
    </w:p>
    <w:p w14:paraId="1F247ADC" w14:textId="4D6B6557" w:rsidR="00BB2EF6" w:rsidRPr="00F923FC" w:rsidRDefault="00BB2EF6" w:rsidP="00BB2EF6">
      <w:pPr>
        <w:pStyle w:val="a4"/>
        <w:spacing w:after="0"/>
        <w:ind w:firstLine="709"/>
        <w:rPr>
          <w:color w:val="auto"/>
        </w:rPr>
      </w:pPr>
      <w:r w:rsidRPr="00F923FC">
        <w:rPr>
          <w:color w:val="auto"/>
        </w:rPr>
        <w:t>Бұл сұрақ-жауап түріндегі сауалнамаға 102 адам қатысты.</w:t>
      </w:r>
      <w:r w:rsidRPr="00F923FC">
        <w:rPr>
          <w:color w:val="auto"/>
          <w:spacing w:val="1"/>
        </w:rPr>
        <w:t xml:space="preserve"> </w:t>
      </w:r>
      <w:r w:rsidRPr="00F923FC">
        <w:rPr>
          <w:color w:val="auto"/>
        </w:rPr>
        <w:t>Респонденттердің жасы: шартты түрде 15</w:t>
      </w:r>
      <w:r w:rsidR="00992234" w:rsidRPr="00F923FC">
        <w:rPr>
          <w:i/>
          <w:color w:val="auto"/>
          <w:shd w:val="clear" w:color="auto" w:fill="FFFFFF"/>
        </w:rPr>
        <w:t>–</w:t>
      </w:r>
      <w:r w:rsidRPr="00F923FC">
        <w:rPr>
          <w:color w:val="auto"/>
        </w:rPr>
        <w:t>30, 31</w:t>
      </w:r>
      <w:r w:rsidR="00992234" w:rsidRPr="00F923FC">
        <w:rPr>
          <w:i/>
          <w:color w:val="auto"/>
          <w:shd w:val="clear" w:color="auto" w:fill="FFFFFF"/>
        </w:rPr>
        <w:t>–</w:t>
      </w:r>
      <w:r w:rsidRPr="00F923FC">
        <w:rPr>
          <w:color w:val="auto"/>
        </w:rPr>
        <w:t>45, 46</w:t>
      </w:r>
      <w:r w:rsidR="00992234" w:rsidRPr="00F923FC">
        <w:rPr>
          <w:i/>
          <w:color w:val="auto"/>
          <w:shd w:val="clear" w:color="auto" w:fill="FFFFFF"/>
        </w:rPr>
        <w:t>–</w:t>
      </w:r>
      <w:r w:rsidRPr="00F923FC">
        <w:rPr>
          <w:color w:val="auto"/>
        </w:rPr>
        <w:t>60 жас аралығында және 60-тан</w:t>
      </w:r>
      <w:r w:rsidRPr="00F923FC">
        <w:rPr>
          <w:color w:val="auto"/>
          <w:spacing w:val="1"/>
        </w:rPr>
        <w:t xml:space="preserve"> асқанда</w:t>
      </w:r>
      <w:r w:rsidRPr="00F923FC">
        <w:rPr>
          <w:color w:val="auto"/>
        </w:rPr>
        <w:t>р деп бөлінді. Сауалнамаға қатысқандардың басым бөлігі – 15</w:t>
      </w:r>
      <w:r w:rsidR="00992234" w:rsidRPr="00F923FC">
        <w:rPr>
          <w:i/>
          <w:color w:val="auto"/>
          <w:shd w:val="clear" w:color="auto" w:fill="FFFFFF"/>
        </w:rPr>
        <w:t>–</w:t>
      </w:r>
      <w:r w:rsidRPr="00F923FC">
        <w:rPr>
          <w:color w:val="auto"/>
        </w:rPr>
        <w:t>30 жас аралығындағы жасөспірімдер мен жастар</w:t>
      </w:r>
      <w:r w:rsidRPr="00F923FC">
        <w:rPr>
          <w:color w:val="auto"/>
          <w:spacing w:val="1"/>
        </w:rPr>
        <w:t xml:space="preserve"> </w:t>
      </w:r>
      <w:r w:rsidRPr="00F923FC">
        <w:rPr>
          <w:color w:val="auto"/>
        </w:rPr>
        <w:t xml:space="preserve">– 55,9 пайыз (сурет 1). </w:t>
      </w:r>
    </w:p>
    <w:p w14:paraId="558A0ABC" w14:textId="77777777" w:rsidR="00BB2EF6" w:rsidRPr="00F923FC" w:rsidRDefault="00BB2EF6" w:rsidP="00BB2EF6">
      <w:pPr>
        <w:pStyle w:val="a4"/>
        <w:spacing w:after="0"/>
        <w:rPr>
          <w:color w:val="auto"/>
        </w:rPr>
      </w:pPr>
    </w:p>
    <w:p w14:paraId="2BCAACB5" w14:textId="77777777" w:rsidR="00BB2EF6" w:rsidRPr="00F923FC" w:rsidRDefault="00BB2EF6" w:rsidP="00BB2EF6">
      <w:pPr>
        <w:pStyle w:val="a4"/>
        <w:spacing w:after="0"/>
        <w:jc w:val="center"/>
        <w:rPr>
          <w:color w:val="auto"/>
        </w:rPr>
      </w:pPr>
      <w:r w:rsidRPr="00F923FC">
        <w:rPr>
          <w:noProof/>
          <w:color w:val="auto"/>
          <w:lang w:val="ru-RU"/>
        </w:rPr>
        <w:drawing>
          <wp:inline distT="0" distB="0" distL="0" distR="0" wp14:anchorId="3921682A" wp14:editId="66F09CC0">
            <wp:extent cx="5326554" cy="39243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76464" cy="3961071"/>
                    </a:xfrm>
                    <a:prstGeom prst="rect">
                      <a:avLst/>
                    </a:prstGeom>
                  </pic:spPr>
                </pic:pic>
              </a:graphicData>
            </a:graphic>
          </wp:inline>
        </w:drawing>
      </w:r>
    </w:p>
    <w:p w14:paraId="19507080" w14:textId="77777777" w:rsidR="00BB2EF6" w:rsidRPr="00F923FC" w:rsidRDefault="00BB2EF6" w:rsidP="00BB2EF6">
      <w:pPr>
        <w:pStyle w:val="a4"/>
        <w:spacing w:after="0"/>
        <w:jc w:val="center"/>
        <w:rPr>
          <w:color w:val="auto"/>
        </w:rPr>
      </w:pPr>
      <w:r w:rsidRPr="00F923FC">
        <w:rPr>
          <w:color w:val="auto"/>
        </w:rPr>
        <w:t>Сурет 1 – Респонденттердің жас көрсеткіштері</w:t>
      </w:r>
    </w:p>
    <w:p w14:paraId="3DF8A2AF" w14:textId="77777777" w:rsidR="00BB2EF6" w:rsidRPr="00F923FC" w:rsidRDefault="00BB2EF6" w:rsidP="00BB2EF6">
      <w:pPr>
        <w:pStyle w:val="a4"/>
        <w:spacing w:after="0"/>
        <w:jc w:val="center"/>
        <w:rPr>
          <w:color w:val="auto"/>
        </w:rPr>
      </w:pPr>
    </w:p>
    <w:p w14:paraId="0685F8A8" w14:textId="77777777" w:rsidR="00BB2EF6" w:rsidRPr="00F923FC" w:rsidRDefault="00BB2EF6" w:rsidP="00BB2EF6">
      <w:pPr>
        <w:pStyle w:val="a4"/>
        <w:spacing w:after="0"/>
        <w:ind w:firstLine="709"/>
        <w:rPr>
          <w:color w:val="auto"/>
        </w:rPr>
      </w:pPr>
      <w:r w:rsidRPr="00F923FC">
        <w:rPr>
          <w:color w:val="auto"/>
        </w:rPr>
        <w:t>Респонденттердің</w:t>
      </w:r>
      <w:r w:rsidRPr="00F923FC">
        <w:rPr>
          <w:color w:val="auto"/>
          <w:spacing w:val="18"/>
        </w:rPr>
        <w:t xml:space="preserve"> </w:t>
      </w:r>
      <w:r w:rsidRPr="00F923FC">
        <w:rPr>
          <w:color w:val="auto"/>
        </w:rPr>
        <w:t>жынысы</w:t>
      </w:r>
      <w:r w:rsidRPr="00F923FC">
        <w:rPr>
          <w:color w:val="auto"/>
          <w:spacing w:val="21"/>
        </w:rPr>
        <w:t xml:space="preserve"> </w:t>
      </w:r>
      <w:r w:rsidRPr="00F923FC">
        <w:rPr>
          <w:color w:val="auto"/>
        </w:rPr>
        <w:t>мәселесіне</w:t>
      </w:r>
      <w:r w:rsidRPr="00F923FC">
        <w:rPr>
          <w:color w:val="auto"/>
          <w:spacing w:val="20"/>
        </w:rPr>
        <w:t xml:space="preserve"> </w:t>
      </w:r>
      <w:r w:rsidRPr="00F923FC">
        <w:rPr>
          <w:color w:val="auto"/>
        </w:rPr>
        <w:t>келсек,</w:t>
      </w:r>
      <w:r w:rsidRPr="00F923FC">
        <w:rPr>
          <w:color w:val="auto"/>
          <w:spacing w:val="18"/>
        </w:rPr>
        <w:t xml:space="preserve"> </w:t>
      </w:r>
      <w:r w:rsidRPr="00F923FC">
        <w:rPr>
          <w:color w:val="auto"/>
        </w:rPr>
        <w:t>сұрақ-жауапқа қатысқан қыздар мен әйелдер</w:t>
      </w:r>
      <w:r w:rsidRPr="00F923FC">
        <w:rPr>
          <w:color w:val="auto"/>
          <w:spacing w:val="1"/>
        </w:rPr>
        <w:t xml:space="preserve"> </w:t>
      </w:r>
      <w:r w:rsidRPr="00F923FC">
        <w:rPr>
          <w:color w:val="auto"/>
        </w:rPr>
        <w:t>саны ерлермен салыстырғанда екі есе көп болды. Оның</w:t>
      </w:r>
      <w:r w:rsidRPr="00F923FC">
        <w:rPr>
          <w:color w:val="auto"/>
          <w:spacing w:val="1"/>
        </w:rPr>
        <w:t xml:space="preserve"> </w:t>
      </w:r>
      <w:r w:rsidRPr="00F923FC">
        <w:rPr>
          <w:color w:val="auto"/>
        </w:rPr>
        <w:t>ішінде:</w:t>
      </w:r>
      <w:r w:rsidRPr="00F923FC">
        <w:rPr>
          <w:color w:val="auto"/>
          <w:spacing w:val="1"/>
        </w:rPr>
        <w:t xml:space="preserve"> </w:t>
      </w:r>
      <w:r w:rsidRPr="00F923FC">
        <w:rPr>
          <w:color w:val="auto"/>
        </w:rPr>
        <w:t>әйел</w:t>
      </w:r>
      <w:r w:rsidRPr="00F923FC">
        <w:rPr>
          <w:color w:val="auto"/>
          <w:spacing w:val="1"/>
        </w:rPr>
        <w:t xml:space="preserve"> </w:t>
      </w:r>
      <w:r w:rsidRPr="00F923FC">
        <w:rPr>
          <w:color w:val="auto"/>
        </w:rPr>
        <w:t>азаматтар саны</w:t>
      </w:r>
      <w:r w:rsidRPr="00F923FC">
        <w:rPr>
          <w:color w:val="auto"/>
          <w:spacing w:val="1"/>
        </w:rPr>
        <w:t xml:space="preserve"> </w:t>
      </w:r>
      <w:r w:rsidRPr="00F923FC">
        <w:rPr>
          <w:color w:val="auto"/>
        </w:rPr>
        <w:t>–</w:t>
      </w:r>
      <w:r w:rsidRPr="00F923FC">
        <w:rPr>
          <w:color w:val="auto"/>
          <w:spacing w:val="1"/>
        </w:rPr>
        <w:t xml:space="preserve"> 69,6 пайыз, </w:t>
      </w:r>
      <w:r w:rsidRPr="00F923FC">
        <w:rPr>
          <w:color w:val="auto"/>
        </w:rPr>
        <w:t>ерлер</w:t>
      </w:r>
      <w:r w:rsidRPr="00F923FC">
        <w:rPr>
          <w:color w:val="auto"/>
          <w:spacing w:val="1"/>
        </w:rPr>
        <w:t xml:space="preserve"> </w:t>
      </w:r>
      <w:r w:rsidRPr="00F923FC">
        <w:rPr>
          <w:color w:val="auto"/>
        </w:rPr>
        <w:t>саны</w:t>
      </w:r>
      <w:r w:rsidRPr="00F923FC">
        <w:rPr>
          <w:color w:val="auto"/>
          <w:spacing w:val="1"/>
        </w:rPr>
        <w:t xml:space="preserve"> </w:t>
      </w:r>
      <w:r w:rsidRPr="00F923FC">
        <w:rPr>
          <w:color w:val="auto"/>
        </w:rPr>
        <w:t>–</w:t>
      </w:r>
      <w:r w:rsidRPr="00F923FC">
        <w:rPr>
          <w:color w:val="auto"/>
          <w:spacing w:val="1"/>
        </w:rPr>
        <w:t xml:space="preserve"> 30,4 пайызды </w:t>
      </w:r>
      <w:r w:rsidRPr="00F923FC">
        <w:rPr>
          <w:color w:val="auto"/>
        </w:rPr>
        <w:t>құрады.</w:t>
      </w:r>
      <w:r w:rsidRPr="00F923FC">
        <w:rPr>
          <w:color w:val="auto"/>
          <w:spacing w:val="1"/>
        </w:rPr>
        <w:t xml:space="preserve"> Көрнекі </w:t>
      </w:r>
      <w:r w:rsidRPr="00F923FC">
        <w:rPr>
          <w:color w:val="auto"/>
        </w:rPr>
        <w:t>түрде</w:t>
      </w:r>
      <w:r w:rsidRPr="00F923FC">
        <w:rPr>
          <w:color w:val="auto"/>
          <w:spacing w:val="1"/>
        </w:rPr>
        <w:t xml:space="preserve"> </w:t>
      </w:r>
      <w:r w:rsidRPr="00F923FC">
        <w:rPr>
          <w:color w:val="auto"/>
        </w:rPr>
        <w:t>келтіретін</w:t>
      </w:r>
      <w:r w:rsidRPr="00F923FC">
        <w:rPr>
          <w:color w:val="auto"/>
          <w:spacing w:val="-1"/>
        </w:rPr>
        <w:t xml:space="preserve"> </w:t>
      </w:r>
      <w:r w:rsidRPr="00F923FC">
        <w:rPr>
          <w:color w:val="auto"/>
        </w:rPr>
        <w:t>болсақ (</w:t>
      </w:r>
      <w:r w:rsidRPr="00F923FC">
        <w:rPr>
          <w:color w:val="auto"/>
          <w:lang w:val="ru-RU"/>
        </w:rPr>
        <w:t>с</w:t>
      </w:r>
      <w:r w:rsidRPr="00F923FC">
        <w:rPr>
          <w:color w:val="auto"/>
        </w:rPr>
        <w:t xml:space="preserve">урет </w:t>
      </w:r>
      <w:r w:rsidRPr="00F923FC">
        <w:rPr>
          <w:color w:val="auto"/>
          <w:lang w:val="ru-RU"/>
        </w:rPr>
        <w:t>2</w:t>
      </w:r>
      <w:r w:rsidRPr="00F923FC">
        <w:rPr>
          <w:color w:val="auto"/>
        </w:rPr>
        <w:t xml:space="preserve">): </w:t>
      </w:r>
    </w:p>
    <w:p w14:paraId="5CA0F9C8"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663AC19B" wp14:editId="0E4A4B80">
            <wp:extent cx="5219700" cy="2927277"/>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86339" cy="2964649"/>
                    </a:xfrm>
                    <a:prstGeom prst="rect">
                      <a:avLst/>
                    </a:prstGeom>
                    <a:noFill/>
                    <a:ln>
                      <a:noFill/>
                    </a:ln>
                  </pic:spPr>
                </pic:pic>
              </a:graphicData>
            </a:graphic>
          </wp:inline>
        </w:drawing>
      </w:r>
    </w:p>
    <w:p w14:paraId="269B42B4" w14:textId="77777777" w:rsidR="00BB2EF6" w:rsidRPr="00F923FC" w:rsidRDefault="00BB2EF6" w:rsidP="00BB2EF6">
      <w:pPr>
        <w:spacing w:after="0"/>
        <w:ind w:firstLine="709"/>
        <w:jc w:val="center"/>
        <w:rPr>
          <w:rFonts w:cs="Times New Roman"/>
          <w:szCs w:val="28"/>
          <w:lang w:val="kk-KZ"/>
        </w:rPr>
      </w:pPr>
    </w:p>
    <w:p w14:paraId="2D5AAD16" w14:textId="5FBD39BD"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Сурет 2 – Респонденттердің жынысы</w:t>
      </w:r>
      <w:r w:rsidR="00AD224A" w:rsidRPr="00F923FC">
        <w:rPr>
          <w:rFonts w:cs="Times New Roman"/>
          <w:szCs w:val="28"/>
          <w:lang w:val="kk-KZ"/>
        </w:rPr>
        <w:t>на қатысты мәлімет</w:t>
      </w:r>
    </w:p>
    <w:p w14:paraId="0AAEF997" w14:textId="77777777" w:rsidR="00BB2EF6" w:rsidRPr="00F923FC" w:rsidRDefault="00BB2EF6" w:rsidP="00BB2EF6">
      <w:pPr>
        <w:pStyle w:val="a4"/>
        <w:spacing w:after="0"/>
        <w:ind w:firstLine="709"/>
        <w:rPr>
          <w:color w:val="auto"/>
        </w:rPr>
      </w:pPr>
    </w:p>
    <w:p w14:paraId="75A9CC1A" w14:textId="2395939B" w:rsidR="00BB2EF6" w:rsidRPr="00F923FC" w:rsidRDefault="00BB2EF6" w:rsidP="00BB2EF6">
      <w:pPr>
        <w:pStyle w:val="a4"/>
        <w:spacing w:after="0"/>
        <w:ind w:firstLine="709"/>
        <w:rPr>
          <w:color w:val="auto"/>
        </w:rPr>
      </w:pPr>
      <w:r w:rsidRPr="00F923FC">
        <w:rPr>
          <w:color w:val="auto"/>
        </w:rPr>
        <w:t>Медиа кеңістіктегі перифразалардың қолданыстық ерекшеліктерін анықтауға</w:t>
      </w:r>
      <w:r w:rsidRPr="00F923FC">
        <w:rPr>
          <w:color w:val="auto"/>
          <w:spacing w:val="1"/>
        </w:rPr>
        <w:t xml:space="preserve"> </w:t>
      </w:r>
      <w:r w:rsidRPr="00F923FC">
        <w:rPr>
          <w:color w:val="auto"/>
        </w:rPr>
        <w:t>арналған</w:t>
      </w:r>
      <w:r w:rsidRPr="00F923FC">
        <w:rPr>
          <w:color w:val="auto"/>
          <w:spacing w:val="1"/>
        </w:rPr>
        <w:t xml:space="preserve"> </w:t>
      </w:r>
      <w:r w:rsidRPr="00F923FC">
        <w:rPr>
          <w:color w:val="auto"/>
        </w:rPr>
        <w:t>сауалнамаға</w:t>
      </w:r>
      <w:r w:rsidRPr="00F923FC">
        <w:rPr>
          <w:color w:val="auto"/>
          <w:spacing w:val="1"/>
        </w:rPr>
        <w:t xml:space="preserve"> білім деңгейі мен </w:t>
      </w:r>
      <w:r w:rsidRPr="00F923FC">
        <w:rPr>
          <w:color w:val="auto"/>
        </w:rPr>
        <w:t>мамандығы алуан</w:t>
      </w:r>
      <w:r w:rsidRPr="00F923FC">
        <w:rPr>
          <w:color w:val="auto"/>
          <w:spacing w:val="1"/>
        </w:rPr>
        <w:t xml:space="preserve"> </w:t>
      </w:r>
      <w:r w:rsidRPr="00F923FC">
        <w:rPr>
          <w:color w:val="auto"/>
        </w:rPr>
        <w:t xml:space="preserve">түрлі </w:t>
      </w:r>
      <w:r w:rsidRPr="00F923FC">
        <w:rPr>
          <w:color w:val="auto"/>
          <w:spacing w:val="-67"/>
        </w:rPr>
        <w:t xml:space="preserve"> </w:t>
      </w:r>
      <w:r w:rsidRPr="00F923FC">
        <w:rPr>
          <w:color w:val="auto"/>
        </w:rPr>
        <w:t>адамдар</w:t>
      </w:r>
      <w:r w:rsidRPr="00F923FC">
        <w:rPr>
          <w:color w:val="auto"/>
          <w:spacing w:val="1"/>
        </w:rPr>
        <w:t xml:space="preserve"> </w:t>
      </w:r>
      <w:r w:rsidRPr="00F923FC">
        <w:rPr>
          <w:color w:val="auto"/>
        </w:rPr>
        <w:t>қатысты:</w:t>
      </w:r>
      <w:r w:rsidRPr="00F923FC">
        <w:rPr>
          <w:color w:val="auto"/>
          <w:spacing w:val="1"/>
        </w:rPr>
        <w:t xml:space="preserve"> орта білімді </w:t>
      </w:r>
      <w:r w:rsidRPr="00F923FC">
        <w:rPr>
          <w:color w:val="auto"/>
        </w:rPr>
        <w:t>–</w:t>
      </w:r>
      <w:r w:rsidRPr="00F923FC">
        <w:rPr>
          <w:color w:val="auto"/>
          <w:spacing w:val="1"/>
        </w:rPr>
        <w:t xml:space="preserve"> </w:t>
      </w:r>
      <w:r w:rsidRPr="00F923FC">
        <w:rPr>
          <w:color w:val="auto"/>
        </w:rPr>
        <w:t xml:space="preserve">46,1 пайыз, жоғары </w:t>
      </w:r>
      <w:r w:rsidRPr="00F923FC">
        <w:rPr>
          <w:color w:val="auto"/>
          <w:spacing w:val="1"/>
        </w:rPr>
        <w:t xml:space="preserve">білімді </w:t>
      </w:r>
      <w:r w:rsidRPr="00F923FC">
        <w:rPr>
          <w:color w:val="auto"/>
        </w:rPr>
        <w:t>–</w:t>
      </w:r>
      <w:r w:rsidRPr="00F923FC">
        <w:rPr>
          <w:color w:val="auto"/>
          <w:spacing w:val="1"/>
        </w:rPr>
        <w:t xml:space="preserve"> 32,</w:t>
      </w:r>
      <w:r w:rsidRPr="00F923FC">
        <w:rPr>
          <w:color w:val="auto"/>
        </w:rPr>
        <w:t>4 пайыз, арнайы орта білімді –</w:t>
      </w:r>
      <w:r w:rsidRPr="00F923FC">
        <w:rPr>
          <w:color w:val="auto"/>
          <w:spacing w:val="1"/>
        </w:rPr>
        <w:t xml:space="preserve"> 11,8</w:t>
      </w:r>
      <w:r w:rsidRPr="00F923FC">
        <w:rPr>
          <w:color w:val="auto"/>
        </w:rPr>
        <w:t xml:space="preserve"> пайыз, жоғарыдан кейінгі </w:t>
      </w:r>
      <w:r w:rsidRPr="00F923FC">
        <w:rPr>
          <w:color w:val="auto"/>
          <w:spacing w:val="1"/>
        </w:rPr>
        <w:t xml:space="preserve">білімі барлар </w:t>
      </w:r>
      <w:r w:rsidRPr="00F923FC">
        <w:rPr>
          <w:color w:val="auto"/>
        </w:rPr>
        <w:t>–</w:t>
      </w:r>
      <w:r w:rsidRPr="00F923FC">
        <w:rPr>
          <w:color w:val="auto"/>
          <w:spacing w:val="1"/>
        </w:rPr>
        <w:t xml:space="preserve"> 9,8</w:t>
      </w:r>
      <w:r w:rsidRPr="00F923FC">
        <w:rPr>
          <w:color w:val="auto"/>
        </w:rPr>
        <w:t xml:space="preserve"> пайыз (сурет 3).</w:t>
      </w:r>
    </w:p>
    <w:p w14:paraId="3C4C5DDA" w14:textId="58B9450B" w:rsidR="00D66010" w:rsidRPr="00F923FC" w:rsidRDefault="00D66010" w:rsidP="00BB2EF6">
      <w:pPr>
        <w:pStyle w:val="a4"/>
        <w:spacing w:after="0"/>
        <w:ind w:firstLine="709"/>
        <w:rPr>
          <w:color w:val="auto"/>
        </w:rPr>
      </w:pPr>
    </w:p>
    <w:p w14:paraId="569A9076" w14:textId="77777777" w:rsidR="00D66010" w:rsidRPr="00F923FC" w:rsidRDefault="00D66010" w:rsidP="00BB2EF6">
      <w:pPr>
        <w:pStyle w:val="a4"/>
        <w:spacing w:after="0"/>
        <w:ind w:firstLine="709"/>
        <w:rPr>
          <w:color w:val="auto"/>
        </w:rPr>
      </w:pPr>
    </w:p>
    <w:p w14:paraId="0E07EEC5"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770921DC" wp14:editId="2821C0FA">
            <wp:extent cx="5161280" cy="28194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4491" cy="2848467"/>
                    </a:xfrm>
                    <a:prstGeom prst="rect">
                      <a:avLst/>
                    </a:prstGeom>
                    <a:noFill/>
                    <a:ln>
                      <a:noFill/>
                    </a:ln>
                  </pic:spPr>
                </pic:pic>
              </a:graphicData>
            </a:graphic>
          </wp:inline>
        </w:drawing>
      </w:r>
    </w:p>
    <w:p w14:paraId="615FAFA4" w14:textId="77777777" w:rsidR="00BB2EF6" w:rsidRPr="00F923FC" w:rsidRDefault="00BB2EF6" w:rsidP="00BB2EF6">
      <w:pPr>
        <w:spacing w:after="0"/>
        <w:ind w:firstLine="709"/>
        <w:jc w:val="center"/>
        <w:rPr>
          <w:rFonts w:cs="Times New Roman"/>
          <w:szCs w:val="28"/>
          <w:lang w:val="kk-KZ"/>
        </w:rPr>
      </w:pPr>
    </w:p>
    <w:p w14:paraId="2EE209A2"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Сурет 3 – Респонденттердің білім деңгейі</w:t>
      </w:r>
    </w:p>
    <w:p w14:paraId="30986AA3" w14:textId="77777777" w:rsidR="00BB2EF6" w:rsidRPr="00F923FC" w:rsidRDefault="00BB2EF6" w:rsidP="00BB2EF6">
      <w:pPr>
        <w:spacing w:after="0"/>
        <w:ind w:firstLine="709"/>
        <w:jc w:val="center"/>
        <w:rPr>
          <w:rFonts w:cs="Times New Roman"/>
          <w:szCs w:val="28"/>
          <w:lang w:val="kk-KZ"/>
        </w:rPr>
      </w:pPr>
    </w:p>
    <w:p w14:paraId="623FC06F" w14:textId="77777777" w:rsidR="00BB2EF6" w:rsidRPr="00F923FC" w:rsidRDefault="00BB2EF6" w:rsidP="00BB2EF6">
      <w:pPr>
        <w:pStyle w:val="a4"/>
        <w:spacing w:after="0"/>
        <w:rPr>
          <w:color w:val="auto"/>
        </w:rPr>
      </w:pPr>
      <w:bookmarkStart w:id="61" w:name="_Hlk199728580"/>
      <w:r w:rsidRPr="00F923FC">
        <w:rPr>
          <w:color w:val="auto"/>
        </w:rPr>
        <w:t>Сауалнамаға</w:t>
      </w:r>
      <w:r w:rsidRPr="00F923FC">
        <w:rPr>
          <w:color w:val="auto"/>
          <w:spacing w:val="1"/>
        </w:rPr>
        <w:t xml:space="preserve"> студенттерден (53,9 пайыз) бөлек, әр</w:t>
      </w:r>
      <w:r w:rsidRPr="00F923FC">
        <w:rPr>
          <w:color w:val="auto"/>
        </w:rPr>
        <w:t>түрлі</w:t>
      </w:r>
      <w:r w:rsidRPr="00F923FC">
        <w:rPr>
          <w:color w:val="auto"/>
          <w:spacing w:val="-67"/>
        </w:rPr>
        <w:t xml:space="preserve">   </w:t>
      </w:r>
      <w:r w:rsidRPr="00F923FC">
        <w:rPr>
          <w:color w:val="auto"/>
        </w:rPr>
        <w:t>мамандық</w:t>
      </w:r>
      <w:r w:rsidRPr="00F923FC">
        <w:rPr>
          <w:color w:val="auto"/>
          <w:spacing w:val="1"/>
        </w:rPr>
        <w:t xml:space="preserve"> </w:t>
      </w:r>
      <w:r w:rsidRPr="00F923FC">
        <w:rPr>
          <w:color w:val="auto"/>
        </w:rPr>
        <w:t>иелері – 29,4 пайыз, кәсіпкерлер</w:t>
      </w:r>
      <w:r w:rsidRPr="00F923FC">
        <w:rPr>
          <w:color w:val="auto"/>
          <w:spacing w:val="39"/>
        </w:rPr>
        <w:t xml:space="preserve"> </w:t>
      </w:r>
      <w:r w:rsidRPr="00F923FC">
        <w:rPr>
          <w:color w:val="auto"/>
        </w:rPr>
        <w:t>–</w:t>
      </w:r>
      <w:r w:rsidRPr="00F923FC">
        <w:rPr>
          <w:color w:val="auto"/>
          <w:spacing w:val="36"/>
        </w:rPr>
        <w:t xml:space="preserve"> </w:t>
      </w:r>
      <w:r w:rsidRPr="00F923FC">
        <w:rPr>
          <w:color w:val="auto"/>
        </w:rPr>
        <w:t>11,8 пайыз;</w:t>
      </w:r>
      <w:r w:rsidRPr="00F923FC">
        <w:rPr>
          <w:color w:val="auto"/>
          <w:spacing w:val="37"/>
        </w:rPr>
        <w:t xml:space="preserve"> </w:t>
      </w:r>
      <w:r w:rsidRPr="00F923FC">
        <w:rPr>
          <w:color w:val="auto"/>
        </w:rPr>
        <w:t>IT саласының мамандары – 4,9 пайыз қатысты (сурет 4 ).</w:t>
      </w:r>
      <w:bookmarkEnd w:id="61"/>
    </w:p>
    <w:p w14:paraId="42C65EA1"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1F422834" wp14:editId="69BAECB0">
            <wp:extent cx="5312635" cy="27432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9682" cy="2752002"/>
                    </a:xfrm>
                    <a:prstGeom prst="rect">
                      <a:avLst/>
                    </a:prstGeom>
                    <a:noFill/>
                    <a:ln>
                      <a:noFill/>
                    </a:ln>
                  </pic:spPr>
                </pic:pic>
              </a:graphicData>
            </a:graphic>
          </wp:inline>
        </w:drawing>
      </w:r>
    </w:p>
    <w:p w14:paraId="4F292D70" w14:textId="77777777" w:rsidR="00BB2EF6" w:rsidRPr="00F923FC" w:rsidRDefault="00BB2EF6" w:rsidP="00BB2EF6">
      <w:pPr>
        <w:spacing w:after="0"/>
        <w:ind w:firstLine="709"/>
        <w:jc w:val="both"/>
        <w:rPr>
          <w:rFonts w:cs="Times New Roman"/>
          <w:szCs w:val="28"/>
          <w:lang w:val="kk-KZ"/>
        </w:rPr>
      </w:pPr>
    </w:p>
    <w:p w14:paraId="79C1118D"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4 – Респонденттердің мамандығы, кәсібі </w:t>
      </w:r>
    </w:p>
    <w:p w14:paraId="7ECB55B1" w14:textId="77777777" w:rsidR="00BB2EF6" w:rsidRPr="00F923FC" w:rsidRDefault="00BB2EF6" w:rsidP="00BB2EF6">
      <w:pPr>
        <w:spacing w:after="0"/>
        <w:ind w:firstLine="709"/>
        <w:jc w:val="center"/>
        <w:rPr>
          <w:rFonts w:cs="Times New Roman"/>
          <w:szCs w:val="28"/>
          <w:lang w:val="kk-KZ"/>
        </w:rPr>
      </w:pPr>
    </w:p>
    <w:p w14:paraId="59A350B9" w14:textId="77777777"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Сауалнама нәтижелері бойынша респонденттердің 38,2 пайызы қазақ тілін жетік меңгергенін, 30,4 пайызы – орташа деңгейде білетінін, ал 15,7 пайызы – бастапқы деңгейде және сөздіктің көмегімен түсінетінін көрсеткен.</w:t>
      </w:r>
    </w:p>
    <w:p w14:paraId="695CB8EC"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38A59FB5" wp14:editId="44ECADFB">
            <wp:extent cx="5428615" cy="2359742"/>
            <wp:effectExtent l="0" t="0" r="63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38018" cy="2363829"/>
                    </a:xfrm>
                    <a:prstGeom prst="rect">
                      <a:avLst/>
                    </a:prstGeom>
                    <a:noFill/>
                    <a:ln>
                      <a:noFill/>
                    </a:ln>
                  </pic:spPr>
                </pic:pic>
              </a:graphicData>
            </a:graphic>
          </wp:inline>
        </w:drawing>
      </w:r>
    </w:p>
    <w:p w14:paraId="252F2F45"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5 – Сауалнамаға қатысушылардың қазақ тілін білу деңгейі </w:t>
      </w:r>
    </w:p>
    <w:p w14:paraId="1E35355F" w14:textId="77777777" w:rsidR="00BB2EF6" w:rsidRPr="00F923FC" w:rsidRDefault="00BB2EF6" w:rsidP="00BB2EF6">
      <w:pPr>
        <w:spacing w:after="0"/>
        <w:ind w:firstLine="709"/>
        <w:jc w:val="center"/>
        <w:rPr>
          <w:rFonts w:cs="Times New Roman"/>
          <w:szCs w:val="28"/>
          <w:lang w:val="kk-KZ"/>
        </w:rPr>
      </w:pPr>
    </w:p>
    <w:p w14:paraId="7A4D460A" w14:textId="4BE75A3C" w:rsidR="00BB2EF6" w:rsidRPr="00F923FC" w:rsidRDefault="00BB2EF6" w:rsidP="00BB2EF6">
      <w:pPr>
        <w:spacing w:after="0"/>
        <w:ind w:firstLine="709"/>
        <w:jc w:val="both"/>
        <w:rPr>
          <w:rFonts w:cs="Times New Roman"/>
          <w:szCs w:val="28"/>
          <w:lang w:val="kk-KZ"/>
        </w:rPr>
      </w:pPr>
      <w:r w:rsidRPr="00F923FC">
        <w:rPr>
          <w:rFonts w:cs="Times New Roman"/>
          <w:noProof/>
          <w:szCs w:val="28"/>
          <w:lang w:val="kk-KZ" w:eastAsia="ru-RU"/>
        </w:rPr>
        <w:t>«</w:t>
      </w:r>
      <w:r w:rsidRPr="00F923FC">
        <w:rPr>
          <w:rFonts w:cs="Times New Roman"/>
          <w:szCs w:val="28"/>
          <w:lang w:val="kk-KZ"/>
        </w:rPr>
        <w:t>Сіз масс</w:t>
      </w:r>
      <w:r w:rsidR="00D6606A" w:rsidRPr="00F923FC">
        <w:rPr>
          <w:rFonts w:cs="Times New Roman"/>
          <w:szCs w:val="28"/>
          <w:lang w:val="kk-KZ"/>
        </w:rPr>
        <w:t>-</w:t>
      </w:r>
      <w:r w:rsidRPr="00F923FC">
        <w:rPr>
          <w:rFonts w:cs="Times New Roman"/>
          <w:szCs w:val="28"/>
          <w:lang w:val="kk-KZ"/>
        </w:rPr>
        <w:t>медианың қандай түрлерін қолданасыз?</w:t>
      </w:r>
      <w:r w:rsidRPr="00F923FC">
        <w:rPr>
          <w:rFonts w:cs="Times New Roman"/>
          <w:noProof/>
          <w:szCs w:val="28"/>
          <w:lang w:val="kk-KZ" w:eastAsia="ru-RU"/>
        </w:rPr>
        <w:t>»</w:t>
      </w:r>
      <w:r w:rsidRPr="00F923FC">
        <w:rPr>
          <w:rFonts w:cs="Times New Roman"/>
          <w:szCs w:val="28"/>
          <w:lang w:val="kk-KZ"/>
        </w:rPr>
        <w:t xml:space="preserve"> деген сұраққа берілген жауаптар негізінде, қазіргі таңда респонденттердің ақпарат алу көздерінің ішінде Интернеттің айрықша орын алатыны анық байқалды. Атап айтқанда, сауалнамаға қатысушылардың 87,3%-ы интернетті негізгі масс</w:t>
      </w:r>
      <w:r w:rsidR="00D6606A" w:rsidRPr="00F923FC">
        <w:rPr>
          <w:rFonts w:cs="Times New Roman"/>
          <w:szCs w:val="28"/>
          <w:lang w:val="kk-KZ"/>
        </w:rPr>
        <w:t>-</w:t>
      </w:r>
      <w:r w:rsidRPr="00F923FC">
        <w:rPr>
          <w:rFonts w:cs="Times New Roman"/>
          <w:szCs w:val="28"/>
          <w:lang w:val="kk-KZ"/>
        </w:rPr>
        <w:t>медиа құралы ретінде қолданатынын көрсетті. Бұл – цифрлық технологиялар мен онлайн платформалардың қоғам өмірінде кеңінен қолданылып жатқанын білдіреді.</w:t>
      </w:r>
    </w:p>
    <w:p w14:paraId="0184E73F"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Теледидарды пайдаланатындардың үлесі – 13,7%. Бұл көрсеткіш дәстүрлі бұқаралық ақпарат құралдарының, әсіресе теледидардың ықпалы біршама төмендегенін көрсетеді. Алайда, ол әлі де болса белгілі бір аудитория үшін өзектілігін сақтап отырғанын аңғартады.</w:t>
      </w:r>
    </w:p>
    <w:p w14:paraId="62A807DE" w14:textId="77777777" w:rsidR="00BB2EF6" w:rsidRPr="00F923FC" w:rsidRDefault="00BB2EF6" w:rsidP="00BB2EF6">
      <w:pPr>
        <w:spacing w:after="0"/>
        <w:ind w:firstLine="709"/>
        <w:jc w:val="both"/>
        <w:rPr>
          <w:rFonts w:cs="Times New Roman"/>
          <w:szCs w:val="28"/>
        </w:rPr>
      </w:pPr>
      <w:r w:rsidRPr="00F923FC">
        <w:rPr>
          <w:rFonts w:cs="Times New Roman"/>
          <w:szCs w:val="28"/>
        </w:rPr>
        <w:t>Радио тыңдайтындар үлесі 4,9%</w:t>
      </w:r>
      <w:r w:rsidRPr="00F923FC">
        <w:rPr>
          <w:rFonts w:cs="Times New Roman"/>
          <w:szCs w:val="28"/>
          <w:lang w:val="kk-KZ"/>
        </w:rPr>
        <w:t xml:space="preserve"> </w:t>
      </w:r>
      <w:r w:rsidRPr="00F923FC">
        <w:rPr>
          <w:rFonts w:cs="Times New Roman"/>
          <w:szCs w:val="28"/>
        </w:rPr>
        <w:t>ғана болған. Бұл радионың қазіргі медиакеңістікте шектеулі қолданыста екенін, көбінесе қосалқы ақпарат көзі ретінде қолданылатынын білдіреді.</w:t>
      </w:r>
    </w:p>
    <w:p w14:paraId="6342C164" w14:textId="77777777" w:rsidR="00BB2EF6" w:rsidRPr="00F923FC" w:rsidRDefault="00BB2EF6" w:rsidP="00BB2EF6">
      <w:pPr>
        <w:spacing w:after="0"/>
        <w:ind w:firstLine="709"/>
        <w:jc w:val="both"/>
        <w:rPr>
          <w:rFonts w:cs="Times New Roman"/>
          <w:szCs w:val="28"/>
        </w:rPr>
      </w:pPr>
      <w:r w:rsidRPr="00F923FC">
        <w:rPr>
          <w:rFonts w:cs="Times New Roman"/>
          <w:szCs w:val="28"/>
        </w:rPr>
        <w:t>Журналдарды оқитын респонденттер саны 11,8% болды. Бұл – баспа өнімдеріне деген қызығушылықтың төмен деңгейде екенін, бірақ толық жойылып кетпегенін көрсетеді.</w:t>
      </w:r>
    </w:p>
    <w:p w14:paraId="1301F44B" w14:textId="77777777" w:rsidR="00BB2EF6" w:rsidRPr="00F923FC" w:rsidRDefault="00BB2EF6" w:rsidP="00BB2EF6">
      <w:pPr>
        <w:spacing w:after="0"/>
        <w:ind w:firstLine="709"/>
        <w:jc w:val="both"/>
        <w:rPr>
          <w:rFonts w:cs="Times New Roman"/>
          <w:szCs w:val="28"/>
        </w:rPr>
      </w:pPr>
    </w:p>
    <w:p w14:paraId="4D05A85A" w14:textId="77777777" w:rsidR="00BB2EF6" w:rsidRPr="00F923FC" w:rsidRDefault="00BB2EF6" w:rsidP="00BB2EF6">
      <w:pPr>
        <w:pStyle w:val="a4"/>
        <w:spacing w:after="0"/>
        <w:ind w:firstLine="707"/>
        <w:rPr>
          <w:color w:val="auto"/>
        </w:rPr>
      </w:pPr>
      <w:r w:rsidRPr="00F923FC">
        <w:rPr>
          <w:color w:val="auto"/>
        </w:rPr>
        <w:t>Респонденттер</w:t>
      </w:r>
      <w:r w:rsidRPr="00F923FC">
        <w:rPr>
          <w:color w:val="auto"/>
          <w:spacing w:val="-4"/>
        </w:rPr>
        <w:t xml:space="preserve"> </w:t>
      </w:r>
      <w:r w:rsidRPr="00F923FC">
        <w:rPr>
          <w:color w:val="auto"/>
        </w:rPr>
        <w:t>төмендегідей</w:t>
      </w:r>
      <w:r w:rsidRPr="00F923FC">
        <w:rPr>
          <w:color w:val="auto"/>
          <w:spacing w:val="-5"/>
        </w:rPr>
        <w:t xml:space="preserve"> </w:t>
      </w:r>
      <w:r w:rsidRPr="00F923FC">
        <w:rPr>
          <w:color w:val="auto"/>
        </w:rPr>
        <w:t>сұрақтарға</w:t>
      </w:r>
      <w:r w:rsidRPr="00F923FC">
        <w:rPr>
          <w:color w:val="auto"/>
          <w:spacing w:val="-7"/>
        </w:rPr>
        <w:t xml:space="preserve"> </w:t>
      </w:r>
      <w:r w:rsidRPr="00F923FC">
        <w:rPr>
          <w:color w:val="auto"/>
        </w:rPr>
        <w:t>жауап</w:t>
      </w:r>
      <w:r w:rsidRPr="00F923FC">
        <w:rPr>
          <w:color w:val="auto"/>
          <w:spacing w:val="-8"/>
        </w:rPr>
        <w:t xml:space="preserve"> </w:t>
      </w:r>
      <w:r w:rsidRPr="00F923FC">
        <w:rPr>
          <w:color w:val="auto"/>
        </w:rPr>
        <w:t>берді:</w:t>
      </w:r>
    </w:p>
    <w:p w14:paraId="5D1A467B" w14:textId="0B7C31DA" w:rsidR="00BB2EF6" w:rsidRPr="00F923FC" w:rsidRDefault="00BB2EF6" w:rsidP="0064205D">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46DB5E1C" wp14:editId="68B62F89">
            <wp:extent cx="5212715" cy="228240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9430" cy="2285340"/>
                    </a:xfrm>
                    <a:prstGeom prst="rect">
                      <a:avLst/>
                    </a:prstGeom>
                    <a:noFill/>
                    <a:ln>
                      <a:noFill/>
                    </a:ln>
                  </pic:spPr>
                </pic:pic>
              </a:graphicData>
            </a:graphic>
          </wp:inline>
        </w:drawing>
      </w:r>
      <w:r w:rsidRPr="00F923FC">
        <w:rPr>
          <w:rFonts w:cs="Times New Roman"/>
          <w:szCs w:val="28"/>
        </w:rPr>
        <w:t>Сурет 6 – Респонденттердің</w:t>
      </w:r>
      <w:r w:rsidRPr="00F923FC">
        <w:rPr>
          <w:rFonts w:cs="Times New Roman"/>
          <w:spacing w:val="-4"/>
          <w:szCs w:val="28"/>
        </w:rPr>
        <w:t xml:space="preserve"> масс</w:t>
      </w:r>
      <w:r w:rsidR="00D6606A" w:rsidRPr="00F923FC">
        <w:rPr>
          <w:rFonts w:cs="Times New Roman"/>
          <w:spacing w:val="-4"/>
          <w:szCs w:val="28"/>
        </w:rPr>
        <w:t>-</w:t>
      </w:r>
      <w:r w:rsidRPr="00F923FC">
        <w:rPr>
          <w:rFonts w:cs="Times New Roman"/>
          <w:spacing w:val="-4"/>
          <w:szCs w:val="28"/>
        </w:rPr>
        <w:t>медиа түрлерін қолдану</w:t>
      </w:r>
      <w:r w:rsidRPr="00F923FC">
        <w:rPr>
          <w:rFonts w:cs="Times New Roman"/>
          <w:szCs w:val="28"/>
        </w:rPr>
        <w:t>ы туралы мәлімет</w:t>
      </w:r>
    </w:p>
    <w:p w14:paraId="540EC06A" w14:textId="77777777" w:rsidR="00BB2EF6" w:rsidRPr="00F923FC" w:rsidRDefault="00BB2EF6" w:rsidP="00BB2EF6">
      <w:pPr>
        <w:spacing w:after="0"/>
        <w:ind w:firstLine="709"/>
        <w:jc w:val="center"/>
        <w:rPr>
          <w:rFonts w:cs="Times New Roman"/>
          <w:szCs w:val="28"/>
          <w:lang w:val="kk-KZ"/>
        </w:rPr>
      </w:pPr>
    </w:p>
    <w:p w14:paraId="54F87348" w14:textId="77777777" w:rsidR="00BB2EF6" w:rsidRPr="00F923FC" w:rsidRDefault="00BB2EF6" w:rsidP="00BB2EF6">
      <w:pPr>
        <w:spacing w:after="0"/>
        <w:ind w:firstLine="709"/>
        <w:jc w:val="both"/>
        <w:rPr>
          <w:rFonts w:cs="Times New Roman"/>
          <w:noProof/>
          <w:szCs w:val="28"/>
          <w:lang w:val="kk-KZ" w:eastAsia="ru-RU"/>
        </w:rPr>
      </w:pPr>
      <w:r w:rsidRPr="00F923FC">
        <w:rPr>
          <w:rFonts w:cs="Times New Roman"/>
          <w:noProof/>
          <w:szCs w:val="28"/>
          <w:lang w:val="kk-KZ" w:eastAsia="ru-RU"/>
        </w:rPr>
        <w:t xml:space="preserve">«Сіз қазақ тіліндегі қандай газеттерді тұрақты оқисыз?» деген сұраққа берілген жауаптар негізінде, қазақ тіліндегі баспасөз құралдарына деген қазіргі жастардың немесе қоғам өкілдерінің қызығушылық деңгейін бағамдауға болады. Жауаптардың ішінде ең жоғары көрсеткіш </w:t>
      </w:r>
      <w:r w:rsidRPr="00F923FC">
        <w:rPr>
          <w:rFonts w:cs="Times New Roman"/>
          <w:szCs w:val="28"/>
          <w:lang w:val="kk-KZ"/>
        </w:rPr>
        <w:t xml:space="preserve">– </w:t>
      </w:r>
      <w:r w:rsidRPr="00F923FC">
        <w:rPr>
          <w:rFonts w:cs="Times New Roman"/>
          <w:noProof/>
          <w:szCs w:val="28"/>
          <w:lang w:val="kk-KZ" w:eastAsia="ru-RU"/>
        </w:rPr>
        <w:t>60,8% – «мүлдем оқымаймын» деген жауапқа тиесілі болды. Бұл көрсеткіш қазіргі қоғамда, әсіресе жастар арасында баспасөзге деген қызығушылықтың едәуір төмендегенін және ақпаратты көбінесе басқа көздерден алуға бейімделгенін айғақтайды.</w:t>
      </w:r>
    </w:p>
    <w:p w14:paraId="5A6B63A7" w14:textId="77777777" w:rsidR="00BB2EF6" w:rsidRPr="00F923FC" w:rsidRDefault="00BB2EF6" w:rsidP="00BB2EF6">
      <w:pPr>
        <w:spacing w:after="0"/>
        <w:ind w:firstLine="709"/>
        <w:jc w:val="both"/>
        <w:rPr>
          <w:rFonts w:cs="Times New Roman"/>
          <w:noProof/>
          <w:szCs w:val="28"/>
          <w:lang w:val="kk-KZ" w:eastAsia="ru-RU"/>
        </w:rPr>
      </w:pPr>
      <w:r w:rsidRPr="00F923FC">
        <w:rPr>
          <w:rFonts w:cs="Times New Roman"/>
          <w:noProof/>
          <w:szCs w:val="28"/>
          <w:lang w:val="kk-KZ" w:eastAsia="ru-RU"/>
        </w:rPr>
        <w:t>Сауалнамаға қатысқандардың 16,7%-ы «Қазақ газеттері» сайты арқылы ақпарат алатынын көрсеткен. Бұл интернеттегі цифрлық контенттің дәстүрлі қағаз басылымдарға қарағанда анағұрлым қолжетімді әрі жылдам екенін көрсетеді. Сонымен қатар, бұл көрсеткіш газет контентін оқитындардың ішінде электронды нұсқаны таңдаушылардың үлесінің артқанын білдіреді.</w:t>
      </w:r>
    </w:p>
    <w:p w14:paraId="64DAD6FB" w14:textId="77777777" w:rsidR="00BB2EF6" w:rsidRPr="00F923FC" w:rsidRDefault="00BB2EF6" w:rsidP="00BB2EF6">
      <w:pPr>
        <w:spacing w:after="0"/>
        <w:ind w:firstLine="709"/>
        <w:jc w:val="both"/>
        <w:rPr>
          <w:rFonts w:cs="Times New Roman"/>
          <w:noProof/>
          <w:szCs w:val="28"/>
          <w:lang w:eastAsia="ru-RU"/>
        </w:rPr>
      </w:pPr>
      <w:r w:rsidRPr="00F923FC">
        <w:rPr>
          <w:rFonts w:cs="Times New Roman"/>
          <w:noProof/>
          <w:szCs w:val="28"/>
          <w:lang w:eastAsia="ru-RU"/>
        </w:rPr>
        <w:t>13,7% респондент «Ана тілі» газетін оқитынын мәлімдеген. Бұл басылым ұлттық құндылықтарды, ана тілінің мәртебесін көтеруге бағытталған мазмұнымен ерекшеленеді. Осыған байланысты, белгілі бір аудитория арасында оның өз оқырманын сақтап қалғаны байқалады.</w:t>
      </w:r>
    </w:p>
    <w:p w14:paraId="3A7648CE" w14:textId="77777777" w:rsidR="00BB2EF6" w:rsidRPr="00F923FC" w:rsidRDefault="00BB2EF6" w:rsidP="00BB2EF6">
      <w:pPr>
        <w:spacing w:after="0"/>
        <w:ind w:firstLine="709"/>
        <w:jc w:val="both"/>
        <w:rPr>
          <w:rFonts w:cs="Times New Roman"/>
          <w:noProof/>
          <w:szCs w:val="28"/>
          <w:lang w:eastAsia="ru-RU"/>
        </w:rPr>
      </w:pPr>
      <w:r w:rsidRPr="00F923FC">
        <w:rPr>
          <w:rFonts w:cs="Times New Roman"/>
          <w:noProof/>
          <w:szCs w:val="28"/>
          <w:lang w:eastAsia="ru-RU"/>
        </w:rPr>
        <w:t>Ал 8,8% қатысушы «Егемен Қазақстан» газетін тұрақты оқитынын көрсеткен. Бұл – еліміздің ресми, жетекші басылымдарының бірі болғанымен, қазіргі жастар арасында оның танымалдығы айтарлықтай жоғары еместігін білдіреді.</w:t>
      </w:r>
    </w:p>
    <w:p w14:paraId="66D3D6B5"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304A9308" wp14:editId="1D2F91F6">
            <wp:extent cx="5103495" cy="2220686"/>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7992" cy="2226994"/>
                    </a:xfrm>
                    <a:prstGeom prst="rect">
                      <a:avLst/>
                    </a:prstGeom>
                    <a:noFill/>
                    <a:ln>
                      <a:noFill/>
                    </a:ln>
                  </pic:spPr>
                </pic:pic>
              </a:graphicData>
            </a:graphic>
          </wp:inline>
        </w:drawing>
      </w:r>
    </w:p>
    <w:p w14:paraId="67E0CFB8"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7 – Респонденттердің газет оқуы туралы мәлімет </w:t>
      </w:r>
    </w:p>
    <w:p w14:paraId="368DAA40" w14:textId="77777777" w:rsidR="00BB2EF6" w:rsidRPr="00F923FC" w:rsidRDefault="00BB2EF6" w:rsidP="00BB2EF6">
      <w:pPr>
        <w:spacing w:after="0"/>
        <w:jc w:val="center"/>
        <w:rPr>
          <w:rFonts w:cs="Times New Roman"/>
          <w:szCs w:val="28"/>
          <w:lang w:val="kk-KZ"/>
        </w:rPr>
      </w:pPr>
    </w:p>
    <w:p w14:paraId="73C91C02"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Сауалнама нәтижесіне сәйкес, респонденттердің 37,3%-ы ақпараттық сайттарды, 27,5%-ы көңіл көтеру сайттарын, 17,6%-ы жаңалықтар сайттарын оқитынын көрсеткен. Ал 16,7%-ы мүлде сайт оқымайтынын айтқан.</w:t>
      </w:r>
    </w:p>
    <w:p w14:paraId="054472DD"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Бұл көрсеткіштер ақпаратты саналы түрде іздейтіндермен қатар, ойын-сауық мазмұнына қызығатындардың да көп екенін көрсетеді. Сонымен қатар, жаңалықтарды арнайы сайттардан емес, әлеуметтік желілерден алатындар саны артқанын аңғартады. Сайт оқымайтындардың болуы – интернетке қолжетімділік, қызығушылық немесе дағды жетіспеушілігінен болуы мүмкін.</w:t>
      </w:r>
    </w:p>
    <w:p w14:paraId="2DF73EC2"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287136F8" wp14:editId="19AF724A">
            <wp:extent cx="5102860" cy="22860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8763" cy="2293124"/>
                    </a:xfrm>
                    <a:prstGeom prst="rect">
                      <a:avLst/>
                    </a:prstGeom>
                    <a:noFill/>
                    <a:ln>
                      <a:noFill/>
                    </a:ln>
                  </pic:spPr>
                </pic:pic>
              </a:graphicData>
            </a:graphic>
          </wp:inline>
        </w:drawing>
      </w:r>
      <w:r w:rsidRPr="00F923FC">
        <w:rPr>
          <w:rFonts w:cs="Times New Roman"/>
          <w:szCs w:val="28"/>
          <w:lang w:val="kk-KZ"/>
        </w:rPr>
        <w:t xml:space="preserve"> </w:t>
      </w:r>
    </w:p>
    <w:p w14:paraId="012F7458" w14:textId="77777777" w:rsidR="00BB2EF6" w:rsidRPr="00F923FC" w:rsidRDefault="00BB2EF6" w:rsidP="00BB2EF6">
      <w:pPr>
        <w:spacing w:after="0"/>
        <w:ind w:firstLine="709"/>
        <w:jc w:val="both"/>
        <w:rPr>
          <w:rFonts w:cs="Times New Roman"/>
          <w:szCs w:val="28"/>
          <w:lang w:val="kk-KZ"/>
        </w:rPr>
      </w:pPr>
    </w:p>
    <w:p w14:paraId="148EFB9C"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8 – Респонденттердің сайт түрлерін қолдануы туралы мәлімет </w:t>
      </w:r>
    </w:p>
    <w:p w14:paraId="4C574685" w14:textId="77777777" w:rsidR="00BB2EF6" w:rsidRPr="00F923FC" w:rsidRDefault="00BB2EF6" w:rsidP="00BB2EF6">
      <w:pPr>
        <w:spacing w:after="0"/>
        <w:jc w:val="center"/>
        <w:rPr>
          <w:rFonts w:cs="Times New Roman"/>
          <w:szCs w:val="28"/>
          <w:lang w:val="kk-KZ"/>
        </w:rPr>
      </w:pPr>
    </w:p>
    <w:p w14:paraId="4B394028"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«Сіз перифразаны көбінесе қандай жағдайда қолданасыз?» деген сауалға респонденттердің көпшілігі (59,8%) ойларын толық әрі түсінікті жеткізу қажет болғанда қолданатынын көрсетті. 25,5% – жаңа идеяларды жеткізу үшін, 20,6% – тікелей қарым-қатынас кезінде пайдаланатынын айтқан. Ал 3%-ы мүлде қолданбайтынын мәлімдеген. Бұл көрсеткіштер перифразаның коммуникацияда мағынаны нақтылау, ойды тереңдетіп беру және жаңа мазмұн жасау құралы ретінде маңызды рөл атқаратынын дәлелдейді.</w:t>
      </w:r>
    </w:p>
    <w:p w14:paraId="6E5F2CF9"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069DD5E0" wp14:editId="70229570">
            <wp:extent cx="5313045" cy="256540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23133" cy="2570271"/>
                    </a:xfrm>
                    <a:prstGeom prst="rect">
                      <a:avLst/>
                    </a:prstGeom>
                    <a:noFill/>
                    <a:ln>
                      <a:noFill/>
                    </a:ln>
                  </pic:spPr>
                </pic:pic>
              </a:graphicData>
            </a:graphic>
          </wp:inline>
        </w:drawing>
      </w:r>
    </w:p>
    <w:p w14:paraId="544D429E"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9 – Респонденттердің перифразаларды қолдануы туралы мәлімет </w:t>
      </w:r>
    </w:p>
    <w:p w14:paraId="33019279" w14:textId="77777777" w:rsidR="00BB2EF6" w:rsidRPr="00F923FC" w:rsidRDefault="00BB2EF6" w:rsidP="00BB2EF6">
      <w:pPr>
        <w:spacing w:after="0"/>
        <w:jc w:val="center"/>
        <w:rPr>
          <w:rFonts w:cs="Times New Roman"/>
          <w:szCs w:val="28"/>
          <w:lang w:val="kk-KZ"/>
        </w:rPr>
      </w:pPr>
    </w:p>
    <w:p w14:paraId="5E5CF516" w14:textId="77777777" w:rsidR="00BB2EF6" w:rsidRPr="00F923FC" w:rsidRDefault="00BB2EF6" w:rsidP="00BB2EF6">
      <w:pPr>
        <w:spacing w:after="0"/>
        <w:ind w:firstLine="709"/>
        <w:jc w:val="both"/>
        <w:rPr>
          <w:rFonts w:cs="Times New Roman"/>
          <w:noProof/>
          <w:szCs w:val="28"/>
          <w:lang w:val="kk-KZ"/>
        </w:rPr>
      </w:pPr>
      <w:r w:rsidRPr="00F923FC">
        <w:rPr>
          <w:rFonts w:cs="Times New Roman"/>
          <w:noProof/>
          <w:szCs w:val="28"/>
          <w:lang w:val="kk-KZ"/>
        </w:rPr>
        <w:t>«Сіз қандай жанрдағы медиа мәтіндерді жиі оқисыз?» деген сауалға берілген жауаптардан респонденттердің басым бөлігі (46,1%) әдеби жанрдағы медиа мәтіндерді жиі оқитыны анықталды. Бұл оқырмандардың эстетикалық-танымдық қызығушылығы жоғары екенін көрсетеді. Ғылыми мазмұнды материалдарды таңдағандар – 27,5%, бұл білім алуға, кәсіби дамуға деген сұранысты білдіреді. Ал саяси салаға қызығушылық танытқандар – 16,7%, бизнес саласын тұрақты оқитындар – небәрі 3%. Бұл көрсеткіштер медиа тұтынуда гуманитарлық-танымдық бағыттың басым екенін аңғартады.</w:t>
      </w:r>
    </w:p>
    <w:p w14:paraId="2F33319F"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79CBEA30" wp14:editId="08085DAD">
            <wp:extent cx="4864735" cy="2235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07042" cy="2254639"/>
                    </a:xfrm>
                    <a:prstGeom prst="rect">
                      <a:avLst/>
                    </a:prstGeom>
                  </pic:spPr>
                </pic:pic>
              </a:graphicData>
            </a:graphic>
          </wp:inline>
        </w:drawing>
      </w:r>
    </w:p>
    <w:p w14:paraId="5A03786D"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Сурет 10 – Респонденттердің медиа мәтіндерді оқуы туралы мәлімет</w:t>
      </w:r>
    </w:p>
    <w:p w14:paraId="522FDB5E" w14:textId="77777777" w:rsidR="00BB2EF6" w:rsidRPr="00F923FC" w:rsidRDefault="00BB2EF6" w:rsidP="00BB2EF6">
      <w:pPr>
        <w:spacing w:after="0"/>
        <w:jc w:val="center"/>
        <w:rPr>
          <w:rFonts w:cs="Times New Roman"/>
          <w:szCs w:val="28"/>
          <w:lang w:val="kk-KZ"/>
        </w:rPr>
      </w:pPr>
    </w:p>
    <w:p w14:paraId="10FF82F6" w14:textId="77777777"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w:t>
      </w:r>
      <w:r w:rsidRPr="00F923FC">
        <w:rPr>
          <w:rFonts w:cs="Times New Roman"/>
          <w:i/>
          <w:szCs w:val="28"/>
          <w:lang w:val="kk-KZ"/>
        </w:rPr>
        <w:t>Қауға сақалдар мен шолақ балақтар, қанжарын жалаңдатқан қабасақалдар, үрей шоғын үрлеушілер, орамалды жекөзекше</w:t>
      </w:r>
      <w:r w:rsidRPr="00F923FC">
        <w:rPr>
          <w:rFonts w:cs="Times New Roman"/>
          <w:szCs w:val="28"/>
          <w:lang w:val="kk-KZ"/>
        </w:rPr>
        <w:t xml:space="preserve"> деңгейіне түскен қаракөздер» секілді перифразаларға қатысты респонденттердің жауаптарына жасалған талдау нәтижесі бұл тілдік бірліктердің көпшілік үшін ең алдымен </w:t>
      </w:r>
      <w:r w:rsidRPr="00F923FC">
        <w:rPr>
          <w:rFonts w:cs="Times New Roman"/>
          <w:b/>
          <w:bCs/>
          <w:szCs w:val="28"/>
          <w:lang w:val="kk-KZ"/>
        </w:rPr>
        <w:t xml:space="preserve">дін саласымен </w:t>
      </w:r>
      <w:r w:rsidRPr="00F923FC">
        <w:rPr>
          <w:rFonts w:cs="Times New Roman"/>
          <w:szCs w:val="28"/>
          <w:lang w:val="kk-KZ"/>
        </w:rPr>
        <w:t>байланысты екенін көрсетті: респонденттердің 54,9%-ы бұл перифразаларды діни тақырыптағы медиа мәтіндерге тән деп тапқан. Бұл дін мәселесіне қатысты медиалық риториканың эмоционалды-экспрессивтік бояуға ие, стереотипті әрі сынға бейім тілдік тәсілдермен сипатталатынын көрсетеді.</w:t>
      </w:r>
    </w:p>
    <w:p w14:paraId="354FDABB" w14:textId="166061D4" w:rsidR="00BB2EF6" w:rsidRPr="00F923FC" w:rsidRDefault="00BB2EF6" w:rsidP="00BB2EF6">
      <w:pPr>
        <w:spacing w:after="0"/>
        <w:jc w:val="both"/>
        <w:rPr>
          <w:rFonts w:cs="Times New Roman"/>
          <w:szCs w:val="28"/>
          <w:lang w:val="kk-KZ"/>
        </w:rPr>
      </w:pPr>
      <w:r w:rsidRPr="00F923FC">
        <w:rPr>
          <w:rFonts w:cs="Times New Roman"/>
          <w:szCs w:val="28"/>
          <w:lang w:val="kk-KZ"/>
        </w:rPr>
        <w:t xml:space="preserve">Сондай-ақ, 30,4% респондент бұл перифразаларды мәдениет саласына жатқызса, бұл дін мен дәстүрдің тоғысқан тұстарында орын алатын әлеуметтік құбылыстарды сипаттауда қолданылатынын аңғартады. Ал 12%-ы мұндай тілдік сипаттамаларды туризм саласымен байланыстырғаны </w:t>
      </w:r>
      <w:r w:rsidRPr="00F923FC">
        <w:rPr>
          <w:rFonts w:cs="Times New Roman"/>
          <w:noProof/>
          <w:szCs w:val="28"/>
          <w:lang w:val="kk-KZ"/>
        </w:rPr>
        <w:t xml:space="preserve">– </w:t>
      </w:r>
      <w:r w:rsidRPr="00F923FC">
        <w:rPr>
          <w:rFonts w:cs="Times New Roman"/>
          <w:szCs w:val="28"/>
          <w:lang w:val="kk-KZ"/>
        </w:rPr>
        <w:t>респонденттердің бір бөлігінің перифразаның мағынасын немесе контекстін толық түсінбеуімен не болмаса ирониялық көзқараспен қарауымен түсіндірілуі мүмкін.</w:t>
      </w:r>
    </w:p>
    <w:p w14:paraId="0A95B13A" w14:textId="77777777" w:rsidR="00C7580F" w:rsidRPr="00F923FC" w:rsidRDefault="00C7580F" w:rsidP="00BB2EF6">
      <w:pPr>
        <w:spacing w:after="0"/>
        <w:jc w:val="both"/>
        <w:rPr>
          <w:rFonts w:cs="Times New Roman"/>
          <w:szCs w:val="28"/>
          <w:lang w:val="kk-KZ"/>
        </w:rPr>
      </w:pPr>
    </w:p>
    <w:p w14:paraId="5386F6B9"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30D50C66" wp14:editId="33C8C2CA">
            <wp:extent cx="4984750" cy="321945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08594" cy="3234850"/>
                    </a:xfrm>
                    <a:prstGeom prst="rect">
                      <a:avLst/>
                    </a:prstGeom>
                  </pic:spPr>
                </pic:pic>
              </a:graphicData>
            </a:graphic>
          </wp:inline>
        </w:drawing>
      </w:r>
    </w:p>
    <w:p w14:paraId="7BB3F949"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Сурет 11– Респонденттердің дін саласына қатысты перифразаларды түсіну деңгейі туралы мәлімет</w:t>
      </w:r>
    </w:p>
    <w:p w14:paraId="426F5CCE" w14:textId="77777777" w:rsidR="00BB2EF6" w:rsidRPr="00F923FC" w:rsidRDefault="00BB2EF6" w:rsidP="00BB2EF6">
      <w:pPr>
        <w:spacing w:after="0"/>
        <w:ind w:firstLine="709"/>
        <w:jc w:val="center"/>
        <w:rPr>
          <w:rFonts w:cs="Times New Roman"/>
          <w:szCs w:val="28"/>
          <w:lang w:val="kk-KZ"/>
        </w:rPr>
      </w:pPr>
    </w:p>
    <w:p w14:paraId="45482B45" w14:textId="77777777"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 xml:space="preserve">«Қоғамда саясат пен биліктегі азаматтарына қатысты қандай перифразалар жиі қолданып келеді?» деген сауал нәтижесіне сәйкес, респонденттердің басым бөлігі (64,7%) саясаткерлер мен билік өкілдерін сипаттауда «халық қалаулылары», «қорғаны күштілер», «құдайдың жердегі көлеңкесі» сияқты бейтарап немесе жағымды реңкті перифразаларды қолданатынын көрсеткен. Бұл қоғамның бір бөлігінің билікке деген сенімін, не ресми риторикаға икемділігін білдіруі мүмкін. Ал 18,6% респондент «қанжарын жалаңдатқан қабасақалдар», «үрей шоғын үрлеушілер» секілді сын мен сарказмға толы перифразаларды таңдаған. Бұл саясаткерлерге қатысты жағымсыз көзқарастың, наразылықтың дискурста көрініс табуын аңғартады. 9,8% болса, «нәзік жандылар», «нәзік жыныстылар» деген әлеуметтік-гендерлік сипаттағы перифразаларды қолданатынын білдірген. </w:t>
      </w:r>
    </w:p>
    <w:p w14:paraId="7CB0C723"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357F1569" wp14:editId="6765205A">
            <wp:extent cx="4635500" cy="24651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60027" cy="2478221"/>
                    </a:xfrm>
                    <a:prstGeom prst="rect">
                      <a:avLst/>
                    </a:prstGeom>
                  </pic:spPr>
                </pic:pic>
              </a:graphicData>
            </a:graphic>
          </wp:inline>
        </w:drawing>
      </w:r>
    </w:p>
    <w:p w14:paraId="24D47816"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12 – Респонденттердің саясат пен биліктегі азаматтарға қатысты перифразаларды түсінуі, қолдануы туралы мәлімет </w:t>
      </w:r>
    </w:p>
    <w:p w14:paraId="060FACE7" w14:textId="77777777" w:rsidR="00BB2EF6" w:rsidRPr="00F923FC" w:rsidRDefault="00BB2EF6" w:rsidP="00BB2EF6">
      <w:pPr>
        <w:spacing w:after="0"/>
        <w:ind w:firstLine="709"/>
        <w:jc w:val="both"/>
        <w:rPr>
          <w:rFonts w:cs="Times New Roman"/>
          <w:szCs w:val="28"/>
          <w:lang w:val="kk-KZ"/>
        </w:rPr>
      </w:pPr>
    </w:p>
    <w:p w14:paraId="2268C348" w14:textId="77777777"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w:t>
      </w:r>
      <w:r w:rsidRPr="00F923FC">
        <w:rPr>
          <w:rFonts w:cs="Times New Roman"/>
          <w:i/>
          <w:szCs w:val="28"/>
          <w:lang w:val="kk-KZ"/>
        </w:rPr>
        <w:t>Ақ жағалылар</w:t>
      </w:r>
      <w:r w:rsidRPr="00F923FC">
        <w:rPr>
          <w:rFonts w:cs="Times New Roman"/>
          <w:szCs w:val="28"/>
          <w:lang w:val="kk-KZ"/>
        </w:rPr>
        <w:t>» перифразасына қатысты сауалнама нәтижелері респонденттердің бұл тұрақты тіркестің мағынасын әрқалай түсінетінін көрсетеді.</w:t>
      </w:r>
    </w:p>
    <w:p w14:paraId="28185ED3" w14:textId="77777777"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 xml:space="preserve">Респонденттердің 50%-ы мемлекеттік қызметшілер, шенеуніктер, әкімшілік қызмет өкілдері деп жауап берген. Бұл – перифразаның дәстүрлі әрі дұрыс интерпретациясы. «Ақ жағалылар» тіркесі көбінесе кеңсе қызметкерлеріне, басқару аппаратында жұмыс істейтіндерге, яғни ақ көйлек, галстук киетіндерге қатысты қолданылады. </w:t>
      </w:r>
    </w:p>
    <w:p w14:paraId="49FA8AEF" w14:textId="032963BF"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Алайда, 30,4% респондент бұл сөзді медицина қызметкерлеріне, яғни «ақ халаттыларға» теңеп, шатастырып жауап берген. Сондай-ақ, 9,8% дене еңбегімен айналысатын жұмысшылар, 8,8% қызмет көрсету саласының мамандары деп жауап берген. Бұл көрсеткіштер респонденттердің бір бөлігінің перифразалық қолданысқа жаттығы мен салалық контексті түсінуіндегі қиындықты аңғартады.</w:t>
      </w:r>
    </w:p>
    <w:p w14:paraId="65E4577F" w14:textId="77777777" w:rsidR="00C7580F" w:rsidRPr="00F923FC" w:rsidRDefault="00C7580F" w:rsidP="00BB2EF6">
      <w:pPr>
        <w:spacing w:after="0"/>
        <w:ind w:firstLine="708"/>
        <w:jc w:val="both"/>
        <w:rPr>
          <w:rFonts w:cs="Times New Roman"/>
          <w:szCs w:val="28"/>
          <w:lang w:val="kk-KZ"/>
        </w:rPr>
      </w:pPr>
    </w:p>
    <w:p w14:paraId="2BB0DB33"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2D971A47" wp14:editId="18D7D9C1">
            <wp:extent cx="4872823" cy="240030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81365" cy="2404508"/>
                    </a:xfrm>
                    <a:prstGeom prst="rect">
                      <a:avLst/>
                    </a:prstGeom>
                  </pic:spPr>
                </pic:pic>
              </a:graphicData>
            </a:graphic>
          </wp:inline>
        </w:drawing>
      </w:r>
      <w:r w:rsidRPr="00F923FC">
        <w:rPr>
          <w:rFonts w:cs="Times New Roman"/>
          <w:szCs w:val="28"/>
          <w:lang w:val="kk-KZ"/>
        </w:rPr>
        <w:t>]</w:t>
      </w:r>
    </w:p>
    <w:p w14:paraId="3AD60E57"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Сурет 13 – Респонденттердің «Ақ жағалылар» перифразасын</w:t>
      </w:r>
    </w:p>
    <w:p w14:paraId="40F0FF24"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 түсінуі туралы мәлімет</w:t>
      </w:r>
    </w:p>
    <w:p w14:paraId="7878D241" w14:textId="4631D21E"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w:t>
      </w:r>
      <w:r w:rsidRPr="00F923FC">
        <w:rPr>
          <w:rFonts w:cs="Times New Roman"/>
          <w:i/>
          <w:szCs w:val="28"/>
          <w:lang w:val="kk-KZ"/>
        </w:rPr>
        <w:t>Қызғылт жағалылар</w:t>
      </w:r>
      <w:r w:rsidRPr="00F923FC">
        <w:rPr>
          <w:rFonts w:cs="Times New Roman"/>
          <w:szCs w:val="28"/>
          <w:lang w:val="kk-KZ"/>
        </w:rPr>
        <w:t>» перифразасына қатысты сауалнама нәтижелері көрсеткендей, респонденттердің 54,5%-ы бұл тіркесті арнайы жоғары білімі жоқ, негізінен өз ісін ашқан кәсіпкер әйелдерге қатысты деп дұрыс түсінген.</w:t>
      </w:r>
    </w:p>
    <w:p w14:paraId="0056A0B8" w14:textId="77777777" w:rsidR="00C7580F" w:rsidRPr="00F923FC" w:rsidRDefault="00C7580F" w:rsidP="00BB2EF6">
      <w:pPr>
        <w:spacing w:after="0"/>
        <w:ind w:firstLine="709"/>
        <w:jc w:val="both"/>
        <w:rPr>
          <w:rFonts w:cs="Times New Roman"/>
          <w:szCs w:val="28"/>
          <w:lang w:val="kk-KZ"/>
        </w:rPr>
      </w:pPr>
    </w:p>
    <w:p w14:paraId="4E270112"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2BC9914A" wp14:editId="6ED784FE">
            <wp:extent cx="4886325" cy="2209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910281" cy="2220634"/>
                    </a:xfrm>
                    <a:prstGeom prst="rect">
                      <a:avLst/>
                    </a:prstGeom>
                  </pic:spPr>
                </pic:pic>
              </a:graphicData>
            </a:graphic>
          </wp:inline>
        </w:drawing>
      </w:r>
    </w:p>
    <w:p w14:paraId="4960FA50" w14:textId="77777777" w:rsidR="00BB2EF6" w:rsidRPr="00F923FC" w:rsidRDefault="00BB2EF6" w:rsidP="00BB2EF6">
      <w:pPr>
        <w:spacing w:after="0"/>
        <w:jc w:val="both"/>
        <w:rPr>
          <w:rFonts w:cs="Times New Roman"/>
          <w:szCs w:val="28"/>
          <w:lang w:val="kk-KZ"/>
        </w:rPr>
      </w:pPr>
    </w:p>
    <w:p w14:paraId="286FA2AF"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Сурет 14 – Респонденттердің «Қызғылт жағалылар» перифразасын</w:t>
      </w:r>
    </w:p>
    <w:p w14:paraId="5DC0E253"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 түсінуі туралы мәлімет</w:t>
      </w:r>
    </w:p>
    <w:p w14:paraId="4BB76052" w14:textId="77777777" w:rsidR="00BB2EF6" w:rsidRPr="00F923FC" w:rsidRDefault="00BB2EF6" w:rsidP="00BB2EF6">
      <w:pPr>
        <w:spacing w:after="0"/>
        <w:jc w:val="center"/>
        <w:rPr>
          <w:rFonts w:cs="Times New Roman"/>
          <w:szCs w:val="28"/>
          <w:lang w:val="kk-KZ"/>
        </w:rPr>
      </w:pPr>
    </w:p>
    <w:p w14:paraId="54F6FF48"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«Этномәдени атаулардың қатысуымен жасалған перифразалар» сұрағына:</w:t>
      </w:r>
    </w:p>
    <w:p w14:paraId="22AC50AA" w14:textId="77777777" w:rsidR="00BB2EF6" w:rsidRPr="00F923FC" w:rsidRDefault="00BB2EF6" w:rsidP="00BB2EF6">
      <w:pPr>
        <w:spacing w:after="0"/>
        <w:jc w:val="both"/>
        <w:rPr>
          <w:rFonts w:cs="Times New Roman"/>
          <w:szCs w:val="28"/>
          <w:lang w:val="kk-KZ"/>
        </w:rPr>
      </w:pPr>
      <w:r w:rsidRPr="00F923FC">
        <w:rPr>
          <w:rFonts w:cs="Times New Roman"/>
          <w:szCs w:val="28"/>
          <w:lang w:val="kk-KZ"/>
        </w:rPr>
        <w:t>62,7% респондент «алтын бесік», «қара шаңырақ», «жеті ата» секілді дәстүрлі этномәдени мәні бар тіркестерді дұрыс таныған. 20,6% «Есіл бойындағы қала» деген географиялық перифразаны таңдаса, 8,8% «Білгішбек», «Мақұлбек» сияқты бейнелі антропонимдерді дұрыс емес жауап ретінде көрсеткен.</w:t>
      </w:r>
    </w:p>
    <w:p w14:paraId="479F45A0" w14:textId="03FD9D6D"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Бұл нәтижелер респонденттердің басым бөлігі қазақтың дәстүрі мен мәдениетіне қатысты тұрақты перифразаларды ажырата алатынын көрсетеді.</w:t>
      </w:r>
    </w:p>
    <w:p w14:paraId="338D1380" w14:textId="77777777" w:rsidR="00C7580F" w:rsidRPr="00F923FC" w:rsidRDefault="00C7580F" w:rsidP="00BB2EF6">
      <w:pPr>
        <w:spacing w:after="0"/>
        <w:ind w:firstLine="708"/>
        <w:jc w:val="both"/>
        <w:rPr>
          <w:rFonts w:cs="Times New Roman"/>
          <w:szCs w:val="28"/>
          <w:lang w:val="kk-KZ"/>
        </w:rPr>
      </w:pPr>
    </w:p>
    <w:p w14:paraId="443EE9FC"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5D15FE8E" wp14:editId="0E958DD4">
            <wp:extent cx="5527040" cy="228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45657" cy="2293700"/>
                    </a:xfrm>
                    <a:prstGeom prst="rect">
                      <a:avLst/>
                    </a:prstGeom>
                  </pic:spPr>
                </pic:pic>
              </a:graphicData>
            </a:graphic>
          </wp:inline>
        </w:drawing>
      </w:r>
    </w:p>
    <w:p w14:paraId="7A993AE4" w14:textId="77777777" w:rsidR="0006371A" w:rsidRPr="00F923FC" w:rsidRDefault="0006371A" w:rsidP="00BB2EF6">
      <w:pPr>
        <w:spacing w:after="0"/>
        <w:jc w:val="center"/>
        <w:rPr>
          <w:rFonts w:cs="Times New Roman"/>
          <w:szCs w:val="28"/>
          <w:lang w:val="kk-KZ"/>
        </w:rPr>
      </w:pPr>
    </w:p>
    <w:p w14:paraId="3CA340BD" w14:textId="37E5812C"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15 – Респонденттердің этномәдени атауларға қатысты перифразаларды </w:t>
      </w:r>
    </w:p>
    <w:p w14:paraId="5DF7647B"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 түсінуі туралы мәлімет</w:t>
      </w:r>
    </w:p>
    <w:p w14:paraId="76D6AA02" w14:textId="77777777" w:rsidR="00BB2EF6" w:rsidRPr="00F923FC" w:rsidRDefault="00BB2EF6" w:rsidP="00BB2EF6">
      <w:pPr>
        <w:spacing w:after="0"/>
        <w:jc w:val="center"/>
        <w:rPr>
          <w:rFonts w:cs="Times New Roman"/>
          <w:szCs w:val="28"/>
          <w:lang w:val="kk-KZ"/>
        </w:rPr>
      </w:pPr>
    </w:p>
    <w:p w14:paraId="2444FB13" w14:textId="1A6EC114" w:rsidR="00BB2EF6" w:rsidRPr="00F923FC" w:rsidRDefault="00BB2EF6" w:rsidP="00BB2EF6">
      <w:pPr>
        <w:spacing w:after="0"/>
        <w:ind w:firstLine="708"/>
        <w:jc w:val="both"/>
        <w:rPr>
          <w:rFonts w:cs="Times New Roman"/>
          <w:szCs w:val="28"/>
          <w:lang w:val="kk-KZ"/>
        </w:rPr>
      </w:pPr>
      <w:r w:rsidRPr="00F923FC">
        <w:rPr>
          <w:rFonts w:cs="Times New Roman"/>
          <w:szCs w:val="28"/>
          <w:lang w:val="kk-KZ"/>
        </w:rPr>
        <w:t>«</w:t>
      </w:r>
      <w:r w:rsidRPr="00F923FC">
        <w:rPr>
          <w:rFonts w:cs="Times New Roman"/>
          <w:i/>
          <w:szCs w:val="28"/>
          <w:lang w:val="kk-KZ"/>
        </w:rPr>
        <w:t>Былғары креслодағылар</w:t>
      </w:r>
      <w:r w:rsidRPr="00F923FC">
        <w:rPr>
          <w:rFonts w:cs="Times New Roman"/>
          <w:szCs w:val="28"/>
          <w:lang w:val="kk-KZ"/>
        </w:rPr>
        <w:t>» деген перифраза кімдерге қатысты деп ойлайсыз? деген сауалға жүргізілген сауалнама нәтижесінде респонденттердің 74,5%-ы бұл тіркесті мемлекеттік мекемені басқаратын лауазымды тұлғалар, шенеуніктерге қатысты деп дұрыс жауап берді. Бұл көрсеткіш – көпшіліктің бейнелі сөздің мағынасын дұрыс ұғынып, оны қоғамдағы нақты әлеуметтік топпен байланыстыра алатынын дәлелдейді. Жалпы, нәтижелер көрсеткендей, респонденттердің басым бөлігі «былғары креслодағылар» тіркесінің билік, мансап, лауазым иелеріне қатысты қолданылатынын дұрыс ажырата білген.</w:t>
      </w:r>
    </w:p>
    <w:p w14:paraId="25F1E58C" w14:textId="77777777" w:rsidR="00DF019E" w:rsidRPr="00F923FC" w:rsidRDefault="00DF019E" w:rsidP="00BB2EF6">
      <w:pPr>
        <w:spacing w:after="0"/>
        <w:ind w:firstLine="708"/>
        <w:jc w:val="both"/>
        <w:rPr>
          <w:rFonts w:cs="Times New Roman"/>
          <w:szCs w:val="28"/>
          <w:lang w:val="kk-KZ"/>
        </w:rPr>
      </w:pPr>
    </w:p>
    <w:p w14:paraId="0560D48F" w14:textId="3B7B6DEA"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5EB7754D" wp14:editId="3F1BE1F7">
            <wp:extent cx="4591665" cy="18821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97939" cy="1884712"/>
                    </a:xfrm>
                    <a:prstGeom prst="rect">
                      <a:avLst/>
                    </a:prstGeom>
                  </pic:spPr>
                </pic:pic>
              </a:graphicData>
            </a:graphic>
          </wp:inline>
        </w:drawing>
      </w:r>
    </w:p>
    <w:p w14:paraId="09347CCF" w14:textId="77777777" w:rsidR="00C7580F" w:rsidRPr="00F923FC" w:rsidRDefault="00C7580F" w:rsidP="00BB2EF6">
      <w:pPr>
        <w:spacing w:after="0"/>
        <w:ind w:firstLine="709"/>
        <w:jc w:val="both"/>
        <w:rPr>
          <w:rFonts w:cs="Times New Roman"/>
          <w:szCs w:val="28"/>
          <w:lang w:val="kk-KZ"/>
        </w:rPr>
      </w:pPr>
    </w:p>
    <w:p w14:paraId="6EC71E74"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16 – Респонденттердің басқару жүйесіне қатысты перифразаларды </w:t>
      </w:r>
    </w:p>
    <w:p w14:paraId="67E8444B"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 түсінуі туралы мәлімет</w:t>
      </w:r>
    </w:p>
    <w:p w14:paraId="5490F0B3" w14:textId="77777777" w:rsidR="00BB2EF6" w:rsidRPr="00F923FC" w:rsidRDefault="00BB2EF6" w:rsidP="00BB2EF6">
      <w:pPr>
        <w:spacing w:after="0"/>
        <w:jc w:val="center"/>
        <w:rPr>
          <w:rFonts w:cs="Times New Roman"/>
          <w:szCs w:val="28"/>
          <w:lang w:val="kk-KZ"/>
        </w:rPr>
      </w:pPr>
    </w:p>
    <w:p w14:paraId="576EDBBE"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w:t>
      </w:r>
      <w:r w:rsidRPr="00F923FC">
        <w:rPr>
          <w:rFonts w:cs="Times New Roman"/>
          <w:i/>
          <w:szCs w:val="28"/>
          <w:lang w:val="kk-KZ"/>
        </w:rPr>
        <w:t>Зеңбірекпен торғай атып жүрген мықтылар</w:t>
      </w:r>
      <w:r w:rsidRPr="00F923FC">
        <w:rPr>
          <w:rFonts w:cs="Times New Roman"/>
          <w:szCs w:val="28"/>
          <w:lang w:val="kk-KZ"/>
        </w:rPr>
        <w:t>» перифразасына берілген жауаптар талдауы респонденттердің бұл бейнелі тіркесті әртүрлі әлеуметтік топтарға теліп жүргенін көрсетеді. 47,1% респондент бұл перифразаны әскерилерге қатысты деп дұрыс жауап берген. Бұл – олардың сөздің астарындағы шамадан тыс күш қолдану, шектен тыс шара қолдану сияқты мағыналық реңкін түсіне алатынын көрсетеді. 41,2%</w:t>
      </w:r>
      <w:r w:rsidRPr="00F923FC">
        <w:rPr>
          <w:rFonts w:cs="Times New Roman"/>
          <w:b/>
          <w:bCs/>
          <w:szCs w:val="28"/>
          <w:lang w:val="kk-KZ"/>
        </w:rPr>
        <w:t xml:space="preserve"> </w:t>
      </w:r>
      <w:r w:rsidRPr="00F923FC">
        <w:rPr>
          <w:rFonts w:cs="Times New Roman"/>
          <w:szCs w:val="28"/>
          <w:lang w:val="kk-KZ"/>
        </w:rPr>
        <w:t>– бұл тіркесті әкімқараларға қатысты қолдануға болады деп жауап берген. Ал, 6,9% – дәрігерлерге қатысты деп көрсеткен, бұл жауаптар бейнелі мағынадан ауытқып кеткенін білдіреді.</w:t>
      </w:r>
    </w:p>
    <w:p w14:paraId="52F0E442"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2BB89626" wp14:editId="782580B8">
            <wp:extent cx="5939790" cy="2460171"/>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1519" cy="2460887"/>
                    </a:xfrm>
                    <a:prstGeom prst="rect">
                      <a:avLst/>
                    </a:prstGeom>
                    <a:noFill/>
                    <a:ln>
                      <a:noFill/>
                    </a:ln>
                  </pic:spPr>
                </pic:pic>
              </a:graphicData>
            </a:graphic>
          </wp:inline>
        </w:drawing>
      </w:r>
    </w:p>
    <w:p w14:paraId="20A830A1" w14:textId="77777777" w:rsidR="0006371A" w:rsidRPr="00F923FC" w:rsidRDefault="0006371A" w:rsidP="00BB2EF6">
      <w:pPr>
        <w:spacing w:after="0"/>
        <w:jc w:val="center"/>
        <w:rPr>
          <w:rFonts w:cs="Times New Roman"/>
          <w:szCs w:val="28"/>
          <w:lang w:val="kk-KZ"/>
        </w:rPr>
      </w:pPr>
    </w:p>
    <w:p w14:paraId="7E71A8D1" w14:textId="637528B9"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Сурет 17 – Респонденттердің бейнелі перифразаларды </w:t>
      </w:r>
    </w:p>
    <w:p w14:paraId="696648E4"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 түсінуі туралы мәлімет</w:t>
      </w:r>
    </w:p>
    <w:p w14:paraId="781A6ACD"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w:t>
      </w:r>
      <w:r w:rsidRPr="00F923FC">
        <w:rPr>
          <w:rFonts w:cs="Times New Roman"/>
          <w:i/>
          <w:szCs w:val="28"/>
          <w:lang w:val="kk-KZ"/>
        </w:rPr>
        <w:t>Жаутаңкөздер</w:t>
      </w:r>
      <w:r w:rsidRPr="00F923FC">
        <w:rPr>
          <w:rFonts w:cs="Times New Roman"/>
          <w:szCs w:val="28"/>
          <w:lang w:val="kk-KZ"/>
        </w:rPr>
        <w:t>» перифразасына қатысты қойылған сауалнама нәтижелері респонденттердің бұл сөздің астарлы мағынасын әртүрлі түсінетінін көрсетті.</w:t>
      </w:r>
    </w:p>
    <w:p w14:paraId="28802180" w14:textId="77777777" w:rsidR="00BB2EF6" w:rsidRPr="00F923FC" w:rsidRDefault="00BB2EF6" w:rsidP="00BB2EF6">
      <w:pPr>
        <w:spacing w:after="0"/>
        <w:jc w:val="both"/>
        <w:rPr>
          <w:rFonts w:cs="Times New Roman"/>
          <w:szCs w:val="28"/>
          <w:lang w:val="kk-KZ"/>
        </w:rPr>
      </w:pPr>
      <w:r w:rsidRPr="00F923FC">
        <w:rPr>
          <w:rFonts w:cs="Times New Roman"/>
          <w:szCs w:val="28"/>
          <w:lang w:val="kk-KZ"/>
        </w:rPr>
        <w:t>62,7% респондент бұл перифразаның жетім балаларға қатысты қолданылатынын дұрыс тапқан. Бұл – олардың жанарына мұң ұялаған, қамқорсыз қалған балалар бейнесін тануға қабілетті екенін көрсетеді.</w:t>
      </w:r>
    </w:p>
    <w:p w14:paraId="5691FC0C" w14:textId="77777777" w:rsidR="00BB2EF6" w:rsidRPr="00F923FC" w:rsidRDefault="00BB2EF6" w:rsidP="00BB2EF6">
      <w:pPr>
        <w:spacing w:after="0"/>
        <w:jc w:val="both"/>
        <w:rPr>
          <w:rFonts w:cs="Times New Roman"/>
          <w:szCs w:val="28"/>
          <w:lang w:val="kk-KZ"/>
        </w:rPr>
      </w:pPr>
      <w:r w:rsidRPr="00F923FC">
        <w:rPr>
          <w:rFonts w:cs="Times New Roman"/>
          <w:szCs w:val="28"/>
          <w:lang w:val="kk-KZ"/>
        </w:rPr>
        <w:t>16,7% – балабақша тәрбиеленушілеріне, 11,8% – мектеп оқушыларына қатысты қолданылады деп жауап берген.</w:t>
      </w:r>
    </w:p>
    <w:p w14:paraId="397F3C50"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Бұл жауаптар перифразаның нақты мағынасын толық ажырата алмағандығын көрсетеді.</w:t>
      </w:r>
    </w:p>
    <w:p w14:paraId="6139AEBD"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36974BF5" wp14:editId="13489BE3">
            <wp:extent cx="5681980" cy="230777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85065" cy="2309025"/>
                    </a:xfrm>
                    <a:prstGeom prst="rect">
                      <a:avLst/>
                    </a:prstGeom>
                    <a:noFill/>
                    <a:ln>
                      <a:noFill/>
                    </a:ln>
                  </pic:spPr>
                </pic:pic>
              </a:graphicData>
            </a:graphic>
          </wp:inline>
        </w:drawing>
      </w:r>
    </w:p>
    <w:p w14:paraId="7CF17527" w14:textId="77777777" w:rsidR="00BB2EF6" w:rsidRPr="00F923FC" w:rsidRDefault="00BB2EF6" w:rsidP="00BB2EF6">
      <w:pPr>
        <w:spacing w:after="0"/>
        <w:ind w:firstLine="709"/>
        <w:jc w:val="center"/>
        <w:rPr>
          <w:rFonts w:cs="Times New Roman"/>
          <w:szCs w:val="28"/>
          <w:lang w:val="kk-KZ"/>
        </w:rPr>
      </w:pPr>
    </w:p>
    <w:p w14:paraId="562859F8"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Сурет 18 – Респонденттердің жетім балаларға қатысты, әлеуметтік перифразаларды түсінуі туралы мәлімет</w:t>
      </w:r>
    </w:p>
    <w:p w14:paraId="65106239" w14:textId="77777777" w:rsidR="00BB2EF6" w:rsidRPr="00F923FC" w:rsidRDefault="00BB2EF6" w:rsidP="00BB2EF6">
      <w:pPr>
        <w:spacing w:after="0"/>
        <w:ind w:firstLine="709"/>
        <w:jc w:val="both"/>
        <w:rPr>
          <w:rFonts w:cs="Times New Roman"/>
          <w:szCs w:val="28"/>
          <w:lang w:val="kk-KZ"/>
        </w:rPr>
      </w:pPr>
    </w:p>
    <w:p w14:paraId="40950A76" w14:textId="54124AE6"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Бұл перифразаны жасауда метафора тәсілі қолданылған. «</w:t>
      </w:r>
      <w:r w:rsidRPr="00F923FC">
        <w:rPr>
          <w:rFonts w:cs="Times New Roman"/>
          <w:i/>
          <w:szCs w:val="28"/>
          <w:lang w:val="kk-KZ"/>
        </w:rPr>
        <w:t>Ошақ</w:t>
      </w:r>
      <w:r w:rsidRPr="00F923FC">
        <w:rPr>
          <w:rFonts w:cs="Times New Roman"/>
          <w:szCs w:val="28"/>
          <w:lang w:val="kk-KZ"/>
        </w:rPr>
        <w:t>», «</w:t>
      </w:r>
      <w:r w:rsidRPr="00F923FC">
        <w:rPr>
          <w:rFonts w:cs="Times New Roman"/>
          <w:i/>
          <w:szCs w:val="28"/>
          <w:lang w:val="kk-KZ"/>
        </w:rPr>
        <w:t>мұржа</w:t>
      </w:r>
      <w:r w:rsidRPr="00F923FC">
        <w:rPr>
          <w:rFonts w:cs="Times New Roman"/>
          <w:szCs w:val="28"/>
          <w:lang w:val="kk-KZ"/>
        </w:rPr>
        <w:t>» деген сөздерге ортақ сема «түтін» болғандықтан, сондай-ақ темекіні адам аузына салып, тартып, түтінін мұрнынан шығаратындықтан, респонденттердің басым бөлігі (77,5 пайыз) бұл сұрақтың жауабын дәл тапқан.</w:t>
      </w:r>
    </w:p>
    <w:p w14:paraId="5CD03B2F" w14:textId="77777777" w:rsidR="00C7580F" w:rsidRPr="00F923FC" w:rsidRDefault="00C7580F" w:rsidP="00BB2EF6">
      <w:pPr>
        <w:spacing w:after="0"/>
        <w:ind w:firstLine="709"/>
        <w:jc w:val="both"/>
        <w:rPr>
          <w:rFonts w:cs="Times New Roman"/>
          <w:szCs w:val="28"/>
          <w:lang w:val="kk-KZ"/>
        </w:rPr>
      </w:pPr>
    </w:p>
    <w:p w14:paraId="30BF1DF8"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5C699B1F" wp14:editId="5A70DAB0">
            <wp:extent cx="5327650" cy="2253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8688" cy="2258269"/>
                    </a:xfrm>
                    <a:prstGeom prst="rect">
                      <a:avLst/>
                    </a:prstGeom>
                    <a:noFill/>
                    <a:ln>
                      <a:noFill/>
                    </a:ln>
                  </pic:spPr>
                </pic:pic>
              </a:graphicData>
            </a:graphic>
          </wp:inline>
        </w:drawing>
      </w:r>
    </w:p>
    <w:p w14:paraId="2EED896A" w14:textId="77777777" w:rsidR="00BB2EF6" w:rsidRPr="00F923FC" w:rsidRDefault="00BB2EF6" w:rsidP="00BB2EF6">
      <w:pPr>
        <w:spacing w:after="0"/>
        <w:ind w:firstLine="709"/>
        <w:jc w:val="center"/>
        <w:rPr>
          <w:rFonts w:cs="Times New Roman"/>
          <w:szCs w:val="28"/>
          <w:lang w:val="kk-KZ"/>
        </w:rPr>
      </w:pPr>
    </w:p>
    <w:p w14:paraId="69BD6492"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Сурет 19 – Респонденттердің әлеуметтік мәселелерге (темекі тартушылар) қатысты перифразаларды түсінуі туралы мәлімет</w:t>
      </w:r>
    </w:p>
    <w:p w14:paraId="21C836AB" w14:textId="77777777" w:rsidR="00BB2EF6" w:rsidRPr="00F923FC" w:rsidRDefault="00BB2EF6" w:rsidP="00BB2EF6">
      <w:pPr>
        <w:spacing w:after="0"/>
        <w:ind w:firstLine="709"/>
        <w:jc w:val="both"/>
        <w:rPr>
          <w:rFonts w:cs="Times New Roman"/>
          <w:szCs w:val="28"/>
          <w:lang w:val="kk-KZ"/>
        </w:rPr>
      </w:pPr>
    </w:p>
    <w:p w14:paraId="18E5FABE"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 xml:space="preserve">Келесі мысалдағы дұрыс жауап – </w:t>
      </w:r>
      <w:r w:rsidRPr="00F923FC">
        <w:rPr>
          <w:rFonts w:cs="Times New Roman"/>
          <w:i/>
          <w:szCs w:val="28"/>
          <w:lang w:val="kk-KZ"/>
        </w:rPr>
        <w:t>Қырғызстан</w:t>
      </w:r>
      <w:r w:rsidRPr="00F923FC">
        <w:rPr>
          <w:rFonts w:cs="Times New Roman"/>
          <w:szCs w:val="28"/>
          <w:lang w:val="kk-KZ"/>
        </w:rPr>
        <w:t xml:space="preserve"> екенін респонденттердің жартысынан азы (49 пайыз) тапқан. Өйткені оларға контекстен тыс алынған перифразалардың мағынасын түсіну қиындық тудырған. </w:t>
      </w:r>
    </w:p>
    <w:p w14:paraId="49D0FC7A" w14:textId="77777777" w:rsidR="00BB2EF6" w:rsidRPr="00F923FC" w:rsidRDefault="00BB2EF6" w:rsidP="00BB2EF6">
      <w:pPr>
        <w:spacing w:after="0"/>
        <w:ind w:firstLine="709"/>
        <w:jc w:val="both"/>
        <w:rPr>
          <w:rFonts w:cs="Times New Roman"/>
          <w:szCs w:val="28"/>
          <w:lang w:val="kk-KZ"/>
        </w:rPr>
      </w:pPr>
    </w:p>
    <w:p w14:paraId="7172A9A9"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36827764" wp14:editId="1EA64171">
            <wp:extent cx="5570855" cy="23077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5329" cy="2322053"/>
                    </a:xfrm>
                    <a:prstGeom prst="rect">
                      <a:avLst/>
                    </a:prstGeom>
                    <a:noFill/>
                    <a:ln>
                      <a:noFill/>
                    </a:ln>
                  </pic:spPr>
                </pic:pic>
              </a:graphicData>
            </a:graphic>
          </wp:inline>
        </w:drawing>
      </w:r>
    </w:p>
    <w:p w14:paraId="56E3B453"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20 – Респонденттердің саяси-әлеуметтік мәселелерге </w:t>
      </w:r>
    </w:p>
    <w:p w14:paraId="7889BEC6"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қатысты перифразаларды түсінуі туралы мәлімет </w:t>
      </w:r>
    </w:p>
    <w:p w14:paraId="57689DFA" w14:textId="77777777" w:rsidR="00BB2EF6" w:rsidRPr="00F923FC" w:rsidRDefault="00BB2EF6" w:rsidP="00BB2EF6">
      <w:pPr>
        <w:spacing w:after="0"/>
        <w:ind w:firstLine="709"/>
        <w:jc w:val="center"/>
        <w:rPr>
          <w:rFonts w:cs="Times New Roman"/>
          <w:szCs w:val="28"/>
          <w:lang w:val="kk-KZ"/>
        </w:rPr>
      </w:pPr>
    </w:p>
    <w:p w14:paraId="638156F6"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Келесі мысалдағы «</w:t>
      </w:r>
      <w:r w:rsidRPr="00F923FC">
        <w:rPr>
          <w:rFonts w:cs="Times New Roman"/>
          <w:i/>
          <w:szCs w:val="28"/>
          <w:lang w:val="kk-KZ"/>
        </w:rPr>
        <w:t>жарымжан</w:t>
      </w:r>
      <w:r w:rsidRPr="00F923FC">
        <w:rPr>
          <w:rFonts w:cs="Times New Roman"/>
          <w:szCs w:val="28"/>
          <w:lang w:val="kk-KZ"/>
        </w:rPr>
        <w:t>» сөзінің кемтарлығы бар адамға қатысты жұмсалатынын респонденттердің басым бөлігі (67,6%) дұрыс көрсеткен. Олар бұл сөздің дене мүшесінің бірінде ақауы бар, яғни физикалық мүмкіндігі шектеулі адамға қатысты айтылатынын дұрыс түсінген. Ал қалған респонденттер бұл сөзді рухани әлсіздікке, кедейшілікке, немесе эмоционалды әлсіздікке теліп, мағынасын кеңірек әрі бұрмаланған түрде қабылдаған. (сурет 21).</w:t>
      </w:r>
    </w:p>
    <w:p w14:paraId="73F1FEB8"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7CE8342B" wp14:editId="3E3180FD">
            <wp:extent cx="5247005" cy="213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66271" cy="2141434"/>
                    </a:xfrm>
                    <a:prstGeom prst="rect">
                      <a:avLst/>
                    </a:prstGeom>
                    <a:noFill/>
                    <a:ln>
                      <a:noFill/>
                    </a:ln>
                  </pic:spPr>
                </pic:pic>
              </a:graphicData>
            </a:graphic>
          </wp:inline>
        </w:drawing>
      </w:r>
    </w:p>
    <w:p w14:paraId="25C5D381"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21 – Респонденттердің физиологиялық, әлеуметтік </w:t>
      </w:r>
    </w:p>
    <w:p w14:paraId="314FBCAD"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мәселелерге қатысты перифразаларды түсінуі туралы мәлімет </w:t>
      </w:r>
    </w:p>
    <w:p w14:paraId="5B061742" w14:textId="77777777" w:rsidR="00BB2EF6" w:rsidRPr="00F923FC" w:rsidRDefault="00BB2EF6" w:rsidP="00BB2EF6">
      <w:pPr>
        <w:spacing w:after="0"/>
        <w:ind w:firstLine="709"/>
        <w:jc w:val="center"/>
        <w:rPr>
          <w:rFonts w:cs="Times New Roman"/>
          <w:szCs w:val="28"/>
          <w:lang w:val="kk-KZ"/>
        </w:rPr>
      </w:pPr>
    </w:p>
    <w:p w14:paraId="13B713B9"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 xml:space="preserve">Мына перифразаны респонденттердің басым бөлігі (46,1 пайыз) </w:t>
      </w:r>
      <w:r w:rsidRPr="00F923FC">
        <w:rPr>
          <w:rFonts w:cs="Times New Roman"/>
          <w:i/>
          <w:szCs w:val="28"/>
          <w:lang w:val="kk-KZ"/>
        </w:rPr>
        <w:t>Нидерландия</w:t>
      </w:r>
      <w:r w:rsidRPr="00F923FC">
        <w:rPr>
          <w:rFonts w:cs="Times New Roman"/>
          <w:szCs w:val="28"/>
          <w:lang w:val="kk-KZ"/>
        </w:rPr>
        <w:t xml:space="preserve"> деп дұрыс көрсеткен (сурет 22). </w:t>
      </w:r>
    </w:p>
    <w:p w14:paraId="717C6464"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21EDC36F" wp14:editId="6E7B4051">
            <wp:extent cx="5039140" cy="217714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58299" cy="2185420"/>
                    </a:xfrm>
                    <a:prstGeom prst="rect">
                      <a:avLst/>
                    </a:prstGeom>
                    <a:noFill/>
                    <a:ln>
                      <a:noFill/>
                    </a:ln>
                  </pic:spPr>
                </pic:pic>
              </a:graphicData>
            </a:graphic>
          </wp:inline>
        </w:drawing>
      </w:r>
    </w:p>
    <w:p w14:paraId="4C243568" w14:textId="77777777" w:rsidR="00BB2EF6" w:rsidRPr="00F923FC" w:rsidRDefault="00BB2EF6" w:rsidP="00BB2EF6">
      <w:pPr>
        <w:spacing w:after="0"/>
        <w:jc w:val="center"/>
        <w:rPr>
          <w:rFonts w:cs="Times New Roman"/>
          <w:szCs w:val="28"/>
          <w:lang w:val="kk-KZ"/>
        </w:rPr>
      </w:pPr>
    </w:p>
    <w:p w14:paraId="2421B1F9"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22 – Респонденттердің географиялық, тарихи мәселелерге </w:t>
      </w:r>
    </w:p>
    <w:p w14:paraId="3BB5531B"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қатысты («Адамдар қолмен құрғатқан ел») перифразаны түсіну </w:t>
      </w:r>
    </w:p>
    <w:p w14:paraId="36420EBF"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деңгейі туралы мәлімет</w:t>
      </w:r>
    </w:p>
    <w:p w14:paraId="1F3C8A5C" w14:textId="77777777" w:rsidR="00BB2EF6" w:rsidRPr="00F923FC" w:rsidRDefault="00BB2EF6" w:rsidP="00BB2EF6">
      <w:pPr>
        <w:spacing w:after="0"/>
        <w:jc w:val="center"/>
        <w:rPr>
          <w:rFonts w:cs="Times New Roman"/>
          <w:szCs w:val="28"/>
          <w:lang w:val="kk-KZ"/>
        </w:rPr>
      </w:pPr>
    </w:p>
    <w:p w14:paraId="70949E25"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Саяси-әлеуметтік жүйеге қатысты «</w:t>
      </w:r>
      <w:r w:rsidRPr="00F923FC">
        <w:rPr>
          <w:rFonts w:cs="Times New Roman"/>
          <w:i/>
          <w:szCs w:val="28"/>
          <w:lang w:val="kk-KZ"/>
        </w:rPr>
        <w:t>Биік астаудан жем жегендер</w:t>
      </w:r>
      <w:r w:rsidRPr="00F923FC">
        <w:rPr>
          <w:rFonts w:cs="Times New Roman"/>
          <w:szCs w:val="28"/>
          <w:lang w:val="kk-KZ"/>
        </w:rPr>
        <w:t>» перифразасын түсіну деңгейі туралы мәліметке сүйенсек, респонденттердің басым бөлігі – 65,7% бұл бейнелі сөздің билік басындағы адамдарға, молшылық пен артықшылықта өмір сүретін шенеуніктерге қатысты айтылатынын дұрыс түсінген.</w:t>
      </w:r>
    </w:p>
    <w:p w14:paraId="1083F086" w14:textId="77777777"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 xml:space="preserve">Ал қалған респонденттер бұл перифразаны бай адамдарға, бизнес өкілдеріне немесе жағдайы жақсы қарапайым тұрғындарға қатысты деп көрсеткен (сурет 23). </w:t>
      </w:r>
    </w:p>
    <w:p w14:paraId="30AEFA8E"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7C5DE061" wp14:editId="1AEF89A5">
            <wp:extent cx="4900997"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29154" cy="2145858"/>
                    </a:xfrm>
                    <a:prstGeom prst="rect">
                      <a:avLst/>
                    </a:prstGeom>
                    <a:noFill/>
                    <a:ln>
                      <a:noFill/>
                    </a:ln>
                  </pic:spPr>
                </pic:pic>
              </a:graphicData>
            </a:graphic>
          </wp:inline>
        </w:drawing>
      </w:r>
    </w:p>
    <w:p w14:paraId="43CEE411" w14:textId="77777777" w:rsidR="00BB2EF6" w:rsidRPr="00F923FC" w:rsidRDefault="00BB2EF6" w:rsidP="00BB2EF6">
      <w:pPr>
        <w:spacing w:after="0"/>
        <w:ind w:firstLine="709"/>
        <w:jc w:val="center"/>
        <w:rPr>
          <w:rFonts w:cs="Times New Roman"/>
          <w:szCs w:val="28"/>
          <w:lang w:val="kk-KZ"/>
        </w:rPr>
      </w:pPr>
    </w:p>
    <w:p w14:paraId="731028C7"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23 – Респонденттердің саяси-әлеуметтік жүйеге </w:t>
      </w:r>
    </w:p>
    <w:p w14:paraId="4DF95ADF" w14:textId="77777777" w:rsidR="00BB2EF6" w:rsidRPr="00F923FC" w:rsidRDefault="00BB2EF6" w:rsidP="00BB2EF6">
      <w:pPr>
        <w:spacing w:after="0"/>
        <w:jc w:val="center"/>
        <w:rPr>
          <w:rFonts w:cs="Times New Roman"/>
          <w:szCs w:val="28"/>
          <w:lang w:val="kk-KZ"/>
        </w:rPr>
      </w:pPr>
      <w:r w:rsidRPr="00F923FC">
        <w:rPr>
          <w:rFonts w:cs="Times New Roman"/>
          <w:szCs w:val="28"/>
          <w:lang w:val="kk-KZ"/>
        </w:rPr>
        <w:t xml:space="preserve">қатысты («Биік астаудан жем жегендер») перифразаны түсіну </w:t>
      </w:r>
    </w:p>
    <w:p w14:paraId="721FEB29"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деңгейі туралы мәлімет </w:t>
      </w:r>
    </w:p>
    <w:p w14:paraId="4D8D6F0B" w14:textId="77777777" w:rsidR="00BB2EF6" w:rsidRPr="00F923FC" w:rsidRDefault="00BB2EF6" w:rsidP="00BB2EF6">
      <w:pPr>
        <w:spacing w:after="0"/>
        <w:ind w:firstLine="709"/>
        <w:jc w:val="center"/>
        <w:rPr>
          <w:rFonts w:cs="Times New Roman"/>
          <w:szCs w:val="28"/>
          <w:lang w:val="kk-KZ"/>
        </w:rPr>
      </w:pPr>
    </w:p>
    <w:p w14:paraId="45E9C93F" w14:textId="7D295A9B"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Келесі перифразаның мағынасын респонденттердің басым бөлігі (47,1 пайыз) Интернет деп түсінген. Алайда</w:t>
      </w:r>
      <w:r w:rsidR="00D55855" w:rsidRPr="00F923FC">
        <w:rPr>
          <w:rFonts w:cs="Times New Roman"/>
          <w:szCs w:val="28"/>
          <w:lang w:val="kk-KZ"/>
        </w:rPr>
        <w:t>,</w:t>
      </w:r>
      <w:r w:rsidRPr="00F923FC">
        <w:rPr>
          <w:rFonts w:cs="Times New Roman"/>
          <w:szCs w:val="28"/>
          <w:lang w:val="kk-KZ"/>
        </w:rPr>
        <w:t xml:space="preserve"> контекст бойынша ол Теледидар болатын (сурет 24).</w:t>
      </w:r>
    </w:p>
    <w:p w14:paraId="34DA3DF8" w14:textId="77777777" w:rsidR="00BB2EF6" w:rsidRPr="00F923FC" w:rsidRDefault="00BB2EF6" w:rsidP="00BB2EF6">
      <w:pPr>
        <w:spacing w:after="0"/>
        <w:jc w:val="center"/>
        <w:rPr>
          <w:rFonts w:cs="Times New Roman"/>
          <w:szCs w:val="28"/>
          <w:lang w:val="kk-KZ"/>
        </w:rPr>
      </w:pPr>
      <w:r w:rsidRPr="00F923FC">
        <w:rPr>
          <w:rFonts w:cs="Times New Roman"/>
          <w:noProof/>
          <w:szCs w:val="28"/>
          <w:lang w:eastAsia="ru-RU"/>
        </w:rPr>
        <w:drawing>
          <wp:inline distT="0" distB="0" distL="0" distR="0" wp14:anchorId="1C5BBEE4" wp14:editId="13F5F17B">
            <wp:extent cx="4659491" cy="2155372"/>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84769" cy="2167065"/>
                    </a:xfrm>
                    <a:prstGeom prst="rect">
                      <a:avLst/>
                    </a:prstGeom>
                    <a:noFill/>
                    <a:ln>
                      <a:noFill/>
                    </a:ln>
                  </pic:spPr>
                </pic:pic>
              </a:graphicData>
            </a:graphic>
          </wp:inline>
        </w:drawing>
      </w:r>
      <w:r w:rsidRPr="00F923FC">
        <w:rPr>
          <w:rFonts w:cs="Times New Roman"/>
          <w:szCs w:val="28"/>
          <w:lang w:val="kk-KZ"/>
        </w:rPr>
        <w:t xml:space="preserve"> </w:t>
      </w:r>
    </w:p>
    <w:p w14:paraId="338822E5" w14:textId="77777777" w:rsidR="00BB2EF6" w:rsidRPr="00F923FC" w:rsidRDefault="00BB2EF6" w:rsidP="00BB2EF6">
      <w:pPr>
        <w:spacing w:after="0"/>
        <w:jc w:val="center"/>
        <w:rPr>
          <w:rFonts w:cs="Times New Roman"/>
          <w:szCs w:val="28"/>
          <w:lang w:val="kk-KZ"/>
        </w:rPr>
      </w:pPr>
    </w:p>
    <w:p w14:paraId="08AF6FD4"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24 – Респонденттердің «Саналы сандық» бейнелі </w:t>
      </w:r>
    </w:p>
    <w:p w14:paraId="4D61DA2D"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перифразасын түсіну деңгейі туралы мәлімет</w:t>
      </w:r>
    </w:p>
    <w:p w14:paraId="3DFBD919" w14:textId="77777777" w:rsidR="00BB2EF6" w:rsidRPr="00F923FC" w:rsidRDefault="00BB2EF6" w:rsidP="00BB2EF6">
      <w:pPr>
        <w:spacing w:after="0"/>
        <w:jc w:val="center"/>
        <w:rPr>
          <w:rFonts w:cs="Times New Roman"/>
          <w:szCs w:val="28"/>
          <w:lang w:val="kk-KZ"/>
        </w:rPr>
      </w:pPr>
    </w:p>
    <w:p w14:paraId="01C46B61" w14:textId="3685F3C8"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Сауалнамадағы соңғы перифразаның мағынасын респонденттердің басым бөлігі (64,7 пайыз) дұрыс түсінген. Алайда</w:t>
      </w:r>
      <w:r w:rsidR="00D55855" w:rsidRPr="00F923FC">
        <w:rPr>
          <w:rFonts w:cs="Times New Roman"/>
          <w:szCs w:val="28"/>
          <w:lang w:val="kk-KZ"/>
        </w:rPr>
        <w:t>,</w:t>
      </w:r>
      <w:r w:rsidRPr="00F923FC">
        <w:rPr>
          <w:rFonts w:cs="Times New Roman"/>
          <w:szCs w:val="28"/>
          <w:lang w:val="kk-KZ"/>
        </w:rPr>
        <w:t xml:space="preserve"> дұрыс түсінбеген адамдар да бар екен (сурет 25)</w:t>
      </w:r>
    </w:p>
    <w:p w14:paraId="67580CCD" w14:textId="77777777" w:rsidR="00BB2EF6" w:rsidRPr="00F923FC" w:rsidRDefault="00BB2EF6" w:rsidP="00BB2EF6">
      <w:pPr>
        <w:spacing w:after="0"/>
        <w:ind w:firstLine="709"/>
        <w:jc w:val="both"/>
        <w:rPr>
          <w:rFonts w:cs="Times New Roman"/>
          <w:szCs w:val="28"/>
          <w:lang w:val="kk-KZ"/>
        </w:rPr>
      </w:pPr>
    </w:p>
    <w:p w14:paraId="37F006E4" w14:textId="77777777" w:rsidR="00BB2EF6" w:rsidRPr="00F923FC" w:rsidRDefault="00BB2EF6" w:rsidP="00BB2EF6">
      <w:pPr>
        <w:spacing w:after="0"/>
        <w:ind w:firstLine="709"/>
        <w:jc w:val="both"/>
        <w:rPr>
          <w:rFonts w:cs="Times New Roman"/>
          <w:szCs w:val="28"/>
          <w:lang w:val="kk-KZ"/>
        </w:rPr>
      </w:pPr>
      <w:r w:rsidRPr="00F923FC">
        <w:rPr>
          <w:rFonts w:cs="Times New Roman"/>
          <w:noProof/>
          <w:szCs w:val="28"/>
          <w:lang w:eastAsia="ru-RU"/>
        </w:rPr>
        <w:drawing>
          <wp:inline distT="0" distB="0" distL="0" distR="0" wp14:anchorId="316FB55D" wp14:editId="04FCE40A">
            <wp:extent cx="5414010" cy="230749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47257" cy="2321663"/>
                    </a:xfrm>
                    <a:prstGeom prst="rect">
                      <a:avLst/>
                    </a:prstGeom>
                    <a:noFill/>
                    <a:ln>
                      <a:noFill/>
                    </a:ln>
                  </pic:spPr>
                </pic:pic>
              </a:graphicData>
            </a:graphic>
          </wp:inline>
        </w:drawing>
      </w:r>
    </w:p>
    <w:p w14:paraId="0E453152" w14:textId="77777777" w:rsidR="00BB2EF6" w:rsidRPr="00F923FC" w:rsidRDefault="00BB2EF6" w:rsidP="00BB2EF6">
      <w:pPr>
        <w:spacing w:after="0"/>
        <w:ind w:firstLine="709"/>
        <w:jc w:val="center"/>
        <w:rPr>
          <w:rFonts w:cs="Times New Roman"/>
          <w:szCs w:val="28"/>
          <w:lang w:val="kk-KZ"/>
        </w:rPr>
      </w:pPr>
    </w:p>
    <w:p w14:paraId="0F81DE20"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Сурет 25 – Респонденттердің прецедентті есімге қатысты жасалған </w:t>
      </w:r>
    </w:p>
    <w:p w14:paraId="0433221C"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 xml:space="preserve">«Шоқай өмірінің альфасы мен омегасы» бейнелі </w:t>
      </w:r>
    </w:p>
    <w:p w14:paraId="38B02D4A" w14:textId="77777777" w:rsidR="00BB2EF6" w:rsidRPr="00F923FC" w:rsidRDefault="00BB2EF6" w:rsidP="00BB2EF6">
      <w:pPr>
        <w:spacing w:after="0"/>
        <w:ind w:firstLine="709"/>
        <w:jc w:val="center"/>
        <w:rPr>
          <w:rFonts w:cs="Times New Roman"/>
          <w:szCs w:val="28"/>
          <w:lang w:val="kk-KZ"/>
        </w:rPr>
      </w:pPr>
      <w:r w:rsidRPr="00F923FC">
        <w:rPr>
          <w:rFonts w:cs="Times New Roman"/>
          <w:szCs w:val="28"/>
          <w:lang w:val="kk-KZ"/>
        </w:rPr>
        <w:t>перифразасын түсіну деңгейі туралы мәлімет</w:t>
      </w:r>
    </w:p>
    <w:p w14:paraId="59C654A9" w14:textId="77777777" w:rsidR="00BB2EF6" w:rsidRPr="00F923FC" w:rsidRDefault="00BB2EF6" w:rsidP="00BB2EF6">
      <w:pPr>
        <w:spacing w:after="0"/>
        <w:ind w:firstLine="709"/>
        <w:jc w:val="center"/>
        <w:rPr>
          <w:rFonts w:cs="Times New Roman"/>
          <w:szCs w:val="28"/>
          <w:lang w:val="kk-KZ"/>
        </w:rPr>
      </w:pPr>
    </w:p>
    <w:p w14:paraId="65585703" w14:textId="3EE43223" w:rsidR="00BB2EF6" w:rsidRPr="00F923FC" w:rsidRDefault="00BB2EF6" w:rsidP="00BB2EF6">
      <w:pPr>
        <w:spacing w:after="0"/>
        <w:ind w:firstLine="709"/>
        <w:jc w:val="both"/>
        <w:rPr>
          <w:rFonts w:cs="Times New Roman"/>
          <w:szCs w:val="28"/>
          <w:lang w:val="kk-KZ"/>
        </w:rPr>
      </w:pPr>
      <w:r w:rsidRPr="00F923FC">
        <w:rPr>
          <w:rFonts w:cs="Times New Roman"/>
          <w:szCs w:val="28"/>
          <w:lang w:val="kk-KZ"/>
        </w:rPr>
        <w:t>Сонымен қазіргі медиа кеңістікте қолданылып жүрген перифразалардың мағынасын көпшіліктің бәрі бірдей дұрыс түсіне қоймайтыны анықталды. Бұған олардың контекстен тыс алынып ұсынылғаны да бір себеп болса керек. Алайда, заман ағымына сай ұғымдар мен түсініктер көбейіп, жаңарған сайын, ұлттың өзі де, бұқаралық сана</w:t>
      </w:r>
      <w:r w:rsidRPr="00F923FC">
        <w:rPr>
          <w:rFonts w:cs="Times New Roman"/>
          <w:spacing w:val="1"/>
          <w:szCs w:val="28"/>
          <w:lang w:val="kk-KZ"/>
        </w:rPr>
        <w:t xml:space="preserve"> </w:t>
      </w:r>
      <w:r w:rsidRPr="00F923FC">
        <w:rPr>
          <w:rFonts w:cs="Times New Roman"/>
          <w:szCs w:val="28"/>
          <w:lang w:val="kk-KZ"/>
        </w:rPr>
        <w:t>да, менталитеті де елеулі өзгеріске ұшырайды. Қазір халықтың көбі қалада тұруға ұмтылатындықтан, онда қазақ тілі емес, орыс тілі жиірек қолданылатыны т.б. сыртқы факторлардың</w:t>
      </w:r>
      <w:r w:rsidRPr="00F923FC">
        <w:rPr>
          <w:rFonts w:cs="Times New Roman"/>
          <w:spacing w:val="1"/>
          <w:szCs w:val="28"/>
          <w:lang w:val="kk-KZ"/>
        </w:rPr>
        <w:t xml:space="preserve"> </w:t>
      </w:r>
      <w:r w:rsidRPr="00F923FC">
        <w:rPr>
          <w:rFonts w:cs="Times New Roman"/>
          <w:szCs w:val="28"/>
          <w:lang w:val="kk-KZ"/>
        </w:rPr>
        <w:t>біздің</w:t>
      </w:r>
      <w:r w:rsidRPr="00F923FC">
        <w:rPr>
          <w:rFonts w:cs="Times New Roman"/>
          <w:spacing w:val="-67"/>
          <w:szCs w:val="28"/>
          <w:lang w:val="kk-KZ"/>
        </w:rPr>
        <w:t xml:space="preserve"> </w:t>
      </w:r>
      <w:r w:rsidRPr="00F923FC">
        <w:rPr>
          <w:rFonts w:cs="Times New Roman"/>
          <w:szCs w:val="28"/>
          <w:lang w:val="kk-KZ"/>
        </w:rPr>
        <w:t>ойлау жүйемізге, парасат-пайымымызға, әсіресе, медиа кеңістіктегі ақпаратты қабылдау ерекшелігімізге әсері өте</w:t>
      </w:r>
      <w:r w:rsidRPr="00F923FC">
        <w:rPr>
          <w:rFonts w:cs="Times New Roman"/>
          <w:spacing w:val="-1"/>
          <w:szCs w:val="28"/>
          <w:lang w:val="kk-KZ"/>
        </w:rPr>
        <w:t xml:space="preserve"> </w:t>
      </w:r>
      <w:r w:rsidRPr="00F923FC">
        <w:rPr>
          <w:rFonts w:cs="Times New Roman"/>
          <w:szCs w:val="28"/>
          <w:lang w:val="kk-KZ"/>
        </w:rPr>
        <w:t xml:space="preserve">үлкен. Сондықтан ұлттық тіліміздің байлығын қолдану да, соның негізінде жасалған перифразалардың мағынасын түсіну де көпшілік үшін, әсіресе, жастарға қиындық тудыратыны рас. Бұл айтылғандар зерттеу тақырыбының өзектілігін және қазіргі қоғам үшін маңыздылығын тағы да дәлелдей түседі. </w:t>
      </w:r>
    </w:p>
    <w:p w14:paraId="5598B8B6" w14:textId="26F42591" w:rsidR="005B7A03" w:rsidRPr="00F923FC" w:rsidRDefault="004C6E80" w:rsidP="0006371A">
      <w:pPr>
        <w:pStyle w:val="2"/>
        <w:ind w:firstLine="709"/>
        <w:jc w:val="both"/>
        <w:rPr>
          <w:rFonts w:ascii="Times New Roman" w:hAnsi="Times New Roman" w:cs="Times New Roman"/>
          <w:bCs w:val="0"/>
          <w:color w:val="auto"/>
          <w:sz w:val="28"/>
          <w:szCs w:val="28"/>
          <w:lang w:val="kk-KZ"/>
        </w:rPr>
      </w:pPr>
      <w:bookmarkStart w:id="62" w:name="_Toc208431235"/>
      <w:r w:rsidRPr="00F923FC">
        <w:rPr>
          <w:rFonts w:ascii="Times New Roman" w:hAnsi="Times New Roman" w:cs="Times New Roman"/>
          <w:bCs w:val="0"/>
          <w:color w:val="auto"/>
          <w:sz w:val="28"/>
          <w:szCs w:val="28"/>
          <w:lang w:val="kk-KZ"/>
        </w:rPr>
        <w:t>3.</w:t>
      </w:r>
      <w:r w:rsidR="00E96C6C" w:rsidRPr="00F923FC">
        <w:rPr>
          <w:rFonts w:ascii="Times New Roman" w:hAnsi="Times New Roman" w:cs="Times New Roman"/>
          <w:bCs w:val="0"/>
          <w:color w:val="auto"/>
          <w:sz w:val="28"/>
          <w:szCs w:val="28"/>
          <w:lang w:val="kk-KZ"/>
        </w:rPr>
        <w:t>3</w:t>
      </w:r>
      <w:r w:rsidRPr="00F923FC">
        <w:rPr>
          <w:rFonts w:ascii="Times New Roman" w:hAnsi="Times New Roman" w:cs="Times New Roman"/>
          <w:bCs w:val="0"/>
          <w:color w:val="auto"/>
          <w:sz w:val="28"/>
          <w:szCs w:val="28"/>
          <w:lang w:val="kk-KZ"/>
        </w:rPr>
        <w:t xml:space="preserve"> Ұлттық санада стереотиптелген</w:t>
      </w:r>
      <w:r w:rsidR="00BF1500" w:rsidRPr="00F923FC">
        <w:rPr>
          <w:rFonts w:ascii="Times New Roman" w:hAnsi="Times New Roman" w:cs="Times New Roman"/>
          <w:bCs w:val="0"/>
          <w:color w:val="auto"/>
          <w:sz w:val="28"/>
          <w:szCs w:val="28"/>
          <w:lang w:val="kk-KZ"/>
        </w:rPr>
        <w:t xml:space="preserve"> </w:t>
      </w:r>
      <w:r w:rsidR="002F29B2" w:rsidRPr="00F923FC">
        <w:rPr>
          <w:rFonts w:ascii="Times New Roman" w:hAnsi="Times New Roman" w:cs="Times New Roman"/>
          <w:bCs w:val="0"/>
          <w:color w:val="auto"/>
          <w:sz w:val="28"/>
          <w:szCs w:val="28"/>
          <w:lang w:val="kk-KZ"/>
        </w:rPr>
        <w:t>ұғымдардың</w:t>
      </w:r>
      <w:r w:rsidR="002F29B2" w:rsidRPr="00F923FC">
        <w:rPr>
          <w:rFonts w:ascii="Times New Roman" w:hAnsi="Times New Roman" w:cs="Times New Roman"/>
          <w:bCs w:val="0"/>
          <w:color w:val="auto"/>
          <w:sz w:val="28"/>
          <w:szCs w:val="28"/>
          <w:lang w:val="kk-KZ" w:eastAsia="ru-RU"/>
        </w:rPr>
        <w:t xml:space="preserve"> п</w:t>
      </w:r>
      <w:r w:rsidR="002F29B2" w:rsidRPr="00F923FC">
        <w:rPr>
          <w:rFonts w:ascii="Times New Roman" w:hAnsi="Times New Roman" w:cs="Times New Roman"/>
          <w:bCs w:val="0"/>
          <w:color w:val="auto"/>
          <w:sz w:val="28"/>
          <w:szCs w:val="28"/>
          <w:lang w:val="kk-KZ"/>
        </w:rPr>
        <w:t>аремиологиялық бірліктер арқылы перифразалануы</w:t>
      </w:r>
      <w:bookmarkEnd w:id="60"/>
      <w:bookmarkEnd w:id="62"/>
      <w:r w:rsidR="00A60C09" w:rsidRPr="00F923FC">
        <w:rPr>
          <w:rFonts w:ascii="Times New Roman" w:hAnsi="Times New Roman" w:cs="Times New Roman"/>
          <w:bCs w:val="0"/>
          <w:color w:val="auto"/>
          <w:sz w:val="28"/>
          <w:szCs w:val="28"/>
          <w:lang w:val="kk-KZ"/>
        </w:rPr>
        <w:t xml:space="preserve"> </w:t>
      </w:r>
    </w:p>
    <w:p w14:paraId="1C8B2A16" w14:textId="4D12ACDC"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Ұлттық санадағы стереотиптік перифразалар – тарихи тәжірибе, мәдени ерекшеліктер мен өзара таптаурын негізінде қалыптасқан түрлі халықтар, мәдениеттер мен ұлттар туралы тұрақты ойлар мен жалпылаулар. Бұл перифразалар көбінесе белгілі бір ұлт өкілдерінің мінез-құлқына, салт-дәстүріне, діліне, сыртқы келбетіне, тіпті тіліне қатысты болады.</w:t>
      </w:r>
    </w:p>
    <w:p w14:paraId="4513C4A4" w14:textId="55347719"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Міне, қазіргі медиа кеңістікте қолданылып жүрген осындай стереотиптерге мынадай мысалдар келтіруге болады:</w:t>
      </w:r>
    </w:p>
    <w:p w14:paraId="226B9D39" w14:textId="4F631E30" w:rsidR="004C6E80" w:rsidRPr="00F923FC" w:rsidRDefault="004C6E80" w:rsidP="00A75DA9">
      <w:pPr>
        <w:spacing w:after="0"/>
        <w:ind w:firstLine="709"/>
        <w:jc w:val="both"/>
        <w:rPr>
          <w:rFonts w:cs="Times New Roman"/>
          <w:i/>
          <w:szCs w:val="28"/>
          <w:lang w:val="kk-KZ"/>
        </w:rPr>
      </w:pPr>
      <w:r w:rsidRPr="00F923FC">
        <w:rPr>
          <w:rFonts w:cs="Times New Roman"/>
          <w:szCs w:val="28"/>
          <w:lang w:val="kk-KZ"/>
        </w:rPr>
        <w:t>Орыстар</w:t>
      </w:r>
      <w:r w:rsidRPr="00F923FC">
        <w:rPr>
          <w:rFonts w:cs="Times New Roman"/>
          <w:i/>
          <w:szCs w:val="28"/>
          <w:lang w:val="kk-KZ"/>
        </w:rPr>
        <w:t xml:space="preserve"> </w:t>
      </w:r>
      <w:r w:rsidR="004A6650" w:rsidRPr="00F923FC">
        <w:rPr>
          <w:rFonts w:cs="Times New Roman"/>
          <w:i/>
          <w:szCs w:val="28"/>
          <w:lang w:val="kk-KZ"/>
        </w:rPr>
        <w:t>–</w:t>
      </w:r>
      <w:r w:rsidRPr="00F923FC">
        <w:rPr>
          <w:rFonts w:cs="Times New Roman"/>
          <w:i/>
          <w:szCs w:val="28"/>
          <w:lang w:val="kk-KZ"/>
        </w:rPr>
        <w:t xml:space="preserve"> </w:t>
      </w:r>
      <w:r w:rsidR="004A6650" w:rsidRPr="00F923FC">
        <w:rPr>
          <w:rFonts w:cs="Times New Roman"/>
          <w:i/>
          <w:szCs w:val="28"/>
          <w:lang w:val="kk-KZ"/>
        </w:rPr>
        <w:t xml:space="preserve">көбінесе </w:t>
      </w:r>
      <w:r w:rsidRPr="00F923FC">
        <w:rPr>
          <w:rFonts w:cs="Times New Roman"/>
          <w:i/>
          <w:szCs w:val="28"/>
          <w:lang w:val="kk-KZ"/>
        </w:rPr>
        <w:t>салқындық, күш пен төзімділік, сондай-ақ арақ пен аюға деген сүйіспеншілікпен байланысты</w:t>
      </w:r>
      <w:r w:rsidR="004A6650" w:rsidRPr="00F923FC">
        <w:rPr>
          <w:rFonts w:cs="Times New Roman"/>
          <w:i/>
          <w:szCs w:val="28"/>
          <w:lang w:val="kk-KZ"/>
        </w:rPr>
        <w:t xml:space="preserve"> түсініледі</w:t>
      </w:r>
      <w:r w:rsidRPr="00F923FC">
        <w:rPr>
          <w:rFonts w:cs="Times New Roman"/>
          <w:i/>
          <w:szCs w:val="28"/>
          <w:lang w:val="kk-KZ"/>
        </w:rPr>
        <w:t>.</w:t>
      </w:r>
    </w:p>
    <w:p w14:paraId="2F8C92FE" w14:textId="369E1C33" w:rsidR="004C6E80" w:rsidRPr="00F923FC" w:rsidRDefault="004C6E80" w:rsidP="00A75DA9">
      <w:pPr>
        <w:spacing w:after="0"/>
        <w:ind w:firstLine="709"/>
        <w:jc w:val="both"/>
        <w:rPr>
          <w:rFonts w:cs="Times New Roman"/>
          <w:i/>
          <w:szCs w:val="28"/>
          <w:lang w:val="kk-KZ"/>
        </w:rPr>
      </w:pPr>
      <w:r w:rsidRPr="00F923FC">
        <w:rPr>
          <w:rFonts w:cs="Times New Roman"/>
          <w:szCs w:val="28"/>
          <w:lang w:val="kk-KZ"/>
        </w:rPr>
        <w:t>Француздар</w:t>
      </w:r>
      <w:r w:rsidRPr="00F923FC">
        <w:rPr>
          <w:rFonts w:cs="Times New Roman"/>
          <w:i/>
          <w:szCs w:val="28"/>
          <w:lang w:val="kk-KZ"/>
        </w:rPr>
        <w:t xml:space="preserve"> </w:t>
      </w:r>
      <w:r w:rsidR="004A6650" w:rsidRPr="00F923FC">
        <w:rPr>
          <w:rFonts w:cs="Times New Roman"/>
          <w:i/>
          <w:szCs w:val="28"/>
          <w:lang w:val="kk-KZ"/>
        </w:rPr>
        <w:t>–</w:t>
      </w:r>
      <w:r w:rsidRPr="00F923FC">
        <w:rPr>
          <w:rFonts w:cs="Times New Roman"/>
          <w:i/>
          <w:szCs w:val="28"/>
          <w:lang w:val="kk-KZ"/>
        </w:rPr>
        <w:t xml:space="preserve"> романтикалық және талғампаз ретінде қабылданады, олар шарап пен ірімшікті жақсы көреді, ал олардың мәдениеті өнер мен сәнге көп көңіл бөледі.</w:t>
      </w:r>
    </w:p>
    <w:p w14:paraId="3EEFE640" w14:textId="5918E542" w:rsidR="004C6E80" w:rsidRPr="00F923FC" w:rsidRDefault="004C6E80" w:rsidP="00A75DA9">
      <w:pPr>
        <w:spacing w:after="0"/>
        <w:ind w:firstLine="709"/>
        <w:jc w:val="both"/>
        <w:rPr>
          <w:rFonts w:cs="Times New Roman"/>
          <w:i/>
          <w:szCs w:val="28"/>
          <w:lang w:val="kk-KZ"/>
        </w:rPr>
      </w:pPr>
      <w:r w:rsidRPr="00F923FC">
        <w:rPr>
          <w:rFonts w:cs="Times New Roman"/>
          <w:szCs w:val="28"/>
          <w:lang w:val="kk-KZ"/>
        </w:rPr>
        <w:t>Америка</w:t>
      </w:r>
      <w:r w:rsidR="00716D52" w:rsidRPr="00F923FC">
        <w:rPr>
          <w:rFonts w:cs="Times New Roman"/>
          <w:szCs w:val="28"/>
          <w:lang w:val="kk-KZ"/>
        </w:rPr>
        <w:t>лық</w:t>
      </w:r>
      <w:r w:rsidRPr="00F923FC">
        <w:rPr>
          <w:rFonts w:cs="Times New Roman"/>
          <w:szCs w:val="28"/>
          <w:lang w:val="kk-KZ"/>
        </w:rPr>
        <w:t>тар</w:t>
      </w:r>
      <w:r w:rsidRPr="00F923FC">
        <w:rPr>
          <w:rFonts w:cs="Times New Roman"/>
          <w:i/>
          <w:szCs w:val="28"/>
          <w:lang w:val="kk-KZ"/>
        </w:rPr>
        <w:t xml:space="preserve"> </w:t>
      </w:r>
      <w:r w:rsidR="00A60C09" w:rsidRPr="00F923FC">
        <w:rPr>
          <w:rFonts w:cs="Times New Roman"/>
          <w:i/>
          <w:szCs w:val="28"/>
          <w:lang w:val="kk-KZ"/>
        </w:rPr>
        <w:t>–</w:t>
      </w:r>
      <w:r w:rsidRPr="00F923FC">
        <w:rPr>
          <w:rFonts w:cs="Times New Roman"/>
          <w:i/>
          <w:szCs w:val="28"/>
          <w:lang w:val="kk-KZ"/>
        </w:rPr>
        <w:t xml:space="preserve"> стереотиптік түрде жігерлі, оптимистік, бірақ кейде таяз, индивидуализмге қатты берілген адамдар ретінде көрінеді.</w:t>
      </w:r>
    </w:p>
    <w:p w14:paraId="4F95E629" w14:textId="2B1FF26A" w:rsidR="004C6E80" w:rsidRPr="00F923FC" w:rsidRDefault="004C6E80" w:rsidP="00A75DA9">
      <w:pPr>
        <w:spacing w:after="0"/>
        <w:ind w:firstLine="709"/>
        <w:jc w:val="both"/>
        <w:rPr>
          <w:rFonts w:cs="Times New Roman"/>
          <w:i/>
          <w:szCs w:val="28"/>
          <w:lang w:val="kk-KZ"/>
        </w:rPr>
      </w:pPr>
      <w:r w:rsidRPr="00F923FC">
        <w:rPr>
          <w:rFonts w:cs="Times New Roman"/>
          <w:szCs w:val="28"/>
          <w:lang w:val="kk-KZ"/>
        </w:rPr>
        <w:t xml:space="preserve">Немістер </w:t>
      </w:r>
      <w:r w:rsidR="00D25D99" w:rsidRPr="00F923FC">
        <w:rPr>
          <w:rFonts w:cs="Times New Roman"/>
          <w:i/>
          <w:szCs w:val="28"/>
          <w:lang w:val="kk-KZ"/>
        </w:rPr>
        <w:t>–</w:t>
      </w:r>
      <w:r w:rsidRPr="00F923FC">
        <w:rPr>
          <w:rFonts w:cs="Times New Roman"/>
          <w:i/>
          <w:szCs w:val="28"/>
          <w:lang w:val="kk-KZ"/>
        </w:rPr>
        <w:t xml:space="preserve"> көбінесе әдептілік пен дәлдікке баса назар аудара отырып, педантикалық және қатал ретінде бейнеленген.</w:t>
      </w:r>
    </w:p>
    <w:p w14:paraId="44AB9281" w14:textId="03A39365" w:rsidR="004C6E80" w:rsidRPr="00F923FC" w:rsidRDefault="004C6E80" w:rsidP="00A75DA9">
      <w:pPr>
        <w:spacing w:after="0"/>
        <w:ind w:firstLine="709"/>
        <w:jc w:val="both"/>
        <w:rPr>
          <w:rFonts w:cs="Times New Roman"/>
          <w:i/>
          <w:szCs w:val="28"/>
          <w:lang w:val="kk-KZ"/>
        </w:rPr>
      </w:pPr>
      <w:r w:rsidRPr="00F923FC">
        <w:rPr>
          <w:rFonts w:cs="Times New Roman"/>
          <w:szCs w:val="28"/>
          <w:lang w:val="kk-KZ"/>
        </w:rPr>
        <w:t xml:space="preserve">Италиялықтар </w:t>
      </w:r>
      <w:r w:rsidR="00D25D99" w:rsidRPr="00F923FC">
        <w:rPr>
          <w:rFonts w:cs="Times New Roman"/>
          <w:i/>
          <w:szCs w:val="28"/>
          <w:lang w:val="kk-KZ"/>
        </w:rPr>
        <w:t>–</w:t>
      </w:r>
      <w:r w:rsidRPr="00F923FC">
        <w:rPr>
          <w:rFonts w:cs="Times New Roman"/>
          <w:i/>
          <w:szCs w:val="28"/>
          <w:lang w:val="kk-KZ"/>
        </w:rPr>
        <w:t xml:space="preserve"> темпераментпен, өмірге деген сүйіспеншілікпен және тамақ пен отбасын сүюмен байланысты.</w:t>
      </w:r>
    </w:p>
    <w:p w14:paraId="3EDEB211" w14:textId="355A36B9"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Жапондықтар</w:t>
      </w:r>
      <w:r w:rsidRPr="00F923FC">
        <w:rPr>
          <w:rFonts w:cs="Times New Roman"/>
          <w:i/>
          <w:szCs w:val="28"/>
          <w:lang w:val="kk-KZ"/>
        </w:rPr>
        <w:t xml:space="preserve"> </w:t>
      </w:r>
      <w:r w:rsidR="00D25D99" w:rsidRPr="00F923FC">
        <w:rPr>
          <w:rFonts w:cs="Times New Roman"/>
          <w:i/>
          <w:szCs w:val="28"/>
          <w:lang w:val="kk-KZ"/>
        </w:rPr>
        <w:t>–</w:t>
      </w:r>
      <w:r w:rsidRPr="00F923FC">
        <w:rPr>
          <w:rFonts w:cs="Times New Roman"/>
          <w:i/>
          <w:szCs w:val="28"/>
          <w:lang w:val="kk-KZ"/>
        </w:rPr>
        <w:t xml:space="preserve"> қарапайым, еңбекқор, дәстүр мен технологияны жоғары бағалайтын адамдар ретінде қабылданады</w:t>
      </w:r>
      <w:r w:rsidRPr="00F923FC">
        <w:rPr>
          <w:rFonts w:cs="Times New Roman"/>
          <w:szCs w:val="28"/>
          <w:lang w:val="kk-KZ"/>
        </w:rPr>
        <w:t>.</w:t>
      </w:r>
    </w:p>
    <w:p w14:paraId="16116EDA" w14:textId="477C5EBB"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Бұл стереотиптер оң және теріс мәнде болуы мүмкін және көбінесе әртүрлі мәдениеттер туралы алдын ала</w:t>
      </w:r>
      <w:r w:rsidR="00F8427B" w:rsidRPr="00F923FC">
        <w:rPr>
          <w:rFonts w:cs="Times New Roman"/>
          <w:szCs w:val="28"/>
          <w:lang w:val="kk-KZ"/>
        </w:rPr>
        <w:t>, а</w:t>
      </w:r>
      <w:r w:rsidRPr="00F923FC">
        <w:rPr>
          <w:rFonts w:cs="Times New Roman"/>
          <w:szCs w:val="28"/>
          <w:lang w:val="kk-KZ"/>
        </w:rPr>
        <w:t>сығыс тұжырымдардың жасалуына</w:t>
      </w:r>
      <w:r w:rsidR="00F8427B" w:rsidRPr="00F923FC">
        <w:rPr>
          <w:rFonts w:cs="Times New Roman"/>
          <w:szCs w:val="28"/>
          <w:lang w:val="kk-KZ"/>
        </w:rPr>
        <w:t xml:space="preserve"> және</w:t>
      </w:r>
      <w:r w:rsidRPr="00F923FC">
        <w:rPr>
          <w:rFonts w:cs="Times New Roman"/>
          <w:szCs w:val="28"/>
          <w:lang w:val="kk-KZ"/>
        </w:rPr>
        <w:t xml:space="preserve"> түсініктердің орнығуына әкеледі. Мәдени топтарда кейбір ортақ белгілер болуы мүмкін екенін есте ұстаған жөн, әр ұлт әртүрлі көзқарастары мен мінез-құлқы бар бірегей тұлғалардан тұрады.</w:t>
      </w:r>
    </w:p>
    <w:p w14:paraId="1449C445" w14:textId="7DBD1DC5"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Қазіргі медиа кеңістікте, әсіресе, этникалық стереотиптерге негізделген перифразалар жиі кездеседі</w:t>
      </w:r>
      <w:r w:rsidR="00783872" w:rsidRPr="00F923FC">
        <w:rPr>
          <w:rFonts w:cs="Times New Roman"/>
          <w:szCs w:val="28"/>
          <w:lang w:val="kk-KZ"/>
        </w:rPr>
        <w:t xml:space="preserve">. </w:t>
      </w:r>
      <w:r w:rsidRPr="00F923FC">
        <w:rPr>
          <w:rFonts w:cs="Times New Roman"/>
          <w:szCs w:val="28"/>
          <w:lang w:val="kk-KZ"/>
        </w:rPr>
        <w:t>Мұндай стереотиптер көбінесе тапқырлық көрсету мен комикалық әсер тудыру үшін қолданылады, бірақ олар белгілі бір ұлтқа, халыққа қатысты біржақты көзқарас пен кемсітушіліктің /дискриминаци</w:t>
      </w:r>
      <w:r w:rsidR="00D25D99" w:rsidRPr="00F923FC">
        <w:rPr>
          <w:rFonts w:cs="Times New Roman"/>
          <w:szCs w:val="28"/>
          <w:lang w:val="kk-KZ"/>
        </w:rPr>
        <w:t>я</w:t>
      </w:r>
      <w:r w:rsidRPr="00F923FC">
        <w:rPr>
          <w:rFonts w:cs="Times New Roman"/>
          <w:szCs w:val="28"/>
          <w:lang w:val="kk-KZ"/>
        </w:rPr>
        <w:t>/ таралуына себеп болуы да мүмкін.</w:t>
      </w:r>
    </w:p>
    <w:p w14:paraId="7E1F6637" w14:textId="264D86B4"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Медиа-платформалар, соның ішінде әлеуметтік желілер мұндай контентті, посттарды жылдам таратуға мүмкіндік береді, бұл теріс мәнді стереотиптерді күшейтіп, қоғамдық пікірді де жылдам қалыптастырады. Мұндай перифразалар белгілі бір этникалық топтардың қадір-қасиетіне нұқсан келтіруі және мәдениеттер арасында түсініспеушілік туындауына ықпал етуі мүмкін екенін ұмытпауға тиіспіз.</w:t>
      </w:r>
    </w:p>
    <w:p w14:paraId="15A14DFC" w14:textId="1619B9FA" w:rsidR="004C6E80" w:rsidRPr="00F923FC" w:rsidRDefault="004C6E80" w:rsidP="00A75DA9">
      <w:pPr>
        <w:spacing w:after="0"/>
        <w:ind w:firstLine="709"/>
        <w:jc w:val="both"/>
        <w:rPr>
          <w:rFonts w:cs="Times New Roman"/>
          <w:szCs w:val="28"/>
          <w:lang w:val="kk-KZ"/>
        </w:rPr>
      </w:pPr>
      <w:r w:rsidRPr="00F923FC">
        <w:rPr>
          <w:rFonts w:cs="Times New Roman"/>
          <w:szCs w:val="28"/>
          <w:lang w:val="kk-KZ"/>
        </w:rPr>
        <w:t>БАҚ пен танымал мәдениет контекстінде сақтық танытып, этникалық бірегейлік мәселесіне неғұрлым саналы түрде және құрметпен қарау</w:t>
      </w:r>
      <w:r w:rsidR="00D25D99" w:rsidRPr="00F923FC">
        <w:rPr>
          <w:rFonts w:cs="Times New Roman"/>
          <w:szCs w:val="28"/>
          <w:lang w:val="kk-KZ"/>
        </w:rPr>
        <w:t xml:space="preserve"> қажет.</w:t>
      </w:r>
      <w:r w:rsidRPr="00F923FC">
        <w:rPr>
          <w:rFonts w:cs="Times New Roman"/>
          <w:szCs w:val="28"/>
          <w:lang w:val="kk-KZ"/>
        </w:rPr>
        <w:t xml:space="preserve"> Мұндай стереотиптерді талқылау және оларға қарсы тұру инклюзивті және конструктивті диалогты дамытуға көмектеседі.</w:t>
      </w:r>
    </w:p>
    <w:p w14:paraId="4EB93269" w14:textId="583A2F8E" w:rsidR="00D00798" w:rsidRPr="00F923FC" w:rsidRDefault="004C6E80" w:rsidP="00A75DA9">
      <w:pPr>
        <w:spacing w:after="0"/>
        <w:ind w:firstLine="709"/>
        <w:jc w:val="both"/>
        <w:rPr>
          <w:rFonts w:cs="Times New Roman"/>
          <w:iCs/>
          <w:szCs w:val="28"/>
          <w:lang w:val="kk-KZ"/>
        </w:rPr>
      </w:pPr>
      <w:r w:rsidRPr="00F923FC">
        <w:rPr>
          <w:rFonts w:cs="Times New Roman"/>
          <w:iCs/>
          <w:szCs w:val="28"/>
          <w:lang w:val="kk-KZ"/>
        </w:rPr>
        <w:t>Бұл тарауша</w:t>
      </w:r>
      <w:r w:rsidR="00EF3643" w:rsidRPr="00F923FC">
        <w:rPr>
          <w:rFonts w:cs="Times New Roman"/>
          <w:iCs/>
          <w:szCs w:val="28"/>
          <w:lang w:val="kk-KZ"/>
        </w:rPr>
        <w:t>да</w:t>
      </w:r>
      <w:r w:rsidRPr="00F923FC">
        <w:rPr>
          <w:rFonts w:cs="Times New Roman"/>
          <w:iCs/>
          <w:szCs w:val="28"/>
          <w:lang w:val="kk-KZ"/>
        </w:rPr>
        <w:t xml:space="preserve"> қазіргі медиакеңістікте жиірек</w:t>
      </w:r>
      <w:r w:rsidR="00EF3643" w:rsidRPr="00F923FC">
        <w:rPr>
          <w:rFonts w:cs="Times New Roman"/>
          <w:iCs/>
          <w:szCs w:val="28"/>
          <w:lang w:val="kk-KZ"/>
        </w:rPr>
        <w:t xml:space="preserve"> жұмсалатын </w:t>
      </w:r>
      <w:r w:rsidRPr="00F923FC">
        <w:rPr>
          <w:rFonts w:cs="Times New Roman"/>
          <w:iCs/>
          <w:szCs w:val="28"/>
          <w:lang w:val="kk-KZ"/>
        </w:rPr>
        <w:t xml:space="preserve"> </w:t>
      </w:r>
      <w:r w:rsidRPr="00F923FC">
        <w:rPr>
          <w:rFonts w:cs="Times New Roman"/>
          <w:bCs/>
          <w:iCs/>
          <w:szCs w:val="28"/>
          <w:lang w:val="kk-KZ"/>
        </w:rPr>
        <w:t>перифразалардың</w:t>
      </w:r>
      <w:r w:rsidRPr="00F923FC">
        <w:rPr>
          <w:rFonts w:cs="Times New Roman"/>
          <w:iCs/>
          <w:szCs w:val="28"/>
          <w:lang w:val="kk-KZ"/>
        </w:rPr>
        <w:t xml:space="preserve"> </w:t>
      </w:r>
      <w:r w:rsidR="00EF3643" w:rsidRPr="00F923FC">
        <w:rPr>
          <w:rFonts w:cs="Times New Roman"/>
          <w:iCs/>
          <w:szCs w:val="28"/>
          <w:lang w:val="kk-KZ"/>
        </w:rPr>
        <w:t xml:space="preserve">этникалық </w:t>
      </w:r>
      <w:r w:rsidRPr="00F923FC">
        <w:rPr>
          <w:rFonts w:cs="Times New Roman"/>
          <w:iCs/>
          <w:szCs w:val="28"/>
          <w:lang w:val="kk-KZ"/>
        </w:rPr>
        <w:t>санада орныққан стереотиптермен байланысы</w:t>
      </w:r>
      <w:r w:rsidR="00EF3643" w:rsidRPr="00F923FC">
        <w:rPr>
          <w:rFonts w:cs="Times New Roman"/>
          <w:iCs/>
          <w:szCs w:val="28"/>
          <w:lang w:val="kk-KZ"/>
        </w:rPr>
        <w:t>, олардың жаңа ұғымдар мен бағалауыштық мән тудырудағы рөлі қандай, жалпы тұрмыстық лексикаға жататын зат атаулары қоғамдық санада қандай да бір стереотип жасауға негіз бола ала ма деге</w:t>
      </w:r>
      <w:r w:rsidRPr="00F923FC">
        <w:rPr>
          <w:rFonts w:cs="Times New Roman"/>
          <w:iCs/>
          <w:szCs w:val="28"/>
          <w:lang w:val="kk-KZ"/>
        </w:rPr>
        <w:t>н</w:t>
      </w:r>
      <w:r w:rsidR="00EF3643" w:rsidRPr="00F923FC">
        <w:rPr>
          <w:rFonts w:cs="Times New Roman"/>
          <w:iCs/>
          <w:szCs w:val="28"/>
          <w:lang w:val="kk-KZ"/>
        </w:rPr>
        <w:t xml:space="preserve"> сұрақтарға жауап </w:t>
      </w:r>
      <w:r w:rsidR="00D00798" w:rsidRPr="00F923FC">
        <w:rPr>
          <w:rFonts w:cs="Times New Roman"/>
          <w:iCs/>
          <w:szCs w:val="28"/>
          <w:lang w:val="kk-KZ"/>
        </w:rPr>
        <w:t>іздейміз</w:t>
      </w:r>
      <w:r w:rsidR="00EF3643" w:rsidRPr="00F923FC">
        <w:rPr>
          <w:rFonts w:cs="Times New Roman"/>
          <w:iCs/>
          <w:szCs w:val="28"/>
          <w:lang w:val="kk-KZ"/>
        </w:rPr>
        <w:t>.</w:t>
      </w:r>
    </w:p>
    <w:p w14:paraId="710CC852" w14:textId="623F25D6" w:rsidR="00151D6C" w:rsidRPr="00F923FC" w:rsidRDefault="00151D6C" w:rsidP="00A75DA9">
      <w:pPr>
        <w:spacing w:after="0"/>
        <w:ind w:firstLine="709"/>
        <w:jc w:val="both"/>
        <w:rPr>
          <w:rFonts w:cs="Times New Roman"/>
          <w:iCs/>
          <w:szCs w:val="28"/>
          <w:lang w:val="kk-KZ"/>
        </w:rPr>
      </w:pPr>
      <w:r w:rsidRPr="00F923FC">
        <w:rPr>
          <w:rFonts w:cs="Times New Roman"/>
          <w:iCs/>
          <w:szCs w:val="28"/>
          <w:lang w:val="kk-KZ"/>
        </w:rPr>
        <w:t>Ұлттық санада стереотиптелген перифразалар дегеніміз – белгілі бір халықтың мәдениеті, дәстүрлері, мінез-құлқы мен өмір салтына қатысты қалыптасқан,</w:t>
      </w:r>
      <w:r w:rsidR="000F3C36" w:rsidRPr="00F923FC">
        <w:rPr>
          <w:rFonts w:cs="Times New Roman"/>
          <w:iCs/>
          <w:szCs w:val="28"/>
          <w:lang w:val="kk-KZ"/>
        </w:rPr>
        <w:t xml:space="preserve"> әсіресе</w:t>
      </w:r>
      <w:r w:rsidR="00A65C76" w:rsidRPr="00F923FC">
        <w:rPr>
          <w:rFonts w:cs="Times New Roman"/>
          <w:iCs/>
          <w:szCs w:val="28"/>
          <w:lang w:val="kk-KZ"/>
        </w:rPr>
        <w:t>,</w:t>
      </w:r>
      <w:r w:rsidR="000F3C36" w:rsidRPr="00F923FC">
        <w:rPr>
          <w:rFonts w:cs="Times New Roman"/>
          <w:iCs/>
          <w:szCs w:val="28"/>
          <w:lang w:val="kk-KZ"/>
        </w:rPr>
        <w:t xml:space="preserve"> медиа коммуникацияда</w:t>
      </w:r>
      <w:r w:rsidRPr="00F923FC">
        <w:rPr>
          <w:rFonts w:cs="Times New Roman"/>
          <w:iCs/>
          <w:szCs w:val="28"/>
          <w:lang w:val="kk-KZ"/>
        </w:rPr>
        <w:t xml:space="preserve"> жиі қолданылатын сөз тіркестері мен фраз</w:t>
      </w:r>
      <w:r w:rsidR="000F3C36" w:rsidRPr="00F923FC">
        <w:rPr>
          <w:rFonts w:cs="Times New Roman"/>
          <w:iCs/>
          <w:szCs w:val="28"/>
          <w:lang w:val="kk-KZ"/>
        </w:rPr>
        <w:t>ем</w:t>
      </w:r>
      <w:r w:rsidRPr="00F923FC">
        <w:rPr>
          <w:rFonts w:cs="Times New Roman"/>
          <w:iCs/>
          <w:szCs w:val="28"/>
          <w:lang w:val="kk-KZ"/>
        </w:rPr>
        <w:t xml:space="preserve">алар. Олар ұлттық </w:t>
      </w:r>
      <w:r w:rsidR="000F3C36" w:rsidRPr="00F923FC">
        <w:rPr>
          <w:rFonts w:cs="Times New Roman"/>
          <w:iCs/>
          <w:szCs w:val="28"/>
          <w:lang w:val="kk-KZ"/>
        </w:rPr>
        <w:t>бірегейлікті</w:t>
      </w:r>
      <w:r w:rsidRPr="00F923FC">
        <w:rPr>
          <w:rFonts w:cs="Times New Roman"/>
          <w:iCs/>
          <w:szCs w:val="28"/>
          <w:lang w:val="kk-KZ"/>
        </w:rPr>
        <w:t xml:space="preserve">, </w:t>
      </w:r>
      <w:r w:rsidR="000F3C36" w:rsidRPr="00F923FC">
        <w:rPr>
          <w:rFonts w:cs="Times New Roman"/>
          <w:iCs/>
          <w:szCs w:val="28"/>
          <w:lang w:val="kk-KZ"/>
        </w:rPr>
        <w:t xml:space="preserve">халық </w:t>
      </w:r>
      <w:r w:rsidRPr="00F923FC">
        <w:rPr>
          <w:rFonts w:cs="Times New Roman"/>
          <w:iCs/>
          <w:szCs w:val="28"/>
          <w:lang w:val="kk-KZ"/>
        </w:rPr>
        <w:t>мәдениеті</w:t>
      </w:r>
      <w:r w:rsidR="000F3C36" w:rsidRPr="00F923FC">
        <w:rPr>
          <w:rFonts w:cs="Times New Roman"/>
          <w:iCs/>
          <w:szCs w:val="28"/>
          <w:lang w:val="kk-KZ"/>
        </w:rPr>
        <w:t>н</w:t>
      </w:r>
      <w:r w:rsidRPr="00F923FC">
        <w:rPr>
          <w:rFonts w:cs="Times New Roman"/>
          <w:iCs/>
          <w:szCs w:val="28"/>
          <w:lang w:val="kk-KZ"/>
        </w:rPr>
        <w:t xml:space="preserve"> және әлеуметтік нормаларды көрсету үшін қызмет етеді.</w:t>
      </w:r>
      <w:r w:rsidR="000F3C36" w:rsidRPr="00F923FC">
        <w:rPr>
          <w:rFonts w:cs="Times New Roman"/>
          <w:iCs/>
          <w:szCs w:val="28"/>
          <w:lang w:val="kk-KZ"/>
        </w:rPr>
        <w:t xml:space="preserve"> Қазақ қоғамында с</w:t>
      </w:r>
      <w:r w:rsidRPr="00F923FC">
        <w:rPr>
          <w:rFonts w:cs="Times New Roman"/>
          <w:iCs/>
          <w:szCs w:val="28"/>
          <w:lang w:val="kk-KZ"/>
        </w:rPr>
        <w:t>тереотиптелген перифразалар</w:t>
      </w:r>
      <w:r w:rsidR="00D307ED" w:rsidRPr="00F923FC">
        <w:rPr>
          <w:rFonts w:cs="Times New Roman"/>
          <w:iCs/>
          <w:szCs w:val="28"/>
          <w:lang w:val="kk-KZ"/>
        </w:rPr>
        <w:t>ғ</w:t>
      </w:r>
      <w:r w:rsidR="001F728A" w:rsidRPr="00F923FC">
        <w:rPr>
          <w:rFonts w:cs="Times New Roman"/>
          <w:iCs/>
          <w:szCs w:val="28"/>
          <w:lang w:val="kk-KZ"/>
        </w:rPr>
        <w:t>а</w:t>
      </w:r>
      <w:r w:rsidR="00D307ED" w:rsidRPr="00F923FC">
        <w:rPr>
          <w:rFonts w:cs="Times New Roman"/>
          <w:iCs/>
          <w:szCs w:val="28"/>
          <w:lang w:val="kk-KZ"/>
        </w:rPr>
        <w:t xml:space="preserve"> мынадай м</w:t>
      </w:r>
      <w:r w:rsidRPr="00F923FC">
        <w:rPr>
          <w:rFonts w:cs="Times New Roman"/>
          <w:iCs/>
          <w:szCs w:val="28"/>
          <w:lang w:val="kk-KZ"/>
        </w:rPr>
        <w:t>ысалдар</w:t>
      </w:r>
      <w:r w:rsidR="00D307ED" w:rsidRPr="00F923FC">
        <w:rPr>
          <w:rFonts w:cs="Times New Roman"/>
          <w:iCs/>
          <w:szCs w:val="28"/>
          <w:lang w:val="kk-KZ"/>
        </w:rPr>
        <w:t xml:space="preserve"> келтіруге болад</w:t>
      </w:r>
      <w:r w:rsidRPr="00F923FC">
        <w:rPr>
          <w:rFonts w:cs="Times New Roman"/>
          <w:iCs/>
          <w:szCs w:val="28"/>
          <w:lang w:val="kk-KZ"/>
        </w:rPr>
        <w:t>ы:</w:t>
      </w:r>
    </w:p>
    <w:p w14:paraId="1C94F462" w14:textId="07167907" w:rsidR="0050358C" w:rsidRPr="00F923FC" w:rsidRDefault="00151D6C" w:rsidP="00A75DA9">
      <w:pPr>
        <w:spacing w:after="0"/>
        <w:ind w:firstLine="709"/>
        <w:jc w:val="both"/>
        <w:rPr>
          <w:rFonts w:cs="Times New Roman"/>
          <w:iCs/>
          <w:szCs w:val="28"/>
          <w:lang w:val="kk-KZ"/>
        </w:rPr>
      </w:pPr>
      <w:r w:rsidRPr="00F923FC">
        <w:rPr>
          <w:rFonts w:cs="Times New Roman"/>
          <w:i/>
          <w:szCs w:val="28"/>
          <w:lang w:val="kk-KZ"/>
        </w:rPr>
        <w:t>Қонақ – құдай</w:t>
      </w:r>
      <w:r w:rsidR="00A159D5" w:rsidRPr="00F923FC">
        <w:rPr>
          <w:rFonts w:cs="Times New Roman"/>
          <w:i/>
          <w:szCs w:val="28"/>
          <w:lang w:val="kk-KZ"/>
        </w:rPr>
        <w:t>.</w:t>
      </w:r>
      <w:r w:rsidRPr="00F923FC">
        <w:rPr>
          <w:rFonts w:cs="Times New Roman"/>
          <w:iCs/>
          <w:szCs w:val="28"/>
          <w:lang w:val="kk-KZ"/>
        </w:rPr>
        <w:t xml:space="preserve"> Бұл </w:t>
      </w:r>
      <w:r w:rsidR="00A159D5" w:rsidRPr="00F923FC">
        <w:rPr>
          <w:rFonts w:cs="Times New Roman"/>
          <w:iCs/>
          <w:szCs w:val="28"/>
          <w:lang w:val="kk-KZ"/>
        </w:rPr>
        <w:t xml:space="preserve">метафоралық </w:t>
      </w:r>
      <w:r w:rsidRPr="00F923FC">
        <w:rPr>
          <w:rFonts w:cs="Times New Roman"/>
          <w:iCs/>
          <w:szCs w:val="28"/>
          <w:lang w:val="kk-KZ"/>
        </w:rPr>
        <w:t>фраза қазақ халқының қонақжайлылығын көрсетеді. Ол қонаққа деген құрметті білдіреді және ұлттық сана</w:t>
      </w:r>
      <w:r w:rsidR="00A159D5" w:rsidRPr="00F923FC">
        <w:rPr>
          <w:rFonts w:cs="Times New Roman"/>
          <w:iCs/>
          <w:szCs w:val="28"/>
          <w:lang w:val="kk-KZ"/>
        </w:rPr>
        <w:t>мыз</w:t>
      </w:r>
      <w:r w:rsidRPr="00F923FC">
        <w:rPr>
          <w:rFonts w:cs="Times New Roman"/>
          <w:iCs/>
          <w:szCs w:val="28"/>
          <w:lang w:val="kk-KZ"/>
        </w:rPr>
        <w:t>да</w:t>
      </w:r>
      <w:r w:rsidR="00A159D5" w:rsidRPr="00F923FC">
        <w:rPr>
          <w:rFonts w:cs="Times New Roman"/>
          <w:iCs/>
          <w:szCs w:val="28"/>
          <w:lang w:val="kk-KZ"/>
        </w:rPr>
        <w:t xml:space="preserve"> сан ғасырлық тарихы бар ұғым болғандықтан, қазіргі кезде де менталитетімізде</w:t>
      </w:r>
      <w:r w:rsidRPr="00F923FC">
        <w:rPr>
          <w:rFonts w:cs="Times New Roman"/>
          <w:iCs/>
          <w:szCs w:val="28"/>
          <w:lang w:val="kk-KZ"/>
        </w:rPr>
        <w:t xml:space="preserve"> маңызды орын алады.</w:t>
      </w:r>
      <w:r w:rsidR="00056AE8" w:rsidRPr="00F923FC">
        <w:rPr>
          <w:rFonts w:cs="Times New Roman"/>
          <w:iCs/>
          <w:szCs w:val="28"/>
          <w:lang w:val="kk-KZ"/>
        </w:rPr>
        <w:t xml:space="preserve"> Тіпті қазақ халқы қонақтың арнайы  шақырылған немесе шақырылмай келетіндігіне, мінез-құлқына сәйкес түрлеріне дейін бөліп, </w:t>
      </w:r>
      <w:r w:rsidR="00056AE8" w:rsidRPr="00F923FC">
        <w:rPr>
          <w:rFonts w:cs="Times New Roman"/>
          <w:i/>
          <w:szCs w:val="28"/>
          <w:lang w:val="kk-KZ"/>
        </w:rPr>
        <w:t>арнайы қонақ, сыпай</w:t>
      </w:r>
      <w:r w:rsidR="00007EEF" w:rsidRPr="00F923FC">
        <w:rPr>
          <w:rFonts w:cs="Times New Roman"/>
          <w:i/>
          <w:szCs w:val="28"/>
          <w:lang w:val="kk-KZ"/>
        </w:rPr>
        <w:t>ы</w:t>
      </w:r>
      <w:r w:rsidR="00056AE8" w:rsidRPr="00F923FC">
        <w:rPr>
          <w:rFonts w:cs="Times New Roman"/>
          <w:i/>
          <w:szCs w:val="28"/>
          <w:lang w:val="kk-KZ"/>
        </w:rPr>
        <w:t xml:space="preserve"> қонақ, құдайы қонақ</w:t>
      </w:r>
      <w:r w:rsidR="00056AE8" w:rsidRPr="00F923FC">
        <w:rPr>
          <w:rFonts w:cs="Times New Roman"/>
          <w:iCs/>
          <w:szCs w:val="28"/>
          <w:lang w:val="kk-KZ"/>
        </w:rPr>
        <w:t xml:space="preserve"> деген сияқты атау беріп қойған. Қазақ паремиологиялық қорында «Шақырылмаған қонақ сыпырылмаған жерге отырады» деген мәтел де бар. Мағынасы, алдын ала айтпай, ескертусіз, шақырусыз келгендіктен, үй иесі дайындығы болмағандықтан, аяқ астынан келг</w:t>
      </w:r>
      <w:r w:rsidR="00A65C76" w:rsidRPr="00F923FC">
        <w:rPr>
          <w:rFonts w:cs="Times New Roman"/>
          <w:iCs/>
          <w:szCs w:val="28"/>
          <w:lang w:val="kk-KZ"/>
        </w:rPr>
        <w:t>ен мейманға керемет етіп дастарқ</w:t>
      </w:r>
      <w:r w:rsidR="00056AE8" w:rsidRPr="00F923FC">
        <w:rPr>
          <w:rFonts w:cs="Times New Roman"/>
          <w:iCs/>
          <w:szCs w:val="28"/>
          <w:lang w:val="kk-KZ"/>
        </w:rPr>
        <w:t xml:space="preserve">ан жаймаса да, </w:t>
      </w:r>
      <w:r w:rsidR="00EE0B48" w:rsidRPr="00F923FC">
        <w:rPr>
          <w:rFonts w:cs="Times New Roman"/>
          <w:iCs/>
          <w:szCs w:val="28"/>
          <w:lang w:val="kk-KZ"/>
        </w:rPr>
        <w:t xml:space="preserve">алдына </w:t>
      </w:r>
      <w:r w:rsidR="00056AE8" w:rsidRPr="00F923FC">
        <w:rPr>
          <w:rFonts w:cs="Times New Roman"/>
          <w:iCs/>
          <w:szCs w:val="28"/>
          <w:lang w:val="kk-KZ"/>
        </w:rPr>
        <w:t>барын қойып</w:t>
      </w:r>
      <w:r w:rsidR="00EE0B48" w:rsidRPr="00F923FC">
        <w:rPr>
          <w:rFonts w:cs="Times New Roman"/>
          <w:iCs/>
          <w:szCs w:val="28"/>
          <w:lang w:val="kk-KZ"/>
        </w:rPr>
        <w:t>,</w:t>
      </w:r>
      <w:r w:rsidR="00056AE8" w:rsidRPr="00F923FC">
        <w:rPr>
          <w:rFonts w:cs="Times New Roman"/>
          <w:iCs/>
          <w:szCs w:val="28"/>
          <w:lang w:val="kk-KZ"/>
        </w:rPr>
        <w:t xml:space="preserve"> шай берген кезде айтылады. Бұл қонағын құдайдай сыйлап үйренген қазақы дүниетанымға сәйкес, ыңғайсыздық туындаған сәтте айтылатын тұрақты оралым. Жалпы қазақ қонақты «ажал ғайып, несібе ғайып, қонақ ғайып деп» ойламаған жерден келетін үш ғайыптың қатарына  жатқызған. </w:t>
      </w:r>
      <w:r w:rsidR="00EE0B48" w:rsidRPr="00F923FC">
        <w:rPr>
          <w:rFonts w:cs="Times New Roman"/>
          <w:iCs/>
          <w:szCs w:val="28"/>
          <w:lang w:val="kk-KZ"/>
        </w:rPr>
        <w:t>Әсіресе,</w:t>
      </w:r>
      <w:r w:rsidR="00EE0B48" w:rsidRPr="00F923FC">
        <w:rPr>
          <w:rFonts w:cs="Times New Roman"/>
          <w:szCs w:val="28"/>
          <w:shd w:val="clear" w:color="auto" w:fill="FFFFFF"/>
          <w:lang w:val="kk-KZ"/>
        </w:rPr>
        <w:t xml:space="preserve"> ат арытып алыстан келе жатып, жола</w:t>
      </w:r>
      <w:r w:rsidR="00E86D96" w:rsidRPr="00F923FC">
        <w:rPr>
          <w:rFonts w:cs="Times New Roman"/>
          <w:szCs w:val="28"/>
          <w:shd w:val="clear" w:color="auto" w:fill="FFFFFF"/>
          <w:lang w:val="kk-KZ"/>
        </w:rPr>
        <w:t>й</w:t>
      </w:r>
      <w:r w:rsidR="00EE0B48" w:rsidRPr="00F923FC">
        <w:rPr>
          <w:rFonts w:cs="Times New Roman"/>
          <w:szCs w:val="28"/>
          <w:shd w:val="clear" w:color="auto" w:fill="FFFFFF"/>
          <w:lang w:val="kk-KZ"/>
        </w:rPr>
        <w:t xml:space="preserve"> кездескен үйге түсіп, сусын ішіп, шөлін басып, тынығып алып, жолға шығатын, жалпы шаңырақ иесіне бейтаныс, ешқандай туыстығы, жекжаттығы жоқ жолаушыны да үйіне қондыратын қазақтың дархан көңілі таңғаларлық. </w:t>
      </w:r>
      <w:r w:rsidR="00E86D96" w:rsidRPr="00F923FC">
        <w:rPr>
          <w:rFonts w:cs="Times New Roman"/>
          <w:szCs w:val="28"/>
          <w:shd w:val="clear" w:color="auto" w:fill="FFFFFF"/>
          <w:lang w:val="kk-KZ"/>
        </w:rPr>
        <w:t>Жөн с</w:t>
      </w:r>
      <w:r w:rsidR="00EE0B48" w:rsidRPr="00F923FC">
        <w:rPr>
          <w:rFonts w:cs="Times New Roman"/>
          <w:szCs w:val="28"/>
          <w:shd w:val="clear" w:color="auto" w:fill="FFFFFF"/>
          <w:lang w:val="kk-KZ"/>
        </w:rPr>
        <w:t>ұраса келе, құдайы</w:t>
      </w:r>
      <w:r w:rsidR="007C29FD" w:rsidRPr="00F923FC">
        <w:rPr>
          <w:rFonts w:cs="Times New Roman"/>
          <w:szCs w:val="28"/>
          <w:shd w:val="clear" w:color="auto" w:fill="FFFFFF"/>
          <w:lang w:val="kk-KZ"/>
        </w:rPr>
        <w:t xml:space="preserve"> </w:t>
      </w:r>
      <w:r w:rsidR="00EE0B48" w:rsidRPr="00F923FC">
        <w:rPr>
          <w:rFonts w:cs="Times New Roman"/>
          <w:szCs w:val="28"/>
          <w:lang w:val="kk-KZ"/>
        </w:rPr>
        <w:t xml:space="preserve">қонақтың өзімен </w:t>
      </w:r>
      <w:r w:rsidR="00172157" w:rsidRPr="00F923FC">
        <w:rPr>
          <w:rFonts w:cs="Times New Roman"/>
          <w:szCs w:val="28"/>
          <w:lang w:val="kk-KZ"/>
        </w:rPr>
        <w:t xml:space="preserve">қарын бөле, </w:t>
      </w:r>
      <w:r w:rsidR="00EE0B48" w:rsidRPr="00F923FC">
        <w:rPr>
          <w:rFonts w:cs="Times New Roman"/>
          <w:szCs w:val="28"/>
          <w:lang w:val="kk-KZ"/>
        </w:rPr>
        <w:t xml:space="preserve">туыс, жекжат болып шығатын, содан </w:t>
      </w:r>
      <w:r w:rsidR="002D0A41" w:rsidRPr="00F923FC">
        <w:rPr>
          <w:rFonts w:cs="Times New Roman"/>
          <w:szCs w:val="28"/>
          <w:lang w:val="kk-KZ"/>
        </w:rPr>
        <w:t xml:space="preserve">таныстығы </w:t>
      </w:r>
      <w:r w:rsidR="00EE0B48" w:rsidRPr="00F923FC">
        <w:rPr>
          <w:rFonts w:cs="Times New Roman"/>
          <w:szCs w:val="28"/>
          <w:lang w:val="kk-KZ"/>
        </w:rPr>
        <w:t>сыйласты</w:t>
      </w:r>
      <w:r w:rsidR="002D0A41" w:rsidRPr="00F923FC">
        <w:rPr>
          <w:rFonts w:cs="Times New Roman"/>
          <w:szCs w:val="28"/>
          <w:lang w:val="kk-KZ"/>
        </w:rPr>
        <w:t xml:space="preserve">ққа, тіпті </w:t>
      </w:r>
      <w:r w:rsidR="00EE0B48" w:rsidRPr="00F923FC">
        <w:rPr>
          <w:rFonts w:cs="Times New Roman"/>
          <w:szCs w:val="28"/>
          <w:lang w:val="kk-KZ"/>
        </w:rPr>
        <w:t>достыққа ұласатын халқымыздың ұлттық мінезіндегі кеңшілік нышандары қазірге дейін сақталған. Мұны «жақсыда жаттық жоқ» деген нақылдан байқауға болады. Түптеп келгенде, б</w:t>
      </w:r>
      <w:r w:rsidR="00056AE8" w:rsidRPr="00F923FC">
        <w:rPr>
          <w:rFonts w:cs="Times New Roman"/>
          <w:iCs/>
          <w:szCs w:val="28"/>
          <w:lang w:val="kk-KZ"/>
        </w:rPr>
        <w:t>ұл</w:t>
      </w:r>
      <w:r w:rsidR="00EE0B48" w:rsidRPr="00F923FC">
        <w:rPr>
          <w:rFonts w:cs="Times New Roman"/>
          <w:iCs/>
          <w:szCs w:val="28"/>
          <w:lang w:val="kk-KZ"/>
        </w:rPr>
        <w:t xml:space="preserve"> да</w:t>
      </w:r>
      <w:r w:rsidR="00056AE8" w:rsidRPr="00F923FC">
        <w:rPr>
          <w:rFonts w:cs="Times New Roman"/>
          <w:iCs/>
          <w:szCs w:val="28"/>
          <w:lang w:val="kk-KZ"/>
        </w:rPr>
        <w:t xml:space="preserve"> бабаларымыздың адам</w:t>
      </w:r>
      <w:r w:rsidR="00EE0B48" w:rsidRPr="00F923FC">
        <w:rPr>
          <w:rFonts w:cs="Times New Roman"/>
          <w:iCs/>
          <w:szCs w:val="28"/>
          <w:lang w:val="kk-KZ"/>
        </w:rPr>
        <w:t>ды</w:t>
      </w:r>
      <w:r w:rsidR="00056AE8" w:rsidRPr="00F923FC">
        <w:rPr>
          <w:rFonts w:cs="Times New Roman"/>
          <w:iCs/>
          <w:szCs w:val="28"/>
          <w:lang w:val="kk-KZ"/>
        </w:rPr>
        <w:t xml:space="preserve"> кез келген ситуацияда өзін лайықты түрде ұстауға даяр бол</w:t>
      </w:r>
      <w:r w:rsidR="00EE0B48" w:rsidRPr="00F923FC">
        <w:rPr>
          <w:rFonts w:cs="Times New Roman"/>
          <w:iCs/>
          <w:szCs w:val="28"/>
          <w:lang w:val="kk-KZ"/>
        </w:rPr>
        <w:t>уға баулығанын көрсетеді.</w:t>
      </w:r>
    </w:p>
    <w:p w14:paraId="042DA4C4" w14:textId="77777777" w:rsidR="00A65C76" w:rsidRPr="00F923FC" w:rsidRDefault="0050358C" w:rsidP="00A75DA9">
      <w:pPr>
        <w:spacing w:after="0"/>
        <w:ind w:firstLine="709"/>
        <w:jc w:val="both"/>
        <w:rPr>
          <w:rFonts w:cs="Times New Roman"/>
          <w:iCs/>
          <w:szCs w:val="28"/>
          <w:lang w:val="kk-KZ"/>
        </w:rPr>
      </w:pPr>
      <w:r w:rsidRPr="00F923FC">
        <w:rPr>
          <w:rFonts w:cs="Times New Roman"/>
          <w:iCs/>
          <w:szCs w:val="28"/>
          <w:lang w:val="kk-KZ"/>
        </w:rPr>
        <w:t>Алайда қазіргі жаһандану заманындағы қазақ қоғамының тілдік санасында бұл ұғым біртіндеп жоғалып бара ж</w:t>
      </w:r>
      <w:r w:rsidR="004E166B" w:rsidRPr="00F923FC">
        <w:rPr>
          <w:rFonts w:cs="Times New Roman"/>
          <w:iCs/>
          <w:szCs w:val="28"/>
          <w:lang w:val="kk-KZ"/>
        </w:rPr>
        <w:t xml:space="preserve">атқандай. Осындай «жаңа қазақ» </w:t>
      </w:r>
      <w:r w:rsidRPr="00F923FC">
        <w:rPr>
          <w:rFonts w:cs="Times New Roman"/>
          <w:iCs/>
          <w:szCs w:val="28"/>
          <w:lang w:val="kk-KZ"/>
        </w:rPr>
        <w:t>келбетін ашатын материалдарға</w:t>
      </w:r>
      <w:r w:rsidR="0019567E" w:rsidRPr="00F923FC">
        <w:rPr>
          <w:rFonts w:cs="Times New Roman"/>
          <w:iCs/>
          <w:szCs w:val="28"/>
          <w:lang w:val="kk-KZ"/>
        </w:rPr>
        <w:t xml:space="preserve"> назар аударсақ, </w:t>
      </w:r>
      <w:r w:rsidRPr="00F923FC">
        <w:rPr>
          <w:rFonts w:cs="Times New Roman"/>
          <w:iCs/>
          <w:szCs w:val="28"/>
          <w:lang w:val="kk-KZ"/>
        </w:rPr>
        <w:t xml:space="preserve">қазақ медиа кеңістігінен </w:t>
      </w:r>
      <w:r w:rsidR="004E166B" w:rsidRPr="00F923FC">
        <w:rPr>
          <w:rFonts w:cs="Times New Roman"/>
          <w:iCs/>
          <w:szCs w:val="28"/>
          <w:lang w:val="kk-KZ"/>
        </w:rPr>
        <w:t>Ләйлім Әубәкірованың «</w:t>
      </w:r>
      <w:r w:rsidR="0019567E" w:rsidRPr="00F923FC">
        <w:rPr>
          <w:rFonts w:cs="Times New Roman"/>
          <w:iCs/>
          <w:szCs w:val="28"/>
          <w:lang w:val="kk-KZ"/>
        </w:rPr>
        <w:t>Құдайы</w:t>
      </w:r>
      <w:r w:rsidR="004E166B" w:rsidRPr="00F923FC">
        <w:rPr>
          <w:rFonts w:cs="Times New Roman"/>
          <w:iCs/>
          <w:szCs w:val="28"/>
          <w:lang w:val="kk-KZ"/>
        </w:rPr>
        <w:t xml:space="preserve"> қонақты құт»</w:t>
      </w:r>
      <w:r w:rsidR="0019567E" w:rsidRPr="00F923FC">
        <w:rPr>
          <w:rFonts w:cs="Times New Roman"/>
          <w:iCs/>
          <w:szCs w:val="28"/>
          <w:lang w:val="kk-KZ"/>
        </w:rPr>
        <w:t xml:space="preserve"> санайтын қазаққа не болды?» </w:t>
      </w:r>
    </w:p>
    <w:p w14:paraId="6A509254" w14:textId="0DD9B8D8" w:rsidR="0050358C" w:rsidRPr="00F923FC" w:rsidRDefault="0019567E" w:rsidP="00A75DA9">
      <w:pPr>
        <w:spacing w:after="0"/>
        <w:ind w:firstLine="709"/>
        <w:jc w:val="both"/>
        <w:rPr>
          <w:rFonts w:cs="Times New Roman"/>
          <w:iCs/>
          <w:szCs w:val="28"/>
          <w:lang w:val="kk-KZ"/>
        </w:rPr>
      </w:pPr>
      <w:r w:rsidRPr="00F923FC">
        <w:rPr>
          <w:rFonts w:cs="Times New Roman"/>
          <w:iCs/>
          <w:szCs w:val="28"/>
          <w:lang w:val="kk-KZ"/>
        </w:rPr>
        <w:t>(2 ақпан</w:t>
      </w:r>
      <w:r w:rsidR="00A65C76" w:rsidRPr="00F923FC">
        <w:rPr>
          <w:rFonts w:cs="Times New Roman"/>
          <w:iCs/>
          <w:szCs w:val="28"/>
          <w:lang w:val="kk-KZ"/>
        </w:rPr>
        <w:t>,</w:t>
      </w:r>
      <w:r w:rsidRPr="00F923FC">
        <w:rPr>
          <w:rFonts w:cs="Times New Roman"/>
          <w:iCs/>
          <w:szCs w:val="28"/>
          <w:lang w:val="kk-KZ"/>
        </w:rPr>
        <w:t xml:space="preserve"> 2018) деген </w:t>
      </w:r>
      <w:r w:rsidR="0050358C" w:rsidRPr="00F923FC">
        <w:rPr>
          <w:rFonts w:cs="Times New Roman"/>
          <w:iCs/>
          <w:szCs w:val="28"/>
          <w:lang w:val="kk-KZ"/>
        </w:rPr>
        <w:t>м</w:t>
      </w:r>
      <w:r w:rsidRPr="00F923FC">
        <w:rPr>
          <w:rFonts w:cs="Times New Roman"/>
          <w:iCs/>
          <w:szCs w:val="28"/>
          <w:lang w:val="kk-KZ"/>
        </w:rPr>
        <w:t xml:space="preserve">атериалын </w:t>
      </w:r>
      <w:r w:rsidR="0050358C" w:rsidRPr="00F923FC">
        <w:rPr>
          <w:rFonts w:cs="Times New Roman"/>
          <w:iCs/>
          <w:szCs w:val="28"/>
          <w:lang w:val="kk-KZ"/>
        </w:rPr>
        <w:t>мысал</w:t>
      </w:r>
      <w:r w:rsidRPr="00F923FC">
        <w:rPr>
          <w:rFonts w:cs="Times New Roman"/>
          <w:iCs/>
          <w:szCs w:val="28"/>
          <w:lang w:val="kk-KZ"/>
        </w:rPr>
        <w:t>ғ</w:t>
      </w:r>
      <w:r w:rsidR="0050358C" w:rsidRPr="00F923FC">
        <w:rPr>
          <w:rFonts w:cs="Times New Roman"/>
          <w:iCs/>
          <w:szCs w:val="28"/>
          <w:lang w:val="kk-KZ"/>
        </w:rPr>
        <w:t>а келтіруге болады</w:t>
      </w:r>
      <w:r w:rsidRPr="00F923FC">
        <w:rPr>
          <w:rFonts w:cs="Times New Roman"/>
          <w:iCs/>
          <w:szCs w:val="28"/>
          <w:lang w:val="kk-KZ"/>
        </w:rPr>
        <w:t xml:space="preserve"> (Informburo.kz</w:t>
      </w:r>
      <w:r w:rsidR="00897F38" w:rsidRPr="00F923FC">
        <w:rPr>
          <w:rFonts w:cs="Times New Roman"/>
          <w:iCs/>
          <w:szCs w:val="28"/>
          <w:lang w:val="kk-KZ"/>
        </w:rPr>
        <w:t xml:space="preserve"> </w:t>
      </w:r>
      <w:r w:rsidRPr="00F923FC">
        <w:rPr>
          <w:rFonts w:cs="Times New Roman"/>
          <w:iCs/>
          <w:szCs w:val="28"/>
          <w:lang w:val="kk-KZ"/>
        </w:rPr>
        <w:t xml:space="preserve">). </w:t>
      </w:r>
    </w:p>
    <w:p w14:paraId="1AC4BED2" w14:textId="20ACA60B" w:rsidR="00151D6C" w:rsidRPr="00F923FC" w:rsidRDefault="0019567E" w:rsidP="00FF0A83">
      <w:pPr>
        <w:spacing w:after="0"/>
        <w:ind w:firstLine="709"/>
        <w:jc w:val="both"/>
        <w:rPr>
          <w:rFonts w:cs="Times New Roman"/>
          <w:iCs/>
          <w:szCs w:val="28"/>
          <w:lang w:val="kk-KZ"/>
        </w:rPr>
      </w:pPr>
      <w:r w:rsidRPr="00F923FC">
        <w:rPr>
          <w:rFonts w:cs="Times New Roman"/>
          <w:iCs/>
          <w:szCs w:val="28"/>
          <w:lang w:val="kk-KZ"/>
        </w:rPr>
        <w:t xml:space="preserve">Онда автор </w:t>
      </w:r>
      <w:r w:rsidR="00760784" w:rsidRPr="00F923FC">
        <w:rPr>
          <w:rFonts w:cs="Times New Roman"/>
          <w:iCs/>
          <w:szCs w:val="28"/>
          <w:lang w:val="kk-KZ"/>
        </w:rPr>
        <w:t>Арал өңіріндегі тұрғындардың қазақы пейілі өзгермегендігі, олар қазірге дейін құдайы қонақты өз туысындай қарсы алатындығы, тіпті танымаса да есігін ашып, ас-суын әзірлеп, шын көңілімен күтіп, шығарып салатынын баяндайды. Алайда бұл қазақы салтқа қазіргі қала тұрғындары  басқа қырынан қарайтыны рас. Себебі, қазіргі кезде кез келген адамды үйге кіргізудің өзі қауіпсіздік мәселесіне қатысты алғанда ойлануды қажет етеді. Қалай десек те, «дала қазағы мен қала қазағы болып бөлінген заманда қонағын қарсы алу үрдісінің де өзгергенін» осы медиамәтінде жақсы дәйектелген</w:t>
      </w:r>
      <w:r w:rsidR="00FF0A83" w:rsidRPr="00F923FC">
        <w:rPr>
          <w:rFonts w:cs="Times New Roman"/>
          <w:iCs/>
          <w:szCs w:val="28"/>
          <w:lang w:val="kk-KZ"/>
        </w:rPr>
        <w:t xml:space="preserve"> [142].</w:t>
      </w:r>
    </w:p>
    <w:p w14:paraId="08D93165" w14:textId="3043F731" w:rsidR="00151D6C" w:rsidRPr="00F923FC" w:rsidRDefault="008F7066" w:rsidP="00FF0A83">
      <w:pPr>
        <w:spacing w:after="0"/>
        <w:ind w:firstLine="709"/>
        <w:jc w:val="both"/>
        <w:rPr>
          <w:rFonts w:cs="Times New Roman"/>
          <w:iCs/>
          <w:szCs w:val="28"/>
          <w:lang w:val="kk-KZ"/>
        </w:rPr>
      </w:pPr>
      <w:r w:rsidRPr="00F923FC">
        <w:rPr>
          <w:rFonts w:cs="Times New Roman"/>
          <w:iCs/>
          <w:szCs w:val="28"/>
          <w:lang w:val="kk-KZ"/>
        </w:rPr>
        <w:t>«</w:t>
      </w:r>
      <w:r w:rsidR="00151D6C" w:rsidRPr="00F923FC">
        <w:rPr>
          <w:rFonts w:cs="Times New Roman"/>
          <w:iCs/>
          <w:szCs w:val="28"/>
          <w:lang w:val="kk-KZ"/>
        </w:rPr>
        <w:t>Бірлік</w:t>
      </w:r>
      <w:r w:rsidR="00C10A6D" w:rsidRPr="00F923FC">
        <w:rPr>
          <w:rFonts w:cs="Times New Roman"/>
          <w:iCs/>
          <w:szCs w:val="28"/>
          <w:lang w:val="kk-KZ"/>
        </w:rPr>
        <w:t xml:space="preserve"> түбі</w:t>
      </w:r>
      <w:r w:rsidRPr="00F923FC">
        <w:rPr>
          <w:rFonts w:cs="Times New Roman"/>
          <w:iCs/>
          <w:szCs w:val="28"/>
          <w:lang w:val="kk-KZ"/>
        </w:rPr>
        <w:t xml:space="preserve"> – береке»</w:t>
      </w:r>
      <w:r w:rsidR="00541D2A" w:rsidRPr="00F923FC">
        <w:rPr>
          <w:rFonts w:cs="Times New Roman"/>
          <w:iCs/>
          <w:szCs w:val="28"/>
          <w:lang w:val="kk-KZ"/>
        </w:rPr>
        <w:t>.</w:t>
      </w:r>
      <w:r w:rsidR="00151D6C" w:rsidRPr="00F923FC">
        <w:rPr>
          <w:rFonts w:cs="Times New Roman"/>
          <w:iCs/>
          <w:szCs w:val="28"/>
          <w:lang w:val="kk-KZ"/>
        </w:rPr>
        <w:t xml:space="preserve"> Бұл</w:t>
      </w:r>
      <w:r w:rsidR="00541D2A" w:rsidRPr="00F923FC">
        <w:rPr>
          <w:rFonts w:cs="Times New Roman"/>
          <w:iCs/>
          <w:szCs w:val="28"/>
          <w:lang w:val="kk-KZ"/>
        </w:rPr>
        <w:t xml:space="preserve"> «Көптің түбі – мереке»</w:t>
      </w:r>
      <w:r w:rsidR="00151D6C" w:rsidRPr="00F923FC">
        <w:rPr>
          <w:rFonts w:cs="Times New Roman"/>
          <w:iCs/>
          <w:szCs w:val="28"/>
          <w:lang w:val="kk-KZ"/>
        </w:rPr>
        <w:t xml:space="preserve"> </w:t>
      </w:r>
      <w:r w:rsidR="00541D2A" w:rsidRPr="00F923FC">
        <w:rPr>
          <w:rFonts w:cs="Times New Roman"/>
          <w:iCs/>
          <w:szCs w:val="28"/>
          <w:lang w:val="kk-KZ"/>
        </w:rPr>
        <w:t xml:space="preserve">деп басталатын мақалдың жалғасында </w:t>
      </w:r>
      <w:r w:rsidR="00151D6C" w:rsidRPr="00F923FC">
        <w:rPr>
          <w:rFonts w:cs="Times New Roman"/>
          <w:iCs/>
          <w:szCs w:val="28"/>
          <w:lang w:val="kk-KZ"/>
        </w:rPr>
        <w:t>халық</w:t>
      </w:r>
      <w:r w:rsidR="00760784" w:rsidRPr="00F923FC">
        <w:rPr>
          <w:rFonts w:cs="Times New Roman"/>
          <w:iCs/>
          <w:szCs w:val="28"/>
          <w:lang w:val="kk-KZ"/>
        </w:rPr>
        <w:t xml:space="preserve"> өміріндегі </w:t>
      </w:r>
      <w:r w:rsidR="00151D6C" w:rsidRPr="00F923FC">
        <w:rPr>
          <w:rFonts w:cs="Times New Roman"/>
          <w:iCs/>
          <w:szCs w:val="28"/>
          <w:lang w:val="kk-KZ"/>
        </w:rPr>
        <w:t>ынтымақтастық пен бірліктің маңыздылығы</w:t>
      </w:r>
      <w:r w:rsidR="00541D2A" w:rsidRPr="00F923FC">
        <w:rPr>
          <w:rFonts w:cs="Times New Roman"/>
          <w:iCs/>
          <w:szCs w:val="28"/>
          <w:lang w:val="kk-KZ"/>
        </w:rPr>
        <w:t xml:space="preserve"> айтылған. Қазіргі жаһандану заманы – халқымыздан бөлінуді емес, бірігуді талап етеді. Қай ғасырда болса да халқымыз алауыздықты емес, ауызбіршілікті насихаттаған. Әсір</w:t>
      </w:r>
      <w:r w:rsidR="00724A7E" w:rsidRPr="00F923FC">
        <w:rPr>
          <w:rFonts w:cs="Times New Roman"/>
          <w:iCs/>
          <w:szCs w:val="28"/>
          <w:lang w:val="kk-KZ"/>
        </w:rPr>
        <w:t>есе, тәуелсіз мемлекет атанып, і</w:t>
      </w:r>
      <w:r w:rsidR="00541D2A" w:rsidRPr="00F923FC">
        <w:rPr>
          <w:rFonts w:cs="Times New Roman"/>
          <w:iCs/>
          <w:szCs w:val="28"/>
          <w:lang w:val="kk-KZ"/>
        </w:rPr>
        <w:t>р</w:t>
      </w:r>
      <w:r w:rsidR="003E65EC" w:rsidRPr="00F923FC">
        <w:rPr>
          <w:rFonts w:cs="Times New Roman"/>
          <w:iCs/>
          <w:szCs w:val="28"/>
          <w:lang w:val="kk-KZ"/>
        </w:rPr>
        <w:t xml:space="preserve">гелі ел </w:t>
      </w:r>
      <w:r w:rsidR="00541D2A" w:rsidRPr="00F923FC">
        <w:rPr>
          <w:rFonts w:cs="Times New Roman"/>
          <w:iCs/>
          <w:szCs w:val="28"/>
          <w:lang w:val="kk-KZ"/>
        </w:rPr>
        <w:t>болып қалыптасудың күрделі үдерістерін бастан кешіріп жатқан кезеңде ұлттық келісімді, дінаралық татулықты қамтамасыз ету бүгінгі өзекті мәселелер қатарында тұрғаны әрдайым қаперімізде болуы тиіс</w:t>
      </w:r>
      <w:bookmarkStart w:id="63" w:name="_Hlk197920141"/>
      <w:r w:rsidR="00FF0A83" w:rsidRPr="00F923FC">
        <w:rPr>
          <w:rFonts w:cs="Times New Roman"/>
          <w:iCs/>
          <w:szCs w:val="28"/>
          <w:lang w:val="kk-KZ"/>
        </w:rPr>
        <w:t xml:space="preserve"> </w:t>
      </w:r>
      <w:r w:rsidR="001F728A" w:rsidRPr="00F923FC">
        <w:rPr>
          <w:rFonts w:eastAsia="Times New Roman" w:cs="Times New Roman"/>
          <w:szCs w:val="28"/>
          <w:lang w:val="kk-KZ" w:eastAsia="ru-RU"/>
        </w:rPr>
        <w:t>[</w:t>
      </w:r>
      <w:r w:rsidR="00897F38" w:rsidRPr="00F923FC">
        <w:rPr>
          <w:rFonts w:cs="Times New Roman"/>
          <w:iCs/>
          <w:szCs w:val="28"/>
          <w:lang w:val="kk-KZ"/>
        </w:rPr>
        <w:t>143</w:t>
      </w:r>
      <w:bookmarkEnd w:id="63"/>
      <w:r w:rsidR="001F728A" w:rsidRPr="00F923FC">
        <w:rPr>
          <w:rFonts w:eastAsia="Times New Roman" w:cs="Times New Roman"/>
          <w:szCs w:val="28"/>
          <w:lang w:val="kk-KZ" w:eastAsia="ru-RU"/>
        </w:rPr>
        <w:t>]</w:t>
      </w:r>
      <w:r w:rsidR="00FF0A83" w:rsidRPr="00F923FC">
        <w:rPr>
          <w:rFonts w:eastAsia="Times New Roman" w:cs="Times New Roman"/>
          <w:szCs w:val="28"/>
          <w:lang w:val="kk-KZ" w:eastAsia="ru-RU"/>
        </w:rPr>
        <w:t>.</w:t>
      </w:r>
    </w:p>
    <w:p w14:paraId="3A4BA3D0" w14:textId="2E3568C9" w:rsidR="009C4469" w:rsidRPr="00F923FC" w:rsidRDefault="000634B0" w:rsidP="00A75DA9">
      <w:pPr>
        <w:spacing w:after="0"/>
        <w:ind w:firstLine="709"/>
        <w:jc w:val="both"/>
        <w:rPr>
          <w:rFonts w:cs="Times New Roman"/>
          <w:iCs/>
          <w:szCs w:val="28"/>
          <w:lang w:val="kk-KZ"/>
        </w:rPr>
      </w:pPr>
      <w:r w:rsidRPr="00F923FC">
        <w:rPr>
          <w:rFonts w:cs="Times New Roman"/>
          <w:iCs/>
          <w:szCs w:val="28"/>
          <w:lang w:val="kk-KZ"/>
        </w:rPr>
        <w:t xml:space="preserve">Бұл тақырыпқа қалам тартатын </w:t>
      </w:r>
      <w:r w:rsidR="00134189" w:rsidRPr="00F923FC">
        <w:rPr>
          <w:rFonts w:cs="Times New Roman"/>
          <w:iCs/>
          <w:szCs w:val="28"/>
          <w:lang w:val="kk-KZ"/>
        </w:rPr>
        <w:t xml:space="preserve">еліміздің </w:t>
      </w:r>
      <w:r w:rsidRPr="00F923FC">
        <w:rPr>
          <w:rFonts w:cs="Times New Roman"/>
          <w:iCs/>
          <w:szCs w:val="28"/>
          <w:lang w:val="kk-KZ"/>
        </w:rPr>
        <w:t>азаматт</w:t>
      </w:r>
      <w:r w:rsidR="00134189" w:rsidRPr="00F923FC">
        <w:rPr>
          <w:rFonts w:cs="Times New Roman"/>
          <w:iCs/>
          <w:szCs w:val="28"/>
          <w:lang w:val="kk-KZ"/>
        </w:rPr>
        <w:t>а</w:t>
      </w:r>
      <w:r w:rsidRPr="00F923FC">
        <w:rPr>
          <w:rFonts w:cs="Times New Roman"/>
          <w:iCs/>
          <w:szCs w:val="28"/>
          <w:lang w:val="kk-KZ"/>
        </w:rPr>
        <w:t>р</w:t>
      </w:r>
      <w:r w:rsidR="00134189" w:rsidRPr="00F923FC">
        <w:rPr>
          <w:rFonts w:cs="Times New Roman"/>
          <w:iCs/>
          <w:szCs w:val="28"/>
          <w:lang w:val="kk-KZ"/>
        </w:rPr>
        <w:t>ы</w:t>
      </w:r>
      <w:r w:rsidRPr="00F923FC">
        <w:rPr>
          <w:rFonts w:cs="Times New Roman"/>
          <w:iCs/>
          <w:szCs w:val="28"/>
          <w:lang w:val="kk-KZ"/>
        </w:rPr>
        <w:t xml:space="preserve"> кө</w:t>
      </w:r>
      <w:r w:rsidR="00134189" w:rsidRPr="00F923FC">
        <w:rPr>
          <w:rFonts w:cs="Times New Roman"/>
          <w:iCs/>
          <w:szCs w:val="28"/>
          <w:lang w:val="kk-KZ"/>
        </w:rPr>
        <w:t xml:space="preserve">бінесе ұлтаралық қатынастарда татулықтың аса маңызды фактор екеніне назар аударады. </w:t>
      </w:r>
      <w:r w:rsidR="009C4469" w:rsidRPr="00F923FC">
        <w:rPr>
          <w:rFonts w:cs="Times New Roman"/>
          <w:iCs/>
          <w:szCs w:val="28"/>
          <w:lang w:val="kk-KZ"/>
        </w:rPr>
        <w:t xml:space="preserve">Осы ұғым «Қазақ елі – ортақ үйіміз» деген ойды айшықтайтын тілдік бірліктер арқылы интерпретацияланады: </w:t>
      </w:r>
    </w:p>
    <w:p w14:paraId="5201B638" w14:textId="1BADF21F" w:rsidR="009C4469" w:rsidRPr="00F923FC" w:rsidRDefault="009C4469" w:rsidP="00A75DA9">
      <w:pPr>
        <w:spacing w:after="0"/>
        <w:ind w:firstLine="709"/>
        <w:jc w:val="both"/>
        <w:rPr>
          <w:rFonts w:cs="Times New Roman"/>
          <w:szCs w:val="28"/>
          <w:lang w:val="kk-KZ"/>
        </w:rPr>
      </w:pPr>
      <w:r w:rsidRPr="00F923FC">
        <w:rPr>
          <w:rFonts w:cs="Times New Roman"/>
          <w:iCs/>
          <w:szCs w:val="28"/>
          <w:lang w:val="kk-KZ"/>
        </w:rPr>
        <w:t>«</w:t>
      </w:r>
      <w:r w:rsidRPr="00F923FC">
        <w:rPr>
          <w:rFonts w:cs="Times New Roman"/>
          <w:szCs w:val="28"/>
          <w:shd w:val="clear" w:color="auto" w:fill="FFFFFF"/>
          <w:lang w:val="kk-KZ"/>
        </w:rPr>
        <w:t xml:space="preserve">Еңбекшіқазақ ауданында күрд мәдени орталығы 1997 жылы құрылған. Бұл облыстық күрд мәдени орталығының филиалы. Күрд диаспорасының өкілдері </w:t>
      </w:r>
      <w:r w:rsidR="002E6E81" w:rsidRPr="00F923FC">
        <w:rPr>
          <w:rFonts w:cs="Times New Roman"/>
          <w:szCs w:val="28"/>
          <w:shd w:val="clear" w:color="auto" w:fill="FFFFFF"/>
          <w:lang w:val="kk-KZ"/>
        </w:rPr>
        <w:t xml:space="preserve">... </w:t>
      </w:r>
      <w:r w:rsidRPr="00F923FC">
        <w:rPr>
          <w:rFonts w:cs="Times New Roman"/>
          <w:szCs w:val="28"/>
          <w:shd w:val="clear" w:color="auto" w:fill="FFFFFF"/>
          <w:lang w:val="kk-KZ"/>
        </w:rPr>
        <w:t xml:space="preserve">бейбіт өмір сүріп, өңірдің дамуына сүбелі үлес қосып келеді... Аймақта </w:t>
      </w:r>
      <w:r w:rsidR="002E6E81" w:rsidRPr="00F923FC">
        <w:rPr>
          <w:rFonts w:cs="Times New Roman"/>
          <w:szCs w:val="28"/>
          <w:shd w:val="clear" w:color="auto" w:fill="FFFFFF"/>
          <w:lang w:val="kk-KZ"/>
        </w:rPr>
        <w:t xml:space="preserve">түрік, күрд, </w:t>
      </w:r>
      <w:r w:rsidRPr="00F923FC">
        <w:rPr>
          <w:rFonts w:cs="Times New Roman"/>
          <w:szCs w:val="28"/>
          <w:shd w:val="clear" w:color="auto" w:fill="FFFFFF"/>
          <w:lang w:val="kk-KZ"/>
        </w:rPr>
        <w:t xml:space="preserve">славян, ұйғыр, </w:t>
      </w:r>
      <w:r w:rsidR="002E6E81" w:rsidRPr="00F923FC">
        <w:rPr>
          <w:rFonts w:cs="Times New Roman"/>
          <w:szCs w:val="28"/>
          <w:shd w:val="clear" w:color="auto" w:fill="FFFFFF"/>
          <w:lang w:val="kk-KZ"/>
        </w:rPr>
        <w:t xml:space="preserve">шешен-ингуш, </w:t>
      </w:r>
      <w:r w:rsidRPr="00F923FC">
        <w:rPr>
          <w:rFonts w:cs="Times New Roman"/>
          <w:szCs w:val="28"/>
          <w:shd w:val="clear" w:color="auto" w:fill="FFFFFF"/>
          <w:lang w:val="kk-KZ"/>
        </w:rPr>
        <w:t>грек, корей, татар мәдени орталықтары бар. Олар</w:t>
      </w:r>
      <w:r w:rsidR="002E6E81" w:rsidRPr="00F923FC">
        <w:rPr>
          <w:rFonts w:cs="Times New Roman"/>
          <w:szCs w:val="28"/>
          <w:shd w:val="clear" w:color="auto" w:fill="FFFFFF"/>
          <w:lang w:val="kk-KZ"/>
        </w:rPr>
        <w:t xml:space="preserve"> </w:t>
      </w:r>
      <w:r w:rsidRPr="00F923FC">
        <w:rPr>
          <w:rFonts w:cs="Times New Roman"/>
          <w:szCs w:val="28"/>
          <w:shd w:val="clear" w:color="auto" w:fill="FFFFFF"/>
          <w:lang w:val="kk-KZ"/>
        </w:rPr>
        <w:t>көркем аймақта бірге жұмыс істе</w:t>
      </w:r>
      <w:r w:rsidR="002E6E81" w:rsidRPr="00F923FC">
        <w:rPr>
          <w:rFonts w:cs="Times New Roman"/>
          <w:szCs w:val="28"/>
          <w:shd w:val="clear" w:color="auto" w:fill="FFFFFF"/>
          <w:lang w:val="kk-KZ"/>
        </w:rPr>
        <w:t>уде</w:t>
      </w:r>
      <w:r w:rsidRPr="00F923FC">
        <w:rPr>
          <w:rFonts w:cs="Times New Roman"/>
          <w:szCs w:val="28"/>
          <w:shd w:val="clear" w:color="auto" w:fill="FFFFFF"/>
          <w:lang w:val="kk-KZ"/>
        </w:rPr>
        <w:t>. Бәріміздің ортақ мақсатымыз</w:t>
      </w:r>
      <w:r w:rsidR="002E7283" w:rsidRPr="00F923FC">
        <w:rPr>
          <w:rFonts w:cs="Times New Roman"/>
          <w:szCs w:val="28"/>
          <w:shd w:val="clear" w:color="auto" w:fill="FFFFFF"/>
          <w:lang w:val="kk-KZ"/>
        </w:rPr>
        <w:t xml:space="preserve">, </w:t>
      </w:r>
      <w:r w:rsidRPr="00F923FC">
        <w:rPr>
          <w:rFonts w:cs="Times New Roman"/>
          <w:szCs w:val="28"/>
          <w:shd w:val="clear" w:color="auto" w:fill="FFFFFF"/>
          <w:lang w:val="kk-KZ"/>
        </w:rPr>
        <w:t xml:space="preserve">арманымыз бар. Мақсатымыз айқын, жоспарымыз жүйелі. </w:t>
      </w:r>
      <w:r w:rsidR="002E7283" w:rsidRPr="00F923FC">
        <w:rPr>
          <w:rFonts w:cs="Times New Roman"/>
          <w:szCs w:val="28"/>
          <w:shd w:val="clear" w:color="auto" w:fill="FFFFFF"/>
          <w:lang w:val="kk-KZ"/>
        </w:rPr>
        <w:t>А</w:t>
      </w:r>
      <w:r w:rsidRPr="00F923FC">
        <w:rPr>
          <w:rFonts w:cs="Times New Roman"/>
          <w:szCs w:val="28"/>
          <w:shd w:val="clear" w:color="auto" w:fill="FFFFFF"/>
          <w:lang w:val="kk-KZ"/>
        </w:rPr>
        <w:t xml:space="preserve">рман-мақсатымыз – </w:t>
      </w:r>
      <w:r w:rsidRPr="00F923FC">
        <w:rPr>
          <w:rFonts w:cs="Times New Roman"/>
          <w:b/>
          <w:bCs/>
          <w:i/>
          <w:iCs/>
          <w:szCs w:val="28"/>
          <w:shd w:val="clear" w:color="auto" w:fill="FFFFFF"/>
          <w:lang w:val="kk-KZ"/>
        </w:rPr>
        <w:t>ортақ үйіміз</w:t>
      </w:r>
      <w:r w:rsidRPr="00F923FC">
        <w:rPr>
          <w:rFonts w:cs="Times New Roman"/>
          <w:szCs w:val="28"/>
          <w:shd w:val="clear" w:color="auto" w:fill="FFFFFF"/>
          <w:lang w:val="kk-KZ"/>
        </w:rPr>
        <w:t xml:space="preserve"> саналған </w:t>
      </w:r>
      <w:r w:rsidRPr="00F923FC">
        <w:rPr>
          <w:rFonts w:cs="Times New Roman"/>
          <w:i/>
          <w:iCs/>
          <w:szCs w:val="28"/>
          <w:shd w:val="clear" w:color="auto" w:fill="FFFFFF"/>
          <w:lang w:val="kk-KZ"/>
        </w:rPr>
        <w:t>Қазақстан Республикасын</w:t>
      </w:r>
      <w:r w:rsidRPr="00F923FC">
        <w:rPr>
          <w:rFonts w:cs="Times New Roman"/>
          <w:szCs w:val="28"/>
          <w:shd w:val="clear" w:color="auto" w:fill="FFFFFF"/>
          <w:lang w:val="kk-KZ"/>
        </w:rPr>
        <w:t xml:space="preserve">, яғни </w:t>
      </w:r>
      <w:r w:rsidRPr="00F923FC">
        <w:rPr>
          <w:rFonts w:cs="Times New Roman"/>
          <w:i/>
          <w:iCs/>
          <w:szCs w:val="28"/>
          <w:shd w:val="clear" w:color="auto" w:fill="FFFFFF"/>
          <w:lang w:val="kk-KZ"/>
        </w:rPr>
        <w:t>«Мәңгілік Елімізді»</w:t>
      </w:r>
      <w:r w:rsidRPr="00F923FC">
        <w:rPr>
          <w:rFonts w:cs="Times New Roman"/>
          <w:szCs w:val="28"/>
          <w:shd w:val="clear" w:color="auto" w:fill="FFFFFF"/>
          <w:lang w:val="kk-KZ"/>
        </w:rPr>
        <w:t xml:space="preserve"> нығайтып, өркендеуіне бір кісідей атсалысу</w:t>
      </w:r>
      <w:r w:rsidRPr="00F923FC">
        <w:rPr>
          <w:rFonts w:cs="Times New Roman"/>
          <w:iCs/>
          <w:szCs w:val="28"/>
          <w:lang w:val="kk-KZ"/>
        </w:rPr>
        <w:t xml:space="preserve">» </w:t>
      </w:r>
      <w:r w:rsidR="002B6D26" w:rsidRPr="00F923FC">
        <w:rPr>
          <w:rFonts w:eastAsia="Times New Roman" w:cs="Times New Roman"/>
          <w:szCs w:val="28"/>
          <w:lang w:val="kk-KZ" w:eastAsia="ru-RU"/>
        </w:rPr>
        <w:t>[</w:t>
      </w:r>
      <w:r w:rsidR="00897F38" w:rsidRPr="00F923FC">
        <w:rPr>
          <w:rFonts w:cs="Times New Roman"/>
          <w:szCs w:val="28"/>
          <w:lang w:val="kk-KZ"/>
        </w:rPr>
        <w:t>144</w:t>
      </w:r>
      <w:r w:rsidR="002B6D26" w:rsidRPr="00F923FC">
        <w:rPr>
          <w:rFonts w:eastAsia="Times New Roman" w:cs="Times New Roman"/>
          <w:szCs w:val="28"/>
          <w:lang w:val="kk-KZ" w:eastAsia="ru-RU"/>
        </w:rPr>
        <w:t>]</w:t>
      </w:r>
      <w:bookmarkStart w:id="64" w:name="_Hlk197920190"/>
      <w:r w:rsidR="00857C04" w:rsidRPr="00F923FC">
        <w:rPr>
          <w:rFonts w:cs="Times New Roman"/>
          <w:szCs w:val="28"/>
          <w:lang w:val="kk-KZ"/>
        </w:rPr>
        <w:t xml:space="preserve"> </w:t>
      </w:r>
      <w:bookmarkEnd w:id="64"/>
      <w:r w:rsidR="008F7066" w:rsidRPr="00F923FC">
        <w:rPr>
          <w:rFonts w:cs="Times New Roman"/>
          <w:iCs/>
          <w:szCs w:val="28"/>
          <w:lang w:val="kk-KZ"/>
        </w:rPr>
        <w:fldChar w:fldCharType="begin"/>
      </w:r>
      <w:r w:rsidR="00311196" w:rsidRPr="00F923FC">
        <w:rPr>
          <w:rFonts w:cs="Times New Roman"/>
          <w:iCs/>
          <w:szCs w:val="28"/>
          <w:lang w:val="kk-KZ"/>
        </w:rPr>
        <w:instrText>HYPERLINK "C:\\Users\\Admin\\Downloads\\(https:\\anatili.kazgazeta.kz\\news\\59510 )"</w:instrText>
      </w:r>
      <w:r w:rsidR="008F7066" w:rsidRPr="00F923FC">
        <w:rPr>
          <w:rFonts w:cs="Times New Roman"/>
          <w:iCs/>
          <w:szCs w:val="28"/>
          <w:lang w:val="kk-KZ"/>
        </w:rPr>
        <w:fldChar w:fldCharType="separate"/>
      </w:r>
      <w:r w:rsidR="008F7066" w:rsidRPr="00F923FC">
        <w:rPr>
          <w:rStyle w:val="a8"/>
          <w:rFonts w:cs="Times New Roman"/>
          <w:iCs/>
          <w:color w:val="auto"/>
          <w:szCs w:val="28"/>
          <w:lang w:val="kk-KZ"/>
        </w:rPr>
        <w:t>(https://anatili.kazgazeta.kz/news/59510 ).</w:t>
      </w:r>
      <w:r w:rsidR="008F7066" w:rsidRPr="00F923FC">
        <w:rPr>
          <w:rFonts w:cs="Times New Roman"/>
          <w:iCs/>
          <w:szCs w:val="28"/>
          <w:lang w:val="kk-KZ"/>
        </w:rPr>
        <w:fldChar w:fldCharType="end"/>
      </w:r>
    </w:p>
    <w:p w14:paraId="466FA316" w14:textId="0F04A476" w:rsidR="00EC19F5" w:rsidRPr="00F923FC" w:rsidRDefault="00134189" w:rsidP="00A75DA9">
      <w:pPr>
        <w:spacing w:after="0"/>
        <w:ind w:firstLine="709"/>
        <w:jc w:val="both"/>
        <w:rPr>
          <w:rFonts w:cs="Times New Roman"/>
          <w:iCs/>
          <w:szCs w:val="28"/>
          <w:lang w:val="kk-KZ"/>
        </w:rPr>
      </w:pPr>
      <w:r w:rsidRPr="00F923FC">
        <w:rPr>
          <w:rFonts w:cs="Times New Roman"/>
          <w:iCs/>
          <w:szCs w:val="28"/>
          <w:lang w:val="kk-KZ"/>
        </w:rPr>
        <w:t>Медиакеңістікте мұндай материалдар</w:t>
      </w:r>
      <w:r w:rsidR="00EC19F5" w:rsidRPr="00F923FC">
        <w:rPr>
          <w:rFonts w:cs="Times New Roman"/>
          <w:iCs/>
          <w:szCs w:val="28"/>
          <w:lang w:val="kk-KZ"/>
        </w:rPr>
        <w:t xml:space="preserve">ды жиі жариялайтын </w:t>
      </w:r>
      <w:r w:rsidR="000634B0" w:rsidRPr="00F923FC">
        <w:rPr>
          <w:rFonts w:cs="Times New Roman"/>
          <w:iCs/>
          <w:szCs w:val="28"/>
          <w:lang w:val="kk-KZ"/>
        </w:rPr>
        <w:t xml:space="preserve">басылымдар ретінде </w:t>
      </w:r>
      <w:r w:rsidR="00EC19F5" w:rsidRPr="00F923FC">
        <w:rPr>
          <w:rFonts w:cs="Times New Roman"/>
          <w:iCs/>
          <w:szCs w:val="28"/>
          <w:lang w:val="kk-KZ"/>
        </w:rPr>
        <w:t>«Ана тілі» газеті мен әртүрлі діни сайттарды атауға болады: «Бірлік түбі – береке»</w:t>
      </w:r>
      <w:r w:rsidR="00E955EE" w:rsidRPr="00F923FC">
        <w:rPr>
          <w:rFonts w:cs="Times New Roman"/>
          <w:iCs/>
          <w:szCs w:val="28"/>
          <w:lang w:val="kk-KZ"/>
        </w:rPr>
        <w:t>.</w:t>
      </w:r>
      <w:r w:rsidR="00EC19F5" w:rsidRPr="00F923FC">
        <w:rPr>
          <w:rFonts w:cs="Times New Roman"/>
          <w:iCs/>
          <w:szCs w:val="28"/>
          <w:lang w:val="kk-KZ"/>
        </w:rPr>
        <w:t xml:space="preserve"> Тәуелсіздікке қол жеткізгеннен гөрі оны ұстап тұру әлдеқайда қиын</w:t>
      </w:r>
      <w:r w:rsidR="00E955EE" w:rsidRPr="00F923FC">
        <w:rPr>
          <w:rFonts w:cs="Times New Roman"/>
          <w:iCs/>
          <w:szCs w:val="28"/>
          <w:lang w:val="kk-KZ"/>
        </w:rPr>
        <w:t xml:space="preserve"> </w:t>
      </w:r>
      <w:r w:rsidR="002B6D26" w:rsidRPr="00F923FC">
        <w:rPr>
          <w:rFonts w:eastAsia="Times New Roman" w:cs="Times New Roman"/>
          <w:szCs w:val="28"/>
          <w:lang w:val="kk-KZ" w:eastAsia="ru-RU"/>
        </w:rPr>
        <w:t>[</w:t>
      </w:r>
      <w:r w:rsidR="00897F38" w:rsidRPr="00F923FC">
        <w:rPr>
          <w:rFonts w:cs="Times New Roman"/>
          <w:szCs w:val="28"/>
          <w:lang w:val="kk-KZ"/>
        </w:rPr>
        <w:t>145</w:t>
      </w:r>
      <w:r w:rsidR="00BA068F" w:rsidRPr="00F923FC">
        <w:rPr>
          <w:rFonts w:eastAsia="Times New Roman" w:cs="Times New Roman"/>
          <w:szCs w:val="28"/>
          <w:lang w:val="kk-KZ" w:eastAsia="ru-RU"/>
        </w:rPr>
        <w:t>].</w:t>
      </w:r>
    </w:p>
    <w:p w14:paraId="090631DE" w14:textId="61173BA7" w:rsidR="00F144B9" w:rsidRPr="00F923FC" w:rsidRDefault="00F144B9" w:rsidP="00A75DA9">
      <w:pPr>
        <w:spacing w:after="0"/>
        <w:ind w:firstLine="709"/>
        <w:jc w:val="both"/>
        <w:rPr>
          <w:rFonts w:cs="Times New Roman"/>
          <w:iCs/>
          <w:szCs w:val="28"/>
          <w:lang w:val="kk-KZ"/>
        </w:rPr>
      </w:pPr>
      <w:r w:rsidRPr="00F923FC">
        <w:rPr>
          <w:rFonts w:cs="Times New Roman"/>
          <w:iCs/>
          <w:szCs w:val="28"/>
          <w:lang w:val="kk-KZ"/>
        </w:rPr>
        <w:t>Медиакеңістікте жиі перифразаланатын ұғым</w:t>
      </w:r>
      <w:r w:rsidR="00CB7F18" w:rsidRPr="00F923FC">
        <w:rPr>
          <w:rFonts w:cs="Times New Roman"/>
          <w:iCs/>
          <w:szCs w:val="28"/>
          <w:lang w:val="kk-KZ"/>
        </w:rPr>
        <w:t>дардың бірі</w:t>
      </w:r>
      <w:r w:rsidRPr="00F923FC">
        <w:rPr>
          <w:rFonts w:cs="Times New Roman"/>
          <w:iCs/>
          <w:szCs w:val="28"/>
          <w:lang w:val="kk-KZ"/>
        </w:rPr>
        <w:t xml:space="preserve"> «</w:t>
      </w:r>
      <w:r w:rsidR="00151D6C" w:rsidRPr="00F923FC">
        <w:rPr>
          <w:rFonts w:cs="Times New Roman"/>
          <w:iCs/>
          <w:szCs w:val="28"/>
          <w:lang w:val="kk-KZ"/>
        </w:rPr>
        <w:t>Тіл – ұлттың жаны</w:t>
      </w:r>
      <w:r w:rsidRPr="00F923FC">
        <w:rPr>
          <w:rFonts w:cs="Times New Roman"/>
          <w:iCs/>
          <w:szCs w:val="28"/>
          <w:lang w:val="kk-KZ"/>
        </w:rPr>
        <w:t>»</w:t>
      </w:r>
      <w:r w:rsidR="00CB7F18" w:rsidRPr="00F923FC">
        <w:rPr>
          <w:rFonts w:cs="Times New Roman"/>
          <w:iCs/>
          <w:szCs w:val="28"/>
          <w:lang w:val="kk-KZ"/>
        </w:rPr>
        <w:t xml:space="preserve"> деген идеяға қатысты тұрақты оралымдар.</w:t>
      </w:r>
      <w:r w:rsidR="00151D6C" w:rsidRPr="00F923FC">
        <w:rPr>
          <w:rFonts w:cs="Times New Roman"/>
          <w:iCs/>
          <w:szCs w:val="28"/>
          <w:lang w:val="kk-KZ"/>
        </w:rPr>
        <w:t xml:space="preserve"> </w:t>
      </w:r>
      <w:r w:rsidR="00CB7F18" w:rsidRPr="00F923FC">
        <w:rPr>
          <w:rFonts w:cs="Times New Roman"/>
          <w:iCs/>
          <w:szCs w:val="28"/>
          <w:lang w:val="kk-KZ"/>
        </w:rPr>
        <w:t>Олар негізгі қарым-қатынас құралы саналатын т</w:t>
      </w:r>
      <w:r w:rsidR="00151D6C" w:rsidRPr="00F923FC">
        <w:rPr>
          <w:rFonts w:cs="Times New Roman"/>
          <w:iCs/>
          <w:szCs w:val="28"/>
          <w:lang w:val="kk-KZ"/>
        </w:rPr>
        <w:t xml:space="preserve">ілдің ұлттық мәдениеттегі рөлін сипаттайды, </w:t>
      </w:r>
      <w:r w:rsidR="00285FA1" w:rsidRPr="00F923FC">
        <w:rPr>
          <w:rFonts w:cs="Times New Roman"/>
          <w:iCs/>
          <w:szCs w:val="28"/>
          <w:lang w:val="kk-KZ"/>
        </w:rPr>
        <w:t>с</w:t>
      </w:r>
      <w:r w:rsidR="00151D6C" w:rsidRPr="00F923FC">
        <w:rPr>
          <w:rFonts w:cs="Times New Roman"/>
          <w:iCs/>
          <w:szCs w:val="28"/>
          <w:lang w:val="kk-KZ"/>
        </w:rPr>
        <w:t>о</w:t>
      </w:r>
      <w:r w:rsidR="00285FA1" w:rsidRPr="00F923FC">
        <w:rPr>
          <w:rFonts w:cs="Times New Roman"/>
          <w:iCs/>
          <w:szCs w:val="28"/>
          <w:lang w:val="kk-KZ"/>
        </w:rPr>
        <w:t xml:space="preserve">нымен қатар </w:t>
      </w:r>
      <w:r w:rsidR="00151D6C" w:rsidRPr="00F923FC">
        <w:rPr>
          <w:rFonts w:cs="Times New Roman"/>
          <w:iCs/>
          <w:szCs w:val="28"/>
          <w:lang w:val="kk-KZ"/>
        </w:rPr>
        <w:t>халықтың рухани байлығын</w:t>
      </w:r>
      <w:r w:rsidR="00285FA1" w:rsidRPr="00F923FC">
        <w:rPr>
          <w:rFonts w:cs="Times New Roman"/>
          <w:iCs/>
          <w:szCs w:val="28"/>
          <w:lang w:val="kk-KZ"/>
        </w:rPr>
        <w:t xml:space="preserve"> да</w:t>
      </w:r>
      <w:r w:rsidR="00151D6C" w:rsidRPr="00F923FC">
        <w:rPr>
          <w:rFonts w:cs="Times New Roman"/>
          <w:iCs/>
          <w:szCs w:val="28"/>
          <w:lang w:val="kk-KZ"/>
        </w:rPr>
        <w:t xml:space="preserve"> білдіреді.</w:t>
      </w:r>
      <w:r w:rsidR="00285FA1" w:rsidRPr="00F923FC">
        <w:rPr>
          <w:rFonts w:cs="Times New Roman"/>
          <w:iCs/>
          <w:szCs w:val="28"/>
          <w:lang w:val="kk-KZ"/>
        </w:rPr>
        <w:t xml:space="preserve"> </w:t>
      </w:r>
    </w:p>
    <w:p w14:paraId="132ACD82" w14:textId="04E36152" w:rsidR="00151D6C" w:rsidRPr="00F923FC" w:rsidRDefault="00151D6C" w:rsidP="00A75DA9">
      <w:pPr>
        <w:spacing w:after="0"/>
        <w:ind w:firstLine="709"/>
        <w:jc w:val="both"/>
        <w:rPr>
          <w:rFonts w:cs="Times New Roman"/>
          <w:iCs/>
          <w:szCs w:val="28"/>
          <w:lang w:val="kk-KZ"/>
        </w:rPr>
      </w:pPr>
      <w:r w:rsidRPr="00F923FC">
        <w:rPr>
          <w:rFonts w:cs="Times New Roman"/>
          <w:iCs/>
          <w:szCs w:val="28"/>
          <w:lang w:val="kk-KZ"/>
        </w:rPr>
        <w:t>Жа</w:t>
      </w:r>
      <w:r w:rsidR="00285FA1" w:rsidRPr="00F923FC">
        <w:rPr>
          <w:rFonts w:cs="Times New Roman"/>
          <w:iCs/>
          <w:szCs w:val="28"/>
          <w:lang w:val="kk-KZ"/>
        </w:rPr>
        <w:t>лпы перифразалар ұлттық ойлау жүйесінде жа</w:t>
      </w:r>
      <w:r w:rsidRPr="00F923FC">
        <w:rPr>
          <w:rFonts w:cs="Times New Roman"/>
          <w:iCs/>
          <w:szCs w:val="28"/>
          <w:lang w:val="kk-KZ"/>
        </w:rPr>
        <w:t>ңа ұғымдар</w:t>
      </w:r>
      <w:r w:rsidR="00285FA1" w:rsidRPr="00F923FC">
        <w:rPr>
          <w:rFonts w:cs="Times New Roman"/>
          <w:iCs/>
          <w:szCs w:val="28"/>
          <w:lang w:val="kk-KZ"/>
        </w:rPr>
        <w:t xml:space="preserve"> қалыптастырып, тілдік санамызда олар арқылы жеткізілетін</w:t>
      </w:r>
      <w:r w:rsidRPr="00F923FC">
        <w:rPr>
          <w:rFonts w:cs="Times New Roman"/>
          <w:iCs/>
          <w:szCs w:val="28"/>
          <w:lang w:val="kk-KZ"/>
        </w:rPr>
        <w:t xml:space="preserve"> бағалауыштық мән</w:t>
      </w:r>
      <w:r w:rsidR="00285FA1" w:rsidRPr="00F923FC">
        <w:rPr>
          <w:rFonts w:cs="Times New Roman"/>
          <w:iCs/>
          <w:szCs w:val="28"/>
          <w:lang w:val="kk-KZ"/>
        </w:rPr>
        <w:t>ді орнықтыруда үлкен</w:t>
      </w:r>
      <w:r w:rsidRPr="00F923FC">
        <w:rPr>
          <w:rFonts w:cs="Times New Roman"/>
          <w:iCs/>
          <w:szCs w:val="28"/>
          <w:lang w:val="kk-KZ"/>
        </w:rPr>
        <w:t xml:space="preserve"> рөл</w:t>
      </w:r>
      <w:r w:rsidR="00285FA1" w:rsidRPr="00F923FC">
        <w:rPr>
          <w:rFonts w:cs="Times New Roman"/>
          <w:iCs/>
          <w:szCs w:val="28"/>
          <w:lang w:val="kk-KZ"/>
        </w:rPr>
        <w:t xml:space="preserve"> атқарады. </w:t>
      </w:r>
      <w:r w:rsidR="00DD0745" w:rsidRPr="00F923FC">
        <w:rPr>
          <w:rFonts w:cs="Times New Roman"/>
          <w:iCs/>
          <w:szCs w:val="28"/>
          <w:lang w:val="kk-KZ"/>
        </w:rPr>
        <w:t xml:space="preserve">Сөйтіп халықтың өзін-өзі тануына, өз мәдениетін бағалауына ықпал етіп, </w:t>
      </w:r>
      <w:r w:rsidRPr="00F923FC">
        <w:rPr>
          <w:rFonts w:cs="Times New Roman"/>
          <w:iCs/>
          <w:szCs w:val="28"/>
          <w:lang w:val="kk-KZ"/>
        </w:rPr>
        <w:t xml:space="preserve">ұлттық </w:t>
      </w:r>
      <w:r w:rsidR="00DD0745" w:rsidRPr="00F923FC">
        <w:rPr>
          <w:rFonts w:cs="Times New Roman"/>
          <w:iCs/>
          <w:szCs w:val="28"/>
          <w:lang w:val="kk-KZ"/>
        </w:rPr>
        <w:t>бірегейлікт</w:t>
      </w:r>
      <w:r w:rsidRPr="00F923FC">
        <w:rPr>
          <w:rFonts w:cs="Times New Roman"/>
          <w:iCs/>
          <w:szCs w:val="28"/>
          <w:lang w:val="kk-KZ"/>
        </w:rPr>
        <w:t xml:space="preserve">і нығайтуға көмектеседі. </w:t>
      </w:r>
    </w:p>
    <w:p w14:paraId="3CEE61EE" w14:textId="40260986" w:rsidR="00107180" w:rsidRPr="00F923FC" w:rsidRDefault="00107180" w:rsidP="00A75DA9">
      <w:pPr>
        <w:spacing w:after="0"/>
        <w:ind w:firstLine="709"/>
        <w:jc w:val="both"/>
        <w:rPr>
          <w:rFonts w:cs="Times New Roman"/>
          <w:iCs/>
          <w:szCs w:val="28"/>
          <w:lang w:val="kk-KZ"/>
        </w:rPr>
      </w:pPr>
      <w:r w:rsidRPr="00F923FC">
        <w:rPr>
          <w:rFonts w:cs="Times New Roman"/>
          <w:iCs/>
          <w:szCs w:val="28"/>
          <w:lang w:val="kk-KZ"/>
        </w:rPr>
        <w:t>Бұл туралы «</w:t>
      </w:r>
      <w:r w:rsidRPr="00F923FC">
        <w:rPr>
          <w:rFonts w:cs="Times New Roman"/>
          <w:bCs/>
          <w:szCs w:val="28"/>
          <w:lang w:val="kk-KZ"/>
        </w:rPr>
        <w:t>Этникалық стереотиптер мен перифразалар</w:t>
      </w:r>
      <w:r w:rsidR="0034210B" w:rsidRPr="00F923FC">
        <w:rPr>
          <w:rFonts w:cs="Times New Roman"/>
          <w:bCs/>
          <w:szCs w:val="28"/>
          <w:lang w:val="kk-KZ"/>
        </w:rPr>
        <w:t>:</w:t>
      </w:r>
      <w:r w:rsidRPr="00F923FC">
        <w:rPr>
          <w:rFonts w:cs="Times New Roman"/>
          <w:bCs/>
          <w:szCs w:val="28"/>
          <w:lang w:val="kk-KZ"/>
        </w:rPr>
        <w:t xml:space="preserve"> медиа кеңістіктегі қолданысы» атты мақаламызда кеңірек баяндалған болатын </w:t>
      </w:r>
      <w:bookmarkStart w:id="65" w:name="_Hlk197920251"/>
      <w:r w:rsidR="00543712" w:rsidRPr="00F923FC">
        <w:rPr>
          <w:rFonts w:eastAsia="Times New Roman" w:cs="Times New Roman"/>
          <w:szCs w:val="28"/>
          <w:lang w:val="kk-KZ" w:eastAsia="ru-RU"/>
        </w:rPr>
        <w:t>[</w:t>
      </w:r>
      <w:r w:rsidR="00897F38" w:rsidRPr="00F923FC">
        <w:rPr>
          <w:rFonts w:cs="Times New Roman"/>
          <w:bCs/>
          <w:szCs w:val="28"/>
          <w:lang w:val="kk-KZ"/>
        </w:rPr>
        <w:t>146</w:t>
      </w:r>
      <w:bookmarkEnd w:id="65"/>
      <w:r w:rsidR="00BA068F" w:rsidRPr="00F923FC">
        <w:rPr>
          <w:rFonts w:cs="Times New Roman"/>
          <w:szCs w:val="28"/>
          <w:lang w:val="kk-KZ"/>
        </w:rPr>
        <w:t>].</w:t>
      </w:r>
    </w:p>
    <w:p w14:paraId="5694CB12" w14:textId="47632695" w:rsidR="00151D6C" w:rsidRPr="00F923FC" w:rsidRDefault="00DD0745" w:rsidP="00A75DA9">
      <w:pPr>
        <w:spacing w:after="0"/>
        <w:ind w:firstLine="709"/>
        <w:jc w:val="both"/>
        <w:rPr>
          <w:rFonts w:cs="Times New Roman"/>
          <w:iCs/>
          <w:szCs w:val="28"/>
          <w:lang w:val="kk-KZ"/>
        </w:rPr>
      </w:pPr>
      <w:r w:rsidRPr="00F923FC">
        <w:rPr>
          <w:rFonts w:cs="Times New Roman"/>
          <w:iCs/>
          <w:szCs w:val="28"/>
          <w:lang w:val="kk-KZ"/>
        </w:rPr>
        <w:t>Медиадискурста перифразалар арқылы б</w:t>
      </w:r>
      <w:r w:rsidR="00151D6C" w:rsidRPr="00F923FC">
        <w:rPr>
          <w:rFonts w:cs="Times New Roman"/>
          <w:iCs/>
          <w:szCs w:val="28"/>
          <w:lang w:val="kk-KZ"/>
        </w:rPr>
        <w:t>ағалауыштық мән</w:t>
      </w:r>
      <w:r w:rsidRPr="00F923FC">
        <w:rPr>
          <w:rFonts w:cs="Times New Roman"/>
          <w:iCs/>
          <w:szCs w:val="28"/>
          <w:lang w:val="kk-KZ"/>
        </w:rPr>
        <w:t xml:space="preserve"> жеткізіледі, яғни жаңаша құрылған </w:t>
      </w:r>
      <w:r w:rsidR="00151D6C" w:rsidRPr="00F923FC">
        <w:rPr>
          <w:rFonts w:cs="Times New Roman"/>
          <w:iCs/>
          <w:szCs w:val="28"/>
          <w:lang w:val="kk-KZ"/>
        </w:rPr>
        <w:t xml:space="preserve">фразалар арқылы </w:t>
      </w:r>
      <w:r w:rsidRPr="00F923FC">
        <w:rPr>
          <w:rFonts w:cs="Times New Roman"/>
          <w:iCs/>
          <w:szCs w:val="28"/>
          <w:lang w:val="kk-KZ"/>
        </w:rPr>
        <w:t xml:space="preserve">этникалық сарасанамыздағы бұрыннан </w:t>
      </w:r>
      <w:r w:rsidR="00151D6C" w:rsidRPr="00F923FC">
        <w:rPr>
          <w:rFonts w:cs="Times New Roman"/>
          <w:iCs/>
          <w:szCs w:val="28"/>
          <w:lang w:val="kk-KZ"/>
        </w:rPr>
        <w:t>белгілі құндылықтар мен нормалар</w:t>
      </w:r>
      <w:r w:rsidRPr="00F923FC">
        <w:rPr>
          <w:rFonts w:cs="Times New Roman"/>
          <w:iCs/>
          <w:szCs w:val="28"/>
          <w:lang w:val="kk-KZ"/>
        </w:rPr>
        <w:t xml:space="preserve"> оң немесе теріс сипатта</w:t>
      </w:r>
      <w:r w:rsidR="00151D6C" w:rsidRPr="00F923FC">
        <w:rPr>
          <w:rFonts w:cs="Times New Roman"/>
          <w:iCs/>
          <w:szCs w:val="28"/>
          <w:lang w:val="kk-KZ"/>
        </w:rPr>
        <w:t xml:space="preserve"> бағаланады. </w:t>
      </w:r>
      <w:r w:rsidR="008F7066" w:rsidRPr="00F923FC">
        <w:rPr>
          <w:rFonts w:cs="Times New Roman"/>
          <w:iCs/>
          <w:szCs w:val="28"/>
          <w:lang w:val="kk-KZ"/>
        </w:rPr>
        <w:t>Мысалы, «</w:t>
      </w:r>
      <w:r w:rsidR="00151D6C" w:rsidRPr="00F923FC">
        <w:rPr>
          <w:rFonts w:cs="Times New Roman"/>
          <w:iCs/>
          <w:szCs w:val="28"/>
          <w:lang w:val="kk-KZ"/>
        </w:rPr>
        <w:t>қонақжайлылық</w:t>
      </w:r>
      <w:r w:rsidR="008F7066" w:rsidRPr="00F923FC">
        <w:rPr>
          <w:rFonts w:cs="Times New Roman"/>
          <w:iCs/>
          <w:szCs w:val="28"/>
          <w:lang w:val="kk-KZ"/>
        </w:rPr>
        <w:t>»</w:t>
      </w:r>
      <w:r w:rsidR="00151D6C" w:rsidRPr="00F923FC">
        <w:rPr>
          <w:rFonts w:cs="Times New Roman"/>
          <w:iCs/>
          <w:szCs w:val="28"/>
          <w:lang w:val="kk-KZ"/>
        </w:rPr>
        <w:t xml:space="preserve"> стереотипі арқылы адамдардың мейірімділігі мен ашықтығы</w:t>
      </w:r>
      <w:r w:rsidRPr="00F923FC">
        <w:rPr>
          <w:rFonts w:cs="Times New Roman"/>
          <w:iCs/>
          <w:szCs w:val="28"/>
          <w:lang w:val="kk-KZ"/>
        </w:rPr>
        <w:t>на оң</w:t>
      </w:r>
      <w:r w:rsidR="00151D6C" w:rsidRPr="00F923FC">
        <w:rPr>
          <w:rFonts w:cs="Times New Roman"/>
          <w:iCs/>
          <w:szCs w:val="28"/>
          <w:lang w:val="kk-KZ"/>
        </w:rPr>
        <w:t xml:space="preserve"> баға</w:t>
      </w:r>
      <w:r w:rsidRPr="00F923FC">
        <w:rPr>
          <w:rFonts w:cs="Times New Roman"/>
          <w:iCs/>
          <w:szCs w:val="28"/>
          <w:lang w:val="kk-KZ"/>
        </w:rPr>
        <w:t xml:space="preserve"> беріледі. </w:t>
      </w:r>
    </w:p>
    <w:p w14:paraId="5C0B62FC" w14:textId="2438E783" w:rsidR="00151D6C" w:rsidRPr="00F923FC" w:rsidRDefault="00151D6C" w:rsidP="00A75DA9">
      <w:pPr>
        <w:spacing w:after="0"/>
        <w:ind w:firstLine="709"/>
        <w:jc w:val="both"/>
        <w:rPr>
          <w:rFonts w:cs="Times New Roman"/>
          <w:iCs/>
          <w:szCs w:val="28"/>
          <w:lang w:val="kk-KZ"/>
        </w:rPr>
      </w:pPr>
      <w:r w:rsidRPr="00F923FC">
        <w:rPr>
          <w:rFonts w:cs="Times New Roman"/>
          <w:iCs/>
          <w:szCs w:val="28"/>
          <w:lang w:val="kk-KZ"/>
        </w:rPr>
        <w:t>Перифразалар жаңа әлеуметтік немесе мәдени құбылыстарды</w:t>
      </w:r>
      <w:r w:rsidR="00DD0745" w:rsidRPr="00F923FC">
        <w:rPr>
          <w:rFonts w:cs="Times New Roman"/>
          <w:iCs/>
          <w:szCs w:val="28"/>
          <w:lang w:val="kk-KZ"/>
        </w:rPr>
        <w:t>ң</w:t>
      </w:r>
      <w:r w:rsidRPr="00F923FC">
        <w:rPr>
          <w:rFonts w:cs="Times New Roman"/>
          <w:iCs/>
          <w:szCs w:val="28"/>
          <w:lang w:val="kk-KZ"/>
        </w:rPr>
        <w:t xml:space="preserve"> </w:t>
      </w:r>
      <w:r w:rsidR="00DD0745" w:rsidRPr="00F923FC">
        <w:rPr>
          <w:rFonts w:cs="Times New Roman"/>
          <w:iCs/>
          <w:szCs w:val="28"/>
          <w:lang w:val="kk-KZ"/>
        </w:rPr>
        <w:t xml:space="preserve">тиімді немесе тиімсіз екенін </w:t>
      </w:r>
      <w:r w:rsidRPr="00F923FC">
        <w:rPr>
          <w:rFonts w:cs="Times New Roman"/>
          <w:iCs/>
          <w:szCs w:val="28"/>
          <w:lang w:val="kk-KZ"/>
        </w:rPr>
        <w:t xml:space="preserve">сипаттау үшін </w:t>
      </w:r>
      <w:r w:rsidR="00DD0745" w:rsidRPr="00F923FC">
        <w:rPr>
          <w:rFonts w:cs="Times New Roman"/>
          <w:iCs/>
          <w:szCs w:val="28"/>
          <w:lang w:val="kk-KZ"/>
        </w:rPr>
        <w:t xml:space="preserve">де </w:t>
      </w:r>
      <w:r w:rsidRPr="00F923FC">
        <w:rPr>
          <w:rFonts w:cs="Times New Roman"/>
          <w:iCs/>
          <w:szCs w:val="28"/>
          <w:lang w:val="kk-KZ"/>
        </w:rPr>
        <w:t>қолданылуы мүмк</w:t>
      </w:r>
      <w:r w:rsidR="008F7066" w:rsidRPr="00F923FC">
        <w:rPr>
          <w:rFonts w:cs="Times New Roman"/>
          <w:iCs/>
          <w:szCs w:val="28"/>
          <w:lang w:val="kk-KZ"/>
        </w:rPr>
        <w:t>ін. Мысалы, заманауи қоғамдағы «цифрлық дәуір»</w:t>
      </w:r>
      <w:r w:rsidRPr="00F923FC">
        <w:rPr>
          <w:rFonts w:cs="Times New Roman"/>
          <w:iCs/>
          <w:szCs w:val="28"/>
          <w:lang w:val="kk-KZ"/>
        </w:rPr>
        <w:t xml:space="preserve"> туралы перифраза жаңа түсініктерді қалыптастыруға көмектеседі.</w:t>
      </w:r>
      <w:r w:rsidR="00CD265A" w:rsidRPr="00F923FC">
        <w:rPr>
          <w:rFonts w:cs="Times New Roman"/>
          <w:iCs/>
          <w:szCs w:val="28"/>
          <w:lang w:val="kk-KZ"/>
        </w:rPr>
        <w:t xml:space="preserve"> </w:t>
      </w:r>
      <w:r w:rsidRPr="00F923FC">
        <w:rPr>
          <w:rFonts w:cs="Times New Roman"/>
          <w:iCs/>
          <w:szCs w:val="28"/>
          <w:lang w:val="kk-KZ"/>
        </w:rPr>
        <w:t>М</w:t>
      </w:r>
      <w:r w:rsidR="00CD265A" w:rsidRPr="00F923FC">
        <w:rPr>
          <w:rFonts w:cs="Times New Roman"/>
          <w:iCs/>
          <w:szCs w:val="28"/>
          <w:lang w:val="kk-KZ"/>
        </w:rPr>
        <w:t>ысалы, м</w:t>
      </w:r>
      <w:r w:rsidRPr="00F923FC">
        <w:rPr>
          <w:rFonts w:cs="Times New Roman"/>
          <w:iCs/>
          <w:szCs w:val="28"/>
          <w:lang w:val="kk-KZ"/>
        </w:rPr>
        <w:t>атериалдық зат атаулары</w:t>
      </w:r>
      <w:r w:rsidR="00CD265A" w:rsidRPr="00F923FC">
        <w:rPr>
          <w:rFonts w:cs="Times New Roman"/>
          <w:iCs/>
          <w:szCs w:val="28"/>
          <w:lang w:val="kk-KZ"/>
        </w:rPr>
        <w:t xml:space="preserve"> да</w:t>
      </w:r>
      <w:r w:rsidRPr="00F923FC">
        <w:rPr>
          <w:rFonts w:cs="Times New Roman"/>
          <w:iCs/>
          <w:szCs w:val="28"/>
          <w:lang w:val="kk-KZ"/>
        </w:rPr>
        <w:t xml:space="preserve"> стереотип жасауға негіз болады</w:t>
      </w:r>
      <w:r w:rsidR="00CD265A" w:rsidRPr="00F923FC">
        <w:rPr>
          <w:rFonts w:cs="Times New Roman"/>
          <w:iCs/>
          <w:szCs w:val="28"/>
          <w:lang w:val="kk-KZ"/>
        </w:rPr>
        <w:t>.</w:t>
      </w:r>
      <w:r w:rsidR="00476015" w:rsidRPr="00F923FC">
        <w:rPr>
          <w:rFonts w:cs="Times New Roman"/>
          <w:iCs/>
          <w:szCs w:val="28"/>
          <w:lang w:val="kk-KZ"/>
        </w:rPr>
        <w:t xml:space="preserve"> Ұлттық киімдер, тағамдар т.б. м</w:t>
      </w:r>
      <w:r w:rsidRPr="00F923FC">
        <w:rPr>
          <w:rFonts w:cs="Times New Roman"/>
          <w:iCs/>
          <w:szCs w:val="28"/>
          <w:lang w:val="kk-KZ"/>
        </w:rPr>
        <w:t>атериалдық заттар белгілі бір</w:t>
      </w:r>
      <w:r w:rsidR="00476015" w:rsidRPr="00F923FC">
        <w:rPr>
          <w:rFonts w:cs="Times New Roman"/>
          <w:iCs/>
          <w:szCs w:val="28"/>
          <w:lang w:val="kk-KZ"/>
        </w:rPr>
        <w:t xml:space="preserve"> ұлттық</w:t>
      </w:r>
      <w:r w:rsidRPr="00F923FC">
        <w:rPr>
          <w:rFonts w:cs="Times New Roman"/>
          <w:iCs/>
          <w:szCs w:val="28"/>
          <w:lang w:val="kk-KZ"/>
        </w:rPr>
        <w:t xml:space="preserve"> мәдениеттің символы ретінде қызмет етеді және олар арқылы</w:t>
      </w:r>
      <w:r w:rsidR="00476015" w:rsidRPr="00F923FC">
        <w:rPr>
          <w:rFonts w:cs="Times New Roman"/>
          <w:iCs/>
          <w:szCs w:val="28"/>
          <w:lang w:val="kk-KZ"/>
        </w:rPr>
        <w:t xml:space="preserve"> сол</w:t>
      </w:r>
      <w:r w:rsidRPr="00F923FC">
        <w:rPr>
          <w:rFonts w:cs="Times New Roman"/>
          <w:iCs/>
          <w:szCs w:val="28"/>
          <w:lang w:val="kk-KZ"/>
        </w:rPr>
        <w:t xml:space="preserve"> халықтың ерекшеліктері көрсетіледі.</w:t>
      </w:r>
      <w:r w:rsidR="00476015" w:rsidRPr="00F923FC">
        <w:rPr>
          <w:rFonts w:cs="Times New Roman"/>
          <w:iCs/>
          <w:szCs w:val="28"/>
          <w:lang w:val="kk-KZ"/>
        </w:rPr>
        <w:t xml:space="preserve"> Сондай-ақ б</w:t>
      </w:r>
      <w:r w:rsidRPr="00F923FC">
        <w:rPr>
          <w:rFonts w:cs="Times New Roman"/>
          <w:iCs/>
          <w:szCs w:val="28"/>
          <w:lang w:val="kk-KZ"/>
        </w:rPr>
        <w:t>елгілі бір заттар</w:t>
      </w:r>
      <w:r w:rsidR="00476015" w:rsidRPr="00F923FC">
        <w:rPr>
          <w:rFonts w:cs="Times New Roman"/>
          <w:iCs/>
          <w:szCs w:val="28"/>
          <w:lang w:val="kk-KZ"/>
        </w:rPr>
        <w:t>ды</w:t>
      </w:r>
      <w:r w:rsidRPr="00F923FC">
        <w:rPr>
          <w:rFonts w:cs="Times New Roman"/>
          <w:iCs/>
          <w:szCs w:val="28"/>
          <w:lang w:val="kk-KZ"/>
        </w:rPr>
        <w:t xml:space="preserve"> ұлттық стереотиптермен байланыстыр</w:t>
      </w:r>
      <w:r w:rsidR="00476015" w:rsidRPr="00F923FC">
        <w:rPr>
          <w:rFonts w:cs="Times New Roman"/>
          <w:iCs/>
          <w:szCs w:val="28"/>
          <w:lang w:val="kk-KZ"/>
        </w:rPr>
        <w:t>а қарастыруға бо</w:t>
      </w:r>
      <w:r w:rsidRPr="00F923FC">
        <w:rPr>
          <w:rFonts w:cs="Times New Roman"/>
          <w:iCs/>
          <w:szCs w:val="28"/>
          <w:lang w:val="kk-KZ"/>
        </w:rPr>
        <w:t>лады. Мысалы,</w:t>
      </w:r>
      <w:r w:rsidR="00476015" w:rsidRPr="00F923FC">
        <w:rPr>
          <w:rFonts w:cs="Times New Roman"/>
          <w:iCs/>
          <w:szCs w:val="28"/>
          <w:lang w:val="kk-KZ"/>
        </w:rPr>
        <w:t xml:space="preserve"> ет асу (</w:t>
      </w:r>
      <w:r w:rsidR="008F7066" w:rsidRPr="00F923FC">
        <w:rPr>
          <w:rFonts w:cs="Times New Roman"/>
          <w:iCs/>
          <w:szCs w:val="28"/>
          <w:lang w:val="kk-KZ"/>
        </w:rPr>
        <w:t>«бешбармақ»</w:t>
      </w:r>
      <w:r w:rsidR="00476015" w:rsidRPr="00F923FC">
        <w:rPr>
          <w:rFonts w:cs="Times New Roman"/>
          <w:iCs/>
          <w:szCs w:val="28"/>
          <w:lang w:val="kk-KZ"/>
        </w:rPr>
        <w:t>)</w:t>
      </w:r>
      <w:r w:rsidRPr="00F923FC">
        <w:rPr>
          <w:rFonts w:cs="Times New Roman"/>
          <w:iCs/>
          <w:szCs w:val="28"/>
          <w:lang w:val="kk-KZ"/>
        </w:rPr>
        <w:t xml:space="preserve"> қазақ халқының дәстүрлі тағамы ретінде қонақжайлылық пен ұлттық мәдениеттің символы болып </w:t>
      </w:r>
      <w:r w:rsidR="00476015" w:rsidRPr="00F923FC">
        <w:rPr>
          <w:rFonts w:cs="Times New Roman"/>
          <w:iCs/>
          <w:szCs w:val="28"/>
          <w:lang w:val="kk-KZ"/>
        </w:rPr>
        <w:t>с</w:t>
      </w:r>
      <w:r w:rsidRPr="00F923FC">
        <w:rPr>
          <w:rFonts w:cs="Times New Roman"/>
          <w:iCs/>
          <w:szCs w:val="28"/>
          <w:lang w:val="kk-KZ"/>
        </w:rPr>
        <w:t>а</w:t>
      </w:r>
      <w:r w:rsidR="00476015" w:rsidRPr="00F923FC">
        <w:rPr>
          <w:rFonts w:cs="Times New Roman"/>
          <w:iCs/>
          <w:szCs w:val="28"/>
          <w:lang w:val="kk-KZ"/>
        </w:rPr>
        <w:t>на</w:t>
      </w:r>
      <w:r w:rsidRPr="00F923FC">
        <w:rPr>
          <w:rFonts w:cs="Times New Roman"/>
          <w:iCs/>
          <w:szCs w:val="28"/>
          <w:lang w:val="kk-KZ"/>
        </w:rPr>
        <w:t>лады.</w:t>
      </w:r>
      <w:r w:rsidR="0012097B" w:rsidRPr="00F923FC">
        <w:rPr>
          <w:rFonts w:cs="Times New Roman"/>
          <w:iCs/>
          <w:szCs w:val="28"/>
          <w:lang w:val="kk-KZ"/>
        </w:rPr>
        <w:t xml:space="preserve"> </w:t>
      </w:r>
    </w:p>
    <w:p w14:paraId="10A3FC88" w14:textId="20559177" w:rsidR="00151D6C" w:rsidRPr="00F923FC" w:rsidRDefault="00151D6C" w:rsidP="00A75DA9">
      <w:pPr>
        <w:spacing w:after="0"/>
        <w:ind w:firstLine="709"/>
        <w:jc w:val="both"/>
        <w:rPr>
          <w:rFonts w:cs="Times New Roman"/>
          <w:iCs/>
          <w:szCs w:val="28"/>
          <w:lang w:val="kk-KZ"/>
        </w:rPr>
      </w:pPr>
      <w:r w:rsidRPr="00F923FC">
        <w:rPr>
          <w:rFonts w:cs="Times New Roman"/>
          <w:iCs/>
          <w:szCs w:val="28"/>
          <w:lang w:val="kk-KZ"/>
        </w:rPr>
        <w:t>Тарихи контекст</w:t>
      </w:r>
      <w:r w:rsidR="0012097B" w:rsidRPr="00F923FC">
        <w:rPr>
          <w:rFonts w:cs="Times New Roman"/>
          <w:iCs/>
          <w:szCs w:val="28"/>
          <w:lang w:val="kk-KZ"/>
        </w:rPr>
        <w:t>е алғанда да, м</w:t>
      </w:r>
      <w:r w:rsidRPr="00F923FC">
        <w:rPr>
          <w:rFonts w:cs="Times New Roman"/>
          <w:iCs/>
          <w:szCs w:val="28"/>
          <w:lang w:val="kk-KZ"/>
        </w:rPr>
        <w:t xml:space="preserve">атериалдық заттардың </w:t>
      </w:r>
      <w:r w:rsidR="0012097B" w:rsidRPr="00F923FC">
        <w:rPr>
          <w:rFonts w:cs="Times New Roman"/>
          <w:iCs/>
          <w:szCs w:val="28"/>
          <w:lang w:val="kk-KZ"/>
        </w:rPr>
        <w:t>пайда болуы</w:t>
      </w:r>
      <w:r w:rsidRPr="00F923FC">
        <w:rPr>
          <w:rFonts w:cs="Times New Roman"/>
          <w:iCs/>
          <w:szCs w:val="28"/>
          <w:lang w:val="kk-KZ"/>
        </w:rPr>
        <w:t xml:space="preserve"> мен</w:t>
      </w:r>
      <w:r w:rsidR="0001677D" w:rsidRPr="00F923FC">
        <w:rPr>
          <w:rFonts w:cs="Times New Roman"/>
          <w:iCs/>
          <w:szCs w:val="28"/>
          <w:lang w:val="kk-KZ"/>
        </w:rPr>
        <w:t xml:space="preserve"> тұрмыста тұрақты</w:t>
      </w:r>
      <w:r w:rsidRPr="00F923FC">
        <w:rPr>
          <w:rFonts w:cs="Times New Roman"/>
          <w:iCs/>
          <w:szCs w:val="28"/>
          <w:lang w:val="kk-KZ"/>
        </w:rPr>
        <w:t xml:space="preserve"> қолданылуы ұлттық санада </w:t>
      </w:r>
      <w:r w:rsidR="0001677D" w:rsidRPr="00F923FC">
        <w:rPr>
          <w:rFonts w:cs="Times New Roman"/>
          <w:iCs/>
          <w:szCs w:val="28"/>
          <w:lang w:val="kk-KZ"/>
        </w:rPr>
        <w:t>таптаурындардың қ</w:t>
      </w:r>
      <w:r w:rsidRPr="00F923FC">
        <w:rPr>
          <w:rFonts w:cs="Times New Roman"/>
          <w:iCs/>
          <w:szCs w:val="28"/>
          <w:lang w:val="kk-KZ"/>
        </w:rPr>
        <w:t>алыптасуына әсер етеді. Мысалы, домбыра аспабы қазақ халқының рухани әлемін бейнелейді.</w:t>
      </w:r>
      <w:r w:rsidR="007E1F1B" w:rsidRPr="00F923FC">
        <w:rPr>
          <w:rFonts w:cs="Times New Roman"/>
          <w:iCs/>
          <w:szCs w:val="28"/>
          <w:lang w:val="kk-KZ"/>
        </w:rPr>
        <w:t xml:space="preserve"> Ақын Қадыр Мырза Әлінің нақылға айналып кеткен «Нағыз қазақ қазақ емес, нағыз қазақ </w:t>
      </w:r>
      <w:r w:rsidR="005747D7" w:rsidRPr="00F923FC">
        <w:rPr>
          <w:rFonts w:cs="Times New Roman"/>
          <w:iCs/>
          <w:szCs w:val="28"/>
          <w:lang w:val="kk-KZ"/>
        </w:rPr>
        <w:t>–</w:t>
      </w:r>
      <w:r w:rsidR="007E1F1B" w:rsidRPr="00F923FC">
        <w:rPr>
          <w:rFonts w:cs="Times New Roman"/>
          <w:iCs/>
          <w:szCs w:val="28"/>
          <w:lang w:val="kk-KZ"/>
        </w:rPr>
        <w:t xml:space="preserve"> домбыра» деген өлең жолы осы ойымыз</w:t>
      </w:r>
      <w:r w:rsidR="005747D7" w:rsidRPr="00F923FC">
        <w:rPr>
          <w:rFonts w:cs="Times New Roman"/>
          <w:iCs/>
          <w:szCs w:val="28"/>
          <w:lang w:val="kk-KZ"/>
        </w:rPr>
        <w:t>ға дәлел бола ала</w:t>
      </w:r>
      <w:r w:rsidR="007E1F1B" w:rsidRPr="00F923FC">
        <w:rPr>
          <w:rFonts w:cs="Times New Roman"/>
          <w:iCs/>
          <w:szCs w:val="28"/>
          <w:lang w:val="kk-KZ"/>
        </w:rPr>
        <w:t>ды.</w:t>
      </w:r>
      <w:r w:rsidR="0001677D" w:rsidRPr="00F923FC">
        <w:rPr>
          <w:rFonts w:cs="Times New Roman"/>
          <w:iCs/>
          <w:szCs w:val="28"/>
          <w:lang w:val="kk-KZ"/>
        </w:rPr>
        <w:t xml:space="preserve"> Жалпы м</w:t>
      </w:r>
      <w:r w:rsidRPr="00F923FC">
        <w:rPr>
          <w:rFonts w:cs="Times New Roman"/>
          <w:iCs/>
          <w:szCs w:val="28"/>
          <w:lang w:val="kk-KZ"/>
        </w:rPr>
        <w:t>атериалдық заттар арқылы қоғамда</w:t>
      </w:r>
      <w:r w:rsidR="00BA2745" w:rsidRPr="00F923FC">
        <w:rPr>
          <w:rFonts w:cs="Times New Roman"/>
          <w:iCs/>
          <w:szCs w:val="28"/>
          <w:lang w:val="kk-KZ"/>
        </w:rPr>
        <w:t xml:space="preserve"> қалыптасқан белгілі бір </w:t>
      </w:r>
      <w:r w:rsidRPr="00F923FC">
        <w:rPr>
          <w:rFonts w:cs="Times New Roman"/>
          <w:iCs/>
          <w:szCs w:val="28"/>
          <w:lang w:val="kk-KZ"/>
        </w:rPr>
        <w:t xml:space="preserve">әлеуметтік нормалар мен құндылықтарды </w:t>
      </w:r>
      <w:r w:rsidR="00BA2745" w:rsidRPr="00F923FC">
        <w:rPr>
          <w:rFonts w:cs="Times New Roman"/>
          <w:iCs/>
          <w:szCs w:val="28"/>
          <w:lang w:val="kk-KZ"/>
        </w:rPr>
        <w:t xml:space="preserve">да </w:t>
      </w:r>
      <w:r w:rsidRPr="00F923FC">
        <w:rPr>
          <w:rFonts w:cs="Times New Roman"/>
          <w:iCs/>
          <w:szCs w:val="28"/>
          <w:lang w:val="kk-KZ"/>
        </w:rPr>
        <w:t xml:space="preserve">көрсетуге болады, </w:t>
      </w:r>
      <w:r w:rsidR="005747D7" w:rsidRPr="00F923FC">
        <w:rPr>
          <w:rFonts w:cs="Times New Roman"/>
          <w:iCs/>
          <w:szCs w:val="28"/>
          <w:lang w:val="kk-KZ"/>
        </w:rPr>
        <w:t>о</w:t>
      </w:r>
      <w:r w:rsidRPr="00F923FC">
        <w:rPr>
          <w:rFonts w:cs="Times New Roman"/>
          <w:iCs/>
          <w:szCs w:val="28"/>
          <w:lang w:val="kk-KZ"/>
        </w:rPr>
        <w:t>л</w:t>
      </w:r>
      <w:r w:rsidR="005747D7" w:rsidRPr="00F923FC">
        <w:rPr>
          <w:rFonts w:cs="Times New Roman"/>
          <w:iCs/>
          <w:szCs w:val="28"/>
          <w:lang w:val="kk-KZ"/>
        </w:rPr>
        <w:t>ар</w:t>
      </w:r>
      <w:r w:rsidRPr="00F923FC">
        <w:rPr>
          <w:rFonts w:cs="Times New Roman"/>
          <w:iCs/>
          <w:szCs w:val="28"/>
          <w:lang w:val="kk-KZ"/>
        </w:rPr>
        <w:t xml:space="preserve"> өз кезегінде</w:t>
      </w:r>
      <w:r w:rsidR="005747D7" w:rsidRPr="00F923FC">
        <w:rPr>
          <w:rFonts w:cs="Times New Roman"/>
          <w:iCs/>
          <w:szCs w:val="28"/>
          <w:lang w:val="kk-KZ"/>
        </w:rPr>
        <w:t xml:space="preserve"> ұжымдық санамызда</w:t>
      </w:r>
      <w:r w:rsidRPr="00F923FC">
        <w:rPr>
          <w:rFonts w:cs="Times New Roman"/>
          <w:iCs/>
          <w:szCs w:val="28"/>
          <w:lang w:val="kk-KZ"/>
        </w:rPr>
        <w:t xml:space="preserve"> стереотиптер</w:t>
      </w:r>
      <w:r w:rsidR="005747D7" w:rsidRPr="00F923FC">
        <w:rPr>
          <w:rFonts w:cs="Times New Roman"/>
          <w:iCs/>
          <w:szCs w:val="28"/>
          <w:lang w:val="kk-KZ"/>
        </w:rPr>
        <w:t xml:space="preserve"> түрінде </w:t>
      </w:r>
      <w:r w:rsidR="00BA2745" w:rsidRPr="00F923FC">
        <w:rPr>
          <w:rFonts w:cs="Times New Roman"/>
          <w:iCs/>
          <w:szCs w:val="28"/>
          <w:lang w:val="kk-KZ"/>
        </w:rPr>
        <w:t>орнығ</w:t>
      </w:r>
      <w:r w:rsidR="005747D7" w:rsidRPr="00F923FC">
        <w:rPr>
          <w:rFonts w:cs="Times New Roman"/>
          <w:iCs/>
          <w:szCs w:val="28"/>
          <w:lang w:val="kk-KZ"/>
        </w:rPr>
        <w:t>ад</w:t>
      </w:r>
      <w:r w:rsidRPr="00F923FC">
        <w:rPr>
          <w:rFonts w:cs="Times New Roman"/>
          <w:iCs/>
          <w:szCs w:val="28"/>
          <w:lang w:val="kk-KZ"/>
        </w:rPr>
        <w:t>ы.</w:t>
      </w:r>
    </w:p>
    <w:p w14:paraId="292EA11D" w14:textId="4BE33D12" w:rsidR="00EF3643" w:rsidRPr="00F923FC" w:rsidRDefault="00151D6C" w:rsidP="00A75DA9">
      <w:pPr>
        <w:spacing w:after="0"/>
        <w:ind w:firstLine="709"/>
        <w:jc w:val="both"/>
        <w:rPr>
          <w:rFonts w:cs="Times New Roman"/>
          <w:iCs/>
          <w:szCs w:val="28"/>
          <w:lang w:val="kk-KZ"/>
        </w:rPr>
      </w:pPr>
      <w:r w:rsidRPr="00F923FC">
        <w:rPr>
          <w:rFonts w:cs="Times New Roman"/>
          <w:iCs/>
          <w:szCs w:val="28"/>
          <w:lang w:val="kk-KZ"/>
        </w:rPr>
        <w:t>Осылайша, ұлттық санадағы стереотиптелген перифразалар мен материалдық</w:t>
      </w:r>
      <w:r w:rsidR="00447BB2" w:rsidRPr="00F923FC">
        <w:rPr>
          <w:rFonts w:cs="Times New Roman"/>
          <w:iCs/>
          <w:szCs w:val="28"/>
          <w:lang w:val="kk-KZ"/>
        </w:rPr>
        <w:t xml:space="preserve"> мәдениетке жататын</w:t>
      </w:r>
      <w:r w:rsidRPr="00F923FC">
        <w:rPr>
          <w:rFonts w:cs="Times New Roman"/>
          <w:iCs/>
          <w:szCs w:val="28"/>
          <w:lang w:val="kk-KZ"/>
        </w:rPr>
        <w:t xml:space="preserve"> зат атаулары арасында тығыз байланыс бар және олар жаңа ұғымдар мен бағалауыштық мән</w:t>
      </w:r>
      <w:r w:rsidR="00BA2745" w:rsidRPr="00F923FC">
        <w:rPr>
          <w:rFonts w:cs="Times New Roman"/>
          <w:iCs/>
          <w:szCs w:val="28"/>
          <w:lang w:val="kk-KZ"/>
        </w:rPr>
        <w:t xml:space="preserve"> </w:t>
      </w:r>
      <w:r w:rsidRPr="00F923FC">
        <w:rPr>
          <w:rFonts w:cs="Times New Roman"/>
          <w:iCs/>
          <w:szCs w:val="28"/>
          <w:lang w:val="kk-KZ"/>
        </w:rPr>
        <w:t>тудыруда маңызды рөл атқарады.</w:t>
      </w:r>
      <w:r w:rsidR="00EF3643" w:rsidRPr="00F923FC">
        <w:rPr>
          <w:rFonts w:cs="Times New Roman"/>
          <w:iCs/>
          <w:szCs w:val="28"/>
          <w:lang w:val="kk-KZ"/>
        </w:rPr>
        <w:t xml:space="preserve"> </w:t>
      </w:r>
    </w:p>
    <w:p w14:paraId="36BD3C57" w14:textId="4C1C456B" w:rsidR="00327D27" w:rsidRPr="00F923FC" w:rsidRDefault="00447BB2" w:rsidP="00A75DA9">
      <w:pPr>
        <w:spacing w:after="0"/>
        <w:ind w:firstLine="709"/>
        <w:jc w:val="both"/>
        <w:rPr>
          <w:rFonts w:cs="Times New Roman"/>
          <w:iCs/>
          <w:szCs w:val="28"/>
          <w:lang w:val="kk-KZ"/>
        </w:rPr>
      </w:pPr>
      <w:r w:rsidRPr="00F923FC">
        <w:rPr>
          <w:rFonts w:cs="Times New Roman"/>
          <w:iCs/>
          <w:szCs w:val="28"/>
          <w:lang w:val="kk-KZ"/>
        </w:rPr>
        <w:t xml:space="preserve">Жалпы тіл білімі дамуының қазіргі кезеңіндегі антропоцентристік парадигмада мәдениеттің маңыздылығына ерекше назар аударылады. Бұл бағыттағы зерттеулерде тіл иесі адамның қоғамдағы рөлі, оның тілдік және мәдени контекстегі орны мен маңызы нысанға алынады. </w:t>
      </w:r>
    </w:p>
    <w:p w14:paraId="534AD865" w14:textId="6EE28F0C" w:rsidR="00447BB2" w:rsidRPr="00F923FC" w:rsidRDefault="00447BB2" w:rsidP="00A75DA9">
      <w:pPr>
        <w:spacing w:after="0"/>
        <w:ind w:firstLine="709"/>
        <w:jc w:val="both"/>
        <w:rPr>
          <w:rFonts w:cs="Times New Roman"/>
          <w:iCs/>
          <w:szCs w:val="28"/>
          <w:lang w:val="kk-KZ"/>
        </w:rPr>
      </w:pPr>
      <w:r w:rsidRPr="00F923FC">
        <w:rPr>
          <w:rFonts w:cs="Times New Roman"/>
          <w:iCs/>
          <w:szCs w:val="28"/>
          <w:lang w:val="kk-KZ"/>
        </w:rPr>
        <w:t xml:space="preserve">Тіл адамның ойлау, сезіну және қоршаған әлемді қабылдау құралы болғандықтан, оның тәжірибесі, эмоциялары мен </w:t>
      </w:r>
      <w:r w:rsidR="005747D7" w:rsidRPr="00F923FC">
        <w:rPr>
          <w:rFonts w:cs="Times New Roman"/>
          <w:iCs/>
          <w:szCs w:val="28"/>
          <w:lang w:val="kk-KZ"/>
        </w:rPr>
        <w:t>әлеуметтік-</w:t>
      </w:r>
      <w:r w:rsidRPr="00F923FC">
        <w:rPr>
          <w:rFonts w:cs="Times New Roman"/>
          <w:iCs/>
          <w:szCs w:val="28"/>
          <w:lang w:val="kk-KZ"/>
        </w:rPr>
        <w:t>мәдени</w:t>
      </w:r>
      <w:r w:rsidR="005747D7" w:rsidRPr="00F923FC">
        <w:rPr>
          <w:rFonts w:cs="Times New Roman"/>
          <w:iCs/>
          <w:szCs w:val="28"/>
          <w:lang w:val="kk-KZ"/>
        </w:rPr>
        <w:t xml:space="preserve"> мінез-құлқы </w:t>
      </w:r>
      <w:r w:rsidRPr="00F923FC">
        <w:rPr>
          <w:rFonts w:cs="Times New Roman"/>
          <w:iCs/>
          <w:szCs w:val="28"/>
          <w:lang w:val="kk-KZ"/>
        </w:rPr>
        <w:t>медиа кеңістікте тіл арқылы көрініс табады. Әсіресе, тіл ақпаратты жеткізу құралы</w:t>
      </w:r>
      <w:r w:rsidR="000F7136" w:rsidRPr="00F923FC">
        <w:rPr>
          <w:rFonts w:cs="Times New Roman"/>
          <w:iCs/>
          <w:szCs w:val="28"/>
          <w:lang w:val="kk-KZ"/>
        </w:rPr>
        <w:t xml:space="preserve"> ғана</w:t>
      </w:r>
      <w:r w:rsidRPr="00F923FC">
        <w:rPr>
          <w:rFonts w:cs="Times New Roman"/>
          <w:iCs/>
          <w:szCs w:val="28"/>
          <w:lang w:val="kk-KZ"/>
        </w:rPr>
        <w:t xml:space="preserve"> емес, сонымен қатар адамның ішкі әлемін</w:t>
      </w:r>
      <w:r w:rsidR="005747D7" w:rsidRPr="00F923FC">
        <w:rPr>
          <w:rFonts w:cs="Times New Roman"/>
          <w:iCs/>
          <w:szCs w:val="28"/>
          <w:lang w:val="kk-KZ"/>
        </w:rPr>
        <w:t>, эмоцияларын, сезімдерін</w:t>
      </w:r>
      <w:r w:rsidRPr="00F923FC">
        <w:rPr>
          <w:rFonts w:cs="Times New Roman"/>
          <w:iCs/>
          <w:szCs w:val="28"/>
          <w:lang w:val="kk-KZ"/>
        </w:rPr>
        <w:t xml:space="preserve"> суреттейтін айна болып табылады.</w:t>
      </w:r>
    </w:p>
    <w:p w14:paraId="4007B3E0" w14:textId="1281715D" w:rsidR="005747D7" w:rsidRPr="00F923FC" w:rsidRDefault="00447BB2" w:rsidP="00A75DA9">
      <w:pPr>
        <w:spacing w:after="0"/>
        <w:ind w:firstLine="709"/>
        <w:jc w:val="both"/>
        <w:rPr>
          <w:rFonts w:cs="Times New Roman"/>
          <w:iCs/>
          <w:szCs w:val="28"/>
          <w:lang w:val="kk-KZ"/>
        </w:rPr>
      </w:pPr>
      <w:r w:rsidRPr="00F923FC">
        <w:rPr>
          <w:rFonts w:cs="Times New Roman"/>
          <w:iCs/>
          <w:szCs w:val="28"/>
          <w:lang w:val="kk-KZ"/>
        </w:rPr>
        <w:t>Медиа коммуникациядағы тұлғалық ерекшеліктер, әлеуметтік контекст және мәдени факторлар да маңызды.</w:t>
      </w:r>
      <w:r w:rsidR="001C12B1" w:rsidRPr="00F923FC">
        <w:rPr>
          <w:rFonts w:cs="Times New Roman"/>
          <w:iCs/>
          <w:szCs w:val="28"/>
          <w:lang w:val="kk-KZ"/>
        </w:rPr>
        <w:t xml:space="preserve"> Тілдің әлеуметтік функциясына орай халықтың ғасырлар бойы қалыптасқан ойлау жүйесіне тән құрылымдар, дәстүрлер мен нормалар</w:t>
      </w:r>
      <w:r w:rsidR="002176D6" w:rsidRPr="00F923FC">
        <w:rPr>
          <w:rFonts w:cs="Times New Roman"/>
          <w:iCs/>
          <w:szCs w:val="28"/>
          <w:lang w:val="kk-KZ"/>
        </w:rPr>
        <w:t xml:space="preserve"> және оларды таңбалап отыратын стереотиптік ұғымдар</w:t>
      </w:r>
      <w:r w:rsidR="008F7066" w:rsidRPr="00F923FC">
        <w:rPr>
          <w:rFonts w:cs="Times New Roman"/>
          <w:iCs/>
          <w:szCs w:val="28"/>
          <w:lang w:val="kk-KZ"/>
        </w:rPr>
        <w:t xml:space="preserve"> паремиологиялық </w:t>
      </w:r>
      <w:r w:rsidR="005747D7" w:rsidRPr="00F923FC">
        <w:rPr>
          <w:rFonts w:cs="Times New Roman"/>
          <w:iCs/>
          <w:szCs w:val="28"/>
          <w:lang w:val="kk-KZ"/>
        </w:rPr>
        <w:t>жүйеге негізделе</w:t>
      </w:r>
      <w:r w:rsidR="001C12B1" w:rsidRPr="00F923FC">
        <w:rPr>
          <w:rFonts w:cs="Times New Roman"/>
          <w:iCs/>
          <w:szCs w:val="28"/>
          <w:lang w:val="kk-KZ"/>
        </w:rPr>
        <w:t>ді.</w:t>
      </w:r>
      <w:r w:rsidR="005B2E61" w:rsidRPr="00F923FC">
        <w:rPr>
          <w:rFonts w:cs="Times New Roman"/>
          <w:iCs/>
          <w:szCs w:val="28"/>
          <w:lang w:val="kk-KZ"/>
        </w:rPr>
        <w:t xml:space="preserve"> </w:t>
      </w:r>
      <w:r w:rsidR="005747D7" w:rsidRPr="00F923FC">
        <w:rPr>
          <w:rFonts w:cs="Times New Roman"/>
          <w:iCs/>
          <w:szCs w:val="28"/>
          <w:lang w:val="kk-KZ"/>
        </w:rPr>
        <w:t xml:space="preserve">Сөйтіп </w:t>
      </w:r>
      <w:r w:rsidR="002176D6" w:rsidRPr="00F923FC">
        <w:rPr>
          <w:rFonts w:cs="Times New Roman"/>
          <w:iCs/>
          <w:szCs w:val="28"/>
          <w:lang w:val="kk-KZ"/>
        </w:rPr>
        <w:t>таптаурын ұғымдарға айналған түсініктер ұжымдық тілдік санада фразеологизмдер мен мақал-мәтелдер сияқты тұрақты сөз өрнектері арқылы орнығады. Ал медиа мәтін авторлары өзінің түпкі прагматикалық ұстанымын оқырманға немесе тыңдарманға барынша әсерлі етіп жеткізу үшін осындай паремияларды перифразалап қолдануды жөн көреді.</w:t>
      </w:r>
      <w:r w:rsidR="005747D7" w:rsidRPr="00F923FC">
        <w:rPr>
          <w:rFonts w:cs="Times New Roman"/>
          <w:iCs/>
          <w:szCs w:val="28"/>
          <w:lang w:val="kk-KZ"/>
        </w:rPr>
        <w:t xml:space="preserve"> </w:t>
      </w:r>
      <w:r w:rsidR="002176D6" w:rsidRPr="00F923FC">
        <w:rPr>
          <w:rFonts w:cs="Times New Roman"/>
          <w:iCs/>
          <w:szCs w:val="28"/>
          <w:lang w:val="kk-KZ"/>
        </w:rPr>
        <w:t>Сонд</w:t>
      </w:r>
      <w:r w:rsidR="005747D7" w:rsidRPr="00F923FC">
        <w:rPr>
          <w:rFonts w:cs="Times New Roman"/>
          <w:iCs/>
          <w:szCs w:val="28"/>
          <w:lang w:val="kk-KZ"/>
        </w:rPr>
        <w:t>ықтан паремиологиялық жүйеге нелер жатады</w:t>
      </w:r>
      <w:r w:rsidR="00D1154D" w:rsidRPr="00F923FC">
        <w:rPr>
          <w:rFonts w:cs="Times New Roman"/>
          <w:iCs/>
          <w:szCs w:val="28"/>
          <w:lang w:val="kk-KZ"/>
        </w:rPr>
        <w:t>, паремиологиялық бірліктер арқылы көрініс табатын мәдени кодтар қандай</w:t>
      </w:r>
      <w:r w:rsidR="005747D7" w:rsidRPr="00F923FC">
        <w:rPr>
          <w:rFonts w:cs="Times New Roman"/>
          <w:iCs/>
          <w:szCs w:val="28"/>
          <w:lang w:val="kk-KZ"/>
        </w:rPr>
        <w:t xml:space="preserve"> деген сұраққа кеңірек тоқталамыз. </w:t>
      </w:r>
    </w:p>
    <w:p w14:paraId="20B81C71" w14:textId="0A42E540" w:rsidR="0009749D" w:rsidRPr="00F923FC" w:rsidRDefault="0009749D" w:rsidP="00A75DA9">
      <w:pPr>
        <w:spacing w:after="0"/>
        <w:ind w:firstLine="709"/>
        <w:jc w:val="both"/>
        <w:rPr>
          <w:rFonts w:cs="Times New Roman"/>
          <w:iCs/>
          <w:szCs w:val="28"/>
          <w:lang w:val="kk-KZ"/>
        </w:rPr>
      </w:pPr>
      <w:r w:rsidRPr="00F923FC">
        <w:rPr>
          <w:rFonts w:cs="Times New Roman"/>
          <w:iCs/>
          <w:szCs w:val="28"/>
          <w:lang w:val="kk-KZ"/>
        </w:rPr>
        <w:t>Ғ</w:t>
      </w:r>
      <w:r w:rsidR="005747D7" w:rsidRPr="00F923FC">
        <w:rPr>
          <w:rFonts w:cs="Times New Roman"/>
          <w:iCs/>
          <w:szCs w:val="28"/>
          <w:lang w:val="kk-KZ"/>
        </w:rPr>
        <w:t>ылыми әдебиетте</w:t>
      </w:r>
      <w:r w:rsidRPr="00F923FC">
        <w:rPr>
          <w:rFonts w:cs="Times New Roman"/>
          <w:iCs/>
          <w:szCs w:val="28"/>
          <w:lang w:val="kk-KZ"/>
        </w:rPr>
        <w:t xml:space="preserve"> қазақ тілінің паремиологиялық бірліктерінің қалыптасуы мен қ</w:t>
      </w:r>
      <w:r w:rsidR="00724A7E" w:rsidRPr="00F923FC">
        <w:rPr>
          <w:rFonts w:cs="Times New Roman"/>
          <w:iCs/>
          <w:szCs w:val="28"/>
          <w:lang w:val="kk-KZ"/>
        </w:rPr>
        <w:t>олданылуының</w:t>
      </w:r>
      <w:r w:rsidRPr="00F923FC">
        <w:rPr>
          <w:rFonts w:cs="Times New Roman"/>
          <w:iCs/>
          <w:szCs w:val="28"/>
          <w:lang w:val="kk-KZ"/>
        </w:rPr>
        <w:t xml:space="preserve"> </w:t>
      </w:r>
      <w:r w:rsidR="002E7A6C" w:rsidRPr="00F923FC">
        <w:rPr>
          <w:rFonts w:cs="Times New Roman"/>
          <w:iCs/>
          <w:szCs w:val="28"/>
          <w:lang w:val="kk-KZ"/>
        </w:rPr>
        <w:t>л</w:t>
      </w:r>
      <w:r w:rsidRPr="00F923FC">
        <w:rPr>
          <w:rFonts w:cs="Times New Roman"/>
          <w:iCs/>
          <w:szCs w:val="28"/>
          <w:lang w:val="kk-KZ"/>
        </w:rPr>
        <w:t xml:space="preserve">ингвистикалық ерекшеліктері жан-жақты </w:t>
      </w:r>
      <w:r w:rsidR="002E7A6C" w:rsidRPr="00F923FC">
        <w:rPr>
          <w:rFonts w:cs="Times New Roman"/>
          <w:iCs/>
          <w:szCs w:val="28"/>
          <w:lang w:val="kk-KZ"/>
        </w:rPr>
        <w:t>қарастырылған</w:t>
      </w:r>
      <w:r w:rsidRPr="00F923FC">
        <w:rPr>
          <w:rFonts w:cs="Times New Roman"/>
          <w:iCs/>
          <w:szCs w:val="28"/>
          <w:lang w:val="kk-KZ"/>
        </w:rPr>
        <w:t xml:space="preserve">. </w:t>
      </w:r>
      <w:r w:rsidR="002E7A6C" w:rsidRPr="00F923FC">
        <w:rPr>
          <w:rFonts w:cs="Times New Roman"/>
          <w:iCs/>
          <w:szCs w:val="28"/>
          <w:lang w:val="kk-KZ"/>
        </w:rPr>
        <w:t>Ті</w:t>
      </w:r>
      <w:r w:rsidRPr="00F923FC">
        <w:rPr>
          <w:rFonts w:cs="Times New Roman"/>
          <w:iCs/>
          <w:szCs w:val="28"/>
          <w:lang w:val="kk-KZ"/>
        </w:rPr>
        <w:t>лі</w:t>
      </w:r>
      <w:r w:rsidR="002E7A6C" w:rsidRPr="00F923FC">
        <w:rPr>
          <w:rFonts w:cs="Times New Roman"/>
          <w:iCs/>
          <w:szCs w:val="28"/>
          <w:lang w:val="kk-KZ"/>
        </w:rPr>
        <w:t xml:space="preserve">міздегі </w:t>
      </w:r>
      <w:r w:rsidRPr="00F923FC">
        <w:rPr>
          <w:rFonts w:cs="Times New Roman"/>
          <w:iCs/>
          <w:szCs w:val="28"/>
          <w:lang w:val="kk-KZ"/>
        </w:rPr>
        <w:t xml:space="preserve">паремиологиялық бірліктер </w:t>
      </w:r>
      <w:r w:rsidR="002E7A6C" w:rsidRPr="00F923FC">
        <w:rPr>
          <w:rFonts w:cs="Times New Roman"/>
          <w:iCs/>
          <w:szCs w:val="28"/>
          <w:lang w:val="kk-KZ"/>
        </w:rPr>
        <w:t>ғаламны</w:t>
      </w:r>
      <w:r w:rsidRPr="00F923FC">
        <w:rPr>
          <w:rFonts w:cs="Times New Roman"/>
          <w:iCs/>
          <w:szCs w:val="28"/>
          <w:lang w:val="kk-KZ"/>
        </w:rPr>
        <w:t xml:space="preserve">ң ұлттық </w:t>
      </w:r>
      <w:r w:rsidR="002E7A6C" w:rsidRPr="00F923FC">
        <w:rPr>
          <w:rFonts w:cs="Times New Roman"/>
          <w:iCs/>
          <w:szCs w:val="28"/>
          <w:lang w:val="kk-KZ"/>
        </w:rPr>
        <w:t>бейне</w:t>
      </w:r>
      <w:r w:rsidRPr="00F923FC">
        <w:rPr>
          <w:rFonts w:cs="Times New Roman"/>
          <w:iCs/>
          <w:szCs w:val="28"/>
          <w:lang w:val="kk-KZ"/>
        </w:rPr>
        <w:t xml:space="preserve">сінің </w:t>
      </w:r>
      <w:r w:rsidR="002E7A6C" w:rsidRPr="00F923FC">
        <w:rPr>
          <w:rFonts w:cs="Times New Roman"/>
          <w:iCs/>
          <w:szCs w:val="28"/>
          <w:lang w:val="kk-KZ"/>
        </w:rPr>
        <w:t>үзіг</w:t>
      </w:r>
      <w:r w:rsidRPr="00F923FC">
        <w:rPr>
          <w:rFonts w:cs="Times New Roman"/>
          <w:iCs/>
          <w:szCs w:val="28"/>
          <w:lang w:val="kk-KZ"/>
        </w:rPr>
        <w:t xml:space="preserve">і ретінде </w:t>
      </w:r>
      <w:r w:rsidR="002E7A6C" w:rsidRPr="00F923FC">
        <w:rPr>
          <w:rFonts w:cs="Times New Roman"/>
          <w:iCs/>
          <w:szCs w:val="28"/>
          <w:lang w:val="kk-KZ"/>
        </w:rPr>
        <w:t>қазақ</w:t>
      </w:r>
      <w:r w:rsidRPr="00F923FC">
        <w:rPr>
          <w:rFonts w:cs="Times New Roman"/>
          <w:iCs/>
          <w:szCs w:val="28"/>
          <w:lang w:val="kk-KZ"/>
        </w:rPr>
        <w:t xml:space="preserve"> этн</w:t>
      </w:r>
      <w:r w:rsidR="002E7A6C" w:rsidRPr="00F923FC">
        <w:rPr>
          <w:rFonts w:cs="Times New Roman"/>
          <w:iCs/>
          <w:szCs w:val="28"/>
          <w:lang w:val="kk-KZ"/>
        </w:rPr>
        <w:t>ос</w:t>
      </w:r>
      <w:r w:rsidRPr="00F923FC">
        <w:rPr>
          <w:rFonts w:cs="Times New Roman"/>
          <w:iCs/>
          <w:szCs w:val="28"/>
          <w:lang w:val="kk-KZ"/>
        </w:rPr>
        <w:t xml:space="preserve">ының материалдық және рухани мәдениетін, оның </w:t>
      </w:r>
      <w:r w:rsidR="002E7A6C" w:rsidRPr="00F923FC">
        <w:rPr>
          <w:rFonts w:cs="Times New Roman"/>
          <w:iCs/>
          <w:szCs w:val="28"/>
          <w:lang w:val="kk-KZ"/>
        </w:rPr>
        <w:t xml:space="preserve">жүріп өткен </w:t>
      </w:r>
      <w:r w:rsidRPr="00F923FC">
        <w:rPr>
          <w:rFonts w:cs="Times New Roman"/>
          <w:iCs/>
          <w:szCs w:val="28"/>
          <w:lang w:val="kk-KZ"/>
        </w:rPr>
        <w:t xml:space="preserve">тарихи </w:t>
      </w:r>
      <w:r w:rsidR="002E7A6C" w:rsidRPr="00F923FC">
        <w:rPr>
          <w:rFonts w:cs="Times New Roman"/>
          <w:iCs/>
          <w:szCs w:val="28"/>
          <w:lang w:val="kk-KZ"/>
        </w:rPr>
        <w:t>жолы</w:t>
      </w:r>
      <w:r w:rsidRPr="00F923FC">
        <w:rPr>
          <w:rFonts w:cs="Times New Roman"/>
          <w:iCs/>
          <w:szCs w:val="28"/>
          <w:lang w:val="kk-KZ"/>
        </w:rPr>
        <w:t>н, адамдардың бір-біріне</w:t>
      </w:r>
      <w:r w:rsidR="002E7A6C" w:rsidRPr="00F923FC">
        <w:rPr>
          <w:rFonts w:cs="Times New Roman"/>
          <w:iCs/>
          <w:szCs w:val="28"/>
          <w:lang w:val="kk-KZ"/>
        </w:rPr>
        <w:t xml:space="preserve"> және әртүрлі өмірлік жағдаяттарға деген көзқарастары мен </w:t>
      </w:r>
      <w:r w:rsidRPr="00F923FC">
        <w:rPr>
          <w:rFonts w:cs="Times New Roman"/>
          <w:iCs/>
          <w:szCs w:val="28"/>
          <w:lang w:val="kk-KZ"/>
        </w:rPr>
        <w:t>қатынасын, әділдік</w:t>
      </w:r>
      <w:r w:rsidR="002E7A6C" w:rsidRPr="00F923FC">
        <w:rPr>
          <w:rFonts w:cs="Times New Roman"/>
          <w:iCs/>
          <w:szCs w:val="28"/>
          <w:lang w:val="kk-KZ"/>
        </w:rPr>
        <w:t xml:space="preserve"> пен </w:t>
      </w:r>
      <w:r w:rsidRPr="00F923FC">
        <w:rPr>
          <w:rFonts w:cs="Times New Roman"/>
          <w:iCs/>
          <w:szCs w:val="28"/>
          <w:lang w:val="kk-KZ"/>
        </w:rPr>
        <w:t>әділетсіздік, жақсылық</w:t>
      </w:r>
      <w:r w:rsidR="002E7A6C" w:rsidRPr="00F923FC">
        <w:rPr>
          <w:rFonts w:cs="Times New Roman"/>
          <w:iCs/>
          <w:szCs w:val="28"/>
          <w:lang w:val="kk-KZ"/>
        </w:rPr>
        <w:t xml:space="preserve"> пен жамандық, мейірім мен </w:t>
      </w:r>
      <w:r w:rsidRPr="00F923FC">
        <w:rPr>
          <w:rFonts w:cs="Times New Roman"/>
          <w:iCs/>
          <w:szCs w:val="28"/>
          <w:lang w:val="kk-KZ"/>
        </w:rPr>
        <w:t xml:space="preserve">зұлымдық, </w:t>
      </w:r>
      <w:r w:rsidR="002E7A6C" w:rsidRPr="00F923FC">
        <w:rPr>
          <w:rFonts w:cs="Times New Roman"/>
          <w:iCs/>
          <w:szCs w:val="28"/>
          <w:lang w:val="kk-KZ"/>
        </w:rPr>
        <w:t>шындық</w:t>
      </w:r>
      <w:r w:rsidRPr="00F923FC">
        <w:rPr>
          <w:rFonts w:cs="Times New Roman"/>
          <w:iCs/>
          <w:szCs w:val="28"/>
          <w:lang w:val="kk-KZ"/>
        </w:rPr>
        <w:t xml:space="preserve"> пен өтірік, ақиқат пен ойдан шығарылған құндылықтар туралы </w:t>
      </w:r>
      <w:r w:rsidR="002E7A6C" w:rsidRPr="00F923FC">
        <w:rPr>
          <w:rFonts w:cs="Times New Roman"/>
          <w:iCs/>
          <w:szCs w:val="28"/>
          <w:lang w:val="kk-KZ"/>
        </w:rPr>
        <w:t>ұстанымдар</w:t>
      </w:r>
      <w:r w:rsidRPr="00F923FC">
        <w:rPr>
          <w:rFonts w:cs="Times New Roman"/>
          <w:iCs/>
          <w:szCs w:val="28"/>
          <w:lang w:val="kk-KZ"/>
        </w:rPr>
        <w:t>ды, моральдық құндылықтарды т.б. бейнелейді.</w:t>
      </w:r>
      <w:r w:rsidR="002E7A6C" w:rsidRPr="00F923FC">
        <w:rPr>
          <w:rFonts w:cs="Times New Roman"/>
          <w:iCs/>
          <w:szCs w:val="28"/>
          <w:lang w:val="kk-KZ"/>
        </w:rPr>
        <w:t xml:space="preserve"> </w:t>
      </w:r>
    </w:p>
    <w:p w14:paraId="0967EF2F" w14:textId="77777777" w:rsidR="002E7A6C" w:rsidRPr="00F923FC" w:rsidRDefault="0009749D" w:rsidP="00A75DA9">
      <w:pPr>
        <w:spacing w:after="0"/>
        <w:ind w:firstLine="709"/>
        <w:jc w:val="both"/>
        <w:rPr>
          <w:rFonts w:cs="Times New Roman"/>
          <w:iCs/>
          <w:szCs w:val="28"/>
          <w:lang w:val="kk-KZ"/>
        </w:rPr>
      </w:pPr>
      <w:r w:rsidRPr="00F923FC">
        <w:rPr>
          <w:rFonts w:cs="Times New Roman"/>
          <w:iCs/>
          <w:szCs w:val="28"/>
          <w:lang w:val="kk-KZ"/>
        </w:rPr>
        <w:t>«Паремиологиялық бірліктер» термині</w:t>
      </w:r>
      <w:r w:rsidR="002E7A6C" w:rsidRPr="00F923FC">
        <w:rPr>
          <w:rFonts w:cs="Times New Roman"/>
          <w:iCs/>
          <w:szCs w:val="28"/>
          <w:lang w:val="kk-KZ"/>
        </w:rPr>
        <w:t>н</w:t>
      </w:r>
      <w:r w:rsidRPr="00F923FC">
        <w:rPr>
          <w:rFonts w:cs="Times New Roman"/>
          <w:iCs/>
          <w:szCs w:val="28"/>
          <w:lang w:val="kk-KZ"/>
        </w:rPr>
        <w:t xml:space="preserve"> кең мағынасында</w:t>
      </w:r>
      <w:r w:rsidR="002E7A6C" w:rsidRPr="00F923FC">
        <w:rPr>
          <w:rFonts w:cs="Times New Roman"/>
          <w:iCs/>
          <w:szCs w:val="28"/>
          <w:lang w:val="kk-KZ"/>
        </w:rPr>
        <w:t xml:space="preserve"> алғанда</w:t>
      </w:r>
      <w:r w:rsidRPr="00F923FC">
        <w:rPr>
          <w:rFonts w:cs="Times New Roman"/>
          <w:iCs/>
          <w:szCs w:val="28"/>
          <w:lang w:val="kk-KZ"/>
        </w:rPr>
        <w:t xml:space="preserve"> паремиялар құрамына фразеологиялық бірліктерді</w:t>
      </w:r>
      <w:r w:rsidR="002E7A6C" w:rsidRPr="00F923FC">
        <w:rPr>
          <w:rFonts w:cs="Times New Roman"/>
          <w:iCs/>
          <w:szCs w:val="28"/>
          <w:lang w:val="kk-KZ"/>
        </w:rPr>
        <w:t xml:space="preserve"> де</w:t>
      </w:r>
      <w:r w:rsidRPr="00F923FC">
        <w:rPr>
          <w:rFonts w:cs="Times New Roman"/>
          <w:iCs/>
          <w:szCs w:val="28"/>
          <w:lang w:val="kk-KZ"/>
        </w:rPr>
        <w:t xml:space="preserve"> қосамыз, соған байланысты </w:t>
      </w:r>
      <w:r w:rsidR="002E7A6C" w:rsidRPr="00F923FC">
        <w:rPr>
          <w:rFonts w:cs="Times New Roman"/>
          <w:iCs/>
          <w:szCs w:val="28"/>
          <w:lang w:val="kk-KZ"/>
        </w:rPr>
        <w:t>жұмыст</w:t>
      </w:r>
      <w:r w:rsidRPr="00F923FC">
        <w:rPr>
          <w:rFonts w:cs="Times New Roman"/>
          <w:iCs/>
          <w:szCs w:val="28"/>
          <w:lang w:val="kk-KZ"/>
        </w:rPr>
        <w:t xml:space="preserve">а </w:t>
      </w:r>
      <w:r w:rsidR="002E7A6C" w:rsidRPr="00F923FC">
        <w:rPr>
          <w:rFonts w:cs="Times New Roman"/>
          <w:iCs/>
          <w:szCs w:val="28"/>
          <w:lang w:val="kk-KZ"/>
        </w:rPr>
        <w:t xml:space="preserve">мақал-мәтелдер, нақыл сөздер және фразеологиялық бірліктерге қатысты </w:t>
      </w:r>
      <w:r w:rsidRPr="00F923FC">
        <w:rPr>
          <w:rFonts w:cs="Times New Roman"/>
          <w:iCs/>
          <w:szCs w:val="28"/>
          <w:lang w:val="kk-KZ"/>
        </w:rPr>
        <w:t>«паремиологиялық бірлік» ұғымы қолдан</w:t>
      </w:r>
      <w:r w:rsidR="002E7A6C" w:rsidRPr="00F923FC">
        <w:rPr>
          <w:rFonts w:cs="Times New Roman"/>
          <w:iCs/>
          <w:szCs w:val="28"/>
          <w:lang w:val="kk-KZ"/>
        </w:rPr>
        <w:t>ыл</w:t>
      </w:r>
      <w:r w:rsidRPr="00F923FC">
        <w:rPr>
          <w:rFonts w:cs="Times New Roman"/>
          <w:iCs/>
          <w:szCs w:val="28"/>
          <w:lang w:val="kk-KZ"/>
        </w:rPr>
        <w:t>а</w:t>
      </w:r>
      <w:r w:rsidR="002E7A6C" w:rsidRPr="00F923FC">
        <w:rPr>
          <w:rFonts w:cs="Times New Roman"/>
          <w:iCs/>
          <w:szCs w:val="28"/>
          <w:lang w:val="kk-KZ"/>
        </w:rPr>
        <w:t>ды</w:t>
      </w:r>
      <w:r w:rsidRPr="00F923FC">
        <w:rPr>
          <w:rFonts w:cs="Times New Roman"/>
          <w:iCs/>
          <w:szCs w:val="28"/>
          <w:lang w:val="kk-KZ"/>
        </w:rPr>
        <w:t>.</w:t>
      </w:r>
      <w:r w:rsidR="002E7A6C" w:rsidRPr="00F923FC">
        <w:rPr>
          <w:rFonts w:cs="Times New Roman"/>
          <w:iCs/>
          <w:szCs w:val="28"/>
          <w:lang w:val="kk-KZ"/>
        </w:rPr>
        <w:t xml:space="preserve"> </w:t>
      </w:r>
    </w:p>
    <w:p w14:paraId="4B892178" w14:textId="77777777" w:rsidR="000B7E79" w:rsidRPr="00F923FC" w:rsidRDefault="0009749D" w:rsidP="00A75DA9">
      <w:pPr>
        <w:spacing w:after="0"/>
        <w:ind w:firstLine="709"/>
        <w:jc w:val="both"/>
        <w:rPr>
          <w:rFonts w:cs="Times New Roman"/>
          <w:iCs/>
          <w:szCs w:val="28"/>
          <w:lang w:val="kk-KZ"/>
        </w:rPr>
      </w:pPr>
      <w:r w:rsidRPr="00F923FC">
        <w:rPr>
          <w:rFonts w:cs="Times New Roman"/>
          <w:iCs/>
          <w:szCs w:val="28"/>
          <w:lang w:val="kk-KZ"/>
        </w:rPr>
        <w:t>Фразеологиялық бірліктерді сөзден жоғары</w:t>
      </w:r>
      <w:r w:rsidR="002E7A6C" w:rsidRPr="00F923FC">
        <w:rPr>
          <w:rFonts w:cs="Times New Roman"/>
          <w:iCs/>
          <w:szCs w:val="28"/>
          <w:lang w:val="kk-KZ"/>
        </w:rPr>
        <w:t xml:space="preserve"> тұрған</w:t>
      </w:r>
      <w:r w:rsidRPr="00F923FC">
        <w:rPr>
          <w:rFonts w:cs="Times New Roman"/>
          <w:iCs/>
          <w:szCs w:val="28"/>
          <w:lang w:val="kk-KZ"/>
        </w:rPr>
        <w:t xml:space="preserve">, </w:t>
      </w:r>
      <w:r w:rsidR="002E7A6C" w:rsidRPr="00F923FC">
        <w:rPr>
          <w:rFonts w:cs="Times New Roman"/>
          <w:iCs/>
          <w:szCs w:val="28"/>
          <w:lang w:val="kk-KZ"/>
        </w:rPr>
        <w:t xml:space="preserve">дайын күйінде </w:t>
      </w:r>
      <w:r w:rsidRPr="00F923FC">
        <w:rPr>
          <w:rFonts w:cs="Times New Roman"/>
          <w:iCs/>
          <w:szCs w:val="28"/>
          <w:lang w:val="kk-KZ"/>
        </w:rPr>
        <w:t>қайталан</w:t>
      </w:r>
      <w:r w:rsidR="002E7A6C" w:rsidRPr="00F923FC">
        <w:rPr>
          <w:rFonts w:cs="Times New Roman"/>
          <w:iCs/>
          <w:szCs w:val="28"/>
          <w:lang w:val="kk-KZ"/>
        </w:rPr>
        <w:t>ып отыр</w:t>
      </w:r>
      <w:r w:rsidRPr="00F923FC">
        <w:rPr>
          <w:rFonts w:cs="Times New Roman"/>
          <w:iCs/>
          <w:szCs w:val="28"/>
          <w:lang w:val="kk-KZ"/>
        </w:rPr>
        <w:t>атын және жиі қолданылатын құрылымдар, айнала</w:t>
      </w:r>
      <w:r w:rsidR="002E7A6C" w:rsidRPr="00F923FC">
        <w:rPr>
          <w:rFonts w:cs="Times New Roman"/>
          <w:iCs/>
          <w:szCs w:val="28"/>
          <w:lang w:val="kk-KZ"/>
        </w:rPr>
        <w:t>мыз</w:t>
      </w:r>
      <w:r w:rsidRPr="00F923FC">
        <w:rPr>
          <w:rFonts w:cs="Times New Roman"/>
          <w:iCs/>
          <w:szCs w:val="28"/>
          <w:lang w:val="kk-KZ"/>
        </w:rPr>
        <w:t xml:space="preserve">дағы </w:t>
      </w:r>
      <w:r w:rsidR="002E7A6C" w:rsidRPr="00F923FC">
        <w:rPr>
          <w:rFonts w:cs="Times New Roman"/>
          <w:iCs/>
          <w:szCs w:val="28"/>
          <w:lang w:val="kk-KZ"/>
        </w:rPr>
        <w:t>ақиқат болмыст</w:t>
      </w:r>
      <w:r w:rsidRPr="00F923FC">
        <w:rPr>
          <w:rFonts w:cs="Times New Roman"/>
          <w:iCs/>
          <w:szCs w:val="28"/>
          <w:lang w:val="kk-KZ"/>
        </w:rPr>
        <w:t xml:space="preserve">ың қосалқы бейнелі </w:t>
      </w:r>
      <w:r w:rsidR="002E7A6C" w:rsidRPr="00F923FC">
        <w:rPr>
          <w:rFonts w:cs="Times New Roman"/>
          <w:iCs/>
          <w:szCs w:val="28"/>
          <w:lang w:val="kk-KZ"/>
        </w:rPr>
        <w:t>аталымда</w:t>
      </w:r>
      <w:r w:rsidRPr="00F923FC">
        <w:rPr>
          <w:rFonts w:cs="Times New Roman"/>
          <w:iCs/>
          <w:szCs w:val="28"/>
          <w:lang w:val="kk-KZ"/>
        </w:rPr>
        <w:t>ры деп түсінеміз.</w:t>
      </w:r>
      <w:r w:rsidR="00DF7ACC" w:rsidRPr="00F923FC">
        <w:rPr>
          <w:rFonts w:cs="Times New Roman"/>
          <w:iCs/>
          <w:szCs w:val="28"/>
          <w:lang w:val="kk-KZ"/>
        </w:rPr>
        <w:t xml:space="preserve"> Қазақ тіл білімінде фразеологияға, сонымен қатар әртүрлі аспектілердегі паремиологиялық бірліктерді талдауға арналған зерттеулер бұрыннан бар. Олар – негізінен фразеологиялық бірліктерді лингвистикалық және лингвомәдени аспектіде зерттеуге арналған еңбектер. </w:t>
      </w:r>
    </w:p>
    <w:p w14:paraId="4D88F43E" w14:textId="690AF165" w:rsidR="000B7E79" w:rsidRPr="00F923FC" w:rsidRDefault="000B7E79" w:rsidP="00A75DA9">
      <w:pPr>
        <w:spacing w:after="0"/>
        <w:ind w:firstLine="709"/>
        <w:jc w:val="both"/>
        <w:rPr>
          <w:rFonts w:cs="Times New Roman"/>
          <w:iCs/>
          <w:szCs w:val="28"/>
          <w:lang w:val="kk-KZ"/>
        </w:rPr>
      </w:pPr>
      <w:r w:rsidRPr="00F923FC">
        <w:rPr>
          <w:rFonts w:cs="Times New Roman"/>
          <w:iCs/>
          <w:szCs w:val="28"/>
          <w:lang w:val="kk-KZ"/>
        </w:rPr>
        <w:t>Қазақ фразеологиясын зерттеуге арналған еңбектердің көптігіне қарамастан, тіліміздегі паремиологиялық бірліктердің масс</w:t>
      </w:r>
      <w:r w:rsidR="00D6606A" w:rsidRPr="00F923FC">
        <w:rPr>
          <w:rFonts w:cs="Times New Roman"/>
          <w:iCs/>
          <w:szCs w:val="28"/>
          <w:lang w:val="kk-KZ"/>
        </w:rPr>
        <w:t>-</w:t>
      </w:r>
      <w:r w:rsidRPr="00F923FC">
        <w:rPr>
          <w:rFonts w:cs="Times New Roman"/>
          <w:iCs/>
          <w:szCs w:val="28"/>
          <w:lang w:val="kk-KZ"/>
        </w:rPr>
        <w:t xml:space="preserve">медиадағы қолданысының лингвопрагматикалық және лингвоаксиологиялық ерекшеліктерін анықтау мен сипаттауға қатысты шешімін таппаған мәселелер  бар. Осылайша, медиа мәтіндегі паремиологиялық бірліктерді </w:t>
      </w:r>
      <w:r w:rsidR="003A3733" w:rsidRPr="00F923FC">
        <w:rPr>
          <w:rFonts w:cs="Times New Roman"/>
          <w:iCs/>
          <w:szCs w:val="28"/>
          <w:lang w:val="kk-KZ"/>
        </w:rPr>
        <w:t xml:space="preserve">ғылыми теориялық және қолданбалы аспектілерде </w:t>
      </w:r>
      <w:r w:rsidRPr="00F923FC">
        <w:rPr>
          <w:rFonts w:cs="Times New Roman"/>
          <w:iCs/>
          <w:szCs w:val="28"/>
          <w:lang w:val="kk-KZ"/>
        </w:rPr>
        <w:t>зерттеу</w:t>
      </w:r>
      <w:r w:rsidR="003A3733" w:rsidRPr="00F923FC">
        <w:rPr>
          <w:rFonts w:cs="Times New Roman"/>
          <w:iCs/>
          <w:szCs w:val="28"/>
          <w:lang w:val="kk-KZ"/>
        </w:rPr>
        <w:t>дің</w:t>
      </w:r>
      <w:r w:rsidR="008F7066" w:rsidRPr="00F923FC">
        <w:rPr>
          <w:rFonts w:cs="Times New Roman"/>
          <w:iCs/>
          <w:szCs w:val="28"/>
          <w:lang w:val="kk-KZ"/>
        </w:rPr>
        <w:t xml:space="preserve"> қазақ </w:t>
      </w:r>
      <w:r w:rsidRPr="00F923FC">
        <w:rPr>
          <w:rFonts w:cs="Times New Roman"/>
          <w:iCs/>
          <w:szCs w:val="28"/>
          <w:lang w:val="kk-KZ"/>
        </w:rPr>
        <w:t xml:space="preserve">тілін дамыту үшін маңызды </w:t>
      </w:r>
      <w:r w:rsidR="003A3733" w:rsidRPr="00F923FC">
        <w:rPr>
          <w:rFonts w:cs="Times New Roman"/>
          <w:iCs/>
          <w:szCs w:val="28"/>
          <w:lang w:val="kk-KZ"/>
        </w:rPr>
        <w:t xml:space="preserve">екенін </w:t>
      </w:r>
      <w:r w:rsidRPr="00F923FC">
        <w:rPr>
          <w:rFonts w:cs="Times New Roman"/>
          <w:iCs/>
          <w:szCs w:val="28"/>
          <w:lang w:val="kk-KZ"/>
        </w:rPr>
        <w:t>көр</w:t>
      </w:r>
      <w:r w:rsidR="003A3733" w:rsidRPr="00F923FC">
        <w:rPr>
          <w:rFonts w:cs="Times New Roman"/>
          <w:iCs/>
          <w:szCs w:val="28"/>
          <w:lang w:val="kk-KZ"/>
        </w:rPr>
        <w:t>еміз</w:t>
      </w:r>
      <w:r w:rsidRPr="00F923FC">
        <w:rPr>
          <w:rFonts w:cs="Times New Roman"/>
          <w:iCs/>
          <w:szCs w:val="28"/>
          <w:lang w:val="kk-KZ"/>
        </w:rPr>
        <w:t>.</w:t>
      </w:r>
    </w:p>
    <w:p w14:paraId="70127165" w14:textId="7652B33B" w:rsidR="00DF7ACC" w:rsidRPr="00F923FC" w:rsidRDefault="00936B03" w:rsidP="00A75DA9">
      <w:pPr>
        <w:spacing w:after="0"/>
        <w:ind w:firstLine="709"/>
        <w:jc w:val="both"/>
        <w:rPr>
          <w:rFonts w:cs="Times New Roman"/>
          <w:iCs/>
          <w:szCs w:val="28"/>
          <w:lang w:val="kk-KZ"/>
        </w:rPr>
      </w:pPr>
      <w:r w:rsidRPr="00F923FC">
        <w:rPr>
          <w:rFonts w:cs="Times New Roman"/>
          <w:iCs/>
          <w:szCs w:val="28"/>
          <w:lang w:val="kk-KZ"/>
        </w:rPr>
        <w:t>Диссертацияда</w:t>
      </w:r>
      <w:r w:rsidR="000B7E79" w:rsidRPr="00F923FC">
        <w:rPr>
          <w:rFonts w:cs="Times New Roman"/>
          <w:iCs/>
          <w:szCs w:val="28"/>
          <w:lang w:val="kk-KZ"/>
        </w:rPr>
        <w:t xml:space="preserve"> </w:t>
      </w:r>
      <w:r w:rsidRPr="00F923FC">
        <w:rPr>
          <w:rFonts w:cs="Times New Roman"/>
          <w:iCs/>
          <w:szCs w:val="28"/>
          <w:lang w:val="kk-KZ"/>
        </w:rPr>
        <w:t>медиа кеңістікте жиі жұм</w:t>
      </w:r>
      <w:r w:rsidR="00E37D8C" w:rsidRPr="00F923FC">
        <w:rPr>
          <w:rFonts w:cs="Times New Roman"/>
          <w:iCs/>
          <w:szCs w:val="28"/>
          <w:lang w:val="kk-KZ"/>
        </w:rPr>
        <w:t xml:space="preserve">салатын және ішінара кездесетін паремиологиялық </w:t>
      </w:r>
      <w:r w:rsidR="000B7E79" w:rsidRPr="00F923FC">
        <w:rPr>
          <w:rFonts w:cs="Times New Roman"/>
          <w:iCs/>
          <w:szCs w:val="28"/>
          <w:lang w:val="kk-KZ"/>
        </w:rPr>
        <w:t>бірліктер</w:t>
      </w:r>
      <w:r w:rsidR="00E37D8C" w:rsidRPr="00F923FC">
        <w:rPr>
          <w:rFonts w:cs="Times New Roman"/>
          <w:iCs/>
          <w:szCs w:val="28"/>
          <w:lang w:val="kk-KZ"/>
        </w:rPr>
        <w:t xml:space="preserve">дің </w:t>
      </w:r>
      <w:r w:rsidR="000B7E79" w:rsidRPr="00F923FC">
        <w:rPr>
          <w:rFonts w:cs="Times New Roman"/>
          <w:iCs/>
          <w:szCs w:val="28"/>
          <w:lang w:val="kk-KZ"/>
        </w:rPr>
        <w:t>лексика-семантикалық</w:t>
      </w:r>
      <w:r w:rsidR="00E37D8C" w:rsidRPr="00F923FC">
        <w:rPr>
          <w:rFonts w:cs="Times New Roman"/>
          <w:iCs/>
          <w:szCs w:val="28"/>
          <w:lang w:val="kk-KZ"/>
        </w:rPr>
        <w:t xml:space="preserve"> және </w:t>
      </w:r>
      <w:r w:rsidR="00BE320F" w:rsidRPr="00F923FC">
        <w:rPr>
          <w:rFonts w:cs="Times New Roman"/>
          <w:iCs/>
          <w:szCs w:val="28"/>
          <w:lang w:val="kk-KZ"/>
        </w:rPr>
        <w:t xml:space="preserve">лингвоаксиологиялық </w:t>
      </w:r>
      <w:r w:rsidR="000B7E79" w:rsidRPr="00F923FC">
        <w:rPr>
          <w:rFonts w:cs="Times New Roman"/>
          <w:iCs/>
          <w:szCs w:val="28"/>
          <w:lang w:val="kk-KZ"/>
        </w:rPr>
        <w:t>ерекшеліктері</w:t>
      </w:r>
      <w:r w:rsidR="005D5B2E" w:rsidRPr="00F923FC">
        <w:rPr>
          <w:rFonts w:cs="Times New Roman"/>
          <w:iCs/>
          <w:szCs w:val="28"/>
          <w:lang w:val="kk-KZ"/>
        </w:rPr>
        <w:t xml:space="preserve"> </w:t>
      </w:r>
      <w:r w:rsidR="00A733EE" w:rsidRPr="00F923FC">
        <w:rPr>
          <w:rFonts w:cs="Times New Roman"/>
          <w:iCs/>
          <w:szCs w:val="28"/>
          <w:lang w:val="kk-KZ"/>
        </w:rPr>
        <w:t xml:space="preserve">этномәдени қырынан </w:t>
      </w:r>
      <w:r w:rsidR="000B7E79" w:rsidRPr="00F923FC">
        <w:rPr>
          <w:rFonts w:cs="Times New Roman"/>
          <w:iCs/>
          <w:szCs w:val="28"/>
          <w:lang w:val="kk-KZ"/>
        </w:rPr>
        <w:t>анықталады. Осыған байланысты тілі</w:t>
      </w:r>
      <w:r w:rsidR="005D5B2E" w:rsidRPr="00F923FC">
        <w:rPr>
          <w:rFonts w:cs="Times New Roman"/>
          <w:iCs/>
          <w:szCs w:val="28"/>
          <w:lang w:val="kk-KZ"/>
        </w:rPr>
        <w:t xml:space="preserve">міздегі </w:t>
      </w:r>
      <w:r w:rsidR="000B7E79" w:rsidRPr="00F923FC">
        <w:rPr>
          <w:rFonts w:cs="Times New Roman"/>
          <w:iCs/>
          <w:szCs w:val="28"/>
          <w:lang w:val="kk-KZ"/>
        </w:rPr>
        <w:t>антропоцентристік паремиологиялық бірліктердің бірқатары</w:t>
      </w:r>
      <w:r w:rsidR="00A733EE" w:rsidRPr="00F923FC">
        <w:rPr>
          <w:rFonts w:cs="Times New Roman"/>
          <w:iCs/>
          <w:szCs w:val="28"/>
          <w:lang w:val="kk-KZ"/>
        </w:rPr>
        <w:t xml:space="preserve">, </w:t>
      </w:r>
      <w:r w:rsidR="000B7E79" w:rsidRPr="00F923FC">
        <w:rPr>
          <w:rFonts w:cs="Times New Roman"/>
          <w:iCs/>
          <w:szCs w:val="28"/>
          <w:lang w:val="kk-KZ"/>
        </w:rPr>
        <w:t xml:space="preserve">әсіресе алогизм принципі негізінде </w:t>
      </w:r>
      <w:r w:rsidR="00A733EE" w:rsidRPr="00F923FC">
        <w:rPr>
          <w:rFonts w:cs="Times New Roman"/>
          <w:iCs/>
          <w:szCs w:val="28"/>
          <w:lang w:val="kk-KZ"/>
        </w:rPr>
        <w:t>ж</w:t>
      </w:r>
      <w:r w:rsidR="000B7E79" w:rsidRPr="00F923FC">
        <w:rPr>
          <w:rFonts w:cs="Times New Roman"/>
          <w:iCs/>
          <w:szCs w:val="28"/>
          <w:lang w:val="kk-KZ"/>
        </w:rPr>
        <w:t>ас</w:t>
      </w:r>
      <w:r w:rsidR="00A733EE" w:rsidRPr="00F923FC">
        <w:rPr>
          <w:rFonts w:cs="Times New Roman"/>
          <w:iCs/>
          <w:szCs w:val="28"/>
          <w:lang w:val="kk-KZ"/>
        </w:rPr>
        <w:t>а</w:t>
      </w:r>
      <w:r w:rsidR="000B7E79" w:rsidRPr="00F923FC">
        <w:rPr>
          <w:rFonts w:cs="Times New Roman"/>
          <w:iCs/>
          <w:szCs w:val="28"/>
          <w:lang w:val="kk-KZ"/>
        </w:rPr>
        <w:t xml:space="preserve">лған </w:t>
      </w:r>
      <w:r w:rsidR="00A733EE" w:rsidRPr="00F923FC">
        <w:rPr>
          <w:rFonts w:cs="Times New Roman"/>
          <w:iCs/>
          <w:szCs w:val="28"/>
          <w:lang w:val="kk-KZ"/>
        </w:rPr>
        <w:t>о</w:t>
      </w:r>
      <w:r w:rsidR="000B7E79" w:rsidRPr="00F923FC">
        <w:rPr>
          <w:rFonts w:cs="Times New Roman"/>
          <w:iCs/>
          <w:szCs w:val="28"/>
          <w:lang w:val="kk-KZ"/>
        </w:rPr>
        <w:t>б</w:t>
      </w:r>
      <w:r w:rsidR="00A733EE" w:rsidRPr="00F923FC">
        <w:rPr>
          <w:rFonts w:cs="Times New Roman"/>
          <w:iCs/>
          <w:szCs w:val="28"/>
          <w:lang w:val="kk-KZ"/>
        </w:rPr>
        <w:t>разда</w:t>
      </w:r>
      <w:r w:rsidR="000B7E79" w:rsidRPr="00F923FC">
        <w:rPr>
          <w:rFonts w:cs="Times New Roman"/>
          <w:iCs/>
          <w:szCs w:val="28"/>
          <w:lang w:val="kk-KZ"/>
        </w:rPr>
        <w:t xml:space="preserve">р, </w:t>
      </w:r>
      <w:r w:rsidR="00A733EE" w:rsidRPr="00F923FC">
        <w:rPr>
          <w:rFonts w:cs="Times New Roman"/>
          <w:iCs/>
          <w:szCs w:val="28"/>
          <w:lang w:val="kk-KZ"/>
        </w:rPr>
        <w:t>ұлттық бірегей сипатта екені байқалады</w:t>
      </w:r>
      <w:r w:rsidR="001F1FA2" w:rsidRPr="00F923FC">
        <w:rPr>
          <w:rFonts w:cs="Times New Roman"/>
          <w:iCs/>
          <w:szCs w:val="28"/>
          <w:lang w:val="kk-KZ"/>
        </w:rPr>
        <w:t xml:space="preserve">. Мұны тіл иесі </w:t>
      </w:r>
      <w:r w:rsidR="000B7E79" w:rsidRPr="00F923FC">
        <w:rPr>
          <w:rFonts w:cs="Times New Roman"/>
          <w:iCs/>
          <w:szCs w:val="28"/>
          <w:lang w:val="kk-KZ"/>
        </w:rPr>
        <w:t>халықтың материалдық және рухани өмірін</w:t>
      </w:r>
      <w:r w:rsidR="001F1FA2" w:rsidRPr="00F923FC">
        <w:rPr>
          <w:rFonts w:cs="Times New Roman"/>
          <w:iCs/>
          <w:szCs w:val="28"/>
          <w:lang w:val="kk-KZ"/>
        </w:rPr>
        <w:t>де күнделікті орын алып отыратын</w:t>
      </w:r>
      <w:r w:rsidR="000B7E79" w:rsidRPr="00F923FC">
        <w:rPr>
          <w:rFonts w:cs="Times New Roman"/>
          <w:iCs/>
          <w:szCs w:val="28"/>
          <w:lang w:val="kk-KZ"/>
        </w:rPr>
        <w:t xml:space="preserve"> </w:t>
      </w:r>
      <w:r w:rsidR="001F1FA2" w:rsidRPr="00F923FC">
        <w:rPr>
          <w:rFonts w:cs="Times New Roman"/>
          <w:iCs/>
          <w:szCs w:val="28"/>
          <w:lang w:val="kk-KZ"/>
        </w:rPr>
        <w:t xml:space="preserve">оқиғаларды, құбылыстарды </w:t>
      </w:r>
      <w:r w:rsidR="000B7E79" w:rsidRPr="00F923FC">
        <w:rPr>
          <w:rFonts w:cs="Times New Roman"/>
          <w:iCs/>
          <w:szCs w:val="28"/>
          <w:lang w:val="kk-KZ"/>
        </w:rPr>
        <w:t>түсінуі мен</w:t>
      </w:r>
      <w:r w:rsidR="001F1FA2" w:rsidRPr="00F923FC">
        <w:rPr>
          <w:rFonts w:cs="Times New Roman"/>
          <w:iCs/>
          <w:szCs w:val="28"/>
          <w:lang w:val="kk-KZ"/>
        </w:rPr>
        <w:t xml:space="preserve"> қабылдауының, оларды</w:t>
      </w:r>
      <w:r w:rsidR="000B7E79" w:rsidRPr="00F923FC">
        <w:rPr>
          <w:rFonts w:cs="Times New Roman"/>
          <w:iCs/>
          <w:szCs w:val="28"/>
          <w:lang w:val="kk-KZ"/>
        </w:rPr>
        <w:t xml:space="preserve"> тарихи</w:t>
      </w:r>
      <w:r w:rsidR="001F1FA2" w:rsidRPr="00F923FC">
        <w:rPr>
          <w:rFonts w:cs="Times New Roman"/>
          <w:iCs/>
          <w:szCs w:val="28"/>
          <w:lang w:val="kk-KZ"/>
        </w:rPr>
        <w:t xml:space="preserve"> тұрғыдан</w:t>
      </w:r>
      <w:r w:rsidR="000B7E79" w:rsidRPr="00F923FC">
        <w:rPr>
          <w:rFonts w:cs="Times New Roman"/>
          <w:iCs/>
          <w:szCs w:val="28"/>
          <w:lang w:val="kk-KZ"/>
        </w:rPr>
        <w:t xml:space="preserve"> түсіндіруінің жалпыланған бейнелі нәтижелері</w:t>
      </w:r>
      <w:r w:rsidR="001F1FA2" w:rsidRPr="00F923FC">
        <w:rPr>
          <w:rFonts w:cs="Times New Roman"/>
          <w:iCs/>
          <w:szCs w:val="28"/>
          <w:lang w:val="kk-KZ"/>
        </w:rPr>
        <w:t xml:space="preserve"> реті</w:t>
      </w:r>
      <w:r w:rsidR="000B7E79" w:rsidRPr="00F923FC">
        <w:rPr>
          <w:rFonts w:cs="Times New Roman"/>
          <w:iCs/>
          <w:szCs w:val="28"/>
          <w:lang w:val="kk-KZ"/>
        </w:rPr>
        <w:t>н</w:t>
      </w:r>
      <w:r w:rsidR="001F1FA2" w:rsidRPr="00F923FC">
        <w:rPr>
          <w:rFonts w:cs="Times New Roman"/>
          <w:iCs/>
          <w:szCs w:val="28"/>
          <w:lang w:val="kk-KZ"/>
        </w:rPr>
        <w:t>де</w:t>
      </w:r>
      <w:r w:rsidR="000B7E79" w:rsidRPr="00F923FC">
        <w:rPr>
          <w:rFonts w:cs="Times New Roman"/>
          <w:iCs/>
          <w:szCs w:val="28"/>
          <w:lang w:val="kk-KZ"/>
        </w:rPr>
        <w:t xml:space="preserve"> бағалауға болады</w:t>
      </w:r>
      <w:r w:rsidR="001F1FA2" w:rsidRPr="00F923FC">
        <w:rPr>
          <w:rFonts w:cs="Times New Roman"/>
          <w:iCs/>
          <w:szCs w:val="28"/>
          <w:lang w:val="kk-KZ"/>
        </w:rPr>
        <w:t>. Яғни барлық паремиологиялық бірліктерге тән өзек ұғым «</w:t>
      </w:r>
      <w:r w:rsidR="000B7E79" w:rsidRPr="00F923FC">
        <w:rPr>
          <w:rFonts w:cs="Times New Roman"/>
          <w:iCs/>
          <w:szCs w:val="28"/>
          <w:lang w:val="kk-KZ"/>
        </w:rPr>
        <w:t>адам қандай болуы керек және басқаларға қалай қарау</w:t>
      </w:r>
      <w:r w:rsidR="00413D0E" w:rsidRPr="00F923FC">
        <w:rPr>
          <w:rFonts w:cs="Times New Roman"/>
          <w:iCs/>
          <w:szCs w:val="28"/>
          <w:lang w:val="kk-KZ"/>
        </w:rPr>
        <w:t>ы</w:t>
      </w:r>
      <w:r w:rsidR="000B7E79" w:rsidRPr="00F923FC">
        <w:rPr>
          <w:rFonts w:cs="Times New Roman"/>
          <w:iCs/>
          <w:szCs w:val="28"/>
          <w:lang w:val="kk-KZ"/>
        </w:rPr>
        <w:t xml:space="preserve"> керек</w:t>
      </w:r>
      <w:r w:rsidR="001F1FA2" w:rsidRPr="00F923FC">
        <w:rPr>
          <w:rFonts w:cs="Times New Roman"/>
          <w:iCs/>
          <w:szCs w:val="28"/>
          <w:lang w:val="kk-KZ"/>
        </w:rPr>
        <w:t>» деген екі сұрақтың төңірегіне шоғырланады</w:t>
      </w:r>
      <w:r w:rsidR="000B7E79" w:rsidRPr="00F923FC">
        <w:rPr>
          <w:rFonts w:cs="Times New Roman"/>
          <w:iCs/>
          <w:szCs w:val="28"/>
          <w:lang w:val="kk-KZ"/>
        </w:rPr>
        <w:t xml:space="preserve">. </w:t>
      </w:r>
      <w:r w:rsidR="001F1FA2" w:rsidRPr="00F923FC">
        <w:rPr>
          <w:rFonts w:cs="Times New Roman"/>
          <w:iCs/>
          <w:szCs w:val="28"/>
          <w:lang w:val="kk-KZ"/>
        </w:rPr>
        <w:t xml:space="preserve">Сондықтан жұмыста </w:t>
      </w:r>
      <w:r w:rsidR="00413D0E" w:rsidRPr="00F923FC">
        <w:rPr>
          <w:rFonts w:cs="Times New Roman"/>
          <w:iCs/>
          <w:szCs w:val="28"/>
          <w:lang w:val="kk-KZ"/>
        </w:rPr>
        <w:t>сараланатын бүкіл м</w:t>
      </w:r>
      <w:r w:rsidR="000B7E79" w:rsidRPr="00F923FC">
        <w:rPr>
          <w:rFonts w:cs="Times New Roman"/>
          <w:iCs/>
          <w:szCs w:val="28"/>
          <w:lang w:val="kk-KZ"/>
        </w:rPr>
        <w:t xml:space="preserve">атериалдың мазмұны тілдегі антропоцентризм идеясына, адамның </w:t>
      </w:r>
      <w:r w:rsidR="00413D0E" w:rsidRPr="00F923FC">
        <w:rPr>
          <w:rFonts w:cs="Times New Roman"/>
          <w:iCs/>
          <w:szCs w:val="28"/>
          <w:lang w:val="kk-KZ"/>
        </w:rPr>
        <w:t xml:space="preserve">паремиологиялық бірліктерде адам қалдырған «іздеріне» қатысты болады. Бұл адамның </w:t>
      </w:r>
      <w:r w:rsidR="000B7E79" w:rsidRPr="00F923FC">
        <w:rPr>
          <w:rFonts w:cs="Times New Roman"/>
          <w:iCs/>
          <w:szCs w:val="28"/>
          <w:lang w:val="kk-KZ"/>
        </w:rPr>
        <w:t>эмоционалды-псих</w:t>
      </w:r>
      <w:r w:rsidR="00413D0E" w:rsidRPr="00F923FC">
        <w:rPr>
          <w:rFonts w:cs="Times New Roman"/>
          <w:iCs/>
          <w:szCs w:val="28"/>
          <w:lang w:val="kk-KZ"/>
        </w:rPr>
        <w:t>ика</w:t>
      </w:r>
      <w:r w:rsidR="000B7E79" w:rsidRPr="00F923FC">
        <w:rPr>
          <w:rFonts w:cs="Times New Roman"/>
          <w:iCs/>
          <w:szCs w:val="28"/>
          <w:lang w:val="kk-KZ"/>
        </w:rPr>
        <w:t xml:space="preserve">лық, интеллектуалдық, моральдық-этикалық, әмбебап және </w:t>
      </w:r>
      <w:r w:rsidR="00413D0E" w:rsidRPr="00F923FC">
        <w:rPr>
          <w:rFonts w:cs="Times New Roman"/>
          <w:iCs/>
          <w:szCs w:val="28"/>
          <w:lang w:val="kk-KZ"/>
        </w:rPr>
        <w:t>менталд</w:t>
      </w:r>
      <w:r w:rsidR="000B7E79" w:rsidRPr="00F923FC">
        <w:rPr>
          <w:rFonts w:cs="Times New Roman"/>
          <w:iCs/>
          <w:szCs w:val="28"/>
          <w:lang w:val="kk-KZ"/>
        </w:rPr>
        <w:t xml:space="preserve">ық </w:t>
      </w:r>
      <w:r w:rsidR="00413D0E" w:rsidRPr="00F923FC">
        <w:rPr>
          <w:rFonts w:cs="Times New Roman"/>
          <w:iCs/>
          <w:szCs w:val="28"/>
          <w:lang w:val="kk-KZ"/>
        </w:rPr>
        <w:t xml:space="preserve">жағынан </w:t>
      </w:r>
      <w:r w:rsidR="000B7E79" w:rsidRPr="00F923FC">
        <w:rPr>
          <w:rFonts w:cs="Times New Roman"/>
          <w:iCs/>
          <w:szCs w:val="28"/>
          <w:lang w:val="kk-KZ"/>
        </w:rPr>
        <w:t>шартты</w:t>
      </w:r>
      <w:r w:rsidR="00413D0E" w:rsidRPr="00F923FC">
        <w:rPr>
          <w:rFonts w:cs="Times New Roman"/>
          <w:iCs/>
          <w:szCs w:val="28"/>
          <w:lang w:val="kk-KZ"/>
        </w:rPr>
        <w:t xml:space="preserve"> болатын</w:t>
      </w:r>
      <w:r w:rsidR="000B7E79" w:rsidRPr="00F923FC">
        <w:rPr>
          <w:rFonts w:cs="Times New Roman"/>
          <w:iCs/>
          <w:szCs w:val="28"/>
          <w:lang w:val="kk-KZ"/>
        </w:rPr>
        <w:t xml:space="preserve"> құрамдас бөліктері туралы, сонымен қатар тілдегі және мәдениеттегі адам бейнесі туралы түсінігіміздің кеңеюіне ықпал ете</w:t>
      </w:r>
      <w:r w:rsidR="00413D0E" w:rsidRPr="00F923FC">
        <w:rPr>
          <w:rFonts w:cs="Times New Roman"/>
          <w:iCs/>
          <w:szCs w:val="28"/>
          <w:lang w:val="kk-KZ"/>
        </w:rPr>
        <w:t>ді. Басқаша айтқанда, тіліміздегі</w:t>
      </w:r>
      <w:r w:rsidR="000B7E79" w:rsidRPr="00F923FC">
        <w:rPr>
          <w:rFonts w:cs="Times New Roman"/>
          <w:iCs/>
          <w:szCs w:val="28"/>
          <w:lang w:val="kk-KZ"/>
        </w:rPr>
        <w:t xml:space="preserve"> адам бейнесін білдіретін этнотаңбалы паремиологиялық бірліктер</w:t>
      </w:r>
      <w:r w:rsidR="00413D0E" w:rsidRPr="00F923FC">
        <w:rPr>
          <w:rFonts w:cs="Times New Roman"/>
          <w:iCs/>
          <w:szCs w:val="28"/>
          <w:lang w:val="kk-KZ"/>
        </w:rPr>
        <w:t>д</w:t>
      </w:r>
      <w:r w:rsidR="000B7E79" w:rsidRPr="00F923FC">
        <w:rPr>
          <w:rFonts w:cs="Times New Roman"/>
          <w:iCs/>
          <w:szCs w:val="28"/>
          <w:lang w:val="kk-KZ"/>
        </w:rPr>
        <w:t>і</w:t>
      </w:r>
      <w:r w:rsidR="00413D0E" w:rsidRPr="00F923FC">
        <w:rPr>
          <w:rFonts w:cs="Times New Roman"/>
          <w:iCs/>
          <w:szCs w:val="28"/>
          <w:lang w:val="kk-KZ"/>
        </w:rPr>
        <w:t>ң медиа дискурстағы көрінісіне назар аудардық. Зерттеу барысында медиа мәтін авторы өз прагматикалық діттемін барынша әсерлі етіп жеткізу үшін</w:t>
      </w:r>
      <w:r w:rsidR="000F60BD" w:rsidRPr="00F923FC">
        <w:rPr>
          <w:rFonts w:cs="Times New Roman"/>
          <w:iCs/>
          <w:szCs w:val="28"/>
          <w:lang w:val="kk-KZ"/>
        </w:rPr>
        <w:t xml:space="preserve"> жалпы адамзаттық</w:t>
      </w:r>
      <w:r w:rsidR="00413D0E" w:rsidRPr="00F923FC">
        <w:rPr>
          <w:rFonts w:cs="Times New Roman"/>
          <w:iCs/>
          <w:szCs w:val="28"/>
          <w:lang w:val="kk-KZ"/>
        </w:rPr>
        <w:t xml:space="preserve"> </w:t>
      </w:r>
      <w:r w:rsidR="000B7E79" w:rsidRPr="00F923FC">
        <w:rPr>
          <w:rFonts w:cs="Times New Roman"/>
          <w:iCs/>
          <w:szCs w:val="28"/>
          <w:lang w:val="kk-KZ"/>
        </w:rPr>
        <w:t>паремиологиялық бірліктер</w:t>
      </w:r>
      <w:r w:rsidR="002912CA" w:rsidRPr="00F923FC">
        <w:rPr>
          <w:rFonts w:cs="Times New Roman"/>
          <w:iCs/>
          <w:szCs w:val="28"/>
          <w:lang w:val="kk-KZ"/>
        </w:rPr>
        <w:t xml:space="preserve">мен қатар, </w:t>
      </w:r>
      <w:r w:rsidR="000F60BD" w:rsidRPr="00F923FC">
        <w:rPr>
          <w:rFonts w:cs="Times New Roman"/>
          <w:iCs/>
          <w:szCs w:val="28"/>
          <w:lang w:val="kk-KZ"/>
        </w:rPr>
        <w:t>ұлттық</w:t>
      </w:r>
      <w:r w:rsidR="002912CA" w:rsidRPr="00F923FC">
        <w:rPr>
          <w:rFonts w:cs="Times New Roman"/>
          <w:iCs/>
          <w:szCs w:val="28"/>
          <w:lang w:val="kk-KZ"/>
        </w:rPr>
        <w:t xml:space="preserve"> нақыштағы, қазақ танымына тән бейнелерді</w:t>
      </w:r>
      <w:r w:rsidR="008F7066" w:rsidRPr="00F923FC">
        <w:rPr>
          <w:rFonts w:cs="Times New Roman"/>
          <w:iCs/>
          <w:szCs w:val="28"/>
          <w:lang w:val="kk-KZ"/>
        </w:rPr>
        <w:t xml:space="preserve"> </w:t>
      </w:r>
      <w:r w:rsidR="00413D0E" w:rsidRPr="00F923FC">
        <w:rPr>
          <w:rFonts w:cs="Times New Roman"/>
          <w:iCs/>
          <w:szCs w:val="28"/>
          <w:lang w:val="kk-KZ"/>
        </w:rPr>
        <w:t>түрлендіре</w:t>
      </w:r>
      <w:r w:rsidR="000F60BD" w:rsidRPr="00F923FC">
        <w:rPr>
          <w:rFonts w:cs="Times New Roman"/>
          <w:iCs/>
          <w:szCs w:val="28"/>
          <w:lang w:val="kk-KZ"/>
        </w:rPr>
        <w:t xml:space="preserve"> жұмсауға ұмтылатыны</w:t>
      </w:r>
      <w:r w:rsidR="002912CA" w:rsidRPr="00F923FC">
        <w:rPr>
          <w:rFonts w:cs="Times New Roman"/>
          <w:iCs/>
          <w:szCs w:val="28"/>
          <w:lang w:val="kk-KZ"/>
        </w:rPr>
        <w:t xml:space="preserve"> анықталды. Бұл жерде адресанттың түпкі ойын дұрыс және толық түсіну үшін қазіргі оқырманның тілдік білімінен бөлек, аялық білімінің терең болуы аса маңызды. Сондықтан паремиялардың </w:t>
      </w:r>
      <w:r w:rsidR="000B7E79" w:rsidRPr="00F923FC">
        <w:rPr>
          <w:rFonts w:cs="Times New Roman"/>
          <w:iCs/>
          <w:szCs w:val="28"/>
          <w:lang w:val="kk-KZ"/>
        </w:rPr>
        <w:t>этнолингвистикалық ерекшеліктерін білдіретін тілдік компоненттер</w:t>
      </w:r>
      <w:r w:rsidR="002912CA" w:rsidRPr="00F923FC">
        <w:rPr>
          <w:rFonts w:cs="Times New Roman"/>
          <w:iCs/>
          <w:szCs w:val="28"/>
          <w:lang w:val="kk-KZ"/>
        </w:rPr>
        <w:t xml:space="preserve">дің қарапайым лексикалық семантикасы мен ұжымдық санада орныққан ауыспалы мағынасын орынды пайдалана білу маңызды. </w:t>
      </w:r>
      <w:r w:rsidR="00F509F8" w:rsidRPr="00F923FC">
        <w:rPr>
          <w:rFonts w:cs="Times New Roman"/>
          <w:iCs/>
          <w:szCs w:val="28"/>
          <w:lang w:val="kk-KZ"/>
        </w:rPr>
        <w:t xml:space="preserve">Осыған байланысты, </w:t>
      </w:r>
      <w:r w:rsidR="00DF7ACC" w:rsidRPr="00F923FC">
        <w:rPr>
          <w:rFonts w:cs="Times New Roman"/>
          <w:iCs/>
          <w:szCs w:val="28"/>
          <w:lang w:val="kk-KZ"/>
        </w:rPr>
        <w:t>зерттеу нысанымызға қатысты мәселелерді шешу үшін қазақ тілінің паремиологиялық бірліктерін медиа материалдардағы қолданысы бойынша қарастыр</w:t>
      </w:r>
      <w:r w:rsidR="00F509F8" w:rsidRPr="00F923FC">
        <w:rPr>
          <w:rFonts w:cs="Times New Roman"/>
          <w:iCs/>
          <w:szCs w:val="28"/>
          <w:lang w:val="kk-KZ"/>
        </w:rPr>
        <w:t xml:space="preserve">амыз. </w:t>
      </w:r>
    </w:p>
    <w:p w14:paraId="10A79B4F" w14:textId="6CF99CFA" w:rsidR="00452D4D" w:rsidRPr="00F923FC" w:rsidRDefault="00452D4D" w:rsidP="00A75DA9">
      <w:pPr>
        <w:spacing w:after="0"/>
        <w:ind w:firstLine="709"/>
        <w:jc w:val="both"/>
        <w:rPr>
          <w:rFonts w:cs="Times New Roman"/>
          <w:iCs/>
          <w:szCs w:val="28"/>
          <w:lang w:val="kk-KZ"/>
        </w:rPr>
      </w:pPr>
      <w:r w:rsidRPr="00F923FC">
        <w:rPr>
          <w:rFonts w:cs="Times New Roman"/>
          <w:iCs/>
          <w:szCs w:val="28"/>
          <w:lang w:val="kk-KZ"/>
        </w:rPr>
        <w:t xml:space="preserve">Паремиологиялық бірліктер </w:t>
      </w:r>
      <w:r w:rsidR="009F0019" w:rsidRPr="00F923FC">
        <w:rPr>
          <w:rFonts w:cs="Times New Roman"/>
          <w:iCs/>
          <w:szCs w:val="28"/>
          <w:lang w:val="kk-KZ"/>
        </w:rPr>
        <w:t xml:space="preserve">медиа кеңістікте, ең алдымен, </w:t>
      </w:r>
      <w:r w:rsidRPr="00F923FC">
        <w:rPr>
          <w:rFonts w:cs="Times New Roman"/>
          <w:iCs/>
          <w:szCs w:val="28"/>
          <w:lang w:val="kk-KZ"/>
        </w:rPr>
        <w:t>этномәдени</w:t>
      </w:r>
      <w:r w:rsidR="009F0019" w:rsidRPr="00F923FC">
        <w:rPr>
          <w:rFonts w:cs="Times New Roman"/>
          <w:iCs/>
          <w:szCs w:val="28"/>
          <w:lang w:val="kk-KZ"/>
        </w:rPr>
        <w:t>ет саласына қатысты</w:t>
      </w:r>
      <w:r w:rsidRPr="00F923FC">
        <w:rPr>
          <w:rFonts w:cs="Times New Roman"/>
          <w:iCs/>
          <w:szCs w:val="28"/>
          <w:lang w:val="kk-KZ"/>
        </w:rPr>
        <w:t xml:space="preserve"> құбылыс ретінде </w:t>
      </w:r>
      <w:r w:rsidR="009F0019" w:rsidRPr="00F923FC">
        <w:rPr>
          <w:rFonts w:cs="Times New Roman"/>
          <w:iCs/>
          <w:szCs w:val="28"/>
          <w:lang w:val="kk-KZ"/>
        </w:rPr>
        <w:t>жұмсалады. Қазіргі медиа мәтіндерде әсіресе, г</w:t>
      </w:r>
      <w:r w:rsidRPr="00F923FC">
        <w:rPr>
          <w:rFonts w:cs="Times New Roman"/>
          <w:iCs/>
          <w:szCs w:val="28"/>
          <w:lang w:val="kk-KZ"/>
        </w:rPr>
        <w:t xml:space="preserve">ендерлік сипаттағы паремиологиялық бірліктер (мақал-мәтелдер және фразеологиялық бірліктер) </w:t>
      </w:r>
      <w:r w:rsidR="009F0019" w:rsidRPr="00F923FC">
        <w:rPr>
          <w:rFonts w:cs="Times New Roman"/>
          <w:iCs/>
          <w:szCs w:val="28"/>
          <w:lang w:val="kk-KZ"/>
        </w:rPr>
        <w:t xml:space="preserve">жиірек кездесетіні анықталды. Себебі олар </w:t>
      </w:r>
      <w:r w:rsidRPr="00F923FC">
        <w:rPr>
          <w:rFonts w:cs="Times New Roman"/>
          <w:iCs/>
          <w:szCs w:val="28"/>
          <w:lang w:val="kk-KZ"/>
        </w:rPr>
        <w:t xml:space="preserve">тілдің басқа мәдени бірліктерімен бірге </w:t>
      </w:r>
      <w:r w:rsidR="009F0019" w:rsidRPr="00F923FC">
        <w:rPr>
          <w:rFonts w:cs="Times New Roman"/>
          <w:iCs/>
          <w:szCs w:val="28"/>
          <w:lang w:val="kk-KZ"/>
        </w:rPr>
        <w:t xml:space="preserve">этникалық белгіні барынша </w:t>
      </w:r>
      <w:r w:rsidRPr="00F923FC">
        <w:rPr>
          <w:rFonts w:cs="Times New Roman"/>
          <w:iCs/>
          <w:szCs w:val="28"/>
          <w:lang w:val="kk-KZ"/>
        </w:rPr>
        <w:t>айқын</w:t>
      </w:r>
      <w:r w:rsidR="009F0019" w:rsidRPr="00F923FC">
        <w:rPr>
          <w:rFonts w:cs="Times New Roman"/>
          <w:iCs/>
          <w:szCs w:val="28"/>
          <w:lang w:val="kk-KZ"/>
        </w:rPr>
        <w:t xml:space="preserve"> көрсететін</w:t>
      </w:r>
      <w:r w:rsidRPr="00F923FC">
        <w:rPr>
          <w:rFonts w:cs="Times New Roman"/>
          <w:iCs/>
          <w:szCs w:val="28"/>
          <w:lang w:val="kk-KZ"/>
        </w:rPr>
        <w:t xml:space="preserve"> ұлттық-мәдени құрылымдар ретінде </w:t>
      </w:r>
      <w:r w:rsidR="009F0019" w:rsidRPr="00F923FC">
        <w:rPr>
          <w:rFonts w:cs="Times New Roman"/>
          <w:iCs/>
          <w:szCs w:val="28"/>
          <w:lang w:val="kk-KZ"/>
        </w:rPr>
        <w:t>қызм</w:t>
      </w:r>
      <w:r w:rsidRPr="00F923FC">
        <w:rPr>
          <w:rFonts w:cs="Times New Roman"/>
          <w:iCs/>
          <w:szCs w:val="28"/>
          <w:lang w:val="kk-KZ"/>
        </w:rPr>
        <w:t>ет етеді.</w:t>
      </w:r>
    </w:p>
    <w:p w14:paraId="08FDDC1A" w14:textId="214241E8" w:rsidR="00452D4D" w:rsidRPr="00F923FC" w:rsidRDefault="009F0019" w:rsidP="00A75DA9">
      <w:pPr>
        <w:spacing w:after="0"/>
        <w:ind w:firstLine="709"/>
        <w:jc w:val="both"/>
        <w:rPr>
          <w:rFonts w:cs="Times New Roman"/>
          <w:iCs/>
          <w:szCs w:val="28"/>
          <w:lang w:val="kk-KZ"/>
        </w:rPr>
      </w:pPr>
      <w:r w:rsidRPr="00F923FC">
        <w:rPr>
          <w:rFonts w:cs="Times New Roman"/>
          <w:iCs/>
          <w:szCs w:val="28"/>
          <w:lang w:val="kk-KZ"/>
        </w:rPr>
        <w:t>Ғылыми әдебиетте п</w:t>
      </w:r>
      <w:r w:rsidR="00452D4D" w:rsidRPr="00F923FC">
        <w:rPr>
          <w:rFonts w:cs="Times New Roman"/>
          <w:iCs/>
          <w:szCs w:val="28"/>
          <w:lang w:val="kk-KZ"/>
        </w:rPr>
        <w:t xml:space="preserve">аремиологиялық бірліктерді зерттеуге байланысты «мәдени коннотация» ұғымы </w:t>
      </w:r>
      <w:r w:rsidRPr="00F923FC">
        <w:rPr>
          <w:rFonts w:cs="Times New Roman"/>
          <w:iCs/>
          <w:szCs w:val="28"/>
          <w:lang w:val="kk-KZ"/>
        </w:rPr>
        <w:t xml:space="preserve">кеңінен </w:t>
      </w:r>
      <w:r w:rsidR="00452D4D" w:rsidRPr="00F923FC">
        <w:rPr>
          <w:rFonts w:cs="Times New Roman"/>
          <w:iCs/>
          <w:szCs w:val="28"/>
          <w:lang w:val="kk-KZ"/>
        </w:rPr>
        <w:t>қолданылады</w:t>
      </w:r>
      <w:r w:rsidRPr="00F923FC">
        <w:rPr>
          <w:rFonts w:cs="Times New Roman"/>
          <w:iCs/>
          <w:szCs w:val="28"/>
          <w:lang w:val="kk-KZ"/>
        </w:rPr>
        <w:t xml:space="preserve">, яғни </w:t>
      </w:r>
      <w:r w:rsidR="00452D4D" w:rsidRPr="00F923FC">
        <w:rPr>
          <w:rFonts w:cs="Times New Roman"/>
          <w:iCs/>
          <w:szCs w:val="28"/>
          <w:lang w:val="kk-KZ"/>
        </w:rPr>
        <w:t xml:space="preserve">белгілі бір паремиологиялық </w:t>
      </w:r>
      <w:r w:rsidRPr="00F923FC">
        <w:rPr>
          <w:rFonts w:cs="Times New Roman"/>
          <w:iCs/>
          <w:szCs w:val="28"/>
          <w:lang w:val="kk-KZ"/>
        </w:rPr>
        <w:t xml:space="preserve">образдың өзі ғана </w:t>
      </w:r>
      <w:r w:rsidR="00452D4D" w:rsidRPr="00F923FC">
        <w:rPr>
          <w:rFonts w:cs="Times New Roman"/>
          <w:iCs/>
          <w:szCs w:val="28"/>
          <w:lang w:val="kk-KZ"/>
        </w:rPr>
        <w:t xml:space="preserve">ұлттық-мәдени </w:t>
      </w:r>
      <w:r w:rsidRPr="00F923FC">
        <w:rPr>
          <w:rFonts w:cs="Times New Roman"/>
          <w:iCs/>
          <w:szCs w:val="28"/>
          <w:lang w:val="kk-KZ"/>
        </w:rPr>
        <w:t xml:space="preserve">сипатта </w:t>
      </w:r>
      <w:r w:rsidR="00452D4D" w:rsidRPr="00F923FC">
        <w:rPr>
          <w:rFonts w:cs="Times New Roman"/>
          <w:iCs/>
          <w:szCs w:val="28"/>
          <w:lang w:val="kk-KZ"/>
        </w:rPr>
        <w:t>болуы</w:t>
      </w:r>
      <w:r w:rsidRPr="00F923FC">
        <w:rPr>
          <w:rFonts w:cs="Times New Roman"/>
          <w:iCs/>
          <w:szCs w:val="28"/>
          <w:lang w:val="kk-KZ"/>
        </w:rPr>
        <w:t xml:space="preserve"> жеткіліксіз</w:t>
      </w:r>
      <w:r w:rsidR="00452D4D" w:rsidRPr="00F923FC">
        <w:rPr>
          <w:rFonts w:cs="Times New Roman"/>
          <w:iCs/>
          <w:szCs w:val="28"/>
          <w:lang w:val="kk-KZ"/>
        </w:rPr>
        <w:t xml:space="preserve">, сонымен бірге дүниенің ұлттық тілдік (фразеологиялық және мақал-мәтелдік) </w:t>
      </w:r>
      <w:r w:rsidRPr="00F923FC">
        <w:rPr>
          <w:rFonts w:cs="Times New Roman"/>
          <w:iCs/>
          <w:szCs w:val="28"/>
          <w:lang w:val="kk-KZ"/>
        </w:rPr>
        <w:t>бейне</w:t>
      </w:r>
      <w:r w:rsidR="00452D4D" w:rsidRPr="00F923FC">
        <w:rPr>
          <w:rFonts w:cs="Times New Roman"/>
          <w:iCs/>
          <w:szCs w:val="28"/>
          <w:lang w:val="kk-KZ"/>
        </w:rPr>
        <w:t>сінің</w:t>
      </w:r>
      <w:r w:rsidRPr="00F923FC">
        <w:rPr>
          <w:rFonts w:cs="Times New Roman"/>
          <w:iCs/>
          <w:szCs w:val="28"/>
          <w:lang w:val="kk-KZ"/>
        </w:rPr>
        <w:t xml:space="preserve"> бір үзіг</w:t>
      </w:r>
      <w:r w:rsidR="00452D4D" w:rsidRPr="00F923FC">
        <w:rPr>
          <w:rFonts w:cs="Times New Roman"/>
          <w:iCs/>
          <w:szCs w:val="28"/>
          <w:lang w:val="kk-KZ"/>
        </w:rPr>
        <w:t xml:space="preserve">і болып табылатын осы </w:t>
      </w:r>
      <w:r w:rsidRPr="00F923FC">
        <w:rPr>
          <w:rFonts w:cs="Times New Roman"/>
          <w:iCs/>
          <w:szCs w:val="28"/>
          <w:lang w:val="kk-KZ"/>
        </w:rPr>
        <w:t>образдың</w:t>
      </w:r>
      <w:r w:rsidR="00452D4D" w:rsidRPr="00F923FC">
        <w:rPr>
          <w:rFonts w:cs="Times New Roman"/>
          <w:iCs/>
          <w:szCs w:val="28"/>
          <w:lang w:val="kk-KZ"/>
        </w:rPr>
        <w:t xml:space="preserve"> коннотативтік компоненті</w:t>
      </w:r>
      <w:r w:rsidRPr="00F923FC">
        <w:rPr>
          <w:rFonts w:cs="Times New Roman"/>
          <w:iCs/>
          <w:szCs w:val="28"/>
          <w:lang w:val="kk-KZ"/>
        </w:rPr>
        <w:t xml:space="preserve"> де</w:t>
      </w:r>
      <w:r w:rsidR="00452D4D" w:rsidRPr="00F923FC">
        <w:rPr>
          <w:rFonts w:cs="Times New Roman"/>
          <w:iCs/>
          <w:szCs w:val="28"/>
          <w:lang w:val="kk-KZ"/>
        </w:rPr>
        <w:t xml:space="preserve"> болуы </w:t>
      </w:r>
      <w:r w:rsidRPr="00F923FC">
        <w:rPr>
          <w:rFonts w:cs="Times New Roman"/>
          <w:iCs/>
          <w:szCs w:val="28"/>
          <w:lang w:val="kk-KZ"/>
        </w:rPr>
        <w:t xml:space="preserve">маңызды </w:t>
      </w:r>
      <w:r w:rsidR="00452D4D" w:rsidRPr="00F923FC">
        <w:rPr>
          <w:rFonts w:cs="Times New Roman"/>
          <w:iCs/>
          <w:szCs w:val="28"/>
          <w:lang w:val="kk-KZ"/>
        </w:rPr>
        <w:t>екендігі</w:t>
      </w:r>
      <w:r w:rsidRPr="00F923FC">
        <w:rPr>
          <w:rFonts w:cs="Times New Roman"/>
          <w:iCs/>
          <w:szCs w:val="28"/>
          <w:lang w:val="kk-KZ"/>
        </w:rPr>
        <w:t xml:space="preserve"> айтылады. </w:t>
      </w:r>
    </w:p>
    <w:p w14:paraId="0DF17FFB" w14:textId="3ADCAA0D" w:rsidR="00452D4D" w:rsidRPr="00F923FC" w:rsidRDefault="009F0019" w:rsidP="00A75DA9">
      <w:pPr>
        <w:spacing w:after="0"/>
        <w:ind w:firstLine="709"/>
        <w:jc w:val="both"/>
        <w:rPr>
          <w:rFonts w:cs="Times New Roman"/>
          <w:iCs/>
          <w:szCs w:val="28"/>
          <w:lang w:val="kk-KZ"/>
        </w:rPr>
      </w:pPr>
      <w:r w:rsidRPr="00F923FC">
        <w:rPr>
          <w:rFonts w:cs="Times New Roman"/>
          <w:iCs/>
          <w:szCs w:val="28"/>
          <w:lang w:val="kk-KZ"/>
        </w:rPr>
        <w:t>Этнолингвистикалық және лингвомәдениеттанымдық зерттеулерде шешуші рөл атқаратын м</w:t>
      </w:r>
      <w:r w:rsidR="00452D4D" w:rsidRPr="00F923FC">
        <w:rPr>
          <w:rFonts w:cs="Times New Roman"/>
          <w:iCs/>
          <w:szCs w:val="28"/>
          <w:lang w:val="kk-KZ"/>
        </w:rPr>
        <w:t>әдениет, салт-дәстүрлер, стереотиптер, этн</w:t>
      </w:r>
      <w:r w:rsidRPr="00F923FC">
        <w:rPr>
          <w:rFonts w:cs="Times New Roman"/>
          <w:iCs/>
          <w:szCs w:val="28"/>
          <w:lang w:val="kk-KZ"/>
        </w:rPr>
        <w:t xml:space="preserve">ос, </w:t>
      </w:r>
      <w:r w:rsidR="00452D4D" w:rsidRPr="00F923FC">
        <w:rPr>
          <w:rFonts w:cs="Times New Roman"/>
          <w:iCs/>
          <w:szCs w:val="28"/>
          <w:lang w:val="kk-KZ"/>
        </w:rPr>
        <w:t>дүниетаным</w:t>
      </w:r>
      <w:r w:rsidRPr="00F923FC">
        <w:rPr>
          <w:rFonts w:cs="Times New Roman"/>
          <w:iCs/>
          <w:szCs w:val="28"/>
          <w:lang w:val="kk-KZ"/>
        </w:rPr>
        <w:t>, эталон ұғымдарына лингвопрагматикалық және лингвоаксиологиялық аспектіде жүргізілетін зерттеулерде де басымдық беріледі.</w:t>
      </w:r>
      <w:r w:rsidR="00452D4D" w:rsidRPr="00F923FC">
        <w:rPr>
          <w:rFonts w:cs="Times New Roman"/>
          <w:iCs/>
          <w:szCs w:val="28"/>
          <w:lang w:val="kk-KZ"/>
        </w:rPr>
        <w:t xml:space="preserve"> Өйткені этникалық ойлау </w:t>
      </w:r>
      <w:r w:rsidR="008A5DB4" w:rsidRPr="00F923FC">
        <w:rPr>
          <w:rFonts w:cs="Times New Roman"/>
          <w:iCs/>
          <w:szCs w:val="28"/>
          <w:lang w:val="kk-KZ"/>
        </w:rPr>
        <w:t xml:space="preserve">жүйесі </w:t>
      </w:r>
      <w:r w:rsidR="00452D4D" w:rsidRPr="00F923FC">
        <w:rPr>
          <w:rFonts w:cs="Times New Roman"/>
          <w:iCs/>
          <w:szCs w:val="28"/>
          <w:lang w:val="kk-KZ"/>
        </w:rPr>
        <w:t xml:space="preserve">мен дүниетанымның ерекшелігі </w:t>
      </w:r>
      <w:r w:rsidRPr="00F923FC">
        <w:rPr>
          <w:rFonts w:cs="Times New Roman"/>
          <w:iCs/>
          <w:szCs w:val="28"/>
          <w:lang w:val="kk-KZ"/>
        </w:rPr>
        <w:t xml:space="preserve">дәл солар арқылы </w:t>
      </w:r>
      <w:r w:rsidR="00452D4D" w:rsidRPr="00F923FC">
        <w:rPr>
          <w:rFonts w:cs="Times New Roman"/>
          <w:iCs/>
          <w:szCs w:val="28"/>
          <w:lang w:val="kk-KZ"/>
        </w:rPr>
        <w:t xml:space="preserve">қабылданады, </w:t>
      </w:r>
      <w:r w:rsidR="008A5DB4" w:rsidRPr="00F923FC">
        <w:rPr>
          <w:rFonts w:cs="Times New Roman"/>
          <w:iCs/>
          <w:szCs w:val="28"/>
          <w:lang w:val="kk-KZ"/>
        </w:rPr>
        <w:t xml:space="preserve">сөйтіп </w:t>
      </w:r>
      <w:r w:rsidR="00452D4D" w:rsidRPr="00F923FC">
        <w:rPr>
          <w:rFonts w:cs="Times New Roman"/>
          <w:iCs/>
          <w:szCs w:val="28"/>
          <w:lang w:val="kk-KZ"/>
        </w:rPr>
        <w:t>фразеологиялық бірліктер</w:t>
      </w:r>
      <w:r w:rsidR="008A5DB4" w:rsidRPr="00F923FC">
        <w:rPr>
          <w:rFonts w:cs="Times New Roman"/>
          <w:iCs/>
          <w:szCs w:val="28"/>
          <w:lang w:val="kk-KZ"/>
        </w:rPr>
        <w:t>де</w:t>
      </w:r>
      <w:r w:rsidR="00452D4D" w:rsidRPr="00F923FC">
        <w:rPr>
          <w:rFonts w:cs="Times New Roman"/>
          <w:iCs/>
          <w:szCs w:val="28"/>
          <w:lang w:val="kk-KZ"/>
        </w:rPr>
        <w:t>, мақал-мәтелдер</w:t>
      </w:r>
      <w:r w:rsidR="008A5DB4" w:rsidRPr="00F923FC">
        <w:rPr>
          <w:rFonts w:cs="Times New Roman"/>
          <w:iCs/>
          <w:szCs w:val="28"/>
          <w:lang w:val="kk-KZ"/>
        </w:rPr>
        <w:t xml:space="preserve"> мен</w:t>
      </w:r>
      <w:r w:rsidR="00452D4D" w:rsidRPr="00F923FC">
        <w:rPr>
          <w:rFonts w:cs="Times New Roman"/>
          <w:iCs/>
          <w:szCs w:val="28"/>
          <w:lang w:val="kk-KZ"/>
        </w:rPr>
        <w:t xml:space="preserve"> нақыл сөздер</w:t>
      </w:r>
      <w:r w:rsidR="008A5DB4" w:rsidRPr="00F923FC">
        <w:rPr>
          <w:rFonts w:cs="Times New Roman"/>
          <w:iCs/>
          <w:szCs w:val="28"/>
          <w:lang w:val="kk-KZ"/>
        </w:rPr>
        <w:t xml:space="preserve">де </w:t>
      </w:r>
      <w:r w:rsidR="00452D4D" w:rsidRPr="00F923FC">
        <w:rPr>
          <w:rFonts w:cs="Times New Roman"/>
          <w:iCs/>
          <w:szCs w:val="28"/>
          <w:lang w:val="kk-KZ"/>
        </w:rPr>
        <w:t>көрініс табады. Сондықтан оларды талда</w:t>
      </w:r>
      <w:r w:rsidR="00B629F2" w:rsidRPr="00F923FC">
        <w:rPr>
          <w:rFonts w:cs="Times New Roman"/>
          <w:iCs/>
          <w:szCs w:val="28"/>
          <w:lang w:val="kk-KZ"/>
        </w:rPr>
        <w:t xml:space="preserve">ған </w:t>
      </w:r>
      <w:r w:rsidR="00452D4D" w:rsidRPr="00F923FC">
        <w:rPr>
          <w:rFonts w:cs="Times New Roman"/>
          <w:iCs/>
          <w:szCs w:val="28"/>
          <w:lang w:val="kk-KZ"/>
        </w:rPr>
        <w:t>кезде тарихи түсіндірме</w:t>
      </w:r>
      <w:r w:rsidR="00B629F2" w:rsidRPr="00F923FC">
        <w:rPr>
          <w:rFonts w:cs="Times New Roman"/>
          <w:iCs/>
          <w:szCs w:val="28"/>
          <w:lang w:val="kk-KZ"/>
        </w:rPr>
        <w:t>лер</w:t>
      </w:r>
      <w:r w:rsidR="00452D4D" w:rsidRPr="00F923FC">
        <w:rPr>
          <w:rFonts w:cs="Times New Roman"/>
          <w:iCs/>
          <w:szCs w:val="28"/>
          <w:lang w:val="kk-KZ"/>
        </w:rPr>
        <w:t xml:space="preserve"> мен түсініктемелерге жүгінбей өту мүмкін емес.</w:t>
      </w:r>
    </w:p>
    <w:p w14:paraId="04C76BF2" w14:textId="0C6916DC" w:rsidR="00452D4D" w:rsidRPr="00F923FC" w:rsidRDefault="00452D4D" w:rsidP="00A75DA9">
      <w:pPr>
        <w:spacing w:after="0"/>
        <w:ind w:firstLine="709"/>
        <w:jc w:val="both"/>
        <w:rPr>
          <w:rFonts w:cs="Times New Roman"/>
          <w:iCs/>
          <w:szCs w:val="28"/>
          <w:lang w:val="kk-KZ"/>
        </w:rPr>
      </w:pPr>
      <w:r w:rsidRPr="00F923FC">
        <w:rPr>
          <w:rFonts w:cs="Times New Roman"/>
          <w:iCs/>
          <w:szCs w:val="28"/>
          <w:lang w:val="kk-KZ"/>
        </w:rPr>
        <w:t>Зерттеу</w:t>
      </w:r>
      <w:r w:rsidR="00E351BD" w:rsidRPr="00F923FC">
        <w:rPr>
          <w:rFonts w:cs="Times New Roman"/>
          <w:iCs/>
          <w:szCs w:val="28"/>
          <w:lang w:val="kk-KZ"/>
        </w:rPr>
        <w:t xml:space="preserve"> барысында</w:t>
      </w:r>
      <w:r w:rsidR="00B629F2" w:rsidRPr="00F923FC">
        <w:rPr>
          <w:rFonts w:cs="Times New Roman"/>
          <w:iCs/>
          <w:szCs w:val="28"/>
          <w:lang w:val="kk-KZ"/>
        </w:rPr>
        <w:t xml:space="preserve"> медиа кеңістіктегі көптеген бейнероликтерге, жазба материалдарға тақырыптық арқау бол</w:t>
      </w:r>
      <w:r w:rsidR="00E351BD" w:rsidRPr="00F923FC">
        <w:rPr>
          <w:rFonts w:cs="Times New Roman"/>
          <w:iCs/>
          <w:szCs w:val="28"/>
          <w:lang w:val="kk-KZ"/>
        </w:rPr>
        <w:t>ғ</w:t>
      </w:r>
      <w:r w:rsidR="00B629F2" w:rsidRPr="00F923FC">
        <w:rPr>
          <w:rFonts w:cs="Times New Roman"/>
          <w:iCs/>
          <w:szCs w:val="28"/>
          <w:lang w:val="kk-KZ"/>
        </w:rPr>
        <w:t>ан</w:t>
      </w:r>
      <w:r w:rsidRPr="00F923FC">
        <w:rPr>
          <w:rFonts w:cs="Times New Roman"/>
          <w:iCs/>
          <w:szCs w:val="28"/>
          <w:lang w:val="kk-KZ"/>
        </w:rPr>
        <w:t xml:space="preserve"> </w:t>
      </w:r>
      <w:r w:rsidR="00B629F2" w:rsidRPr="00F923FC">
        <w:rPr>
          <w:rFonts w:cs="Times New Roman"/>
          <w:iCs/>
          <w:szCs w:val="28"/>
          <w:lang w:val="kk-KZ"/>
        </w:rPr>
        <w:t xml:space="preserve">қоғамдағы </w:t>
      </w:r>
      <w:r w:rsidRPr="00F923FC">
        <w:rPr>
          <w:rFonts w:cs="Times New Roman"/>
          <w:iCs/>
          <w:szCs w:val="28"/>
          <w:lang w:val="kk-KZ"/>
        </w:rPr>
        <w:t>әйел</w:t>
      </w:r>
      <w:r w:rsidR="00B629F2" w:rsidRPr="00F923FC">
        <w:rPr>
          <w:rFonts w:cs="Times New Roman"/>
          <w:iCs/>
          <w:szCs w:val="28"/>
          <w:lang w:val="kk-KZ"/>
        </w:rPr>
        <w:t xml:space="preserve">ге және ер адамдарға қатысты қалыптасқан </w:t>
      </w:r>
      <w:r w:rsidRPr="00F923FC">
        <w:rPr>
          <w:rFonts w:cs="Times New Roman"/>
          <w:iCs/>
          <w:szCs w:val="28"/>
          <w:lang w:val="kk-KZ"/>
        </w:rPr>
        <w:t xml:space="preserve">стереотиптер, олардың </w:t>
      </w:r>
      <w:r w:rsidR="00E351BD" w:rsidRPr="00F923FC">
        <w:rPr>
          <w:rFonts w:cs="Times New Roman"/>
          <w:iCs/>
          <w:szCs w:val="28"/>
          <w:lang w:val="kk-KZ"/>
        </w:rPr>
        <w:t xml:space="preserve">сөзжұмсамда </w:t>
      </w:r>
      <w:r w:rsidRPr="00F923FC">
        <w:rPr>
          <w:rFonts w:cs="Times New Roman"/>
          <w:iCs/>
          <w:szCs w:val="28"/>
          <w:lang w:val="kk-KZ"/>
        </w:rPr>
        <w:t>бе</w:t>
      </w:r>
      <w:r w:rsidR="00E351BD" w:rsidRPr="00F923FC">
        <w:rPr>
          <w:rFonts w:cs="Times New Roman"/>
          <w:iCs/>
          <w:szCs w:val="28"/>
          <w:lang w:val="kk-KZ"/>
        </w:rPr>
        <w:t>рі</w:t>
      </w:r>
      <w:r w:rsidRPr="00F923FC">
        <w:rPr>
          <w:rFonts w:cs="Times New Roman"/>
          <w:iCs/>
          <w:szCs w:val="28"/>
          <w:lang w:val="kk-KZ"/>
        </w:rPr>
        <w:t xml:space="preserve">луі, сондай-ақ </w:t>
      </w:r>
      <w:r w:rsidRPr="00F923FC">
        <w:rPr>
          <w:rFonts w:cs="Times New Roman"/>
          <w:i/>
          <w:szCs w:val="28"/>
          <w:lang w:val="kk-KZ"/>
        </w:rPr>
        <w:t>ер</w:t>
      </w:r>
      <w:r w:rsidR="00B629F2" w:rsidRPr="00F923FC">
        <w:rPr>
          <w:rFonts w:cs="Times New Roman"/>
          <w:i/>
          <w:szCs w:val="28"/>
          <w:lang w:val="kk-KZ"/>
        </w:rPr>
        <w:t xml:space="preserve">, жігіт, еркек атаулары </w:t>
      </w:r>
      <w:r w:rsidR="00B629F2" w:rsidRPr="00F923FC">
        <w:rPr>
          <w:rFonts w:cs="Times New Roman"/>
          <w:iCs/>
          <w:szCs w:val="28"/>
          <w:lang w:val="kk-KZ"/>
        </w:rPr>
        <w:t>мен</w:t>
      </w:r>
      <w:r w:rsidR="00B629F2" w:rsidRPr="00F923FC">
        <w:rPr>
          <w:rFonts w:cs="Times New Roman"/>
          <w:i/>
          <w:szCs w:val="28"/>
          <w:lang w:val="kk-KZ"/>
        </w:rPr>
        <w:t xml:space="preserve"> </w:t>
      </w:r>
      <w:r w:rsidRPr="00F923FC">
        <w:rPr>
          <w:rFonts w:cs="Times New Roman"/>
          <w:i/>
          <w:szCs w:val="28"/>
          <w:lang w:val="kk-KZ"/>
        </w:rPr>
        <w:t>әйел</w:t>
      </w:r>
      <w:r w:rsidR="00B629F2" w:rsidRPr="00F923FC">
        <w:rPr>
          <w:rFonts w:cs="Times New Roman"/>
          <w:i/>
          <w:szCs w:val="28"/>
          <w:lang w:val="kk-KZ"/>
        </w:rPr>
        <w:t>, қыз, бойжеткен, ару</w:t>
      </w:r>
      <w:r w:rsidR="00B629F2" w:rsidRPr="00F923FC">
        <w:rPr>
          <w:rFonts w:cs="Times New Roman"/>
          <w:iCs/>
          <w:szCs w:val="28"/>
          <w:lang w:val="kk-KZ"/>
        </w:rPr>
        <w:t xml:space="preserve"> сияқты </w:t>
      </w:r>
      <w:r w:rsidRPr="00F923FC">
        <w:rPr>
          <w:rFonts w:cs="Times New Roman"/>
          <w:iCs/>
          <w:szCs w:val="28"/>
          <w:lang w:val="kk-KZ"/>
        </w:rPr>
        <w:t>концептілерді</w:t>
      </w:r>
      <w:r w:rsidR="00B629F2" w:rsidRPr="00F923FC">
        <w:rPr>
          <w:rFonts w:cs="Times New Roman"/>
          <w:iCs/>
          <w:szCs w:val="28"/>
          <w:lang w:val="kk-KZ"/>
        </w:rPr>
        <w:t xml:space="preserve"> медиа мәтіндер</w:t>
      </w:r>
      <w:r w:rsidR="00E351BD" w:rsidRPr="00F923FC">
        <w:rPr>
          <w:rFonts w:cs="Times New Roman"/>
          <w:iCs/>
          <w:szCs w:val="28"/>
          <w:lang w:val="kk-KZ"/>
        </w:rPr>
        <w:t xml:space="preserve">де вербалдау үшін жұмсалатын </w:t>
      </w:r>
      <w:r w:rsidRPr="00F923FC">
        <w:rPr>
          <w:rFonts w:cs="Times New Roman"/>
          <w:iCs/>
          <w:szCs w:val="28"/>
          <w:lang w:val="kk-KZ"/>
        </w:rPr>
        <w:t xml:space="preserve">гендерлік метафоралар мен </w:t>
      </w:r>
      <w:r w:rsidR="00E351BD" w:rsidRPr="00F923FC">
        <w:rPr>
          <w:rFonts w:cs="Times New Roman"/>
          <w:iCs/>
          <w:szCs w:val="28"/>
          <w:lang w:val="kk-KZ"/>
        </w:rPr>
        <w:t xml:space="preserve">теңеулер, </w:t>
      </w:r>
      <w:r w:rsidRPr="00F923FC">
        <w:rPr>
          <w:rFonts w:cs="Times New Roman"/>
          <w:iCs/>
          <w:szCs w:val="28"/>
          <w:lang w:val="kk-KZ"/>
        </w:rPr>
        <w:t>әртүрлі тілд</w:t>
      </w:r>
      <w:r w:rsidR="00E351BD" w:rsidRPr="00F923FC">
        <w:rPr>
          <w:rFonts w:cs="Times New Roman"/>
          <w:iCs/>
          <w:szCs w:val="28"/>
          <w:lang w:val="kk-KZ"/>
        </w:rPr>
        <w:t>ік бірліктер жиналды. Олардың басым бөлігінде қыз бен ұл тәрбиесіне қатысты сан ғасырлық тарихы бар тұрақты тілдік оралымдардың таптаурындық мазмұны қазіргі, яғни заманауи ағымдардың ықпалымен өзгеріп бара жатқан түсініктерді</w:t>
      </w:r>
      <w:r w:rsidRPr="00F923FC">
        <w:rPr>
          <w:rFonts w:cs="Times New Roman"/>
          <w:iCs/>
          <w:szCs w:val="28"/>
          <w:lang w:val="kk-KZ"/>
        </w:rPr>
        <w:t xml:space="preserve"> салыстыр</w:t>
      </w:r>
      <w:r w:rsidR="00E351BD" w:rsidRPr="00F923FC">
        <w:rPr>
          <w:rFonts w:cs="Times New Roman"/>
          <w:iCs/>
          <w:szCs w:val="28"/>
          <w:lang w:val="kk-KZ"/>
        </w:rPr>
        <w:t>ып, еліміздің ертеңі саналатын өскелең ұрпақты жаһанданудың теріс ықпалынан қалайша сақтауға болады деген өзекті мәселе</w:t>
      </w:r>
      <w:r w:rsidRPr="00F923FC">
        <w:rPr>
          <w:rFonts w:cs="Times New Roman"/>
          <w:iCs/>
          <w:szCs w:val="28"/>
          <w:lang w:val="kk-KZ"/>
        </w:rPr>
        <w:t xml:space="preserve"> талда</w:t>
      </w:r>
      <w:r w:rsidR="00E351BD" w:rsidRPr="00F923FC">
        <w:rPr>
          <w:rFonts w:cs="Times New Roman"/>
          <w:iCs/>
          <w:szCs w:val="28"/>
          <w:lang w:val="kk-KZ"/>
        </w:rPr>
        <w:t xml:space="preserve">нады. </w:t>
      </w:r>
    </w:p>
    <w:p w14:paraId="3A478165" w14:textId="09BFD9A7" w:rsidR="00193F35" w:rsidRPr="00F923FC" w:rsidRDefault="00193F35" w:rsidP="00A75DA9">
      <w:pPr>
        <w:spacing w:after="0"/>
        <w:ind w:firstLine="709"/>
        <w:jc w:val="both"/>
        <w:rPr>
          <w:rFonts w:cs="Times New Roman"/>
          <w:iCs/>
          <w:szCs w:val="28"/>
          <w:lang w:val="kk-KZ"/>
        </w:rPr>
      </w:pPr>
      <w:r w:rsidRPr="00F923FC">
        <w:rPr>
          <w:rFonts w:cs="Times New Roman"/>
          <w:iCs/>
          <w:szCs w:val="28"/>
          <w:lang w:val="kk-KZ"/>
        </w:rPr>
        <w:t xml:space="preserve">Қарастырылып отырған мәселе тұрғысында қазақ халқының тәрбиеге байланысты мақал-мәтелдері мен тыйым мәнді нақыл сөздері ерекше мәнге ие, өйткені олар қоршаған әлемді </w:t>
      </w:r>
      <w:r w:rsidR="00930A1F" w:rsidRPr="00F923FC">
        <w:rPr>
          <w:rFonts w:cs="Times New Roman"/>
          <w:iCs/>
          <w:szCs w:val="28"/>
          <w:lang w:val="kk-KZ"/>
        </w:rPr>
        <w:t xml:space="preserve">айқын, эксплицитті немесе жанама, имплицитті түрде </w:t>
      </w:r>
      <w:r w:rsidRPr="00F923FC">
        <w:rPr>
          <w:rFonts w:cs="Times New Roman"/>
          <w:iCs/>
          <w:szCs w:val="28"/>
          <w:lang w:val="kk-KZ"/>
        </w:rPr>
        <w:t xml:space="preserve">бағалаудың мәдени-семантикалық үлгілерін бейнелейтін этномәдени ақпараттың қайнар көзі және сақтаушысы болып табылады. </w:t>
      </w:r>
      <w:r w:rsidR="00FF775F" w:rsidRPr="00F923FC">
        <w:rPr>
          <w:rFonts w:cs="Times New Roman"/>
          <w:iCs/>
          <w:szCs w:val="28"/>
          <w:lang w:val="kk-KZ"/>
        </w:rPr>
        <w:t>Жалпы адам баласы, о</w:t>
      </w:r>
      <w:r w:rsidRPr="00F923FC">
        <w:rPr>
          <w:rFonts w:cs="Times New Roman"/>
          <w:iCs/>
          <w:szCs w:val="28"/>
          <w:lang w:val="kk-KZ"/>
        </w:rPr>
        <w:t>ның ішінде</w:t>
      </w:r>
      <w:r w:rsidR="00ED4895" w:rsidRPr="00F923FC">
        <w:rPr>
          <w:rFonts w:cs="Times New Roman"/>
          <w:iCs/>
          <w:szCs w:val="28"/>
          <w:lang w:val="kk-KZ"/>
        </w:rPr>
        <w:t xml:space="preserve"> «қазақтың қызы мен ұлы», </w:t>
      </w:r>
      <w:r w:rsidR="00FF775F" w:rsidRPr="00F923FC">
        <w:rPr>
          <w:rFonts w:cs="Times New Roman"/>
          <w:iCs/>
          <w:szCs w:val="28"/>
          <w:lang w:val="kk-KZ"/>
        </w:rPr>
        <w:t>ола</w:t>
      </w:r>
      <w:r w:rsidRPr="00F923FC">
        <w:rPr>
          <w:rFonts w:cs="Times New Roman"/>
          <w:iCs/>
          <w:szCs w:val="28"/>
          <w:lang w:val="kk-KZ"/>
        </w:rPr>
        <w:t>рдың қимыл-қозғалысы</w:t>
      </w:r>
      <w:r w:rsidR="000302F0" w:rsidRPr="00F923FC">
        <w:rPr>
          <w:rFonts w:cs="Times New Roman"/>
          <w:iCs/>
          <w:szCs w:val="28"/>
          <w:lang w:val="kk-KZ"/>
        </w:rPr>
        <w:t>, сөйлеу мәнері мен жүріс-тұрысы,</w:t>
      </w:r>
      <w:r w:rsidR="00190F07" w:rsidRPr="00F923FC">
        <w:rPr>
          <w:rFonts w:cs="Times New Roman"/>
          <w:iCs/>
          <w:szCs w:val="28"/>
          <w:lang w:val="kk-KZ"/>
        </w:rPr>
        <w:t xml:space="preserve"> киім киісі, шаш үлгісі,</w:t>
      </w:r>
      <w:r w:rsidR="000302F0" w:rsidRPr="00F923FC">
        <w:rPr>
          <w:rFonts w:cs="Times New Roman"/>
          <w:iCs/>
          <w:szCs w:val="28"/>
          <w:lang w:val="kk-KZ"/>
        </w:rPr>
        <w:t xml:space="preserve"> жалпы мінез-құлқы</w:t>
      </w:r>
      <w:r w:rsidR="00ED4895" w:rsidRPr="00F923FC">
        <w:rPr>
          <w:rFonts w:cs="Times New Roman"/>
          <w:iCs/>
          <w:szCs w:val="28"/>
          <w:lang w:val="kk-KZ"/>
        </w:rPr>
        <w:t xml:space="preserve"> ұлттық танымғ</w:t>
      </w:r>
      <w:r w:rsidR="000302F0" w:rsidRPr="00F923FC">
        <w:rPr>
          <w:rFonts w:cs="Times New Roman"/>
          <w:iCs/>
          <w:szCs w:val="28"/>
          <w:lang w:val="kk-KZ"/>
        </w:rPr>
        <w:t>а</w:t>
      </w:r>
      <w:r w:rsidRPr="00F923FC">
        <w:rPr>
          <w:rFonts w:cs="Times New Roman"/>
          <w:iCs/>
          <w:szCs w:val="28"/>
          <w:lang w:val="kk-KZ"/>
        </w:rPr>
        <w:t xml:space="preserve"> сәйкес</w:t>
      </w:r>
      <w:r w:rsidR="00ED4895" w:rsidRPr="00F923FC">
        <w:rPr>
          <w:rFonts w:cs="Times New Roman"/>
          <w:iCs/>
          <w:szCs w:val="28"/>
          <w:lang w:val="kk-KZ"/>
        </w:rPr>
        <w:t xml:space="preserve"> </w:t>
      </w:r>
      <w:r w:rsidR="005936D2" w:rsidRPr="00F923FC">
        <w:rPr>
          <w:rFonts w:cs="Times New Roman"/>
          <w:iCs/>
          <w:szCs w:val="28"/>
          <w:lang w:val="kk-KZ"/>
        </w:rPr>
        <w:t>«</w:t>
      </w:r>
      <w:r w:rsidR="00ED4895" w:rsidRPr="00F923FC">
        <w:rPr>
          <w:rFonts w:cs="Times New Roman"/>
          <w:iCs/>
          <w:szCs w:val="28"/>
          <w:lang w:val="kk-KZ"/>
        </w:rPr>
        <w:t>қандай болу керектігі</w:t>
      </w:r>
      <w:r w:rsidR="005936D2" w:rsidRPr="00F923FC">
        <w:rPr>
          <w:rFonts w:cs="Times New Roman"/>
          <w:iCs/>
          <w:szCs w:val="28"/>
          <w:lang w:val="kk-KZ"/>
        </w:rPr>
        <w:t>»</w:t>
      </w:r>
      <w:r w:rsidR="00857C04" w:rsidRPr="00F923FC">
        <w:rPr>
          <w:rFonts w:cs="Times New Roman"/>
          <w:iCs/>
          <w:szCs w:val="28"/>
          <w:lang w:val="kk-KZ"/>
        </w:rPr>
        <w:t xml:space="preserve"> түсіндіріледі.</w:t>
      </w:r>
    </w:p>
    <w:p w14:paraId="7184D962" w14:textId="0B6A5260" w:rsidR="00452D4D" w:rsidRPr="00F923FC" w:rsidRDefault="000302F0" w:rsidP="00A75DA9">
      <w:pPr>
        <w:spacing w:after="0"/>
        <w:ind w:firstLine="709"/>
        <w:jc w:val="both"/>
        <w:rPr>
          <w:rFonts w:cs="Times New Roman"/>
          <w:iCs/>
          <w:szCs w:val="28"/>
          <w:lang w:val="kk-KZ"/>
        </w:rPr>
      </w:pPr>
      <w:r w:rsidRPr="00F923FC">
        <w:rPr>
          <w:rFonts w:cs="Times New Roman"/>
          <w:iCs/>
          <w:szCs w:val="28"/>
          <w:lang w:val="kk-KZ"/>
        </w:rPr>
        <w:t>Ал з</w:t>
      </w:r>
      <w:r w:rsidR="00452D4D" w:rsidRPr="00F923FC">
        <w:rPr>
          <w:rFonts w:cs="Times New Roman"/>
          <w:iCs/>
          <w:szCs w:val="28"/>
          <w:lang w:val="kk-KZ"/>
        </w:rPr>
        <w:t xml:space="preserve">ерттеушілер </w:t>
      </w:r>
      <w:r w:rsidR="00CA35A5" w:rsidRPr="00F923FC">
        <w:rPr>
          <w:rFonts w:cs="Times New Roman"/>
          <w:iCs/>
          <w:szCs w:val="28"/>
          <w:lang w:val="kk-KZ"/>
        </w:rPr>
        <w:t>паремиолог</w:t>
      </w:r>
      <w:r w:rsidR="00193F35" w:rsidRPr="00F923FC">
        <w:rPr>
          <w:rFonts w:cs="Times New Roman"/>
          <w:iCs/>
          <w:szCs w:val="28"/>
          <w:lang w:val="kk-KZ"/>
        </w:rPr>
        <w:t xml:space="preserve">иялық бірліктердің </w:t>
      </w:r>
      <w:r w:rsidR="00452D4D" w:rsidRPr="00F923FC">
        <w:rPr>
          <w:rFonts w:cs="Times New Roman"/>
          <w:iCs/>
          <w:szCs w:val="28"/>
          <w:lang w:val="kk-KZ"/>
        </w:rPr>
        <w:t>денотативтік мазмұны</w:t>
      </w:r>
      <w:r w:rsidR="000E10A4" w:rsidRPr="00F923FC">
        <w:rPr>
          <w:rFonts w:cs="Times New Roman"/>
          <w:iCs/>
          <w:szCs w:val="28"/>
          <w:lang w:val="kk-KZ"/>
        </w:rPr>
        <w:t>на</w:t>
      </w:r>
      <w:r w:rsidR="00452D4D" w:rsidRPr="00F923FC">
        <w:rPr>
          <w:rFonts w:cs="Times New Roman"/>
          <w:iCs/>
          <w:szCs w:val="28"/>
          <w:lang w:val="kk-KZ"/>
        </w:rPr>
        <w:t xml:space="preserve"> ғана емес, ұлттық-мәдени коннотациялары</w:t>
      </w:r>
      <w:r w:rsidR="00CA35A5" w:rsidRPr="00F923FC">
        <w:rPr>
          <w:rFonts w:cs="Times New Roman"/>
          <w:iCs/>
          <w:szCs w:val="28"/>
          <w:lang w:val="kk-KZ"/>
        </w:rPr>
        <w:t>на,</w:t>
      </w:r>
      <w:r w:rsidR="00452D4D" w:rsidRPr="00F923FC">
        <w:rPr>
          <w:rFonts w:cs="Times New Roman"/>
          <w:iCs/>
          <w:szCs w:val="28"/>
          <w:lang w:val="kk-KZ"/>
        </w:rPr>
        <w:t xml:space="preserve"> </w:t>
      </w:r>
      <w:r w:rsidR="00CA35A5" w:rsidRPr="00F923FC">
        <w:rPr>
          <w:rFonts w:cs="Times New Roman"/>
          <w:iCs/>
          <w:szCs w:val="28"/>
          <w:lang w:val="kk-KZ"/>
        </w:rPr>
        <w:t xml:space="preserve">этникалық </w:t>
      </w:r>
      <w:r w:rsidR="00452D4D" w:rsidRPr="00F923FC">
        <w:rPr>
          <w:rFonts w:cs="Times New Roman"/>
          <w:iCs/>
          <w:szCs w:val="28"/>
          <w:lang w:val="kk-KZ"/>
        </w:rPr>
        <w:t>нышандары</w:t>
      </w:r>
      <w:r w:rsidR="00CA35A5" w:rsidRPr="00F923FC">
        <w:rPr>
          <w:rFonts w:cs="Times New Roman"/>
          <w:iCs/>
          <w:szCs w:val="28"/>
          <w:lang w:val="kk-KZ"/>
        </w:rPr>
        <w:t xml:space="preserve">мен, </w:t>
      </w:r>
      <w:r w:rsidR="00452D4D" w:rsidRPr="00F923FC">
        <w:rPr>
          <w:rFonts w:cs="Times New Roman"/>
          <w:iCs/>
          <w:szCs w:val="28"/>
          <w:lang w:val="kk-KZ"/>
        </w:rPr>
        <w:t xml:space="preserve"> анықтамалық белгілерімен де ерекшеленетін фразеологиялық бірліктер</w:t>
      </w:r>
      <w:r w:rsidR="00CA35A5" w:rsidRPr="00F923FC">
        <w:rPr>
          <w:rFonts w:cs="Times New Roman"/>
          <w:iCs/>
          <w:szCs w:val="28"/>
          <w:lang w:val="kk-KZ"/>
        </w:rPr>
        <w:t>ге</w:t>
      </w:r>
      <w:r w:rsidR="00452D4D" w:rsidRPr="00F923FC">
        <w:rPr>
          <w:rFonts w:cs="Times New Roman"/>
          <w:iCs/>
          <w:szCs w:val="28"/>
          <w:lang w:val="kk-KZ"/>
        </w:rPr>
        <w:t xml:space="preserve"> бірінші кезекте</w:t>
      </w:r>
      <w:r w:rsidR="00CA35A5" w:rsidRPr="00F923FC">
        <w:rPr>
          <w:rFonts w:cs="Times New Roman"/>
          <w:iCs/>
          <w:szCs w:val="28"/>
          <w:lang w:val="kk-KZ"/>
        </w:rPr>
        <w:t xml:space="preserve"> </w:t>
      </w:r>
      <w:r w:rsidR="00452D4D" w:rsidRPr="00F923FC">
        <w:rPr>
          <w:rFonts w:cs="Times New Roman"/>
          <w:iCs/>
          <w:szCs w:val="28"/>
          <w:lang w:val="kk-KZ"/>
        </w:rPr>
        <w:t>қызығушылық та</w:t>
      </w:r>
      <w:r w:rsidR="00CA35A5" w:rsidRPr="00F923FC">
        <w:rPr>
          <w:rFonts w:cs="Times New Roman"/>
          <w:iCs/>
          <w:szCs w:val="28"/>
          <w:lang w:val="kk-KZ"/>
        </w:rPr>
        <w:t>ныт</w:t>
      </w:r>
      <w:r w:rsidR="00452D4D" w:rsidRPr="00F923FC">
        <w:rPr>
          <w:rFonts w:cs="Times New Roman"/>
          <w:iCs/>
          <w:szCs w:val="28"/>
          <w:lang w:val="kk-KZ"/>
        </w:rPr>
        <w:t>ады.</w:t>
      </w:r>
      <w:r w:rsidR="00CA35A5" w:rsidRPr="00F923FC">
        <w:rPr>
          <w:rFonts w:cs="Times New Roman"/>
          <w:iCs/>
          <w:szCs w:val="28"/>
          <w:lang w:val="kk-KZ"/>
        </w:rPr>
        <w:t xml:space="preserve"> </w:t>
      </w:r>
    </w:p>
    <w:p w14:paraId="64868B72" w14:textId="5DB2CB61" w:rsidR="008A7BAC" w:rsidRPr="00F923FC" w:rsidRDefault="0058092D" w:rsidP="00A75DA9">
      <w:pPr>
        <w:spacing w:after="0"/>
        <w:ind w:firstLine="709"/>
        <w:jc w:val="both"/>
        <w:rPr>
          <w:rFonts w:cs="Times New Roman"/>
          <w:iCs/>
          <w:szCs w:val="28"/>
          <w:lang w:val="kk-KZ"/>
        </w:rPr>
      </w:pPr>
      <w:r w:rsidRPr="00F923FC">
        <w:rPr>
          <w:rFonts w:cs="Times New Roman"/>
          <w:iCs/>
          <w:szCs w:val="28"/>
          <w:lang w:val="kk-KZ"/>
        </w:rPr>
        <w:t>Назар аударуды қажет ететін бір мәселе</w:t>
      </w:r>
      <w:r w:rsidR="00E37D8C" w:rsidRPr="00F923FC">
        <w:rPr>
          <w:rFonts w:cs="Times New Roman"/>
          <w:iCs/>
          <w:szCs w:val="28"/>
          <w:lang w:val="kk-KZ"/>
        </w:rPr>
        <w:t>,</w:t>
      </w:r>
      <w:r w:rsidRPr="00F923FC">
        <w:rPr>
          <w:rFonts w:cs="Times New Roman"/>
          <w:iCs/>
          <w:szCs w:val="28"/>
          <w:lang w:val="kk-KZ"/>
        </w:rPr>
        <w:t xml:space="preserve"> </w:t>
      </w:r>
      <w:r w:rsidR="00CA35A5" w:rsidRPr="00F923FC">
        <w:rPr>
          <w:rFonts w:cs="Times New Roman"/>
          <w:iCs/>
          <w:szCs w:val="28"/>
          <w:lang w:val="kk-KZ"/>
        </w:rPr>
        <w:t xml:space="preserve">қазақ тіліндегі </w:t>
      </w:r>
      <w:r w:rsidR="00452D4D" w:rsidRPr="00F923FC">
        <w:rPr>
          <w:rFonts w:cs="Times New Roman"/>
          <w:iCs/>
          <w:szCs w:val="28"/>
          <w:lang w:val="kk-KZ"/>
        </w:rPr>
        <w:t>гендерлік мақал-мәтелдер лингв</w:t>
      </w:r>
      <w:r w:rsidR="00CA35A5" w:rsidRPr="00F923FC">
        <w:rPr>
          <w:rFonts w:cs="Times New Roman"/>
          <w:iCs/>
          <w:szCs w:val="28"/>
          <w:lang w:val="kk-KZ"/>
        </w:rPr>
        <w:t>опр</w:t>
      </w:r>
      <w:r w:rsidR="00FF6B16" w:rsidRPr="00F923FC">
        <w:rPr>
          <w:rFonts w:cs="Times New Roman"/>
          <w:iCs/>
          <w:szCs w:val="28"/>
          <w:lang w:val="kk-KZ"/>
        </w:rPr>
        <w:t>а</w:t>
      </w:r>
      <w:r w:rsidR="00CA35A5" w:rsidRPr="00F923FC">
        <w:rPr>
          <w:rFonts w:cs="Times New Roman"/>
          <w:iCs/>
          <w:szCs w:val="28"/>
          <w:lang w:val="kk-KZ"/>
        </w:rPr>
        <w:t>гмат</w:t>
      </w:r>
      <w:r w:rsidR="00452D4D" w:rsidRPr="00F923FC">
        <w:rPr>
          <w:rFonts w:cs="Times New Roman"/>
          <w:iCs/>
          <w:szCs w:val="28"/>
          <w:lang w:val="kk-KZ"/>
        </w:rPr>
        <w:t>икалық және лингво</w:t>
      </w:r>
      <w:r w:rsidR="00CA35A5" w:rsidRPr="00F923FC">
        <w:rPr>
          <w:rFonts w:cs="Times New Roman"/>
          <w:iCs/>
          <w:szCs w:val="28"/>
          <w:lang w:val="kk-KZ"/>
        </w:rPr>
        <w:t xml:space="preserve">аксиологиялық </w:t>
      </w:r>
      <w:r w:rsidR="00452D4D" w:rsidRPr="00F923FC">
        <w:rPr>
          <w:rFonts w:cs="Times New Roman"/>
          <w:iCs/>
          <w:szCs w:val="28"/>
          <w:lang w:val="kk-KZ"/>
        </w:rPr>
        <w:t xml:space="preserve">тұрғыдан арнайы зерттелмеген. </w:t>
      </w:r>
      <w:r w:rsidR="008A7BAC" w:rsidRPr="00F923FC">
        <w:rPr>
          <w:rFonts w:cs="Times New Roman"/>
          <w:iCs/>
          <w:szCs w:val="28"/>
          <w:lang w:val="kk-KZ"/>
        </w:rPr>
        <w:t>Сондықтан гендерлік сипаттағы</w:t>
      </w:r>
      <w:r w:rsidR="00452D4D" w:rsidRPr="00F923FC">
        <w:rPr>
          <w:rFonts w:cs="Times New Roman"/>
          <w:iCs/>
          <w:szCs w:val="28"/>
          <w:lang w:val="kk-KZ"/>
        </w:rPr>
        <w:t xml:space="preserve"> </w:t>
      </w:r>
      <w:r w:rsidR="008A7BAC" w:rsidRPr="00F923FC">
        <w:rPr>
          <w:rFonts w:cs="Times New Roman"/>
          <w:iCs/>
          <w:szCs w:val="28"/>
          <w:lang w:val="kk-KZ"/>
        </w:rPr>
        <w:t xml:space="preserve">паремиологиялық бірліктерді медиа мәтіндер материалында </w:t>
      </w:r>
      <w:r w:rsidR="00452D4D" w:rsidRPr="00F923FC">
        <w:rPr>
          <w:rFonts w:cs="Times New Roman"/>
          <w:iCs/>
          <w:szCs w:val="28"/>
          <w:lang w:val="kk-KZ"/>
        </w:rPr>
        <w:t>талдау</w:t>
      </w:r>
      <w:r w:rsidR="008A7BAC" w:rsidRPr="00F923FC">
        <w:rPr>
          <w:rFonts w:cs="Times New Roman"/>
          <w:iCs/>
          <w:szCs w:val="28"/>
          <w:lang w:val="kk-KZ"/>
        </w:rPr>
        <w:t xml:space="preserve"> қазіргі ұжымдық санамыздағы ұлттық құндылықтар жүйесінде орын алып отырған өзгерістерге оң немесе теріс деп баға</w:t>
      </w:r>
      <w:r w:rsidR="007C60B6" w:rsidRPr="00F923FC">
        <w:rPr>
          <w:rFonts w:cs="Times New Roman"/>
          <w:iCs/>
          <w:szCs w:val="28"/>
          <w:lang w:val="kk-KZ"/>
        </w:rPr>
        <w:t xml:space="preserve"> беруде негіз, салмақты дәйек</w:t>
      </w:r>
      <w:r w:rsidR="008A7BAC" w:rsidRPr="00F923FC">
        <w:rPr>
          <w:rFonts w:cs="Times New Roman"/>
          <w:iCs/>
          <w:szCs w:val="28"/>
          <w:lang w:val="kk-KZ"/>
        </w:rPr>
        <w:t xml:space="preserve"> бола алады.</w:t>
      </w:r>
    </w:p>
    <w:p w14:paraId="51D0D9EB" w14:textId="5EA3BE8A" w:rsidR="004F1562" w:rsidRPr="00F923FC" w:rsidRDefault="00452D4D" w:rsidP="00A75DA9">
      <w:pPr>
        <w:spacing w:after="0"/>
        <w:ind w:firstLine="709"/>
        <w:jc w:val="both"/>
        <w:rPr>
          <w:rFonts w:cs="Times New Roman"/>
          <w:iCs/>
          <w:szCs w:val="28"/>
          <w:lang w:val="kk-KZ"/>
        </w:rPr>
      </w:pPr>
      <w:r w:rsidRPr="00F923FC">
        <w:rPr>
          <w:rFonts w:cs="Times New Roman"/>
          <w:iCs/>
          <w:szCs w:val="28"/>
          <w:lang w:val="kk-KZ"/>
        </w:rPr>
        <w:t>Паремиологиялық бірліктерге мақалд</w:t>
      </w:r>
      <w:r w:rsidR="0035580C" w:rsidRPr="00F923FC">
        <w:rPr>
          <w:rFonts w:cs="Times New Roman"/>
          <w:iCs/>
          <w:szCs w:val="28"/>
          <w:lang w:val="kk-KZ"/>
        </w:rPr>
        <w:t>а</w:t>
      </w:r>
      <w:r w:rsidRPr="00F923FC">
        <w:rPr>
          <w:rFonts w:cs="Times New Roman"/>
          <w:iCs/>
          <w:szCs w:val="28"/>
          <w:lang w:val="kk-KZ"/>
        </w:rPr>
        <w:t>р, мәтелдер, жұмбақ, ырымдар</w:t>
      </w:r>
      <w:r w:rsidR="0035580C" w:rsidRPr="00F923FC">
        <w:rPr>
          <w:rFonts w:cs="Times New Roman"/>
          <w:iCs/>
          <w:szCs w:val="28"/>
          <w:lang w:val="kk-KZ"/>
        </w:rPr>
        <w:t xml:space="preserve"> мен тыйымдар</w:t>
      </w:r>
      <w:r w:rsidRPr="00F923FC">
        <w:rPr>
          <w:rFonts w:cs="Times New Roman"/>
          <w:iCs/>
          <w:szCs w:val="28"/>
          <w:lang w:val="kk-KZ"/>
        </w:rPr>
        <w:t xml:space="preserve">, </w:t>
      </w:r>
      <w:r w:rsidR="0035580C" w:rsidRPr="00F923FC">
        <w:rPr>
          <w:rFonts w:cs="Times New Roman"/>
          <w:iCs/>
          <w:szCs w:val="28"/>
          <w:lang w:val="kk-KZ"/>
        </w:rPr>
        <w:t xml:space="preserve">жаңылтпаштар, </w:t>
      </w:r>
      <w:r w:rsidRPr="00F923FC">
        <w:rPr>
          <w:rFonts w:cs="Times New Roman"/>
          <w:iCs/>
          <w:szCs w:val="28"/>
          <w:lang w:val="kk-KZ"/>
        </w:rPr>
        <w:t>наным-сенім, қалжың</w:t>
      </w:r>
      <w:r w:rsidR="00A302B9" w:rsidRPr="00F923FC">
        <w:rPr>
          <w:rFonts w:cs="Times New Roman"/>
          <w:iCs/>
          <w:szCs w:val="28"/>
          <w:lang w:val="kk-KZ"/>
        </w:rPr>
        <w:t xml:space="preserve"> сөздер </w:t>
      </w:r>
      <w:r w:rsidRPr="00F923FC">
        <w:rPr>
          <w:rFonts w:cs="Times New Roman"/>
          <w:iCs/>
          <w:szCs w:val="28"/>
          <w:lang w:val="kk-KZ"/>
        </w:rPr>
        <w:t xml:space="preserve">жатады. </w:t>
      </w:r>
      <w:r w:rsidR="00A302B9" w:rsidRPr="00F923FC">
        <w:rPr>
          <w:rFonts w:cs="Times New Roman"/>
          <w:iCs/>
          <w:szCs w:val="28"/>
          <w:lang w:val="kk-KZ"/>
        </w:rPr>
        <w:t xml:space="preserve">Бұларды фразеологизмдер қатарына қосатындар да бар. </w:t>
      </w:r>
      <w:r w:rsidRPr="00F923FC">
        <w:rPr>
          <w:rFonts w:cs="Times New Roman"/>
          <w:iCs/>
          <w:szCs w:val="28"/>
          <w:lang w:val="kk-KZ"/>
        </w:rPr>
        <w:t>Бірақ дидактикалық сипатта болғандықтан, тек мақал</w:t>
      </w:r>
      <w:r w:rsidR="00A302B9" w:rsidRPr="00F923FC">
        <w:rPr>
          <w:rFonts w:cs="Times New Roman"/>
          <w:iCs/>
          <w:szCs w:val="28"/>
          <w:lang w:val="kk-KZ"/>
        </w:rPr>
        <w:t xml:space="preserve">дар </w:t>
      </w:r>
      <w:r w:rsidRPr="00F923FC">
        <w:rPr>
          <w:rFonts w:cs="Times New Roman"/>
          <w:iCs/>
          <w:szCs w:val="28"/>
          <w:lang w:val="kk-KZ"/>
        </w:rPr>
        <w:t>мен мәтелдерді</w:t>
      </w:r>
      <w:r w:rsidR="00A302B9" w:rsidRPr="00F923FC">
        <w:rPr>
          <w:rFonts w:cs="Times New Roman"/>
          <w:iCs/>
          <w:szCs w:val="28"/>
          <w:lang w:val="kk-KZ"/>
        </w:rPr>
        <w:t xml:space="preserve"> ғана</w:t>
      </w:r>
      <w:r w:rsidRPr="00F923FC">
        <w:rPr>
          <w:rFonts w:cs="Times New Roman"/>
          <w:iCs/>
          <w:szCs w:val="28"/>
          <w:lang w:val="kk-KZ"/>
        </w:rPr>
        <w:t xml:space="preserve"> паремия деп санау керек деген пікір де бар [</w:t>
      </w:r>
      <w:bookmarkStart w:id="66" w:name="_Hlk197920338"/>
      <w:r w:rsidR="00897F38" w:rsidRPr="00F923FC">
        <w:rPr>
          <w:rFonts w:cs="Times New Roman"/>
          <w:iCs/>
          <w:szCs w:val="28"/>
          <w:lang w:val="kk-KZ"/>
        </w:rPr>
        <w:t>147</w:t>
      </w:r>
      <w:r w:rsidRPr="00F923FC">
        <w:rPr>
          <w:rFonts w:cs="Times New Roman"/>
          <w:iCs/>
          <w:szCs w:val="28"/>
          <w:lang w:val="kk-KZ"/>
        </w:rPr>
        <w:t xml:space="preserve">]. </w:t>
      </w:r>
    </w:p>
    <w:bookmarkEnd w:id="66"/>
    <w:p w14:paraId="74A1072C" w14:textId="7742BE02" w:rsidR="004F1562" w:rsidRPr="00F923FC" w:rsidRDefault="004F1562" w:rsidP="00A75DA9">
      <w:pPr>
        <w:spacing w:after="0"/>
        <w:ind w:firstLine="709"/>
        <w:jc w:val="both"/>
        <w:rPr>
          <w:rFonts w:cs="Times New Roman"/>
          <w:iCs/>
          <w:szCs w:val="28"/>
          <w:lang w:val="kk-KZ"/>
        </w:rPr>
      </w:pPr>
      <w:r w:rsidRPr="00F923FC">
        <w:rPr>
          <w:rFonts w:cs="Times New Roman"/>
          <w:iCs/>
          <w:szCs w:val="28"/>
          <w:lang w:val="kk-KZ"/>
        </w:rPr>
        <w:t>Тіл білімінде паремиологиялық және фразеологиялық бірліктерді ажыратудың әртүрлі тәсілдері бар. Солардың бірі Г.Л.Пермяков ұсынған синтаксистік тәсіл бойынша, паремиялар типтік сөйлемдер түрінде жасалған құрамы тұрақты, дайын күйінде жұмсалатын коммуникативті бірліктер ретінде қарастырылады. Фразеологизмдер типтік сөз тіркесі түрінде беріледі. Ал мақал-мәтелдер толымсыз сөйлем түрінде аралық орынды алады</w:t>
      </w:r>
      <w:r w:rsidR="0011415D" w:rsidRPr="00F923FC">
        <w:rPr>
          <w:rFonts w:cs="Times New Roman"/>
          <w:iCs/>
          <w:szCs w:val="28"/>
          <w:lang w:val="kk-KZ"/>
        </w:rPr>
        <w:t xml:space="preserve"> </w:t>
      </w:r>
      <w:r w:rsidR="00FF0A83" w:rsidRPr="00F923FC">
        <w:rPr>
          <w:rFonts w:cs="Times New Roman"/>
          <w:iCs/>
          <w:szCs w:val="28"/>
          <w:lang w:val="kk-KZ"/>
        </w:rPr>
        <w:t>[148].</w:t>
      </w:r>
    </w:p>
    <w:p w14:paraId="7C5C25A1" w14:textId="1A41FCA7" w:rsidR="001D57D1" w:rsidRPr="00F923FC" w:rsidRDefault="00452D4D" w:rsidP="00A75DA9">
      <w:pPr>
        <w:spacing w:after="0"/>
        <w:ind w:firstLine="709"/>
        <w:jc w:val="both"/>
        <w:rPr>
          <w:rFonts w:cs="Times New Roman"/>
          <w:iCs/>
          <w:szCs w:val="28"/>
          <w:lang w:val="kk-KZ"/>
        </w:rPr>
      </w:pPr>
      <w:r w:rsidRPr="00F923FC">
        <w:rPr>
          <w:rFonts w:cs="Times New Roman"/>
          <w:iCs/>
          <w:szCs w:val="28"/>
          <w:lang w:val="kk-KZ"/>
        </w:rPr>
        <w:t>Біз</w:t>
      </w:r>
      <w:r w:rsidR="005C15F7" w:rsidRPr="00F923FC">
        <w:rPr>
          <w:rFonts w:cs="Times New Roman"/>
          <w:iCs/>
          <w:szCs w:val="28"/>
          <w:lang w:val="kk-KZ"/>
        </w:rPr>
        <w:t>дің</w:t>
      </w:r>
      <w:r w:rsidR="00D5290C" w:rsidRPr="00F923FC">
        <w:rPr>
          <w:rFonts w:cs="Times New Roman"/>
          <w:iCs/>
          <w:szCs w:val="28"/>
          <w:lang w:val="kk-KZ"/>
        </w:rPr>
        <w:t xml:space="preserve"> зерттеу нысанымызға сәйкес, </w:t>
      </w:r>
      <w:r w:rsidR="00A302B9" w:rsidRPr="00F923FC">
        <w:rPr>
          <w:rFonts w:cs="Times New Roman"/>
          <w:iCs/>
          <w:szCs w:val="28"/>
          <w:lang w:val="kk-KZ"/>
        </w:rPr>
        <w:t>жұмысымызд</w:t>
      </w:r>
      <w:r w:rsidR="00D5290C" w:rsidRPr="00F923FC">
        <w:rPr>
          <w:rFonts w:cs="Times New Roman"/>
          <w:iCs/>
          <w:szCs w:val="28"/>
          <w:lang w:val="kk-KZ"/>
        </w:rPr>
        <w:t>а</w:t>
      </w:r>
      <w:r w:rsidR="00A302B9" w:rsidRPr="00F923FC">
        <w:rPr>
          <w:rFonts w:cs="Times New Roman"/>
          <w:iCs/>
          <w:szCs w:val="28"/>
          <w:lang w:val="kk-KZ"/>
        </w:rPr>
        <w:t xml:space="preserve"> </w:t>
      </w:r>
      <w:r w:rsidRPr="00F923FC">
        <w:rPr>
          <w:rFonts w:cs="Times New Roman"/>
          <w:iCs/>
          <w:szCs w:val="28"/>
          <w:lang w:val="kk-KZ"/>
        </w:rPr>
        <w:t>паремиологиялық бірліктер</w:t>
      </w:r>
      <w:r w:rsidR="005C15F7" w:rsidRPr="00F923FC">
        <w:rPr>
          <w:rFonts w:cs="Times New Roman"/>
          <w:iCs/>
          <w:szCs w:val="28"/>
          <w:lang w:val="kk-KZ"/>
        </w:rPr>
        <w:t xml:space="preserve"> кең мағынасында қаралып, мақал-мәтелдердің де, фразеологизмдер</w:t>
      </w:r>
      <w:r w:rsidR="00D5290C" w:rsidRPr="00F923FC">
        <w:rPr>
          <w:rFonts w:cs="Times New Roman"/>
          <w:iCs/>
          <w:szCs w:val="28"/>
          <w:lang w:val="kk-KZ"/>
        </w:rPr>
        <w:t>дің</w:t>
      </w:r>
      <w:r w:rsidR="005C15F7" w:rsidRPr="00F923FC">
        <w:rPr>
          <w:rFonts w:cs="Times New Roman"/>
          <w:iCs/>
          <w:szCs w:val="28"/>
          <w:lang w:val="kk-KZ"/>
        </w:rPr>
        <w:t xml:space="preserve"> де</w:t>
      </w:r>
      <w:r w:rsidR="00A302B9" w:rsidRPr="00F923FC">
        <w:rPr>
          <w:rFonts w:cs="Times New Roman"/>
          <w:iCs/>
          <w:szCs w:val="28"/>
          <w:lang w:val="kk-KZ"/>
        </w:rPr>
        <w:t xml:space="preserve"> </w:t>
      </w:r>
      <w:r w:rsidR="00D5290C" w:rsidRPr="00F923FC">
        <w:rPr>
          <w:rFonts w:cs="Times New Roman"/>
          <w:iCs/>
          <w:szCs w:val="28"/>
          <w:lang w:val="kk-KZ"/>
        </w:rPr>
        <w:t>перифразалану құбылысы</w:t>
      </w:r>
      <w:r w:rsidR="005C15F7" w:rsidRPr="00F923FC">
        <w:rPr>
          <w:rFonts w:cs="Times New Roman"/>
          <w:iCs/>
          <w:szCs w:val="28"/>
          <w:lang w:val="kk-KZ"/>
        </w:rPr>
        <w:t>на тоқталамыз</w:t>
      </w:r>
      <w:r w:rsidR="004F101D" w:rsidRPr="00F923FC">
        <w:rPr>
          <w:rFonts w:cs="Times New Roman"/>
          <w:iCs/>
          <w:szCs w:val="28"/>
          <w:lang w:val="kk-KZ"/>
        </w:rPr>
        <w:t>.</w:t>
      </w:r>
      <w:r w:rsidR="00D903AC" w:rsidRPr="00F923FC">
        <w:rPr>
          <w:rFonts w:cs="Times New Roman"/>
          <w:iCs/>
          <w:szCs w:val="28"/>
          <w:lang w:val="kk-KZ"/>
        </w:rPr>
        <w:t xml:space="preserve"> </w:t>
      </w:r>
      <w:r w:rsidR="001D57D1" w:rsidRPr="00F923FC">
        <w:rPr>
          <w:rFonts w:cs="Times New Roman"/>
          <w:iCs/>
          <w:szCs w:val="28"/>
          <w:lang w:val="kk-KZ"/>
        </w:rPr>
        <w:t xml:space="preserve">Мысалы, қазіргі медиа кеңістіктегі мына перифразаға назар аударайық: </w:t>
      </w:r>
    </w:p>
    <w:p w14:paraId="5FFF9F84" w14:textId="1E635C78" w:rsidR="001D57D1" w:rsidRPr="00F923FC" w:rsidRDefault="001D57D1" w:rsidP="00A75DA9">
      <w:pPr>
        <w:spacing w:after="0"/>
        <w:ind w:firstLine="709"/>
        <w:jc w:val="both"/>
        <w:rPr>
          <w:rFonts w:cs="Times New Roman"/>
          <w:iCs/>
          <w:szCs w:val="28"/>
          <w:lang w:val="kk-KZ"/>
        </w:rPr>
      </w:pPr>
      <w:r w:rsidRPr="00F923FC">
        <w:rPr>
          <w:rFonts w:cs="Times New Roman"/>
          <w:i/>
          <w:iCs/>
          <w:szCs w:val="28"/>
          <w:lang w:val="kk-KZ"/>
        </w:rPr>
        <w:t>Шеті көрініп тұрған өлімге қарай жүгіру</w:t>
      </w:r>
      <w:r w:rsidRPr="00F923FC">
        <w:rPr>
          <w:rFonts w:cs="Times New Roman"/>
          <w:szCs w:val="28"/>
          <w:lang w:val="kk-KZ"/>
        </w:rPr>
        <w:t xml:space="preserve"> </w:t>
      </w:r>
      <w:r w:rsidR="00364003" w:rsidRPr="00F923FC">
        <w:rPr>
          <w:rFonts w:cs="Times New Roman"/>
          <w:szCs w:val="28"/>
          <w:lang w:val="kk-KZ"/>
        </w:rPr>
        <w:t>–</w:t>
      </w:r>
      <w:r w:rsidRPr="00F923FC">
        <w:rPr>
          <w:rFonts w:cs="Times New Roman"/>
          <w:szCs w:val="28"/>
          <w:lang w:val="kk-KZ"/>
        </w:rPr>
        <w:t xml:space="preserve"> Екі дәуірде өмір сүрген бұл екі тұлғаны не байланыстырады? Неге олар өмірін қатерге қойып, </w:t>
      </w:r>
      <w:r w:rsidRPr="00F923FC">
        <w:rPr>
          <w:rFonts w:cs="Times New Roman"/>
          <w:i/>
          <w:iCs/>
          <w:szCs w:val="28"/>
          <w:lang w:val="kk-KZ"/>
        </w:rPr>
        <w:t>шеті көрініп тұрған өлімге қарай жүгірді</w:t>
      </w:r>
      <w:r w:rsidRPr="00F923FC">
        <w:rPr>
          <w:rFonts w:cs="Times New Roman"/>
          <w:szCs w:val="28"/>
          <w:lang w:val="kk-KZ"/>
        </w:rPr>
        <w:t>?</w:t>
      </w:r>
    </w:p>
    <w:p w14:paraId="0224F993" w14:textId="0170EB46" w:rsidR="001D57D1" w:rsidRPr="00F923FC" w:rsidRDefault="001D57D1" w:rsidP="00A75DA9">
      <w:pPr>
        <w:pStyle w:val="a3"/>
        <w:shd w:val="clear" w:color="auto" w:fill="FFFFFF"/>
        <w:spacing w:before="0" w:beforeAutospacing="0" w:after="0" w:afterAutospacing="0"/>
        <w:ind w:firstLine="709"/>
        <w:jc w:val="both"/>
        <w:rPr>
          <w:iCs/>
          <w:sz w:val="28"/>
          <w:szCs w:val="28"/>
          <w:lang w:val="kk-KZ"/>
        </w:rPr>
      </w:pPr>
      <w:r w:rsidRPr="00F923FC">
        <w:rPr>
          <w:sz w:val="28"/>
          <w:szCs w:val="28"/>
          <w:lang w:val="kk-KZ"/>
        </w:rPr>
        <w:t>Бұл перифраза паремиологиялық қорымыздағы «Өлетін бала молаға қарай жүгіреді» деген мәтелдің негізінде жасалған. Келтірілген мәтін үзіндісінде теріс баға беру үшін жұмсалған.</w:t>
      </w:r>
    </w:p>
    <w:p w14:paraId="293E2A6C" w14:textId="16B3B153" w:rsidR="00452D4D" w:rsidRPr="00F923FC" w:rsidRDefault="00D903AC" w:rsidP="00A75DA9">
      <w:pPr>
        <w:spacing w:after="0"/>
        <w:ind w:firstLine="709"/>
        <w:jc w:val="both"/>
        <w:rPr>
          <w:rFonts w:cs="Times New Roman"/>
          <w:iCs/>
          <w:szCs w:val="28"/>
          <w:lang w:val="kk-KZ"/>
        </w:rPr>
      </w:pPr>
      <w:r w:rsidRPr="00F923FC">
        <w:rPr>
          <w:rFonts w:cs="Times New Roman"/>
          <w:iCs/>
          <w:szCs w:val="28"/>
          <w:lang w:val="kk-KZ"/>
        </w:rPr>
        <w:t>Біз үшін маңыздысы – мәтін авторының қоғамдағы өзі көтеріп отырған өзекті мәселені бұқаралық санаға барынша әсерлі етіп жеткізу үшін халыққа етене таныс дайын тілдік бірліктерді жалпы көпшілікке ой салу үшін, ал жастар мен балаларға тәрбие беру үшін қалайша түрлендіріп қолданатыны.</w:t>
      </w:r>
      <w:r w:rsidR="008F6AE0" w:rsidRPr="00F923FC">
        <w:rPr>
          <w:rFonts w:cs="Times New Roman"/>
          <w:iCs/>
          <w:szCs w:val="28"/>
          <w:lang w:val="kk-KZ"/>
        </w:rPr>
        <w:t xml:space="preserve"> Бұл орайда халқымыздың мыңжылдық тарихы бар ұлттық құндылықтар жүйесінде отбасы мен туыстық қатынастар бірінші орында тұрғандықтан, қыз бен ұл тәрбиесіне қатысты паремиялар қолданылу жиілігі ең жоғары тілдік бірліктер</w:t>
      </w:r>
      <w:r w:rsidR="00A33969" w:rsidRPr="00F923FC">
        <w:rPr>
          <w:rFonts w:cs="Times New Roman"/>
          <w:iCs/>
          <w:szCs w:val="28"/>
          <w:lang w:val="kk-KZ"/>
        </w:rPr>
        <w:t xml:space="preserve"> деуге болады. Екінші жағынан, </w:t>
      </w:r>
      <w:r w:rsidR="008F6AE0" w:rsidRPr="00F923FC">
        <w:rPr>
          <w:rFonts w:cs="Times New Roman"/>
          <w:iCs/>
          <w:szCs w:val="28"/>
          <w:lang w:val="kk-KZ"/>
        </w:rPr>
        <w:t>діни ұстанымдар бойынша да алдымен жақындарыңмен арақатынасың жақсы болу керектігі дәріптелетіні себеп болса керек.</w:t>
      </w:r>
    </w:p>
    <w:p w14:paraId="658DA76F" w14:textId="06A68BFB" w:rsidR="00EC411A" w:rsidRPr="00F923FC" w:rsidRDefault="008F6AE0" w:rsidP="00A75DA9">
      <w:pPr>
        <w:spacing w:after="0"/>
        <w:ind w:firstLine="709"/>
        <w:jc w:val="both"/>
        <w:rPr>
          <w:rFonts w:cs="Times New Roman"/>
          <w:iCs/>
          <w:szCs w:val="28"/>
          <w:lang w:val="kk-KZ"/>
        </w:rPr>
      </w:pPr>
      <w:r w:rsidRPr="00F923FC">
        <w:rPr>
          <w:rFonts w:cs="Times New Roman"/>
          <w:iCs/>
          <w:szCs w:val="28"/>
          <w:lang w:val="kk-KZ"/>
        </w:rPr>
        <w:t>Ал тілтанымдық тұрғыда м</w:t>
      </w:r>
      <w:r w:rsidR="00452D4D" w:rsidRPr="00F923FC">
        <w:rPr>
          <w:rFonts w:cs="Times New Roman"/>
          <w:iCs/>
          <w:szCs w:val="28"/>
          <w:lang w:val="kk-KZ"/>
        </w:rPr>
        <w:t>ақал-мәтелдің көрнекі және қатаң дидактикалық сипаты қандай да бір оқи</w:t>
      </w:r>
      <w:r w:rsidR="00167CE0" w:rsidRPr="00F923FC">
        <w:rPr>
          <w:rFonts w:cs="Times New Roman"/>
          <w:iCs/>
          <w:szCs w:val="28"/>
          <w:lang w:val="kk-KZ"/>
        </w:rPr>
        <w:t>ға</w:t>
      </w:r>
      <w:r w:rsidR="00452D4D" w:rsidRPr="00F923FC">
        <w:rPr>
          <w:rFonts w:cs="Times New Roman"/>
          <w:iCs/>
          <w:szCs w:val="28"/>
          <w:lang w:val="kk-KZ"/>
        </w:rPr>
        <w:t>ны</w:t>
      </w:r>
      <w:r w:rsidR="00167CE0" w:rsidRPr="00F923FC">
        <w:rPr>
          <w:rFonts w:cs="Times New Roman"/>
          <w:iCs/>
          <w:szCs w:val="28"/>
          <w:lang w:val="kk-KZ"/>
        </w:rPr>
        <w:t xml:space="preserve"> сынауға, </w:t>
      </w:r>
      <w:r w:rsidR="00452D4D" w:rsidRPr="00F923FC">
        <w:rPr>
          <w:rFonts w:cs="Times New Roman"/>
          <w:iCs/>
          <w:szCs w:val="28"/>
          <w:lang w:val="kk-KZ"/>
        </w:rPr>
        <w:t xml:space="preserve">тұспалдауға, сипаттауға </w:t>
      </w:r>
      <w:r w:rsidR="00167CE0" w:rsidRPr="00F923FC">
        <w:rPr>
          <w:rFonts w:cs="Times New Roman"/>
          <w:iCs/>
          <w:szCs w:val="28"/>
          <w:lang w:val="kk-KZ"/>
        </w:rPr>
        <w:t>немесе бағалауға жақсы мүмкіндік беретіні белгілі. Осындай аз сөзбен көп мәнді білдіретін жұмсалымдық ыңғайлылығы мен прецеденттілігі паремиялардың медиа кеңістікте жиі кездесуіне себеп болады деуге негіз бар.</w:t>
      </w:r>
      <w:r w:rsidR="00EC411A" w:rsidRPr="00F923FC">
        <w:rPr>
          <w:rFonts w:cs="Times New Roman"/>
          <w:iCs/>
          <w:szCs w:val="28"/>
          <w:lang w:val="kk-KZ"/>
        </w:rPr>
        <w:t xml:space="preserve"> Яғни мағыналық шеңберінде этностың мыңжылдық тәжірибесі мен тарихи дүниетанымы, оның құндылықтар жүйесін танытатын ұғымдары мен бағыт-бағдары сақталатындықтан, фольклорлық мұраның коммуникативті-прагматикалық тұрғыдан ең көп «сұранысқа ие» бөлігі ретінде медиа мәтін авторлары дәл осы мақал-мәтелдерді перифразалап қолдануға бейім екен. </w:t>
      </w:r>
    </w:p>
    <w:p w14:paraId="7D42FC47" w14:textId="09463BEF" w:rsidR="00A42CBA" w:rsidRPr="00F923FC" w:rsidRDefault="00E40535" w:rsidP="00A75DA9">
      <w:pPr>
        <w:spacing w:after="0"/>
        <w:ind w:firstLine="709"/>
        <w:jc w:val="both"/>
        <w:rPr>
          <w:rFonts w:cs="Times New Roman"/>
          <w:iCs/>
          <w:szCs w:val="28"/>
          <w:lang w:val="kk-KZ"/>
        </w:rPr>
      </w:pPr>
      <w:r w:rsidRPr="00F923FC">
        <w:rPr>
          <w:rFonts w:cs="Times New Roman"/>
          <w:iCs/>
          <w:szCs w:val="28"/>
          <w:lang w:val="kk-KZ"/>
        </w:rPr>
        <w:t>Сонымен паремияларға паремиологиялық образдың ішкі формасында кодталатын, ұлттық мәдениет белгілерін бойына сіңіретін, этникалық сарасанасы мен түйсігін, дүниетанымы мен әлемді қабылдауда сүйенетін тарихи тәжірибесін сақтайтын бірліктер жатады.</w:t>
      </w:r>
    </w:p>
    <w:p w14:paraId="6C1BD5BF" w14:textId="62AD4A41" w:rsidR="009D3BAA" w:rsidRPr="00F923FC" w:rsidRDefault="009D3BAA" w:rsidP="00A75DA9">
      <w:pPr>
        <w:spacing w:after="0"/>
        <w:ind w:firstLine="709"/>
        <w:jc w:val="both"/>
        <w:rPr>
          <w:rFonts w:cs="Times New Roman"/>
          <w:iCs/>
          <w:szCs w:val="28"/>
          <w:lang w:val="kk-KZ"/>
        </w:rPr>
      </w:pPr>
      <w:r w:rsidRPr="00F923FC">
        <w:rPr>
          <w:rFonts w:cs="Times New Roman"/>
          <w:iCs/>
          <w:szCs w:val="28"/>
          <w:lang w:val="kk-KZ"/>
        </w:rPr>
        <w:t xml:space="preserve">Зерттеушілер сөзжұмсамда паремиялардың </w:t>
      </w:r>
      <w:r w:rsidRPr="00F923FC">
        <w:rPr>
          <w:rFonts w:cs="Times New Roman"/>
          <w:i/>
          <w:szCs w:val="28"/>
          <w:lang w:val="kk-KZ"/>
        </w:rPr>
        <w:t>ақпаратты сақтаудан</w:t>
      </w:r>
      <w:r w:rsidRPr="00F923FC">
        <w:rPr>
          <w:rFonts w:cs="Times New Roman"/>
          <w:iCs/>
          <w:szCs w:val="28"/>
          <w:lang w:val="kk-KZ"/>
        </w:rPr>
        <w:t xml:space="preserve"> бөлек, адамның бір іс-әрекетін </w:t>
      </w:r>
      <w:r w:rsidRPr="00F923FC">
        <w:rPr>
          <w:rFonts w:cs="Times New Roman"/>
          <w:i/>
          <w:szCs w:val="28"/>
          <w:lang w:val="kk-KZ"/>
        </w:rPr>
        <w:t xml:space="preserve">мақұлдау, құптау, ғибраттылық, сынау, бағалау </w:t>
      </w:r>
      <w:r w:rsidRPr="00F923FC">
        <w:rPr>
          <w:rFonts w:cs="Times New Roman"/>
          <w:szCs w:val="28"/>
          <w:lang w:val="kk-KZ"/>
        </w:rPr>
        <w:t>және</w:t>
      </w:r>
      <w:r w:rsidRPr="00F923FC">
        <w:rPr>
          <w:rFonts w:cs="Times New Roman"/>
          <w:i/>
          <w:szCs w:val="28"/>
          <w:lang w:val="kk-KZ"/>
        </w:rPr>
        <w:t xml:space="preserve"> әсер ету </w:t>
      </w:r>
      <w:r w:rsidRPr="00F923FC">
        <w:rPr>
          <w:rFonts w:cs="Times New Roman"/>
          <w:iCs/>
          <w:szCs w:val="28"/>
          <w:lang w:val="kk-KZ"/>
        </w:rPr>
        <w:t>сияқты функцияларды атқаратын а</w:t>
      </w:r>
      <w:r w:rsidR="008B44E6" w:rsidRPr="00F923FC">
        <w:rPr>
          <w:rFonts w:cs="Times New Roman"/>
          <w:iCs/>
          <w:szCs w:val="28"/>
          <w:lang w:val="kk-KZ"/>
        </w:rPr>
        <w:t>й</w:t>
      </w:r>
      <w:r w:rsidRPr="00F923FC">
        <w:rPr>
          <w:rFonts w:cs="Times New Roman"/>
          <w:iCs/>
          <w:szCs w:val="28"/>
          <w:lang w:val="kk-KZ"/>
        </w:rPr>
        <w:t>та</w:t>
      </w:r>
      <w:r w:rsidR="008B44E6" w:rsidRPr="00F923FC">
        <w:rPr>
          <w:rFonts w:cs="Times New Roman"/>
          <w:iCs/>
          <w:szCs w:val="28"/>
          <w:lang w:val="kk-KZ"/>
        </w:rPr>
        <w:t xml:space="preserve">ды. </w:t>
      </w:r>
    </w:p>
    <w:p w14:paraId="02E3FB33" w14:textId="3096AAC6" w:rsidR="009D3BAA" w:rsidRPr="00F923FC" w:rsidRDefault="009D3BAA" w:rsidP="00A75DA9">
      <w:pPr>
        <w:spacing w:after="0"/>
        <w:ind w:firstLine="709"/>
        <w:jc w:val="both"/>
        <w:rPr>
          <w:rFonts w:cs="Times New Roman"/>
          <w:iCs/>
          <w:szCs w:val="28"/>
          <w:lang w:val="kk-KZ"/>
        </w:rPr>
      </w:pPr>
      <w:r w:rsidRPr="00F923FC">
        <w:rPr>
          <w:rFonts w:cs="Times New Roman"/>
          <w:iCs/>
          <w:szCs w:val="28"/>
          <w:lang w:val="kk-KZ"/>
        </w:rPr>
        <w:t>Паремиологиялық бірліктер жоғарыда аталған функциялар</w:t>
      </w:r>
      <w:r w:rsidR="008B2B37" w:rsidRPr="00F923FC">
        <w:rPr>
          <w:rFonts w:cs="Times New Roman"/>
          <w:iCs/>
          <w:szCs w:val="28"/>
          <w:lang w:val="kk-KZ"/>
        </w:rPr>
        <w:t xml:space="preserve"> арқылы </w:t>
      </w:r>
      <w:r w:rsidRPr="00F923FC">
        <w:rPr>
          <w:rFonts w:cs="Times New Roman"/>
          <w:iCs/>
          <w:szCs w:val="28"/>
          <w:lang w:val="kk-KZ"/>
        </w:rPr>
        <w:t xml:space="preserve">жүзеге асырылатын мінез-құлықтың әмбебап үлгілері ретінде </w:t>
      </w:r>
      <w:r w:rsidR="008B2B37" w:rsidRPr="00F923FC">
        <w:rPr>
          <w:rFonts w:cs="Times New Roman"/>
          <w:iCs/>
          <w:szCs w:val="28"/>
          <w:lang w:val="kk-KZ"/>
        </w:rPr>
        <w:t xml:space="preserve">пайдаланылады. </w:t>
      </w:r>
      <w:r w:rsidRPr="00F923FC">
        <w:rPr>
          <w:rFonts w:cs="Times New Roman"/>
          <w:iCs/>
          <w:szCs w:val="28"/>
          <w:lang w:val="kk-KZ"/>
        </w:rPr>
        <w:t xml:space="preserve">Сондықтан </w:t>
      </w:r>
      <w:r w:rsidR="008B2B37" w:rsidRPr="00F923FC">
        <w:rPr>
          <w:rFonts w:cs="Times New Roman"/>
          <w:iCs/>
          <w:szCs w:val="28"/>
          <w:lang w:val="kk-KZ"/>
        </w:rPr>
        <w:t xml:space="preserve">мақал-мәтелдерді, </w:t>
      </w:r>
      <w:r w:rsidRPr="00F923FC">
        <w:rPr>
          <w:rFonts w:cs="Times New Roman"/>
          <w:iCs/>
          <w:szCs w:val="28"/>
          <w:lang w:val="kk-KZ"/>
        </w:rPr>
        <w:t>бір жағынан</w:t>
      </w:r>
      <w:r w:rsidR="008B2B37" w:rsidRPr="00F923FC">
        <w:rPr>
          <w:rFonts w:cs="Times New Roman"/>
          <w:iCs/>
          <w:szCs w:val="28"/>
          <w:lang w:val="kk-KZ"/>
        </w:rPr>
        <w:t>,</w:t>
      </w:r>
      <w:r w:rsidRPr="00F923FC">
        <w:rPr>
          <w:rFonts w:cs="Times New Roman"/>
          <w:iCs/>
          <w:szCs w:val="28"/>
          <w:lang w:val="kk-KZ"/>
        </w:rPr>
        <w:t xml:space="preserve"> маңызды әлеуметтік-мәдени ақпараттар</w:t>
      </w:r>
      <w:r w:rsidR="008B2B37" w:rsidRPr="00F923FC">
        <w:rPr>
          <w:rFonts w:cs="Times New Roman"/>
          <w:iCs/>
          <w:szCs w:val="28"/>
          <w:lang w:val="kk-KZ"/>
        </w:rPr>
        <w:t xml:space="preserve"> </w:t>
      </w:r>
      <w:r w:rsidRPr="00F923FC">
        <w:rPr>
          <w:rFonts w:cs="Times New Roman"/>
          <w:iCs/>
          <w:szCs w:val="28"/>
          <w:lang w:val="kk-KZ"/>
        </w:rPr>
        <w:t>сақта</w:t>
      </w:r>
      <w:r w:rsidR="008B2B37" w:rsidRPr="00F923FC">
        <w:rPr>
          <w:rFonts w:cs="Times New Roman"/>
          <w:iCs/>
          <w:szCs w:val="28"/>
          <w:lang w:val="kk-KZ"/>
        </w:rPr>
        <w:t>латын қор, қойма</w:t>
      </w:r>
      <w:r w:rsidRPr="00F923FC">
        <w:rPr>
          <w:rFonts w:cs="Times New Roman"/>
          <w:iCs/>
          <w:szCs w:val="28"/>
          <w:lang w:val="kk-KZ"/>
        </w:rPr>
        <w:t>, қайнар көзі ретінде қарастырсақ, екінші жағынан</w:t>
      </w:r>
      <w:r w:rsidR="001D7A61" w:rsidRPr="00F923FC">
        <w:rPr>
          <w:rFonts w:cs="Times New Roman"/>
          <w:iCs/>
          <w:szCs w:val="28"/>
          <w:lang w:val="kk-KZ"/>
        </w:rPr>
        <w:t>,</w:t>
      </w:r>
      <w:r w:rsidRPr="00F923FC">
        <w:rPr>
          <w:rFonts w:cs="Times New Roman"/>
          <w:iCs/>
          <w:szCs w:val="28"/>
          <w:lang w:val="kk-KZ"/>
        </w:rPr>
        <w:t xml:space="preserve"> адамның </w:t>
      </w:r>
      <w:r w:rsidR="008B2B37" w:rsidRPr="00F923FC">
        <w:rPr>
          <w:rFonts w:cs="Times New Roman"/>
          <w:iCs/>
          <w:szCs w:val="28"/>
          <w:lang w:val="kk-KZ"/>
        </w:rPr>
        <w:t xml:space="preserve">айналасындағы </w:t>
      </w:r>
      <w:r w:rsidRPr="00F923FC">
        <w:rPr>
          <w:rFonts w:cs="Times New Roman"/>
          <w:iCs/>
          <w:szCs w:val="28"/>
          <w:lang w:val="kk-KZ"/>
        </w:rPr>
        <w:t>барлық нәрсеге</w:t>
      </w:r>
      <w:r w:rsidR="008B2B37" w:rsidRPr="00F923FC">
        <w:rPr>
          <w:rFonts w:cs="Times New Roman"/>
          <w:iCs/>
          <w:szCs w:val="28"/>
          <w:lang w:val="kk-KZ"/>
        </w:rPr>
        <w:t>, оның ішінде басқа адамдарға да</w:t>
      </w:r>
      <w:r w:rsidRPr="00F923FC">
        <w:rPr>
          <w:rFonts w:cs="Times New Roman"/>
          <w:iCs/>
          <w:szCs w:val="28"/>
          <w:lang w:val="kk-KZ"/>
        </w:rPr>
        <w:t xml:space="preserve"> қатынасын реттейтін мінез-құлықтың белгіленген формалары ретінде түсінеміз.</w:t>
      </w:r>
    </w:p>
    <w:p w14:paraId="165C28EC" w14:textId="3AD72E28" w:rsidR="009D3BAA" w:rsidRPr="00F923FC" w:rsidRDefault="008B2B37" w:rsidP="00A75DA9">
      <w:pPr>
        <w:spacing w:after="0"/>
        <w:ind w:firstLine="709"/>
        <w:jc w:val="both"/>
        <w:rPr>
          <w:rFonts w:cs="Times New Roman"/>
          <w:iCs/>
          <w:szCs w:val="28"/>
          <w:lang w:val="kk-KZ"/>
        </w:rPr>
      </w:pPr>
      <w:r w:rsidRPr="00F923FC">
        <w:rPr>
          <w:rFonts w:cs="Times New Roman"/>
          <w:iCs/>
          <w:szCs w:val="28"/>
          <w:lang w:val="kk-KZ"/>
        </w:rPr>
        <w:t>Әр халықтың п</w:t>
      </w:r>
      <w:r w:rsidR="009D3BAA" w:rsidRPr="00F923FC">
        <w:rPr>
          <w:rFonts w:cs="Times New Roman"/>
          <w:iCs/>
          <w:szCs w:val="28"/>
          <w:lang w:val="kk-KZ"/>
        </w:rPr>
        <w:t>аремиялар</w:t>
      </w:r>
      <w:r w:rsidRPr="00F923FC">
        <w:rPr>
          <w:rFonts w:cs="Times New Roman"/>
          <w:iCs/>
          <w:szCs w:val="28"/>
          <w:lang w:val="kk-KZ"/>
        </w:rPr>
        <w:t>ында оны</w:t>
      </w:r>
      <w:r w:rsidR="009D3BAA" w:rsidRPr="00F923FC">
        <w:rPr>
          <w:rFonts w:cs="Times New Roman"/>
          <w:iCs/>
          <w:szCs w:val="28"/>
          <w:lang w:val="kk-KZ"/>
        </w:rPr>
        <w:t xml:space="preserve">ң </w:t>
      </w:r>
      <w:r w:rsidRPr="00F923FC">
        <w:rPr>
          <w:rFonts w:cs="Times New Roman"/>
          <w:iCs/>
          <w:szCs w:val="28"/>
          <w:lang w:val="kk-KZ"/>
        </w:rPr>
        <w:t>өзіндік ерекшелігін танытатын, басқа тілдерде баламасы болмайтын төл</w:t>
      </w:r>
      <w:r w:rsidR="009D3BAA" w:rsidRPr="00F923FC">
        <w:rPr>
          <w:rFonts w:cs="Times New Roman"/>
          <w:iCs/>
          <w:szCs w:val="28"/>
          <w:lang w:val="kk-KZ"/>
        </w:rPr>
        <w:t xml:space="preserve"> лексика</w:t>
      </w:r>
      <w:r w:rsidRPr="00F923FC">
        <w:rPr>
          <w:rFonts w:cs="Times New Roman"/>
          <w:iCs/>
          <w:szCs w:val="28"/>
          <w:lang w:val="kk-KZ"/>
        </w:rPr>
        <w:t>с</w:t>
      </w:r>
      <w:r w:rsidR="009D3BAA" w:rsidRPr="00F923FC">
        <w:rPr>
          <w:rFonts w:cs="Times New Roman"/>
          <w:iCs/>
          <w:szCs w:val="28"/>
          <w:lang w:val="kk-KZ"/>
        </w:rPr>
        <w:t>ы, этномәдени шындықты білдіретін бірегей лексикалық компоненттері</w:t>
      </w:r>
      <w:r w:rsidRPr="00F923FC">
        <w:rPr>
          <w:rFonts w:cs="Times New Roman"/>
          <w:iCs/>
          <w:szCs w:val="28"/>
          <w:lang w:val="kk-KZ"/>
        </w:rPr>
        <w:t xml:space="preserve"> болады. Мысал</w:t>
      </w:r>
      <w:r w:rsidR="00E51D6D" w:rsidRPr="00F923FC">
        <w:rPr>
          <w:rFonts w:cs="Times New Roman"/>
          <w:iCs/>
          <w:szCs w:val="28"/>
          <w:lang w:val="kk-KZ"/>
        </w:rPr>
        <w:t xml:space="preserve"> ретінде </w:t>
      </w:r>
      <w:r w:rsidRPr="00F923FC">
        <w:rPr>
          <w:rFonts w:cs="Times New Roman"/>
          <w:iCs/>
          <w:szCs w:val="28"/>
          <w:lang w:val="kk-KZ"/>
        </w:rPr>
        <w:t xml:space="preserve">қазақ </w:t>
      </w:r>
      <w:r w:rsidR="009D3BAA" w:rsidRPr="00F923FC">
        <w:rPr>
          <w:rFonts w:cs="Times New Roman"/>
          <w:iCs/>
          <w:szCs w:val="28"/>
          <w:lang w:val="kk-KZ"/>
        </w:rPr>
        <w:t>тілінде</w:t>
      </w:r>
      <w:r w:rsidR="00E51D6D" w:rsidRPr="00F923FC">
        <w:rPr>
          <w:rFonts w:cs="Times New Roman"/>
          <w:iCs/>
          <w:szCs w:val="28"/>
          <w:lang w:val="kk-KZ"/>
        </w:rPr>
        <w:t>гі</w:t>
      </w:r>
      <w:r w:rsidR="0065312D" w:rsidRPr="00F923FC">
        <w:rPr>
          <w:rFonts w:cs="Times New Roman"/>
          <w:iCs/>
          <w:szCs w:val="28"/>
          <w:lang w:val="kk-KZ"/>
        </w:rPr>
        <w:t xml:space="preserve"> </w:t>
      </w:r>
      <w:r w:rsidRPr="00F923FC">
        <w:rPr>
          <w:rFonts w:cs="Times New Roman"/>
          <w:i/>
          <w:szCs w:val="28"/>
          <w:lang w:val="kk-KZ"/>
        </w:rPr>
        <w:t>домбыра, қобыз, сәукеле, шашбау, қымыз, бауырсақ</w:t>
      </w:r>
      <w:r w:rsidR="009D3BAA" w:rsidRPr="00F923FC">
        <w:rPr>
          <w:rFonts w:cs="Times New Roman"/>
          <w:iCs/>
          <w:szCs w:val="28"/>
          <w:lang w:val="kk-KZ"/>
        </w:rPr>
        <w:t xml:space="preserve"> </w:t>
      </w:r>
      <w:r w:rsidRPr="00F923FC">
        <w:rPr>
          <w:rFonts w:cs="Times New Roman"/>
          <w:iCs/>
          <w:szCs w:val="28"/>
          <w:lang w:val="kk-KZ"/>
        </w:rPr>
        <w:t xml:space="preserve">т.б. </w:t>
      </w:r>
      <w:r w:rsidR="00D72D19" w:rsidRPr="00F923FC">
        <w:rPr>
          <w:rFonts w:cs="Times New Roman"/>
          <w:iCs/>
          <w:szCs w:val="28"/>
          <w:lang w:val="kk-KZ"/>
        </w:rPr>
        <w:t>материалдық мә</w:t>
      </w:r>
      <w:r w:rsidR="009A572D" w:rsidRPr="00F923FC">
        <w:rPr>
          <w:rFonts w:cs="Times New Roman"/>
          <w:iCs/>
          <w:szCs w:val="28"/>
          <w:lang w:val="kk-KZ"/>
        </w:rPr>
        <w:t>д</w:t>
      </w:r>
      <w:r w:rsidR="00D72D19" w:rsidRPr="00F923FC">
        <w:rPr>
          <w:rFonts w:cs="Times New Roman"/>
          <w:iCs/>
          <w:szCs w:val="28"/>
          <w:lang w:val="kk-KZ"/>
        </w:rPr>
        <w:t xml:space="preserve">ениетке қатысты </w:t>
      </w:r>
      <w:r w:rsidRPr="00F923FC">
        <w:rPr>
          <w:rFonts w:cs="Times New Roman"/>
          <w:iCs/>
          <w:szCs w:val="28"/>
          <w:lang w:val="kk-KZ"/>
        </w:rPr>
        <w:t>атаулар</w:t>
      </w:r>
      <w:r w:rsidR="00E51D6D" w:rsidRPr="00F923FC">
        <w:rPr>
          <w:rFonts w:cs="Times New Roman"/>
          <w:iCs/>
          <w:szCs w:val="28"/>
          <w:lang w:val="kk-KZ"/>
        </w:rPr>
        <w:t xml:space="preserve">ды келтіруге болады. Ал </w:t>
      </w:r>
      <w:r w:rsidR="00D72D19" w:rsidRPr="00F923FC">
        <w:rPr>
          <w:rFonts w:cs="Times New Roman"/>
          <w:iCs/>
          <w:szCs w:val="28"/>
          <w:lang w:val="kk-KZ"/>
        </w:rPr>
        <w:t>Қыз Жібек пен Төлеген</w:t>
      </w:r>
      <w:r w:rsidR="009D3BAA" w:rsidRPr="00F923FC">
        <w:rPr>
          <w:rFonts w:cs="Times New Roman"/>
          <w:iCs/>
          <w:szCs w:val="28"/>
          <w:lang w:val="kk-KZ"/>
        </w:rPr>
        <w:t>,</w:t>
      </w:r>
      <w:r w:rsidR="001D7A61" w:rsidRPr="00F923FC">
        <w:rPr>
          <w:rFonts w:cs="Times New Roman"/>
          <w:iCs/>
          <w:szCs w:val="28"/>
          <w:lang w:val="kk-KZ"/>
        </w:rPr>
        <w:t xml:space="preserve"> Қозы К</w:t>
      </w:r>
      <w:r w:rsidR="00D72D19" w:rsidRPr="00F923FC">
        <w:rPr>
          <w:rFonts w:cs="Times New Roman"/>
          <w:iCs/>
          <w:szCs w:val="28"/>
          <w:lang w:val="kk-KZ"/>
        </w:rPr>
        <w:t>өрпеш пен Баян сұлу</w:t>
      </w:r>
      <w:r w:rsidR="000C774E" w:rsidRPr="00F923FC">
        <w:rPr>
          <w:rFonts w:cs="Times New Roman"/>
          <w:iCs/>
          <w:szCs w:val="28"/>
          <w:lang w:val="kk-KZ"/>
        </w:rPr>
        <w:t xml:space="preserve"> </w:t>
      </w:r>
      <w:r w:rsidR="00D72D19" w:rsidRPr="00F923FC">
        <w:rPr>
          <w:rFonts w:cs="Times New Roman"/>
          <w:iCs/>
          <w:szCs w:val="28"/>
          <w:lang w:val="kk-KZ"/>
        </w:rPr>
        <w:t>сияқты</w:t>
      </w:r>
      <w:r w:rsidR="000C774E" w:rsidRPr="00F923FC">
        <w:rPr>
          <w:rFonts w:cs="Times New Roman"/>
          <w:iCs/>
          <w:szCs w:val="28"/>
          <w:lang w:val="kk-KZ"/>
        </w:rPr>
        <w:t xml:space="preserve"> тілдік санамызда жағымды кейіпкер ретінде орныққан</w:t>
      </w:r>
      <w:r w:rsidR="00D72D19" w:rsidRPr="00F923FC">
        <w:rPr>
          <w:rFonts w:cs="Times New Roman"/>
          <w:iCs/>
          <w:szCs w:val="28"/>
          <w:lang w:val="kk-KZ"/>
        </w:rPr>
        <w:t xml:space="preserve"> </w:t>
      </w:r>
      <w:r w:rsidR="009D3BAA" w:rsidRPr="00F923FC">
        <w:rPr>
          <w:rFonts w:cs="Times New Roman"/>
          <w:iCs/>
          <w:szCs w:val="28"/>
          <w:lang w:val="kk-KZ"/>
        </w:rPr>
        <w:t xml:space="preserve">жалқы есімдер </w:t>
      </w:r>
      <w:r w:rsidR="00E51D6D" w:rsidRPr="00F923FC">
        <w:rPr>
          <w:rFonts w:cs="Times New Roman"/>
          <w:iCs/>
          <w:szCs w:val="28"/>
          <w:lang w:val="kk-KZ"/>
        </w:rPr>
        <w:t xml:space="preserve">ұлттық </w:t>
      </w:r>
      <w:r w:rsidR="009D3BAA" w:rsidRPr="00F923FC">
        <w:rPr>
          <w:rFonts w:cs="Times New Roman"/>
          <w:iCs/>
          <w:szCs w:val="28"/>
          <w:lang w:val="kk-KZ"/>
        </w:rPr>
        <w:t>мәдениеттің антропонимдік кодын құрай</w:t>
      </w:r>
      <w:r w:rsidR="000C774E" w:rsidRPr="00F923FC">
        <w:rPr>
          <w:rFonts w:cs="Times New Roman"/>
          <w:iCs/>
          <w:szCs w:val="28"/>
          <w:lang w:val="kk-KZ"/>
        </w:rPr>
        <w:t>ды. Олар</w:t>
      </w:r>
      <w:r w:rsidR="009D3BAA" w:rsidRPr="00F923FC">
        <w:rPr>
          <w:rFonts w:cs="Times New Roman"/>
          <w:iCs/>
          <w:szCs w:val="28"/>
          <w:lang w:val="kk-KZ"/>
        </w:rPr>
        <w:t>да шифрланған</w:t>
      </w:r>
      <w:r w:rsidR="000C774E" w:rsidRPr="00F923FC">
        <w:rPr>
          <w:rFonts w:cs="Times New Roman"/>
          <w:iCs/>
          <w:szCs w:val="28"/>
          <w:lang w:val="kk-KZ"/>
        </w:rPr>
        <w:t xml:space="preserve"> </w:t>
      </w:r>
      <w:r w:rsidR="000C774E" w:rsidRPr="00F923FC">
        <w:rPr>
          <w:rFonts w:cs="Times New Roman"/>
          <w:i/>
          <w:szCs w:val="28"/>
          <w:lang w:val="kk-KZ"/>
        </w:rPr>
        <w:t>махаббатқа адалдық, шынайы сүйіспеншілік сезім</w:t>
      </w:r>
      <w:r w:rsidR="000C774E" w:rsidRPr="00F923FC">
        <w:rPr>
          <w:rFonts w:cs="Times New Roman"/>
          <w:iCs/>
          <w:szCs w:val="28"/>
          <w:lang w:val="kk-KZ"/>
        </w:rPr>
        <w:t xml:space="preserve"> сияқты </w:t>
      </w:r>
      <w:r w:rsidR="009D3BAA" w:rsidRPr="00F923FC">
        <w:rPr>
          <w:rFonts w:cs="Times New Roman"/>
          <w:i/>
          <w:szCs w:val="28"/>
          <w:lang w:val="kk-KZ"/>
        </w:rPr>
        <w:t>құндылықтар</w:t>
      </w:r>
      <w:r w:rsidR="007A578C" w:rsidRPr="00F923FC">
        <w:rPr>
          <w:rFonts w:cs="Times New Roman"/>
          <w:i/>
          <w:szCs w:val="28"/>
          <w:lang w:val="kk-KZ"/>
        </w:rPr>
        <w:t xml:space="preserve"> жүйесі</w:t>
      </w:r>
      <w:r w:rsidR="000C774E" w:rsidRPr="00F923FC">
        <w:rPr>
          <w:rFonts w:cs="Times New Roman"/>
          <w:iCs/>
          <w:szCs w:val="28"/>
          <w:lang w:val="kk-KZ"/>
        </w:rPr>
        <w:t xml:space="preserve"> Бекежан немесе Қодар сияқты жағымсыз образдар арқылы таңбаланатын </w:t>
      </w:r>
      <w:r w:rsidR="000C774E" w:rsidRPr="00F923FC">
        <w:rPr>
          <w:rFonts w:cs="Times New Roman"/>
          <w:i/>
          <w:szCs w:val="28"/>
          <w:lang w:val="kk-KZ"/>
        </w:rPr>
        <w:t xml:space="preserve">қатыгездік, қызғаныш, сатқындық </w:t>
      </w:r>
      <w:r w:rsidR="000C774E" w:rsidRPr="00F923FC">
        <w:rPr>
          <w:rFonts w:cs="Times New Roman"/>
          <w:szCs w:val="28"/>
          <w:lang w:val="kk-KZ"/>
        </w:rPr>
        <w:t>сияқты</w:t>
      </w:r>
      <w:r w:rsidR="000C774E" w:rsidRPr="00F923FC">
        <w:rPr>
          <w:rFonts w:cs="Times New Roman"/>
          <w:i/>
          <w:szCs w:val="28"/>
          <w:lang w:val="kk-KZ"/>
        </w:rPr>
        <w:t xml:space="preserve"> </w:t>
      </w:r>
      <w:r w:rsidR="009D3BAA" w:rsidRPr="00F923FC">
        <w:rPr>
          <w:rFonts w:cs="Times New Roman"/>
          <w:i/>
          <w:szCs w:val="28"/>
          <w:lang w:val="kk-KZ"/>
        </w:rPr>
        <w:t xml:space="preserve">антиқұндылықтар </w:t>
      </w:r>
      <w:r w:rsidR="000C774E" w:rsidRPr="00F923FC">
        <w:rPr>
          <w:rFonts w:cs="Times New Roman"/>
          <w:i/>
          <w:szCs w:val="28"/>
          <w:lang w:val="kk-KZ"/>
        </w:rPr>
        <w:t>жүйесіне</w:t>
      </w:r>
      <w:r w:rsidR="000C774E" w:rsidRPr="00F923FC">
        <w:rPr>
          <w:rFonts w:cs="Times New Roman"/>
          <w:iCs/>
          <w:szCs w:val="28"/>
          <w:lang w:val="kk-KZ"/>
        </w:rPr>
        <w:t xml:space="preserve"> қарама қарсы қойылып, сөйлеушілердің ұжымдық санасында өзектеледі</w:t>
      </w:r>
      <w:r w:rsidR="009D3BAA" w:rsidRPr="00F923FC">
        <w:rPr>
          <w:rFonts w:cs="Times New Roman"/>
          <w:iCs/>
          <w:szCs w:val="28"/>
          <w:lang w:val="kk-KZ"/>
        </w:rPr>
        <w:t xml:space="preserve">. Мұндай атаулар </w:t>
      </w:r>
      <w:r w:rsidR="00660E13" w:rsidRPr="00F923FC">
        <w:rPr>
          <w:rFonts w:cs="Times New Roman"/>
          <w:iCs/>
          <w:szCs w:val="28"/>
          <w:lang w:val="kk-KZ"/>
        </w:rPr>
        <w:t xml:space="preserve">ұлттық нақыш пен стереотиптік гендерлік идеяларды қалыптастырады, сондай-ақ белгілі бір </w:t>
      </w:r>
      <w:r w:rsidR="009D3BAA" w:rsidRPr="00F923FC">
        <w:rPr>
          <w:rFonts w:cs="Times New Roman"/>
          <w:iCs/>
          <w:szCs w:val="28"/>
          <w:lang w:val="kk-KZ"/>
        </w:rPr>
        <w:t>өлке</w:t>
      </w:r>
      <w:r w:rsidR="00660E13" w:rsidRPr="00F923FC">
        <w:rPr>
          <w:rFonts w:cs="Times New Roman"/>
          <w:iCs/>
          <w:szCs w:val="28"/>
          <w:lang w:val="kk-KZ"/>
        </w:rPr>
        <w:t>, аймақ</w:t>
      </w:r>
      <w:r w:rsidR="00982A43" w:rsidRPr="00F923FC">
        <w:rPr>
          <w:rFonts w:cs="Times New Roman"/>
          <w:iCs/>
          <w:szCs w:val="28"/>
          <w:lang w:val="kk-KZ"/>
        </w:rPr>
        <w:t xml:space="preserve"> (мысалы, </w:t>
      </w:r>
      <w:r w:rsidR="00756940" w:rsidRPr="00F923FC">
        <w:rPr>
          <w:rFonts w:cs="Times New Roman"/>
          <w:iCs/>
          <w:szCs w:val="28"/>
          <w:lang w:val="kk-KZ"/>
        </w:rPr>
        <w:t xml:space="preserve">шын ғашықтар ретінде </w:t>
      </w:r>
      <w:r w:rsidR="001D7A61" w:rsidRPr="00F923FC">
        <w:rPr>
          <w:rFonts w:cs="Times New Roman"/>
          <w:iCs/>
          <w:szCs w:val="28"/>
          <w:lang w:val="kk-KZ"/>
        </w:rPr>
        <w:t>Аягөз өңірінде Қозы К</w:t>
      </w:r>
      <w:r w:rsidR="00982A43" w:rsidRPr="00F923FC">
        <w:rPr>
          <w:rFonts w:cs="Times New Roman"/>
          <w:iCs/>
          <w:szCs w:val="28"/>
          <w:lang w:val="kk-KZ"/>
        </w:rPr>
        <w:t>өрпеш пен Баян сұлу танымал</w:t>
      </w:r>
      <w:r w:rsidR="00756940" w:rsidRPr="00F923FC">
        <w:rPr>
          <w:rFonts w:cs="Times New Roman"/>
          <w:iCs/>
          <w:szCs w:val="28"/>
          <w:lang w:val="kk-KZ"/>
        </w:rPr>
        <w:t xml:space="preserve"> болса, Таразда үйлену тойын өткізетін жастар</w:t>
      </w:r>
      <w:r w:rsidR="00C02623" w:rsidRPr="00F923FC">
        <w:rPr>
          <w:rFonts w:cs="Times New Roman"/>
          <w:iCs/>
          <w:szCs w:val="28"/>
          <w:lang w:val="kk-KZ"/>
        </w:rPr>
        <w:t>дың</w:t>
      </w:r>
      <w:r w:rsidR="00756940" w:rsidRPr="00F923FC">
        <w:rPr>
          <w:rFonts w:cs="Times New Roman"/>
          <w:iCs/>
          <w:szCs w:val="28"/>
          <w:lang w:val="kk-KZ"/>
        </w:rPr>
        <w:t xml:space="preserve"> Айша бибі кесенесіне барып, гүл шоқтарын қойып, мәңгілік махаббат иесіне құрмет көрсет</w:t>
      </w:r>
      <w:r w:rsidR="00C02623" w:rsidRPr="00F923FC">
        <w:rPr>
          <w:rFonts w:cs="Times New Roman"/>
          <w:iCs/>
          <w:szCs w:val="28"/>
          <w:lang w:val="kk-KZ"/>
        </w:rPr>
        <w:t>уі т.б.</w:t>
      </w:r>
      <w:r w:rsidR="00982A43" w:rsidRPr="00F923FC">
        <w:rPr>
          <w:rFonts w:cs="Times New Roman"/>
          <w:iCs/>
          <w:szCs w:val="28"/>
          <w:lang w:val="kk-KZ"/>
        </w:rPr>
        <w:t>)</w:t>
      </w:r>
      <w:r w:rsidR="009D3BAA" w:rsidRPr="00F923FC">
        <w:rPr>
          <w:rFonts w:cs="Times New Roman"/>
          <w:iCs/>
          <w:szCs w:val="28"/>
          <w:lang w:val="kk-KZ"/>
        </w:rPr>
        <w:t xml:space="preserve"> мәдениетімен</w:t>
      </w:r>
      <w:r w:rsidR="00660E13" w:rsidRPr="00F923FC">
        <w:rPr>
          <w:rFonts w:cs="Times New Roman"/>
          <w:iCs/>
          <w:szCs w:val="28"/>
          <w:lang w:val="kk-KZ"/>
        </w:rPr>
        <w:t xml:space="preserve"> тығыз</w:t>
      </w:r>
      <w:r w:rsidR="009D3BAA" w:rsidRPr="00F923FC">
        <w:rPr>
          <w:rFonts w:cs="Times New Roman"/>
          <w:iCs/>
          <w:szCs w:val="28"/>
          <w:lang w:val="kk-KZ"/>
        </w:rPr>
        <w:t xml:space="preserve"> байланысты </w:t>
      </w:r>
      <w:r w:rsidR="00660E13" w:rsidRPr="00F923FC">
        <w:rPr>
          <w:rFonts w:cs="Times New Roman"/>
          <w:iCs/>
          <w:szCs w:val="28"/>
          <w:lang w:val="kk-KZ"/>
        </w:rPr>
        <w:t xml:space="preserve">болады. </w:t>
      </w:r>
      <w:r w:rsidR="009D3BAA" w:rsidRPr="00F923FC">
        <w:rPr>
          <w:rFonts w:cs="Times New Roman"/>
          <w:iCs/>
          <w:szCs w:val="28"/>
          <w:lang w:val="kk-KZ"/>
        </w:rPr>
        <w:t>Сондықтан антропонимдер паремиологиялық</w:t>
      </w:r>
      <w:r w:rsidR="00660E13" w:rsidRPr="00F923FC">
        <w:rPr>
          <w:rFonts w:cs="Times New Roman"/>
          <w:iCs/>
          <w:szCs w:val="28"/>
          <w:lang w:val="kk-KZ"/>
        </w:rPr>
        <w:t xml:space="preserve"> </w:t>
      </w:r>
      <w:r w:rsidR="009D3BAA" w:rsidRPr="00F923FC">
        <w:rPr>
          <w:rFonts w:cs="Times New Roman"/>
          <w:iCs/>
          <w:szCs w:val="28"/>
          <w:lang w:val="kk-KZ"/>
        </w:rPr>
        <w:t>бірліктерде мәдени сипаттағы ақпаратты жиі қамтиды, өйткені атаулар белгілі бір оқиғалар мен этникалық менталитетті та</w:t>
      </w:r>
      <w:r w:rsidR="00D3181C" w:rsidRPr="00F923FC">
        <w:rPr>
          <w:rFonts w:cs="Times New Roman"/>
          <w:iCs/>
          <w:szCs w:val="28"/>
          <w:lang w:val="kk-KZ"/>
        </w:rPr>
        <w:t>нытушы, та</w:t>
      </w:r>
      <w:r w:rsidR="009D3BAA" w:rsidRPr="00F923FC">
        <w:rPr>
          <w:rFonts w:cs="Times New Roman"/>
          <w:iCs/>
          <w:szCs w:val="28"/>
          <w:lang w:val="kk-KZ"/>
        </w:rPr>
        <w:t>ратушы және символ ретінде әрекет етеді.</w:t>
      </w:r>
    </w:p>
    <w:p w14:paraId="689AA0C7" w14:textId="0A198327" w:rsidR="009D3BAA" w:rsidRPr="00F923FC" w:rsidRDefault="009D3BAA" w:rsidP="00A75DA9">
      <w:pPr>
        <w:spacing w:after="0"/>
        <w:ind w:firstLine="709"/>
        <w:jc w:val="both"/>
        <w:rPr>
          <w:rFonts w:cs="Times New Roman"/>
          <w:iCs/>
          <w:szCs w:val="28"/>
          <w:lang w:val="kk-KZ"/>
        </w:rPr>
      </w:pPr>
      <w:r w:rsidRPr="00F923FC">
        <w:rPr>
          <w:rFonts w:cs="Times New Roman"/>
          <w:iCs/>
          <w:szCs w:val="28"/>
          <w:lang w:val="kk-KZ"/>
        </w:rPr>
        <w:t>Мақал-мәтелдер</w:t>
      </w:r>
      <w:r w:rsidR="0095298C" w:rsidRPr="00F923FC">
        <w:rPr>
          <w:rFonts w:cs="Times New Roman"/>
          <w:iCs/>
          <w:szCs w:val="28"/>
          <w:lang w:val="kk-KZ"/>
        </w:rPr>
        <w:t xml:space="preserve"> арқылы </w:t>
      </w:r>
      <w:r w:rsidRPr="00F923FC">
        <w:rPr>
          <w:rFonts w:cs="Times New Roman"/>
          <w:iCs/>
          <w:szCs w:val="28"/>
          <w:lang w:val="kk-KZ"/>
        </w:rPr>
        <w:t xml:space="preserve">белгілі бір жағдаяттарды </w:t>
      </w:r>
      <w:r w:rsidR="0095298C" w:rsidRPr="00F923FC">
        <w:rPr>
          <w:rFonts w:cs="Times New Roman"/>
          <w:iCs/>
          <w:szCs w:val="28"/>
          <w:lang w:val="kk-KZ"/>
        </w:rPr>
        <w:t xml:space="preserve">меңзеп, соған сай мінез-құлық </w:t>
      </w:r>
      <w:r w:rsidRPr="00F923FC">
        <w:rPr>
          <w:rFonts w:cs="Times New Roman"/>
          <w:iCs/>
          <w:szCs w:val="28"/>
          <w:lang w:val="kk-KZ"/>
        </w:rPr>
        <w:t>үлгі</w:t>
      </w:r>
      <w:r w:rsidR="0095298C" w:rsidRPr="00F923FC">
        <w:rPr>
          <w:rFonts w:cs="Times New Roman"/>
          <w:iCs/>
          <w:szCs w:val="28"/>
          <w:lang w:val="kk-KZ"/>
        </w:rPr>
        <w:t xml:space="preserve">сін қайталау қажеттігі </w:t>
      </w:r>
      <w:r w:rsidRPr="00F923FC">
        <w:rPr>
          <w:rFonts w:cs="Times New Roman"/>
          <w:iCs/>
          <w:szCs w:val="28"/>
          <w:lang w:val="kk-KZ"/>
        </w:rPr>
        <w:t>ана тілінде сөйлемейтіндер</w:t>
      </w:r>
      <w:r w:rsidR="00B53098" w:rsidRPr="00F923FC">
        <w:rPr>
          <w:rFonts w:cs="Times New Roman"/>
          <w:iCs/>
          <w:szCs w:val="28"/>
          <w:lang w:val="kk-KZ"/>
        </w:rPr>
        <w:t xml:space="preserve"> үшін түсініксіз күйде қала береді. Яғни паремияларда өзектелетін </w:t>
      </w:r>
      <w:r w:rsidRPr="00F923FC">
        <w:rPr>
          <w:rFonts w:cs="Times New Roman"/>
          <w:iCs/>
          <w:szCs w:val="28"/>
          <w:lang w:val="kk-KZ"/>
        </w:rPr>
        <w:t xml:space="preserve">белгілі бір мағыналар </w:t>
      </w:r>
      <w:r w:rsidR="00B53098" w:rsidRPr="00F923FC">
        <w:rPr>
          <w:rFonts w:cs="Times New Roman"/>
          <w:iCs/>
          <w:szCs w:val="28"/>
          <w:lang w:val="kk-KZ"/>
        </w:rPr>
        <w:t>оқырманның не тыңдарманның аялық</w:t>
      </w:r>
      <w:r w:rsidRPr="00F923FC">
        <w:rPr>
          <w:rFonts w:cs="Times New Roman"/>
          <w:iCs/>
          <w:szCs w:val="28"/>
          <w:lang w:val="kk-KZ"/>
        </w:rPr>
        <w:t xml:space="preserve"> білім</w:t>
      </w:r>
      <w:r w:rsidR="00B53098" w:rsidRPr="00F923FC">
        <w:rPr>
          <w:rFonts w:cs="Times New Roman"/>
          <w:iCs/>
          <w:szCs w:val="28"/>
          <w:lang w:val="kk-KZ"/>
        </w:rPr>
        <w:t>ін</w:t>
      </w:r>
      <w:r w:rsidRPr="00F923FC">
        <w:rPr>
          <w:rFonts w:cs="Times New Roman"/>
          <w:iCs/>
          <w:szCs w:val="28"/>
          <w:lang w:val="kk-KZ"/>
        </w:rPr>
        <w:t>е негізделеді. Бұл этномәдени шындықтар мен прецеденттік құбылыстардың мақал-мәтелд</w:t>
      </w:r>
      <w:r w:rsidR="00B53098" w:rsidRPr="00F923FC">
        <w:rPr>
          <w:rFonts w:cs="Times New Roman"/>
          <w:iCs/>
          <w:szCs w:val="28"/>
          <w:lang w:val="kk-KZ"/>
        </w:rPr>
        <w:t xml:space="preserve">ер </w:t>
      </w:r>
      <w:r w:rsidRPr="00F923FC">
        <w:rPr>
          <w:rFonts w:cs="Times New Roman"/>
          <w:iCs/>
          <w:szCs w:val="28"/>
          <w:lang w:val="kk-KZ"/>
        </w:rPr>
        <w:t>кеңісті</w:t>
      </w:r>
      <w:r w:rsidR="00B53098" w:rsidRPr="00F923FC">
        <w:rPr>
          <w:rFonts w:cs="Times New Roman"/>
          <w:iCs/>
          <w:szCs w:val="28"/>
          <w:lang w:val="kk-KZ"/>
        </w:rPr>
        <w:t>гін</w:t>
      </w:r>
      <w:r w:rsidRPr="00F923FC">
        <w:rPr>
          <w:rFonts w:cs="Times New Roman"/>
          <w:iCs/>
          <w:szCs w:val="28"/>
          <w:lang w:val="kk-KZ"/>
        </w:rPr>
        <w:t>е енуі, он</w:t>
      </w:r>
      <w:r w:rsidR="00B53098" w:rsidRPr="00F923FC">
        <w:rPr>
          <w:rFonts w:cs="Times New Roman"/>
          <w:iCs/>
          <w:szCs w:val="28"/>
          <w:lang w:val="kk-KZ"/>
        </w:rPr>
        <w:t xml:space="preserve">да қатталған ақпаратты </w:t>
      </w:r>
      <w:r w:rsidRPr="00F923FC">
        <w:rPr>
          <w:rFonts w:cs="Times New Roman"/>
          <w:iCs/>
          <w:szCs w:val="28"/>
          <w:lang w:val="kk-KZ"/>
        </w:rPr>
        <w:t>ашу лингвомәдени және</w:t>
      </w:r>
      <w:r w:rsidR="00F5363C" w:rsidRPr="00F923FC">
        <w:rPr>
          <w:rFonts w:cs="Times New Roman"/>
          <w:iCs/>
          <w:szCs w:val="28"/>
          <w:lang w:val="kk-KZ"/>
        </w:rPr>
        <w:t xml:space="preserve"> лингвопрагматика</w:t>
      </w:r>
      <w:r w:rsidRPr="00F923FC">
        <w:rPr>
          <w:rFonts w:cs="Times New Roman"/>
          <w:iCs/>
          <w:szCs w:val="28"/>
          <w:lang w:val="kk-KZ"/>
        </w:rPr>
        <w:t>лық тәсілдерді қажет етеді.</w:t>
      </w:r>
    </w:p>
    <w:p w14:paraId="0F16D13B" w14:textId="421BBF7B" w:rsidR="009D3BAA" w:rsidRPr="00F923FC" w:rsidRDefault="00D94D9C" w:rsidP="00A75DA9">
      <w:pPr>
        <w:spacing w:after="0"/>
        <w:ind w:firstLine="709"/>
        <w:jc w:val="both"/>
        <w:rPr>
          <w:rFonts w:cs="Times New Roman"/>
          <w:iCs/>
          <w:szCs w:val="28"/>
          <w:lang w:val="kk-KZ"/>
        </w:rPr>
      </w:pPr>
      <w:r w:rsidRPr="00F923FC">
        <w:rPr>
          <w:rFonts w:cs="Times New Roman"/>
          <w:iCs/>
          <w:szCs w:val="28"/>
          <w:lang w:val="kk-KZ"/>
        </w:rPr>
        <w:t>Қазіргі медиа мәтіндерде қолданылған паремиологиялық бірлікте астарланған автордың коммуникативтік ниетін дұрыс анықтау үшін та</w:t>
      </w:r>
      <w:r w:rsidR="009D3BAA" w:rsidRPr="00F923FC">
        <w:rPr>
          <w:rFonts w:cs="Times New Roman"/>
          <w:iCs/>
          <w:szCs w:val="28"/>
          <w:lang w:val="kk-KZ"/>
        </w:rPr>
        <w:t>рихи-</w:t>
      </w:r>
      <w:r w:rsidR="007D35DD" w:rsidRPr="00F923FC">
        <w:rPr>
          <w:rFonts w:cs="Times New Roman"/>
          <w:iCs/>
          <w:szCs w:val="28"/>
          <w:lang w:val="kk-KZ"/>
        </w:rPr>
        <w:t xml:space="preserve">әдеби </w:t>
      </w:r>
      <w:r w:rsidR="00454E00" w:rsidRPr="00F923FC">
        <w:rPr>
          <w:rFonts w:cs="Times New Roman"/>
          <w:iCs/>
          <w:szCs w:val="28"/>
          <w:lang w:val="kk-KZ"/>
        </w:rPr>
        <w:t>уәждемелік</w:t>
      </w:r>
      <w:r w:rsidR="009D3BAA" w:rsidRPr="00F923FC">
        <w:rPr>
          <w:rFonts w:cs="Times New Roman"/>
          <w:iCs/>
          <w:szCs w:val="28"/>
          <w:lang w:val="kk-KZ"/>
        </w:rPr>
        <w:t xml:space="preserve"> түсініктеме</w:t>
      </w:r>
      <w:r w:rsidRPr="00F923FC">
        <w:rPr>
          <w:rFonts w:cs="Times New Roman"/>
          <w:iCs/>
          <w:szCs w:val="28"/>
          <w:lang w:val="kk-KZ"/>
        </w:rPr>
        <w:t xml:space="preserve">лер </w:t>
      </w:r>
      <w:r w:rsidR="005B2CDF" w:rsidRPr="00F923FC">
        <w:rPr>
          <w:rFonts w:cs="Times New Roman"/>
          <w:iCs/>
          <w:szCs w:val="28"/>
          <w:lang w:val="kk-KZ"/>
        </w:rPr>
        <w:t xml:space="preserve">қатар </w:t>
      </w:r>
      <w:r w:rsidRPr="00F923FC">
        <w:rPr>
          <w:rFonts w:cs="Times New Roman"/>
          <w:iCs/>
          <w:szCs w:val="28"/>
          <w:lang w:val="kk-KZ"/>
        </w:rPr>
        <w:t>берілгені жөн.</w:t>
      </w:r>
      <w:r w:rsidR="005B2CDF" w:rsidRPr="00F923FC">
        <w:rPr>
          <w:rFonts w:cs="Times New Roman"/>
          <w:iCs/>
          <w:szCs w:val="28"/>
          <w:lang w:val="kk-KZ"/>
        </w:rPr>
        <w:t xml:space="preserve"> Себебі </w:t>
      </w:r>
      <w:r w:rsidR="007A7E02" w:rsidRPr="00F923FC">
        <w:rPr>
          <w:rFonts w:cs="Times New Roman"/>
          <w:iCs/>
          <w:szCs w:val="28"/>
          <w:lang w:val="kk-KZ"/>
        </w:rPr>
        <w:t xml:space="preserve">адресат үшін </w:t>
      </w:r>
      <w:r w:rsidR="005B2CDF" w:rsidRPr="00F923FC">
        <w:rPr>
          <w:rFonts w:cs="Times New Roman"/>
          <w:iCs/>
          <w:szCs w:val="28"/>
          <w:lang w:val="kk-KZ"/>
        </w:rPr>
        <w:t>мақал-мәт</w:t>
      </w:r>
      <w:r w:rsidR="007A7E02" w:rsidRPr="00F923FC">
        <w:rPr>
          <w:rFonts w:cs="Times New Roman"/>
          <w:iCs/>
          <w:szCs w:val="28"/>
          <w:lang w:val="kk-KZ"/>
        </w:rPr>
        <w:t>е</w:t>
      </w:r>
      <w:r w:rsidR="005B2CDF" w:rsidRPr="00F923FC">
        <w:rPr>
          <w:rFonts w:cs="Times New Roman"/>
          <w:iCs/>
          <w:szCs w:val="28"/>
          <w:lang w:val="kk-KZ"/>
        </w:rPr>
        <w:t>лдер немесе фольклорлық шығармалар атауы, жұмбақтар</w:t>
      </w:r>
      <w:r w:rsidR="009D3BAA" w:rsidRPr="00F923FC">
        <w:rPr>
          <w:rFonts w:cs="Times New Roman"/>
          <w:iCs/>
          <w:szCs w:val="28"/>
          <w:lang w:val="kk-KZ"/>
        </w:rPr>
        <w:t xml:space="preserve"> арқылы</w:t>
      </w:r>
      <w:r w:rsidR="005B2CDF" w:rsidRPr="00F923FC">
        <w:rPr>
          <w:rFonts w:cs="Times New Roman"/>
          <w:iCs/>
          <w:szCs w:val="28"/>
          <w:lang w:val="kk-KZ"/>
        </w:rPr>
        <w:t xml:space="preserve"> вербалданған ғаламны</w:t>
      </w:r>
      <w:r w:rsidR="009D3BAA" w:rsidRPr="00F923FC">
        <w:rPr>
          <w:rFonts w:cs="Times New Roman"/>
          <w:iCs/>
          <w:szCs w:val="28"/>
          <w:lang w:val="kk-KZ"/>
        </w:rPr>
        <w:t xml:space="preserve">ң паремиологиялық </w:t>
      </w:r>
      <w:r w:rsidR="005B2CDF" w:rsidRPr="00F923FC">
        <w:rPr>
          <w:rFonts w:cs="Times New Roman"/>
          <w:iCs/>
          <w:szCs w:val="28"/>
          <w:lang w:val="kk-KZ"/>
        </w:rPr>
        <w:t>бейне</w:t>
      </w:r>
      <w:r w:rsidR="009D3BAA" w:rsidRPr="00F923FC">
        <w:rPr>
          <w:rFonts w:cs="Times New Roman"/>
          <w:iCs/>
          <w:szCs w:val="28"/>
          <w:lang w:val="kk-KZ"/>
        </w:rPr>
        <w:t xml:space="preserve">сінің жалпы мәдени астарын ашудың маңызы зор. Бұл </w:t>
      </w:r>
      <w:r w:rsidR="007D35DD" w:rsidRPr="00F923FC">
        <w:rPr>
          <w:rFonts w:cs="Times New Roman"/>
          <w:iCs/>
          <w:szCs w:val="28"/>
          <w:lang w:val="kk-KZ"/>
        </w:rPr>
        <w:t xml:space="preserve">автор ойлаған </w:t>
      </w:r>
      <w:r w:rsidR="009D3BAA" w:rsidRPr="00F923FC">
        <w:rPr>
          <w:rFonts w:cs="Times New Roman"/>
          <w:iCs/>
          <w:szCs w:val="28"/>
          <w:lang w:val="kk-KZ"/>
        </w:rPr>
        <w:t xml:space="preserve">бастапқы </w:t>
      </w:r>
      <w:r w:rsidR="007A7E02" w:rsidRPr="00F923FC">
        <w:rPr>
          <w:rFonts w:cs="Times New Roman"/>
          <w:iCs/>
          <w:szCs w:val="28"/>
          <w:lang w:val="kk-KZ"/>
        </w:rPr>
        <w:t>о</w:t>
      </w:r>
      <w:r w:rsidR="009D3BAA" w:rsidRPr="00F923FC">
        <w:rPr>
          <w:rFonts w:cs="Times New Roman"/>
          <w:iCs/>
          <w:szCs w:val="28"/>
          <w:lang w:val="kk-KZ"/>
        </w:rPr>
        <w:t>б</w:t>
      </w:r>
      <w:r w:rsidR="007A7E02" w:rsidRPr="00F923FC">
        <w:rPr>
          <w:rFonts w:cs="Times New Roman"/>
          <w:iCs/>
          <w:szCs w:val="28"/>
          <w:lang w:val="kk-KZ"/>
        </w:rPr>
        <w:t>разды</w:t>
      </w:r>
      <w:r w:rsidR="007D35DD" w:rsidRPr="00F923FC">
        <w:rPr>
          <w:rFonts w:cs="Times New Roman"/>
          <w:iCs/>
          <w:szCs w:val="28"/>
          <w:lang w:val="kk-KZ"/>
        </w:rPr>
        <w:t xml:space="preserve"> оқырман</w:t>
      </w:r>
      <w:r w:rsidR="007A7E02" w:rsidRPr="00F923FC">
        <w:rPr>
          <w:rFonts w:cs="Times New Roman"/>
          <w:iCs/>
          <w:szCs w:val="28"/>
          <w:lang w:val="kk-KZ"/>
        </w:rPr>
        <w:t xml:space="preserve"> сана</w:t>
      </w:r>
      <w:r w:rsidR="007D35DD" w:rsidRPr="00F923FC">
        <w:rPr>
          <w:rFonts w:cs="Times New Roman"/>
          <w:iCs/>
          <w:szCs w:val="28"/>
          <w:lang w:val="kk-KZ"/>
        </w:rPr>
        <w:t>сын</w:t>
      </w:r>
      <w:r w:rsidR="007A7E02" w:rsidRPr="00F923FC">
        <w:rPr>
          <w:rFonts w:cs="Times New Roman"/>
          <w:iCs/>
          <w:szCs w:val="28"/>
          <w:lang w:val="kk-KZ"/>
        </w:rPr>
        <w:t xml:space="preserve">да </w:t>
      </w:r>
      <w:r w:rsidR="009D3BAA" w:rsidRPr="00F923FC">
        <w:rPr>
          <w:rFonts w:cs="Times New Roman"/>
          <w:iCs/>
          <w:szCs w:val="28"/>
          <w:lang w:val="kk-KZ"/>
        </w:rPr>
        <w:t xml:space="preserve">қайта </w:t>
      </w:r>
      <w:r w:rsidR="007A7E02" w:rsidRPr="00F923FC">
        <w:rPr>
          <w:rFonts w:cs="Times New Roman"/>
          <w:iCs/>
          <w:szCs w:val="28"/>
          <w:lang w:val="kk-KZ"/>
        </w:rPr>
        <w:t>жаңғы</w:t>
      </w:r>
      <w:r w:rsidR="009D3BAA" w:rsidRPr="00F923FC">
        <w:rPr>
          <w:rFonts w:cs="Times New Roman"/>
          <w:iCs/>
          <w:szCs w:val="28"/>
          <w:lang w:val="kk-KZ"/>
        </w:rPr>
        <w:t>р</w:t>
      </w:r>
      <w:r w:rsidR="007A7E02" w:rsidRPr="00F923FC">
        <w:rPr>
          <w:rFonts w:cs="Times New Roman"/>
          <w:iCs/>
          <w:szCs w:val="28"/>
          <w:lang w:val="kk-KZ"/>
        </w:rPr>
        <w:t>т</w:t>
      </w:r>
      <w:r w:rsidR="009D3BAA" w:rsidRPr="00F923FC">
        <w:rPr>
          <w:rFonts w:cs="Times New Roman"/>
          <w:iCs/>
          <w:szCs w:val="28"/>
          <w:lang w:val="kk-KZ"/>
        </w:rPr>
        <w:t xml:space="preserve">уға және </w:t>
      </w:r>
      <w:r w:rsidR="007A7E02" w:rsidRPr="00F923FC">
        <w:rPr>
          <w:rFonts w:cs="Times New Roman"/>
          <w:iCs/>
          <w:szCs w:val="28"/>
          <w:lang w:val="kk-KZ"/>
        </w:rPr>
        <w:t xml:space="preserve">жеткізілмек </w:t>
      </w:r>
      <w:r w:rsidR="007D35DD" w:rsidRPr="00F923FC">
        <w:rPr>
          <w:rFonts w:cs="Times New Roman"/>
          <w:iCs/>
          <w:szCs w:val="28"/>
          <w:lang w:val="kk-KZ"/>
        </w:rPr>
        <w:t xml:space="preserve">болған </w:t>
      </w:r>
      <w:r w:rsidR="009D3BAA" w:rsidRPr="00F923FC">
        <w:rPr>
          <w:rFonts w:cs="Times New Roman"/>
          <w:iCs/>
          <w:szCs w:val="28"/>
          <w:lang w:val="kk-KZ"/>
        </w:rPr>
        <w:t xml:space="preserve">мағынаның бастапқы уәждерін түсіндіруге ғана емес, сонымен қатар </w:t>
      </w:r>
      <w:r w:rsidR="00B614ED" w:rsidRPr="00F923FC">
        <w:rPr>
          <w:rFonts w:cs="Times New Roman"/>
          <w:iCs/>
          <w:szCs w:val="28"/>
          <w:lang w:val="kk-KZ"/>
        </w:rPr>
        <w:t xml:space="preserve">шындықтың қандай да бір фрагментін </w:t>
      </w:r>
      <w:r w:rsidR="009D3BAA" w:rsidRPr="00F923FC">
        <w:rPr>
          <w:rFonts w:cs="Times New Roman"/>
          <w:iCs/>
          <w:szCs w:val="28"/>
          <w:lang w:val="kk-KZ"/>
        </w:rPr>
        <w:t xml:space="preserve">әлемнің тілдік </w:t>
      </w:r>
      <w:r w:rsidR="007D35DD" w:rsidRPr="00F923FC">
        <w:rPr>
          <w:rFonts w:cs="Times New Roman"/>
          <w:iCs/>
          <w:szCs w:val="28"/>
          <w:lang w:val="kk-KZ"/>
        </w:rPr>
        <w:t>бейне</w:t>
      </w:r>
      <w:r w:rsidR="00B614ED" w:rsidRPr="00F923FC">
        <w:rPr>
          <w:rFonts w:cs="Times New Roman"/>
          <w:iCs/>
          <w:szCs w:val="28"/>
          <w:lang w:val="kk-KZ"/>
        </w:rPr>
        <w:t>с</w:t>
      </w:r>
      <w:r w:rsidR="009D3BAA" w:rsidRPr="00F923FC">
        <w:rPr>
          <w:rFonts w:cs="Times New Roman"/>
          <w:iCs/>
          <w:szCs w:val="28"/>
          <w:lang w:val="kk-KZ"/>
        </w:rPr>
        <w:t xml:space="preserve">інде </w:t>
      </w:r>
      <w:r w:rsidR="00B614ED" w:rsidRPr="00F923FC">
        <w:rPr>
          <w:rFonts w:cs="Times New Roman"/>
          <w:iCs/>
          <w:szCs w:val="28"/>
          <w:lang w:val="kk-KZ"/>
        </w:rPr>
        <w:t xml:space="preserve">таңбалауға тән </w:t>
      </w:r>
      <w:r w:rsidR="009D3BAA" w:rsidRPr="00F923FC">
        <w:rPr>
          <w:rFonts w:cs="Times New Roman"/>
          <w:iCs/>
          <w:szCs w:val="28"/>
          <w:lang w:val="kk-KZ"/>
        </w:rPr>
        <w:t xml:space="preserve">әмбебап </w:t>
      </w:r>
      <w:r w:rsidR="00B614ED" w:rsidRPr="00F923FC">
        <w:rPr>
          <w:rFonts w:cs="Times New Roman"/>
          <w:iCs/>
          <w:szCs w:val="28"/>
          <w:lang w:val="kk-KZ"/>
        </w:rPr>
        <w:t xml:space="preserve">белгілерді </w:t>
      </w:r>
      <w:r w:rsidR="009D3BAA" w:rsidRPr="00F923FC">
        <w:rPr>
          <w:rFonts w:cs="Times New Roman"/>
          <w:iCs/>
          <w:szCs w:val="28"/>
          <w:lang w:val="kk-KZ"/>
        </w:rPr>
        <w:t>және этнос</w:t>
      </w:r>
      <w:r w:rsidR="00B614ED" w:rsidRPr="00F923FC">
        <w:rPr>
          <w:rFonts w:cs="Times New Roman"/>
          <w:iCs/>
          <w:szCs w:val="28"/>
          <w:lang w:val="kk-KZ"/>
        </w:rPr>
        <w:t>тың өзіндік келбетін</w:t>
      </w:r>
      <w:r w:rsidR="009D3BAA" w:rsidRPr="00F923FC">
        <w:rPr>
          <w:rFonts w:cs="Times New Roman"/>
          <w:iCs/>
          <w:szCs w:val="28"/>
          <w:lang w:val="kk-KZ"/>
        </w:rPr>
        <w:t xml:space="preserve"> анықтауға мүмкіндік береді.</w:t>
      </w:r>
    </w:p>
    <w:p w14:paraId="79657D3A" w14:textId="6C12841A" w:rsidR="009D3BAA" w:rsidRPr="00F923FC" w:rsidRDefault="009D3BAA" w:rsidP="00A75DA9">
      <w:pPr>
        <w:spacing w:after="0"/>
        <w:ind w:firstLine="709"/>
        <w:jc w:val="both"/>
        <w:rPr>
          <w:rFonts w:cs="Times New Roman"/>
          <w:iCs/>
          <w:szCs w:val="28"/>
          <w:lang w:val="kk-KZ"/>
        </w:rPr>
      </w:pPr>
      <w:r w:rsidRPr="00F923FC">
        <w:rPr>
          <w:rFonts w:cs="Times New Roman"/>
          <w:iCs/>
          <w:szCs w:val="28"/>
          <w:lang w:val="kk-KZ"/>
        </w:rPr>
        <w:t>Зерттеушілер паремиологиялық бірліктердің прецеденттік сипатын бір</w:t>
      </w:r>
      <w:r w:rsidR="00A379B6" w:rsidRPr="00F923FC">
        <w:rPr>
          <w:rFonts w:cs="Times New Roman"/>
          <w:iCs/>
          <w:szCs w:val="28"/>
          <w:lang w:val="kk-KZ"/>
        </w:rPr>
        <w:t>ауыздан мойындаған</w:t>
      </w:r>
      <w:r w:rsidR="005A2B84" w:rsidRPr="00F923FC">
        <w:rPr>
          <w:rFonts w:cs="Times New Roman"/>
          <w:iCs/>
          <w:szCs w:val="28"/>
          <w:lang w:val="kk-KZ"/>
        </w:rPr>
        <w:t>.</w:t>
      </w:r>
      <w:r w:rsidRPr="00F923FC">
        <w:rPr>
          <w:rFonts w:cs="Times New Roman"/>
          <w:iCs/>
          <w:szCs w:val="28"/>
          <w:lang w:val="kk-KZ"/>
        </w:rPr>
        <w:t xml:space="preserve"> </w:t>
      </w:r>
      <w:r w:rsidR="005A2B84" w:rsidRPr="00F923FC">
        <w:rPr>
          <w:rFonts w:cs="Times New Roman"/>
          <w:iCs/>
          <w:szCs w:val="28"/>
          <w:lang w:val="kk-KZ"/>
        </w:rPr>
        <w:t>О</w:t>
      </w:r>
      <w:r w:rsidRPr="00F923FC">
        <w:rPr>
          <w:rFonts w:cs="Times New Roman"/>
          <w:iCs/>
          <w:szCs w:val="28"/>
          <w:lang w:val="kk-KZ"/>
        </w:rPr>
        <w:t>ларды коммуниканттың мәдени-тілдік құзыреті</w:t>
      </w:r>
      <w:r w:rsidR="00A379B6" w:rsidRPr="00F923FC">
        <w:rPr>
          <w:rFonts w:cs="Times New Roman"/>
          <w:iCs/>
          <w:szCs w:val="28"/>
          <w:lang w:val="kk-KZ"/>
        </w:rPr>
        <w:t>не</w:t>
      </w:r>
      <w:r w:rsidRPr="00F923FC">
        <w:rPr>
          <w:rFonts w:cs="Times New Roman"/>
          <w:iCs/>
          <w:szCs w:val="28"/>
          <w:lang w:val="kk-KZ"/>
        </w:rPr>
        <w:t xml:space="preserve"> жататын</w:t>
      </w:r>
      <w:r w:rsidR="00A379B6" w:rsidRPr="00F923FC">
        <w:rPr>
          <w:rFonts w:cs="Times New Roman"/>
          <w:iCs/>
          <w:szCs w:val="28"/>
          <w:lang w:val="kk-KZ"/>
        </w:rPr>
        <w:t>,</w:t>
      </w:r>
      <w:r w:rsidRPr="00F923FC">
        <w:rPr>
          <w:rFonts w:cs="Times New Roman"/>
          <w:iCs/>
          <w:szCs w:val="28"/>
          <w:lang w:val="kk-KZ"/>
        </w:rPr>
        <w:t xml:space="preserve"> прагматикалық бағыттылығымен және </w:t>
      </w:r>
      <w:r w:rsidR="00A379B6" w:rsidRPr="00F923FC">
        <w:rPr>
          <w:rFonts w:cs="Times New Roman"/>
          <w:iCs/>
          <w:szCs w:val="28"/>
          <w:lang w:val="kk-KZ"/>
        </w:rPr>
        <w:t>тер</w:t>
      </w:r>
      <w:r w:rsidRPr="00F923FC">
        <w:rPr>
          <w:rFonts w:cs="Times New Roman"/>
          <w:iCs/>
          <w:szCs w:val="28"/>
          <w:lang w:val="kk-KZ"/>
        </w:rPr>
        <w:t>ең эмоционалды</w:t>
      </w:r>
      <w:r w:rsidR="00A379B6" w:rsidRPr="00F923FC">
        <w:rPr>
          <w:rFonts w:cs="Times New Roman"/>
          <w:iCs/>
          <w:szCs w:val="28"/>
          <w:lang w:val="kk-KZ"/>
        </w:rPr>
        <w:t>-</w:t>
      </w:r>
      <w:r w:rsidRPr="00F923FC">
        <w:rPr>
          <w:rFonts w:cs="Times New Roman"/>
          <w:iCs/>
          <w:szCs w:val="28"/>
          <w:lang w:val="kk-KZ"/>
        </w:rPr>
        <w:t xml:space="preserve">экспрессивті </w:t>
      </w:r>
      <w:r w:rsidR="00A379B6" w:rsidRPr="00F923FC">
        <w:rPr>
          <w:rFonts w:cs="Times New Roman"/>
          <w:iCs/>
          <w:szCs w:val="28"/>
          <w:lang w:val="kk-KZ"/>
        </w:rPr>
        <w:t>әлеуеті</w:t>
      </w:r>
      <w:r w:rsidRPr="00F923FC">
        <w:rPr>
          <w:rFonts w:cs="Times New Roman"/>
          <w:iCs/>
          <w:szCs w:val="28"/>
          <w:lang w:val="kk-KZ"/>
        </w:rPr>
        <w:t xml:space="preserve">мен сипатталатын дайын мәдени </w:t>
      </w:r>
      <w:r w:rsidR="00A379B6" w:rsidRPr="00F923FC">
        <w:rPr>
          <w:rFonts w:cs="Times New Roman"/>
          <w:iCs/>
          <w:szCs w:val="28"/>
          <w:lang w:val="kk-KZ"/>
        </w:rPr>
        <w:t>таң</w:t>
      </w:r>
      <w:r w:rsidRPr="00F923FC">
        <w:rPr>
          <w:rFonts w:cs="Times New Roman"/>
          <w:iCs/>
          <w:szCs w:val="28"/>
          <w:lang w:val="kk-KZ"/>
        </w:rPr>
        <w:t>б</w:t>
      </w:r>
      <w:r w:rsidR="00A379B6" w:rsidRPr="00F923FC">
        <w:rPr>
          <w:rFonts w:cs="Times New Roman"/>
          <w:iCs/>
          <w:szCs w:val="28"/>
          <w:lang w:val="kk-KZ"/>
        </w:rPr>
        <w:t xml:space="preserve">алар </w:t>
      </w:r>
      <w:r w:rsidRPr="00F923FC">
        <w:rPr>
          <w:rFonts w:cs="Times New Roman"/>
          <w:iCs/>
          <w:szCs w:val="28"/>
          <w:lang w:val="kk-KZ"/>
        </w:rPr>
        <w:t>ретінде таниды. Олар негізінен</w:t>
      </w:r>
      <w:r w:rsidR="005A2B84" w:rsidRPr="00F923FC">
        <w:rPr>
          <w:rFonts w:cs="Times New Roman"/>
          <w:iCs/>
          <w:szCs w:val="28"/>
          <w:lang w:val="kk-KZ"/>
        </w:rPr>
        <w:t xml:space="preserve"> </w:t>
      </w:r>
      <w:r w:rsidR="005A2B84" w:rsidRPr="00F923FC">
        <w:rPr>
          <w:rFonts w:cs="Times New Roman"/>
          <w:szCs w:val="28"/>
          <w:lang w:val="kk-KZ"/>
        </w:rPr>
        <w:t xml:space="preserve">инструктивті, яғни мінез-құлыққа қатысты </w:t>
      </w:r>
      <w:r w:rsidR="005A2B84" w:rsidRPr="00F923FC">
        <w:rPr>
          <w:rFonts w:cs="Times New Roman"/>
          <w:iCs/>
          <w:szCs w:val="28"/>
          <w:lang w:val="kk-KZ"/>
        </w:rPr>
        <w:t xml:space="preserve">нұсқаулықты білдіретін </w:t>
      </w:r>
      <w:r w:rsidRPr="00F923FC">
        <w:rPr>
          <w:rFonts w:cs="Times New Roman"/>
          <w:iCs/>
          <w:szCs w:val="28"/>
          <w:lang w:val="kk-KZ"/>
        </w:rPr>
        <w:t xml:space="preserve">дидактикалық сипатқа ие, </w:t>
      </w:r>
      <w:r w:rsidR="005A2B84" w:rsidRPr="00F923FC">
        <w:rPr>
          <w:rFonts w:cs="Times New Roman"/>
          <w:iCs/>
          <w:szCs w:val="28"/>
          <w:lang w:val="kk-KZ"/>
        </w:rPr>
        <w:t xml:space="preserve">бұл олардың </w:t>
      </w:r>
      <w:r w:rsidRPr="00F923FC">
        <w:rPr>
          <w:rFonts w:cs="Times New Roman"/>
          <w:iCs/>
          <w:szCs w:val="28"/>
          <w:lang w:val="kk-KZ"/>
        </w:rPr>
        <w:t>негізгі функциясы</w:t>
      </w:r>
      <w:r w:rsidR="005A2B84" w:rsidRPr="00F923FC">
        <w:rPr>
          <w:rFonts w:cs="Times New Roman"/>
          <w:iCs/>
          <w:szCs w:val="28"/>
          <w:lang w:val="kk-KZ"/>
        </w:rPr>
        <w:t xml:space="preserve"> – тәрби</w:t>
      </w:r>
      <w:r w:rsidR="001D7A61" w:rsidRPr="00F923FC">
        <w:rPr>
          <w:rFonts w:cs="Times New Roman"/>
          <w:iCs/>
          <w:szCs w:val="28"/>
          <w:lang w:val="kk-KZ"/>
        </w:rPr>
        <w:t>е</w:t>
      </w:r>
      <w:r w:rsidR="005A2B84" w:rsidRPr="00F923FC">
        <w:rPr>
          <w:rFonts w:cs="Times New Roman"/>
          <w:iCs/>
          <w:szCs w:val="28"/>
          <w:lang w:val="kk-KZ"/>
        </w:rPr>
        <w:t>лік мә</w:t>
      </w:r>
      <w:r w:rsidRPr="00F923FC">
        <w:rPr>
          <w:rFonts w:cs="Times New Roman"/>
          <w:iCs/>
          <w:szCs w:val="28"/>
          <w:lang w:val="kk-KZ"/>
        </w:rPr>
        <w:t>н</w:t>
      </w:r>
      <w:r w:rsidR="005A2B84" w:rsidRPr="00F923FC">
        <w:rPr>
          <w:rFonts w:cs="Times New Roman"/>
          <w:iCs/>
          <w:szCs w:val="28"/>
          <w:lang w:val="kk-KZ"/>
        </w:rPr>
        <w:t>інде екенін білдіреді. Демек</w:t>
      </w:r>
      <w:r w:rsidRPr="00F923FC">
        <w:rPr>
          <w:rFonts w:cs="Times New Roman"/>
          <w:iCs/>
          <w:szCs w:val="28"/>
          <w:lang w:val="kk-KZ"/>
        </w:rPr>
        <w:t xml:space="preserve">, паремиологиялық образ әмбебап сипатта болуы мүмкін мінез-құлықтың құндылық-мәнді моделін білдіреді, </w:t>
      </w:r>
      <w:r w:rsidR="005A2B84" w:rsidRPr="00F923FC">
        <w:rPr>
          <w:rFonts w:cs="Times New Roman"/>
          <w:iCs/>
          <w:szCs w:val="28"/>
          <w:lang w:val="kk-KZ"/>
        </w:rPr>
        <w:t>ол</w:t>
      </w:r>
      <w:r w:rsidRPr="00F923FC">
        <w:rPr>
          <w:rFonts w:cs="Times New Roman"/>
          <w:iCs/>
          <w:szCs w:val="28"/>
          <w:lang w:val="kk-KZ"/>
        </w:rPr>
        <w:t xml:space="preserve"> сонымен бірге </w:t>
      </w:r>
      <w:r w:rsidR="005A2B84" w:rsidRPr="00F923FC">
        <w:rPr>
          <w:rFonts w:cs="Times New Roman"/>
          <w:iCs/>
          <w:szCs w:val="28"/>
          <w:lang w:val="kk-KZ"/>
        </w:rPr>
        <w:t xml:space="preserve">міндетті түрде нақты </w:t>
      </w:r>
      <w:r w:rsidRPr="00F923FC">
        <w:rPr>
          <w:rFonts w:cs="Times New Roman"/>
          <w:iCs/>
          <w:szCs w:val="28"/>
          <w:lang w:val="kk-KZ"/>
        </w:rPr>
        <w:t>б</w:t>
      </w:r>
      <w:r w:rsidR="005A2B84" w:rsidRPr="00F923FC">
        <w:rPr>
          <w:rFonts w:cs="Times New Roman"/>
          <w:iCs/>
          <w:szCs w:val="28"/>
          <w:lang w:val="kk-KZ"/>
        </w:rPr>
        <w:t xml:space="preserve">ір </w:t>
      </w:r>
      <w:r w:rsidRPr="00F923FC">
        <w:rPr>
          <w:rFonts w:cs="Times New Roman"/>
          <w:iCs/>
          <w:szCs w:val="28"/>
          <w:lang w:val="kk-KZ"/>
        </w:rPr>
        <w:t>мәдениет</w:t>
      </w:r>
      <w:r w:rsidR="005A2B84" w:rsidRPr="00F923FC">
        <w:rPr>
          <w:rFonts w:cs="Times New Roman"/>
          <w:iCs/>
          <w:szCs w:val="28"/>
          <w:lang w:val="kk-KZ"/>
        </w:rPr>
        <w:t xml:space="preserve"> ө</w:t>
      </w:r>
      <w:r w:rsidRPr="00F923FC">
        <w:rPr>
          <w:rFonts w:cs="Times New Roman"/>
          <w:iCs/>
          <w:szCs w:val="28"/>
          <w:lang w:val="kk-KZ"/>
        </w:rPr>
        <w:t>к</w:t>
      </w:r>
      <w:r w:rsidR="005A2B84" w:rsidRPr="00F923FC">
        <w:rPr>
          <w:rFonts w:cs="Times New Roman"/>
          <w:iCs/>
          <w:szCs w:val="28"/>
          <w:lang w:val="kk-KZ"/>
        </w:rPr>
        <w:t>ілдерін</w:t>
      </w:r>
      <w:r w:rsidRPr="00F923FC">
        <w:rPr>
          <w:rFonts w:cs="Times New Roman"/>
          <w:iCs/>
          <w:szCs w:val="28"/>
          <w:lang w:val="kk-KZ"/>
        </w:rPr>
        <w:t>е тән</w:t>
      </w:r>
      <w:r w:rsidR="005A2B84" w:rsidRPr="00F923FC">
        <w:rPr>
          <w:rFonts w:cs="Times New Roman"/>
          <w:iCs/>
          <w:szCs w:val="28"/>
          <w:lang w:val="kk-KZ"/>
        </w:rPr>
        <w:t xml:space="preserve"> </w:t>
      </w:r>
      <w:r w:rsidRPr="00F923FC">
        <w:rPr>
          <w:rFonts w:cs="Times New Roman"/>
          <w:iCs/>
          <w:szCs w:val="28"/>
          <w:lang w:val="kk-KZ"/>
        </w:rPr>
        <w:t xml:space="preserve">болуы </w:t>
      </w:r>
      <w:r w:rsidR="005A2B84" w:rsidRPr="00F923FC">
        <w:rPr>
          <w:rFonts w:cs="Times New Roman"/>
          <w:iCs/>
          <w:szCs w:val="28"/>
          <w:lang w:val="kk-KZ"/>
        </w:rPr>
        <w:t>тиіс</w:t>
      </w:r>
      <w:r w:rsidRPr="00F923FC">
        <w:rPr>
          <w:rFonts w:cs="Times New Roman"/>
          <w:iCs/>
          <w:szCs w:val="28"/>
          <w:lang w:val="kk-KZ"/>
        </w:rPr>
        <w:t>.</w:t>
      </w:r>
    </w:p>
    <w:p w14:paraId="29651621" w14:textId="7FFAE972" w:rsidR="009D3BAA" w:rsidRPr="00F923FC" w:rsidRDefault="009D3BAA" w:rsidP="00A75DA9">
      <w:pPr>
        <w:spacing w:after="0"/>
        <w:ind w:firstLine="709"/>
        <w:jc w:val="both"/>
        <w:rPr>
          <w:rFonts w:cs="Times New Roman"/>
          <w:iCs/>
          <w:szCs w:val="28"/>
          <w:lang w:val="kk-KZ"/>
        </w:rPr>
      </w:pPr>
      <w:r w:rsidRPr="00F923FC">
        <w:rPr>
          <w:rFonts w:cs="Times New Roman"/>
          <w:iCs/>
          <w:szCs w:val="28"/>
          <w:lang w:val="kk-KZ"/>
        </w:rPr>
        <w:t>Паремиологияда</w:t>
      </w:r>
      <w:r w:rsidR="005A2B84" w:rsidRPr="00F923FC">
        <w:rPr>
          <w:rFonts w:cs="Times New Roman"/>
          <w:iCs/>
          <w:szCs w:val="28"/>
          <w:lang w:val="kk-KZ"/>
        </w:rPr>
        <w:t xml:space="preserve"> халықтың</w:t>
      </w:r>
      <w:r w:rsidRPr="00F923FC">
        <w:rPr>
          <w:rFonts w:cs="Times New Roman"/>
          <w:iCs/>
          <w:szCs w:val="28"/>
          <w:lang w:val="kk-KZ"/>
        </w:rPr>
        <w:t xml:space="preserve"> </w:t>
      </w:r>
      <w:r w:rsidR="005A2B84" w:rsidRPr="00F923FC">
        <w:rPr>
          <w:rFonts w:cs="Times New Roman"/>
          <w:iCs/>
          <w:szCs w:val="28"/>
          <w:lang w:val="kk-KZ"/>
        </w:rPr>
        <w:t xml:space="preserve">философиясы мен психологиясын көрсететін мәдени-тілдік белгілер ретінде паремиологиялық бірліктердің этномәдени ерекшелігіне баса </w:t>
      </w:r>
      <w:r w:rsidRPr="00F923FC">
        <w:rPr>
          <w:rFonts w:cs="Times New Roman"/>
          <w:iCs/>
          <w:szCs w:val="28"/>
          <w:lang w:val="kk-KZ"/>
        </w:rPr>
        <w:t xml:space="preserve">назар аударылады. </w:t>
      </w:r>
      <w:r w:rsidR="00DB12F6" w:rsidRPr="00F923FC">
        <w:rPr>
          <w:rFonts w:cs="Times New Roman"/>
          <w:iCs/>
          <w:szCs w:val="28"/>
          <w:lang w:val="kk-KZ"/>
        </w:rPr>
        <w:t>Медиа кеңістіктегі л</w:t>
      </w:r>
      <w:r w:rsidRPr="00F923FC">
        <w:rPr>
          <w:rFonts w:cs="Times New Roman"/>
          <w:iCs/>
          <w:szCs w:val="28"/>
          <w:lang w:val="kk-KZ"/>
        </w:rPr>
        <w:t xml:space="preserve">ингвистикалық материалды талдау </w:t>
      </w:r>
      <w:r w:rsidR="00DB12F6" w:rsidRPr="00F923FC">
        <w:rPr>
          <w:rFonts w:cs="Times New Roman"/>
          <w:iCs/>
          <w:szCs w:val="28"/>
          <w:lang w:val="kk-KZ"/>
        </w:rPr>
        <w:t xml:space="preserve">онда </w:t>
      </w:r>
      <w:r w:rsidRPr="00F923FC">
        <w:rPr>
          <w:rFonts w:cs="Times New Roman"/>
          <w:iCs/>
          <w:szCs w:val="28"/>
          <w:lang w:val="kk-KZ"/>
        </w:rPr>
        <w:t>андроцентризм</w:t>
      </w:r>
      <w:r w:rsidR="00DB12F6" w:rsidRPr="00F923FC">
        <w:rPr>
          <w:rFonts w:cs="Times New Roman"/>
          <w:iCs/>
          <w:szCs w:val="28"/>
          <w:lang w:val="kk-KZ"/>
        </w:rPr>
        <w:t>н</w:t>
      </w:r>
      <w:r w:rsidRPr="00F923FC">
        <w:rPr>
          <w:rFonts w:cs="Times New Roman"/>
          <w:iCs/>
          <w:szCs w:val="28"/>
          <w:lang w:val="kk-KZ"/>
        </w:rPr>
        <w:t>і</w:t>
      </w:r>
      <w:r w:rsidR="00DB12F6" w:rsidRPr="00F923FC">
        <w:rPr>
          <w:rFonts w:cs="Times New Roman"/>
          <w:iCs/>
          <w:szCs w:val="28"/>
          <w:lang w:val="kk-KZ"/>
        </w:rPr>
        <w:t>ң</w:t>
      </w:r>
      <w:r w:rsidRPr="00F923FC">
        <w:rPr>
          <w:rFonts w:cs="Times New Roman"/>
          <w:iCs/>
          <w:szCs w:val="28"/>
          <w:lang w:val="kk-KZ"/>
        </w:rPr>
        <w:t xml:space="preserve">, </w:t>
      </w:r>
      <w:r w:rsidR="00DB12F6" w:rsidRPr="00F923FC">
        <w:rPr>
          <w:rFonts w:cs="Times New Roman"/>
          <w:iCs/>
          <w:szCs w:val="28"/>
          <w:lang w:val="kk-KZ"/>
        </w:rPr>
        <w:t>әлем</w:t>
      </w:r>
      <w:r w:rsidRPr="00F923FC">
        <w:rPr>
          <w:rFonts w:cs="Times New Roman"/>
          <w:iCs/>
          <w:szCs w:val="28"/>
          <w:lang w:val="kk-KZ"/>
        </w:rPr>
        <w:t xml:space="preserve">нің </w:t>
      </w:r>
      <w:r w:rsidR="00DB12F6" w:rsidRPr="00F923FC">
        <w:rPr>
          <w:rFonts w:cs="Times New Roman"/>
          <w:szCs w:val="28"/>
          <w:lang w:val="kk-KZ"/>
        </w:rPr>
        <w:t>маскулинд</w:t>
      </w:r>
      <w:r w:rsidR="00DB12F6" w:rsidRPr="00F923FC">
        <w:rPr>
          <w:rFonts w:cs="Times New Roman"/>
          <w:iCs/>
          <w:szCs w:val="28"/>
          <w:lang w:val="kk-KZ"/>
        </w:rPr>
        <w:t>ік (</w:t>
      </w:r>
      <w:r w:rsidRPr="00F923FC">
        <w:rPr>
          <w:rFonts w:cs="Times New Roman"/>
          <w:iCs/>
          <w:szCs w:val="28"/>
          <w:lang w:val="kk-KZ"/>
        </w:rPr>
        <w:t>еркектік) бейнесі</w:t>
      </w:r>
      <w:r w:rsidR="00DB12F6" w:rsidRPr="00F923FC">
        <w:rPr>
          <w:rFonts w:cs="Times New Roman"/>
          <w:iCs/>
          <w:szCs w:val="28"/>
          <w:lang w:val="kk-KZ"/>
        </w:rPr>
        <w:t xml:space="preserve"> басымырақ екенін көрсетеді, яғни онда әйел – нысан (объекті) рөлінде жиірек түсініледі. Жалпы қазақ </w:t>
      </w:r>
      <w:r w:rsidRPr="00F923FC">
        <w:rPr>
          <w:rFonts w:cs="Times New Roman"/>
          <w:iCs/>
          <w:szCs w:val="28"/>
          <w:lang w:val="kk-KZ"/>
        </w:rPr>
        <w:t xml:space="preserve">тілінде </w:t>
      </w:r>
      <w:r w:rsidR="00DB12F6" w:rsidRPr="00F923FC">
        <w:rPr>
          <w:rFonts w:cs="Times New Roman"/>
          <w:iCs/>
          <w:szCs w:val="28"/>
          <w:lang w:val="kk-KZ"/>
        </w:rPr>
        <w:t xml:space="preserve">жігіттің </w:t>
      </w:r>
      <w:r w:rsidRPr="00F923FC">
        <w:rPr>
          <w:rFonts w:cs="Times New Roman"/>
          <w:iCs/>
          <w:szCs w:val="28"/>
          <w:lang w:val="kk-KZ"/>
        </w:rPr>
        <w:t xml:space="preserve">болашақ </w:t>
      </w:r>
      <w:r w:rsidR="00DB12F6" w:rsidRPr="00F923FC">
        <w:rPr>
          <w:rFonts w:cs="Times New Roman"/>
          <w:iCs/>
          <w:szCs w:val="28"/>
          <w:lang w:val="kk-KZ"/>
        </w:rPr>
        <w:t>жарын</w:t>
      </w:r>
      <w:r w:rsidRPr="00F923FC">
        <w:rPr>
          <w:rFonts w:cs="Times New Roman"/>
          <w:iCs/>
          <w:szCs w:val="28"/>
          <w:lang w:val="kk-KZ"/>
        </w:rPr>
        <w:t xml:space="preserve"> таңдау</w:t>
      </w:r>
      <w:r w:rsidR="00DB12F6" w:rsidRPr="00F923FC">
        <w:rPr>
          <w:rFonts w:cs="Times New Roman"/>
          <w:iCs/>
          <w:szCs w:val="28"/>
          <w:lang w:val="kk-KZ"/>
        </w:rPr>
        <w:t>да неге назар аудару керектігі</w:t>
      </w:r>
      <w:r w:rsidRPr="00F923FC">
        <w:rPr>
          <w:rFonts w:cs="Times New Roman"/>
          <w:iCs/>
          <w:szCs w:val="28"/>
          <w:lang w:val="kk-KZ"/>
        </w:rPr>
        <w:t>, ол қандай болу</w:t>
      </w:r>
      <w:r w:rsidR="00DB12F6" w:rsidRPr="00F923FC">
        <w:rPr>
          <w:rFonts w:cs="Times New Roman"/>
          <w:iCs/>
          <w:szCs w:val="28"/>
          <w:lang w:val="kk-KZ"/>
        </w:rPr>
        <w:t>ы</w:t>
      </w:r>
      <w:r w:rsidRPr="00F923FC">
        <w:rPr>
          <w:rFonts w:cs="Times New Roman"/>
          <w:iCs/>
          <w:szCs w:val="28"/>
          <w:lang w:val="kk-KZ"/>
        </w:rPr>
        <w:t xml:space="preserve"> керек </w:t>
      </w:r>
      <w:r w:rsidR="00DB12F6" w:rsidRPr="00F923FC">
        <w:rPr>
          <w:rFonts w:cs="Times New Roman"/>
          <w:iCs/>
          <w:szCs w:val="28"/>
          <w:lang w:val="kk-KZ"/>
        </w:rPr>
        <w:t xml:space="preserve">т.б. сұрақтарға жауап беретін </w:t>
      </w:r>
      <w:r w:rsidRPr="00F923FC">
        <w:rPr>
          <w:rFonts w:cs="Times New Roman"/>
          <w:iCs/>
          <w:szCs w:val="28"/>
          <w:lang w:val="kk-KZ"/>
        </w:rPr>
        <w:t>тәлім-тәрбиелік мақал-мәтелдер</w:t>
      </w:r>
      <w:r w:rsidR="00DB12F6" w:rsidRPr="00F923FC">
        <w:rPr>
          <w:rFonts w:cs="Times New Roman"/>
          <w:iCs/>
          <w:szCs w:val="28"/>
          <w:lang w:val="kk-KZ"/>
        </w:rPr>
        <w:t xml:space="preserve"> бұрыннан</w:t>
      </w:r>
      <w:r w:rsidRPr="00F923FC">
        <w:rPr>
          <w:rFonts w:cs="Times New Roman"/>
          <w:iCs/>
          <w:szCs w:val="28"/>
          <w:lang w:val="kk-KZ"/>
        </w:rPr>
        <w:t xml:space="preserve"> бар, бірақ әйелдерге күйеу таңдауда кеңес беретін нақыл сөздер</w:t>
      </w:r>
      <w:r w:rsidR="00FE749A" w:rsidRPr="00F923FC">
        <w:rPr>
          <w:rFonts w:cs="Times New Roman"/>
          <w:iCs/>
          <w:szCs w:val="28"/>
          <w:lang w:val="kk-KZ"/>
        </w:rPr>
        <w:t xml:space="preserve"> жоқтың қасы</w:t>
      </w:r>
      <w:r w:rsidRPr="00F923FC">
        <w:rPr>
          <w:rFonts w:cs="Times New Roman"/>
          <w:iCs/>
          <w:szCs w:val="28"/>
          <w:lang w:val="kk-KZ"/>
        </w:rPr>
        <w:t>.</w:t>
      </w:r>
      <w:r w:rsidR="00FE749A" w:rsidRPr="00F923FC">
        <w:rPr>
          <w:rFonts w:cs="Times New Roman"/>
          <w:iCs/>
          <w:szCs w:val="28"/>
          <w:lang w:val="kk-KZ"/>
        </w:rPr>
        <w:t xml:space="preserve"> Мысалы, қатын алма, қайын ал;</w:t>
      </w:r>
      <w:r w:rsidR="00F420AA" w:rsidRPr="00F923FC">
        <w:rPr>
          <w:rFonts w:cs="Times New Roman"/>
          <w:iCs/>
          <w:szCs w:val="28"/>
          <w:lang w:val="kk-KZ"/>
        </w:rPr>
        <w:t xml:space="preserve"> </w:t>
      </w:r>
      <w:r w:rsidR="000A2D6F" w:rsidRPr="00F923FC">
        <w:rPr>
          <w:rFonts w:cs="Times New Roman"/>
          <w:iCs/>
          <w:szCs w:val="28"/>
          <w:lang w:val="kk-KZ"/>
        </w:rPr>
        <w:t>ер жігіттің үш жұрты бар: өз жұрты – күншіл, нағашы жұрты – сыншыл, қайын жұрты – міншіл келеді деп, бү</w:t>
      </w:r>
      <w:r w:rsidR="005505E3" w:rsidRPr="00F923FC">
        <w:rPr>
          <w:rFonts w:cs="Times New Roman"/>
          <w:iCs/>
          <w:szCs w:val="28"/>
          <w:lang w:val="kk-KZ"/>
        </w:rPr>
        <w:t>к</w:t>
      </w:r>
      <w:r w:rsidR="000A2D6F" w:rsidRPr="00F923FC">
        <w:rPr>
          <w:rFonts w:cs="Times New Roman"/>
          <w:iCs/>
          <w:szCs w:val="28"/>
          <w:lang w:val="kk-KZ"/>
        </w:rPr>
        <w:t xml:space="preserve">іл туыстарына баға беріп қойған. </w:t>
      </w:r>
    </w:p>
    <w:p w14:paraId="7458C059" w14:textId="01DECEEF" w:rsidR="00D049D4" w:rsidRPr="00F923FC" w:rsidRDefault="00F420AA"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w:t>
      </w:r>
      <w:r w:rsidR="00FE749A" w:rsidRPr="00F923FC">
        <w:rPr>
          <w:rFonts w:cs="Times New Roman"/>
          <w:szCs w:val="28"/>
          <w:shd w:val="clear" w:color="auto" w:fill="FFFFFF"/>
          <w:lang w:val="kk-KZ"/>
        </w:rPr>
        <w:t>Жасаулы деп, малды деп байдан</w:t>
      </w:r>
      <w:r w:rsidR="001E0A0F" w:rsidRPr="00F923FC">
        <w:rPr>
          <w:rFonts w:cs="Times New Roman"/>
          <w:szCs w:val="28"/>
          <w:shd w:val="clear" w:color="auto" w:fill="FFFFFF"/>
        </w:rPr>
        <w:t xml:space="preserve"> </w:t>
      </w:r>
      <w:r w:rsidR="00FE749A" w:rsidRPr="00F923FC">
        <w:rPr>
          <w:rStyle w:val="ad"/>
          <w:rFonts w:cs="Times New Roman"/>
          <w:i w:val="0"/>
          <w:iCs w:val="0"/>
          <w:szCs w:val="28"/>
          <w:shd w:val="clear" w:color="auto" w:fill="FFFFFF"/>
          <w:lang w:val="kk-KZ"/>
        </w:rPr>
        <w:t>алма</w:t>
      </w:r>
      <w:r w:rsidR="00FE749A" w:rsidRPr="00F923FC">
        <w:rPr>
          <w:rFonts w:cs="Times New Roman"/>
          <w:szCs w:val="28"/>
          <w:shd w:val="clear" w:color="auto" w:fill="FFFFFF"/>
          <w:lang w:val="kk-KZ"/>
        </w:rPr>
        <w:t xml:space="preserve">, </w:t>
      </w:r>
    </w:p>
    <w:p w14:paraId="79DA2F0D" w14:textId="77777777" w:rsidR="00D049D4" w:rsidRPr="00F923FC" w:rsidRDefault="00FE749A"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Кедей қызы арзан деп құмарланба. </w:t>
      </w:r>
    </w:p>
    <w:p w14:paraId="77F11943" w14:textId="77777777" w:rsidR="00D049D4" w:rsidRPr="00F923FC" w:rsidRDefault="00F420AA"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Ары бар, ақылы бар, ұяты бар, </w:t>
      </w:r>
    </w:p>
    <w:p w14:paraId="2503E56A" w14:textId="4A6361C6" w:rsidR="00FE749A" w:rsidRPr="00F923FC" w:rsidRDefault="00F420AA"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Ата-ананың қызынан ғапыл қалма!» </w:t>
      </w:r>
      <w:r w:rsidR="001D7A61" w:rsidRPr="00F923FC">
        <w:rPr>
          <w:rFonts w:cs="Times New Roman"/>
          <w:i/>
          <w:szCs w:val="28"/>
          <w:shd w:val="clear" w:color="auto" w:fill="FFFFFF"/>
          <w:lang w:val="kk-KZ"/>
        </w:rPr>
        <w:t xml:space="preserve">– </w:t>
      </w:r>
      <w:r w:rsidRPr="00F923FC">
        <w:rPr>
          <w:rFonts w:cs="Times New Roman"/>
          <w:szCs w:val="28"/>
          <w:shd w:val="clear" w:color="auto" w:fill="FFFFFF"/>
          <w:lang w:val="kk-KZ"/>
        </w:rPr>
        <w:t xml:space="preserve">деген Абай тағылымын еске ұстаған қазақ ұлы бірінші мүшелден шыққанда-ақ оған лайық қызды қарастыратын болған. </w:t>
      </w:r>
      <w:r w:rsidR="004A595E" w:rsidRPr="00F923FC">
        <w:rPr>
          <w:rFonts w:cs="Times New Roman"/>
          <w:szCs w:val="28"/>
          <w:shd w:val="clear" w:color="auto" w:fill="FFFFFF"/>
          <w:lang w:val="kk-KZ"/>
        </w:rPr>
        <w:t>Мысалға келтірілген б</w:t>
      </w:r>
      <w:r w:rsidR="00D049D4" w:rsidRPr="00F923FC">
        <w:rPr>
          <w:rFonts w:cs="Times New Roman"/>
          <w:szCs w:val="28"/>
          <w:lang w:val="kk-KZ"/>
        </w:rPr>
        <w:t xml:space="preserve">ұл шумақта ұлы ойшыл жар таңдаудың тұтас қағидатын көрсетеді. «Байдың немесе кедейдің қызы» деп емес, «ары, ақылы, ұяты бар сұлуды іздеп тап» </w:t>
      </w:r>
      <w:r w:rsidR="00FF0A83" w:rsidRPr="00F923FC">
        <w:rPr>
          <w:rFonts w:cs="Times New Roman"/>
          <w:szCs w:val="28"/>
          <w:lang w:val="kk-KZ"/>
        </w:rPr>
        <w:t>[149]</w:t>
      </w:r>
      <w:r w:rsidR="00DF6320" w:rsidRPr="00F923FC">
        <w:rPr>
          <w:rFonts w:cs="Times New Roman"/>
          <w:szCs w:val="28"/>
          <w:lang w:val="kk-KZ"/>
        </w:rPr>
        <w:t xml:space="preserve"> </w:t>
      </w:r>
      <w:r w:rsidR="00D049D4" w:rsidRPr="00F923FC">
        <w:rPr>
          <w:rFonts w:cs="Times New Roman"/>
          <w:szCs w:val="28"/>
          <w:lang w:val="kk-KZ"/>
        </w:rPr>
        <w:t>де</w:t>
      </w:r>
      <w:r w:rsidR="00DF6320" w:rsidRPr="00F923FC">
        <w:rPr>
          <w:rFonts w:cs="Times New Roman"/>
          <w:szCs w:val="28"/>
          <w:lang w:val="kk-KZ"/>
        </w:rPr>
        <w:t xml:space="preserve">йді. </w:t>
      </w:r>
      <w:r w:rsidR="00D049D4" w:rsidRPr="00F923FC">
        <w:rPr>
          <w:rFonts w:cs="Times New Roman"/>
          <w:szCs w:val="28"/>
          <w:lang w:val="kk-KZ"/>
        </w:rPr>
        <w:t>Ақыл</w:t>
      </w:r>
      <w:r w:rsidR="00DF6320" w:rsidRPr="00F923FC">
        <w:rPr>
          <w:rFonts w:cs="Times New Roman"/>
          <w:szCs w:val="28"/>
          <w:lang w:val="kk-KZ"/>
        </w:rPr>
        <w:t>, ар, ұят</w:t>
      </w:r>
      <w:r w:rsidR="00D049D4" w:rsidRPr="00F923FC">
        <w:rPr>
          <w:rFonts w:cs="Times New Roman"/>
          <w:szCs w:val="28"/>
          <w:lang w:val="kk-KZ"/>
        </w:rPr>
        <w:t xml:space="preserve"> деген </w:t>
      </w:r>
      <w:r w:rsidR="00DF6320" w:rsidRPr="00F923FC">
        <w:rPr>
          <w:rFonts w:cs="Times New Roman"/>
          <w:szCs w:val="28"/>
          <w:lang w:val="kk-KZ"/>
        </w:rPr>
        <w:t xml:space="preserve">ұғымдар қазіргі кезде аса өзекті екені жасырын емес. Мысалы, </w:t>
      </w:r>
      <w:r w:rsidR="00D049D4" w:rsidRPr="00F923FC">
        <w:rPr>
          <w:rFonts w:cs="Times New Roman"/>
          <w:szCs w:val="28"/>
          <w:lang w:val="kk-KZ"/>
        </w:rPr>
        <w:t>«Өлімнен ұят күшті» де</w:t>
      </w:r>
      <w:r w:rsidR="00DF6320" w:rsidRPr="00F923FC">
        <w:rPr>
          <w:rFonts w:cs="Times New Roman"/>
          <w:szCs w:val="28"/>
          <w:lang w:val="kk-KZ"/>
        </w:rPr>
        <w:t xml:space="preserve">ген мәтелдің мағынасы қазіргі кезде біртіндеп кейінгі орынға ысырылып бара жатқаны байқалады. Бұрын </w:t>
      </w:r>
      <w:r w:rsidRPr="00F923FC">
        <w:rPr>
          <w:rFonts w:cs="Times New Roman"/>
          <w:szCs w:val="28"/>
          <w:lang w:val="kk-KZ"/>
        </w:rPr>
        <w:t>«Он үште отау иесі» деп ұрпағын ж</w:t>
      </w:r>
      <w:r w:rsidR="001D7A61" w:rsidRPr="00F923FC">
        <w:rPr>
          <w:rFonts w:cs="Times New Roman"/>
          <w:szCs w:val="28"/>
          <w:lang w:val="kk-KZ"/>
        </w:rPr>
        <w:t>алғастыратын ер баласына жар таң</w:t>
      </w:r>
      <w:r w:rsidRPr="00F923FC">
        <w:rPr>
          <w:rFonts w:cs="Times New Roman"/>
          <w:szCs w:val="28"/>
          <w:lang w:val="kk-KZ"/>
        </w:rPr>
        <w:t>дауға ерекше ықыласты болған</w:t>
      </w:r>
      <w:r w:rsidR="00DF6320" w:rsidRPr="00F923FC">
        <w:rPr>
          <w:rFonts w:cs="Times New Roman"/>
          <w:szCs w:val="28"/>
          <w:lang w:val="kk-KZ"/>
        </w:rPr>
        <w:t xml:space="preserve"> қазақ халқы бүгінде жастар өзара тіл табысса болды, деп еркіндікті перзентіне беріп қойғаны белгілі. Алайда</w:t>
      </w:r>
      <w:r w:rsidR="003E460B" w:rsidRPr="00F923FC">
        <w:rPr>
          <w:rFonts w:cs="Times New Roman"/>
          <w:szCs w:val="28"/>
          <w:lang w:val="kk-KZ"/>
        </w:rPr>
        <w:t>,</w:t>
      </w:r>
      <w:r w:rsidR="00DF6320" w:rsidRPr="00F923FC">
        <w:rPr>
          <w:rFonts w:cs="Times New Roman"/>
          <w:szCs w:val="28"/>
          <w:lang w:val="kk-KZ"/>
        </w:rPr>
        <w:t xml:space="preserve"> көрмеген, білмеген жерден қыз алу және мүлдем таныстығы жоқ жат жерге</w:t>
      </w:r>
      <w:r w:rsidR="003F773D" w:rsidRPr="00F923FC">
        <w:rPr>
          <w:rFonts w:cs="Times New Roman"/>
          <w:szCs w:val="28"/>
          <w:lang w:val="kk-KZ"/>
        </w:rPr>
        <w:t xml:space="preserve"> </w:t>
      </w:r>
      <w:r w:rsidR="00DF6320" w:rsidRPr="00F923FC">
        <w:rPr>
          <w:rFonts w:cs="Times New Roman"/>
          <w:szCs w:val="28"/>
          <w:lang w:val="kk-KZ"/>
        </w:rPr>
        <w:t>қыз берудің салдары еліміздегі ажырасу фактілерінің</w:t>
      </w:r>
      <w:r w:rsidR="00DF6320" w:rsidRPr="00F923FC">
        <w:rPr>
          <w:rFonts w:cs="Times New Roman"/>
          <w:szCs w:val="28"/>
          <w:shd w:val="clear" w:color="auto" w:fill="FFFFFF"/>
          <w:lang w:val="kk-KZ"/>
        </w:rPr>
        <w:t xml:space="preserve"> жылдан жылға көбейіп келе жатқанынан</w:t>
      </w:r>
      <w:r w:rsidR="004A595E" w:rsidRPr="00F923FC">
        <w:rPr>
          <w:rFonts w:cs="Times New Roman"/>
          <w:szCs w:val="28"/>
          <w:shd w:val="clear" w:color="auto" w:fill="FFFFFF"/>
          <w:lang w:val="kk-KZ"/>
        </w:rPr>
        <w:t xml:space="preserve"> да</w:t>
      </w:r>
      <w:r w:rsidR="00DF6320" w:rsidRPr="00F923FC">
        <w:rPr>
          <w:rFonts w:cs="Times New Roman"/>
          <w:szCs w:val="28"/>
          <w:shd w:val="clear" w:color="auto" w:fill="FFFFFF"/>
          <w:lang w:val="kk-KZ"/>
        </w:rPr>
        <w:t xml:space="preserve"> көрінеді.</w:t>
      </w:r>
      <w:r w:rsidR="004A595E" w:rsidRPr="00F923FC">
        <w:rPr>
          <w:rFonts w:cs="Times New Roman"/>
          <w:szCs w:val="28"/>
          <w:shd w:val="clear" w:color="auto" w:fill="FFFFFF"/>
          <w:lang w:val="kk-KZ"/>
        </w:rPr>
        <w:t xml:space="preserve"> </w:t>
      </w:r>
      <w:r w:rsidR="004A595E" w:rsidRPr="00F923FC">
        <w:rPr>
          <w:rFonts w:cs="Times New Roman"/>
          <w:szCs w:val="28"/>
          <w:lang w:val="kk-KZ"/>
        </w:rPr>
        <w:t>Әсіресе, қыздарын өзге ұлт өкілдеріне ұзату бір отбасының ғана емес, тұтас ұлттың тамырына балта шабатын әрекет екені медиа кеңістікте біршама жиі көтерілетін мәселе екені анықталды.</w:t>
      </w:r>
      <w:r w:rsidR="00DF6320" w:rsidRPr="00F923FC">
        <w:rPr>
          <w:rFonts w:cs="Times New Roman"/>
          <w:szCs w:val="28"/>
          <w:shd w:val="clear" w:color="auto" w:fill="FFFFFF"/>
          <w:lang w:val="kk-KZ"/>
        </w:rPr>
        <w:t xml:space="preserve"> </w:t>
      </w:r>
      <w:r w:rsidR="00387B2F" w:rsidRPr="00F923FC">
        <w:rPr>
          <w:rFonts w:cs="Times New Roman"/>
          <w:szCs w:val="28"/>
          <w:shd w:val="clear" w:color="auto" w:fill="FFFFFF"/>
          <w:lang w:val="kk-KZ"/>
        </w:rPr>
        <w:t xml:space="preserve">Сондықтан бұл мәселеде </w:t>
      </w:r>
      <w:r w:rsidR="004A595E" w:rsidRPr="00F923FC">
        <w:rPr>
          <w:rFonts w:cs="Times New Roman"/>
          <w:szCs w:val="28"/>
          <w:shd w:val="clear" w:color="auto" w:fill="FFFFFF"/>
          <w:lang w:val="kk-KZ"/>
        </w:rPr>
        <w:t xml:space="preserve">ешқандай </w:t>
      </w:r>
      <w:r w:rsidR="00387B2F" w:rsidRPr="00F923FC">
        <w:rPr>
          <w:rFonts w:cs="Times New Roman"/>
          <w:szCs w:val="28"/>
          <w:shd w:val="clear" w:color="auto" w:fill="FFFFFF"/>
          <w:lang w:val="kk-KZ"/>
        </w:rPr>
        <w:t>жаһандану</w:t>
      </w:r>
      <w:r w:rsidR="004A595E" w:rsidRPr="00F923FC">
        <w:rPr>
          <w:rFonts w:cs="Times New Roman"/>
          <w:szCs w:val="28"/>
          <w:shd w:val="clear" w:color="auto" w:fill="FFFFFF"/>
          <w:lang w:val="kk-KZ"/>
        </w:rPr>
        <w:t xml:space="preserve">дың ығына жығылмай, ұлттық бірегейлікті, ата-бабалар жолын берік ұстану қажеттігі сөзсіз. </w:t>
      </w:r>
    </w:p>
    <w:p w14:paraId="644200F1" w14:textId="6C77D1D2" w:rsidR="006D104E" w:rsidRPr="00F923FC" w:rsidRDefault="00D90C13"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Жалпы қазақ тіл білімінде гендер мәселесін зерттеген Б.Хасанов, Г.Шоқым т.б. сынды ғалымдардың еңбектері белгілі. Ал түркі тілдеріндегі гендерлік таптаурынд</w:t>
      </w:r>
      <w:r w:rsidR="00B65338" w:rsidRPr="00F923FC">
        <w:rPr>
          <w:rFonts w:cs="Times New Roman"/>
          <w:szCs w:val="28"/>
          <w:shd w:val="clear" w:color="auto" w:fill="FFFFFF"/>
          <w:lang w:val="kk-KZ"/>
        </w:rPr>
        <w:t>арға арналған жаңа зерттеуді Э.</w:t>
      </w:r>
      <w:r w:rsidRPr="00F923FC">
        <w:rPr>
          <w:rFonts w:cs="Times New Roman"/>
          <w:szCs w:val="28"/>
          <w:shd w:val="clear" w:color="auto" w:fill="FFFFFF"/>
          <w:lang w:val="kk-KZ"/>
        </w:rPr>
        <w:t>Буранкулова жүргіз</w:t>
      </w:r>
      <w:r w:rsidR="002416A7" w:rsidRPr="00F923FC">
        <w:rPr>
          <w:rFonts w:cs="Times New Roman"/>
          <w:szCs w:val="28"/>
          <w:shd w:val="clear" w:color="auto" w:fill="FFFFFF"/>
          <w:lang w:val="kk-KZ"/>
        </w:rPr>
        <w:t>ген</w:t>
      </w:r>
      <w:r w:rsidR="008246B6" w:rsidRPr="00F923FC">
        <w:rPr>
          <w:rFonts w:cs="Times New Roman"/>
          <w:szCs w:val="28"/>
          <w:shd w:val="clear" w:color="auto" w:fill="FFFFFF"/>
          <w:lang w:val="kk-KZ"/>
        </w:rPr>
        <w:t xml:space="preserve"> </w:t>
      </w:r>
      <w:r w:rsidR="002416A7" w:rsidRPr="00F923FC">
        <w:rPr>
          <w:rFonts w:eastAsia="Times New Roman" w:cs="Times New Roman"/>
          <w:szCs w:val="28"/>
          <w:lang w:val="kk-KZ" w:eastAsia="ru-RU"/>
        </w:rPr>
        <w:t>[</w:t>
      </w:r>
      <w:bookmarkStart w:id="67" w:name="_Hlk197920421"/>
      <w:r w:rsidR="00897F38" w:rsidRPr="00F923FC">
        <w:rPr>
          <w:rFonts w:cs="Times New Roman"/>
          <w:szCs w:val="28"/>
          <w:shd w:val="clear" w:color="auto" w:fill="FFFFFF"/>
          <w:lang w:val="kk-KZ"/>
        </w:rPr>
        <w:t>150</w:t>
      </w:r>
      <w:r w:rsidR="008246B6" w:rsidRPr="00F923FC">
        <w:rPr>
          <w:rFonts w:cs="Times New Roman"/>
          <w:szCs w:val="28"/>
          <w:shd w:val="clear" w:color="auto" w:fill="FFFFFF"/>
          <w:lang w:val="kk-KZ"/>
        </w:rPr>
        <w:t>]</w:t>
      </w:r>
      <w:r w:rsidR="00FF7EBA" w:rsidRPr="00F923FC">
        <w:rPr>
          <w:rFonts w:cs="Times New Roman"/>
          <w:szCs w:val="28"/>
          <w:shd w:val="clear" w:color="auto" w:fill="FFFFFF"/>
          <w:lang w:val="kk-KZ"/>
        </w:rPr>
        <w:t>.</w:t>
      </w:r>
      <w:r w:rsidR="008246B6" w:rsidRPr="00F923FC">
        <w:rPr>
          <w:rFonts w:cs="Times New Roman"/>
          <w:szCs w:val="28"/>
          <w:shd w:val="clear" w:color="auto" w:fill="FFFFFF"/>
          <w:lang w:val="kk-KZ"/>
        </w:rPr>
        <w:t xml:space="preserve"> </w:t>
      </w:r>
      <w:bookmarkEnd w:id="67"/>
      <w:r w:rsidRPr="00F923FC">
        <w:rPr>
          <w:rFonts w:cs="Times New Roman"/>
          <w:szCs w:val="28"/>
          <w:shd w:val="clear" w:color="auto" w:fill="FFFFFF"/>
          <w:lang w:val="kk-KZ"/>
        </w:rPr>
        <w:t>Оның нәтижелері бойынша гендерлік саясаттың ықпалына ұшыраған түркі халықтары татарлар мен башқұрттар екені лингвистикалық деректермен нақты сауалнама нәтижесінде дәлелденген екен. Ал ұлттық ұстанымға берік халық ретінде өзбек</w:t>
      </w:r>
      <w:r w:rsidR="00A87E54" w:rsidRPr="00F923FC">
        <w:rPr>
          <w:rFonts w:cs="Times New Roman"/>
          <w:szCs w:val="28"/>
          <w:shd w:val="clear" w:color="auto" w:fill="FFFFFF"/>
          <w:lang w:val="kk-KZ"/>
        </w:rPr>
        <w:t xml:space="preserve"> тілінің тазалығы және менталитетінің бастапқы кейпінде сақталып отырғаны 15</w:t>
      </w:r>
      <w:r w:rsidR="003E460B" w:rsidRPr="00F923FC">
        <w:rPr>
          <w:rFonts w:cs="Times New Roman"/>
          <w:i/>
          <w:szCs w:val="28"/>
          <w:shd w:val="clear" w:color="auto" w:fill="FFFFFF"/>
          <w:lang w:val="kk-KZ"/>
        </w:rPr>
        <w:t>–</w:t>
      </w:r>
      <w:r w:rsidR="00A87E54" w:rsidRPr="00F923FC">
        <w:rPr>
          <w:rFonts w:cs="Times New Roman"/>
          <w:szCs w:val="28"/>
          <w:shd w:val="clear" w:color="auto" w:fill="FFFFFF"/>
          <w:lang w:val="kk-KZ"/>
        </w:rPr>
        <w:t xml:space="preserve">60 жас аралығындағы кісілердің «гендер пати», «хан пати» сияқты кірме атауларға қатысты жат ұғымдарға берген түсіндірмелерінен көрінеді. Ал осы сауалнама нәтижесінде қазақ қоғамының тең жартысына жуығы жат сөздерге тосын қарамай, өзімізде бұрыннан бар «құрсақ шашу» дәстүрінің орнына «гендер патиді» дәстүрге айналдырып отырғаны көңілде алаңдаушылық туғызады. Қалай десек те, қазақ медиа мәтіндерінде </w:t>
      </w:r>
      <w:r w:rsidR="00480A13" w:rsidRPr="00F923FC">
        <w:rPr>
          <w:rFonts w:cs="Times New Roman"/>
          <w:szCs w:val="28"/>
          <w:shd w:val="clear" w:color="auto" w:fill="FFFFFF"/>
          <w:lang w:val="kk-KZ"/>
        </w:rPr>
        <w:t>қыз бен ұлға ұлттық тәрбие беру қажеттігін дәріптеуді</w:t>
      </w:r>
      <w:r w:rsidR="00857C04" w:rsidRPr="00F923FC">
        <w:rPr>
          <w:rFonts w:cs="Times New Roman"/>
          <w:szCs w:val="28"/>
          <w:shd w:val="clear" w:color="auto" w:fill="FFFFFF"/>
          <w:lang w:val="kk-KZ"/>
        </w:rPr>
        <w:t xml:space="preserve"> тоқтатпаған жөн. </w:t>
      </w:r>
      <w:r w:rsidR="00480A13" w:rsidRPr="00F923FC">
        <w:rPr>
          <w:rFonts w:cs="Times New Roman"/>
          <w:szCs w:val="28"/>
          <w:shd w:val="clear" w:color="auto" w:fill="FFFFFF"/>
          <w:lang w:val="kk-KZ"/>
        </w:rPr>
        <w:t>Әзірге мұндай мақалаларды жазушылар саны едәуір болғанымен, оларды оқитындар санының аздығына мән беруіміз қажет</w:t>
      </w:r>
      <w:r w:rsidR="00AE52E0" w:rsidRPr="00F923FC">
        <w:rPr>
          <w:rFonts w:cs="Times New Roman"/>
          <w:szCs w:val="28"/>
          <w:shd w:val="clear" w:color="auto" w:fill="FFFFFF"/>
          <w:lang w:val="kk-KZ"/>
        </w:rPr>
        <w:t>:</w:t>
      </w:r>
      <w:r w:rsidR="001E0A0F" w:rsidRPr="00F923FC">
        <w:rPr>
          <w:rFonts w:cs="Times New Roman"/>
          <w:szCs w:val="28"/>
          <w:shd w:val="clear" w:color="auto" w:fill="FFFFFF"/>
          <w:lang w:val="kk-KZ"/>
        </w:rPr>
        <w:t xml:space="preserve"> </w:t>
      </w:r>
      <w:r w:rsidR="00B65338" w:rsidRPr="00F923FC">
        <w:rPr>
          <w:rFonts w:eastAsia="Times New Roman" w:cs="Times New Roman"/>
          <w:szCs w:val="28"/>
          <w:lang w:val="kk-KZ" w:eastAsia="ru-RU"/>
        </w:rPr>
        <w:t>А.</w:t>
      </w:r>
      <w:r w:rsidR="00AF7E58" w:rsidRPr="00F923FC">
        <w:rPr>
          <w:rFonts w:eastAsia="Times New Roman" w:cs="Times New Roman"/>
          <w:szCs w:val="28"/>
          <w:lang w:val="kk-KZ" w:eastAsia="ru-RU"/>
        </w:rPr>
        <w:t>Дүйсенбайқызының</w:t>
      </w:r>
      <w:r w:rsidR="00AF7E58" w:rsidRPr="00F923FC">
        <w:rPr>
          <w:rFonts w:cs="Times New Roman"/>
          <w:szCs w:val="28"/>
          <w:shd w:val="clear" w:color="auto" w:fill="FFFFFF"/>
          <w:lang w:val="kk-KZ"/>
        </w:rPr>
        <w:t xml:space="preserve"> </w:t>
      </w:r>
      <w:r w:rsidR="004C16B6" w:rsidRPr="00F923FC">
        <w:rPr>
          <w:rFonts w:cs="Times New Roman"/>
          <w:szCs w:val="28"/>
          <w:shd w:val="clear" w:color="auto" w:fill="FFFFFF"/>
          <w:lang w:val="kk-KZ"/>
        </w:rPr>
        <w:t xml:space="preserve">«Ана тілі» газетінде жарияланған </w:t>
      </w:r>
      <w:r w:rsidR="00AF7E58" w:rsidRPr="00F923FC">
        <w:rPr>
          <w:rFonts w:cs="Times New Roman"/>
          <w:szCs w:val="28"/>
          <w:shd w:val="clear" w:color="auto" w:fill="FFFFFF"/>
          <w:lang w:val="kk-KZ"/>
        </w:rPr>
        <w:t>«</w:t>
      </w:r>
      <w:r w:rsidR="00AF7E58" w:rsidRPr="00F923FC">
        <w:rPr>
          <w:rFonts w:eastAsia="Times New Roman" w:cs="Times New Roman"/>
          <w:kern w:val="36"/>
          <w:szCs w:val="28"/>
          <w:lang w:val="kk-KZ" w:eastAsia="ru-RU"/>
        </w:rPr>
        <w:t>Қызға қырық үйден тыю» бұл сөздің астарында үлкен мән бар</w:t>
      </w:r>
      <w:r w:rsidR="00AF7E58" w:rsidRPr="00F923FC">
        <w:rPr>
          <w:rFonts w:cs="Times New Roman"/>
          <w:szCs w:val="28"/>
          <w:shd w:val="clear" w:color="auto" w:fill="FFFFFF"/>
          <w:lang w:val="kk-KZ"/>
        </w:rPr>
        <w:t xml:space="preserve">» </w:t>
      </w:r>
      <w:bookmarkStart w:id="68" w:name="_Hlk197920467"/>
      <w:r w:rsidR="00FF0A83" w:rsidRPr="00F923FC">
        <w:rPr>
          <w:rFonts w:cs="Times New Roman"/>
          <w:szCs w:val="28"/>
          <w:shd w:val="clear" w:color="auto" w:fill="FFFFFF"/>
          <w:lang w:val="kk-KZ"/>
        </w:rPr>
        <w:t>[151]</w:t>
      </w:r>
      <w:r w:rsidR="00AF7E58" w:rsidRPr="00F923FC">
        <w:rPr>
          <w:rFonts w:cs="Times New Roman"/>
          <w:szCs w:val="28"/>
          <w:shd w:val="clear" w:color="auto" w:fill="FFFFFF"/>
          <w:lang w:val="kk-KZ"/>
        </w:rPr>
        <w:t>,</w:t>
      </w:r>
      <w:r w:rsidR="00AE52E0" w:rsidRPr="00F923FC">
        <w:rPr>
          <w:rFonts w:cs="Times New Roman"/>
          <w:szCs w:val="28"/>
          <w:shd w:val="clear" w:color="auto" w:fill="FFFFFF"/>
          <w:lang w:val="kk-KZ"/>
        </w:rPr>
        <w:t xml:space="preserve"> </w:t>
      </w:r>
      <w:r w:rsidR="004C16B6" w:rsidRPr="00F923FC">
        <w:rPr>
          <w:rFonts w:eastAsia="Times New Roman" w:cs="Times New Roman"/>
          <w:szCs w:val="28"/>
          <w:lang w:val="kk-KZ" w:eastAsia="ru-RU"/>
        </w:rPr>
        <w:t>Қ</w:t>
      </w:r>
      <w:r w:rsidR="004C16B6" w:rsidRPr="00F923FC">
        <w:rPr>
          <w:rFonts w:cs="Times New Roman"/>
          <w:szCs w:val="28"/>
          <w:lang w:val="kk-KZ"/>
        </w:rPr>
        <w:t>.Сейсенбекқызының</w:t>
      </w:r>
      <w:r w:rsidR="004C16B6" w:rsidRPr="00F923FC">
        <w:rPr>
          <w:rFonts w:cs="Times New Roman"/>
          <w:szCs w:val="28"/>
          <w:shd w:val="clear" w:color="auto" w:fill="FFFFFF"/>
          <w:lang w:val="kk-KZ"/>
        </w:rPr>
        <w:t xml:space="preserve"> </w:t>
      </w:r>
      <w:r w:rsidR="00AF7E58" w:rsidRPr="00F923FC">
        <w:rPr>
          <w:rFonts w:cs="Times New Roman"/>
          <w:szCs w:val="28"/>
          <w:shd w:val="clear" w:color="auto" w:fill="FFFFFF"/>
          <w:lang w:val="kk-KZ"/>
        </w:rPr>
        <w:t xml:space="preserve">«Ақ жол» газетінде басылған </w:t>
      </w:r>
      <w:r w:rsidR="00AE52E0" w:rsidRPr="00F923FC">
        <w:rPr>
          <w:rFonts w:cs="Times New Roman"/>
          <w:szCs w:val="28"/>
          <w:shd w:val="clear" w:color="auto" w:fill="FFFFFF"/>
          <w:lang w:val="kk-KZ"/>
        </w:rPr>
        <w:t>«</w:t>
      </w:r>
      <w:r w:rsidR="00AE52E0" w:rsidRPr="00F923FC">
        <w:rPr>
          <w:rFonts w:eastAsia="Times New Roman" w:cs="Times New Roman"/>
          <w:szCs w:val="28"/>
          <w:lang w:val="kk-KZ" w:eastAsia="ru-RU"/>
        </w:rPr>
        <w:t>Қызға қырық үйден тыйым керек</w:t>
      </w:r>
      <w:r w:rsidR="00AE52E0" w:rsidRPr="00F923FC">
        <w:rPr>
          <w:rFonts w:cs="Times New Roman"/>
          <w:szCs w:val="28"/>
          <w:shd w:val="clear" w:color="auto" w:fill="FFFFFF"/>
          <w:lang w:val="kk-KZ"/>
        </w:rPr>
        <w:t>» деген</w:t>
      </w:r>
      <w:r w:rsidR="00AF7E58" w:rsidRPr="00F923FC">
        <w:rPr>
          <w:rFonts w:cs="Times New Roman"/>
          <w:szCs w:val="28"/>
          <w:shd w:val="clear" w:color="auto" w:fill="FFFFFF"/>
          <w:lang w:val="kk-KZ"/>
        </w:rPr>
        <w:t xml:space="preserve"> </w:t>
      </w:r>
      <w:r w:rsidR="00AE52E0" w:rsidRPr="00F923FC">
        <w:rPr>
          <w:rFonts w:cs="Times New Roman"/>
          <w:szCs w:val="28"/>
          <w:shd w:val="clear" w:color="auto" w:fill="FFFFFF"/>
          <w:lang w:val="kk-KZ"/>
        </w:rPr>
        <w:t>мақала</w:t>
      </w:r>
      <w:r w:rsidR="00AF7E58" w:rsidRPr="00F923FC">
        <w:rPr>
          <w:rFonts w:cs="Times New Roman"/>
          <w:szCs w:val="28"/>
          <w:shd w:val="clear" w:color="auto" w:fill="FFFFFF"/>
          <w:lang w:val="kk-KZ"/>
        </w:rPr>
        <w:t>сы</w:t>
      </w:r>
      <w:r w:rsidR="00AE52E0" w:rsidRPr="00F923FC">
        <w:rPr>
          <w:rFonts w:cs="Times New Roman"/>
          <w:szCs w:val="28"/>
          <w:shd w:val="clear" w:color="auto" w:fill="FFFFFF"/>
          <w:lang w:val="kk-KZ"/>
        </w:rPr>
        <w:t xml:space="preserve"> </w:t>
      </w:r>
      <w:bookmarkEnd w:id="68"/>
      <w:r w:rsidR="00FF0A83" w:rsidRPr="00F923FC">
        <w:rPr>
          <w:rFonts w:cs="Times New Roman"/>
          <w:szCs w:val="28"/>
          <w:shd w:val="clear" w:color="auto" w:fill="FFFFFF"/>
          <w:lang w:val="kk-KZ"/>
        </w:rPr>
        <w:t>[152]</w:t>
      </w:r>
      <w:r w:rsidR="006D104E" w:rsidRPr="00F923FC">
        <w:rPr>
          <w:rFonts w:cs="Times New Roman"/>
          <w:szCs w:val="28"/>
          <w:shd w:val="clear" w:color="auto" w:fill="FFFFFF"/>
          <w:lang w:val="kk-KZ"/>
        </w:rPr>
        <w:t xml:space="preserve"> өте аз оқылған. Жаман хабарды жеткізуге арналған мәтіндермен салыстырғанда мұндай тағылымы мол материалдың қаралымы өте аз болуы жалпы қоғамдағы тәрбие мәселесінің ақсап тұрғанын да білдіреді. </w:t>
      </w:r>
    </w:p>
    <w:p w14:paraId="22A5C9F1" w14:textId="01DEB21B" w:rsidR="00FF0A83" w:rsidRPr="00F923FC" w:rsidRDefault="006D104E"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Біздің зерттеу нысанымызға сәйкес, бұл мәтіндерді перифразалар арқылы бағалауыштық мәнді жеткізу тұрғысынан қарастырамыз.</w:t>
      </w:r>
      <w:r w:rsidR="00480A13" w:rsidRPr="00F923FC">
        <w:rPr>
          <w:rFonts w:cs="Times New Roman"/>
          <w:szCs w:val="28"/>
          <w:shd w:val="clear" w:color="auto" w:fill="FFFFFF"/>
          <w:lang w:val="kk-KZ"/>
        </w:rPr>
        <w:t xml:space="preserve"> </w:t>
      </w:r>
      <w:r w:rsidR="00762167" w:rsidRPr="00F923FC">
        <w:rPr>
          <w:rFonts w:cs="Times New Roman"/>
          <w:szCs w:val="28"/>
          <w:shd w:val="clear" w:color="auto" w:fill="FFFFFF"/>
          <w:lang w:val="kk-KZ"/>
        </w:rPr>
        <w:t>Мысалы, А.Иманжанованың «</w:t>
      </w:r>
      <w:bookmarkStart w:id="69" w:name="_Hlk196734810"/>
      <w:r w:rsidR="00762167" w:rsidRPr="00F923FC">
        <w:rPr>
          <w:rFonts w:cs="Times New Roman"/>
          <w:szCs w:val="28"/>
          <w:lang w:val="kk-KZ"/>
        </w:rPr>
        <w:t>Қызға қырық үйден, қала берді қара құлдан тыйым» деген мақаласынд</w:t>
      </w:r>
      <w:r w:rsidRPr="00F923FC">
        <w:rPr>
          <w:rFonts w:cs="Times New Roman"/>
          <w:szCs w:val="28"/>
          <w:lang w:val="kk-KZ"/>
        </w:rPr>
        <w:t>а</w:t>
      </w:r>
      <w:r w:rsidR="005F1569" w:rsidRPr="00F923FC">
        <w:rPr>
          <w:rFonts w:cs="Times New Roman"/>
          <w:szCs w:val="28"/>
          <w:lang w:val="kk-KZ"/>
        </w:rPr>
        <w:t xml:space="preserve"> </w:t>
      </w:r>
      <w:r w:rsidR="00762167" w:rsidRPr="00F923FC">
        <w:rPr>
          <w:rFonts w:cs="Times New Roman"/>
          <w:szCs w:val="28"/>
          <w:lang w:val="kk-KZ"/>
        </w:rPr>
        <w:t xml:space="preserve">мынадай көркем сөз өрнектері кездеседі: </w:t>
      </w:r>
      <w:r w:rsidR="00762167" w:rsidRPr="00F923FC">
        <w:rPr>
          <w:rFonts w:cs="Times New Roman"/>
          <w:b/>
          <w:bCs/>
          <w:szCs w:val="28"/>
          <w:lang w:val="kk-KZ"/>
        </w:rPr>
        <w:t>«</w:t>
      </w:r>
      <w:bookmarkEnd w:id="69"/>
      <w:r w:rsidR="00762167" w:rsidRPr="00F923FC">
        <w:rPr>
          <w:rStyle w:val="ac"/>
          <w:rFonts w:cs="Times New Roman"/>
          <w:b w:val="0"/>
          <w:bCs w:val="0"/>
          <w:szCs w:val="28"/>
          <w:bdr w:val="none" w:sz="0" w:space="0" w:color="auto" w:frame="1"/>
          <w:lang w:val="kk-KZ"/>
        </w:rPr>
        <w:t>Бүгінгі қыз – ертең бір әулеттің оң жағын қызартып, отау тігетін келіні. Желегі желбіреген сол келін өмірге ұрпақ әкеліп, ақ жаулықты ана атанады. Ал аналар – елдің тәрби</w:t>
      </w:r>
      <w:r w:rsidR="00B5040F" w:rsidRPr="00F923FC">
        <w:rPr>
          <w:rStyle w:val="ac"/>
          <w:rFonts w:cs="Times New Roman"/>
          <w:b w:val="0"/>
          <w:bCs w:val="0"/>
          <w:szCs w:val="28"/>
          <w:bdr w:val="none" w:sz="0" w:space="0" w:color="auto" w:frame="1"/>
          <w:lang w:val="kk-KZ"/>
        </w:rPr>
        <w:t>ешісі, ұлттың беломыртқа</w:t>
      </w:r>
      <w:r w:rsidR="00762167" w:rsidRPr="00F923FC">
        <w:rPr>
          <w:rStyle w:val="ac"/>
          <w:rFonts w:cs="Times New Roman"/>
          <w:b w:val="0"/>
          <w:bCs w:val="0"/>
          <w:szCs w:val="28"/>
          <w:bdr w:val="none" w:sz="0" w:space="0" w:color="auto" w:frame="1"/>
          <w:lang w:val="kk-KZ"/>
        </w:rPr>
        <w:t>сы, берекенің бесігі. Іргетасы мықты соғылған үйдің ұзаққа шыдайтыны секілді, жақсы тәрбиенің қаймағын қалқып ішкен қыздан көргенді келін, білікті ана шығады. Әйел-аналар өнегелі болса, елдің көсегесі көгеріп, керегесі кең жайылады. Төрт қанаты түгел, отының басы бүтін болады. Парасатты ананың тіккен шыбығынан бәйтерек өсіп, арғы ұрпағына саясын түсіреді. Қыз баланың ақылды да инабатты, өнерлі де өнегелі болып толысуына ата-анамен бірге ағайын-туған, ауыл-аймағы да жауапты. Қызды тектеп ұстау басты міндет. Тыю деген, міне, осылардан құралады</w:t>
      </w:r>
      <w:r w:rsidR="00762167" w:rsidRPr="00F923FC">
        <w:rPr>
          <w:rFonts w:cs="Times New Roman"/>
          <w:szCs w:val="28"/>
          <w:shd w:val="clear" w:color="auto" w:fill="FFFFFF"/>
          <w:lang w:val="kk-KZ"/>
        </w:rPr>
        <w:t>»</w:t>
      </w:r>
      <w:r w:rsidR="00FF0A83" w:rsidRPr="00F923FC">
        <w:rPr>
          <w:rFonts w:cs="Times New Roman"/>
          <w:szCs w:val="28"/>
          <w:shd w:val="clear" w:color="auto" w:fill="FFFFFF"/>
          <w:lang w:val="kk-KZ"/>
        </w:rPr>
        <w:t xml:space="preserve"> [15</w:t>
      </w:r>
      <w:r w:rsidR="005F1569" w:rsidRPr="00F923FC">
        <w:rPr>
          <w:rFonts w:cs="Times New Roman"/>
          <w:szCs w:val="28"/>
          <w:shd w:val="clear" w:color="auto" w:fill="FFFFFF"/>
          <w:lang w:val="kk-KZ"/>
        </w:rPr>
        <w:t>3</w:t>
      </w:r>
      <w:r w:rsidR="00FF0A83" w:rsidRPr="00F923FC">
        <w:rPr>
          <w:rFonts w:cs="Times New Roman"/>
          <w:szCs w:val="28"/>
          <w:shd w:val="clear" w:color="auto" w:fill="FFFFFF"/>
          <w:lang w:val="kk-KZ"/>
        </w:rPr>
        <w:t>]</w:t>
      </w:r>
      <w:r w:rsidR="00FC3C24" w:rsidRPr="00F923FC">
        <w:rPr>
          <w:rFonts w:cs="Times New Roman"/>
          <w:szCs w:val="28"/>
          <w:shd w:val="clear" w:color="auto" w:fill="FFFFFF"/>
          <w:lang w:val="kk-KZ"/>
        </w:rPr>
        <w:t xml:space="preserve">. </w:t>
      </w:r>
    </w:p>
    <w:p w14:paraId="3F4F9904" w14:textId="1D8D6DEE" w:rsidR="0074080F" w:rsidRPr="00F923FC" w:rsidRDefault="00FC3C24" w:rsidP="00A75DA9">
      <w:pPr>
        <w:spacing w:after="0"/>
        <w:ind w:firstLine="709"/>
        <w:jc w:val="both"/>
        <w:rPr>
          <w:rFonts w:cs="Times New Roman"/>
          <w:szCs w:val="28"/>
          <w:lang w:val="kk-KZ"/>
        </w:rPr>
      </w:pPr>
      <w:r w:rsidRPr="00F923FC">
        <w:rPr>
          <w:rFonts w:cs="Times New Roman"/>
          <w:szCs w:val="28"/>
          <w:shd w:val="clear" w:color="auto" w:fill="FFFFFF"/>
          <w:lang w:val="kk-KZ"/>
        </w:rPr>
        <w:t>Мәтін үзіндісіндегі «</w:t>
      </w:r>
      <w:r w:rsidRPr="00F923FC">
        <w:rPr>
          <w:rStyle w:val="ac"/>
          <w:rFonts w:cs="Times New Roman"/>
          <w:b w:val="0"/>
          <w:bCs w:val="0"/>
          <w:i/>
          <w:iCs/>
          <w:szCs w:val="28"/>
          <w:bdr w:val="none" w:sz="0" w:space="0" w:color="auto" w:frame="1"/>
          <w:lang w:val="kk-KZ"/>
        </w:rPr>
        <w:t>бір әулеттің оң жағын қызарту, отау тігу, желегі желбіреген келін, өмірге ұрпақ әкелу, ақ жаулықты ана ат</w:t>
      </w:r>
      <w:r w:rsidR="00985338" w:rsidRPr="00F923FC">
        <w:rPr>
          <w:rStyle w:val="ac"/>
          <w:rFonts w:cs="Times New Roman"/>
          <w:b w:val="0"/>
          <w:bCs w:val="0"/>
          <w:i/>
          <w:iCs/>
          <w:szCs w:val="28"/>
          <w:bdr w:val="none" w:sz="0" w:space="0" w:color="auto" w:frame="1"/>
          <w:lang w:val="kk-KZ"/>
        </w:rPr>
        <w:t>ану; Аналар – ұлттың беломыртқа</w:t>
      </w:r>
      <w:r w:rsidRPr="00F923FC">
        <w:rPr>
          <w:rStyle w:val="ac"/>
          <w:rFonts w:cs="Times New Roman"/>
          <w:b w:val="0"/>
          <w:bCs w:val="0"/>
          <w:i/>
          <w:iCs/>
          <w:szCs w:val="28"/>
          <w:bdr w:val="none" w:sz="0" w:space="0" w:color="auto" w:frame="1"/>
          <w:lang w:val="kk-KZ"/>
        </w:rPr>
        <w:t xml:space="preserve">сы, берекенің бесігі; Іргетасы мықты соғылған үй ұзаққа шыдайды, «жақсы тәрбиенің қаймағын қалқып ішкен қыз», өнегелі әйел-ана елдің көсегесін көгертіп, керегесін кең жаяды; Төрт қанаты </w:t>
      </w:r>
      <w:r w:rsidR="00A435C7" w:rsidRPr="00F923FC">
        <w:rPr>
          <w:rStyle w:val="ac"/>
          <w:rFonts w:cs="Times New Roman"/>
          <w:b w:val="0"/>
          <w:bCs w:val="0"/>
          <w:i/>
          <w:iCs/>
          <w:szCs w:val="28"/>
          <w:bdr w:val="none" w:sz="0" w:space="0" w:color="auto" w:frame="1"/>
          <w:lang w:val="kk-KZ"/>
        </w:rPr>
        <w:t xml:space="preserve">түгел, отының басы бүтін болу; </w:t>
      </w:r>
      <w:r w:rsidRPr="00F923FC">
        <w:rPr>
          <w:rStyle w:val="ac"/>
          <w:rFonts w:cs="Times New Roman"/>
          <w:b w:val="0"/>
          <w:bCs w:val="0"/>
          <w:i/>
          <w:iCs/>
          <w:szCs w:val="28"/>
          <w:bdr w:val="none" w:sz="0" w:space="0" w:color="auto" w:frame="1"/>
          <w:lang w:val="kk-KZ"/>
        </w:rPr>
        <w:t>Тіккен шыбығынан бәйтерек өсіп, арғы ұрпағына саясын түсіру; Қызды тектеп ұстау»</w:t>
      </w:r>
      <w:r w:rsidRPr="00F923FC">
        <w:rPr>
          <w:rStyle w:val="ac"/>
          <w:rFonts w:cs="Times New Roman"/>
          <w:b w:val="0"/>
          <w:bCs w:val="0"/>
          <w:szCs w:val="28"/>
          <w:bdr w:val="none" w:sz="0" w:space="0" w:color="auto" w:frame="1"/>
          <w:lang w:val="kk-KZ"/>
        </w:rPr>
        <w:t xml:space="preserve"> сияқты </w:t>
      </w:r>
      <w:r w:rsidR="003A2BF9" w:rsidRPr="00F923FC">
        <w:rPr>
          <w:rStyle w:val="ac"/>
          <w:rFonts w:cs="Times New Roman"/>
          <w:b w:val="0"/>
          <w:bCs w:val="0"/>
          <w:szCs w:val="28"/>
          <w:bdr w:val="none" w:sz="0" w:space="0" w:color="auto" w:frame="1"/>
          <w:lang w:val="kk-KZ"/>
        </w:rPr>
        <w:t>көркем сөз өрнектерінде қазақтың көптеген нақылдары мен мақал-мәтелдеріндегі</w:t>
      </w:r>
      <w:r w:rsidR="003154B5" w:rsidRPr="00F923FC">
        <w:rPr>
          <w:rStyle w:val="ac"/>
          <w:rFonts w:cs="Times New Roman"/>
          <w:b w:val="0"/>
          <w:bCs w:val="0"/>
          <w:szCs w:val="28"/>
          <w:bdr w:val="none" w:sz="0" w:space="0" w:color="auto" w:frame="1"/>
          <w:lang w:val="kk-KZ"/>
        </w:rPr>
        <w:t xml:space="preserve"> кемел</w:t>
      </w:r>
      <w:r w:rsidR="003A2BF9" w:rsidRPr="00F923FC">
        <w:rPr>
          <w:rStyle w:val="ac"/>
          <w:rFonts w:cs="Times New Roman"/>
          <w:b w:val="0"/>
          <w:bCs w:val="0"/>
          <w:szCs w:val="28"/>
          <w:bdr w:val="none" w:sz="0" w:space="0" w:color="auto" w:frame="1"/>
          <w:lang w:val="kk-KZ"/>
        </w:rPr>
        <w:t xml:space="preserve"> ой </w:t>
      </w:r>
      <w:r w:rsidR="00762167" w:rsidRPr="00F923FC">
        <w:rPr>
          <w:rFonts w:cs="Times New Roman"/>
          <w:szCs w:val="28"/>
          <w:lang w:val="kk-KZ"/>
        </w:rPr>
        <w:t>перифразала</w:t>
      </w:r>
      <w:r w:rsidR="003A2BF9" w:rsidRPr="00F923FC">
        <w:rPr>
          <w:rFonts w:cs="Times New Roman"/>
          <w:szCs w:val="28"/>
          <w:lang w:val="kk-KZ"/>
        </w:rPr>
        <w:t xml:space="preserve">нған. Бұлар тіліміздің байлығымен қатар ұлттық рухани құндылықтар жүйеміздің </w:t>
      </w:r>
      <w:r w:rsidR="00C97198" w:rsidRPr="00F923FC">
        <w:rPr>
          <w:rFonts w:cs="Times New Roman"/>
          <w:szCs w:val="28"/>
          <w:lang w:val="kk-KZ"/>
        </w:rPr>
        <w:t xml:space="preserve">бірегейлігін көрсететін паремиялық бірліктер ретінде маңызды. </w:t>
      </w:r>
      <w:r w:rsidR="000157B9" w:rsidRPr="00F923FC">
        <w:rPr>
          <w:rFonts w:cs="Times New Roman"/>
          <w:szCs w:val="28"/>
          <w:lang w:val="kk-KZ"/>
        </w:rPr>
        <w:t>Мәтін авторы қазіргі қазақ қоғамында белең алып отырған «жасанды түсік жасату», «азаматтық неке» т.б. сияқты ұлттық танымға мүлдем жат ұғымдарды мәселе ретінде көтер</w:t>
      </w:r>
      <w:r w:rsidR="00996006" w:rsidRPr="00F923FC">
        <w:rPr>
          <w:rFonts w:cs="Times New Roman"/>
          <w:szCs w:val="28"/>
          <w:lang w:val="kk-KZ"/>
        </w:rPr>
        <w:t xml:space="preserve">ген: </w:t>
      </w:r>
      <w:r w:rsidR="00996006" w:rsidRPr="00F923FC">
        <w:rPr>
          <w:rFonts w:cs="Times New Roman"/>
          <w:i/>
          <w:iCs/>
          <w:szCs w:val="28"/>
          <w:lang w:val="kk-KZ"/>
        </w:rPr>
        <w:t>«Заманауи жастар «заман осындай» деген ұранмен батыстық менталитетке еліктеп кеткен. Қыздарымыз бұрымын қырқып, тіпті, шашын сыпырып сәнденсе, жігіттеріміз керісінше, шаш өсіруді жөн көреді. Тіпті, шашы бар аруларымыздың өзі оны сан түске бояп әуре. Бұл – бір. Екі</w:t>
      </w:r>
      <w:r w:rsidR="009E2354" w:rsidRPr="00F923FC">
        <w:rPr>
          <w:rFonts w:cs="Times New Roman"/>
          <w:i/>
          <w:iCs/>
          <w:szCs w:val="28"/>
          <w:lang w:val="kk-KZ"/>
        </w:rPr>
        <w:t>ншіден, етек-жеңі қысқарып, кеу</w:t>
      </w:r>
      <w:r w:rsidR="00996006" w:rsidRPr="00F923FC">
        <w:rPr>
          <w:rFonts w:cs="Times New Roman"/>
          <w:i/>
          <w:iCs/>
          <w:szCs w:val="28"/>
          <w:lang w:val="kk-KZ"/>
        </w:rPr>
        <w:t>десі жартылай жалаңаш киім киіп жүргендер де өзіміздің қаракөз</w:t>
      </w:r>
      <w:r w:rsidR="009E2354" w:rsidRPr="00F923FC">
        <w:rPr>
          <w:rFonts w:cs="Times New Roman"/>
          <w:i/>
          <w:iCs/>
          <w:szCs w:val="28"/>
          <w:lang w:val="kk-KZ"/>
        </w:rPr>
        <w:t>деріміз. Ал ішімдікке сылқия то</w:t>
      </w:r>
      <w:r w:rsidR="00996006" w:rsidRPr="00F923FC">
        <w:rPr>
          <w:rFonts w:cs="Times New Roman"/>
          <w:i/>
          <w:iCs/>
          <w:szCs w:val="28"/>
          <w:lang w:val="kk-KZ"/>
        </w:rPr>
        <w:t>йып, мас болу мен шылымды бұрқыратып жүруді, тіпті, сәнге айналдырғандай. Жүзінен ұяты төгіліп тұратын қазақ қызы бүгінде ешкімнен қымсынбастан-ақ кө</w:t>
      </w:r>
      <w:r w:rsidR="009E2354" w:rsidRPr="00F923FC">
        <w:rPr>
          <w:rFonts w:cs="Times New Roman"/>
          <w:i/>
          <w:iCs/>
          <w:szCs w:val="28"/>
          <w:lang w:val="kk-KZ"/>
        </w:rPr>
        <w:t>ше бойында сүйісіп тұрғанын көр</w:t>
      </w:r>
      <w:r w:rsidR="00996006" w:rsidRPr="00F923FC">
        <w:rPr>
          <w:rFonts w:cs="Times New Roman"/>
          <w:i/>
          <w:iCs/>
          <w:szCs w:val="28"/>
          <w:lang w:val="kk-KZ"/>
        </w:rPr>
        <w:t>генде кімге кінә артарыңды білмей дал боласың. Қазір қыздар үлкеннен именіп, арлану дегеннен ада ма дерсің. «Жаным арымның садағасы» деп санайтын халықтың ұл-қызы неліктен арсыздыққа баруда? Бұған қоғам кінәлі ме? Әлде, балаларының материалдық жағдайын ғана жасап беруді алдыңғы орынға қойып, бала тәрбиесін уысынан шығарып алған ата-ана кінәлі ме? Біреу қоғам десе, енді бірі «қоғам да адамның іс-әрекетінен өзгереді емес пе?» деп дау айтары анық.</w:t>
      </w:r>
      <w:r w:rsidR="00857C04" w:rsidRPr="00F923FC">
        <w:rPr>
          <w:rFonts w:cs="Times New Roman"/>
          <w:szCs w:val="28"/>
          <w:lang w:val="kk-KZ"/>
        </w:rPr>
        <w:t xml:space="preserve"> </w:t>
      </w:r>
      <w:r w:rsidR="00996006" w:rsidRPr="00F923FC">
        <w:rPr>
          <w:rFonts w:cs="Times New Roman"/>
          <w:i/>
          <w:iCs/>
          <w:szCs w:val="28"/>
          <w:lang w:val="kk-KZ"/>
        </w:rPr>
        <w:t>Сондықтан қызым саған айтамын, сен өзің тыңда!»</w:t>
      </w:r>
      <w:r w:rsidR="00A74401" w:rsidRPr="00F923FC">
        <w:rPr>
          <w:rFonts w:cs="Times New Roman"/>
          <w:szCs w:val="28"/>
          <w:lang w:val="kk-KZ"/>
        </w:rPr>
        <w:t xml:space="preserve"> деп</w:t>
      </w:r>
      <w:r w:rsidR="000157B9" w:rsidRPr="00F923FC">
        <w:rPr>
          <w:rFonts w:cs="Times New Roman"/>
          <w:szCs w:val="28"/>
          <w:lang w:val="kk-KZ"/>
        </w:rPr>
        <w:t xml:space="preserve"> ел болашағына алаңдаушылық білдіреді. </w:t>
      </w:r>
      <w:r w:rsidR="00996006" w:rsidRPr="00F923FC">
        <w:rPr>
          <w:rFonts w:cs="Times New Roman"/>
          <w:szCs w:val="28"/>
          <w:lang w:val="kk-KZ"/>
        </w:rPr>
        <w:t>Бұл мақаладағы өзекті проблемалардың салдарын жақсы түсіндірген автор мәтін</w:t>
      </w:r>
      <w:r w:rsidR="00A74401" w:rsidRPr="00F923FC">
        <w:rPr>
          <w:rFonts w:cs="Times New Roman"/>
          <w:szCs w:val="28"/>
          <w:lang w:val="kk-KZ"/>
        </w:rPr>
        <w:t>дегі ойын</w:t>
      </w:r>
      <w:r w:rsidR="00996006" w:rsidRPr="00F923FC">
        <w:rPr>
          <w:rFonts w:cs="Times New Roman"/>
          <w:szCs w:val="28"/>
          <w:lang w:val="kk-KZ"/>
        </w:rPr>
        <w:t xml:space="preserve"> </w:t>
      </w:r>
      <w:r w:rsidR="00A74401" w:rsidRPr="00F923FC">
        <w:rPr>
          <w:rFonts w:cs="Times New Roman"/>
          <w:szCs w:val="28"/>
          <w:lang w:val="kk-KZ"/>
        </w:rPr>
        <w:t xml:space="preserve">қазақтың </w:t>
      </w:r>
      <w:r w:rsidR="00996006" w:rsidRPr="00F923FC">
        <w:rPr>
          <w:rFonts w:cs="Times New Roman"/>
          <w:i/>
          <w:iCs/>
          <w:szCs w:val="28"/>
          <w:lang w:val="kk-KZ"/>
        </w:rPr>
        <w:t>«</w:t>
      </w:r>
      <w:r w:rsidR="00A74401" w:rsidRPr="00F923FC">
        <w:rPr>
          <w:rFonts w:cs="Times New Roman"/>
          <w:i/>
          <w:iCs/>
          <w:szCs w:val="28"/>
          <w:lang w:val="kk-KZ"/>
        </w:rPr>
        <w:t>Қызым саған айтам, келінім, сен тыңда</w:t>
      </w:r>
      <w:r w:rsidR="00996006" w:rsidRPr="00F923FC">
        <w:rPr>
          <w:rFonts w:cs="Times New Roman"/>
          <w:i/>
          <w:iCs/>
          <w:szCs w:val="28"/>
          <w:lang w:val="kk-KZ"/>
        </w:rPr>
        <w:t>»</w:t>
      </w:r>
      <w:r w:rsidR="00A74401" w:rsidRPr="00F923FC">
        <w:rPr>
          <w:rFonts w:cs="Times New Roman"/>
          <w:szCs w:val="28"/>
          <w:lang w:val="kk-KZ"/>
        </w:rPr>
        <w:t xml:space="preserve"> деген нақылын перифразалаумен тұжырымдаған. Бұл да сәтті қолданыс. </w:t>
      </w:r>
    </w:p>
    <w:p w14:paraId="36CD4FB7" w14:textId="292E33EE" w:rsidR="009D3BAA" w:rsidRPr="00F923FC" w:rsidRDefault="00A74401" w:rsidP="00A75DA9">
      <w:pPr>
        <w:spacing w:after="0"/>
        <w:ind w:firstLine="709"/>
        <w:jc w:val="both"/>
        <w:rPr>
          <w:rFonts w:cs="Times New Roman"/>
          <w:iCs/>
          <w:szCs w:val="28"/>
          <w:lang w:val="kk-KZ"/>
        </w:rPr>
      </w:pPr>
      <w:r w:rsidRPr="00F923FC">
        <w:rPr>
          <w:rFonts w:cs="Times New Roman"/>
          <w:szCs w:val="28"/>
          <w:lang w:val="kk-KZ"/>
        </w:rPr>
        <w:t>Біз м</w:t>
      </w:r>
      <w:r w:rsidR="00FE749A" w:rsidRPr="00F923FC">
        <w:rPr>
          <w:rFonts w:cs="Times New Roman"/>
          <w:iCs/>
          <w:szCs w:val="28"/>
          <w:lang w:val="kk-KZ"/>
        </w:rPr>
        <w:t xml:space="preserve">едиа мәтіндегі </w:t>
      </w:r>
      <w:r w:rsidR="009D3BAA" w:rsidRPr="00F923FC">
        <w:rPr>
          <w:rFonts w:cs="Times New Roman"/>
          <w:iCs/>
          <w:szCs w:val="28"/>
          <w:lang w:val="kk-KZ"/>
        </w:rPr>
        <w:t xml:space="preserve">мақал-мәтелдерді </w:t>
      </w:r>
      <w:r w:rsidR="00FE749A" w:rsidRPr="00F923FC">
        <w:rPr>
          <w:rFonts w:cs="Times New Roman"/>
          <w:iCs/>
          <w:szCs w:val="28"/>
          <w:lang w:val="kk-KZ"/>
        </w:rPr>
        <w:t>оқырман</w:t>
      </w:r>
      <w:r w:rsidR="009D3BAA" w:rsidRPr="00F923FC">
        <w:rPr>
          <w:rFonts w:cs="Times New Roman"/>
          <w:iCs/>
          <w:szCs w:val="28"/>
          <w:lang w:val="kk-KZ"/>
        </w:rPr>
        <w:t xml:space="preserve"> қауымның дүниетанымын және жынысқа байланысты шындықты эмоционалды-интеллектуалдық түсіну ерекшелігін көрсететін бірлік ретінде қарастыр</w:t>
      </w:r>
      <w:r w:rsidR="0074080F" w:rsidRPr="00F923FC">
        <w:rPr>
          <w:rFonts w:cs="Times New Roman"/>
          <w:iCs/>
          <w:szCs w:val="28"/>
          <w:lang w:val="kk-KZ"/>
        </w:rPr>
        <w:t>дық</w:t>
      </w:r>
      <w:r w:rsidR="009D3BAA" w:rsidRPr="00F923FC">
        <w:rPr>
          <w:rFonts w:cs="Times New Roman"/>
          <w:iCs/>
          <w:szCs w:val="28"/>
          <w:lang w:val="kk-KZ"/>
        </w:rPr>
        <w:t>.</w:t>
      </w:r>
      <w:r w:rsidR="0074080F" w:rsidRPr="00F923FC">
        <w:rPr>
          <w:rFonts w:cs="Times New Roman"/>
          <w:iCs/>
          <w:szCs w:val="28"/>
          <w:lang w:val="kk-KZ"/>
        </w:rPr>
        <w:t xml:space="preserve"> </w:t>
      </w:r>
      <w:r w:rsidRPr="00F923FC">
        <w:rPr>
          <w:rFonts w:cs="Times New Roman"/>
          <w:iCs/>
          <w:szCs w:val="28"/>
          <w:lang w:val="kk-KZ"/>
        </w:rPr>
        <w:t>Сонымен, а</w:t>
      </w:r>
      <w:r w:rsidR="009D3BAA" w:rsidRPr="00F923FC">
        <w:rPr>
          <w:rFonts w:cs="Times New Roman"/>
          <w:iCs/>
          <w:szCs w:val="28"/>
          <w:lang w:val="kk-KZ"/>
        </w:rPr>
        <w:t xml:space="preserve">нтропоцентристік бағыттағы тілдің фразеологиялық және паремиологиялық бірліктері </w:t>
      </w:r>
      <w:r w:rsidR="0074080F" w:rsidRPr="00F923FC">
        <w:rPr>
          <w:rFonts w:cs="Times New Roman"/>
          <w:iCs/>
          <w:szCs w:val="28"/>
          <w:lang w:val="kk-KZ"/>
        </w:rPr>
        <w:t xml:space="preserve">халық </w:t>
      </w:r>
      <w:r w:rsidR="009D3BAA" w:rsidRPr="00F923FC">
        <w:rPr>
          <w:rFonts w:cs="Times New Roman"/>
          <w:iCs/>
          <w:szCs w:val="28"/>
          <w:lang w:val="kk-KZ"/>
        </w:rPr>
        <w:t>мәдениеті мен тұрмысының этникалық ерекшелігін мейлінше айқын түсі</w:t>
      </w:r>
      <w:r w:rsidR="0074080F" w:rsidRPr="00F923FC">
        <w:rPr>
          <w:rFonts w:cs="Times New Roman"/>
          <w:iCs/>
          <w:szCs w:val="28"/>
          <w:lang w:val="kk-KZ"/>
        </w:rPr>
        <w:t>нді</w:t>
      </w:r>
      <w:r w:rsidR="009D3BAA" w:rsidRPr="00F923FC">
        <w:rPr>
          <w:rFonts w:cs="Times New Roman"/>
          <w:iCs/>
          <w:szCs w:val="28"/>
          <w:lang w:val="kk-KZ"/>
        </w:rPr>
        <w:t>ріп,</w:t>
      </w:r>
      <w:r w:rsidR="0074080F" w:rsidRPr="00F923FC">
        <w:rPr>
          <w:rFonts w:cs="Times New Roman"/>
          <w:iCs/>
          <w:szCs w:val="28"/>
          <w:lang w:val="kk-KZ"/>
        </w:rPr>
        <w:t xml:space="preserve"> нық</w:t>
      </w:r>
      <w:r w:rsidR="009D3BAA" w:rsidRPr="00F923FC">
        <w:rPr>
          <w:rFonts w:cs="Times New Roman"/>
          <w:iCs/>
          <w:szCs w:val="28"/>
          <w:lang w:val="kk-KZ"/>
        </w:rPr>
        <w:t xml:space="preserve"> жеткізеді. Тілдің фразеологиялық және </w:t>
      </w:r>
      <w:r w:rsidR="0074080F" w:rsidRPr="00F923FC">
        <w:rPr>
          <w:rFonts w:cs="Times New Roman"/>
          <w:iCs/>
          <w:szCs w:val="28"/>
          <w:lang w:val="kk-KZ"/>
        </w:rPr>
        <w:t xml:space="preserve">паремиологиялық </w:t>
      </w:r>
      <w:r w:rsidR="009D3BAA" w:rsidRPr="00F923FC">
        <w:rPr>
          <w:rFonts w:cs="Times New Roman"/>
          <w:iCs/>
          <w:szCs w:val="28"/>
          <w:lang w:val="kk-KZ"/>
        </w:rPr>
        <w:t xml:space="preserve">қорларын </w:t>
      </w:r>
      <w:r w:rsidR="0074080F" w:rsidRPr="00F923FC">
        <w:rPr>
          <w:rFonts w:cs="Times New Roman"/>
          <w:iCs/>
          <w:szCs w:val="28"/>
          <w:lang w:val="kk-KZ"/>
        </w:rPr>
        <w:t xml:space="preserve">меңгеру, жақсы қолдана </w:t>
      </w:r>
      <w:r w:rsidR="009D3BAA" w:rsidRPr="00F923FC">
        <w:rPr>
          <w:rFonts w:cs="Times New Roman"/>
          <w:iCs/>
          <w:szCs w:val="28"/>
          <w:lang w:val="kk-KZ"/>
        </w:rPr>
        <w:t>білу ана тілінде сөйлейтін</w:t>
      </w:r>
      <w:r w:rsidR="0074080F" w:rsidRPr="00F923FC">
        <w:rPr>
          <w:rFonts w:cs="Times New Roman"/>
          <w:iCs/>
          <w:szCs w:val="28"/>
          <w:lang w:val="kk-KZ"/>
        </w:rPr>
        <w:t xml:space="preserve"> кісіл</w:t>
      </w:r>
      <w:r w:rsidR="009D3BAA" w:rsidRPr="00F923FC">
        <w:rPr>
          <w:rFonts w:cs="Times New Roman"/>
          <w:iCs/>
          <w:szCs w:val="28"/>
          <w:lang w:val="kk-KZ"/>
        </w:rPr>
        <w:t xml:space="preserve">ердің </w:t>
      </w:r>
      <w:r w:rsidR="0074080F" w:rsidRPr="00F923FC">
        <w:rPr>
          <w:rFonts w:cs="Times New Roman"/>
          <w:iCs/>
          <w:szCs w:val="28"/>
          <w:lang w:val="kk-KZ"/>
        </w:rPr>
        <w:t>ділі</w:t>
      </w:r>
      <w:r w:rsidR="009D3BAA" w:rsidRPr="00F923FC">
        <w:rPr>
          <w:rFonts w:cs="Times New Roman"/>
          <w:iCs/>
          <w:szCs w:val="28"/>
          <w:lang w:val="kk-KZ"/>
        </w:rPr>
        <w:t xml:space="preserve"> мен психологиясын тереңірек түсінуге мүмкіндік беретін </w:t>
      </w:r>
      <w:r w:rsidR="0074080F" w:rsidRPr="00F923FC">
        <w:rPr>
          <w:rFonts w:cs="Times New Roman"/>
          <w:iCs/>
          <w:szCs w:val="28"/>
          <w:lang w:val="kk-KZ"/>
        </w:rPr>
        <w:t>аял</w:t>
      </w:r>
      <w:r w:rsidR="009D3BAA" w:rsidRPr="00F923FC">
        <w:rPr>
          <w:rFonts w:cs="Times New Roman"/>
          <w:iCs/>
          <w:szCs w:val="28"/>
          <w:lang w:val="kk-KZ"/>
        </w:rPr>
        <w:t>ық білім, тілдік құзыреттілік саласын құрайды. Сондықтан паремиология және фразеология саласындағы зерттеулер лингво</w:t>
      </w:r>
      <w:r w:rsidR="0074080F" w:rsidRPr="00F923FC">
        <w:rPr>
          <w:rFonts w:cs="Times New Roman"/>
          <w:iCs/>
          <w:szCs w:val="28"/>
          <w:lang w:val="kk-KZ"/>
        </w:rPr>
        <w:t>аксиология</w:t>
      </w:r>
      <w:r w:rsidR="009D3BAA" w:rsidRPr="00F923FC">
        <w:rPr>
          <w:rFonts w:cs="Times New Roman"/>
          <w:iCs/>
          <w:szCs w:val="28"/>
          <w:lang w:val="kk-KZ"/>
        </w:rPr>
        <w:t xml:space="preserve">, </w:t>
      </w:r>
      <w:r w:rsidR="0074080F" w:rsidRPr="00F923FC">
        <w:rPr>
          <w:rFonts w:cs="Times New Roman"/>
          <w:iCs/>
          <w:szCs w:val="28"/>
          <w:lang w:val="kk-KZ"/>
        </w:rPr>
        <w:t>прагма</w:t>
      </w:r>
      <w:r w:rsidR="009D3BAA" w:rsidRPr="00F923FC">
        <w:rPr>
          <w:rFonts w:cs="Times New Roman"/>
          <w:iCs/>
          <w:szCs w:val="28"/>
          <w:lang w:val="kk-KZ"/>
        </w:rPr>
        <w:t>лингвистика сияқты салалар үшін ерекше қызығушылық тудырады.</w:t>
      </w:r>
    </w:p>
    <w:p w14:paraId="422E0A8E" w14:textId="67ED2309" w:rsidR="00A42CBA" w:rsidRPr="00F923FC" w:rsidRDefault="00E2356B" w:rsidP="00A75DA9">
      <w:pPr>
        <w:spacing w:after="0"/>
        <w:ind w:firstLine="709"/>
        <w:jc w:val="both"/>
        <w:rPr>
          <w:rFonts w:cs="Times New Roman"/>
          <w:iCs/>
          <w:szCs w:val="28"/>
          <w:lang w:val="kk-KZ"/>
        </w:rPr>
      </w:pPr>
      <w:r w:rsidRPr="00F923FC">
        <w:rPr>
          <w:rFonts w:cs="Times New Roman"/>
          <w:iCs/>
          <w:szCs w:val="28"/>
          <w:lang w:val="kk-KZ"/>
        </w:rPr>
        <w:t>Жоғарыда жасалған лингвистикалық талдау нәтижесінде мынадай тұжырымдар жасалды:</w:t>
      </w:r>
      <w:r w:rsidR="00A42CBA" w:rsidRPr="00F923FC">
        <w:rPr>
          <w:rFonts w:cs="Times New Roman"/>
          <w:iCs/>
          <w:szCs w:val="28"/>
          <w:lang w:val="kk-KZ"/>
        </w:rPr>
        <w:t xml:space="preserve"> </w:t>
      </w:r>
      <w:r w:rsidRPr="00F923FC">
        <w:rPr>
          <w:rFonts w:cs="Times New Roman"/>
          <w:iCs/>
          <w:szCs w:val="28"/>
          <w:lang w:val="kk-KZ"/>
        </w:rPr>
        <w:t xml:space="preserve">тілдегі </w:t>
      </w:r>
      <w:r w:rsidR="00A42CBA" w:rsidRPr="00F923FC">
        <w:rPr>
          <w:rFonts w:cs="Times New Roman"/>
          <w:iCs/>
          <w:szCs w:val="28"/>
          <w:lang w:val="kk-KZ"/>
        </w:rPr>
        <w:t>паремиологиялық бірліктер</w:t>
      </w:r>
      <w:r w:rsidRPr="00F923FC">
        <w:rPr>
          <w:rFonts w:cs="Times New Roman"/>
          <w:iCs/>
          <w:szCs w:val="28"/>
          <w:lang w:val="kk-KZ"/>
        </w:rPr>
        <w:t>д</w:t>
      </w:r>
      <w:r w:rsidR="00A42CBA" w:rsidRPr="00F923FC">
        <w:rPr>
          <w:rFonts w:cs="Times New Roman"/>
          <w:iCs/>
          <w:szCs w:val="28"/>
          <w:lang w:val="kk-KZ"/>
        </w:rPr>
        <w:t xml:space="preserve">ің ұлттық-мәдени </w:t>
      </w:r>
      <w:r w:rsidR="004148F4" w:rsidRPr="00F923FC">
        <w:rPr>
          <w:rFonts w:cs="Times New Roman"/>
          <w:iCs/>
          <w:szCs w:val="28"/>
          <w:lang w:val="kk-KZ"/>
        </w:rPr>
        <w:t>к</w:t>
      </w:r>
      <w:r w:rsidR="00A42CBA" w:rsidRPr="00F923FC">
        <w:rPr>
          <w:rFonts w:cs="Times New Roman"/>
          <w:iCs/>
          <w:szCs w:val="28"/>
          <w:lang w:val="kk-KZ"/>
        </w:rPr>
        <w:t>е</w:t>
      </w:r>
      <w:r w:rsidR="004148F4" w:rsidRPr="00F923FC">
        <w:rPr>
          <w:rFonts w:cs="Times New Roman"/>
          <w:iCs/>
          <w:szCs w:val="28"/>
          <w:lang w:val="kk-KZ"/>
        </w:rPr>
        <w:t xml:space="preserve">лбеті </w:t>
      </w:r>
      <w:r w:rsidRPr="00F923FC">
        <w:rPr>
          <w:rFonts w:cs="Times New Roman"/>
          <w:iCs/>
          <w:szCs w:val="28"/>
          <w:lang w:val="kk-KZ"/>
        </w:rPr>
        <w:t xml:space="preserve">кейбір </w:t>
      </w:r>
      <w:r w:rsidR="00A42CBA" w:rsidRPr="00F923FC">
        <w:rPr>
          <w:rFonts w:cs="Times New Roman"/>
          <w:iCs/>
          <w:szCs w:val="28"/>
          <w:lang w:val="kk-KZ"/>
        </w:rPr>
        <w:t xml:space="preserve">жалқы есімдердің ерекшелігімен анықталады (осы </w:t>
      </w:r>
      <w:r w:rsidRPr="00F923FC">
        <w:rPr>
          <w:rFonts w:cs="Times New Roman"/>
          <w:iCs/>
          <w:szCs w:val="28"/>
          <w:lang w:val="kk-KZ"/>
        </w:rPr>
        <w:t xml:space="preserve">антропонимдердің тарихта болған, </w:t>
      </w:r>
      <w:r w:rsidR="00A42CBA" w:rsidRPr="00F923FC">
        <w:rPr>
          <w:rFonts w:cs="Times New Roman"/>
          <w:iCs/>
          <w:szCs w:val="28"/>
          <w:lang w:val="kk-KZ"/>
        </w:rPr>
        <w:t>ат</w:t>
      </w:r>
      <w:r w:rsidRPr="00F923FC">
        <w:rPr>
          <w:rFonts w:cs="Times New Roman"/>
          <w:iCs/>
          <w:szCs w:val="28"/>
          <w:lang w:val="kk-KZ"/>
        </w:rPr>
        <w:t xml:space="preserve">ы аңызға айналған </w:t>
      </w:r>
      <w:r w:rsidR="00A42CBA" w:rsidRPr="00F923FC">
        <w:rPr>
          <w:rFonts w:cs="Times New Roman"/>
          <w:iCs/>
          <w:szCs w:val="28"/>
          <w:lang w:val="kk-KZ"/>
        </w:rPr>
        <w:t>тұлғалармен байланысты бастапқы жағдайлар сәйкес</w:t>
      </w:r>
      <w:r w:rsidRPr="00F923FC">
        <w:rPr>
          <w:rFonts w:cs="Times New Roman"/>
          <w:iCs/>
          <w:szCs w:val="28"/>
          <w:lang w:val="kk-KZ"/>
        </w:rPr>
        <w:t>інше</w:t>
      </w:r>
      <w:r w:rsidR="00A42CBA" w:rsidRPr="00F923FC">
        <w:rPr>
          <w:rFonts w:cs="Times New Roman"/>
          <w:iCs/>
          <w:szCs w:val="28"/>
          <w:lang w:val="kk-KZ"/>
        </w:rPr>
        <w:t xml:space="preserve"> қайта</w:t>
      </w:r>
      <w:r w:rsidRPr="00F923FC">
        <w:rPr>
          <w:rFonts w:cs="Times New Roman"/>
          <w:iCs/>
          <w:szCs w:val="28"/>
          <w:lang w:val="kk-KZ"/>
        </w:rPr>
        <w:t xml:space="preserve"> жаңғыртылатын, </w:t>
      </w:r>
      <w:r w:rsidR="00A42CBA" w:rsidRPr="00F923FC">
        <w:rPr>
          <w:rFonts w:cs="Times New Roman"/>
          <w:iCs/>
          <w:szCs w:val="28"/>
          <w:lang w:val="kk-KZ"/>
        </w:rPr>
        <w:t xml:space="preserve"> түсіндірілетін ұлттық-мәдени </w:t>
      </w:r>
      <w:r w:rsidRPr="00F923FC">
        <w:rPr>
          <w:rFonts w:cs="Times New Roman"/>
          <w:iCs/>
          <w:szCs w:val="28"/>
          <w:lang w:val="kk-KZ"/>
        </w:rPr>
        <w:t>о</w:t>
      </w:r>
      <w:r w:rsidR="00A42CBA" w:rsidRPr="00F923FC">
        <w:rPr>
          <w:rFonts w:cs="Times New Roman"/>
          <w:iCs/>
          <w:szCs w:val="28"/>
          <w:lang w:val="kk-KZ"/>
        </w:rPr>
        <w:t>б</w:t>
      </w:r>
      <w:r w:rsidRPr="00F923FC">
        <w:rPr>
          <w:rFonts w:cs="Times New Roman"/>
          <w:iCs/>
          <w:szCs w:val="28"/>
          <w:lang w:val="kk-KZ"/>
        </w:rPr>
        <w:t xml:space="preserve">раздардың </w:t>
      </w:r>
      <w:r w:rsidR="00A42CBA" w:rsidRPr="00F923FC">
        <w:rPr>
          <w:rFonts w:cs="Times New Roman"/>
          <w:iCs/>
          <w:szCs w:val="28"/>
          <w:lang w:val="kk-KZ"/>
        </w:rPr>
        <w:t xml:space="preserve">негізін құрады); </w:t>
      </w:r>
      <w:r w:rsidRPr="00F923FC">
        <w:rPr>
          <w:rFonts w:cs="Times New Roman"/>
          <w:iCs/>
          <w:szCs w:val="28"/>
          <w:lang w:val="kk-KZ"/>
        </w:rPr>
        <w:t xml:space="preserve">белгілі бір аймақтағы сәулет ескерткіштерінің, </w:t>
      </w:r>
      <w:r w:rsidR="00A42CBA" w:rsidRPr="00F923FC">
        <w:rPr>
          <w:rFonts w:cs="Times New Roman"/>
          <w:iCs/>
          <w:szCs w:val="28"/>
          <w:lang w:val="kk-KZ"/>
        </w:rPr>
        <w:t>елді мекендердің, өзен</w:t>
      </w:r>
      <w:r w:rsidRPr="00F923FC">
        <w:rPr>
          <w:rFonts w:cs="Times New Roman"/>
          <w:iCs/>
          <w:szCs w:val="28"/>
          <w:lang w:val="kk-KZ"/>
        </w:rPr>
        <w:t>-су</w:t>
      </w:r>
      <w:r w:rsidR="00A42CBA" w:rsidRPr="00F923FC">
        <w:rPr>
          <w:rFonts w:cs="Times New Roman"/>
          <w:iCs/>
          <w:szCs w:val="28"/>
          <w:lang w:val="kk-KZ"/>
        </w:rPr>
        <w:t xml:space="preserve"> атаулары, топонимдер, этнонимдер, еркек немесе әйел жынысты адамдардың қатысуымен болған тарихи оқиғалардың, дәстүрлердің және өмірлік жағдаяттардың аталымдары, сондай-ақ заттар</w:t>
      </w:r>
      <w:r w:rsidR="004148F4" w:rsidRPr="00F923FC">
        <w:rPr>
          <w:rFonts w:cs="Times New Roman"/>
          <w:iCs/>
          <w:szCs w:val="28"/>
          <w:lang w:val="kk-KZ"/>
        </w:rPr>
        <w:t xml:space="preserve">, музыкалық аспаптар, зергерлік бұйымдардың, кейбір </w:t>
      </w:r>
      <w:r w:rsidR="00A42CBA" w:rsidRPr="00F923FC">
        <w:rPr>
          <w:rFonts w:cs="Times New Roman"/>
          <w:iCs/>
          <w:szCs w:val="28"/>
          <w:lang w:val="kk-KZ"/>
        </w:rPr>
        <w:t>жануарлардың эстетикалық маңызды қасиеттерін белгілейтін лексикалық бірліктер (адамды сыртқы объективті дүниенің объектілеріне</w:t>
      </w:r>
      <w:r w:rsidRPr="00F923FC">
        <w:rPr>
          <w:rFonts w:cs="Times New Roman"/>
          <w:iCs/>
          <w:szCs w:val="28"/>
          <w:lang w:val="kk-KZ"/>
        </w:rPr>
        <w:t xml:space="preserve"> қатысты бейімдеу</w:t>
      </w:r>
      <w:r w:rsidR="00A42CBA" w:rsidRPr="00F923FC">
        <w:rPr>
          <w:rFonts w:cs="Times New Roman"/>
          <w:iCs/>
          <w:szCs w:val="28"/>
          <w:lang w:val="kk-KZ"/>
        </w:rPr>
        <w:t>); тарихи иерархиялық қоғамдық қатынастар</w:t>
      </w:r>
      <w:r w:rsidRPr="00F923FC">
        <w:rPr>
          <w:rFonts w:cs="Times New Roman"/>
          <w:iCs/>
          <w:szCs w:val="28"/>
          <w:lang w:val="kk-KZ"/>
        </w:rPr>
        <w:t xml:space="preserve">ға </w:t>
      </w:r>
      <w:r w:rsidR="00A42CBA" w:rsidRPr="00F923FC">
        <w:rPr>
          <w:rFonts w:cs="Times New Roman"/>
          <w:iCs/>
          <w:szCs w:val="28"/>
          <w:lang w:val="kk-KZ"/>
        </w:rPr>
        <w:t xml:space="preserve">сәйкес </w:t>
      </w:r>
      <w:r w:rsidRPr="00F923FC">
        <w:rPr>
          <w:rFonts w:cs="Times New Roman"/>
          <w:iCs/>
          <w:szCs w:val="28"/>
          <w:lang w:val="kk-KZ"/>
        </w:rPr>
        <w:t xml:space="preserve">образдарда </w:t>
      </w:r>
      <w:r w:rsidR="00A42CBA" w:rsidRPr="00F923FC">
        <w:rPr>
          <w:rFonts w:cs="Times New Roman"/>
          <w:iCs/>
          <w:szCs w:val="28"/>
          <w:lang w:val="kk-KZ"/>
        </w:rPr>
        <w:t>бейнеленуі; суреттердің гендерлік ерекшелігі</w:t>
      </w:r>
      <w:r w:rsidR="004148F4" w:rsidRPr="00F923FC">
        <w:rPr>
          <w:rFonts w:cs="Times New Roman"/>
          <w:iCs/>
          <w:szCs w:val="28"/>
          <w:lang w:val="kk-KZ"/>
        </w:rPr>
        <w:t xml:space="preserve"> т.б</w:t>
      </w:r>
      <w:r w:rsidR="00A42CBA" w:rsidRPr="00F923FC">
        <w:rPr>
          <w:rFonts w:cs="Times New Roman"/>
          <w:iCs/>
          <w:szCs w:val="28"/>
          <w:lang w:val="kk-KZ"/>
        </w:rPr>
        <w:t>.</w:t>
      </w:r>
    </w:p>
    <w:p w14:paraId="7B57B7BC" w14:textId="5224D49E" w:rsidR="00A42CBA" w:rsidRPr="00F923FC" w:rsidRDefault="00E2356B" w:rsidP="00A75DA9">
      <w:pPr>
        <w:spacing w:after="0"/>
        <w:ind w:firstLine="709"/>
        <w:jc w:val="both"/>
        <w:rPr>
          <w:rFonts w:cs="Times New Roman"/>
          <w:iCs/>
          <w:szCs w:val="28"/>
          <w:lang w:val="kk-KZ"/>
        </w:rPr>
      </w:pPr>
      <w:r w:rsidRPr="00F923FC">
        <w:rPr>
          <w:rFonts w:cs="Times New Roman"/>
          <w:iCs/>
          <w:szCs w:val="28"/>
          <w:lang w:val="kk-KZ"/>
        </w:rPr>
        <w:t>Қазақ</w:t>
      </w:r>
      <w:r w:rsidR="001017D8" w:rsidRPr="00F923FC">
        <w:rPr>
          <w:rFonts w:cs="Times New Roman"/>
          <w:iCs/>
          <w:szCs w:val="28"/>
          <w:lang w:val="kk-KZ"/>
        </w:rPr>
        <w:t xml:space="preserve"> тіліндегі</w:t>
      </w:r>
      <w:r w:rsidR="00A42CBA" w:rsidRPr="00F923FC">
        <w:rPr>
          <w:rFonts w:cs="Times New Roman"/>
          <w:iCs/>
          <w:szCs w:val="28"/>
          <w:lang w:val="kk-KZ"/>
        </w:rPr>
        <w:t xml:space="preserve"> паремиологиялық бірліктер</w:t>
      </w:r>
      <w:r w:rsidR="001017D8" w:rsidRPr="00F923FC">
        <w:rPr>
          <w:rFonts w:cs="Times New Roman"/>
          <w:iCs/>
          <w:szCs w:val="28"/>
          <w:lang w:val="kk-KZ"/>
        </w:rPr>
        <w:t>д</w:t>
      </w:r>
      <w:r w:rsidR="00A42CBA" w:rsidRPr="00F923FC">
        <w:rPr>
          <w:rFonts w:cs="Times New Roman"/>
          <w:iCs/>
          <w:szCs w:val="28"/>
          <w:lang w:val="kk-KZ"/>
        </w:rPr>
        <w:t>ің кейбірі</w:t>
      </w:r>
      <w:r w:rsidR="001017D8" w:rsidRPr="00F923FC">
        <w:rPr>
          <w:rFonts w:cs="Times New Roman"/>
          <w:iCs/>
          <w:szCs w:val="28"/>
          <w:lang w:val="kk-KZ"/>
        </w:rPr>
        <w:t>н</w:t>
      </w:r>
      <w:r w:rsidR="00A42CBA" w:rsidRPr="00F923FC">
        <w:rPr>
          <w:rFonts w:cs="Times New Roman"/>
          <w:iCs/>
          <w:szCs w:val="28"/>
          <w:lang w:val="kk-KZ"/>
        </w:rPr>
        <w:t xml:space="preserve"> мәдениетт</w:t>
      </w:r>
      <w:r w:rsidR="001017D8" w:rsidRPr="00F923FC">
        <w:rPr>
          <w:rFonts w:cs="Times New Roman"/>
          <w:iCs/>
          <w:szCs w:val="28"/>
          <w:lang w:val="kk-KZ"/>
        </w:rPr>
        <w:t xml:space="preserve">егі </w:t>
      </w:r>
      <w:r w:rsidR="00A42CBA" w:rsidRPr="00F923FC">
        <w:rPr>
          <w:rFonts w:cs="Times New Roman"/>
          <w:iCs/>
          <w:szCs w:val="28"/>
          <w:lang w:val="kk-KZ"/>
        </w:rPr>
        <w:t>діни код</w:t>
      </w:r>
      <w:r w:rsidR="001017D8" w:rsidRPr="00F923FC">
        <w:rPr>
          <w:rFonts w:cs="Times New Roman"/>
          <w:iCs/>
          <w:szCs w:val="28"/>
          <w:lang w:val="kk-KZ"/>
        </w:rPr>
        <w:t>п</w:t>
      </w:r>
      <w:r w:rsidR="00A42CBA" w:rsidRPr="00F923FC">
        <w:rPr>
          <w:rFonts w:cs="Times New Roman"/>
          <w:iCs/>
          <w:szCs w:val="28"/>
          <w:lang w:val="kk-KZ"/>
        </w:rPr>
        <w:t>ен байланысты</w:t>
      </w:r>
      <w:r w:rsidR="001017D8" w:rsidRPr="00F923FC">
        <w:rPr>
          <w:rFonts w:cs="Times New Roman"/>
          <w:iCs/>
          <w:szCs w:val="28"/>
          <w:lang w:val="kk-KZ"/>
        </w:rPr>
        <w:t xml:space="preserve"> жұмсау</w:t>
      </w:r>
      <w:r w:rsidR="00E36434" w:rsidRPr="00F923FC">
        <w:rPr>
          <w:rFonts w:cs="Times New Roman"/>
          <w:iCs/>
          <w:szCs w:val="28"/>
          <w:lang w:val="kk-KZ"/>
        </w:rPr>
        <w:t xml:space="preserve">, яғни </w:t>
      </w:r>
      <w:r w:rsidR="001017D8" w:rsidRPr="00F923FC">
        <w:rPr>
          <w:rFonts w:cs="Times New Roman"/>
          <w:iCs/>
          <w:szCs w:val="28"/>
          <w:lang w:val="kk-KZ"/>
        </w:rPr>
        <w:t>адам аттары</w:t>
      </w:r>
      <w:r w:rsidR="00E36434" w:rsidRPr="00F923FC">
        <w:rPr>
          <w:rFonts w:cs="Times New Roman"/>
          <w:iCs/>
          <w:szCs w:val="28"/>
          <w:lang w:val="kk-KZ"/>
        </w:rPr>
        <w:t>н</w:t>
      </w:r>
      <w:r w:rsidR="001017D8" w:rsidRPr="00F923FC">
        <w:rPr>
          <w:rFonts w:cs="Times New Roman"/>
          <w:iCs/>
          <w:szCs w:val="28"/>
          <w:lang w:val="kk-KZ"/>
        </w:rPr>
        <w:t>, діни нысандар, дұғалар, рәсімдер, ислам рәміздерімен байланысты әрекеттер</w:t>
      </w:r>
      <w:r w:rsidR="00E36434" w:rsidRPr="00F923FC">
        <w:rPr>
          <w:rFonts w:cs="Times New Roman"/>
          <w:iCs/>
          <w:szCs w:val="28"/>
          <w:lang w:val="kk-KZ"/>
        </w:rPr>
        <w:t>ді</w:t>
      </w:r>
      <w:r w:rsidR="001017D8" w:rsidRPr="00F923FC">
        <w:rPr>
          <w:rFonts w:cs="Times New Roman"/>
          <w:iCs/>
          <w:szCs w:val="28"/>
          <w:lang w:val="kk-KZ"/>
        </w:rPr>
        <w:t xml:space="preserve">, сондай-ақ әртүрлі фразеологиялық сипаттағы сөз өрнектерін перифразалап </w:t>
      </w:r>
      <w:r w:rsidR="00A42CBA" w:rsidRPr="00F923FC">
        <w:rPr>
          <w:rFonts w:cs="Times New Roman"/>
          <w:iCs/>
          <w:szCs w:val="28"/>
          <w:lang w:val="kk-KZ"/>
        </w:rPr>
        <w:t>қолдану арқылы</w:t>
      </w:r>
      <w:r w:rsidR="00E36434" w:rsidRPr="00F923FC">
        <w:rPr>
          <w:rFonts w:cs="Times New Roman"/>
          <w:iCs/>
          <w:szCs w:val="28"/>
          <w:lang w:val="kk-KZ"/>
        </w:rPr>
        <w:t xml:space="preserve"> тұтас</w:t>
      </w:r>
      <w:r w:rsidR="00A42CBA" w:rsidRPr="00F923FC">
        <w:rPr>
          <w:rFonts w:cs="Times New Roman"/>
          <w:iCs/>
          <w:szCs w:val="28"/>
          <w:lang w:val="kk-KZ"/>
        </w:rPr>
        <w:t xml:space="preserve"> </w:t>
      </w:r>
      <w:r w:rsidR="00E36434" w:rsidRPr="00F923FC">
        <w:rPr>
          <w:rFonts w:cs="Times New Roman"/>
          <w:iCs/>
          <w:szCs w:val="28"/>
          <w:lang w:val="kk-KZ"/>
        </w:rPr>
        <w:t xml:space="preserve">медиа мәтін </w:t>
      </w:r>
      <w:r w:rsidR="00A42CBA" w:rsidRPr="00F923FC">
        <w:rPr>
          <w:rFonts w:cs="Times New Roman"/>
          <w:iCs/>
          <w:szCs w:val="28"/>
          <w:lang w:val="kk-KZ"/>
        </w:rPr>
        <w:t>күшейтілген бағалаушылық сипатқа ие</w:t>
      </w:r>
      <w:r w:rsidR="001017D8" w:rsidRPr="00F923FC">
        <w:rPr>
          <w:rFonts w:cs="Times New Roman"/>
          <w:iCs/>
          <w:szCs w:val="28"/>
          <w:lang w:val="kk-KZ"/>
        </w:rPr>
        <w:t xml:space="preserve"> болады</w:t>
      </w:r>
      <w:r w:rsidR="00A42CBA" w:rsidRPr="00F923FC">
        <w:rPr>
          <w:rFonts w:cs="Times New Roman"/>
          <w:iCs/>
          <w:szCs w:val="28"/>
          <w:lang w:val="kk-KZ"/>
        </w:rPr>
        <w:t>.</w:t>
      </w:r>
    </w:p>
    <w:p w14:paraId="356EEFAA" w14:textId="3D0C88DA" w:rsidR="00A42CBA" w:rsidRPr="00F923FC" w:rsidRDefault="00FB0480" w:rsidP="00A75DA9">
      <w:pPr>
        <w:spacing w:after="0"/>
        <w:ind w:firstLine="709"/>
        <w:jc w:val="both"/>
        <w:rPr>
          <w:rFonts w:cs="Times New Roman"/>
          <w:iCs/>
          <w:szCs w:val="28"/>
          <w:lang w:val="kk-KZ"/>
        </w:rPr>
      </w:pPr>
      <w:r w:rsidRPr="00F923FC">
        <w:rPr>
          <w:rFonts w:cs="Times New Roman"/>
          <w:iCs/>
          <w:szCs w:val="28"/>
          <w:lang w:val="kk-KZ"/>
        </w:rPr>
        <w:t>Қазақ медиа кеңістігінде қолданылатын п</w:t>
      </w:r>
      <w:r w:rsidR="00A42CBA" w:rsidRPr="00F923FC">
        <w:rPr>
          <w:rFonts w:cs="Times New Roman"/>
          <w:iCs/>
          <w:szCs w:val="28"/>
          <w:lang w:val="kk-KZ"/>
        </w:rPr>
        <w:t>аремиялардағы антропонимдер экспрессивті-бағалаушы сипатқа ие болады және сәйкесінше паремиологиялық образдың бағалау</w:t>
      </w:r>
      <w:r w:rsidRPr="00F923FC">
        <w:rPr>
          <w:rFonts w:cs="Times New Roman"/>
          <w:iCs/>
          <w:szCs w:val="28"/>
          <w:lang w:val="kk-KZ"/>
        </w:rPr>
        <w:t xml:space="preserve">ыштық, </w:t>
      </w:r>
      <w:r w:rsidR="00A42CBA" w:rsidRPr="00F923FC">
        <w:rPr>
          <w:rFonts w:cs="Times New Roman"/>
          <w:iCs/>
          <w:szCs w:val="28"/>
          <w:lang w:val="kk-KZ"/>
        </w:rPr>
        <w:t>салыстырмалы сипатымен күшейтілген мәдениеттің антроп</w:t>
      </w:r>
      <w:r w:rsidRPr="00F923FC">
        <w:rPr>
          <w:rFonts w:cs="Times New Roman"/>
          <w:iCs/>
          <w:szCs w:val="28"/>
          <w:lang w:val="kk-KZ"/>
        </w:rPr>
        <w:t>онимді</w:t>
      </w:r>
      <w:r w:rsidR="00A42CBA" w:rsidRPr="00F923FC">
        <w:rPr>
          <w:rFonts w:cs="Times New Roman"/>
          <w:iCs/>
          <w:szCs w:val="28"/>
          <w:lang w:val="kk-KZ"/>
        </w:rPr>
        <w:t>к кодын құрайды.</w:t>
      </w:r>
    </w:p>
    <w:p w14:paraId="7BED14E9" w14:textId="6579085C" w:rsidR="00A42CBA" w:rsidRPr="00F923FC" w:rsidRDefault="00E2356B" w:rsidP="00A75DA9">
      <w:pPr>
        <w:spacing w:after="0"/>
        <w:ind w:firstLine="709"/>
        <w:jc w:val="both"/>
        <w:rPr>
          <w:rFonts w:cs="Times New Roman"/>
          <w:iCs/>
          <w:szCs w:val="28"/>
          <w:lang w:val="kk-KZ"/>
        </w:rPr>
      </w:pPr>
      <w:r w:rsidRPr="00F923FC">
        <w:rPr>
          <w:rFonts w:cs="Times New Roman"/>
          <w:iCs/>
          <w:szCs w:val="28"/>
          <w:lang w:val="kk-KZ"/>
        </w:rPr>
        <w:t>Қазақ</w:t>
      </w:r>
      <w:r w:rsidR="00A42CBA" w:rsidRPr="00F923FC">
        <w:rPr>
          <w:rFonts w:cs="Times New Roman"/>
          <w:iCs/>
          <w:szCs w:val="28"/>
          <w:lang w:val="kk-KZ"/>
        </w:rPr>
        <w:t xml:space="preserve"> паремиологиялық бірліктерінің лексика-семантикалық құрамының ерекшелігі және символдық сипат</w:t>
      </w:r>
      <w:r w:rsidR="008774B0" w:rsidRPr="00F923FC">
        <w:rPr>
          <w:rFonts w:cs="Times New Roman"/>
          <w:iCs/>
          <w:szCs w:val="28"/>
          <w:lang w:val="kk-KZ"/>
        </w:rPr>
        <w:t xml:space="preserve">ы </w:t>
      </w:r>
      <w:r w:rsidR="00486DAC" w:rsidRPr="00F923FC">
        <w:rPr>
          <w:rFonts w:cs="Times New Roman"/>
          <w:iCs/>
          <w:szCs w:val="28"/>
          <w:lang w:val="kk-KZ"/>
        </w:rPr>
        <w:t xml:space="preserve">медиа мәтінде </w:t>
      </w:r>
      <w:r w:rsidR="00A42CBA" w:rsidRPr="00F923FC">
        <w:rPr>
          <w:rFonts w:cs="Times New Roman"/>
          <w:iCs/>
          <w:szCs w:val="28"/>
          <w:lang w:val="kk-KZ"/>
        </w:rPr>
        <w:t>антонимдік қарама-қайшылықтардың</w:t>
      </w:r>
      <w:r w:rsidR="00486DAC" w:rsidRPr="00F923FC">
        <w:rPr>
          <w:rFonts w:cs="Times New Roman"/>
          <w:iCs/>
          <w:szCs w:val="28"/>
          <w:lang w:val="kk-KZ"/>
        </w:rPr>
        <w:t xml:space="preserve"> жұмса</w:t>
      </w:r>
      <w:r w:rsidR="00A42CBA" w:rsidRPr="00F923FC">
        <w:rPr>
          <w:rFonts w:cs="Times New Roman"/>
          <w:iCs/>
          <w:szCs w:val="28"/>
          <w:lang w:val="kk-KZ"/>
        </w:rPr>
        <w:t xml:space="preserve">луымен анықталады; Паремиологиялық бейнелердің эмоционалды табиғаты мәдени кодтармен байланысқан зат </w:t>
      </w:r>
      <w:r w:rsidR="00486DAC" w:rsidRPr="00F923FC">
        <w:rPr>
          <w:rFonts w:cs="Times New Roman"/>
          <w:iCs/>
          <w:szCs w:val="28"/>
          <w:lang w:val="kk-KZ"/>
        </w:rPr>
        <w:t xml:space="preserve">атауларының </w:t>
      </w:r>
      <w:r w:rsidR="00A42CBA" w:rsidRPr="00F923FC">
        <w:rPr>
          <w:rFonts w:cs="Times New Roman"/>
          <w:iCs/>
          <w:szCs w:val="28"/>
          <w:lang w:val="kk-KZ"/>
        </w:rPr>
        <w:t>метафоралық қолданысы, олардың символдық түсіндірмесі, сондай-ақ тарихи нақты жағдайлар</w:t>
      </w:r>
      <w:r w:rsidR="00486DAC" w:rsidRPr="00F923FC">
        <w:rPr>
          <w:rFonts w:cs="Times New Roman"/>
          <w:iCs/>
          <w:szCs w:val="28"/>
          <w:lang w:val="kk-KZ"/>
        </w:rPr>
        <w:t>ға</w:t>
      </w:r>
      <w:r w:rsidR="00A42CBA" w:rsidRPr="00F923FC">
        <w:rPr>
          <w:rFonts w:cs="Times New Roman"/>
          <w:iCs/>
          <w:szCs w:val="28"/>
          <w:lang w:val="kk-KZ"/>
        </w:rPr>
        <w:t xml:space="preserve"> байланысты жалқы есімдердің таңбалануы арқылы қалыптасады.</w:t>
      </w:r>
    </w:p>
    <w:p w14:paraId="51482BC6" w14:textId="4561464F" w:rsidR="00A42CBA" w:rsidRPr="00F923FC" w:rsidRDefault="00E2356B" w:rsidP="00A75DA9">
      <w:pPr>
        <w:spacing w:after="0"/>
        <w:ind w:firstLine="709"/>
        <w:jc w:val="both"/>
        <w:rPr>
          <w:rFonts w:cs="Times New Roman"/>
          <w:iCs/>
          <w:szCs w:val="28"/>
          <w:lang w:val="kk-KZ"/>
        </w:rPr>
      </w:pPr>
      <w:r w:rsidRPr="00F923FC">
        <w:rPr>
          <w:rFonts w:cs="Times New Roman"/>
          <w:iCs/>
          <w:szCs w:val="28"/>
          <w:lang w:val="kk-KZ"/>
        </w:rPr>
        <w:t>Қазақ</w:t>
      </w:r>
      <w:r w:rsidR="00A42CBA" w:rsidRPr="00F923FC">
        <w:rPr>
          <w:rFonts w:cs="Times New Roman"/>
          <w:iCs/>
          <w:szCs w:val="28"/>
          <w:lang w:val="kk-KZ"/>
        </w:rPr>
        <w:t xml:space="preserve"> паремиологиялық бірліктерін</w:t>
      </w:r>
      <w:r w:rsidR="00A93EAF" w:rsidRPr="00F923FC">
        <w:rPr>
          <w:rFonts w:cs="Times New Roman"/>
          <w:iCs/>
          <w:szCs w:val="28"/>
          <w:lang w:val="kk-KZ"/>
        </w:rPr>
        <w:t xml:space="preserve">е лингвопрагматикалық </w:t>
      </w:r>
      <w:r w:rsidR="00A42CBA" w:rsidRPr="00F923FC">
        <w:rPr>
          <w:rFonts w:cs="Times New Roman"/>
          <w:iCs/>
          <w:szCs w:val="28"/>
          <w:lang w:val="kk-KZ"/>
        </w:rPr>
        <w:t xml:space="preserve">талдау </w:t>
      </w:r>
      <w:r w:rsidR="00A93EAF" w:rsidRPr="00F923FC">
        <w:rPr>
          <w:rFonts w:cs="Times New Roman"/>
          <w:iCs/>
          <w:szCs w:val="28"/>
          <w:lang w:val="kk-KZ"/>
        </w:rPr>
        <w:t xml:space="preserve">жасау </w:t>
      </w:r>
      <w:r w:rsidR="00A42CBA" w:rsidRPr="00F923FC">
        <w:rPr>
          <w:rFonts w:cs="Times New Roman"/>
          <w:iCs/>
          <w:szCs w:val="28"/>
          <w:lang w:val="kk-KZ"/>
        </w:rPr>
        <w:t>бірқатар тілдік құралдардың</w:t>
      </w:r>
      <w:r w:rsidR="00A93EAF" w:rsidRPr="00F923FC">
        <w:rPr>
          <w:rFonts w:cs="Times New Roman"/>
          <w:iCs/>
          <w:szCs w:val="28"/>
          <w:lang w:val="kk-KZ"/>
        </w:rPr>
        <w:t xml:space="preserve"> перифразалану</w:t>
      </w:r>
      <w:r w:rsidR="00A42CBA" w:rsidRPr="00F923FC">
        <w:rPr>
          <w:rFonts w:cs="Times New Roman"/>
          <w:iCs/>
          <w:szCs w:val="28"/>
          <w:lang w:val="kk-KZ"/>
        </w:rPr>
        <w:t xml:space="preserve"> ерекшелігі мен бірегейлігін, сонымен қатар этнотаңбалы паремиологиялық </w:t>
      </w:r>
      <w:r w:rsidR="00A93EAF" w:rsidRPr="00F923FC">
        <w:rPr>
          <w:rFonts w:cs="Times New Roman"/>
          <w:iCs/>
          <w:szCs w:val="28"/>
          <w:lang w:val="kk-KZ"/>
        </w:rPr>
        <w:t>образдарды</w:t>
      </w:r>
      <w:r w:rsidR="00A42CBA" w:rsidRPr="00F923FC">
        <w:rPr>
          <w:rFonts w:cs="Times New Roman"/>
          <w:iCs/>
          <w:szCs w:val="28"/>
          <w:lang w:val="kk-KZ"/>
        </w:rPr>
        <w:t>ң ұлттық-мәдени сипатын айғақтайды.</w:t>
      </w:r>
    </w:p>
    <w:p w14:paraId="6D86408F" w14:textId="77777777" w:rsidR="00582484" w:rsidRPr="00F923FC" w:rsidRDefault="00E2356B" w:rsidP="001D6FF4">
      <w:pPr>
        <w:spacing w:after="0"/>
        <w:ind w:firstLine="709"/>
        <w:jc w:val="both"/>
        <w:rPr>
          <w:rFonts w:cs="Times New Roman"/>
          <w:iCs/>
          <w:szCs w:val="28"/>
          <w:lang w:val="kk-KZ"/>
        </w:rPr>
      </w:pPr>
      <w:r w:rsidRPr="00F923FC">
        <w:rPr>
          <w:rFonts w:cs="Times New Roman"/>
          <w:iCs/>
          <w:szCs w:val="28"/>
          <w:lang w:val="kk-KZ"/>
        </w:rPr>
        <w:t>Қазақ</w:t>
      </w:r>
      <w:r w:rsidR="00A42CBA" w:rsidRPr="00F923FC">
        <w:rPr>
          <w:rFonts w:cs="Times New Roman"/>
          <w:iCs/>
          <w:szCs w:val="28"/>
          <w:lang w:val="kk-KZ"/>
        </w:rPr>
        <w:t xml:space="preserve"> тілін</w:t>
      </w:r>
      <w:r w:rsidR="006C64EA" w:rsidRPr="00F923FC">
        <w:rPr>
          <w:rFonts w:cs="Times New Roman"/>
          <w:iCs/>
          <w:szCs w:val="28"/>
          <w:lang w:val="kk-KZ"/>
        </w:rPr>
        <w:t xml:space="preserve">дегі </w:t>
      </w:r>
      <w:r w:rsidR="00A42CBA" w:rsidRPr="00F923FC">
        <w:rPr>
          <w:rFonts w:cs="Times New Roman"/>
          <w:iCs/>
          <w:szCs w:val="28"/>
          <w:lang w:val="kk-KZ"/>
        </w:rPr>
        <w:t>гендерлік фразеологиялық және паремиологиялық бірліктердегі символ</w:t>
      </w:r>
      <w:r w:rsidR="006C64EA" w:rsidRPr="00F923FC">
        <w:rPr>
          <w:rFonts w:cs="Times New Roman"/>
          <w:iCs/>
          <w:szCs w:val="28"/>
          <w:lang w:val="kk-KZ"/>
        </w:rPr>
        <w:t xml:space="preserve">дық мән, олардың </w:t>
      </w:r>
      <w:r w:rsidR="00A42CBA" w:rsidRPr="00F923FC">
        <w:rPr>
          <w:rFonts w:cs="Times New Roman"/>
          <w:iCs/>
          <w:szCs w:val="28"/>
          <w:lang w:val="kk-KZ"/>
        </w:rPr>
        <w:t xml:space="preserve">ұлттық-мәдени контекстегі маңызды орны </w:t>
      </w:r>
      <w:r w:rsidRPr="00F923FC">
        <w:rPr>
          <w:rFonts w:cs="Times New Roman"/>
          <w:iCs/>
          <w:szCs w:val="28"/>
          <w:lang w:val="kk-KZ"/>
        </w:rPr>
        <w:t>қазақ</w:t>
      </w:r>
      <w:r w:rsidR="00A42CBA" w:rsidRPr="00F923FC">
        <w:rPr>
          <w:rFonts w:cs="Times New Roman"/>
          <w:iCs/>
          <w:szCs w:val="28"/>
          <w:lang w:val="kk-KZ"/>
        </w:rPr>
        <w:t xml:space="preserve"> халқының әлеуметтік-мәдени стереотиптерін тасымалдаушы ретінде </w:t>
      </w:r>
      <w:r w:rsidR="005D4972" w:rsidRPr="00F923FC">
        <w:rPr>
          <w:rFonts w:cs="Times New Roman"/>
          <w:iCs/>
          <w:szCs w:val="28"/>
          <w:lang w:val="kk-KZ"/>
        </w:rPr>
        <w:t>«</w:t>
      </w:r>
      <w:r w:rsidR="006C64EA" w:rsidRPr="00F923FC">
        <w:rPr>
          <w:rFonts w:cs="Times New Roman"/>
          <w:iCs/>
          <w:szCs w:val="28"/>
          <w:lang w:val="kk-KZ"/>
        </w:rPr>
        <w:t xml:space="preserve">қыз бала, </w:t>
      </w:r>
      <w:r w:rsidR="005D4972" w:rsidRPr="00F923FC">
        <w:rPr>
          <w:rFonts w:cs="Times New Roman"/>
          <w:iCs/>
          <w:szCs w:val="28"/>
          <w:lang w:val="kk-KZ"/>
        </w:rPr>
        <w:t xml:space="preserve">бойжеткен, </w:t>
      </w:r>
      <w:r w:rsidR="006C64EA" w:rsidRPr="00F923FC">
        <w:rPr>
          <w:rFonts w:cs="Times New Roman"/>
          <w:iCs/>
          <w:szCs w:val="28"/>
          <w:lang w:val="kk-KZ"/>
        </w:rPr>
        <w:t xml:space="preserve">ару, </w:t>
      </w:r>
      <w:r w:rsidR="005D4972" w:rsidRPr="00F923FC">
        <w:rPr>
          <w:rFonts w:cs="Times New Roman"/>
          <w:iCs/>
          <w:szCs w:val="28"/>
          <w:lang w:val="kk-KZ"/>
        </w:rPr>
        <w:t xml:space="preserve">келін, </w:t>
      </w:r>
      <w:r w:rsidR="006C64EA" w:rsidRPr="00F923FC">
        <w:rPr>
          <w:rFonts w:cs="Times New Roman"/>
          <w:iCs/>
          <w:szCs w:val="28"/>
          <w:lang w:val="kk-KZ"/>
        </w:rPr>
        <w:t>ана</w:t>
      </w:r>
      <w:r w:rsidR="005D4972" w:rsidRPr="00F923FC">
        <w:rPr>
          <w:rFonts w:cs="Times New Roman"/>
          <w:iCs/>
          <w:szCs w:val="28"/>
          <w:lang w:val="kk-KZ"/>
        </w:rPr>
        <w:t>, әже» тізбегімен сипатталатын</w:t>
      </w:r>
      <w:r w:rsidR="006C64EA" w:rsidRPr="00F923FC">
        <w:rPr>
          <w:rFonts w:cs="Times New Roman"/>
          <w:iCs/>
          <w:szCs w:val="28"/>
          <w:lang w:val="kk-KZ"/>
        </w:rPr>
        <w:t xml:space="preserve"> </w:t>
      </w:r>
      <w:r w:rsidR="00A42CBA" w:rsidRPr="00F923FC">
        <w:rPr>
          <w:rFonts w:cs="Times New Roman"/>
          <w:iCs/>
          <w:szCs w:val="28"/>
          <w:lang w:val="kk-KZ"/>
        </w:rPr>
        <w:t>әйелдердің</w:t>
      </w:r>
      <w:r w:rsidR="005D4972" w:rsidRPr="00F923FC">
        <w:rPr>
          <w:rFonts w:cs="Times New Roman"/>
          <w:iCs/>
          <w:szCs w:val="28"/>
          <w:lang w:val="kk-KZ"/>
        </w:rPr>
        <w:t xml:space="preserve"> </w:t>
      </w:r>
      <w:r w:rsidR="006017A0" w:rsidRPr="00F923FC">
        <w:rPr>
          <w:rFonts w:cs="Times New Roman"/>
          <w:iCs/>
          <w:szCs w:val="28"/>
          <w:lang w:val="kk-KZ"/>
        </w:rPr>
        <w:t>айрықша</w:t>
      </w:r>
      <w:r w:rsidR="00A42CBA" w:rsidRPr="00F923FC">
        <w:rPr>
          <w:rFonts w:cs="Times New Roman"/>
          <w:iCs/>
          <w:szCs w:val="28"/>
          <w:lang w:val="kk-KZ"/>
        </w:rPr>
        <w:t xml:space="preserve"> рөлімен анықталады.</w:t>
      </w:r>
    </w:p>
    <w:p w14:paraId="3576838E" w14:textId="52678CF5" w:rsidR="009C0FB4" w:rsidRPr="00F923FC" w:rsidRDefault="004E25FF" w:rsidP="001D6FF4">
      <w:pPr>
        <w:spacing w:after="0"/>
        <w:ind w:firstLine="709"/>
        <w:jc w:val="both"/>
        <w:rPr>
          <w:rFonts w:cs="Times New Roman"/>
          <w:iCs/>
          <w:szCs w:val="28"/>
          <w:lang w:val="kk-KZ"/>
        </w:rPr>
      </w:pPr>
      <w:r w:rsidRPr="00F923FC">
        <w:rPr>
          <w:rFonts w:cs="Times New Roman"/>
          <w:iCs/>
          <w:szCs w:val="28"/>
          <w:lang w:val="kk-KZ"/>
        </w:rPr>
        <w:t xml:space="preserve">Заман талабына сай бұрыннан бері таптаурынға айналған көптеген ұғымдардың мазмұны жаңаруда. Бұл жерде цифрлық ортаның </w:t>
      </w:r>
      <w:r w:rsidR="00622E77" w:rsidRPr="00F923FC">
        <w:rPr>
          <w:rFonts w:cs="Times New Roman"/>
          <w:iCs/>
          <w:szCs w:val="28"/>
          <w:lang w:val="kk-KZ"/>
        </w:rPr>
        <w:t>ықпалы өлшеусіз өсіп келе жатқанын ескеруіміз керек.</w:t>
      </w:r>
      <w:r w:rsidRPr="00F923FC">
        <w:rPr>
          <w:rFonts w:cs="Times New Roman"/>
          <w:iCs/>
          <w:szCs w:val="28"/>
          <w:lang w:val="kk-KZ"/>
        </w:rPr>
        <w:t xml:space="preserve"> </w:t>
      </w:r>
    </w:p>
    <w:p w14:paraId="08B0A0AB" w14:textId="4BB94413" w:rsidR="00D470A5" w:rsidRPr="00F923FC" w:rsidRDefault="000E64F3" w:rsidP="00D470A5">
      <w:pPr>
        <w:spacing w:after="0"/>
        <w:ind w:firstLine="709"/>
        <w:jc w:val="both"/>
        <w:rPr>
          <w:rFonts w:cs="Times New Roman"/>
          <w:iCs/>
          <w:szCs w:val="28"/>
          <w:lang w:val="kk-KZ"/>
        </w:rPr>
      </w:pPr>
      <w:r w:rsidRPr="00F923FC">
        <w:rPr>
          <w:rFonts w:cs="Times New Roman"/>
          <w:iCs/>
          <w:szCs w:val="28"/>
          <w:lang w:val="kk-KZ"/>
        </w:rPr>
        <w:t xml:space="preserve">Жалпы </w:t>
      </w:r>
      <w:r w:rsidR="001D6FF4" w:rsidRPr="00F923FC">
        <w:rPr>
          <w:rFonts w:cs="Times New Roman"/>
          <w:iCs/>
          <w:szCs w:val="28"/>
          <w:lang w:val="kk-KZ"/>
        </w:rPr>
        <w:t>тәу</w:t>
      </w:r>
      <w:r w:rsidRPr="00F923FC">
        <w:rPr>
          <w:rFonts w:cs="Times New Roman"/>
          <w:iCs/>
          <w:szCs w:val="28"/>
          <w:lang w:val="kk-KZ"/>
        </w:rPr>
        <w:t>е</w:t>
      </w:r>
      <w:r w:rsidR="001D6FF4" w:rsidRPr="00F923FC">
        <w:rPr>
          <w:rFonts w:cs="Times New Roman"/>
          <w:iCs/>
          <w:szCs w:val="28"/>
          <w:lang w:val="kk-KZ"/>
        </w:rPr>
        <w:t xml:space="preserve">лсіздік жылдары қол жеткізілген </w:t>
      </w:r>
      <w:r w:rsidRPr="00F923FC">
        <w:rPr>
          <w:rFonts w:cs="Times New Roman"/>
          <w:iCs/>
          <w:szCs w:val="28"/>
          <w:lang w:val="kk-KZ"/>
        </w:rPr>
        <w:t xml:space="preserve">жүздеген </w:t>
      </w:r>
      <w:r w:rsidR="001D6FF4" w:rsidRPr="00F923FC">
        <w:rPr>
          <w:rFonts w:cs="Times New Roman"/>
          <w:iCs/>
          <w:szCs w:val="28"/>
          <w:lang w:val="kk-KZ"/>
        </w:rPr>
        <w:t>игіліктер</w:t>
      </w:r>
      <w:r w:rsidRPr="00F923FC">
        <w:rPr>
          <w:rFonts w:cs="Times New Roman"/>
          <w:iCs/>
          <w:szCs w:val="28"/>
          <w:lang w:val="kk-KZ"/>
        </w:rPr>
        <w:t xml:space="preserve"> ұлттық құндылықтар жүйесін байытуға және нығайтуға</w:t>
      </w:r>
      <w:r w:rsidR="001D6FF4" w:rsidRPr="00F923FC">
        <w:rPr>
          <w:rFonts w:cs="Times New Roman"/>
          <w:iCs/>
          <w:szCs w:val="28"/>
          <w:lang w:val="kk-KZ"/>
        </w:rPr>
        <w:t xml:space="preserve"> </w:t>
      </w:r>
      <w:r w:rsidRPr="00F923FC">
        <w:rPr>
          <w:rFonts w:cs="Times New Roman"/>
          <w:iCs/>
          <w:szCs w:val="28"/>
          <w:lang w:val="kk-KZ"/>
        </w:rPr>
        <w:t>үлес қосуы тиіс. Алайда</w:t>
      </w:r>
      <w:r w:rsidR="003E460B" w:rsidRPr="00F923FC">
        <w:rPr>
          <w:rFonts w:cs="Times New Roman"/>
          <w:iCs/>
          <w:szCs w:val="28"/>
          <w:lang w:val="kk-KZ"/>
        </w:rPr>
        <w:t>,</w:t>
      </w:r>
      <w:r w:rsidRPr="00F923FC">
        <w:rPr>
          <w:rFonts w:cs="Times New Roman"/>
          <w:iCs/>
          <w:szCs w:val="28"/>
          <w:lang w:val="kk-KZ"/>
        </w:rPr>
        <w:t xml:space="preserve"> олардың кейбірі, қалай пайдаланғанымызға байланысты</w:t>
      </w:r>
      <w:r w:rsidR="00EC2AA4" w:rsidRPr="00F923FC">
        <w:rPr>
          <w:rFonts w:cs="Times New Roman"/>
          <w:iCs/>
          <w:szCs w:val="28"/>
          <w:lang w:val="kk-KZ"/>
        </w:rPr>
        <w:t xml:space="preserve">, мемлекеттік мүддемізге қайшы құбылыстардың орын алуына себеп болып отырғаны жасырын емес. Бұл жайында </w:t>
      </w:r>
      <w:r w:rsidR="00EC2AA4" w:rsidRPr="00F923FC">
        <w:rPr>
          <w:rFonts w:cs="Times New Roman"/>
          <w:szCs w:val="28"/>
          <w:shd w:val="clear" w:color="auto" w:fill="FFFFFF"/>
          <w:lang w:val="kk-KZ"/>
        </w:rPr>
        <w:t xml:space="preserve">Мемлекет басшысы Қасым-Жомарт Тоқаев </w:t>
      </w:r>
      <w:r w:rsidR="007A170A" w:rsidRPr="00F923FC">
        <w:rPr>
          <w:rFonts w:cs="Times New Roman"/>
          <w:szCs w:val="28"/>
          <w:shd w:val="clear" w:color="auto" w:fill="FFFFFF"/>
          <w:lang w:val="kk-KZ"/>
        </w:rPr>
        <w:t>«</w:t>
      </w:r>
      <w:r w:rsidR="00EC2AA4" w:rsidRPr="00F923FC">
        <w:rPr>
          <w:rFonts w:eastAsia="Times New Roman" w:cs="Times New Roman"/>
          <w:szCs w:val="28"/>
          <w:lang w:val="kk-KZ" w:eastAsia="ru-RU"/>
        </w:rPr>
        <w:t xml:space="preserve">Қазір – ғаламтор дәуірі. Ондағы бей-берекет ақпарат тасқыны ұрпақтың санасын улап жатыр. Бір сәттік танымалдықты көксейтін тамырсыз идеялар жаппай белең алуда. Бұл – аса қатерлі үрдіс. Дәл осы кезеңде ұлт зиялыларының ұстанымы және белсенділігі айрықша маңызды. Зиялылардың еңбегі марапатымен емес, салиқалы сөзімен және нақты ісімен бағаланады. Басты міндет – жалпы адамзатқа ортақ қастерлі құндылықтарды жастардың бойына сіңіру. Отаншылдық, білімге құштарлық пен еңбекқорлық, бірлік пен жауапкершілік сияқты қасиеттер дәріптелуі керек» деген болатын </w:t>
      </w:r>
      <w:r w:rsidR="007A170A" w:rsidRPr="00F923FC">
        <w:rPr>
          <w:rFonts w:eastAsia="Times New Roman" w:cs="Times New Roman"/>
          <w:kern w:val="36"/>
          <w:szCs w:val="28"/>
          <w:lang w:val="kk-KZ" w:eastAsia="ru-RU"/>
        </w:rPr>
        <w:t xml:space="preserve">«Халық бірлігі және жүйелі реформалар – ел өркендеуінің берік негізі» деп аталатын Жолдауында </w:t>
      </w:r>
      <w:r w:rsidR="00D470A5" w:rsidRPr="00F923FC">
        <w:rPr>
          <w:rFonts w:eastAsia="Times New Roman" w:cs="Times New Roman"/>
          <w:szCs w:val="28"/>
          <w:lang w:val="kk-KZ" w:eastAsia="ru-RU"/>
        </w:rPr>
        <w:t>[</w:t>
      </w:r>
      <w:r w:rsidR="00D470A5" w:rsidRPr="00F923FC">
        <w:rPr>
          <w:rFonts w:cs="Times New Roman"/>
          <w:szCs w:val="28"/>
          <w:lang w:val="kk-KZ"/>
        </w:rPr>
        <w:t>154</w:t>
      </w:r>
      <w:r w:rsidR="00D470A5" w:rsidRPr="00F923FC">
        <w:rPr>
          <w:rFonts w:eastAsia="Times New Roman" w:cs="Times New Roman"/>
          <w:szCs w:val="28"/>
          <w:lang w:val="kk-KZ" w:eastAsia="ru-RU"/>
        </w:rPr>
        <w:t>].</w:t>
      </w:r>
      <w:r w:rsidR="00B12AAF" w:rsidRPr="00F923FC">
        <w:rPr>
          <w:rFonts w:eastAsia="Times New Roman" w:cs="Times New Roman"/>
          <w:szCs w:val="28"/>
          <w:lang w:val="kk-KZ" w:eastAsia="ru-RU"/>
        </w:rPr>
        <w:t xml:space="preserve"> Арада төрт жыл өтсе де</w:t>
      </w:r>
      <w:r w:rsidR="00F66016" w:rsidRPr="00F923FC">
        <w:rPr>
          <w:rFonts w:eastAsia="Times New Roman" w:cs="Times New Roman"/>
          <w:szCs w:val="28"/>
          <w:lang w:val="kk-KZ" w:eastAsia="ru-RU"/>
        </w:rPr>
        <w:t>,</w:t>
      </w:r>
      <w:r w:rsidR="00B12AAF" w:rsidRPr="00F923FC">
        <w:rPr>
          <w:rFonts w:eastAsia="Times New Roman" w:cs="Times New Roman"/>
          <w:szCs w:val="28"/>
          <w:lang w:val="kk-KZ" w:eastAsia="ru-RU"/>
        </w:rPr>
        <w:t xml:space="preserve"> Президентіміз көтерген бұл мәселе өзектілігін жойған жоқ. </w:t>
      </w:r>
      <w:r w:rsidR="00F66016" w:rsidRPr="00F923FC">
        <w:rPr>
          <w:rFonts w:eastAsia="Times New Roman" w:cs="Times New Roman"/>
          <w:szCs w:val="28"/>
          <w:lang w:val="kk-KZ" w:eastAsia="ru-RU"/>
        </w:rPr>
        <w:t>Сондықтан</w:t>
      </w:r>
      <w:r w:rsidR="00285CAF" w:rsidRPr="00F923FC">
        <w:rPr>
          <w:rFonts w:eastAsia="Times New Roman" w:cs="Times New Roman"/>
          <w:szCs w:val="28"/>
          <w:lang w:val="kk-KZ" w:eastAsia="ru-RU"/>
        </w:rPr>
        <w:t xml:space="preserve"> қазіргі «ақпараттық дүмпу» кезеңінде көпшілік назарына бей-берекет ұсынылып жүрген дүниелерді ой таразысына салып, оларды қоғамдық сананы «улау» үшін емес, </w:t>
      </w:r>
      <w:r w:rsidR="00CD126B" w:rsidRPr="00F923FC">
        <w:rPr>
          <w:rFonts w:eastAsia="Times New Roman" w:cs="Times New Roman"/>
          <w:szCs w:val="28"/>
          <w:lang w:val="kk-KZ" w:eastAsia="ru-RU"/>
        </w:rPr>
        <w:t xml:space="preserve">ұжымдық мәдениетімізді арттыру үшін пайдалануға күш салуға тиіспіз. </w:t>
      </w:r>
    </w:p>
    <w:p w14:paraId="02E16873" w14:textId="16051BCE" w:rsidR="009C27EE" w:rsidRPr="00F923FC" w:rsidRDefault="00F66016" w:rsidP="00A75DA9">
      <w:pPr>
        <w:spacing w:after="0"/>
        <w:ind w:firstLine="709"/>
        <w:jc w:val="both"/>
        <w:rPr>
          <w:rFonts w:cs="Times New Roman"/>
          <w:szCs w:val="28"/>
          <w:lang w:val="kk-KZ"/>
        </w:rPr>
      </w:pPr>
      <w:r w:rsidRPr="00F923FC">
        <w:rPr>
          <w:rFonts w:eastAsia="Times New Roman" w:cs="Times New Roman"/>
          <w:szCs w:val="28"/>
          <w:lang w:val="kk-KZ" w:eastAsia="ru-RU"/>
        </w:rPr>
        <w:t xml:space="preserve">Осыған байланысты, </w:t>
      </w:r>
      <w:r w:rsidR="0069373D" w:rsidRPr="00F923FC">
        <w:rPr>
          <w:rFonts w:cs="Times New Roman"/>
          <w:szCs w:val="28"/>
          <w:lang w:val="kk-KZ"/>
        </w:rPr>
        <w:t>з</w:t>
      </w:r>
      <w:r w:rsidR="00D872A3" w:rsidRPr="00F923FC">
        <w:rPr>
          <w:rFonts w:cs="Times New Roman"/>
          <w:szCs w:val="28"/>
          <w:lang w:val="kk-KZ"/>
        </w:rPr>
        <w:t>ерттеу барысында м</w:t>
      </w:r>
      <w:r w:rsidR="009C27EE" w:rsidRPr="00F923FC">
        <w:rPr>
          <w:rFonts w:cs="Times New Roman"/>
          <w:szCs w:val="28"/>
          <w:lang w:val="kk-KZ"/>
        </w:rPr>
        <w:t>едиа кеңістікте материалдық құндылыққа жататын атауларды қолдану арқылы рухани құндылықты таныт</w:t>
      </w:r>
      <w:r w:rsidR="00D872A3" w:rsidRPr="00F923FC">
        <w:rPr>
          <w:rFonts w:cs="Times New Roman"/>
          <w:szCs w:val="28"/>
          <w:lang w:val="kk-KZ"/>
        </w:rPr>
        <w:t xml:space="preserve">у мақсатында жұмсалатын </w:t>
      </w:r>
      <w:r w:rsidR="009C27EE" w:rsidRPr="00F923FC">
        <w:rPr>
          <w:rFonts w:cs="Times New Roman"/>
          <w:szCs w:val="28"/>
          <w:lang w:val="kk-KZ"/>
        </w:rPr>
        <w:t>перифразалардың көптеп кездесетіні анықталды.</w:t>
      </w:r>
      <w:r w:rsidR="00E44466" w:rsidRPr="00F923FC">
        <w:rPr>
          <w:rFonts w:cs="Times New Roman"/>
          <w:szCs w:val="28"/>
          <w:lang w:val="kk-KZ"/>
        </w:rPr>
        <w:t xml:space="preserve"> Бұл жерде әңгіме әр мемлекеттің орналасқан жеріне, климаттық жағдайына қарай тұрмысында ерекше рөл атқарған, өмірлік маңызы бар заттардың сол ел үшін ерекше бағалы ұғымдарға негіз болатыны</w:t>
      </w:r>
      <w:r w:rsidR="00916888" w:rsidRPr="00F923FC">
        <w:rPr>
          <w:rFonts w:cs="Times New Roman"/>
          <w:szCs w:val="28"/>
          <w:lang w:val="kk-KZ"/>
        </w:rPr>
        <w:t>, ал олардың атаулары символдық мәнге ие болатыны</w:t>
      </w:r>
      <w:r w:rsidR="00E44466" w:rsidRPr="00F923FC">
        <w:rPr>
          <w:rFonts w:cs="Times New Roman"/>
          <w:szCs w:val="28"/>
          <w:lang w:val="kk-KZ"/>
        </w:rPr>
        <w:t xml:space="preserve"> жайында болып отыр.</w:t>
      </w:r>
    </w:p>
    <w:p w14:paraId="5E746444" w14:textId="244B7CDD" w:rsidR="0012503D" w:rsidRPr="00F923FC" w:rsidRDefault="0012503D" w:rsidP="00A75DA9">
      <w:pPr>
        <w:pStyle w:val="a3"/>
        <w:shd w:val="clear" w:color="auto" w:fill="FFFFFF"/>
        <w:spacing w:before="0" w:beforeAutospacing="0" w:after="0" w:afterAutospacing="0"/>
        <w:ind w:firstLine="720"/>
        <w:jc w:val="both"/>
        <w:rPr>
          <w:sz w:val="28"/>
          <w:szCs w:val="28"/>
          <w:shd w:val="clear" w:color="auto" w:fill="FFFFFF"/>
          <w:lang w:val="kk-KZ"/>
        </w:rPr>
      </w:pPr>
      <w:bookmarkStart w:id="70" w:name="_Hlk197920588"/>
      <w:r w:rsidRPr="00F923FC">
        <w:rPr>
          <w:rStyle w:val="ac"/>
          <w:b w:val="0"/>
          <w:bCs w:val="0"/>
          <w:sz w:val="28"/>
          <w:szCs w:val="28"/>
          <w:lang w:val="kk-KZ"/>
        </w:rPr>
        <w:t>«Ағаш кебіске қарыздар ел»</w:t>
      </w:r>
      <w:bookmarkEnd w:id="70"/>
      <w:r w:rsidR="00D124B0" w:rsidRPr="00F923FC">
        <w:rPr>
          <w:rStyle w:val="ac"/>
          <w:b w:val="0"/>
          <w:bCs w:val="0"/>
          <w:sz w:val="28"/>
          <w:szCs w:val="28"/>
          <w:lang w:val="kk-KZ"/>
        </w:rPr>
        <w:t>.</w:t>
      </w:r>
    </w:p>
    <w:p w14:paraId="1C2BFC22" w14:textId="66435684" w:rsidR="0012503D" w:rsidRPr="00F923FC" w:rsidRDefault="0012503D" w:rsidP="00A75DA9">
      <w:pPr>
        <w:spacing w:after="0"/>
        <w:ind w:firstLine="709"/>
        <w:jc w:val="both"/>
        <w:rPr>
          <w:rFonts w:cs="Times New Roman"/>
          <w:szCs w:val="28"/>
          <w:lang w:val="kk-KZ"/>
        </w:rPr>
      </w:pPr>
      <w:r w:rsidRPr="00F923FC">
        <w:rPr>
          <w:rFonts w:cs="Times New Roman"/>
          <w:szCs w:val="28"/>
          <w:shd w:val="clear" w:color="auto" w:fill="FFFFFF"/>
          <w:lang w:val="kk-KZ"/>
        </w:rPr>
        <w:t>Кломп деген</w:t>
      </w:r>
      <w:r w:rsidR="003E460B" w:rsidRPr="00F923FC">
        <w:rPr>
          <w:rFonts w:cs="Times New Roman"/>
          <w:szCs w:val="28"/>
          <w:shd w:val="clear" w:color="auto" w:fill="FFFFFF"/>
          <w:lang w:val="kk-KZ"/>
        </w:rPr>
        <w:t>і</w:t>
      </w:r>
      <w:r w:rsidRPr="00F923FC">
        <w:rPr>
          <w:rFonts w:cs="Times New Roman"/>
          <w:szCs w:val="28"/>
          <w:shd w:val="clear" w:color="auto" w:fill="FFFFFF"/>
          <w:lang w:val="kk-KZ"/>
        </w:rPr>
        <w:t>міз – нидерландтардың ағаш діңінен ойып жасаған қазақтың кебісі тәріздес аяқкиімі. «Құдай жерді жаратты, ал голландтар Голландияны жаратты, себебі ми батпақты жайқалған егінге, гүл-бақшаға айналдырып, табын-табын мал өсіретін жайылымға жеткізу үшін өзіміз жерді қолдан құрғаттық. Сонда былғарыдан тігілген етік суға шыдамай былжырап қалғанда, ағаштан ойылған кломпқа қарыздар елміз, соның арқасында жер құрғатылып, Нидерландты жәннатқа айналдырдық»</w:t>
      </w:r>
      <w:r w:rsidR="003E460B" w:rsidRPr="00F923FC">
        <w:rPr>
          <w:rFonts w:cs="Times New Roman"/>
          <w:i/>
          <w:szCs w:val="28"/>
          <w:shd w:val="clear" w:color="auto" w:fill="FFFFFF"/>
          <w:lang w:val="kk-KZ"/>
        </w:rPr>
        <w:t xml:space="preserve"> –</w:t>
      </w:r>
      <w:r w:rsidRPr="00F923FC">
        <w:rPr>
          <w:rFonts w:cs="Times New Roman"/>
          <w:szCs w:val="28"/>
          <w:shd w:val="clear" w:color="auto" w:fill="FFFFFF"/>
          <w:lang w:val="kk-KZ"/>
        </w:rPr>
        <w:t xml:space="preserve"> дейді нидерландтар</w:t>
      </w:r>
      <w:r w:rsidR="00897F38" w:rsidRPr="00F923FC">
        <w:rPr>
          <w:rFonts w:cs="Times New Roman"/>
          <w:szCs w:val="28"/>
          <w:shd w:val="clear" w:color="auto" w:fill="FFFFFF"/>
          <w:lang w:val="kk-KZ"/>
        </w:rPr>
        <w:t xml:space="preserve"> </w:t>
      </w:r>
      <w:r w:rsidR="00AC749C" w:rsidRPr="00F923FC">
        <w:rPr>
          <w:rFonts w:eastAsia="Times New Roman" w:cs="Times New Roman"/>
          <w:szCs w:val="28"/>
          <w:lang w:val="kk-KZ" w:eastAsia="ru-RU"/>
        </w:rPr>
        <w:t>[</w:t>
      </w:r>
      <w:r w:rsidR="00897F38" w:rsidRPr="00F923FC">
        <w:rPr>
          <w:rFonts w:cs="Times New Roman"/>
          <w:szCs w:val="28"/>
          <w:lang w:val="kk-KZ"/>
        </w:rPr>
        <w:t>155</w:t>
      </w:r>
      <w:r w:rsidR="00AC749C" w:rsidRPr="00F923FC">
        <w:rPr>
          <w:rFonts w:eastAsia="Times New Roman" w:cs="Times New Roman"/>
          <w:szCs w:val="28"/>
          <w:lang w:val="kk-KZ" w:eastAsia="ru-RU"/>
        </w:rPr>
        <w:t>]</w:t>
      </w:r>
      <w:r w:rsidR="0065312D" w:rsidRPr="00F923FC">
        <w:rPr>
          <w:rFonts w:eastAsia="Times New Roman" w:cs="Times New Roman"/>
          <w:szCs w:val="28"/>
          <w:lang w:val="kk-KZ" w:eastAsia="ru-RU"/>
        </w:rPr>
        <w:t>.</w:t>
      </w:r>
    </w:p>
    <w:p w14:paraId="2C4B098E" w14:textId="1D38E067" w:rsidR="006E7C44" w:rsidRPr="00F923FC" w:rsidRDefault="00A44046"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Қазақ халқы үшін</w:t>
      </w:r>
      <w:r w:rsidR="00483607" w:rsidRPr="00F923FC">
        <w:rPr>
          <w:rFonts w:cs="Times New Roman"/>
          <w:szCs w:val="28"/>
          <w:shd w:val="clear" w:color="auto" w:fill="FFFFFF"/>
          <w:lang w:val="kk-KZ"/>
        </w:rPr>
        <w:t xml:space="preserve"> материалдық әлемнен</w:t>
      </w:r>
      <w:r w:rsidRPr="00F923FC">
        <w:rPr>
          <w:rFonts w:cs="Times New Roman"/>
          <w:szCs w:val="28"/>
          <w:shd w:val="clear" w:color="auto" w:fill="FFFFFF"/>
          <w:lang w:val="kk-KZ"/>
        </w:rPr>
        <w:t xml:space="preserve"> рухани құндылық</w:t>
      </w:r>
      <w:r w:rsidR="00483607" w:rsidRPr="00F923FC">
        <w:rPr>
          <w:rFonts w:cs="Times New Roman"/>
          <w:szCs w:val="28"/>
          <w:shd w:val="clear" w:color="auto" w:fill="FFFFFF"/>
          <w:lang w:val="kk-KZ"/>
        </w:rPr>
        <w:t>тар әлеміне ауысқан дәстүрлі ұғымдар көп:</w:t>
      </w:r>
      <w:r w:rsidR="00483607" w:rsidRPr="00F923FC">
        <w:rPr>
          <w:rFonts w:cs="Times New Roman"/>
          <w:i/>
          <w:iCs/>
          <w:szCs w:val="28"/>
          <w:shd w:val="clear" w:color="auto" w:fill="FFFFFF"/>
          <w:lang w:val="kk-KZ"/>
        </w:rPr>
        <w:t xml:space="preserve"> </w:t>
      </w:r>
      <w:r w:rsidRPr="00F923FC">
        <w:rPr>
          <w:rFonts w:cs="Times New Roman"/>
          <w:i/>
          <w:iCs/>
          <w:szCs w:val="28"/>
          <w:shd w:val="clear" w:color="auto" w:fill="FFFFFF"/>
          <w:lang w:val="kk-KZ"/>
        </w:rPr>
        <w:t>қара шаңырақ, домбыра, алтын бесік,</w:t>
      </w:r>
      <w:r w:rsidR="00F54B0E" w:rsidRPr="00F923FC">
        <w:rPr>
          <w:rFonts w:cs="Times New Roman"/>
          <w:i/>
          <w:iCs/>
          <w:szCs w:val="28"/>
          <w:shd w:val="clear" w:color="auto" w:fill="FFFFFF"/>
          <w:lang w:val="kk-KZ"/>
        </w:rPr>
        <w:t xml:space="preserve"> ақ жаулық, алмас қылыш, жеті қазына</w:t>
      </w:r>
      <w:r w:rsidR="00F54B0E" w:rsidRPr="00F923FC">
        <w:rPr>
          <w:rFonts w:cs="Times New Roman"/>
          <w:szCs w:val="28"/>
          <w:shd w:val="clear" w:color="auto" w:fill="FFFFFF"/>
          <w:lang w:val="kk-KZ"/>
        </w:rPr>
        <w:t xml:space="preserve"> т.б. </w:t>
      </w:r>
    </w:p>
    <w:p w14:paraId="08977058" w14:textId="63D95E2D" w:rsidR="006E7C44" w:rsidRPr="00F923FC" w:rsidRDefault="00695EE1" w:rsidP="00A75DA9">
      <w:pPr>
        <w:spacing w:after="0"/>
        <w:ind w:firstLine="709"/>
        <w:jc w:val="both"/>
        <w:rPr>
          <w:rFonts w:cs="Times New Roman"/>
          <w:szCs w:val="28"/>
          <w:lang w:val="kk-KZ"/>
        </w:rPr>
      </w:pPr>
      <w:r w:rsidRPr="00F923FC">
        <w:rPr>
          <w:rFonts w:cs="Times New Roman"/>
          <w:szCs w:val="28"/>
          <w:shd w:val="clear" w:color="auto" w:fill="FFFFFF"/>
          <w:lang w:val="kk-KZ"/>
        </w:rPr>
        <w:t xml:space="preserve">Зерттеу барысында </w:t>
      </w:r>
      <w:r w:rsidR="00115A5C" w:rsidRPr="00F923FC">
        <w:rPr>
          <w:rFonts w:cs="Times New Roman"/>
          <w:szCs w:val="28"/>
          <w:shd w:val="clear" w:color="auto" w:fill="FFFFFF"/>
          <w:lang w:val="kk-KZ"/>
        </w:rPr>
        <w:t xml:space="preserve">осындай бірқатар атаулардың рухани құндылық </w:t>
      </w:r>
      <w:r w:rsidRPr="00F923FC">
        <w:rPr>
          <w:rFonts w:cs="Times New Roman"/>
          <w:szCs w:val="28"/>
          <w:shd w:val="clear" w:color="auto" w:fill="FFFFFF"/>
          <w:lang w:val="kk-KZ"/>
        </w:rPr>
        <w:t>деңгейіне ауы</w:t>
      </w:r>
      <w:r w:rsidR="00115A5C" w:rsidRPr="00F923FC">
        <w:rPr>
          <w:rFonts w:cs="Times New Roman"/>
          <w:szCs w:val="28"/>
          <w:shd w:val="clear" w:color="auto" w:fill="FFFFFF"/>
          <w:lang w:val="kk-KZ"/>
        </w:rPr>
        <w:t xml:space="preserve">суына </w:t>
      </w:r>
      <w:r w:rsidR="004D0AD5" w:rsidRPr="00F923FC">
        <w:rPr>
          <w:rFonts w:cs="Times New Roman"/>
          <w:szCs w:val="28"/>
          <w:shd w:val="clear" w:color="auto" w:fill="FFFFFF"/>
          <w:lang w:val="kk-KZ"/>
        </w:rPr>
        <w:t xml:space="preserve">авторлық, яғни окказионалды перифразалардың себеп, негіз болатынын көрдік. Бұған </w:t>
      </w:r>
      <w:r w:rsidR="00115A5C" w:rsidRPr="00F923FC">
        <w:rPr>
          <w:rFonts w:cs="Times New Roman"/>
          <w:szCs w:val="28"/>
          <w:shd w:val="clear" w:color="auto" w:fill="FFFFFF"/>
          <w:lang w:val="kk-KZ"/>
        </w:rPr>
        <w:t>медиа мәтін</w:t>
      </w:r>
      <w:r w:rsidR="002E14A3" w:rsidRPr="00F923FC">
        <w:rPr>
          <w:rFonts w:cs="Times New Roman"/>
          <w:szCs w:val="28"/>
          <w:shd w:val="clear" w:color="auto" w:fill="FFFFFF"/>
          <w:lang w:val="kk-KZ"/>
        </w:rPr>
        <w:t>н</w:t>
      </w:r>
      <w:r w:rsidR="004D0AD5" w:rsidRPr="00F923FC">
        <w:rPr>
          <w:rFonts w:cs="Times New Roman"/>
          <w:szCs w:val="28"/>
          <w:shd w:val="clear" w:color="auto" w:fill="FFFFFF"/>
          <w:lang w:val="kk-KZ"/>
        </w:rPr>
        <w:t>ен алынған «</w:t>
      </w:r>
      <w:r w:rsidR="006E7C44" w:rsidRPr="00F923FC">
        <w:rPr>
          <w:rFonts w:cs="Times New Roman"/>
          <w:szCs w:val="28"/>
          <w:lang w:val="kk-KZ"/>
        </w:rPr>
        <w:t>Алтын аяқтан су ішу</w:t>
      </w:r>
      <w:r w:rsidR="004D0AD5" w:rsidRPr="00F923FC">
        <w:rPr>
          <w:rFonts w:cs="Times New Roman"/>
          <w:szCs w:val="28"/>
          <w:lang w:val="kk-KZ"/>
        </w:rPr>
        <w:t>»</w:t>
      </w:r>
      <w:r w:rsidR="002E14A3" w:rsidRPr="00F923FC">
        <w:rPr>
          <w:rFonts w:cs="Times New Roman"/>
          <w:szCs w:val="28"/>
          <w:lang w:val="kk-KZ"/>
        </w:rPr>
        <w:t xml:space="preserve"> деген сөз өрнегі </w:t>
      </w:r>
      <w:r w:rsidR="003E2DFE" w:rsidRPr="00F923FC">
        <w:rPr>
          <w:rFonts w:cs="Times New Roman"/>
          <w:szCs w:val="28"/>
          <w:lang w:val="kk-KZ"/>
        </w:rPr>
        <w:t>нақты</w:t>
      </w:r>
      <w:r w:rsidR="002E14A3" w:rsidRPr="00F923FC">
        <w:rPr>
          <w:rFonts w:cs="Times New Roman"/>
          <w:szCs w:val="28"/>
          <w:lang w:val="kk-KZ"/>
        </w:rPr>
        <w:t xml:space="preserve"> мысал бола алады:</w:t>
      </w:r>
      <w:r w:rsidR="004D0AD5" w:rsidRPr="00F923FC">
        <w:rPr>
          <w:rFonts w:cs="Times New Roman"/>
          <w:szCs w:val="28"/>
          <w:lang w:val="kk-KZ"/>
        </w:rPr>
        <w:t xml:space="preserve"> </w:t>
      </w:r>
    </w:p>
    <w:p w14:paraId="34BD8D00" w14:textId="10E2EFA1" w:rsidR="006E7C44" w:rsidRPr="00F923FC" w:rsidRDefault="002E14A3" w:rsidP="00A75DA9">
      <w:pPr>
        <w:pStyle w:val="a3"/>
        <w:shd w:val="clear" w:color="auto" w:fill="FFFFFF"/>
        <w:spacing w:before="0" w:beforeAutospacing="0" w:after="0" w:afterAutospacing="0"/>
        <w:ind w:firstLine="720"/>
        <w:jc w:val="both"/>
        <w:rPr>
          <w:i/>
          <w:iCs/>
          <w:sz w:val="28"/>
          <w:szCs w:val="28"/>
          <w:shd w:val="clear" w:color="auto" w:fill="FFFFFF"/>
          <w:lang w:val="kk-KZ"/>
        </w:rPr>
      </w:pPr>
      <w:r w:rsidRPr="00F923FC">
        <w:rPr>
          <w:i/>
          <w:iCs/>
          <w:sz w:val="28"/>
          <w:szCs w:val="28"/>
          <w:shd w:val="clear" w:color="auto" w:fill="FFFFFF"/>
          <w:lang w:val="kk-KZ"/>
        </w:rPr>
        <w:t>«</w:t>
      </w:r>
      <w:r w:rsidR="006E7C44" w:rsidRPr="00F923FC">
        <w:rPr>
          <w:i/>
          <w:iCs/>
          <w:sz w:val="28"/>
          <w:szCs w:val="28"/>
          <w:shd w:val="clear" w:color="auto" w:fill="FFFFFF"/>
          <w:lang w:val="kk-KZ"/>
        </w:rPr>
        <w:t>Алтын аяқтан су ішкен ақсақал</w:t>
      </w:r>
      <w:r w:rsidRPr="00F923FC">
        <w:rPr>
          <w:i/>
          <w:iCs/>
          <w:sz w:val="28"/>
          <w:szCs w:val="28"/>
          <w:shd w:val="clear" w:color="auto" w:fill="FFFFFF"/>
          <w:lang w:val="kk-KZ"/>
        </w:rPr>
        <w:t>.</w:t>
      </w:r>
    </w:p>
    <w:p w14:paraId="66D71935" w14:textId="71180713" w:rsidR="006E7C44" w:rsidRPr="00F923FC" w:rsidRDefault="006E7C44" w:rsidP="00A75DA9">
      <w:pPr>
        <w:spacing w:after="0"/>
        <w:ind w:firstLine="709"/>
        <w:jc w:val="both"/>
        <w:rPr>
          <w:rFonts w:cs="Times New Roman"/>
          <w:szCs w:val="28"/>
          <w:shd w:val="clear" w:color="auto" w:fill="FFFFFF"/>
          <w:lang w:val="kk-KZ"/>
        </w:rPr>
      </w:pPr>
      <w:r w:rsidRPr="00F923FC">
        <w:rPr>
          <w:rFonts w:cs="Times New Roman"/>
          <w:i/>
          <w:iCs/>
          <w:szCs w:val="28"/>
          <w:shd w:val="clear" w:color="auto" w:fill="FFFFFF"/>
          <w:lang w:val="kk-KZ"/>
        </w:rPr>
        <w:t>Қытайда тұрғанында халық жауы деп, түрмеге түсіп, алдына «жау» деген жазуы бар тақтай ілініп, басына қағаздан қалпақ кигізіп, көше аралатқанда да Тәңіріне бір наразы сөз айтпаған Дәбей қарттың: «Өлмеген құл алтын аяқтан су ішер» деген. Түрмеде таяқ жеп, бас жарылып, қан ақты. Өлген жоқпыз. Меккеге барып, зәмзәм іштік. Алтын аяқтан су ішкен деген сол емес пе?!» деген сөзі, енді, көңілден кетсеші</w:t>
      </w:r>
      <w:r w:rsidR="002E14A3" w:rsidRPr="00F923FC">
        <w:rPr>
          <w:rFonts w:cs="Times New Roman"/>
          <w:i/>
          <w:iCs/>
          <w:szCs w:val="28"/>
          <w:shd w:val="clear" w:color="auto" w:fill="FFFFFF"/>
          <w:lang w:val="kk-KZ"/>
        </w:rPr>
        <w:t>»</w:t>
      </w:r>
      <w:r w:rsidRPr="00F923FC">
        <w:rPr>
          <w:rFonts w:cs="Times New Roman"/>
          <w:i/>
          <w:iCs/>
          <w:szCs w:val="28"/>
          <w:shd w:val="clear" w:color="auto" w:fill="FFFFFF"/>
          <w:lang w:val="kk-KZ"/>
        </w:rPr>
        <w:t>.</w:t>
      </w:r>
      <w:r w:rsidR="00D95954" w:rsidRPr="00F923FC">
        <w:rPr>
          <w:rFonts w:cs="Times New Roman"/>
          <w:i/>
          <w:iCs/>
          <w:szCs w:val="28"/>
          <w:shd w:val="clear" w:color="auto" w:fill="FFFFFF"/>
          <w:lang w:val="kk-KZ"/>
        </w:rPr>
        <w:t xml:space="preserve"> </w:t>
      </w:r>
      <w:r w:rsidR="00D95954" w:rsidRPr="00F923FC">
        <w:rPr>
          <w:rFonts w:eastAsia="Times New Roman" w:cs="Times New Roman"/>
          <w:szCs w:val="28"/>
          <w:lang w:val="kk-KZ" w:eastAsia="ru-RU"/>
        </w:rPr>
        <w:t>[</w:t>
      </w:r>
      <w:r w:rsidR="00D95954" w:rsidRPr="00F923FC">
        <w:rPr>
          <w:rFonts w:cs="Times New Roman"/>
          <w:szCs w:val="28"/>
          <w:lang w:val="kk-KZ"/>
        </w:rPr>
        <w:t>156</w:t>
      </w:r>
      <w:r w:rsidR="00D95954" w:rsidRPr="00F923FC">
        <w:rPr>
          <w:rFonts w:eastAsia="Times New Roman" w:cs="Times New Roman"/>
          <w:szCs w:val="28"/>
          <w:lang w:val="kk-KZ" w:eastAsia="ru-RU"/>
        </w:rPr>
        <w:t>].</w:t>
      </w:r>
    </w:p>
    <w:p w14:paraId="3117226E" w14:textId="63C0BDC3" w:rsidR="00776CE3" w:rsidRPr="00F923FC" w:rsidRDefault="00776CE3"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Діни танымдағы </w:t>
      </w:r>
      <w:r w:rsidRPr="00F923FC">
        <w:rPr>
          <w:rFonts w:cs="Times New Roman"/>
          <w:i/>
          <w:iCs/>
          <w:szCs w:val="28"/>
          <w:shd w:val="clear" w:color="auto" w:fill="FFFFFF"/>
          <w:lang w:val="kk-KZ"/>
        </w:rPr>
        <w:t xml:space="preserve">«Өлмеген құл алтын аяқтан су ішер» </w:t>
      </w:r>
      <w:r w:rsidRPr="00F923FC">
        <w:rPr>
          <w:rFonts w:cs="Times New Roman"/>
          <w:szCs w:val="28"/>
          <w:shd w:val="clear" w:color="auto" w:fill="FFFFFF"/>
          <w:lang w:val="kk-KZ"/>
        </w:rPr>
        <w:t>деген мәтелдің астарында адам басына түскен қиыншылықтарға сабыр танытып, төзімді болса, ең бастысы, құдайдан үмітін үзбесе, түбінде бір жақсылыққа кенеледі деген түсінік жатыр. Бұл жерде «құл»</w:t>
      </w:r>
      <w:r w:rsidR="00222040" w:rsidRPr="00F923FC">
        <w:rPr>
          <w:rFonts w:cs="Times New Roman"/>
          <w:szCs w:val="28"/>
          <w:shd w:val="clear" w:color="auto" w:fill="FFFFFF"/>
          <w:lang w:val="kk-KZ"/>
        </w:rPr>
        <w:t xml:space="preserve"> сөзі</w:t>
      </w:r>
      <w:r w:rsidRPr="00F923FC">
        <w:rPr>
          <w:rFonts w:cs="Times New Roman"/>
          <w:szCs w:val="28"/>
          <w:shd w:val="clear" w:color="auto" w:fill="FFFFFF"/>
          <w:lang w:val="kk-KZ"/>
        </w:rPr>
        <w:t xml:space="preserve"> </w:t>
      </w:r>
      <w:r w:rsidR="00222040" w:rsidRPr="00F923FC">
        <w:rPr>
          <w:rFonts w:cs="Times New Roman"/>
          <w:szCs w:val="28"/>
          <w:shd w:val="clear" w:color="auto" w:fill="FFFFFF"/>
          <w:lang w:val="kk-KZ"/>
        </w:rPr>
        <w:t>«</w:t>
      </w:r>
      <w:r w:rsidRPr="00F923FC">
        <w:rPr>
          <w:rFonts w:cs="Times New Roman"/>
          <w:szCs w:val="28"/>
          <w:shd w:val="clear" w:color="auto" w:fill="FFFFFF"/>
          <w:lang w:val="kk-KZ"/>
        </w:rPr>
        <w:t>біреудің басыбайлы меншігіне айналған, еркіндігі жоқ адамды</w:t>
      </w:r>
      <w:r w:rsidR="00222040" w:rsidRPr="00F923FC">
        <w:rPr>
          <w:rFonts w:cs="Times New Roman"/>
          <w:szCs w:val="28"/>
          <w:shd w:val="clear" w:color="auto" w:fill="FFFFFF"/>
          <w:lang w:val="kk-KZ"/>
        </w:rPr>
        <w:t>»</w:t>
      </w:r>
      <w:r w:rsidRPr="00F923FC">
        <w:rPr>
          <w:rFonts w:cs="Times New Roman"/>
          <w:szCs w:val="28"/>
          <w:shd w:val="clear" w:color="auto" w:fill="FFFFFF"/>
          <w:lang w:val="kk-KZ"/>
        </w:rPr>
        <w:t xml:space="preserve"> (раб) сипаттау үшін жұмсалатын </w:t>
      </w:r>
      <w:r w:rsidR="00222040" w:rsidRPr="00F923FC">
        <w:rPr>
          <w:rFonts w:cs="Times New Roman"/>
          <w:szCs w:val="28"/>
          <w:shd w:val="clear" w:color="auto" w:fill="FFFFFF"/>
          <w:lang w:val="kk-KZ"/>
        </w:rPr>
        <w:t xml:space="preserve">қазіргі мағынасында емес, «құдайдың жаратқан құлы» деген </w:t>
      </w:r>
      <w:r w:rsidR="00D567C6" w:rsidRPr="00F923FC">
        <w:rPr>
          <w:rFonts w:cs="Times New Roman"/>
          <w:szCs w:val="28"/>
          <w:shd w:val="clear" w:color="auto" w:fill="FFFFFF"/>
          <w:lang w:val="kk-KZ"/>
        </w:rPr>
        <w:t xml:space="preserve">діни мәнде </w:t>
      </w:r>
      <w:r w:rsidR="00222040" w:rsidRPr="00F923FC">
        <w:rPr>
          <w:rFonts w:cs="Times New Roman"/>
          <w:szCs w:val="28"/>
          <w:shd w:val="clear" w:color="auto" w:fill="FFFFFF"/>
          <w:lang w:val="kk-KZ"/>
        </w:rPr>
        <w:t xml:space="preserve"> қолданылып отырғаны белгілі. Мысалы, </w:t>
      </w:r>
      <w:r w:rsidRPr="00F923FC">
        <w:rPr>
          <w:rFonts w:cs="Times New Roman"/>
          <w:szCs w:val="28"/>
          <w:shd w:val="clear" w:color="auto" w:fill="FFFFFF"/>
          <w:lang w:val="kk-KZ"/>
        </w:rPr>
        <w:t xml:space="preserve">Абайдың </w:t>
      </w:r>
      <w:r w:rsidRPr="00F923FC">
        <w:rPr>
          <w:rFonts w:cs="Times New Roman"/>
          <w:i/>
          <w:iCs/>
          <w:szCs w:val="28"/>
          <w:shd w:val="clear" w:color="auto" w:fill="FFFFFF"/>
          <w:lang w:val="kk-KZ"/>
        </w:rPr>
        <w:t xml:space="preserve">«Өлмеген құлға </w:t>
      </w:r>
      <w:r w:rsidR="00222040" w:rsidRPr="00F923FC">
        <w:rPr>
          <w:rFonts w:cs="Times New Roman"/>
          <w:i/>
          <w:iCs/>
          <w:szCs w:val="28"/>
          <w:shd w:val="clear" w:color="auto" w:fill="FFFFFF"/>
          <w:lang w:val="kk-KZ"/>
        </w:rPr>
        <w:t>шықты жаз</w:t>
      </w:r>
      <w:r w:rsidRPr="00F923FC">
        <w:rPr>
          <w:rFonts w:cs="Times New Roman"/>
          <w:i/>
          <w:iCs/>
          <w:szCs w:val="28"/>
          <w:shd w:val="clear" w:color="auto" w:fill="FFFFFF"/>
          <w:lang w:val="kk-KZ"/>
        </w:rPr>
        <w:t xml:space="preserve">» </w:t>
      </w:r>
      <w:r w:rsidRPr="00F923FC">
        <w:rPr>
          <w:rFonts w:cs="Times New Roman"/>
          <w:szCs w:val="28"/>
          <w:shd w:val="clear" w:color="auto" w:fill="FFFFFF"/>
          <w:lang w:val="kk-KZ"/>
        </w:rPr>
        <w:t>деген</w:t>
      </w:r>
      <w:r w:rsidR="00222040" w:rsidRPr="00F923FC">
        <w:rPr>
          <w:rFonts w:cs="Times New Roman"/>
          <w:szCs w:val="28"/>
          <w:shd w:val="clear" w:color="auto" w:fill="FFFFFF"/>
          <w:lang w:val="kk-KZ"/>
        </w:rPr>
        <w:t xml:space="preserve"> өлең жолында «құл» сөзі осы «пенде, адам» мағынасында жұмсалған.</w:t>
      </w:r>
    </w:p>
    <w:p w14:paraId="78F1D78D" w14:textId="6D49E074" w:rsidR="004D2AE3" w:rsidRPr="00F923FC" w:rsidRDefault="00F372AC"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Жалпы</w:t>
      </w:r>
      <w:r w:rsidR="00112244" w:rsidRPr="00F923FC">
        <w:rPr>
          <w:rFonts w:cs="Times New Roman"/>
          <w:szCs w:val="28"/>
          <w:shd w:val="clear" w:color="auto" w:fill="FFFFFF"/>
          <w:lang w:val="kk-KZ"/>
        </w:rPr>
        <w:t>адамзаттық танымда</w:t>
      </w:r>
      <w:r w:rsidRPr="00F923FC">
        <w:rPr>
          <w:rFonts w:cs="Times New Roman"/>
          <w:szCs w:val="28"/>
          <w:shd w:val="clear" w:color="auto" w:fill="FFFFFF"/>
          <w:lang w:val="kk-KZ"/>
        </w:rPr>
        <w:t xml:space="preserve"> </w:t>
      </w:r>
      <w:r w:rsidR="00112244" w:rsidRPr="00F923FC">
        <w:rPr>
          <w:rFonts w:cs="Times New Roman"/>
          <w:szCs w:val="28"/>
          <w:shd w:val="clear" w:color="auto" w:fill="FFFFFF"/>
          <w:lang w:val="kk-KZ"/>
        </w:rPr>
        <w:t xml:space="preserve">«тіршілік көзі» саналатын Суға қатысты мәлімет өте көп. Қазақ тілінде «ант-су ішті» деген фразеологизмнен бастап, адам өміріндегі түрлі маңызды кезеңдерде ішілетін судың қызметі мен </w:t>
      </w:r>
      <w:r w:rsidR="009A1768" w:rsidRPr="00F923FC">
        <w:rPr>
          <w:rFonts w:cs="Times New Roman"/>
          <w:szCs w:val="28"/>
          <w:shd w:val="clear" w:color="auto" w:fill="FFFFFF"/>
          <w:lang w:val="kk-KZ"/>
        </w:rPr>
        <w:t>символдық</w:t>
      </w:r>
      <w:r w:rsidR="00B06DE3" w:rsidRPr="00F923FC">
        <w:rPr>
          <w:rFonts w:cs="Times New Roman"/>
          <w:szCs w:val="28"/>
          <w:shd w:val="clear" w:color="auto" w:fill="FFFFFF"/>
          <w:lang w:val="kk-KZ"/>
        </w:rPr>
        <w:t xml:space="preserve"> мағынасы сан алуан екені белгілі: </w:t>
      </w:r>
      <w:r w:rsidR="00B06DE3" w:rsidRPr="00F923FC">
        <w:rPr>
          <w:rFonts w:cs="Times New Roman"/>
          <w:i/>
          <w:iCs/>
          <w:szCs w:val="28"/>
          <w:shd w:val="clear" w:color="auto" w:fill="FFFFFF"/>
          <w:lang w:val="kk-KZ"/>
        </w:rPr>
        <w:t>неке суы, мейрам суы, зәмзәм су</w:t>
      </w:r>
      <w:r w:rsidR="00B06DE3" w:rsidRPr="00F923FC">
        <w:rPr>
          <w:rFonts w:cs="Times New Roman"/>
          <w:szCs w:val="28"/>
          <w:shd w:val="clear" w:color="auto" w:fill="FFFFFF"/>
          <w:lang w:val="kk-KZ"/>
        </w:rPr>
        <w:t xml:space="preserve"> т.б. </w:t>
      </w:r>
      <w:r w:rsidR="006C231F" w:rsidRPr="00F923FC">
        <w:rPr>
          <w:rFonts w:cs="Times New Roman"/>
          <w:szCs w:val="28"/>
          <w:shd w:val="clear" w:color="auto" w:fill="FFFFFF"/>
          <w:lang w:val="kk-KZ"/>
        </w:rPr>
        <w:t>О</w:t>
      </w:r>
      <w:r w:rsidR="008E1A1F" w:rsidRPr="00F923FC">
        <w:rPr>
          <w:rFonts w:cs="Times New Roman"/>
          <w:szCs w:val="28"/>
          <w:shd w:val="clear" w:color="auto" w:fill="FFFFFF"/>
          <w:lang w:val="kk-KZ"/>
        </w:rPr>
        <w:t>сылардың қай-қайсысы да қазақ халқы үшін айрықша маңызға ие қолданыстар. Ал енді су құйылатын ыдысқа қатысты атаулардың перифразалануына қатысты мынадай ой түйіндеуге болады</w:t>
      </w:r>
      <w:r w:rsidR="004919FE" w:rsidRPr="00F923FC">
        <w:rPr>
          <w:rFonts w:cs="Times New Roman"/>
          <w:szCs w:val="28"/>
          <w:shd w:val="clear" w:color="auto" w:fill="FFFFFF"/>
          <w:lang w:val="kk-KZ"/>
        </w:rPr>
        <w:t>. Адамның тұрмыста қолданатын ыдыс-аяғына қарап, әлеуметтік жағдайын білуге бола</w:t>
      </w:r>
      <w:r w:rsidR="00A440D0" w:rsidRPr="00F923FC">
        <w:rPr>
          <w:rFonts w:cs="Times New Roman"/>
          <w:szCs w:val="28"/>
          <w:shd w:val="clear" w:color="auto" w:fill="FFFFFF"/>
          <w:lang w:val="kk-KZ"/>
        </w:rPr>
        <w:t>тын</w:t>
      </w:r>
      <w:r w:rsidR="004919FE" w:rsidRPr="00F923FC">
        <w:rPr>
          <w:rFonts w:cs="Times New Roman"/>
          <w:szCs w:val="28"/>
          <w:shd w:val="clear" w:color="auto" w:fill="FFFFFF"/>
          <w:lang w:val="kk-KZ"/>
        </w:rPr>
        <w:t>ы</w:t>
      </w:r>
      <w:r w:rsidR="00A440D0" w:rsidRPr="00F923FC">
        <w:rPr>
          <w:rFonts w:cs="Times New Roman"/>
          <w:szCs w:val="28"/>
          <w:shd w:val="clear" w:color="auto" w:fill="FFFFFF"/>
          <w:lang w:val="kk-KZ"/>
        </w:rPr>
        <w:t xml:space="preserve"> белгілі</w:t>
      </w:r>
      <w:r w:rsidR="004919FE" w:rsidRPr="00F923FC">
        <w:rPr>
          <w:rFonts w:cs="Times New Roman"/>
          <w:szCs w:val="28"/>
          <w:shd w:val="clear" w:color="auto" w:fill="FFFFFF"/>
          <w:lang w:val="kk-KZ"/>
        </w:rPr>
        <w:t xml:space="preserve">. Мысалы, алтын, күміс сияқты қымбат металдардан жасалған ыдыстарға екінің бірі қол жеткізе алмайтыны белгілі. Келген </w:t>
      </w:r>
      <w:r w:rsidR="004919FE" w:rsidRPr="00F923FC">
        <w:rPr>
          <w:rFonts w:cs="Times New Roman"/>
          <w:i/>
          <w:iCs/>
          <w:szCs w:val="28"/>
          <w:shd w:val="clear" w:color="auto" w:fill="FFFFFF"/>
          <w:lang w:val="kk-KZ"/>
        </w:rPr>
        <w:t>қонағына күміс тостағанға құйылған сусын ұсыну</w:t>
      </w:r>
      <w:r w:rsidR="00107B01" w:rsidRPr="00F923FC">
        <w:rPr>
          <w:rFonts w:cs="Times New Roman"/>
          <w:i/>
          <w:iCs/>
          <w:szCs w:val="28"/>
          <w:shd w:val="clear" w:color="auto" w:fill="FFFFFF"/>
          <w:lang w:val="kk-KZ"/>
        </w:rPr>
        <w:t>, алтын табаққа салынған бас тарту</w:t>
      </w:r>
      <w:r w:rsidR="004919FE" w:rsidRPr="00F923FC">
        <w:rPr>
          <w:rFonts w:cs="Times New Roman"/>
          <w:szCs w:val="28"/>
          <w:shd w:val="clear" w:color="auto" w:fill="FFFFFF"/>
          <w:lang w:val="kk-KZ"/>
        </w:rPr>
        <w:t xml:space="preserve"> – ауқаттылар үшін </w:t>
      </w:r>
      <w:r w:rsidR="004919FE" w:rsidRPr="00F923FC">
        <w:rPr>
          <w:rFonts w:cs="Times New Roman"/>
          <w:i/>
          <w:iCs/>
          <w:szCs w:val="28"/>
          <w:shd w:val="clear" w:color="auto" w:fill="FFFFFF"/>
          <w:lang w:val="kk-KZ"/>
        </w:rPr>
        <w:t xml:space="preserve">норма </w:t>
      </w:r>
      <w:r w:rsidR="004919FE" w:rsidRPr="00F923FC">
        <w:rPr>
          <w:rFonts w:cs="Times New Roman"/>
          <w:szCs w:val="28"/>
          <w:shd w:val="clear" w:color="auto" w:fill="FFFFFF"/>
          <w:lang w:val="kk-KZ"/>
        </w:rPr>
        <w:t>болса, кедейлер үшін көрген түспен тең.</w:t>
      </w:r>
      <w:r w:rsidR="0010752C" w:rsidRPr="00F923FC">
        <w:rPr>
          <w:rFonts w:cs="Times New Roman"/>
          <w:szCs w:val="28"/>
          <w:shd w:val="clear" w:color="auto" w:fill="FFFFFF"/>
          <w:lang w:val="kk-KZ"/>
        </w:rPr>
        <w:t xml:space="preserve"> Осыған байланысты, қазақ тілінде қалыптасқан «биік астаудан су ішкендер»</w:t>
      </w:r>
      <w:r w:rsidR="00DC282B" w:rsidRPr="00F923FC">
        <w:rPr>
          <w:rFonts w:cs="Times New Roman"/>
          <w:szCs w:val="28"/>
          <w:shd w:val="clear" w:color="auto" w:fill="FFFFFF"/>
          <w:lang w:val="kk-KZ"/>
        </w:rPr>
        <w:t xml:space="preserve"> («биік астаудан жем же</w:t>
      </w:r>
      <w:r w:rsidR="003B6592" w:rsidRPr="00F923FC">
        <w:rPr>
          <w:rFonts w:cs="Times New Roman"/>
          <w:szCs w:val="28"/>
          <w:shd w:val="clear" w:color="auto" w:fill="FFFFFF"/>
          <w:lang w:val="kk-KZ"/>
        </w:rPr>
        <w:t>гендер</w:t>
      </w:r>
      <w:r w:rsidR="00DC282B" w:rsidRPr="00F923FC">
        <w:rPr>
          <w:rFonts w:cs="Times New Roman"/>
          <w:szCs w:val="28"/>
          <w:shd w:val="clear" w:color="auto" w:fill="FFFFFF"/>
          <w:lang w:val="kk-KZ"/>
        </w:rPr>
        <w:t>»)</w:t>
      </w:r>
      <w:r w:rsidR="0010752C" w:rsidRPr="00F923FC">
        <w:rPr>
          <w:rFonts w:cs="Times New Roman"/>
          <w:szCs w:val="28"/>
          <w:shd w:val="clear" w:color="auto" w:fill="FFFFFF"/>
          <w:lang w:val="kk-KZ"/>
        </w:rPr>
        <w:t xml:space="preserve"> сияқты тіркестерді</w:t>
      </w:r>
      <w:r w:rsidR="004D2AE3" w:rsidRPr="00F923FC">
        <w:rPr>
          <w:rFonts w:cs="Times New Roman"/>
          <w:szCs w:val="28"/>
          <w:shd w:val="clear" w:color="auto" w:fill="FFFFFF"/>
          <w:lang w:val="kk-KZ"/>
        </w:rPr>
        <w:t xml:space="preserve"> бір қарағанда</w:t>
      </w:r>
      <w:r w:rsidR="0010752C" w:rsidRPr="00F923FC">
        <w:rPr>
          <w:rFonts w:cs="Times New Roman"/>
          <w:szCs w:val="28"/>
          <w:shd w:val="clear" w:color="auto" w:fill="FFFFFF"/>
          <w:lang w:val="kk-KZ"/>
        </w:rPr>
        <w:t xml:space="preserve"> материалдық байлықты білдіретін сөз оралымдарына жатқыз</w:t>
      </w:r>
      <w:r w:rsidR="00DC282B" w:rsidRPr="00F923FC">
        <w:rPr>
          <w:rFonts w:cs="Times New Roman"/>
          <w:szCs w:val="28"/>
          <w:shd w:val="clear" w:color="auto" w:fill="FFFFFF"/>
          <w:lang w:val="kk-KZ"/>
        </w:rPr>
        <w:t>уға болады</w:t>
      </w:r>
      <w:r w:rsidR="0010752C" w:rsidRPr="00F923FC">
        <w:rPr>
          <w:rFonts w:cs="Times New Roman"/>
          <w:szCs w:val="28"/>
          <w:shd w:val="clear" w:color="auto" w:fill="FFFFFF"/>
          <w:lang w:val="kk-KZ"/>
        </w:rPr>
        <w:t>.</w:t>
      </w:r>
      <w:r w:rsidR="004D2AE3" w:rsidRPr="00F923FC">
        <w:rPr>
          <w:rFonts w:cs="Times New Roman"/>
          <w:szCs w:val="28"/>
          <w:shd w:val="clear" w:color="auto" w:fill="FFFFFF"/>
          <w:lang w:val="kk-KZ"/>
        </w:rPr>
        <w:t xml:space="preserve"> Алайда</w:t>
      </w:r>
      <w:r w:rsidR="00A354DA" w:rsidRPr="00F923FC">
        <w:rPr>
          <w:rFonts w:cs="Times New Roman"/>
          <w:szCs w:val="28"/>
          <w:shd w:val="clear" w:color="auto" w:fill="FFFFFF"/>
          <w:lang w:val="kk-KZ"/>
        </w:rPr>
        <w:t>,</w:t>
      </w:r>
      <w:r w:rsidR="004D2AE3" w:rsidRPr="00F923FC">
        <w:rPr>
          <w:rFonts w:cs="Times New Roman"/>
          <w:szCs w:val="28"/>
          <w:shd w:val="clear" w:color="auto" w:fill="FFFFFF"/>
          <w:lang w:val="kk-KZ"/>
        </w:rPr>
        <w:t xml:space="preserve"> олардың астарында байлық пен дәулеттен бөлек, рухани дамуды көрсететін, зиялы ортада жүрген, парасатты, өресі биік деген ұғымдар да жатқаны байқалады.</w:t>
      </w:r>
    </w:p>
    <w:p w14:paraId="6AE9C474" w14:textId="64619DAB" w:rsidR="007A61CF" w:rsidRPr="00F923FC" w:rsidRDefault="0010752C" w:rsidP="00EC1CE7">
      <w:pPr>
        <w:spacing w:after="0"/>
        <w:ind w:firstLine="709"/>
        <w:jc w:val="both"/>
        <w:rPr>
          <w:rFonts w:eastAsia="Times New Roman" w:cs="Times New Roman"/>
          <w:szCs w:val="28"/>
          <w:lang w:val="kk-KZ" w:eastAsia="ru-RU"/>
        </w:rPr>
      </w:pPr>
      <w:r w:rsidRPr="00F923FC">
        <w:rPr>
          <w:rFonts w:cs="Times New Roman"/>
          <w:szCs w:val="28"/>
          <w:shd w:val="clear" w:color="auto" w:fill="FFFFFF"/>
          <w:lang w:val="kk-KZ"/>
        </w:rPr>
        <w:t>Қазақ медиакеңістігінде осыған ұқсас перифразалар едәуір</w:t>
      </w:r>
      <w:r w:rsidR="00766326" w:rsidRPr="00F923FC">
        <w:rPr>
          <w:rFonts w:cs="Times New Roman"/>
          <w:szCs w:val="28"/>
          <w:shd w:val="clear" w:color="auto" w:fill="FFFFFF"/>
          <w:lang w:val="kk-KZ"/>
        </w:rPr>
        <w:t xml:space="preserve"> көп</w:t>
      </w:r>
      <w:r w:rsidRPr="00F923FC">
        <w:rPr>
          <w:rFonts w:cs="Times New Roman"/>
          <w:szCs w:val="28"/>
          <w:shd w:val="clear" w:color="auto" w:fill="FFFFFF"/>
          <w:lang w:val="kk-KZ"/>
        </w:rPr>
        <w:t xml:space="preserve"> кездесетіні анықталды:</w:t>
      </w:r>
      <w:r w:rsidR="0069373D" w:rsidRPr="00F923FC">
        <w:rPr>
          <w:rFonts w:cs="Times New Roman"/>
          <w:szCs w:val="28"/>
          <w:shd w:val="clear" w:color="auto" w:fill="FFFFFF"/>
          <w:lang w:val="kk-KZ"/>
        </w:rPr>
        <w:t xml:space="preserve"> </w:t>
      </w:r>
      <w:r w:rsidR="008B2491" w:rsidRPr="00F923FC">
        <w:rPr>
          <w:rFonts w:eastAsia="Times New Roman" w:cs="Times New Roman"/>
          <w:szCs w:val="28"/>
          <w:lang w:val="kk-KZ" w:eastAsia="ru-RU"/>
        </w:rPr>
        <w:t>«Бұл да – «</w:t>
      </w:r>
      <w:r w:rsidR="008B2491" w:rsidRPr="00F923FC">
        <w:rPr>
          <w:rFonts w:eastAsia="Times New Roman" w:cs="Times New Roman"/>
          <w:i/>
          <w:iCs/>
          <w:szCs w:val="28"/>
          <w:lang w:val="kk-KZ" w:eastAsia="ru-RU"/>
        </w:rPr>
        <w:t>биік астаудан су ішіп үйренген</w:t>
      </w:r>
      <w:r w:rsidR="008B2491" w:rsidRPr="00F923FC">
        <w:rPr>
          <w:rFonts w:eastAsia="Times New Roman" w:cs="Times New Roman"/>
          <w:szCs w:val="28"/>
          <w:lang w:val="kk-KZ" w:eastAsia="ru-RU"/>
        </w:rPr>
        <w:t>» депутаттың үстемд</w:t>
      </w:r>
      <w:r w:rsidR="00D124B0" w:rsidRPr="00F923FC">
        <w:rPr>
          <w:rFonts w:eastAsia="Times New Roman" w:cs="Times New Roman"/>
          <w:szCs w:val="28"/>
          <w:lang w:val="kk-KZ" w:eastAsia="ru-RU"/>
        </w:rPr>
        <w:t>ік позициясын көрсететін мысал»</w:t>
      </w:r>
      <w:r w:rsidR="00D95954" w:rsidRPr="00F923FC">
        <w:rPr>
          <w:rFonts w:eastAsia="Times New Roman" w:cs="Times New Roman"/>
          <w:szCs w:val="28"/>
          <w:lang w:val="kk-KZ" w:eastAsia="ru-RU"/>
        </w:rPr>
        <w:t>.</w:t>
      </w:r>
      <w:r w:rsidR="00AB2F13" w:rsidRPr="00F923FC">
        <w:rPr>
          <w:rFonts w:eastAsia="Times New Roman" w:cs="Times New Roman"/>
          <w:szCs w:val="28"/>
          <w:lang w:val="kk-KZ" w:eastAsia="ru-RU"/>
        </w:rPr>
        <w:t xml:space="preserve"> </w:t>
      </w:r>
      <w:r w:rsidR="0069373D" w:rsidRPr="00F923FC">
        <w:rPr>
          <w:rFonts w:eastAsia="Times New Roman" w:cs="Times New Roman"/>
          <w:szCs w:val="28"/>
          <w:lang w:val="kk-KZ" w:eastAsia="ru-RU"/>
        </w:rPr>
        <w:t>«</w:t>
      </w:r>
      <w:r w:rsidR="003B6592" w:rsidRPr="00F923FC">
        <w:rPr>
          <w:rFonts w:eastAsia="Times New Roman" w:cs="Times New Roman"/>
          <w:szCs w:val="28"/>
          <w:shd w:val="clear" w:color="auto" w:fill="FFFFFF"/>
          <w:lang w:val="kk-KZ" w:eastAsia="ru-RU"/>
        </w:rPr>
        <w:t xml:space="preserve">Айналайындар, </w:t>
      </w:r>
      <w:r w:rsidR="003B6592" w:rsidRPr="00F923FC">
        <w:rPr>
          <w:rFonts w:eastAsia="Times New Roman" w:cs="Times New Roman"/>
          <w:i/>
          <w:iCs/>
          <w:szCs w:val="28"/>
          <w:shd w:val="clear" w:color="auto" w:fill="FFFFFF"/>
          <w:lang w:val="kk-KZ" w:eastAsia="ru-RU"/>
        </w:rPr>
        <w:t>біздер биік астаудан жем жеген адамдармыз</w:t>
      </w:r>
      <w:r w:rsidR="003B6592" w:rsidRPr="00F923FC">
        <w:rPr>
          <w:rFonts w:eastAsia="Times New Roman" w:cs="Times New Roman"/>
          <w:szCs w:val="28"/>
          <w:shd w:val="clear" w:color="auto" w:fill="FFFFFF"/>
          <w:lang w:val="kk-KZ" w:eastAsia="ru-RU"/>
        </w:rPr>
        <w:t>, – деп жан-жағын қаумалай қоршаған өзіміз сияқты КазГУ-дің «сары үрпек» ақындарына ерекше еркелете, көз қиығымен қуақылана қарады...</w:t>
      </w:r>
      <w:r w:rsidR="0069373D" w:rsidRPr="00F923FC">
        <w:rPr>
          <w:rFonts w:eastAsia="Times New Roman" w:cs="Times New Roman"/>
          <w:szCs w:val="28"/>
          <w:shd w:val="clear" w:color="auto" w:fill="FFFFFF"/>
          <w:lang w:val="kk-KZ" w:eastAsia="ru-RU"/>
        </w:rPr>
        <w:t>». «</w:t>
      </w:r>
      <w:r w:rsidR="00957384" w:rsidRPr="00F923FC">
        <w:rPr>
          <w:rFonts w:cs="Times New Roman"/>
          <w:szCs w:val="28"/>
          <w:lang w:val="kk-KZ"/>
        </w:rPr>
        <w:t>Алматыда</w:t>
      </w:r>
      <w:r w:rsidR="00115BF8" w:rsidRPr="00F923FC">
        <w:rPr>
          <w:rFonts w:cs="Times New Roman"/>
          <w:szCs w:val="28"/>
          <w:lang w:val="kk-KZ"/>
        </w:rPr>
        <w:t xml:space="preserve"> </w:t>
      </w:r>
      <w:r w:rsidR="00957384" w:rsidRPr="00F923FC">
        <w:rPr>
          <w:rStyle w:val="ad"/>
          <w:rFonts w:cs="Times New Roman"/>
          <w:szCs w:val="28"/>
          <w:lang w:val="kk-KZ"/>
        </w:rPr>
        <w:t>биік астаудан</w:t>
      </w:r>
      <w:r w:rsidR="00115BF8" w:rsidRPr="00F923FC">
        <w:rPr>
          <w:rFonts w:cs="Times New Roman"/>
          <w:szCs w:val="28"/>
          <w:lang w:val="kk-KZ"/>
        </w:rPr>
        <w:t xml:space="preserve"> </w:t>
      </w:r>
      <w:r w:rsidR="00957384" w:rsidRPr="00F923FC">
        <w:rPr>
          <w:rFonts w:cs="Times New Roman"/>
          <w:i/>
          <w:iCs/>
          <w:szCs w:val="28"/>
          <w:lang w:val="kk-KZ"/>
        </w:rPr>
        <w:t>жем жеп</w:t>
      </w:r>
      <w:r w:rsidR="00957384" w:rsidRPr="00F923FC">
        <w:rPr>
          <w:rFonts w:cs="Times New Roman"/>
          <w:szCs w:val="28"/>
          <w:lang w:val="kk-KZ"/>
        </w:rPr>
        <w:t xml:space="preserve"> жаман үйреніп қалғансың ғой! </w:t>
      </w:r>
      <w:r w:rsidR="009A572D" w:rsidRPr="00F923FC">
        <w:rPr>
          <w:rFonts w:eastAsia="Times New Roman" w:cs="Times New Roman"/>
          <w:szCs w:val="28"/>
          <w:shd w:val="clear" w:color="auto" w:fill="FFFFFF"/>
          <w:lang w:val="kk-KZ" w:eastAsia="ru-RU"/>
        </w:rPr>
        <w:t>–</w:t>
      </w:r>
      <w:r w:rsidR="00957384" w:rsidRPr="00F923FC">
        <w:rPr>
          <w:rFonts w:cs="Times New Roman"/>
          <w:szCs w:val="28"/>
          <w:lang w:val="kk-KZ"/>
        </w:rPr>
        <w:t xml:space="preserve"> деді</w:t>
      </w:r>
      <w:r w:rsidR="0069373D" w:rsidRPr="00F923FC">
        <w:rPr>
          <w:rFonts w:cs="Times New Roman"/>
          <w:szCs w:val="28"/>
          <w:lang w:val="kk-KZ"/>
        </w:rPr>
        <w:t>»</w:t>
      </w:r>
      <w:bookmarkStart w:id="71" w:name="_Hlk142962710"/>
      <w:r w:rsidR="0053772A" w:rsidRPr="00F923FC">
        <w:rPr>
          <w:rFonts w:cs="Times New Roman"/>
          <w:szCs w:val="28"/>
          <w:lang w:val="kk-KZ"/>
        </w:rPr>
        <w:t xml:space="preserve"> </w:t>
      </w:r>
      <w:r w:rsidR="00EC1CE7" w:rsidRPr="00F923FC">
        <w:rPr>
          <w:rFonts w:eastAsia="Times New Roman" w:cs="Times New Roman"/>
          <w:szCs w:val="28"/>
          <w:lang w:val="kk-KZ" w:eastAsia="ru-RU"/>
        </w:rPr>
        <w:t>[</w:t>
      </w:r>
      <w:r w:rsidR="00EC1CE7" w:rsidRPr="00F923FC">
        <w:rPr>
          <w:rFonts w:cs="Times New Roman"/>
          <w:szCs w:val="28"/>
          <w:lang w:val="kk-KZ"/>
        </w:rPr>
        <w:t>157</w:t>
      </w:r>
      <w:r w:rsidR="00EC1CE7" w:rsidRPr="00F923FC">
        <w:rPr>
          <w:rFonts w:eastAsia="Times New Roman" w:cs="Times New Roman"/>
          <w:szCs w:val="28"/>
          <w:lang w:val="kk-KZ" w:eastAsia="ru-RU"/>
        </w:rPr>
        <w:t>].</w:t>
      </w:r>
    </w:p>
    <w:p w14:paraId="4DBD62F3" w14:textId="7173AE7A" w:rsidR="0053772A" w:rsidRPr="00F923FC" w:rsidRDefault="00EC1CE7" w:rsidP="00A75DA9">
      <w:pPr>
        <w:spacing w:after="0"/>
        <w:ind w:firstLine="709"/>
        <w:jc w:val="both"/>
        <w:rPr>
          <w:rFonts w:cs="Times New Roman"/>
          <w:szCs w:val="28"/>
          <w:lang w:val="kk-KZ"/>
        </w:rPr>
      </w:pPr>
      <w:r w:rsidRPr="00F923FC">
        <w:rPr>
          <w:rFonts w:cs="Times New Roman"/>
          <w:szCs w:val="28"/>
          <w:lang w:val="kk-KZ"/>
        </w:rPr>
        <w:t xml:space="preserve">Осымен сабақтас мысалды </w:t>
      </w:r>
      <w:r w:rsidR="0053772A" w:rsidRPr="00F923FC">
        <w:rPr>
          <w:rFonts w:cs="Times New Roman"/>
          <w:szCs w:val="28"/>
          <w:lang w:val="kk-KZ"/>
        </w:rPr>
        <w:t>А.Халықованың «Командалық жүйемен күрес нәтижесін бере бастады ма?» атты мақаласынан</w:t>
      </w:r>
      <w:r w:rsidR="00AB2F13" w:rsidRPr="00F923FC">
        <w:rPr>
          <w:rFonts w:cs="Times New Roman"/>
          <w:szCs w:val="28"/>
          <w:lang w:val="kk-KZ"/>
        </w:rPr>
        <w:t xml:space="preserve"> да</w:t>
      </w:r>
      <w:r w:rsidR="0053772A" w:rsidRPr="00F923FC">
        <w:rPr>
          <w:rFonts w:cs="Times New Roman"/>
          <w:szCs w:val="28"/>
          <w:lang w:val="kk-KZ"/>
        </w:rPr>
        <w:t xml:space="preserve"> (2015 ж. 12 тамыз) </w:t>
      </w:r>
      <w:r w:rsidR="00AD7EEB" w:rsidRPr="00F923FC">
        <w:rPr>
          <w:rFonts w:cs="Times New Roman"/>
          <w:szCs w:val="28"/>
          <w:lang w:val="kk-KZ"/>
        </w:rPr>
        <w:t>көремі</w:t>
      </w:r>
      <w:r w:rsidRPr="00F923FC">
        <w:rPr>
          <w:rFonts w:cs="Times New Roman"/>
          <w:szCs w:val="28"/>
          <w:lang w:val="kk-KZ"/>
        </w:rPr>
        <w:t>з</w:t>
      </w:r>
      <w:r w:rsidR="0053772A" w:rsidRPr="00F923FC">
        <w:rPr>
          <w:rFonts w:cs="Times New Roman"/>
          <w:szCs w:val="28"/>
          <w:lang w:val="kk-KZ"/>
        </w:rPr>
        <w:t xml:space="preserve">: </w:t>
      </w:r>
    </w:p>
    <w:p w14:paraId="363B2314" w14:textId="1B3AF8AF" w:rsidR="0053772A" w:rsidRPr="00F923FC" w:rsidRDefault="0053772A" w:rsidP="00A75DA9">
      <w:pPr>
        <w:spacing w:after="0"/>
        <w:ind w:firstLine="709"/>
        <w:jc w:val="both"/>
        <w:rPr>
          <w:rFonts w:cs="Times New Roman"/>
          <w:szCs w:val="28"/>
          <w:lang w:val="kk-KZ"/>
        </w:rPr>
      </w:pPr>
      <w:r w:rsidRPr="00F923FC">
        <w:rPr>
          <w:rFonts w:cs="Times New Roman"/>
          <w:szCs w:val="28"/>
          <w:lang w:val="kk-KZ"/>
        </w:rPr>
        <w:t>«</w:t>
      </w:r>
      <w:r w:rsidRPr="00F923FC">
        <w:rPr>
          <w:rFonts w:cs="Times New Roman"/>
          <w:i/>
          <w:iCs/>
          <w:szCs w:val="28"/>
          <w:lang w:val="kk-KZ"/>
        </w:rPr>
        <w:t>Бір қолдан жем жеп, бір астаудан су ішіп үйренген</w:t>
      </w:r>
      <w:r w:rsidRPr="00F923FC">
        <w:rPr>
          <w:rFonts w:cs="Times New Roman"/>
          <w:szCs w:val="28"/>
          <w:lang w:val="kk-KZ"/>
        </w:rPr>
        <w:t xml:space="preserve"> «топтанған қарғалар» мен биік эшелонда биліктің бұл жүйесін қолдайтындар Бәйменов мырзаның сол бастамасына пысқырып та қарамай келеді десек, өтірік емес. Себебі, олар командамен жүріп-тұру жүйесінің тек бізде ғана емес, әлемдік тәжірибеде бар екенін, саяси тұлғаға жұмыс сапасын көрсету үшін сенген адаммен ғана жұмыс істеу қолайлы екенін алға тартады» </w:t>
      </w:r>
      <w:r w:rsidR="00D95954" w:rsidRPr="00F923FC">
        <w:rPr>
          <w:rFonts w:eastAsia="Times New Roman" w:cs="Times New Roman"/>
          <w:szCs w:val="28"/>
          <w:lang w:val="kk-KZ" w:eastAsia="ru-RU"/>
        </w:rPr>
        <w:t>[</w:t>
      </w:r>
      <w:r w:rsidR="00D95954" w:rsidRPr="00F923FC">
        <w:rPr>
          <w:rFonts w:cs="Times New Roman"/>
          <w:szCs w:val="28"/>
          <w:lang w:val="kk-KZ"/>
        </w:rPr>
        <w:t>158</w:t>
      </w:r>
      <w:r w:rsidR="00D95954" w:rsidRPr="00F923FC">
        <w:rPr>
          <w:rFonts w:eastAsia="Times New Roman" w:cs="Times New Roman"/>
          <w:szCs w:val="28"/>
          <w:lang w:val="kk-KZ" w:eastAsia="ru-RU"/>
        </w:rPr>
        <w:t>].</w:t>
      </w:r>
    </w:p>
    <w:bookmarkEnd w:id="71"/>
    <w:p w14:paraId="194F4BE6" w14:textId="4634ABF0" w:rsidR="00A806DB" w:rsidRPr="00F923FC" w:rsidRDefault="00B46E3B" w:rsidP="00A75DA9">
      <w:pPr>
        <w:pStyle w:val="a4"/>
        <w:spacing w:after="0"/>
        <w:ind w:firstLine="709"/>
        <w:rPr>
          <w:b/>
          <w:bCs/>
          <w:color w:val="auto"/>
        </w:rPr>
      </w:pPr>
      <w:r w:rsidRPr="00F923FC">
        <w:rPr>
          <w:color w:val="auto"/>
        </w:rPr>
        <w:t>Ерекше назар аударуды қажет ететін бір жайт</w:t>
      </w:r>
      <w:r w:rsidR="00A354DA" w:rsidRPr="00F923FC">
        <w:rPr>
          <w:color w:val="auto"/>
        </w:rPr>
        <w:t>,</w:t>
      </w:r>
      <w:r w:rsidRPr="00F923FC">
        <w:rPr>
          <w:color w:val="auto"/>
        </w:rPr>
        <w:t xml:space="preserve"> халық жадында жағымсыз кейіпкер реті</w:t>
      </w:r>
      <w:r w:rsidR="00A435C7" w:rsidRPr="00F923FC">
        <w:rPr>
          <w:color w:val="auto"/>
        </w:rPr>
        <w:t xml:space="preserve">нде орныққан тарихи тұлғаларға </w:t>
      </w:r>
      <w:r w:rsidRPr="00F923FC">
        <w:rPr>
          <w:color w:val="auto"/>
        </w:rPr>
        <w:t>қатысты ел аузында сақталған, оларды басқа қырынан, яғни жағымды образ ретінде тануға себеп болатын сөз өрнектерінің медиа кеңістікте көптеп кездесуі. Мысалы, «</w:t>
      </w:r>
      <w:r w:rsidRPr="00F923FC">
        <w:rPr>
          <w:color w:val="auto"/>
          <w:shd w:val="clear" w:color="auto" w:fill="FFFFFF"/>
        </w:rPr>
        <w:t>Қозы Көрпеш пен Баян сұлу</w:t>
      </w:r>
      <w:r w:rsidRPr="00F923FC">
        <w:rPr>
          <w:color w:val="auto"/>
        </w:rPr>
        <w:t xml:space="preserve">» жырындағы «жауыз» Қодардың есімімен байланысты, жер астынан ауыз су шығару үшін қазылған құдықтарды «Қодар қазған» деп атап, оған ризашылық сезім білдіруі; Қозыны өлтірген Қодарды Батыр деп атауы, сондай-ақ </w:t>
      </w:r>
      <w:r w:rsidR="00A806DB" w:rsidRPr="00F923FC">
        <w:rPr>
          <w:color w:val="auto"/>
        </w:rPr>
        <w:t>т</w:t>
      </w:r>
      <w:r w:rsidRPr="00F923FC">
        <w:rPr>
          <w:color w:val="auto"/>
          <w:shd w:val="clear" w:color="auto" w:fill="FFFFFF"/>
        </w:rPr>
        <w:t>алантты жазушы Таласбек Әсемқұловтың</w:t>
      </w:r>
      <w:r w:rsidRPr="00F923FC">
        <w:rPr>
          <w:color w:val="auto"/>
        </w:rPr>
        <w:t xml:space="preserve"> «</w:t>
      </w:r>
      <w:r w:rsidRPr="00F923FC">
        <w:rPr>
          <w:color w:val="auto"/>
          <w:shd w:val="clear" w:color="auto" w:fill="FFFFFF"/>
        </w:rPr>
        <w:t xml:space="preserve">Қодар – </w:t>
      </w:r>
      <w:r w:rsidRPr="00F923FC">
        <w:rPr>
          <w:i/>
          <w:iCs/>
          <w:color w:val="auto"/>
          <w:shd w:val="clear" w:color="auto" w:fill="FFFFFF"/>
        </w:rPr>
        <w:t>құдық тәңіриесі</w:t>
      </w:r>
      <w:r w:rsidRPr="00F923FC">
        <w:rPr>
          <w:color w:val="auto"/>
          <w:shd w:val="clear" w:color="auto" w:fill="FFFFFF"/>
        </w:rPr>
        <w:t xml:space="preserve"> (қазақтар әлі күнге дейін құдықты «Қодар қазған» деп атайды)» деген тосын пікірі </w:t>
      </w:r>
      <w:r w:rsidR="00A435C7" w:rsidRPr="00F923FC">
        <w:rPr>
          <w:color w:val="auto"/>
        </w:rPr>
        <w:t>т.б. тілдік деректер</w:t>
      </w:r>
      <w:r w:rsidRPr="00F923FC">
        <w:rPr>
          <w:color w:val="auto"/>
        </w:rPr>
        <w:t xml:space="preserve"> қазіргі оқырман</w:t>
      </w:r>
      <w:r w:rsidR="00A806DB" w:rsidRPr="00F923FC">
        <w:rPr>
          <w:color w:val="auto"/>
        </w:rPr>
        <w:t xml:space="preserve">ның қызығушылығын тудыратын </w:t>
      </w:r>
      <w:r w:rsidRPr="00F923FC">
        <w:rPr>
          <w:color w:val="auto"/>
        </w:rPr>
        <w:t>қолданыстар екені түсінікті.</w:t>
      </w:r>
      <w:r w:rsidR="00A806DB" w:rsidRPr="00F923FC">
        <w:rPr>
          <w:rStyle w:val="ac"/>
          <w:color w:val="auto"/>
          <w:shd w:val="clear" w:color="auto" w:fill="FFFFFF"/>
        </w:rPr>
        <w:t xml:space="preserve"> </w:t>
      </w:r>
      <w:r w:rsidR="00A806DB" w:rsidRPr="00F923FC">
        <w:rPr>
          <w:rStyle w:val="ac"/>
          <w:b w:val="0"/>
          <w:bCs w:val="0"/>
          <w:color w:val="auto"/>
          <w:shd w:val="clear" w:color="auto" w:fill="FFFFFF"/>
        </w:rPr>
        <w:t>Журналист-жазушы Қайым-Мұнар Табеевтің көлемді мақаласындағы мына жолдар қазіргі кезде кейбір қазақтың бойынан табыла бермейтің адамгершілік қасиеттерді насихаттайтыны байқа</w:t>
      </w:r>
      <w:r w:rsidR="00211012" w:rsidRPr="00F923FC">
        <w:rPr>
          <w:rStyle w:val="ac"/>
          <w:b w:val="0"/>
          <w:bCs w:val="0"/>
          <w:color w:val="auto"/>
          <w:shd w:val="clear" w:color="auto" w:fill="FFFFFF"/>
        </w:rPr>
        <w:t>лады</w:t>
      </w:r>
      <w:r w:rsidR="00A806DB" w:rsidRPr="00F923FC">
        <w:rPr>
          <w:rStyle w:val="ac"/>
          <w:b w:val="0"/>
          <w:bCs w:val="0"/>
          <w:color w:val="auto"/>
          <w:shd w:val="clear" w:color="auto" w:fill="FFFFFF"/>
        </w:rPr>
        <w:t xml:space="preserve">: </w:t>
      </w:r>
    </w:p>
    <w:p w14:paraId="4F60EE40" w14:textId="5F7C2B6D" w:rsidR="000A364F" w:rsidRPr="00F923FC" w:rsidRDefault="00A806DB" w:rsidP="00A75DA9">
      <w:pPr>
        <w:pStyle w:val="a4"/>
        <w:spacing w:after="0"/>
        <w:ind w:firstLine="709"/>
        <w:rPr>
          <w:color w:val="auto"/>
          <w:shd w:val="clear" w:color="auto" w:fill="FFFFFF"/>
        </w:rPr>
      </w:pPr>
      <w:r w:rsidRPr="00F923FC">
        <w:rPr>
          <w:i/>
          <w:iCs/>
          <w:color w:val="auto"/>
        </w:rPr>
        <w:t>«</w:t>
      </w:r>
      <w:r w:rsidRPr="00F923FC">
        <w:rPr>
          <w:i/>
          <w:iCs/>
          <w:color w:val="auto"/>
          <w:shd w:val="clear" w:color="auto" w:fill="FFFFFF"/>
        </w:rPr>
        <w:t>Қодардың шыққан ортасы да тегін жер емес. Ұлы көш Аягөзге жеткенде, Ноғайлының биі Сұлтанғазы Қарабайды ерулікке шақырады. Сонда ноғайлы Шақшақ байдың сері баласы Қодар Баянға бірден ғашық болады. А</w:t>
      </w:r>
      <w:r w:rsidR="00C375AD" w:rsidRPr="00F923FC">
        <w:rPr>
          <w:i/>
          <w:iCs/>
          <w:color w:val="auto"/>
          <w:shd w:val="clear" w:color="auto" w:fill="FFFFFF"/>
        </w:rPr>
        <w:t>ппақ, көрік маңдайлы, қолаң шашты,</w:t>
      </w:r>
      <w:r w:rsidRPr="00F923FC">
        <w:rPr>
          <w:i/>
          <w:iCs/>
          <w:color w:val="auto"/>
          <w:shd w:val="clear" w:color="auto" w:fill="FFFFFF"/>
        </w:rPr>
        <w:t>Шашының ұзындығы тізе басты. Аузы гү</w:t>
      </w:r>
      <w:r w:rsidR="00C375AD" w:rsidRPr="00F923FC">
        <w:rPr>
          <w:i/>
          <w:iCs/>
          <w:color w:val="auto"/>
          <w:shd w:val="clear" w:color="auto" w:fill="FFFFFF"/>
        </w:rPr>
        <w:t>лдің шашағындай, тісі меруерт,</w:t>
      </w:r>
      <w:r w:rsidR="00FF0A83" w:rsidRPr="00F923FC">
        <w:rPr>
          <w:i/>
          <w:iCs/>
          <w:color w:val="auto"/>
          <w:shd w:val="clear" w:color="auto" w:fill="FFFFFF"/>
        </w:rPr>
        <w:t xml:space="preserve"> </w:t>
      </w:r>
      <w:r w:rsidRPr="00F923FC">
        <w:rPr>
          <w:i/>
          <w:iCs/>
          <w:color w:val="auto"/>
          <w:shd w:val="clear" w:color="auto" w:fill="FFFFFF"/>
        </w:rPr>
        <w:t>Мұндай сұлу жаһанда жаралмас-ты… – дейтін Баянға өз күшіне өзі сенген батырдың ғашық болуы айып па екен? Айып емес. Сол құлай сүйгендігі үшін де, елд</w:t>
      </w:r>
      <w:r w:rsidR="00C95A99" w:rsidRPr="00F923FC">
        <w:rPr>
          <w:i/>
          <w:iCs/>
          <w:color w:val="auto"/>
          <w:shd w:val="clear" w:color="auto" w:fill="FFFFFF"/>
        </w:rPr>
        <w:t xml:space="preserve">е жоқ хас сұлуға көз тіккен 90 </w:t>
      </w:r>
      <w:r w:rsidRPr="00F923FC">
        <w:rPr>
          <w:i/>
          <w:iCs/>
          <w:color w:val="auto"/>
          <w:shd w:val="clear" w:color="auto" w:fill="FFFFFF"/>
        </w:rPr>
        <w:t>батырды жекпе-жекте қирата жеңеді. Ақыр соңында түгел бағындырып, байдың жылқысын бақтырып қояды. Қа</w:t>
      </w:r>
      <w:r w:rsidR="00F141CE" w:rsidRPr="00F923FC">
        <w:rPr>
          <w:i/>
          <w:iCs/>
          <w:color w:val="auto"/>
          <w:shd w:val="clear" w:color="auto" w:fill="FFFFFF"/>
        </w:rPr>
        <w:t>рап отырсақ, «зұлым», «оспадар»</w:t>
      </w:r>
      <w:r w:rsidRPr="00F923FC">
        <w:rPr>
          <w:i/>
          <w:iCs/>
          <w:color w:val="auto"/>
          <w:shd w:val="clear" w:color="auto" w:fill="FFFFFF"/>
        </w:rPr>
        <w:t xml:space="preserve"> кейіпкердің қасиеттері қалған сияқты. Осыны алдымен сезген кейбір шығармашылық өкілдері жырға жаңаша көзқараспен қараған сыңайлы... Бұл туралы танымал режиссер Болат Атабаев былай депті: «Жанат </w:t>
      </w:r>
      <w:r w:rsidR="00A354DA" w:rsidRPr="00F923FC">
        <w:rPr>
          <w:i/>
          <w:iCs/>
          <w:color w:val="auto"/>
          <w:shd w:val="clear" w:color="auto" w:fill="FFFFFF"/>
        </w:rPr>
        <w:t>Хаджиевтің «Қозы Көрпеш – Баян с</w:t>
      </w:r>
      <w:r w:rsidRPr="00F923FC">
        <w:rPr>
          <w:i/>
          <w:iCs/>
          <w:color w:val="auto"/>
          <w:shd w:val="clear" w:color="auto" w:fill="FFFFFF"/>
        </w:rPr>
        <w:t xml:space="preserve">ұлуын» көргенде толқығаным соншалық, тебіреніс үстінде Алматының қақ ортасында орналасқан жасөспірімдер театрынан «Ақсайдағы» үйіме дейін қалай жаяу жеткенімді аңғармадым... Баянға деген махаббатын дәлелдеп, шөл далада қырық құдық қазып, жанталасып жүрген Қодар </w:t>
      </w:r>
      <w:r w:rsidR="00A354DA" w:rsidRPr="00F923FC">
        <w:rPr>
          <w:i/>
          <w:iCs/>
          <w:color w:val="auto"/>
          <w:shd w:val="clear" w:color="auto" w:fill="FFFFFF"/>
        </w:rPr>
        <w:t>колоритті образ да, с</w:t>
      </w:r>
      <w:r w:rsidRPr="00F923FC">
        <w:rPr>
          <w:i/>
          <w:iCs/>
          <w:color w:val="auto"/>
          <w:shd w:val="clear" w:color="auto" w:fill="FFFFFF"/>
        </w:rPr>
        <w:t>ұлуымыздың ғашық болып жүрген Қозысы беті жылтырағанымен, аузынан сөзі, қойнынан бөзі түскен біреу. Қыздар деген сол Қодар сияқты арсың-гүрсің жігіттерге ғашық болушы еді»</w:t>
      </w:r>
      <w:r w:rsidRPr="00F923FC">
        <w:rPr>
          <w:color w:val="auto"/>
          <w:shd w:val="clear" w:color="auto" w:fill="FFFFFF"/>
        </w:rPr>
        <w:t xml:space="preserve">). </w:t>
      </w:r>
    </w:p>
    <w:p w14:paraId="69FC5CE4" w14:textId="2715D6BD" w:rsidR="00084970" w:rsidRPr="00F923FC" w:rsidRDefault="00A806DB" w:rsidP="00E86AB4">
      <w:pPr>
        <w:pStyle w:val="a4"/>
        <w:spacing w:after="0"/>
        <w:ind w:firstLine="709"/>
        <w:rPr>
          <w:color w:val="auto"/>
        </w:rPr>
      </w:pPr>
      <w:r w:rsidRPr="00F923FC">
        <w:rPr>
          <w:color w:val="auto"/>
          <w:shd w:val="clear" w:color="auto" w:fill="FFFFFF"/>
        </w:rPr>
        <w:t xml:space="preserve">Әрине, Атабаев айтты екен деп, бұрыннан шырқау биіктегі Қозының типтік мәртебесі бұдан төмендеп қалмайды. Мұнда дәстүрлі сахналық шешімдерден үнемі аулақ жүретін, жалаң идеяға жаны қас режиссердің айтпағы басқа: </w:t>
      </w:r>
      <w:r w:rsidRPr="00F923FC">
        <w:rPr>
          <w:i/>
          <w:iCs/>
          <w:color w:val="auto"/>
          <w:shd w:val="clear" w:color="auto" w:fill="FFFFFF"/>
        </w:rPr>
        <w:t xml:space="preserve">Қодардың бойындағы өзге жұрт аңғара бермейтін адами болмыстың монолиттей беріктігі. Осы заман пенделерінің бойында жоғалып бара жатқан тұлғалық құндылықтардың молдығы. Палуан. Батыр. Жомарт. Аңғал. Бірсөзді. Айтты, бітті! Уәде берсе, орындайды! Өз махаббатына адал! Бір пенденің басына аз қасиет емес бұл. </w:t>
      </w:r>
      <w:r w:rsidRPr="00F923FC">
        <w:rPr>
          <w:color w:val="auto"/>
          <w:shd w:val="clear" w:color="auto" w:fill="FFFFFF"/>
        </w:rPr>
        <w:t>Жыр желісіне аңдап қарасаңыз, күші тасыған батырға басы бос қыздар ғана емес, Қарабайдың жас тоқалы Тарту сияқты сылқымдар да көз салады: Тарту құмар Қодардың денесіне, Қодар оны санайды енесіне. Есіл-дерті Баянға кеткен ауып, Қодар оны еске алып елесін бе? Оңашада шарап ұсынып, желік қуған жас қатынның арбауына түспей, меселін қайырып тастау нағыз еркектің ғана қолынан келетін ғибратты іс!</w:t>
      </w:r>
      <w:r w:rsidRPr="00F923FC">
        <w:rPr>
          <w:color w:val="auto"/>
        </w:rPr>
        <w:t>»</w:t>
      </w:r>
      <w:r w:rsidR="008765AF" w:rsidRPr="00F923FC">
        <w:rPr>
          <w:color w:val="auto"/>
        </w:rPr>
        <w:t xml:space="preserve"> </w:t>
      </w:r>
      <w:r w:rsidR="00FF0A83" w:rsidRPr="00F923FC">
        <w:rPr>
          <w:color w:val="auto"/>
        </w:rPr>
        <w:t>[</w:t>
      </w:r>
      <w:r w:rsidR="00173AB4" w:rsidRPr="00F923FC">
        <w:rPr>
          <w:color w:val="auto"/>
        </w:rPr>
        <w:t>1</w:t>
      </w:r>
      <w:r w:rsidR="00DD6805" w:rsidRPr="00F923FC">
        <w:rPr>
          <w:color w:val="auto"/>
        </w:rPr>
        <w:t>59</w:t>
      </w:r>
      <w:r w:rsidR="00FF0A83" w:rsidRPr="00F923FC">
        <w:rPr>
          <w:color w:val="auto"/>
        </w:rPr>
        <w:t>].</w:t>
      </w:r>
    </w:p>
    <w:p w14:paraId="73AF4C7A" w14:textId="406322CC" w:rsidR="00E86AB4" w:rsidRPr="00F923FC" w:rsidRDefault="00113D1D" w:rsidP="00E86AB4">
      <w:pPr>
        <w:pStyle w:val="a4"/>
        <w:spacing w:after="0"/>
        <w:ind w:firstLine="709"/>
        <w:rPr>
          <w:color w:val="auto"/>
        </w:rPr>
      </w:pPr>
      <w:r w:rsidRPr="00F923FC">
        <w:rPr>
          <w:color w:val="auto"/>
        </w:rPr>
        <w:t>Осындай көптеген м</w:t>
      </w:r>
      <w:r w:rsidR="00173AB4" w:rsidRPr="00F923FC">
        <w:rPr>
          <w:color w:val="auto"/>
        </w:rPr>
        <w:t>едиа мәтін</w:t>
      </w:r>
      <w:r w:rsidR="00E86AB4" w:rsidRPr="00F923FC">
        <w:rPr>
          <w:color w:val="auto"/>
        </w:rPr>
        <w:t>дерд</w:t>
      </w:r>
      <w:r w:rsidR="00173AB4" w:rsidRPr="00F923FC">
        <w:rPr>
          <w:color w:val="auto"/>
        </w:rPr>
        <w:t xml:space="preserve">ен </w:t>
      </w:r>
      <w:r w:rsidR="00173AB4" w:rsidRPr="00F923FC">
        <w:rPr>
          <w:bCs/>
          <w:color w:val="auto"/>
        </w:rPr>
        <w:t>ұлттық санамызда ғасырлар бойы бір жақты түсініліп келген, сөйтіп стереотиптелген ұғымдардың перифразалану арқылы жаңаша қырынан көрінетіндігіне көз жеткіземіз. Демек, әдеби шығармадан алыстап кеткен қазіргі оқырманның санасына сілкініс жасау үшін де медиа кеңістіктегі ұлттық құндылықтар жүйесін насихаттайтын материалдарды оқып, талдаудың маңызы зор.</w:t>
      </w:r>
      <w:r w:rsidR="00FE460D" w:rsidRPr="00F923FC">
        <w:rPr>
          <w:bCs/>
          <w:color w:val="auto"/>
        </w:rPr>
        <w:t xml:space="preserve"> Бұдан бөлек, елімізде күн сайын орын алып жатқан </w:t>
      </w:r>
      <w:r w:rsidR="00490BC4" w:rsidRPr="00F923FC">
        <w:rPr>
          <w:bCs/>
          <w:color w:val="auto"/>
        </w:rPr>
        <w:t xml:space="preserve">сандаған келеңсіздіктерді азайту, олардың алдын алу мақсатында да негатив оқиғалар жөнінде түсірілген бейне материалдар мен дайындалған мәтіндердің бей-берекет таралуын тоқтату, оларға қатысты ақпаратты бейтарап мәнді сөздермен жеткізу жағын да ескеру қажеттігі сөзсіз. </w:t>
      </w:r>
      <w:r w:rsidR="00BF27D9" w:rsidRPr="00F923FC">
        <w:rPr>
          <w:bCs/>
          <w:color w:val="auto"/>
        </w:rPr>
        <w:t>Осыған байланысты</w:t>
      </w:r>
      <w:r w:rsidR="00490BC4" w:rsidRPr="00F923FC">
        <w:rPr>
          <w:bCs/>
          <w:color w:val="auto"/>
        </w:rPr>
        <w:t xml:space="preserve"> көптеген өзекті мәселелер</w:t>
      </w:r>
      <w:r w:rsidR="00BF27D9" w:rsidRPr="00F923FC">
        <w:rPr>
          <w:bCs/>
          <w:color w:val="auto"/>
        </w:rPr>
        <w:t xml:space="preserve"> </w:t>
      </w:r>
      <w:r w:rsidR="00490BC4" w:rsidRPr="00F923FC">
        <w:rPr>
          <w:color w:val="auto"/>
        </w:rPr>
        <w:t>Қазақстан Республикасының 2024 жылғы 19 маусымда қабылданған «Масс-медиа туралы» Заңында кеңінен қарастырылып, нақты</w:t>
      </w:r>
      <w:r w:rsidR="005E30F6" w:rsidRPr="00F923FC">
        <w:rPr>
          <w:color w:val="auto"/>
        </w:rPr>
        <w:t xml:space="preserve"> талаптар</w:t>
      </w:r>
      <w:r w:rsidR="00490BC4" w:rsidRPr="00F923FC">
        <w:rPr>
          <w:color w:val="auto"/>
        </w:rPr>
        <w:t xml:space="preserve"> белгіленген болатын </w:t>
      </w:r>
      <w:r w:rsidR="00E86AB4" w:rsidRPr="00F923FC">
        <w:rPr>
          <w:color w:val="auto"/>
          <w:shd w:val="clear" w:color="auto" w:fill="FFFFFF"/>
        </w:rPr>
        <w:t>[160].</w:t>
      </w:r>
    </w:p>
    <w:p w14:paraId="30FBF8B0" w14:textId="63BBA5C6" w:rsidR="003D06E7" w:rsidRPr="00F923FC" w:rsidRDefault="00C2699F" w:rsidP="00DD6805">
      <w:pPr>
        <w:pStyle w:val="a4"/>
        <w:spacing w:after="0"/>
        <w:ind w:firstLine="709"/>
        <w:rPr>
          <w:bCs/>
          <w:color w:val="auto"/>
        </w:rPr>
      </w:pPr>
      <w:r w:rsidRPr="00F923FC">
        <w:rPr>
          <w:bCs/>
          <w:color w:val="auto"/>
        </w:rPr>
        <w:t xml:space="preserve">Бұл жерде ескеретін маңызды бір жайт, </w:t>
      </w:r>
      <w:r w:rsidR="005E30F6" w:rsidRPr="00F923FC">
        <w:rPr>
          <w:bCs/>
          <w:color w:val="auto"/>
        </w:rPr>
        <w:t xml:space="preserve">тарихи тұрғыдан ұлт мүддесіне қайшы келетін </w:t>
      </w:r>
      <w:r w:rsidRPr="00F923FC">
        <w:rPr>
          <w:bCs/>
          <w:color w:val="auto"/>
        </w:rPr>
        <w:t>кейбір жағдайлар туралы</w:t>
      </w:r>
      <w:r w:rsidR="005E30F6" w:rsidRPr="00F923FC">
        <w:rPr>
          <w:bCs/>
          <w:color w:val="auto"/>
        </w:rPr>
        <w:t xml:space="preserve"> бейнематериалдардың кеңінен таралуына байланысты оларға</w:t>
      </w:r>
      <w:r w:rsidRPr="00F923FC">
        <w:rPr>
          <w:bCs/>
          <w:color w:val="auto"/>
        </w:rPr>
        <w:t xml:space="preserve"> </w:t>
      </w:r>
      <w:r w:rsidR="005E30F6" w:rsidRPr="00F923FC">
        <w:rPr>
          <w:bCs/>
          <w:color w:val="auto"/>
        </w:rPr>
        <w:t xml:space="preserve">халықтың көзі үйреніп кеткені дер едік. Мысалы, күн сайын </w:t>
      </w:r>
      <w:r w:rsidR="00331A27" w:rsidRPr="00F923FC">
        <w:rPr>
          <w:bCs/>
          <w:color w:val="auto"/>
        </w:rPr>
        <w:t>жаңалық ретінде жеткізілетін жаманат хабардың өзі бабалар салтына қарама-қайшы. Бұрын ата-әжелеріміз жамандықты айтса, көбейеді деп</w:t>
      </w:r>
      <w:r w:rsidR="00736E70" w:rsidRPr="00F923FC">
        <w:rPr>
          <w:bCs/>
          <w:color w:val="auto"/>
        </w:rPr>
        <w:t xml:space="preserve"> санағандықтан</w:t>
      </w:r>
      <w:r w:rsidR="00331A27" w:rsidRPr="00F923FC">
        <w:rPr>
          <w:bCs/>
          <w:color w:val="auto"/>
        </w:rPr>
        <w:t xml:space="preserve">, </w:t>
      </w:r>
      <w:r w:rsidR="00736E70" w:rsidRPr="00F923FC">
        <w:rPr>
          <w:bCs/>
          <w:color w:val="auto"/>
        </w:rPr>
        <w:t>әсіресе, бала-шағаның көзінше артық сөз сөйлеуден аулақ болған. Осыған байланысты</w:t>
      </w:r>
      <w:r w:rsidR="00B31713" w:rsidRPr="00F923FC">
        <w:rPr>
          <w:bCs/>
          <w:color w:val="auto"/>
        </w:rPr>
        <w:t>,</w:t>
      </w:r>
      <w:r w:rsidR="00736E70" w:rsidRPr="00F923FC">
        <w:rPr>
          <w:bCs/>
          <w:color w:val="auto"/>
        </w:rPr>
        <w:t xml:space="preserve"> ұжымдық санамызда көптеген негатив жағдайлар табу ретінде танылып, </w:t>
      </w:r>
      <w:r w:rsidR="00736E70" w:rsidRPr="00F923FC">
        <w:rPr>
          <w:bCs/>
          <w:i/>
          <w:iCs/>
          <w:color w:val="auto"/>
        </w:rPr>
        <w:t>стеореотиптелген</w:t>
      </w:r>
      <w:r w:rsidR="00736E70" w:rsidRPr="00F923FC">
        <w:rPr>
          <w:bCs/>
          <w:color w:val="auto"/>
        </w:rPr>
        <w:t xml:space="preserve">. </w:t>
      </w:r>
    </w:p>
    <w:p w14:paraId="7B4AFA56" w14:textId="4F63B62F" w:rsidR="005E7E51" w:rsidRPr="00F923FC" w:rsidRDefault="003D06E7" w:rsidP="00DD6805">
      <w:pPr>
        <w:pStyle w:val="a4"/>
        <w:spacing w:after="0"/>
        <w:ind w:firstLine="709"/>
        <w:rPr>
          <w:color w:val="auto"/>
        </w:rPr>
      </w:pPr>
      <w:r w:rsidRPr="00F923FC">
        <w:rPr>
          <w:iCs/>
          <w:color w:val="auto"/>
        </w:rPr>
        <w:t>Жалпы ғ</w:t>
      </w:r>
      <w:r w:rsidR="005E7E51" w:rsidRPr="00F923FC">
        <w:rPr>
          <w:iCs/>
          <w:color w:val="auto"/>
        </w:rPr>
        <w:t xml:space="preserve">ылыми әдебиетте </w:t>
      </w:r>
      <w:r w:rsidR="005E7E51" w:rsidRPr="00F923FC">
        <w:rPr>
          <w:i/>
          <w:iCs/>
          <w:color w:val="auto"/>
        </w:rPr>
        <w:t xml:space="preserve">стереотип </w:t>
      </w:r>
      <w:r w:rsidR="005E7E51" w:rsidRPr="00F923FC">
        <w:rPr>
          <w:color w:val="auto"/>
        </w:rPr>
        <w:t>ұғымына түрліше анықтама беріле</w:t>
      </w:r>
      <w:r w:rsidRPr="00F923FC">
        <w:rPr>
          <w:color w:val="auto"/>
        </w:rPr>
        <w:t>ді</w:t>
      </w:r>
      <w:r w:rsidR="005E7E51" w:rsidRPr="00F923FC">
        <w:rPr>
          <w:color w:val="auto"/>
        </w:rPr>
        <w:t xml:space="preserve">. Солардың дені </w:t>
      </w:r>
      <w:r w:rsidR="005E7E51" w:rsidRPr="00F923FC">
        <w:rPr>
          <w:bCs/>
          <w:i/>
          <w:iCs/>
          <w:color w:val="auto"/>
        </w:rPr>
        <w:t>стереотип</w:t>
      </w:r>
      <w:r w:rsidR="005E7E51" w:rsidRPr="00F923FC">
        <w:rPr>
          <w:b/>
          <w:color w:val="auto"/>
        </w:rPr>
        <w:t xml:space="preserve"> </w:t>
      </w:r>
      <w:r w:rsidR="005E7E51" w:rsidRPr="00F923FC">
        <w:rPr>
          <w:color w:val="auto"/>
        </w:rPr>
        <w:t>дүниенің концептуалды бейнесінің жекелеген көріністері, менталды</w:t>
      </w:r>
      <w:r w:rsidR="005E7E51" w:rsidRPr="00F923FC">
        <w:rPr>
          <w:color w:val="auto"/>
          <w:spacing w:val="1"/>
        </w:rPr>
        <w:t xml:space="preserve"> </w:t>
      </w:r>
      <w:r w:rsidR="005E7E51" w:rsidRPr="00F923FC">
        <w:rPr>
          <w:color w:val="auto"/>
        </w:rPr>
        <w:t>бейнесі,</w:t>
      </w:r>
      <w:r w:rsidR="005E7E51" w:rsidRPr="00F923FC">
        <w:rPr>
          <w:color w:val="auto"/>
          <w:spacing w:val="1"/>
        </w:rPr>
        <w:t xml:space="preserve"> </w:t>
      </w:r>
      <w:r w:rsidR="005E7E51" w:rsidRPr="00F923FC">
        <w:rPr>
          <w:color w:val="auto"/>
        </w:rPr>
        <w:t>заттар</w:t>
      </w:r>
      <w:r w:rsidR="005E7E51" w:rsidRPr="00F923FC">
        <w:rPr>
          <w:color w:val="auto"/>
          <w:spacing w:val="1"/>
        </w:rPr>
        <w:t xml:space="preserve"> </w:t>
      </w:r>
      <w:r w:rsidR="005E7E51" w:rsidRPr="00F923FC">
        <w:rPr>
          <w:color w:val="auto"/>
        </w:rPr>
        <w:t>мен</w:t>
      </w:r>
      <w:r w:rsidR="005E7E51" w:rsidRPr="00F923FC">
        <w:rPr>
          <w:color w:val="auto"/>
          <w:spacing w:val="1"/>
        </w:rPr>
        <w:t xml:space="preserve"> </w:t>
      </w:r>
      <w:r w:rsidR="005E7E51" w:rsidRPr="00F923FC">
        <w:rPr>
          <w:color w:val="auto"/>
        </w:rPr>
        <w:t>құбылыстар</w:t>
      </w:r>
      <w:r w:rsidR="005E7E51" w:rsidRPr="00F923FC">
        <w:rPr>
          <w:color w:val="auto"/>
          <w:spacing w:val="1"/>
        </w:rPr>
        <w:t xml:space="preserve">ға қатысты </w:t>
      </w:r>
      <w:r w:rsidR="005E7E51" w:rsidRPr="00F923FC">
        <w:rPr>
          <w:color w:val="auto"/>
        </w:rPr>
        <w:t>қалыптасқан көзқарас, тұрақты пайым дегенге саяды. Ғалым У.Липпман әрбір адамның санасында ақиқат дүниені тану барысында</w:t>
      </w:r>
      <w:r w:rsidR="005E7E51" w:rsidRPr="00F923FC">
        <w:rPr>
          <w:color w:val="auto"/>
          <w:spacing w:val="1"/>
        </w:rPr>
        <w:t xml:space="preserve"> </w:t>
      </w:r>
      <w:r w:rsidR="005E7E51" w:rsidRPr="00F923FC">
        <w:rPr>
          <w:color w:val="auto"/>
        </w:rPr>
        <w:t>сол болмыстың бейнесі қалыптасады, соның ішінде адам бұрын</w:t>
      </w:r>
      <w:r w:rsidR="005E7E51" w:rsidRPr="00F923FC">
        <w:rPr>
          <w:color w:val="auto"/>
          <w:spacing w:val="1"/>
        </w:rPr>
        <w:t xml:space="preserve"> </w:t>
      </w:r>
      <w:r w:rsidR="005E7E51" w:rsidRPr="00F923FC">
        <w:rPr>
          <w:color w:val="auto"/>
        </w:rPr>
        <w:t>соңды естімеген, білмеген ақпаратқа ерекше мән беру арқылы</w:t>
      </w:r>
      <w:r w:rsidR="005E7E51" w:rsidRPr="00F923FC">
        <w:rPr>
          <w:color w:val="auto"/>
          <w:spacing w:val="1"/>
        </w:rPr>
        <w:t xml:space="preserve"> </w:t>
      </w:r>
      <w:r w:rsidR="005E7E51" w:rsidRPr="00F923FC">
        <w:rPr>
          <w:color w:val="auto"/>
        </w:rPr>
        <w:t>танылатын дүниені жадында сақтап қалады. Кез келген адам әр нәрсенің бірегейлігіне,</w:t>
      </w:r>
      <w:r w:rsidR="005E7E51" w:rsidRPr="00F923FC">
        <w:rPr>
          <w:color w:val="auto"/>
          <w:spacing w:val="1"/>
        </w:rPr>
        <w:t xml:space="preserve"> </w:t>
      </w:r>
      <w:r w:rsidR="005E7E51" w:rsidRPr="00F923FC">
        <w:rPr>
          <w:color w:val="auto"/>
        </w:rPr>
        <w:t>ерекшелігіне назар аударуға бейім</w:t>
      </w:r>
      <w:r w:rsidR="005E7E51" w:rsidRPr="00F923FC">
        <w:rPr>
          <w:color w:val="auto"/>
          <w:spacing w:val="1"/>
        </w:rPr>
        <w:t xml:space="preserve"> </w:t>
      </w:r>
      <w:r w:rsidR="005E7E51" w:rsidRPr="00F923FC">
        <w:rPr>
          <w:color w:val="auto"/>
        </w:rPr>
        <w:t>келеді.</w:t>
      </w:r>
      <w:r w:rsidR="005E7E51" w:rsidRPr="00F923FC">
        <w:rPr>
          <w:color w:val="auto"/>
          <w:spacing w:val="1"/>
        </w:rPr>
        <w:t xml:space="preserve"> </w:t>
      </w:r>
      <w:r w:rsidR="005E7E51" w:rsidRPr="00F923FC">
        <w:rPr>
          <w:color w:val="auto"/>
        </w:rPr>
        <w:t>Сол белгісі</w:t>
      </w:r>
      <w:r w:rsidR="005E7E51" w:rsidRPr="00F923FC">
        <w:rPr>
          <w:color w:val="auto"/>
          <w:spacing w:val="1"/>
        </w:rPr>
        <w:t xml:space="preserve"> </w:t>
      </w:r>
      <w:r w:rsidR="005E7E51" w:rsidRPr="00F923FC">
        <w:rPr>
          <w:color w:val="auto"/>
        </w:rPr>
        <w:t>арқылы</w:t>
      </w:r>
      <w:r w:rsidR="005E7E51" w:rsidRPr="00F923FC">
        <w:rPr>
          <w:color w:val="auto"/>
          <w:spacing w:val="1"/>
        </w:rPr>
        <w:t xml:space="preserve"> </w:t>
      </w:r>
      <w:r w:rsidR="005E7E51" w:rsidRPr="00F923FC">
        <w:rPr>
          <w:color w:val="auto"/>
        </w:rPr>
        <w:t>танылған дүние туралы түсінік санада орын алады және ұзағырақ сақталады, сөйтіп бара-бара стереотипке айналады.</w:t>
      </w:r>
      <w:r w:rsidR="005E7E51" w:rsidRPr="00F923FC">
        <w:rPr>
          <w:color w:val="auto"/>
          <w:spacing w:val="1"/>
        </w:rPr>
        <w:t xml:space="preserve"> </w:t>
      </w:r>
      <w:r w:rsidR="005E7E51" w:rsidRPr="00F923FC">
        <w:rPr>
          <w:color w:val="auto"/>
        </w:rPr>
        <w:t>Олар осындай тұрақтылығының</w:t>
      </w:r>
      <w:r w:rsidR="005E7E51" w:rsidRPr="00F923FC">
        <w:rPr>
          <w:color w:val="auto"/>
          <w:spacing w:val="1"/>
        </w:rPr>
        <w:t xml:space="preserve"> </w:t>
      </w:r>
      <w:r w:rsidR="005E7E51" w:rsidRPr="00F923FC">
        <w:rPr>
          <w:color w:val="auto"/>
        </w:rPr>
        <w:t>арқасында бір ұрпақтан келер ұрпаққа жалғасып, кейін стереотип күйінде емес, тіпті</w:t>
      </w:r>
      <w:r w:rsidR="005E7E51" w:rsidRPr="00F923FC">
        <w:rPr>
          <w:color w:val="auto"/>
          <w:spacing w:val="1"/>
        </w:rPr>
        <w:t xml:space="preserve"> </w:t>
      </w:r>
      <w:r w:rsidR="005E7E51" w:rsidRPr="00F923FC">
        <w:rPr>
          <w:color w:val="auto"/>
        </w:rPr>
        <w:t>сол ақиқат болмыстың шынайы дерегі, дәйектеуші мәліметі ретінде ұғыныла</w:t>
      </w:r>
      <w:r w:rsidR="005E7E51" w:rsidRPr="00F923FC">
        <w:rPr>
          <w:color w:val="auto"/>
          <w:spacing w:val="1"/>
        </w:rPr>
        <w:t xml:space="preserve"> </w:t>
      </w:r>
      <w:r w:rsidR="005E7E51" w:rsidRPr="00F923FC">
        <w:rPr>
          <w:color w:val="auto"/>
        </w:rPr>
        <w:t>бастайды деп түсіндіреді [</w:t>
      </w:r>
      <w:r w:rsidR="00F575B9" w:rsidRPr="00F923FC">
        <w:rPr>
          <w:color w:val="auto"/>
        </w:rPr>
        <w:t>16</w:t>
      </w:r>
      <w:r w:rsidR="005E7E51" w:rsidRPr="00F923FC">
        <w:rPr>
          <w:color w:val="auto"/>
        </w:rPr>
        <w:t>1].</w:t>
      </w:r>
      <w:r w:rsidR="005E7E51" w:rsidRPr="00F923FC">
        <w:rPr>
          <w:color w:val="auto"/>
          <w:spacing w:val="1"/>
        </w:rPr>
        <w:t xml:space="preserve"> </w:t>
      </w:r>
      <w:r w:rsidR="005E7E51" w:rsidRPr="00F923FC">
        <w:rPr>
          <w:color w:val="auto"/>
        </w:rPr>
        <w:t>Стереотипті тудырушы да, таратушы да – қоғамдық қатынастар. Ғалымның</w:t>
      </w:r>
      <w:r w:rsidR="005E7E51" w:rsidRPr="00F923FC">
        <w:rPr>
          <w:color w:val="auto"/>
          <w:spacing w:val="1"/>
        </w:rPr>
        <w:t xml:space="preserve"> </w:t>
      </w:r>
      <w:r w:rsidR="005E7E51" w:rsidRPr="00F923FC">
        <w:rPr>
          <w:color w:val="auto"/>
        </w:rPr>
        <w:t>пікірінше, стереотиптер</w:t>
      </w:r>
      <w:r w:rsidR="005E7E51" w:rsidRPr="00F923FC">
        <w:rPr>
          <w:color w:val="auto"/>
          <w:spacing w:val="1"/>
        </w:rPr>
        <w:t xml:space="preserve"> </w:t>
      </w:r>
      <w:r w:rsidR="005E7E51" w:rsidRPr="00F923FC">
        <w:rPr>
          <w:color w:val="auto"/>
        </w:rPr>
        <w:t>жүйесі</w:t>
      </w:r>
      <w:r w:rsidR="005E7E51" w:rsidRPr="00F923FC">
        <w:rPr>
          <w:color w:val="auto"/>
          <w:spacing w:val="1"/>
        </w:rPr>
        <w:t xml:space="preserve"> </w:t>
      </w:r>
      <w:r w:rsidR="005E7E51" w:rsidRPr="00F923FC">
        <w:rPr>
          <w:color w:val="auto"/>
        </w:rPr>
        <w:t>біздің</w:t>
      </w:r>
      <w:r w:rsidR="005E7E51" w:rsidRPr="00F923FC">
        <w:rPr>
          <w:color w:val="auto"/>
          <w:spacing w:val="1"/>
        </w:rPr>
        <w:t xml:space="preserve"> </w:t>
      </w:r>
      <w:r w:rsidR="005E7E51" w:rsidRPr="00F923FC">
        <w:rPr>
          <w:color w:val="auto"/>
        </w:rPr>
        <w:t xml:space="preserve">жеке </w:t>
      </w:r>
      <w:r w:rsidR="005E7E51" w:rsidRPr="00F923FC">
        <w:rPr>
          <w:color w:val="auto"/>
          <w:spacing w:val="-67"/>
        </w:rPr>
        <w:t xml:space="preserve"> </w:t>
      </w:r>
      <w:r w:rsidR="005E7E51" w:rsidRPr="00F923FC">
        <w:rPr>
          <w:color w:val="auto"/>
        </w:rPr>
        <w:t>дәстүріміздің</w:t>
      </w:r>
      <w:r w:rsidR="005E7E51" w:rsidRPr="00F923FC">
        <w:rPr>
          <w:color w:val="auto"/>
          <w:spacing w:val="1"/>
        </w:rPr>
        <w:t xml:space="preserve"> </w:t>
      </w:r>
      <w:r w:rsidR="005E7E51" w:rsidRPr="00F923FC">
        <w:rPr>
          <w:color w:val="auto"/>
        </w:rPr>
        <w:t>бастама</w:t>
      </w:r>
      <w:r w:rsidR="005E7E51" w:rsidRPr="00F923FC">
        <w:rPr>
          <w:color w:val="auto"/>
          <w:spacing w:val="1"/>
        </w:rPr>
        <w:t xml:space="preserve"> </w:t>
      </w:r>
      <w:r w:rsidR="005E7E51" w:rsidRPr="00F923FC">
        <w:rPr>
          <w:color w:val="auto"/>
        </w:rPr>
        <w:t>тетігі</w:t>
      </w:r>
      <w:r w:rsidR="005E7E51" w:rsidRPr="00F923FC">
        <w:rPr>
          <w:color w:val="auto"/>
          <w:spacing w:val="1"/>
        </w:rPr>
        <w:t xml:space="preserve"> секілді </w:t>
      </w:r>
      <w:r w:rsidR="005E7E51" w:rsidRPr="00F923FC">
        <w:rPr>
          <w:color w:val="auto"/>
        </w:rPr>
        <w:t>қоғамнан</w:t>
      </w:r>
      <w:r w:rsidR="005E7E51" w:rsidRPr="00F923FC">
        <w:rPr>
          <w:color w:val="auto"/>
          <w:spacing w:val="1"/>
        </w:rPr>
        <w:t xml:space="preserve"> а</w:t>
      </w:r>
      <w:r w:rsidR="005E7E51" w:rsidRPr="00F923FC">
        <w:rPr>
          <w:color w:val="auto"/>
        </w:rPr>
        <w:t>лған өзіндік</w:t>
      </w:r>
      <w:r w:rsidR="005E7E51" w:rsidRPr="00F923FC">
        <w:rPr>
          <w:color w:val="auto"/>
          <w:spacing w:val="1"/>
        </w:rPr>
        <w:t xml:space="preserve"> </w:t>
      </w:r>
      <w:r w:rsidR="005E7E51" w:rsidRPr="00F923FC">
        <w:rPr>
          <w:color w:val="auto"/>
        </w:rPr>
        <w:t>орнымыз</w:t>
      </w:r>
      <w:r w:rsidR="005E7E51" w:rsidRPr="00F923FC">
        <w:rPr>
          <w:color w:val="auto"/>
          <w:spacing w:val="1"/>
        </w:rPr>
        <w:t xml:space="preserve"> </w:t>
      </w:r>
      <w:r w:rsidR="005E7E51" w:rsidRPr="00F923FC">
        <w:rPr>
          <w:color w:val="auto"/>
        </w:rPr>
        <w:t>бен</w:t>
      </w:r>
      <w:r w:rsidR="005E7E51" w:rsidRPr="00F923FC">
        <w:rPr>
          <w:color w:val="auto"/>
          <w:spacing w:val="1"/>
        </w:rPr>
        <w:t xml:space="preserve"> </w:t>
      </w:r>
      <w:r w:rsidR="005E7E51" w:rsidRPr="00F923FC">
        <w:rPr>
          <w:color w:val="auto"/>
        </w:rPr>
        <w:t>мәртебемізді</w:t>
      </w:r>
      <w:r w:rsidR="005E7E51" w:rsidRPr="00F923FC">
        <w:rPr>
          <w:color w:val="auto"/>
          <w:spacing w:val="1"/>
        </w:rPr>
        <w:t xml:space="preserve"> </w:t>
      </w:r>
      <w:r w:rsidR="005E7E51" w:rsidRPr="00F923FC">
        <w:rPr>
          <w:color w:val="auto"/>
        </w:rPr>
        <w:t>сақтайды,</w:t>
      </w:r>
      <w:r w:rsidR="005E7E51" w:rsidRPr="00F923FC">
        <w:rPr>
          <w:color w:val="auto"/>
          <w:spacing w:val="1"/>
        </w:rPr>
        <w:t xml:space="preserve"> </w:t>
      </w:r>
      <w:r w:rsidR="005E7E51" w:rsidRPr="00F923FC">
        <w:rPr>
          <w:color w:val="auto"/>
        </w:rPr>
        <w:t>сондай-ақ</w:t>
      </w:r>
      <w:r w:rsidR="005E7E51" w:rsidRPr="00F923FC">
        <w:rPr>
          <w:color w:val="auto"/>
          <w:spacing w:val="1"/>
        </w:rPr>
        <w:t xml:space="preserve"> </w:t>
      </w:r>
      <w:r w:rsidR="005E7E51" w:rsidRPr="00F923FC">
        <w:rPr>
          <w:color w:val="auto"/>
        </w:rPr>
        <w:t>әлем</w:t>
      </w:r>
      <w:r w:rsidR="005E7E51" w:rsidRPr="00F923FC">
        <w:rPr>
          <w:color w:val="auto"/>
          <w:spacing w:val="1"/>
        </w:rPr>
        <w:t xml:space="preserve"> </w:t>
      </w:r>
      <w:r w:rsidR="005E7E51" w:rsidRPr="00F923FC">
        <w:rPr>
          <w:color w:val="auto"/>
        </w:rPr>
        <w:t>туралы</w:t>
      </w:r>
      <w:r w:rsidR="005E7E51" w:rsidRPr="00F923FC">
        <w:rPr>
          <w:color w:val="auto"/>
          <w:spacing w:val="1"/>
        </w:rPr>
        <w:t xml:space="preserve"> </w:t>
      </w:r>
      <w:r w:rsidR="005E7E51" w:rsidRPr="00F923FC">
        <w:rPr>
          <w:color w:val="auto"/>
        </w:rPr>
        <w:t>таным-түсініктерді</w:t>
      </w:r>
      <w:r w:rsidR="005E7E51" w:rsidRPr="00F923FC">
        <w:rPr>
          <w:color w:val="auto"/>
          <w:spacing w:val="1"/>
        </w:rPr>
        <w:t xml:space="preserve"> </w:t>
      </w:r>
      <w:r w:rsidR="005E7E51" w:rsidRPr="00F923FC">
        <w:rPr>
          <w:color w:val="auto"/>
        </w:rPr>
        <w:t>тұрақтандыруға</w:t>
      </w:r>
      <w:r w:rsidR="005E7E51" w:rsidRPr="00F923FC">
        <w:rPr>
          <w:color w:val="auto"/>
          <w:spacing w:val="-1"/>
        </w:rPr>
        <w:t xml:space="preserve"> </w:t>
      </w:r>
      <w:r w:rsidR="005E7E51" w:rsidRPr="00F923FC">
        <w:rPr>
          <w:color w:val="auto"/>
        </w:rPr>
        <w:t>негіз</w:t>
      </w:r>
      <w:r w:rsidR="005E7E51" w:rsidRPr="00F923FC">
        <w:rPr>
          <w:color w:val="auto"/>
          <w:spacing w:val="-1"/>
        </w:rPr>
        <w:t xml:space="preserve"> </w:t>
      </w:r>
      <w:r w:rsidR="005E7E51" w:rsidRPr="00F923FC">
        <w:rPr>
          <w:color w:val="auto"/>
        </w:rPr>
        <w:t>болады [</w:t>
      </w:r>
      <w:r w:rsidR="00F575B9" w:rsidRPr="00F923FC">
        <w:rPr>
          <w:color w:val="auto"/>
        </w:rPr>
        <w:t>16</w:t>
      </w:r>
      <w:r w:rsidR="005E7E51" w:rsidRPr="00F923FC">
        <w:rPr>
          <w:color w:val="auto"/>
        </w:rPr>
        <w:t>1,</w:t>
      </w:r>
      <w:r w:rsidR="00FF0A83" w:rsidRPr="00F923FC">
        <w:rPr>
          <w:color w:val="auto"/>
        </w:rPr>
        <w:t xml:space="preserve"> б.</w:t>
      </w:r>
      <w:r w:rsidR="005E7E51" w:rsidRPr="00F923FC">
        <w:rPr>
          <w:color w:val="auto"/>
        </w:rPr>
        <w:t xml:space="preserve"> 125].</w:t>
      </w:r>
    </w:p>
    <w:p w14:paraId="0672A869" w14:textId="6BABF7E8" w:rsidR="005E7E51" w:rsidRPr="00F923FC" w:rsidRDefault="005E7E51" w:rsidP="00A75DA9">
      <w:pPr>
        <w:pStyle w:val="a4"/>
        <w:spacing w:after="0"/>
        <w:ind w:firstLine="709"/>
        <w:rPr>
          <w:color w:val="auto"/>
        </w:rPr>
      </w:pPr>
      <w:r w:rsidRPr="00F923FC">
        <w:rPr>
          <w:color w:val="auto"/>
        </w:rPr>
        <w:t>Стереотип</w:t>
      </w:r>
      <w:r w:rsidRPr="00F923FC">
        <w:rPr>
          <w:color w:val="auto"/>
          <w:spacing w:val="1"/>
        </w:rPr>
        <w:t xml:space="preserve"> салааралық термин, яғни </w:t>
      </w:r>
      <w:r w:rsidRPr="00F923FC">
        <w:rPr>
          <w:color w:val="auto"/>
        </w:rPr>
        <w:t>бірнеше ғылым саласында</w:t>
      </w:r>
      <w:r w:rsidRPr="00F923FC">
        <w:rPr>
          <w:color w:val="auto"/>
          <w:spacing w:val="1"/>
        </w:rPr>
        <w:t xml:space="preserve"> </w:t>
      </w:r>
      <w:r w:rsidRPr="00F923FC">
        <w:rPr>
          <w:color w:val="auto"/>
        </w:rPr>
        <w:t>қолданылатын</w:t>
      </w:r>
      <w:r w:rsidRPr="00F923FC">
        <w:rPr>
          <w:color w:val="auto"/>
          <w:spacing w:val="1"/>
        </w:rPr>
        <w:t xml:space="preserve"> </w:t>
      </w:r>
      <w:r w:rsidRPr="00F923FC">
        <w:rPr>
          <w:color w:val="auto"/>
        </w:rPr>
        <w:t>менталды</w:t>
      </w:r>
      <w:r w:rsidRPr="00F923FC">
        <w:rPr>
          <w:color w:val="auto"/>
          <w:spacing w:val="1"/>
        </w:rPr>
        <w:t xml:space="preserve"> </w:t>
      </w:r>
      <w:r w:rsidRPr="00F923FC">
        <w:rPr>
          <w:color w:val="auto"/>
        </w:rPr>
        <w:t>бірлік,</w:t>
      </w:r>
      <w:r w:rsidRPr="00F923FC">
        <w:rPr>
          <w:color w:val="auto"/>
          <w:spacing w:val="1"/>
        </w:rPr>
        <w:t xml:space="preserve"> жалпы </w:t>
      </w:r>
      <w:r w:rsidRPr="00F923FC">
        <w:rPr>
          <w:color w:val="auto"/>
        </w:rPr>
        <w:t>таным</w:t>
      </w:r>
      <w:r w:rsidRPr="00F923FC">
        <w:rPr>
          <w:color w:val="auto"/>
          <w:spacing w:val="1"/>
        </w:rPr>
        <w:t xml:space="preserve"> </w:t>
      </w:r>
      <w:r w:rsidRPr="00F923FC">
        <w:rPr>
          <w:color w:val="auto"/>
        </w:rPr>
        <w:t>моделі болғандықтан, оған лингвистер, психологтар, социологтар, мәдениеттанушылар</w:t>
      </w:r>
      <w:r w:rsidRPr="00F923FC">
        <w:rPr>
          <w:color w:val="auto"/>
          <w:spacing w:val="1"/>
        </w:rPr>
        <w:t xml:space="preserve"> </w:t>
      </w:r>
      <w:r w:rsidRPr="00F923FC">
        <w:rPr>
          <w:color w:val="auto"/>
        </w:rPr>
        <w:t>назар аударып,</w:t>
      </w:r>
      <w:r w:rsidRPr="00F923FC">
        <w:rPr>
          <w:color w:val="auto"/>
          <w:spacing w:val="1"/>
        </w:rPr>
        <w:t xml:space="preserve"> </w:t>
      </w:r>
      <w:r w:rsidRPr="00F923FC">
        <w:rPr>
          <w:color w:val="auto"/>
        </w:rPr>
        <w:t>әртүрлі</w:t>
      </w:r>
      <w:r w:rsidRPr="00F923FC">
        <w:rPr>
          <w:color w:val="auto"/>
          <w:spacing w:val="1"/>
        </w:rPr>
        <w:t xml:space="preserve"> </w:t>
      </w:r>
      <w:r w:rsidRPr="00F923FC">
        <w:rPr>
          <w:color w:val="auto"/>
        </w:rPr>
        <w:t>анықтама</w:t>
      </w:r>
      <w:r w:rsidRPr="00F923FC">
        <w:rPr>
          <w:color w:val="auto"/>
          <w:spacing w:val="-67"/>
        </w:rPr>
        <w:t xml:space="preserve"> </w:t>
      </w:r>
      <w:r w:rsidRPr="00F923FC">
        <w:rPr>
          <w:color w:val="auto"/>
        </w:rPr>
        <w:t>берген, алайда жалпылама сипаттамасын жасауға негіз болатын іргетасы – оның</w:t>
      </w:r>
      <w:r w:rsidRPr="00F923FC">
        <w:rPr>
          <w:color w:val="auto"/>
          <w:spacing w:val="1"/>
        </w:rPr>
        <w:t xml:space="preserve"> </w:t>
      </w:r>
      <w:r w:rsidRPr="00F923FC">
        <w:rPr>
          <w:color w:val="auto"/>
        </w:rPr>
        <w:t>ақиқат</w:t>
      </w:r>
      <w:r w:rsidRPr="00F923FC">
        <w:rPr>
          <w:color w:val="auto"/>
          <w:spacing w:val="1"/>
        </w:rPr>
        <w:t xml:space="preserve"> болмысты, қоршаған ортаны </w:t>
      </w:r>
      <w:r w:rsidRPr="00F923FC">
        <w:rPr>
          <w:color w:val="auto"/>
        </w:rPr>
        <w:t>тануға</w:t>
      </w:r>
      <w:r w:rsidRPr="00F923FC">
        <w:rPr>
          <w:color w:val="auto"/>
          <w:spacing w:val="1"/>
        </w:rPr>
        <w:t xml:space="preserve"> </w:t>
      </w:r>
      <w:r w:rsidRPr="00F923FC">
        <w:rPr>
          <w:color w:val="auto"/>
        </w:rPr>
        <w:t>қызмет</w:t>
      </w:r>
      <w:r w:rsidRPr="00F923FC">
        <w:rPr>
          <w:color w:val="auto"/>
          <w:spacing w:val="1"/>
        </w:rPr>
        <w:t xml:space="preserve"> </w:t>
      </w:r>
      <w:r w:rsidRPr="00F923FC">
        <w:rPr>
          <w:color w:val="auto"/>
        </w:rPr>
        <w:t>ететін</w:t>
      </w:r>
      <w:r w:rsidRPr="00F923FC">
        <w:rPr>
          <w:color w:val="auto"/>
          <w:spacing w:val="1"/>
        </w:rPr>
        <w:t xml:space="preserve"> </w:t>
      </w:r>
      <w:r w:rsidRPr="00F923FC">
        <w:rPr>
          <w:color w:val="auto"/>
        </w:rPr>
        <w:t>мүмкіндігі.</w:t>
      </w:r>
      <w:r w:rsidRPr="00F923FC">
        <w:rPr>
          <w:color w:val="auto"/>
          <w:spacing w:val="1"/>
        </w:rPr>
        <w:t xml:space="preserve"> Біздің зерттеуімізге қатысты алғанда дүниенің тілдік бейнесін жасауға қатысу дәрежесі және тілдік ұжымдағы қабылдану ерекшеліктері. Ресей ғалымы </w:t>
      </w:r>
      <w:r w:rsidRPr="00F923FC">
        <w:rPr>
          <w:color w:val="auto"/>
        </w:rPr>
        <w:t>Ю.А.Сорокиннің пікірінше,</w:t>
      </w:r>
      <w:r w:rsidRPr="00F923FC">
        <w:rPr>
          <w:color w:val="auto"/>
          <w:spacing w:val="1"/>
        </w:rPr>
        <w:t xml:space="preserve"> </w:t>
      </w:r>
      <w:r w:rsidRPr="00F923FC">
        <w:rPr>
          <w:i/>
          <w:iCs/>
          <w:color w:val="auto"/>
        </w:rPr>
        <w:t>тілдік</w:t>
      </w:r>
      <w:r w:rsidRPr="00F923FC">
        <w:rPr>
          <w:i/>
          <w:iCs/>
          <w:color w:val="auto"/>
          <w:spacing w:val="1"/>
        </w:rPr>
        <w:t xml:space="preserve"> </w:t>
      </w:r>
      <w:r w:rsidRPr="00F923FC">
        <w:rPr>
          <w:i/>
          <w:iCs/>
          <w:color w:val="auto"/>
        </w:rPr>
        <w:t>стереотиптер</w:t>
      </w:r>
      <w:r w:rsidRPr="00F923FC">
        <w:rPr>
          <w:color w:val="auto"/>
          <w:spacing w:val="1"/>
        </w:rPr>
        <w:t xml:space="preserve"> </w:t>
      </w:r>
      <w:r w:rsidRPr="00F923FC">
        <w:rPr>
          <w:color w:val="auto"/>
        </w:rPr>
        <w:t>белгілі</w:t>
      </w:r>
      <w:r w:rsidRPr="00F923FC">
        <w:rPr>
          <w:color w:val="auto"/>
          <w:spacing w:val="1"/>
        </w:rPr>
        <w:t xml:space="preserve"> </w:t>
      </w:r>
      <w:r w:rsidRPr="00F923FC">
        <w:rPr>
          <w:color w:val="auto"/>
        </w:rPr>
        <w:t>бір</w:t>
      </w:r>
      <w:r w:rsidRPr="00F923FC">
        <w:rPr>
          <w:color w:val="auto"/>
          <w:spacing w:val="1"/>
        </w:rPr>
        <w:t xml:space="preserve"> </w:t>
      </w:r>
      <w:r w:rsidRPr="00F923FC">
        <w:rPr>
          <w:color w:val="auto"/>
        </w:rPr>
        <w:t>зат</w:t>
      </w:r>
      <w:r w:rsidRPr="00F923FC">
        <w:rPr>
          <w:color w:val="auto"/>
          <w:spacing w:val="1"/>
        </w:rPr>
        <w:t xml:space="preserve"> </w:t>
      </w:r>
      <w:r w:rsidRPr="00F923FC">
        <w:rPr>
          <w:color w:val="auto"/>
        </w:rPr>
        <w:t>не</w:t>
      </w:r>
      <w:r w:rsidRPr="00F923FC">
        <w:rPr>
          <w:color w:val="auto"/>
          <w:spacing w:val="1"/>
        </w:rPr>
        <w:t xml:space="preserve"> </w:t>
      </w:r>
      <w:r w:rsidRPr="00F923FC">
        <w:rPr>
          <w:color w:val="auto"/>
        </w:rPr>
        <w:t>құбылыс</w:t>
      </w:r>
      <w:r w:rsidRPr="00F923FC">
        <w:rPr>
          <w:color w:val="auto"/>
          <w:spacing w:val="1"/>
        </w:rPr>
        <w:t xml:space="preserve"> </w:t>
      </w:r>
      <w:r w:rsidRPr="00F923FC">
        <w:rPr>
          <w:color w:val="auto"/>
        </w:rPr>
        <w:t>туралы</w:t>
      </w:r>
      <w:r w:rsidRPr="00F923FC">
        <w:rPr>
          <w:color w:val="auto"/>
          <w:spacing w:val="1"/>
        </w:rPr>
        <w:t xml:space="preserve"> </w:t>
      </w:r>
      <w:r w:rsidRPr="00F923FC">
        <w:rPr>
          <w:color w:val="auto"/>
        </w:rPr>
        <w:t>таптаурын</w:t>
      </w:r>
      <w:r w:rsidRPr="00F923FC">
        <w:rPr>
          <w:color w:val="auto"/>
          <w:spacing w:val="1"/>
        </w:rPr>
        <w:t xml:space="preserve"> </w:t>
      </w:r>
      <w:r w:rsidRPr="00F923FC">
        <w:rPr>
          <w:color w:val="auto"/>
        </w:rPr>
        <w:t>болған, кеңінен танылған ұғым</w:t>
      </w:r>
      <w:r w:rsidRPr="00F923FC">
        <w:rPr>
          <w:color w:val="auto"/>
          <w:spacing w:val="1"/>
        </w:rPr>
        <w:t xml:space="preserve"> </w:t>
      </w:r>
      <w:r w:rsidRPr="00F923FC">
        <w:rPr>
          <w:color w:val="auto"/>
        </w:rPr>
        <w:t>ғана</w:t>
      </w:r>
      <w:r w:rsidRPr="00F923FC">
        <w:rPr>
          <w:color w:val="auto"/>
          <w:spacing w:val="1"/>
        </w:rPr>
        <w:t xml:space="preserve"> </w:t>
      </w:r>
      <w:r w:rsidRPr="00F923FC">
        <w:rPr>
          <w:color w:val="auto"/>
        </w:rPr>
        <w:t>емес,</w:t>
      </w:r>
      <w:r w:rsidRPr="00F923FC">
        <w:rPr>
          <w:color w:val="auto"/>
          <w:spacing w:val="1"/>
        </w:rPr>
        <w:t xml:space="preserve"> </w:t>
      </w:r>
      <w:r w:rsidRPr="00F923FC">
        <w:rPr>
          <w:color w:val="auto"/>
        </w:rPr>
        <w:t>сонымен бірге оның</w:t>
      </w:r>
      <w:r w:rsidRPr="00F923FC">
        <w:rPr>
          <w:color w:val="auto"/>
          <w:spacing w:val="1"/>
        </w:rPr>
        <w:t xml:space="preserve"> </w:t>
      </w:r>
      <w:r w:rsidRPr="00F923FC">
        <w:rPr>
          <w:color w:val="auto"/>
        </w:rPr>
        <w:t>тілдік</w:t>
      </w:r>
      <w:r w:rsidRPr="00F923FC">
        <w:rPr>
          <w:color w:val="auto"/>
          <w:spacing w:val="1"/>
        </w:rPr>
        <w:t xml:space="preserve"> </w:t>
      </w:r>
      <w:r w:rsidRPr="00F923FC">
        <w:rPr>
          <w:color w:val="auto"/>
        </w:rPr>
        <w:t>жүйедегі</w:t>
      </w:r>
      <w:r w:rsidRPr="00F923FC">
        <w:rPr>
          <w:color w:val="auto"/>
          <w:spacing w:val="-67"/>
        </w:rPr>
        <w:t xml:space="preserve">  </w:t>
      </w:r>
      <w:r w:rsidRPr="00F923FC">
        <w:rPr>
          <w:color w:val="auto"/>
        </w:rPr>
        <w:t>көрінісі, яғни тұрақты теңеу, тұрақты тіркес, тұрақты перифразалар [</w:t>
      </w:r>
      <w:r w:rsidR="00F575B9" w:rsidRPr="00F923FC">
        <w:rPr>
          <w:color w:val="auto"/>
        </w:rPr>
        <w:t>16</w:t>
      </w:r>
      <w:r w:rsidRPr="00F923FC">
        <w:rPr>
          <w:color w:val="auto"/>
        </w:rPr>
        <w:t>2].</w:t>
      </w:r>
      <w:r w:rsidRPr="00F923FC">
        <w:rPr>
          <w:color w:val="auto"/>
          <w:spacing w:val="1"/>
        </w:rPr>
        <w:t xml:space="preserve"> </w:t>
      </w:r>
      <w:r w:rsidRPr="00F923FC">
        <w:rPr>
          <w:color w:val="auto"/>
        </w:rPr>
        <w:t>Бұған мысал ретінде</w:t>
      </w:r>
      <w:r w:rsidRPr="00F923FC">
        <w:rPr>
          <w:color w:val="auto"/>
          <w:spacing w:val="1"/>
        </w:rPr>
        <w:t xml:space="preserve"> </w:t>
      </w:r>
      <w:r w:rsidRPr="00F923FC">
        <w:rPr>
          <w:color w:val="auto"/>
        </w:rPr>
        <w:t>қоғамның саяси және экономикалық</w:t>
      </w:r>
      <w:r w:rsidRPr="00F923FC">
        <w:rPr>
          <w:color w:val="auto"/>
          <w:spacing w:val="1"/>
        </w:rPr>
        <w:t xml:space="preserve"> </w:t>
      </w:r>
      <w:r w:rsidRPr="00F923FC">
        <w:rPr>
          <w:color w:val="auto"/>
        </w:rPr>
        <w:t>дамуына</w:t>
      </w:r>
      <w:r w:rsidRPr="00F923FC">
        <w:rPr>
          <w:color w:val="auto"/>
          <w:spacing w:val="1"/>
        </w:rPr>
        <w:t xml:space="preserve"> </w:t>
      </w:r>
      <w:r w:rsidRPr="00F923FC">
        <w:rPr>
          <w:color w:val="auto"/>
        </w:rPr>
        <w:t>орай тәуелсіздік кезеңінде</w:t>
      </w:r>
      <w:r w:rsidRPr="00F923FC">
        <w:rPr>
          <w:color w:val="auto"/>
          <w:spacing w:val="1"/>
        </w:rPr>
        <w:t xml:space="preserve"> </w:t>
      </w:r>
      <w:r w:rsidRPr="00F923FC">
        <w:rPr>
          <w:color w:val="auto"/>
        </w:rPr>
        <w:t>қалыптасқан</w:t>
      </w:r>
      <w:r w:rsidRPr="00F923FC">
        <w:rPr>
          <w:color w:val="auto"/>
          <w:spacing w:val="1"/>
        </w:rPr>
        <w:t xml:space="preserve"> </w:t>
      </w:r>
      <w:r w:rsidRPr="00F923FC">
        <w:rPr>
          <w:i/>
          <w:color w:val="auto"/>
        </w:rPr>
        <w:t>жаңа</w:t>
      </w:r>
      <w:r w:rsidRPr="00F923FC">
        <w:rPr>
          <w:i/>
          <w:color w:val="auto"/>
          <w:spacing w:val="1"/>
        </w:rPr>
        <w:t xml:space="preserve"> </w:t>
      </w:r>
      <w:r w:rsidRPr="00F923FC">
        <w:rPr>
          <w:i/>
          <w:color w:val="auto"/>
        </w:rPr>
        <w:t xml:space="preserve">қазақ </w:t>
      </w:r>
      <w:r w:rsidRPr="00F923FC">
        <w:rPr>
          <w:iCs/>
          <w:color w:val="auto"/>
        </w:rPr>
        <w:t>(</w:t>
      </w:r>
      <w:r w:rsidRPr="00F923FC">
        <w:rPr>
          <w:color w:val="auto"/>
          <w:spacing w:val="1"/>
        </w:rPr>
        <w:t>«новый русский» үлгісімен</w:t>
      </w:r>
      <w:r w:rsidRPr="00F923FC">
        <w:rPr>
          <w:iCs/>
          <w:color w:val="auto"/>
        </w:rPr>
        <w:t>)</w:t>
      </w:r>
      <w:r w:rsidRPr="00F923FC">
        <w:rPr>
          <w:i/>
          <w:color w:val="auto"/>
        </w:rPr>
        <w:t xml:space="preserve"> –</w:t>
      </w:r>
      <w:r w:rsidRPr="00F923FC">
        <w:rPr>
          <w:i/>
          <w:color w:val="auto"/>
          <w:spacing w:val="1"/>
        </w:rPr>
        <w:t xml:space="preserve"> </w:t>
      </w:r>
      <w:r w:rsidRPr="00F923FC">
        <w:rPr>
          <w:iCs/>
          <w:color w:val="auto"/>
        </w:rPr>
        <w:t>байыған қазақ</w:t>
      </w:r>
      <w:r w:rsidRPr="00F923FC">
        <w:rPr>
          <w:i/>
          <w:color w:val="auto"/>
        </w:rPr>
        <w:t>, шала қазақ</w:t>
      </w:r>
      <w:r w:rsidR="00D6606A" w:rsidRPr="00F923FC">
        <w:rPr>
          <w:i/>
          <w:color w:val="auto"/>
        </w:rPr>
        <w:t xml:space="preserve"> </w:t>
      </w:r>
      <w:r w:rsidRPr="00F923FC">
        <w:rPr>
          <w:i/>
          <w:color w:val="auto"/>
        </w:rPr>
        <w:t>/</w:t>
      </w:r>
      <w:r w:rsidRPr="00F923FC">
        <w:rPr>
          <w:i/>
          <w:iCs/>
          <w:color w:val="auto"/>
        </w:rPr>
        <w:t xml:space="preserve"> мәңгүрт қазақ</w:t>
      </w:r>
      <w:r w:rsidRPr="00F923FC">
        <w:rPr>
          <w:i/>
          <w:color w:val="auto"/>
        </w:rPr>
        <w:t xml:space="preserve"> </w:t>
      </w:r>
      <w:r w:rsidRPr="00F923FC">
        <w:rPr>
          <w:iCs/>
          <w:color w:val="auto"/>
        </w:rPr>
        <w:t>– ана тілін білмейтін немесе жетік</w:t>
      </w:r>
      <w:r w:rsidRPr="00F923FC">
        <w:rPr>
          <w:iCs/>
          <w:color w:val="auto"/>
          <w:spacing w:val="28"/>
        </w:rPr>
        <w:t xml:space="preserve"> </w:t>
      </w:r>
      <w:r w:rsidRPr="00F923FC">
        <w:rPr>
          <w:iCs/>
          <w:color w:val="auto"/>
        </w:rPr>
        <w:t>сөйлей</w:t>
      </w:r>
      <w:r w:rsidRPr="00F923FC">
        <w:rPr>
          <w:iCs/>
          <w:color w:val="auto"/>
          <w:spacing w:val="27"/>
        </w:rPr>
        <w:t xml:space="preserve"> </w:t>
      </w:r>
      <w:r w:rsidRPr="00F923FC">
        <w:rPr>
          <w:iCs/>
          <w:color w:val="auto"/>
        </w:rPr>
        <w:t>алмайтын</w:t>
      </w:r>
      <w:r w:rsidRPr="00F923FC">
        <w:rPr>
          <w:iCs/>
          <w:color w:val="auto"/>
          <w:spacing w:val="28"/>
        </w:rPr>
        <w:t xml:space="preserve"> </w:t>
      </w:r>
      <w:r w:rsidRPr="00F923FC">
        <w:rPr>
          <w:iCs/>
          <w:color w:val="auto"/>
        </w:rPr>
        <w:t>қазақ,</w:t>
      </w:r>
      <w:r w:rsidRPr="00F923FC">
        <w:rPr>
          <w:i/>
          <w:color w:val="auto"/>
        </w:rPr>
        <w:t xml:space="preserve"> орысқұл</w:t>
      </w:r>
      <w:r w:rsidR="00D6606A" w:rsidRPr="00F923FC">
        <w:rPr>
          <w:i/>
          <w:color w:val="auto"/>
        </w:rPr>
        <w:t xml:space="preserve"> </w:t>
      </w:r>
      <w:r w:rsidRPr="00F923FC">
        <w:rPr>
          <w:i/>
          <w:color w:val="auto"/>
        </w:rPr>
        <w:t>/</w:t>
      </w:r>
      <w:r w:rsidR="00D6606A" w:rsidRPr="00F923FC">
        <w:rPr>
          <w:i/>
          <w:color w:val="auto"/>
        </w:rPr>
        <w:t xml:space="preserve"> </w:t>
      </w:r>
      <w:r w:rsidRPr="00F923FC">
        <w:rPr>
          <w:i/>
          <w:color w:val="auto"/>
        </w:rPr>
        <w:t xml:space="preserve">орысбай қазақ – </w:t>
      </w:r>
      <w:r w:rsidRPr="00F923FC">
        <w:rPr>
          <w:iCs/>
          <w:color w:val="auto"/>
        </w:rPr>
        <w:t>өмірге көзқарасы мен мінез-құлқында орысшылдық ұстанымы басым қазақ,</w:t>
      </w:r>
      <w:r w:rsidRPr="00F923FC">
        <w:rPr>
          <w:i/>
          <w:color w:val="auto"/>
        </w:rPr>
        <w:t xml:space="preserve"> арабқұл қазақ – </w:t>
      </w:r>
      <w:r w:rsidRPr="00F923FC">
        <w:rPr>
          <w:iCs/>
          <w:color w:val="auto"/>
        </w:rPr>
        <w:t>діни ұстанымында, көзқарасы мен мінез-құлқында, киім киісінде араб халқына еліктеуге бейім қазақ</w:t>
      </w:r>
      <w:r w:rsidRPr="00F923FC">
        <w:rPr>
          <w:i/>
          <w:color w:val="auto"/>
        </w:rPr>
        <w:t xml:space="preserve">, тойшыл қазақ – </w:t>
      </w:r>
      <w:r w:rsidRPr="00F923FC">
        <w:rPr>
          <w:iCs/>
          <w:color w:val="auto"/>
        </w:rPr>
        <w:t>көп уақытын Инстаграм әлеуметтік желісін қызықтаумен өткізетін қазақтар,</w:t>
      </w:r>
      <w:r w:rsidRPr="00F923FC">
        <w:rPr>
          <w:i/>
          <w:color w:val="auto"/>
        </w:rPr>
        <w:t xml:space="preserve"> ойшыл қазақ – </w:t>
      </w:r>
      <w:r w:rsidRPr="00F923FC">
        <w:rPr>
          <w:iCs/>
          <w:color w:val="auto"/>
        </w:rPr>
        <w:t>Фейсбукта «тұрақты отыратын» қазақтар</w:t>
      </w:r>
      <w:r w:rsidRPr="00F923FC">
        <w:rPr>
          <w:i/>
          <w:color w:val="auto"/>
        </w:rPr>
        <w:t xml:space="preserve">, қаңғырған қазақ – </w:t>
      </w:r>
      <w:r w:rsidRPr="00F923FC">
        <w:rPr>
          <w:iCs/>
          <w:color w:val="auto"/>
        </w:rPr>
        <w:t>баспанасыз, үйсіз-күйсіз жүрген қазақ дегенді білдіретін</w:t>
      </w:r>
      <w:r w:rsidRPr="00F923FC">
        <w:rPr>
          <w:i/>
          <w:color w:val="auto"/>
        </w:rPr>
        <w:t xml:space="preserve"> </w:t>
      </w:r>
      <w:r w:rsidRPr="00F923FC">
        <w:rPr>
          <w:color w:val="auto"/>
        </w:rPr>
        <w:t>тіркестерді, яғни</w:t>
      </w:r>
      <w:r w:rsidRPr="00F923FC">
        <w:rPr>
          <w:color w:val="auto"/>
          <w:spacing w:val="27"/>
        </w:rPr>
        <w:t xml:space="preserve"> </w:t>
      </w:r>
      <w:r w:rsidRPr="00F923FC">
        <w:rPr>
          <w:color w:val="auto"/>
        </w:rPr>
        <w:t>белсенді қолданылу</w:t>
      </w:r>
      <w:r w:rsidRPr="00F923FC">
        <w:rPr>
          <w:color w:val="auto"/>
          <w:spacing w:val="1"/>
        </w:rPr>
        <w:t xml:space="preserve"> </w:t>
      </w:r>
      <w:r w:rsidRPr="00F923FC">
        <w:rPr>
          <w:color w:val="auto"/>
        </w:rPr>
        <w:t>нәтижесінде</w:t>
      </w:r>
      <w:r w:rsidRPr="00F923FC">
        <w:rPr>
          <w:color w:val="auto"/>
          <w:spacing w:val="1"/>
        </w:rPr>
        <w:t xml:space="preserve"> </w:t>
      </w:r>
      <w:r w:rsidRPr="00F923FC">
        <w:rPr>
          <w:color w:val="auto"/>
        </w:rPr>
        <w:t>ұжымдық</w:t>
      </w:r>
      <w:r w:rsidRPr="00F923FC">
        <w:rPr>
          <w:color w:val="auto"/>
          <w:spacing w:val="27"/>
        </w:rPr>
        <w:t xml:space="preserve"> </w:t>
      </w:r>
      <w:r w:rsidRPr="00F923FC">
        <w:rPr>
          <w:color w:val="auto"/>
        </w:rPr>
        <w:t>санада</w:t>
      </w:r>
      <w:r w:rsidRPr="00F923FC">
        <w:rPr>
          <w:color w:val="auto"/>
          <w:spacing w:val="26"/>
        </w:rPr>
        <w:t xml:space="preserve"> </w:t>
      </w:r>
      <w:r w:rsidRPr="00F923FC">
        <w:rPr>
          <w:color w:val="auto"/>
        </w:rPr>
        <w:t>таптаурынға,</w:t>
      </w:r>
      <w:r w:rsidRPr="00F923FC">
        <w:rPr>
          <w:color w:val="auto"/>
          <w:spacing w:val="1"/>
        </w:rPr>
        <w:t xml:space="preserve"> </w:t>
      </w:r>
      <w:r w:rsidRPr="00F923FC">
        <w:rPr>
          <w:color w:val="auto"/>
        </w:rPr>
        <w:t>тілдік</w:t>
      </w:r>
      <w:r w:rsidRPr="00F923FC">
        <w:rPr>
          <w:color w:val="auto"/>
          <w:spacing w:val="1"/>
        </w:rPr>
        <w:t xml:space="preserve"> </w:t>
      </w:r>
      <w:r w:rsidRPr="00F923FC">
        <w:rPr>
          <w:color w:val="auto"/>
        </w:rPr>
        <w:t>стереотипке</w:t>
      </w:r>
      <w:r w:rsidRPr="00F923FC">
        <w:rPr>
          <w:color w:val="auto"/>
          <w:spacing w:val="1"/>
        </w:rPr>
        <w:t xml:space="preserve"> </w:t>
      </w:r>
      <w:r w:rsidRPr="00F923FC">
        <w:rPr>
          <w:color w:val="auto"/>
        </w:rPr>
        <w:t>айналған</w:t>
      </w:r>
      <w:r w:rsidRPr="00F923FC">
        <w:rPr>
          <w:color w:val="auto"/>
          <w:spacing w:val="1"/>
        </w:rPr>
        <w:t xml:space="preserve"> тұрақты </w:t>
      </w:r>
      <w:r w:rsidRPr="00F923FC">
        <w:rPr>
          <w:color w:val="auto"/>
        </w:rPr>
        <w:t>қолданыстарды келтіруге болады.</w:t>
      </w:r>
    </w:p>
    <w:p w14:paraId="77B37EA9" w14:textId="6ED90EFF" w:rsidR="005E7E51" w:rsidRPr="00F923FC" w:rsidRDefault="005E7E51" w:rsidP="00A75DA9">
      <w:pPr>
        <w:spacing w:after="0"/>
        <w:ind w:firstLine="709"/>
        <w:jc w:val="both"/>
        <w:rPr>
          <w:rFonts w:cs="Times New Roman"/>
          <w:szCs w:val="28"/>
          <w:lang w:val="kk-KZ"/>
        </w:rPr>
      </w:pPr>
      <w:r w:rsidRPr="00F923FC">
        <w:rPr>
          <w:rFonts w:cs="Times New Roman"/>
          <w:szCs w:val="28"/>
          <w:lang w:val="kk-KZ"/>
        </w:rPr>
        <w:t xml:space="preserve">Ғалым Ә.С.Әлметова стереотиптерді </w:t>
      </w:r>
      <w:r w:rsidRPr="00F923FC">
        <w:rPr>
          <w:rFonts w:cs="Times New Roman"/>
          <w:i/>
          <w:iCs/>
          <w:szCs w:val="28"/>
          <w:lang w:val="kk-KZ"/>
        </w:rPr>
        <w:t>әлеуметтік, этникалық, мәдени</w:t>
      </w:r>
      <w:r w:rsidRPr="00F923FC">
        <w:rPr>
          <w:rFonts w:cs="Times New Roman"/>
          <w:i/>
          <w:iCs/>
          <w:spacing w:val="-1"/>
          <w:szCs w:val="28"/>
          <w:lang w:val="kk-KZ"/>
        </w:rPr>
        <w:t>,</w:t>
      </w:r>
      <w:r w:rsidRPr="00F923FC">
        <w:rPr>
          <w:rFonts w:cs="Times New Roman"/>
          <w:i/>
          <w:iCs/>
          <w:spacing w:val="-14"/>
          <w:szCs w:val="28"/>
          <w:lang w:val="kk-KZ"/>
        </w:rPr>
        <w:t xml:space="preserve"> </w:t>
      </w:r>
      <w:r w:rsidRPr="00F923FC">
        <w:rPr>
          <w:rFonts w:cs="Times New Roman"/>
          <w:i/>
          <w:iCs/>
          <w:szCs w:val="28"/>
          <w:lang w:val="kk-KZ"/>
        </w:rPr>
        <w:t>ділдік,</w:t>
      </w:r>
      <w:r w:rsidRPr="00F923FC">
        <w:rPr>
          <w:rFonts w:cs="Times New Roman"/>
          <w:i/>
          <w:iCs/>
          <w:spacing w:val="-1"/>
          <w:szCs w:val="28"/>
          <w:lang w:val="kk-KZ"/>
        </w:rPr>
        <w:t xml:space="preserve"> тілдік</w:t>
      </w:r>
      <w:r w:rsidRPr="00F923FC">
        <w:rPr>
          <w:rFonts w:cs="Times New Roman"/>
          <w:i/>
          <w:iCs/>
          <w:spacing w:val="-15"/>
          <w:szCs w:val="28"/>
          <w:lang w:val="kk-KZ"/>
        </w:rPr>
        <w:t xml:space="preserve"> </w:t>
      </w:r>
      <w:r w:rsidRPr="00F923FC">
        <w:rPr>
          <w:rFonts w:cs="Times New Roman"/>
          <w:i/>
          <w:iCs/>
          <w:szCs w:val="28"/>
          <w:lang w:val="kk-KZ"/>
        </w:rPr>
        <w:t>стереотиптер,</w:t>
      </w:r>
      <w:r w:rsidRPr="00F923FC">
        <w:rPr>
          <w:rFonts w:cs="Times New Roman"/>
          <w:i/>
          <w:iCs/>
          <w:spacing w:val="-14"/>
          <w:szCs w:val="28"/>
          <w:lang w:val="kk-KZ"/>
        </w:rPr>
        <w:t xml:space="preserve"> </w:t>
      </w:r>
      <w:r w:rsidRPr="00F923FC">
        <w:rPr>
          <w:rFonts w:cs="Times New Roman"/>
          <w:i/>
          <w:iCs/>
          <w:szCs w:val="28"/>
          <w:lang w:val="kk-KZ"/>
        </w:rPr>
        <w:t xml:space="preserve">қарым-қатынас </w:t>
      </w:r>
      <w:r w:rsidRPr="00F923FC">
        <w:rPr>
          <w:rFonts w:cs="Times New Roman"/>
          <w:iCs/>
          <w:szCs w:val="28"/>
          <w:lang w:val="kk-KZ"/>
        </w:rPr>
        <w:t>және</w:t>
      </w:r>
      <w:r w:rsidRPr="00F923FC">
        <w:rPr>
          <w:rFonts w:cs="Times New Roman"/>
          <w:i/>
          <w:iCs/>
          <w:szCs w:val="28"/>
          <w:lang w:val="kk-KZ"/>
        </w:rPr>
        <w:t xml:space="preserve"> мінез-құлық стереотиптері</w:t>
      </w:r>
      <w:r w:rsidRPr="00F923FC">
        <w:rPr>
          <w:rFonts w:cs="Times New Roman"/>
          <w:spacing w:val="-52"/>
          <w:szCs w:val="28"/>
          <w:lang w:val="kk-KZ"/>
        </w:rPr>
        <w:t xml:space="preserve"> </w:t>
      </w:r>
      <w:r w:rsidRPr="00F923FC">
        <w:rPr>
          <w:rFonts w:cs="Times New Roman"/>
          <w:szCs w:val="28"/>
          <w:lang w:val="kk-KZ"/>
        </w:rPr>
        <w:t>деп бөліп, олардың әрбіріне берілген анықтамалар негізінде сипаттаған. Тілдік стереотиптердің адамның белгілі бір тілді меңгеру деңгейіне</w:t>
      </w:r>
      <w:r w:rsidRPr="00F923FC">
        <w:rPr>
          <w:rFonts w:cs="Times New Roman"/>
          <w:spacing w:val="1"/>
          <w:szCs w:val="28"/>
          <w:lang w:val="kk-KZ"/>
        </w:rPr>
        <w:t xml:space="preserve"> </w:t>
      </w:r>
      <w:r w:rsidRPr="00F923FC">
        <w:rPr>
          <w:rFonts w:cs="Times New Roman"/>
          <w:szCs w:val="28"/>
          <w:lang w:val="kk-KZ"/>
        </w:rPr>
        <w:t>қарай түрліше айқындалатындығын жоғары оқу орнының қазақ және орыс бөлімінде оқитын студенттерге эксперимент жүргізу арқылы дәлелдеген [</w:t>
      </w:r>
      <w:r w:rsidR="00F575B9" w:rsidRPr="00F923FC">
        <w:rPr>
          <w:rFonts w:cs="Times New Roman"/>
          <w:szCs w:val="28"/>
          <w:lang w:val="kk-KZ"/>
        </w:rPr>
        <w:t>16</w:t>
      </w:r>
      <w:r w:rsidRPr="00F923FC">
        <w:rPr>
          <w:rFonts w:cs="Times New Roman"/>
          <w:szCs w:val="28"/>
          <w:lang w:val="kk-KZ"/>
        </w:rPr>
        <w:t>3].</w:t>
      </w:r>
    </w:p>
    <w:p w14:paraId="3C0F1447" w14:textId="7E27B46C" w:rsidR="005E7E51" w:rsidRPr="00F923FC" w:rsidRDefault="005E7E51" w:rsidP="00A75DA9">
      <w:pPr>
        <w:pStyle w:val="a4"/>
        <w:spacing w:after="0"/>
        <w:ind w:firstLine="709"/>
        <w:rPr>
          <w:bCs/>
          <w:i/>
          <w:iCs/>
          <w:color w:val="auto"/>
        </w:rPr>
      </w:pPr>
      <w:bookmarkStart w:id="72" w:name="_Hlk125150780"/>
      <w:r w:rsidRPr="00F923FC">
        <w:rPr>
          <w:iCs/>
          <w:color w:val="auto"/>
        </w:rPr>
        <w:t>Қазақ м</w:t>
      </w:r>
      <w:r w:rsidRPr="00F923FC">
        <w:rPr>
          <w:color w:val="auto"/>
        </w:rPr>
        <w:t>ерзімді</w:t>
      </w:r>
      <w:r w:rsidRPr="00F923FC">
        <w:rPr>
          <w:color w:val="auto"/>
          <w:spacing w:val="-6"/>
        </w:rPr>
        <w:t xml:space="preserve"> </w:t>
      </w:r>
      <w:r w:rsidRPr="00F923FC">
        <w:rPr>
          <w:color w:val="auto"/>
        </w:rPr>
        <w:t>баспасөзіндегі</w:t>
      </w:r>
      <w:r w:rsidRPr="00F923FC">
        <w:rPr>
          <w:color w:val="auto"/>
          <w:spacing w:val="-6"/>
        </w:rPr>
        <w:t xml:space="preserve"> </w:t>
      </w:r>
      <w:r w:rsidRPr="00F923FC">
        <w:rPr>
          <w:color w:val="auto"/>
        </w:rPr>
        <w:t>стереотиптерді</w:t>
      </w:r>
      <w:r w:rsidRPr="00F923FC">
        <w:rPr>
          <w:color w:val="auto"/>
          <w:spacing w:val="-8"/>
        </w:rPr>
        <w:t xml:space="preserve"> </w:t>
      </w:r>
      <w:bookmarkEnd w:id="72"/>
      <w:r w:rsidRPr="00F923FC">
        <w:rPr>
          <w:color w:val="auto"/>
        </w:rPr>
        <w:t xml:space="preserve">диссертациялық деңгейде арнайы қарастырған </w:t>
      </w:r>
      <w:bookmarkStart w:id="73" w:name="_Hlk125150737"/>
      <w:r w:rsidRPr="00F923FC">
        <w:rPr>
          <w:color w:val="auto"/>
        </w:rPr>
        <w:t>Г.О.</w:t>
      </w:r>
      <w:bookmarkStart w:id="74" w:name="_Hlk125150730"/>
      <w:bookmarkEnd w:id="73"/>
      <w:r w:rsidRPr="00F923FC">
        <w:rPr>
          <w:color w:val="auto"/>
        </w:rPr>
        <w:t>Сейдалиева</w:t>
      </w:r>
      <w:bookmarkEnd w:id="74"/>
      <w:r w:rsidRPr="00F923FC">
        <w:rPr>
          <w:color w:val="auto"/>
        </w:rPr>
        <w:t>ның еңбегінде стереотиптердің түрлері жан-жақты талданған. Мысалы, белгілі</w:t>
      </w:r>
      <w:r w:rsidRPr="00F923FC">
        <w:rPr>
          <w:color w:val="auto"/>
          <w:spacing w:val="8"/>
        </w:rPr>
        <w:t xml:space="preserve"> </w:t>
      </w:r>
      <w:r w:rsidRPr="00F923FC">
        <w:rPr>
          <w:color w:val="auto"/>
        </w:rPr>
        <w:t>бір</w:t>
      </w:r>
      <w:r w:rsidRPr="00F923FC">
        <w:rPr>
          <w:color w:val="auto"/>
          <w:spacing w:val="7"/>
        </w:rPr>
        <w:t xml:space="preserve"> </w:t>
      </w:r>
      <w:r w:rsidRPr="00F923FC">
        <w:rPr>
          <w:color w:val="auto"/>
        </w:rPr>
        <w:t>этникалық</w:t>
      </w:r>
      <w:r w:rsidRPr="00F923FC">
        <w:rPr>
          <w:color w:val="auto"/>
          <w:spacing w:val="8"/>
        </w:rPr>
        <w:t xml:space="preserve"> </w:t>
      </w:r>
      <w:r w:rsidRPr="00F923FC">
        <w:rPr>
          <w:color w:val="auto"/>
        </w:rPr>
        <w:t>топтың</w:t>
      </w:r>
      <w:r w:rsidRPr="00F923FC">
        <w:rPr>
          <w:color w:val="auto"/>
          <w:spacing w:val="7"/>
        </w:rPr>
        <w:t xml:space="preserve"> </w:t>
      </w:r>
      <w:r w:rsidRPr="00F923FC">
        <w:rPr>
          <w:color w:val="auto"/>
        </w:rPr>
        <w:t>(ұлт,</w:t>
      </w:r>
      <w:r w:rsidRPr="00F923FC">
        <w:rPr>
          <w:color w:val="auto"/>
          <w:spacing w:val="7"/>
        </w:rPr>
        <w:t xml:space="preserve"> </w:t>
      </w:r>
      <w:r w:rsidRPr="00F923FC">
        <w:rPr>
          <w:color w:val="auto"/>
        </w:rPr>
        <w:t>халық)</w:t>
      </w:r>
      <w:r w:rsidRPr="00F923FC">
        <w:rPr>
          <w:color w:val="auto"/>
          <w:spacing w:val="-6"/>
        </w:rPr>
        <w:t xml:space="preserve"> </w:t>
      </w:r>
      <w:r w:rsidRPr="00F923FC">
        <w:rPr>
          <w:color w:val="auto"/>
        </w:rPr>
        <w:t>өз</w:t>
      </w:r>
      <w:r w:rsidRPr="00F923FC">
        <w:rPr>
          <w:color w:val="auto"/>
          <w:spacing w:val="-3"/>
        </w:rPr>
        <w:t xml:space="preserve"> </w:t>
      </w:r>
      <w:r w:rsidRPr="00F923FC">
        <w:rPr>
          <w:color w:val="auto"/>
        </w:rPr>
        <w:t>ішіндегі</w:t>
      </w:r>
      <w:r w:rsidRPr="00F923FC">
        <w:rPr>
          <w:color w:val="auto"/>
          <w:spacing w:val="-5"/>
        </w:rPr>
        <w:t xml:space="preserve"> </w:t>
      </w:r>
      <w:r w:rsidRPr="00F923FC">
        <w:rPr>
          <w:color w:val="auto"/>
        </w:rPr>
        <w:t>өздері</w:t>
      </w:r>
      <w:r w:rsidRPr="00F923FC">
        <w:rPr>
          <w:color w:val="auto"/>
          <w:spacing w:val="-1"/>
        </w:rPr>
        <w:t xml:space="preserve"> </w:t>
      </w:r>
      <w:r w:rsidRPr="00F923FC">
        <w:rPr>
          <w:color w:val="auto"/>
        </w:rPr>
        <w:t>туралы</w:t>
      </w:r>
      <w:r w:rsidRPr="00F923FC">
        <w:rPr>
          <w:color w:val="auto"/>
          <w:spacing w:val="-3"/>
        </w:rPr>
        <w:t xml:space="preserve"> </w:t>
      </w:r>
      <w:r w:rsidRPr="00F923FC">
        <w:rPr>
          <w:color w:val="auto"/>
        </w:rPr>
        <w:t>танымдары,</w:t>
      </w:r>
      <w:r w:rsidRPr="00F923FC">
        <w:rPr>
          <w:color w:val="auto"/>
          <w:spacing w:val="-3"/>
        </w:rPr>
        <w:t xml:space="preserve"> </w:t>
      </w:r>
      <w:r w:rsidRPr="00F923FC">
        <w:rPr>
          <w:color w:val="auto"/>
        </w:rPr>
        <w:t>пікірлері,</w:t>
      </w:r>
      <w:r w:rsidRPr="00F923FC">
        <w:rPr>
          <w:color w:val="auto"/>
          <w:spacing w:val="-4"/>
        </w:rPr>
        <w:t xml:space="preserve"> </w:t>
      </w:r>
      <w:r w:rsidRPr="00F923FC">
        <w:rPr>
          <w:color w:val="auto"/>
        </w:rPr>
        <w:t>бағасы,</w:t>
      </w:r>
      <w:r w:rsidRPr="00F923FC">
        <w:rPr>
          <w:color w:val="auto"/>
          <w:spacing w:val="-3"/>
        </w:rPr>
        <w:t xml:space="preserve"> </w:t>
      </w:r>
      <w:r w:rsidRPr="00F923FC">
        <w:rPr>
          <w:color w:val="auto"/>
        </w:rPr>
        <w:t>сыни</w:t>
      </w:r>
      <w:r w:rsidRPr="00F923FC">
        <w:rPr>
          <w:color w:val="auto"/>
          <w:spacing w:val="-3"/>
        </w:rPr>
        <w:t xml:space="preserve"> </w:t>
      </w:r>
      <w:r w:rsidRPr="00F923FC">
        <w:rPr>
          <w:color w:val="auto"/>
        </w:rPr>
        <w:t>көзқарасы</w:t>
      </w:r>
      <w:r w:rsidRPr="00F923FC">
        <w:rPr>
          <w:b/>
          <w:color w:val="auto"/>
        </w:rPr>
        <w:t xml:space="preserve"> </w:t>
      </w:r>
      <w:r w:rsidRPr="00F923FC">
        <w:rPr>
          <w:bCs/>
          <w:i/>
          <w:iCs/>
          <w:color w:val="auto"/>
        </w:rPr>
        <w:t>автостереотип</w:t>
      </w:r>
      <w:r w:rsidRPr="00F923FC">
        <w:rPr>
          <w:b/>
          <w:color w:val="auto"/>
        </w:rPr>
        <w:t xml:space="preserve"> </w:t>
      </w:r>
      <w:r w:rsidRPr="00F923FC">
        <w:rPr>
          <w:bCs/>
          <w:color w:val="auto"/>
        </w:rPr>
        <w:t>болса</w:t>
      </w:r>
      <w:r w:rsidRPr="00F923FC">
        <w:rPr>
          <w:b/>
          <w:color w:val="auto"/>
        </w:rPr>
        <w:t xml:space="preserve">, </w:t>
      </w:r>
      <w:r w:rsidRPr="00F923FC">
        <w:rPr>
          <w:color w:val="auto"/>
        </w:rPr>
        <w:t>бір ұлт туралы өзге халықтардың таным-түсінігі, әдетте,</w:t>
      </w:r>
      <w:r w:rsidRPr="00F923FC">
        <w:rPr>
          <w:color w:val="auto"/>
          <w:spacing w:val="1"/>
        </w:rPr>
        <w:t xml:space="preserve"> </w:t>
      </w:r>
      <w:r w:rsidRPr="00F923FC">
        <w:rPr>
          <w:color w:val="auto"/>
        </w:rPr>
        <w:t>ұлттық</w:t>
      </w:r>
      <w:r w:rsidRPr="00F923FC">
        <w:rPr>
          <w:color w:val="auto"/>
          <w:spacing w:val="1"/>
        </w:rPr>
        <w:t xml:space="preserve"> </w:t>
      </w:r>
      <w:r w:rsidRPr="00F923FC">
        <w:rPr>
          <w:color w:val="auto"/>
        </w:rPr>
        <w:t>таным</w:t>
      </w:r>
      <w:r w:rsidRPr="00F923FC">
        <w:rPr>
          <w:color w:val="auto"/>
          <w:spacing w:val="1"/>
        </w:rPr>
        <w:t xml:space="preserve"> </w:t>
      </w:r>
      <w:r w:rsidRPr="00F923FC">
        <w:rPr>
          <w:color w:val="auto"/>
        </w:rPr>
        <w:t>мен</w:t>
      </w:r>
      <w:r w:rsidRPr="00F923FC">
        <w:rPr>
          <w:color w:val="auto"/>
          <w:spacing w:val="1"/>
        </w:rPr>
        <w:t xml:space="preserve"> </w:t>
      </w:r>
      <w:r w:rsidRPr="00F923FC">
        <w:rPr>
          <w:color w:val="auto"/>
        </w:rPr>
        <w:t>қабылдау</w:t>
      </w:r>
      <w:r w:rsidRPr="00F923FC">
        <w:rPr>
          <w:color w:val="auto"/>
          <w:spacing w:val="1"/>
        </w:rPr>
        <w:t xml:space="preserve"> </w:t>
      </w:r>
      <w:r w:rsidRPr="00F923FC">
        <w:rPr>
          <w:color w:val="auto"/>
        </w:rPr>
        <w:t>ерекшеліктерінен туындайтын нәтижеден</w:t>
      </w:r>
      <w:r w:rsidRPr="00F923FC">
        <w:rPr>
          <w:color w:val="auto"/>
          <w:spacing w:val="-3"/>
        </w:rPr>
        <w:t xml:space="preserve"> </w:t>
      </w:r>
      <w:r w:rsidRPr="00F923FC">
        <w:rPr>
          <w:bCs/>
          <w:i/>
          <w:iCs/>
          <w:color w:val="auto"/>
        </w:rPr>
        <w:t>гетеростереотип</w:t>
      </w:r>
      <w:r w:rsidRPr="00F923FC">
        <w:rPr>
          <w:color w:val="auto"/>
        </w:rPr>
        <w:t xml:space="preserve"> қалыптасады екен</w:t>
      </w:r>
      <w:r w:rsidRPr="00F923FC">
        <w:rPr>
          <w:bCs/>
          <w:i/>
          <w:iCs/>
          <w:color w:val="auto"/>
        </w:rPr>
        <w:t>.</w:t>
      </w:r>
    </w:p>
    <w:p w14:paraId="264775DD" w14:textId="0F19FAA4" w:rsidR="00BC5770" w:rsidRPr="00F923FC" w:rsidRDefault="00BC5770" w:rsidP="00A75DA9">
      <w:pPr>
        <w:pStyle w:val="a4"/>
        <w:spacing w:after="0"/>
        <w:ind w:firstLine="709"/>
        <w:rPr>
          <w:bCs/>
          <w:color w:val="auto"/>
        </w:rPr>
      </w:pPr>
      <w:r w:rsidRPr="00F923FC">
        <w:rPr>
          <w:color w:val="auto"/>
        </w:rPr>
        <w:t>Жеке</w:t>
      </w:r>
      <w:r w:rsidRPr="00F923FC">
        <w:rPr>
          <w:color w:val="auto"/>
          <w:spacing w:val="1"/>
        </w:rPr>
        <w:t xml:space="preserve"> </w:t>
      </w:r>
      <w:r w:rsidRPr="00F923FC">
        <w:rPr>
          <w:color w:val="auto"/>
        </w:rPr>
        <w:t>тәжірибе</w:t>
      </w:r>
      <w:r w:rsidRPr="00F923FC">
        <w:rPr>
          <w:color w:val="auto"/>
          <w:spacing w:val="1"/>
        </w:rPr>
        <w:t xml:space="preserve"> </w:t>
      </w:r>
      <w:r w:rsidRPr="00F923FC">
        <w:rPr>
          <w:color w:val="auto"/>
        </w:rPr>
        <w:t>мен</w:t>
      </w:r>
      <w:r w:rsidRPr="00F923FC">
        <w:rPr>
          <w:color w:val="auto"/>
          <w:spacing w:val="1"/>
        </w:rPr>
        <w:t xml:space="preserve"> </w:t>
      </w:r>
      <w:r w:rsidRPr="00F923FC">
        <w:rPr>
          <w:color w:val="auto"/>
        </w:rPr>
        <w:t>қоғамда</w:t>
      </w:r>
      <w:r w:rsidRPr="00F923FC">
        <w:rPr>
          <w:color w:val="auto"/>
          <w:spacing w:val="1"/>
        </w:rPr>
        <w:t xml:space="preserve"> </w:t>
      </w:r>
      <w:r w:rsidRPr="00F923FC">
        <w:rPr>
          <w:color w:val="auto"/>
        </w:rPr>
        <w:t>қабылданған</w:t>
      </w:r>
      <w:r w:rsidR="00C375AD" w:rsidRPr="00F923FC">
        <w:rPr>
          <w:color w:val="auto"/>
          <w:spacing w:val="-67"/>
        </w:rPr>
        <w:t xml:space="preserve"> </w:t>
      </w:r>
      <w:r w:rsidRPr="00F923FC">
        <w:rPr>
          <w:color w:val="auto"/>
        </w:rPr>
        <w:t>жалпылау</w:t>
      </w:r>
      <w:r w:rsidRPr="00F923FC">
        <w:rPr>
          <w:color w:val="auto"/>
          <w:spacing w:val="1"/>
        </w:rPr>
        <w:t xml:space="preserve"> </w:t>
      </w:r>
      <w:r w:rsidRPr="00F923FC">
        <w:rPr>
          <w:color w:val="auto"/>
        </w:rPr>
        <w:t>нәтижесі</w:t>
      </w:r>
      <w:r w:rsidRPr="00F923FC">
        <w:rPr>
          <w:color w:val="auto"/>
          <w:spacing w:val="1"/>
        </w:rPr>
        <w:t xml:space="preserve"> </w:t>
      </w:r>
      <w:r w:rsidRPr="00F923FC">
        <w:rPr>
          <w:color w:val="auto"/>
        </w:rPr>
        <w:t>ретіндегі</w:t>
      </w:r>
      <w:r w:rsidRPr="00F923FC">
        <w:rPr>
          <w:color w:val="auto"/>
          <w:spacing w:val="1"/>
        </w:rPr>
        <w:t xml:space="preserve"> </w:t>
      </w:r>
      <w:r w:rsidRPr="00F923FC">
        <w:rPr>
          <w:color w:val="auto"/>
        </w:rPr>
        <w:t>ақпараттың</w:t>
      </w:r>
      <w:r w:rsidRPr="00F923FC">
        <w:rPr>
          <w:color w:val="auto"/>
          <w:spacing w:val="1"/>
        </w:rPr>
        <w:t xml:space="preserve"> </w:t>
      </w:r>
      <w:r w:rsidRPr="00F923FC">
        <w:rPr>
          <w:color w:val="auto"/>
        </w:rPr>
        <w:t>жетіспеушілігі</w:t>
      </w:r>
      <w:r w:rsidRPr="00F923FC">
        <w:rPr>
          <w:color w:val="auto"/>
          <w:spacing w:val="1"/>
        </w:rPr>
        <w:t xml:space="preserve"> </w:t>
      </w:r>
      <w:r w:rsidRPr="00F923FC">
        <w:rPr>
          <w:color w:val="auto"/>
        </w:rPr>
        <w:t>жағдайында</w:t>
      </w:r>
      <w:r w:rsidRPr="00F923FC">
        <w:rPr>
          <w:color w:val="auto"/>
          <w:spacing w:val="1"/>
        </w:rPr>
        <w:t xml:space="preserve"> </w:t>
      </w:r>
      <w:r w:rsidRPr="00F923FC">
        <w:rPr>
          <w:color w:val="auto"/>
        </w:rPr>
        <w:t>қалыптасатын әлеуметтік топ, адам, оқиға, құбылыстың салыстырмалы түрде</w:t>
      </w:r>
      <w:r w:rsidRPr="00F923FC">
        <w:rPr>
          <w:color w:val="auto"/>
          <w:spacing w:val="-1"/>
        </w:rPr>
        <w:t xml:space="preserve"> </w:t>
      </w:r>
      <w:r w:rsidRPr="00F923FC">
        <w:rPr>
          <w:color w:val="auto"/>
        </w:rPr>
        <w:t>тұрақты және қарапайым</w:t>
      </w:r>
      <w:r w:rsidRPr="00F923FC">
        <w:rPr>
          <w:color w:val="auto"/>
          <w:spacing w:val="-1"/>
        </w:rPr>
        <w:t xml:space="preserve"> </w:t>
      </w:r>
      <w:r w:rsidRPr="00F923FC">
        <w:rPr>
          <w:color w:val="auto"/>
        </w:rPr>
        <w:t>бейнесі</w:t>
      </w:r>
      <w:r w:rsidRPr="00F923FC">
        <w:rPr>
          <w:b/>
          <w:color w:val="auto"/>
        </w:rPr>
        <w:t xml:space="preserve"> </w:t>
      </w:r>
      <w:r w:rsidRPr="00F923FC">
        <w:rPr>
          <w:bCs/>
          <w:i/>
          <w:iCs/>
          <w:color w:val="auto"/>
        </w:rPr>
        <w:t>әлеуметтік</w:t>
      </w:r>
      <w:r w:rsidRPr="00F923FC">
        <w:rPr>
          <w:bCs/>
          <w:i/>
          <w:iCs/>
          <w:color w:val="auto"/>
          <w:spacing w:val="1"/>
        </w:rPr>
        <w:t xml:space="preserve"> </w:t>
      </w:r>
      <w:r w:rsidRPr="00F923FC">
        <w:rPr>
          <w:bCs/>
          <w:i/>
          <w:iCs/>
          <w:color w:val="auto"/>
        </w:rPr>
        <w:t>стереотипті</w:t>
      </w:r>
      <w:r w:rsidRPr="00F923FC">
        <w:rPr>
          <w:b/>
          <w:color w:val="auto"/>
        </w:rPr>
        <w:t xml:space="preserve"> </w:t>
      </w:r>
      <w:r w:rsidRPr="00F923FC">
        <w:rPr>
          <w:bCs/>
          <w:color w:val="auto"/>
        </w:rPr>
        <w:t>құраса, а</w:t>
      </w:r>
      <w:r w:rsidRPr="00F923FC">
        <w:rPr>
          <w:color w:val="auto"/>
        </w:rPr>
        <w:t>дамның</w:t>
      </w:r>
      <w:r w:rsidRPr="00F923FC">
        <w:rPr>
          <w:color w:val="auto"/>
          <w:spacing w:val="1"/>
        </w:rPr>
        <w:t xml:space="preserve"> </w:t>
      </w:r>
      <w:r w:rsidRPr="00F923FC">
        <w:rPr>
          <w:color w:val="auto"/>
        </w:rPr>
        <w:t>немесе</w:t>
      </w:r>
      <w:r w:rsidRPr="00F923FC">
        <w:rPr>
          <w:color w:val="auto"/>
          <w:spacing w:val="1"/>
        </w:rPr>
        <w:t xml:space="preserve"> </w:t>
      </w:r>
      <w:r w:rsidRPr="00F923FC">
        <w:rPr>
          <w:color w:val="auto"/>
        </w:rPr>
        <w:t>ұлттың</w:t>
      </w:r>
      <w:r w:rsidRPr="00F923FC">
        <w:rPr>
          <w:color w:val="auto"/>
          <w:spacing w:val="1"/>
        </w:rPr>
        <w:t xml:space="preserve"> </w:t>
      </w:r>
      <w:r w:rsidRPr="00F923FC">
        <w:rPr>
          <w:color w:val="auto"/>
        </w:rPr>
        <w:t>табиғи</w:t>
      </w:r>
      <w:r w:rsidRPr="00F923FC">
        <w:rPr>
          <w:color w:val="auto"/>
          <w:spacing w:val="1"/>
        </w:rPr>
        <w:t xml:space="preserve"> </w:t>
      </w:r>
      <w:r w:rsidRPr="00F923FC">
        <w:rPr>
          <w:color w:val="auto"/>
        </w:rPr>
        <w:t>болмысын,</w:t>
      </w:r>
      <w:r w:rsidRPr="00F923FC">
        <w:rPr>
          <w:color w:val="auto"/>
          <w:spacing w:val="1"/>
        </w:rPr>
        <w:t xml:space="preserve"> мінез-</w:t>
      </w:r>
      <w:r w:rsidRPr="00F923FC">
        <w:rPr>
          <w:color w:val="auto"/>
        </w:rPr>
        <w:t>құлқын,</w:t>
      </w:r>
      <w:r w:rsidRPr="00F923FC">
        <w:rPr>
          <w:color w:val="auto"/>
          <w:spacing w:val="1"/>
        </w:rPr>
        <w:t xml:space="preserve"> </w:t>
      </w:r>
      <w:r w:rsidRPr="00F923FC">
        <w:rPr>
          <w:color w:val="auto"/>
        </w:rPr>
        <w:t>жүріс-тұрысын,</w:t>
      </w:r>
      <w:r w:rsidRPr="00F923FC">
        <w:rPr>
          <w:color w:val="auto"/>
          <w:spacing w:val="1"/>
        </w:rPr>
        <w:t xml:space="preserve"> </w:t>
      </w:r>
      <w:r w:rsidRPr="00F923FC">
        <w:rPr>
          <w:color w:val="auto"/>
        </w:rPr>
        <w:t>сөйлеу мәнері мен</w:t>
      </w:r>
      <w:r w:rsidRPr="00F923FC">
        <w:rPr>
          <w:color w:val="auto"/>
          <w:spacing w:val="1"/>
        </w:rPr>
        <w:t xml:space="preserve"> </w:t>
      </w:r>
      <w:r w:rsidRPr="00F923FC">
        <w:rPr>
          <w:color w:val="auto"/>
        </w:rPr>
        <w:t>дене</w:t>
      </w:r>
      <w:r w:rsidRPr="00F923FC">
        <w:rPr>
          <w:color w:val="auto"/>
          <w:spacing w:val="1"/>
        </w:rPr>
        <w:t xml:space="preserve"> </w:t>
      </w:r>
      <w:r w:rsidRPr="00F923FC">
        <w:rPr>
          <w:color w:val="auto"/>
        </w:rPr>
        <w:t>бітіміндегі ерекшеліктерін байқататын үйреншікті қылығының санада терең</w:t>
      </w:r>
      <w:r w:rsidRPr="00F923FC">
        <w:rPr>
          <w:color w:val="auto"/>
          <w:spacing w:val="1"/>
        </w:rPr>
        <w:t xml:space="preserve"> </w:t>
      </w:r>
      <w:r w:rsidRPr="00F923FC">
        <w:rPr>
          <w:color w:val="auto"/>
        </w:rPr>
        <w:t xml:space="preserve">сақталуы </w:t>
      </w:r>
      <w:r w:rsidRPr="00F923FC">
        <w:rPr>
          <w:bCs/>
          <w:i/>
          <w:iCs/>
          <w:color w:val="auto"/>
        </w:rPr>
        <w:t>мінез-құлық</w:t>
      </w:r>
      <w:r w:rsidRPr="00F923FC">
        <w:rPr>
          <w:bCs/>
          <w:i/>
          <w:iCs/>
          <w:color w:val="auto"/>
          <w:spacing w:val="1"/>
        </w:rPr>
        <w:t xml:space="preserve"> </w:t>
      </w:r>
      <w:r w:rsidRPr="00F923FC">
        <w:rPr>
          <w:bCs/>
          <w:i/>
          <w:iCs/>
          <w:color w:val="auto"/>
        </w:rPr>
        <w:t xml:space="preserve">стереотипін </w:t>
      </w:r>
      <w:r w:rsidRPr="00F923FC">
        <w:rPr>
          <w:bCs/>
          <w:color w:val="auto"/>
        </w:rPr>
        <w:t xml:space="preserve">білдіреді </w:t>
      </w:r>
      <w:r w:rsidRPr="00F923FC">
        <w:rPr>
          <w:color w:val="auto"/>
        </w:rPr>
        <w:t>[</w:t>
      </w:r>
      <w:r w:rsidR="00F575B9" w:rsidRPr="00F923FC">
        <w:rPr>
          <w:color w:val="auto"/>
        </w:rPr>
        <w:t>16</w:t>
      </w:r>
      <w:r w:rsidRPr="00F923FC">
        <w:rPr>
          <w:color w:val="auto"/>
        </w:rPr>
        <w:t>4]</w:t>
      </w:r>
      <w:r w:rsidRPr="00F923FC">
        <w:rPr>
          <w:bCs/>
          <w:i/>
          <w:iCs/>
          <w:color w:val="auto"/>
        </w:rPr>
        <w:t>.</w:t>
      </w:r>
    </w:p>
    <w:p w14:paraId="1E816B31" w14:textId="77777777" w:rsidR="00BC5770" w:rsidRPr="00F923FC" w:rsidRDefault="00BC5770" w:rsidP="00A75DA9">
      <w:pPr>
        <w:pStyle w:val="a4"/>
        <w:spacing w:after="0"/>
        <w:ind w:firstLine="709"/>
        <w:rPr>
          <w:color w:val="auto"/>
        </w:rPr>
      </w:pPr>
      <w:r w:rsidRPr="00F923FC">
        <w:rPr>
          <w:color w:val="auto"/>
        </w:rPr>
        <w:t>Біз бір ұлттың болмысына, таным түсінігіне,</w:t>
      </w:r>
      <w:r w:rsidRPr="00F923FC">
        <w:rPr>
          <w:color w:val="auto"/>
          <w:spacing w:val="1"/>
        </w:rPr>
        <w:t xml:space="preserve"> </w:t>
      </w:r>
      <w:r w:rsidRPr="00F923FC">
        <w:rPr>
          <w:color w:val="auto"/>
        </w:rPr>
        <w:t xml:space="preserve">дүниетанымына ортақ қолданыстардың, яғни </w:t>
      </w:r>
      <w:r w:rsidRPr="00F923FC">
        <w:rPr>
          <w:bCs/>
          <w:i/>
          <w:iCs/>
          <w:color w:val="auto"/>
        </w:rPr>
        <w:t xml:space="preserve">ұлттық санада стереотиптелген ұғымдардың </w:t>
      </w:r>
      <w:r w:rsidRPr="00F923FC">
        <w:rPr>
          <w:bCs/>
          <w:color w:val="auto"/>
        </w:rPr>
        <w:t xml:space="preserve">перифразалану құбылысына, когнитивтік санамызда орныққан құндылықтардың тілдік санада бұрмалану жолдарына, </w:t>
      </w:r>
      <w:r w:rsidRPr="00F923FC">
        <w:rPr>
          <w:color w:val="auto"/>
        </w:rPr>
        <w:t>ұлттық құндылықтарымыздың құнсыздану үрдісіне назар аударамыз.</w:t>
      </w:r>
    </w:p>
    <w:p w14:paraId="65F9EA59" w14:textId="2EF94153" w:rsidR="00BC5770" w:rsidRPr="00F923FC" w:rsidRDefault="00BC5770" w:rsidP="00A75DA9">
      <w:pPr>
        <w:pStyle w:val="a4"/>
        <w:spacing w:after="0"/>
        <w:ind w:firstLine="709"/>
        <w:rPr>
          <w:color w:val="auto"/>
        </w:rPr>
      </w:pPr>
      <w:r w:rsidRPr="00F923FC">
        <w:rPr>
          <w:color w:val="auto"/>
        </w:rPr>
        <w:t>Белгілі</w:t>
      </w:r>
      <w:r w:rsidRPr="00F923FC">
        <w:rPr>
          <w:color w:val="auto"/>
          <w:spacing w:val="1"/>
        </w:rPr>
        <w:t xml:space="preserve"> </w:t>
      </w:r>
      <w:r w:rsidRPr="00F923FC">
        <w:rPr>
          <w:color w:val="auto"/>
        </w:rPr>
        <w:t>бір</w:t>
      </w:r>
      <w:r w:rsidRPr="00F923FC">
        <w:rPr>
          <w:color w:val="auto"/>
          <w:spacing w:val="1"/>
        </w:rPr>
        <w:t xml:space="preserve"> </w:t>
      </w:r>
      <w:r w:rsidRPr="00F923FC">
        <w:rPr>
          <w:color w:val="auto"/>
        </w:rPr>
        <w:t>этнос</w:t>
      </w:r>
      <w:r w:rsidRPr="00F923FC">
        <w:rPr>
          <w:color w:val="auto"/>
          <w:spacing w:val="1"/>
        </w:rPr>
        <w:t xml:space="preserve"> </w:t>
      </w:r>
      <w:r w:rsidRPr="00F923FC">
        <w:rPr>
          <w:color w:val="auto"/>
        </w:rPr>
        <w:t>туралы,</w:t>
      </w:r>
      <w:r w:rsidRPr="00F923FC">
        <w:rPr>
          <w:color w:val="auto"/>
          <w:spacing w:val="1"/>
        </w:rPr>
        <w:t xml:space="preserve"> </w:t>
      </w:r>
      <w:r w:rsidRPr="00F923FC">
        <w:rPr>
          <w:color w:val="auto"/>
        </w:rPr>
        <w:t>оның</w:t>
      </w:r>
      <w:r w:rsidRPr="00F923FC">
        <w:rPr>
          <w:color w:val="auto"/>
          <w:spacing w:val="1"/>
        </w:rPr>
        <w:t xml:space="preserve"> </w:t>
      </w:r>
      <w:r w:rsidRPr="00F923FC">
        <w:rPr>
          <w:color w:val="auto"/>
        </w:rPr>
        <w:t>менталитеті</w:t>
      </w:r>
      <w:r w:rsidRPr="00F923FC">
        <w:rPr>
          <w:color w:val="auto"/>
          <w:spacing w:val="1"/>
        </w:rPr>
        <w:t xml:space="preserve"> </w:t>
      </w:r>
      <w:r w:rsidRPr="00F923FC">
        <w:rPr>
          <w:color w:val="auto"/>
        </w:rPr>
        <w:t>мен</w:t>
      </w:r>
      <w:r w:rsidRPr="00F923FC">
        <w:rPr>
          <w:color w:val="auto"/>
          <w:spacing w:val="-67"/>
        </w:rPr>
        <w:t xml:space="preserve"> </w:t>
      </w:r>
      <w:r w:rsidRPr="00F923FC">
        <w:rPr>
          <w:color w:val="auto"/>
        </w:rPr>
        <w:t>стандартты</w:t>
      </w:r>
      <w:r w:rsidRPr="00F923FC">
        <w:rPr>
          <w:color w:val="auto"/>
          <w:spacing w:val="1"/>
        </w:rPr>
        <w:t xml:space="preserve"> әрекеттері, </w:t>
      </w:r>
      <w:r w:rsidRPr="00F923FC">
        <w:rPr>
          <w:color w:val="auto"/>
        </w:rPr>
        <w:t>мінез-құлқы,</w:t>
      </w:r>
      <w:r w:rsidRPr="00F923FC">
        <w:rPr>
          <w:color w:val="auto"/>
          <w:spacing w:val="1"/>
        </w:rPr>
        <w:t xml:space="preserve"> </w:t>
      </w:r>
      <w:r w:rsidRPr="00F923FC">
        <w:rPr>
          <w:color w:val="auto"/>
        </w:rPr>
        <w:t>тұрмыс-тіршілігі</w:t>
      </w:r>
      <w:r w:rsidRPr="00F923FC">
        <w:rPr>
          <w:color w:val="auto"/>
          <w:spacing w:val="1"/>
        </w:rPr>
        <w:t xml:space="preserve"> </w:t>
      </w:r>
      <w:r w:rsidRPr="00F923FC">
        <w:rPr>
          <w:color w:val="auto"/>
        </w:rPr>
        <w:t>туралы</w:t>
      </w:r>
      <w:r w:rsidRPr="00F923FC">
        <w:rPr>
          <w:color w:val="auto"/>
          <w:spacing w:val="1"/>
        </w:rPr>
        <w:t xml:space="preserve"> басқа ұлттардың </w:t>
      </w:r>
      <w:r w:rsidRPr="00F923FC">
        <w:rPr>
          <w:color w:val="auto"/>
        </w:rPr>
        <w:t xml:space="preserve">сырттай берген бағасы негізінде қалыптасқан </w:t>
      </w:r>
      <w:r w:rsidRPr="00F923FC">
        <w:rPr>
          <w:i/>
          <w:iCs/>
          <w:color w:val="auto"/>
        </w:rPr>
        <w:t>гетеростереотиптер</w:t>
      </w:r>
      <w:r w:rsidRPr="00F923FC">
        <w:rPr>
          <w:color w:val="auto"/>
        </w:rPr>
        <w:t xml:space="preserve"> </w:t>
      </w:r>
      <w:r w:rsidRPr="00F923FC">
        <w:rPr>
          <w:color w:val="auto"/>
          <w:spacing w:val="-5"/>
        </w:rPr>
        <w:t xml:space="preserve"> </w:t>
      </w:r>
      <w:r w:rsidRPr="00F923FC">
        <w:rPr>
          <w:color w:val="auto"/>
        </w:rPr>
        <w:t>мен сол ұлттың өзі туралы өз танымында, өзіне берген жеке бағасына сәйкес</w:t>
      </w:r>
      <w:r w:rsidRPr="00F923FC">
        <w:rPr>
          <w:color w:val="auto"/>
          <w:spacing w:val="-1"/>
        </w:rPr>
        <w:t xml:space="preserve"> </w:t>
      </w:r>
      <w:r w:rsidRPr="00F923FC">
        <w:rPr>
          <w:color w:val="auto"/>
        </w:rPr>
        <w:t>тұрақтанған таным-түсініктерінің көрінісі болып табылатын</w:t>
      </w:r>
      <w:r w:rsidRPr="00F923FC">
        <w:rPr>
          <w:i/>
          <w:iCs/>
          <w:color w:val="auto"/>
        </w:rPr>
        <w:t xml:space="preserve"> автостереотиптер </w:t>
      </w:r>
      <w:r w:rsidRPr="00F923FC">
        <w:rPr>
          <w:color w:val="auto"/>
        </w:rPr>
        <w:t xml:space="preserve">ғылыми әдебиетте </w:t>
      </w:r>
      <w:r w:rsidRPr="00F923FC">
        <w:rPr>
          <w:i/>
          <w:iCs/>
          <w:color w:val="auto"/>
        </w:rPr>
        <w:t xml:space="preserve">этностереотип </w:t>
      </w:r>
      <w:r w:rsidRPr="00F923FC">
        <w:rPr>
          <w:color w:val="auto"/>
        </w:rPr>
        <w:t xml:space="preserve">деген бір термин шеңберінде таңбаланады. Қазіргі медиакеңістікте жарияланатын ақпараттың басым бөлігі, әсіресе аналитикалық медиамәтіндерге арқау болатын тақырыптарды ашуда, қоғамда орын алып жатқан түрлі келеңсіздіктерді сипаттап, талдау барысында журналистер сөз саптауында осындай </w:t>
      </w:r>
      <w:r w:rsidRPr="00F923FC">
        <w:rPr>
          <w:i/>
          <w:iCs/>
          <w:color w:val="auto"/>
        </w:rPr>
        <w:t xml:space="preserve">этностереотиптерді перифразалап </w:t>
      </w:r>
      <w:r w:rsidRPr="00F923FC">
        <w:rPr>
          <w:color w:val="auto"/>
        </w:rPr>
        <w:t>қолдануға</w:t>
      </w:r>
      <w:r w:rsidRPr="00F923FC">
        <w:rPr>
          <w:i/>
          <w:iCs/>
          <w:color w:val="auto"/>
        </w:rPr>
        <w:t xml:space="preserve"> </w:t>
      </w:r>
      <w:r w:rsidRPr="00F923FC">
        <w:rPr>
          <w:color w:val="auto"/>
        </w:rPr>
        <w:t>бейім келетіні байқалады. Неге десеңіз, бұл жерде көтерілген бір өзекті мәселеге қатысты бүкіл мәліметті келтіріп, бүге-шігесіне дейін жазып отырмай-ақ халықтың санасында бұрыннан бар, көпшілікке етене таныс кейіпкерлердің есімдерін немесе заттардың атауын ғана пайдалану арқылы соған қатысты көптеген ұғымдарды меңзеуге болатындығы. Яғни мәтінді барынша ықшамдап</w:t>
      </w:r>
      <w:r w:rsidRPr="00F923FC">
        <w:rPr>
          <w:i/>
          <w:iCs/>
          <w:color w:val="auto"/>
        </w:rPr>
        <w:t xml:space="preserve">, </w:t>
      </w:r>
      <w:r w:rsidRPr="00F923FC">
        <w:rPr>
          <w:color w:val="auto"/>
        </w:rPr>
        <w:t>бірақ оның қоғамдық санаға тигізетін әсерін барынша күшейту</w:t>
      </w:r>
      <w:r w:rsidR="0065312D" w:rsidRPr="00F923FC">
        <w:rPr>
          <w:color w:val="auto"/>
        </w:rPr>
        <w:t xml:space="preserve">дің тиімді бір тәсілі – тілдік </w:t>
      </w:r>
      <w:r w:rsidRPr="00F923FC">
        <w:rPr>
          <w:color w:val="auto"/>
        </w:rPr>
        <w:t xml:space="preserve">ұжым санасында орныққан стереотиптерді өзгертіп, түрлендіріп жұмсауды меңгерудің берері көп екен. Мұны тоқсан ауыз сөздің тобықтай түйіні ретінде сан ғасырлар бойы жасалып, тіліміздің паремиологиялық қорында сақталып қойған көптеген мақал-мәтелдерді перифразалау арқылы журналист өзінің түпкі ойын мейлінше дөп жеткізе алатындығынан көреміз. Осымен байланысты, қазақ қоғамында қалыптасқан қанша </w:t>
      </w:r>
      <w:r w:rsidRPr="00F923FC">
        <w:rPr>
          <w:bCs/>
          <w:color w:val="auto"/>
        </w:rPr>
        <w:t xml:space="preserve">стереотип болса, соның барлығы </w:t>
      </w:r>
      <w:r w:rsidR="00D6606A" w:rsidRPr="00F923FC">
        <w:rPr>
          <w:color w:val="auto"/>
        </w:rPr>
        <w:t>медиа кеңістікте көрініс</w:t>
      </w:r>
      <w:r w:rsidRPr="00F923FC">
        <w:rPr>
          <w:color w:val="auto"/>
        </w:rPr>
        <w:t xml:space="preserve"> табады, тіпті солардың басым бөлігінің қалыптасуына және ұжымдық санада орнығуына осы журналистер себепші болған деген тұжырым жасауға болады. Осы айтылған ойлар негізінде қазіргі қазақ медиа кеңістігінде кеңінен талқыланып жүрген сыбайлас жемқорлық тақырыбына арналған мақалалардан жиналған мысалдарға кеңірек тоқталамыз.</w:t>
      </w:r>
    </w:p>
    <w:p w14:paraId="3FA05756" w14:textId="3A97B516" w:rsidR="00BC5770" w:rsidRPr="00F923FC" w:rsidRDefault="00BC5770" w:rsidP="00A75DA9">
      <w:pPr>
        <w:pStyle w:val="a4"/>
        <w:spacing w:after="0"/>
        <w:ind w:firstLine="709"/>
        <w:rPr>
          <w:color w:val="auto"/>
        </w:rPr>
      </w:pPr>
      <w:r w:rsidRPr="00F923FC">
        <w:rPr>
          <w:color w:val="auto"/>
        </w:rPr>
        <w:t xml:space="preserve">Жалпы жемқорлыққа көзқарасы тұрғысынан алғанда біздің қоғамды шартты түрде үшке бөлуге болады: бірі – сол әрекетті іс жүзінде жасап, пайдаға белшесінен батып отырғандар, екіншісі – алғашқы топтың іс-әрекетіне барынша қарсылық танытып, оларды сынап, жазғырып, әділдік іздеп, шырылдап жүргендер, үшіншісі – аталған мәселеге немқұрайдылықпен қарайтын, өзіне тікелей қатысы жоқ деп санайтын, оны талдап-тексеруден түк шықпайды деп ойлап, жайбарақат жатқан бейтарап топ. Біз осылардың екіншісіне, яғни ұйқыда жатқан қалың бұқараны оятуға әрекеттеніп, барын салып жүрген журналистер мен ұлт жанашырларының мақалаларына, онда жұмсалатын стереотиптердің түрліше </w:t>
      </w:r>
      <w:r w:rsidRPr="00F923FC">
        <w:rPr>
          <w:i/>
          <w:iCs/>
          <w:color w:val="auto"/>
        </w:rPr>
        <w:t>перифразалануына</w:t>
      </w:r>
      <w:r w:rsidRPr="00F923FC">
        <w:rPr>
          <w:color w:val="auto"/>
        </w:rPr>
        <w:t xml:space="preserve"> назар аударамыз. Қазіргі масс</w:t>
      </w:r>
      <w:r w:rsidR="00D6606A" w:rsidRPr="00F923FC">
        <w:rPr>
          <w:color w:val="auto"/>
        </w:rPr>
        <w:t>-</w:t>
      </w:r>
      <w:r w:rsidRPr="00F923FC">
        <w:rPr>
          <w:color w:val="auto"/>
        </w:rPr>
        <w:t>медиада мұндай қолданыстар көп, сондықтан қазақтың «Ұр тоқпақ» ертегісінің желісімен жасалған перифразаларға арнайы тоқталамыз.</w:t>
      </w:r>
    </w:p>
    <w:p w14:paraId="05435384" w14:textId="77777777" w:rsidR="00BC5770" w:rsidRPr="00F923FC" w:rsidRDefault="00BC5770" w:rsidP="00A75DA9">
      <w:pPr>
        <w:spacing w:after="0"/>
        <w:ind w:firstLine="709"/>
        <w:jc w:val="both"/>
        <w:rPr>
          <w:rFonts w:cs="Times New Roman"/>
          <w:iCs/>
          <w:szCs w:val="28"/>
          <w:lang w:val="kk-KZ"/>
        </w:rPr>
      </w:pPr>
      <w:r w:rsidRPr="00F923FC">
        <w:rPr>
          <w:rFonts w:cs="Times New Roman"/>
          <w:iCs/>
          <w:szCs w:val="28"/>
          <w:lang w:val="kk-KZ"/>
        </w:rPr>
        <w:t>Кез келген халықтың ауыз әдебиеті болатыны, ондағы шығармаларда адамгершілік, әділдік, адамдар арасындағы мейірім, қайырымдылық, жанашырлық, сыйластық, адалдық сияқты көптеген қасиеттердің дәріптелетіні мәлім. Тіпті ойдан шығарылған ертегінің өзінде аталмыш қасиеттерді кішкентай баланың түсінігіне лайықтап, жеңіл түсінілетін формада танытуға ұмтылыс байқалады. Осылайша адамның айналасын қабылдауы, қоршаған ортасына, жеке адамдарға, белгілі бір ұлтқа, қоғамдағы құбылыстар мен оқиғаларға деген көзқарасы бала кезінен бастап біртіндеп қалыптасады. Сөйтіп ересек өмірге қадам басқанда адамның өмірдегі барлық оқиға-құбылыстарға қатысты белгілі бір стереотип санасында орнығып үлгереді. Түрлі жағдаяттарға тап болғанда адам оларды сол стереотиптерден тұратын өлшемге салып көріп, соған сәйкес оң немесе теріс бағасын беріп, өзі дұрыс деп тапқан шешімдерді қабылдайды.</w:t>
      </w:r>
    </w:p>
    <w:p w14:paraId="7D358F34" w14:textId="5E05B844" w:rsidR="0065312D" w:rsidRPr="00F923FC" w:rsidRDefault="0065312D" w:rsidP="0065312D">
      <w:pPr>
        <w:spacing w:after="0"/>
        <w:ind w:firstLine="709"/>
        <w:jc w:val="both"/>
        <w:rPr>
          <w:rFonts w:cs="Times New Roman"/>
          <w:szCs w:val="28"/>
          <w:lang w:val="kk-KZ"/>
        </w:rPr>
      </w:pPr>
      <w:r w:rsidRPr="00F923FC">
        <w:rPr>
          <w:rFonts w:cs="Times New Roman"/>
          <w:szCs w:val="28"/>
          <w:lang w:val="kk-KZ"/>
        </w:rPr>
        <w:t>Ғалым</w:t>
      </w:r>
      <w:r w:rsidR="00D6606A" w:rsidRPr="00F923FC">
        <w:rPr>
          <w:rFonts w:cs="Times New Roman"/>
          <w:szCs w:val="28"/>
          <w:lang w:val="kk-KZ"/>
        </w:rPr>
        <w:t xml:space="preserve"> Г.О.</w:t>
      </w:r>
      <w:r w:rsidR="00A7648E" w:rsidRPr="00F923FC">
        <w:rPr>
          <w:rFonts w:cs="Times New Roman"/>
          <w:szCs w:val="28"/>
          <w:lang w:val="kk-KZ"/>
        </w:rPr>
        <w:t>Сейдалиеван</w:t>
      </w:r>
      <w:r w:rsidRPr="00F923FC">
        <w:rPr>
          <w:rFonts w:cs="Times New Roman"/>
          <w:szCs w:val="28"/>
          <w:lang w:val="kk-KZ"/>
        </w:rPr>
        <w:t xml:space="preserve">ың зерттеуі бойынша, </w:t>
      </w:r>
      <w:r w:rsidRPr="00F923FC">
        <w:rPr>
          <w:rFonts w:cs="Times New Roman"/>
          <w:i/>
          <w:iCs/>
          <w:szCs w:val="28"/>
          <w:lang w:val="kk-KZ"/>
        </w:rPr>
        <w:t>астырт және үстірт деңгейлі</w:t>
      </w:r>
      <w:r w:rsidRPr="00F923FC">
        <w:rPr>
          <w:rFonts w:cs="Times New Roman"/>
          <w:spacing w:val="1"/>
          <w:szCs w:val="28"/>
          <w:lang w:val="kk-KZ"/>
        </w:rPr>
        <w:t xml:space="preserve"> </w:t>
      </w:r>
      <w:r w:rsidRPr="00F923FC">
        <w:rPr>
          <w:rFonts w:cs="Times New Roman"/>
          <w:szCs w:val="28"/>
          <w:lang w:val="kk-KZ"/>
        </w:rPr>
        <w:t>стереотиптер</w:t>
      </w:r>
      <w:r w:rsidRPr="00F923FC">
        <w:rPr>
          <w:rFonts w:cs="Times New Roman"/>
          <w:spacing w:val="1"/>
          <w:szCs w:val="28"/>
          <w:lang w:val="kk-KZ"/>
        </w:rPr>
        <w:t xml:space="preserve"> </w:t>
      </w:r>
      <w:r w:rsidRPr="00F923FC">
        <w:rPr>
          <w:rFonts w:cs="Times New Roman"/>
          <w:szCs w:val="28"/>
          <w:lang w:val="kk-KZ"/>
        </w:rPr>
        <w:t>болатыны</w:t>
      </w:r>
      <w:r w:rsidRPr="00F923FC">
        <w:rPr>
          <w:rFonts w:cs="Times New Roman"/>
          <w:spacing w:val="1"/>
          <w:szCs w:val="28"/>
          <w:lang w:val="kk-KZ"/>
        </w:rPr>
        <w:t xml:space="preserve"> </w:t>
      </w:r>
      <w:r w:rsidRPr="00F923FC">
        <w:rPr>
          <w:rFonts w:cs="Times New Roman"/>
          <w:szCs w:val="28"/>
          <w:lang w:val="kk-KZ"/>
        </w:rPr>
        <w:t>дәлелденген.</w:t>
      </w:r>
      <w:r w:rsidRPr="00F923FC">
        <w:rPr>
          <w:rFonts w:cs="Times New Roman"/>
          <w:spacing w:val="1"/>
          <w:szCs w:val="28"/>
          <w:lang w:val="kk-KZ"/>
        </w:rPr>
        <w:t xml:space="preserve"> </w:t>
      </w:r>
      <w:r w:rsidRPr="00F923FC">
        <w:rPr>
          <w:rFonts w:cs="Times New Roman"/>
          <w:i/>
          <w:iCs/>
          <w:szCs w:val="28"/>
          <w:lang w:val="kk-KZ"/>
        </w:rPr>
        <w:t>Үстірт</w:t>
      </w:r>
      <w:r w:rsidRPr="00F923FC">
        <w:rPr>
          <w:rFonts w:cs="Times New Roman"/>
          <w:i/>
          <w:iCs/>
          <w:spacing w:val="1"/>
          <w:szCs w:val="28"/>
          <w:lang w:val="kk-KZ"/>
        </w:rPr>
        <w:t xml:space="preserve"> </w:t>
      </w:r>
      <w:r w:rsidRPr="00F923FC">
        <w:rPr>
          <w:rFonts w:cs="Times New Roman"/>
          <w:i/>
          <w:iCs/>
          <w:szCs w:val="28"/>
          <w:lang w:val="kk-KZ"/>
        </w:rPr>
        <w:t>стереотиптер</w:t>
      </w:r>
      <w:r w:rsidRPr="00F923FC">
        <w:rPr>
          <w:rFonts w:cs="Times New Roman"/>
          <w:spacing w:val="1"/>
          <w:szCs w:val="28"/>
          <w:lang w:val="kk-KZ"/>
        </w:rPr>
        <w:t xml:space="preserve"> </w:t>
      </w:r>
      <w:r w:rsidRPr="00F923FC">
        <w:rPr>
          <w:rFonts w:cs="Times New Roman"/>
          <w:szCs w:val="28"/>
          <w:lang w:val="kk-KZ"/>
        </w:rPr>
        <w:t>–</w:t>
      </w:r>
      <w:r w:rsidRPr="00F923FC">
        <w:rPr>
          <w:rFonts w:cs="Times New Roman"/>
          <w:spacing w:val="1"/>
          <w:szCs w:val="28"/>
          <w:lang w:val="kk-KZ"/>
        </w:rPr>
        <w:t xml:space="preserve"> </w:t>
      </w:r>
      <w:r w:rsidRPr="00F923FC">
        <w:rPr>
          <w:rFonts w:cs="Times New Roman"/>
          <w:szCs w:val="28"/>
          <w:lang w:val="kk-KZ"/>
        </w:rPr>
        <w:t>белгілі</w:t>
      </w:r>
      <w:r w:rsidRPr="00F923FC">
        <w:rPr>
          <w:rFonts w:cs="Times New Roman"/>
          <w:spacing w:val="1"/>
          <w:szCs w:val="28"/>
          <w:lang w:val="kk-KZ"/>
        </w:rPr>
        <w:t xml:space="preserve"> </w:t>
      </w:r>
      <w:r w:rsidRPr="00F923FC">
        <w:rPr>
          <w:rFonts w:cs="Times New Roman"/>
          <w:szCs w:val="28"/>
          <w:lang w:val="kk-KZ"/>
        </w:rPr>
        <w:t>бір халықтың ішкі саяси, тарихи, халықаралық жағдаяттарымен өлшенген немесе</w:t>
      </w:r>
      <w:r w:rsidRPr="00F923FC">
        <w:rPr>
          <w:rFonts w:cs="Times New Roman"/>
          <w:spacing w:val="-67"/>
          <w:szCs w:val="28"/>
          <w:lang w:val="kk-KZ"/>
        </w:rPr>
        <w:t xml:space="preserve"> </w:t>
      </w:r>
      <w:r w:rsidRPr="00F923FC">
        <w:rPr>
          <w:rFonts w:cs="Times New Roman"/>
          <w:szCs w:val="28"/>
          <w:lang w:val="kk-KZ"/>
        </w:rPr>
        <w:t>әрбір</w:t>
      </w:r>
      <w:r w:rsidRPr="00F923FC">
        <w:rPr>
          <w:rFonts w:cs="Times New Roman"/>
          <w:spacing w:val="1"/>
          <w:szCs w:val="28"/>
          <w:lang w:val="kk-KZ"/>
        </w:rPr>
        <w:t xml:space="preserve"> </w:t>
      </w:r>
      <w:r w:rsidRPr="00F923FC">
        <w:rPr>
          <w:rFonts w:cs="Times New Roman"/>
          <w:szCs w:val="28"/>
          <w:lang w:val="kk-KZ"/>
        </w:rPr>
        <w:t>кезеңдегі</w:t>
      </w:r>
      <w:r w:rsidRPr="00F923FC">
        <w:rPr>
          <w:rFonts w:cs="Times New Roman"/>
          <w:spacing w:val="1"/>
          <w:szCs w:val="28"/>
          <w:lang w:val="kk-KZ"/>
        </w:rPr>
        <w:t xml:space="preserve"> </w:t>
      </w:r>
      <w:r w:rsidRPr="00F923FC">
        <w:rPr>
          <w:rFonts w:cs="Times New Roman"/>
          <w:szCs w:val="28"/>
          <w:lang w:val="kk-KZ"/>
        </w:rPr>
        <w:t>елеулі</w:t>
      </w:r>
      <w:r w:rsidRPr="00F923FC">
        <w:rPr>
          <w:rFonts w:cs="Times New Roman"/>
          <w:spacing w:val="1"/>
          <w:szCs w:val="28"/>
          <w:lang w:val="kk-KZ"/>
        </w:rPr>
        <w:t xml:space="preserve"> </w:t>
      </w:r>
      <w:r w:rsidRPr="00F923FC">
        <w:rPr>
          <w:rFonts w:cs="Times New Roman"/>
          <w:szCs w:val="28"/>
          <w:lang w:val="kk-KZ"/>
        </w:rPr>
        <w:t>оқиға</w:t>
      </w:r>
      <w:r w:rsidRPr="00F923FC">
        <w:rPr>
          <w:rFonts w:cs="Times New Roman"/>
          <w:spacing w:val="1"/>
          <w:szCs w:val="28"/>
          <w:lang w:val="kk-KZ"/>
        </w:rPr>
        <w:t xml:space="preserve"> </w:t>
      </w:r>
      <w:r w:rsidRPr="00F923FC">
        <w:rPr>
          <w:rFonts w:cs="Times New Roman"/>
          <w:szCs w:val="28"/>
          <w:lang w:val="kk-KZ"/>
        </w:rPr>
        <w:t>факторларымен</w:t>
      </w:r>
      <w:r w:rsidRPr="00F923FC">
        <w:rPr>
          <w:rFonts w:cs="Times New Roman"/>
          <w:spacing w:val="1"/>
          <w:szCs w:val="28"/>
          <w:lang w:val="kk-KZ"/>
        </w:rPr>
        <w:t xml:space="preserve"> </w:t>
      </w:r>
      <w:r w:rsidRPr="00F923FC">
        <w:rPr>
          <w:rFonts w:cs="Times New Roman"/>
          <w:szCs w:val="28"/>
          <w:lang w:val="kk-KZ"/>
        </w:rPr>
        <w:t>таңбаланған</w:t>
      </w:r>
      <w:r w:rsidRPr="00F923FC">
        <w:rPr>
          <w:rFonts w:cs="Times New Roman"/>
          <w:spacing w:val="71"/>
          <w:szCs w:val="28"/>
          <w:lang w:val="kk-KZ"/>
        </w:rPr>
        <w:t xml:space="preserve"> </w:t>
      </w:r>
      <w:r w:rsidRPr="00F923FC">
        <w:rPr>
          <w:rFonts w:cs="Times New Roman"/>
          <w:szCs w:val="28"/>
          <w:lang w:val="kk-KZ"/>
        </w:rPr>
        <w:t>таным-түсініктерінің айқын көрінісі деп белгіленеді. Үстірт стереотиптер қоғам</w:t>
      </w:r>
      <w:r w:rsidRPr="00F923FC">
        <w:rPr>
          <w:rFonts w:cs="Times New Roman"/>
          <w:spacing w:val="1"/>
          <w:szCs w:val="28"/>
          <w:lang w:val="kk-KZ"/>
        </w:rPr>
        <w:t xml:space="preserve"> </w:t>
      </w:r>
      <w:r w:rsidRPr="00F923FC">
        <w:rPr>
          <w:rFonts w:cs="Times New Roman"/>
          <w:szCs w:val="28"/>
          <w:lang w:val="kk-KZ"/>
        </w:rPr>
        <w:t>дамуына, онда болып жатқан өзгерістер ағымына орай өзгеріп</w:t>
      </w:r>
      <w:r w:rsidRPr="00F923FC">
        <w:rPr>
          <w:rFonts w:cs="Times New Roman"/>
          <w:spacing w:val="1"/>
          <w:szCs w:val="28"/>
          <w:lang w:val="kk-KZ"/>
        </w:rPr>
        <w:t xml:space="preserve"> </w:t>
      </w:r>
      <w:r w:rsidRPr="00F923FC">
        <w:rPr>
          <w:rFonts w:cs="Times New Roman"/>
          <w:szCs w:val="28"/>
          <w:lang w:val="kk-KZ"/>
        </w:rPr>
        <w:t xml:space="preserve">отырады. Ал </w:t>
      </w:r>
      <w:r w:rsidRPr="00F923FC">
        <w:rPr>
          <w:rFonts w:cs="Times New Roman"/>
          <w:i/>
          <w:iCs/>
          <w:szCs w:val="28"/>
          <w:lang w:val="kk-KZ"/>
        </w:rPr>
        <w:t>астырт стереотиптер</w:t>
      </w:r>
      <w:r w:rsidRPr="00F923FC">
        <w:rPr>
          <w:rFonts w:cs="Times New Roman"/>
          <w:szCs w:val="28"/>
          <w:lang w:val="kk-KZ"/>
        </w:rPr>
        <w:t xml:space="preserve"> сол үстірт стереотиптердің ішіндегі ұлтты</w:t>
      </w:r>
      <w:r w:rsidRPr="00F923FC">
        <w:rPr>
          <w:rFonts w:cs="Times New Roman"/>
          <w:spacing w:val="1"/>
          <w:szCs w:val="28"/>
          <w:lang w:val="kk-KZ"/>
        </w:rPr>
        <w:t xml:space="preserve"> </w:t>
      </w:r>
      <w:r w:rsidRPr="00F923FC">
        <w:rPr>
          <w:rFonts w:cs="Times New Roman"/>
          <w:szCs w:val="28"/>
          <w:lang w:val="kk-KZ"/>
        </w:rPr>
        <w:t>танытуға</w:t>
      </w:r>
      <w:r w:rsidRPr="00F923FC">
        <w:rPr>
          <w:rFonts w:cs="Times New Roman"/>
          <w:spacing w:val="1"/>
          <w:szCs w:val="28"/>
          <w:lang w:val="kk-KZ"/>
        </w:rPr>
        <w:t xml:space="preserve"> </w:t>
      </w:r>
      <w:r w:rsidRPr="00F923FC">
        <w:rPr>
          <w:rFonts w:cs="Times New Roman"/>
          <w:szCs w:val="28"/>
          <w:lang w:val="kk-KZ"/>
        </w:rPr>
        <w:t>бағытталатын</w:t>
      </w:r>
      <w:r w:rsidRPr="00F923FC">
        <w:rPr>
          <w:rFonts w:cs="Times New Roman"/>
          <w:spacing w:val="1"/>
          <w:szCs w:val="28"/>
          <w:lang w:val="kk-KZ"/>
        </w:rPr>
        <w:t xml:space="preserve"> </w:t>
      </w:r>
      <w:r w:rsidRPr="00F923FC">
        <w:rPr>
          <w:rFonts w:cs="Times New Roman"/>
          <w:szCs w:val="28"/>
          <w:lang w:val="kk-KZ"/>
        </w:rPr>
        <w:t>ақпараттардың</w:t>
      </w:r>
      <w:r w:rsidRPr="00F923FC">
        <w:rPr>
          <w:rFonts w:cs="Times New Roman"/>
          <w:spacing w:val="1"/>
          <w:szCs w:val="28"/>
          <w:lang w:val="kk-KZ"/>
        </w:rPr>
        <w:t xml:space="preserve"> </w:t>
      </w:r>
      <w:r w:rsidRPr="00F923FC">
        <w:rPr>
          <w:rFonts w:cs="Times New Roman"/>
          <w:szCs w:val="28"/>
          <w:lang w:val="kk-KZ"/>
        </w:rPr>
        <w:t>терең</w:t>
      </w:r>
      <w:r w:rsidRPr="00F923FC">
        <w:rPr>
          <w:rFonts w:cs="Times New Roman"/>
          <w:spacing w:val="1"/>
          <w:szCs w:val="28"/>
          <w:lang w:val="kk-KZ"/>
        </w:rPr>
        <w:t xml:space="preserve"> </w:t>
      </w:r>
      <w:r w:rsidRPr="00F923FC">
        <w:rPr>
          <w:rFonts w:cs="Times New Roman"/>
          <w:szCs w:val="28"/>
          <w:lang w:val="kk-KZ"/>
        </w:rPr>
        <w:t>сақталып</w:t>
      </w:r>
      <w:r w:rsidRPr="00F923FC">
        <w:rPr>
          <w:rFonts w:cs="Times New Roman"/>
          <w:spacing w:val="1"/>
          <w:szCs w:val="28"/>
          <w:lang w:val="kk-KZ"/>
        </w:rPr>
        <w:t xml:space="preserve"> </w:t>
      </w:r>
      <w:r w:rsidRPr="00F923FC">
        <w:rPr>
          <w:rFonts w:cs="Times New Roman"/>
          <w:szCs w:val="28"/>
          <w:lang w:val="kk-KZ"/>
        </w:rPr>
        <w:t>қалуымен</w:t>
      </w:r>
      <w:r w:rsidRPr="00F923FC">
        <w:rPr>
          <w:rFonts w:cs="Times New Roman"/>
          <w:spacing w:val="1"/>
          <w:szCs w:val="28"/>
          <w:lang w:val="kk-KZ"/>
        </w:rPr>
        <w:t xml:space="preserve"> </w:t>
      </w:r>
      <w:r w:rsidRPr="00F923FC">
        <w:rPr>
          <w:rFonts w:cs="Times New Roman"/>
          <w:szCs w:val="28"/>
          <w:lang w:val="kk-KZ"/>
        </w:rPr>
        <w:t>ерекшеленеді.</w:t>
      </w:r>
      <w:r w:rsidRPr="00F923FC">
        <w:rPr>
          <w:rFonts w:cs="Times New Roman"/>
          <w:spacing w:val="1"/>
          <w:szCs w:val="28"/>
          <w:lang w:val="kk-KZ"/>
        </w:rPr>
        <w:t xml:space="preserve"> </w:t>
      </w:r>
      <w:r w:rsidRPr="00F923FC">
        <w:rPr>
          <w:rFonts w:cs="Times New Roman"/>
          <w:szCs w:val="28"/>
          <w:lang w:val="kk-KZ"/>
        </w:rPr>
        <w:t>Астырт</w:t>
      </w:r>
      <w:r w:rsidRPr="00F923FC">
        <w:rPr>
          <w:rFonts w:cs="Times New Roman"/>
          <w:spacing w:val="1"/>
          <w:szCs w:val="28"/>
          <w:lang w:val="kk-KZ"/>
        </w:rPr>
        <w:t xml:space="preserve"> </w:t>
      </w:r>
      <w:r w:rsidRPr="00F923FC">
        <w:rPr>
          <w:rFonts w:cs="Times New Roman"/>
          <w:szCs w:val="28"/>
          <w:lang w:val="kk-KZ"/>
        </w:rPr>
        <w:t>стереотиптер</w:t>
      </w:r>
      <w:r w:rsidRPr="00F923FC">
        <w:rPr>
          <w:rFonts w:cs="Times New Roman"/>
          <w:spacing w:val="1"/>
          <w:szCs w:val="28"/>
          <w:lang w:val="kk-KZ"/>
        </w:rPr>
        <w:t xml:space="preserve"> </w:t>
      </w:r>
      <w:r w:rsidRPr="00F923FC">
        <w:rPr>
          <w:rFonts w:cs="Times New Roman"/>
          <w:szCs w:val="28"/>
          <w:lang w:val="kk-KZ"/>
        </w:rPr>
        <w:t>санада</w:t>
      </w:r>
      <w:r w:rsidRPr="00F923FC">
        <w:rPr>
          <w:rFonts w:cs="Times New Roman"/>
          <w:spacing w:val="1"/>
          <w:szCs w:val="28"/>
          <w:lang w:val="kk-KZ"/>
        </w:rPr>
        <w:t xml:space="preserve"> </w:t>
      </w:r>
      <w:r w:rsidRPr="00F923FC">
        <w:rPr>
          <w:rFonts w:cs="Times New Roman"/>
          <w:szCs w:val="28"/>
          <w:lang w:val="kk-KZ"/>
        </w:rPr>
        <w:t>мәңгілік</w:t>
      </w:r>
      <w:r w:rsidRPr="00F923FC">
        <w:rPr>
          <w:rFonts w:cs="Times New Roman"/>
          <w:spacing w:val="71"/>
          <w:szCs w:val="28"/>
          <w:lang w:val="kk-KZ"/>
        </w:rPr>
        <w:t xml:space="preserve"> </w:t>
      </w:r>
      <w:r w:rsidRPr="00F923FC">
        <w:rPr>
          <w:rFonts w:cs="Times New Roman"/>
          <w:szCs w:val="28"/>
          <w:lang w:val="kk-KZ"/>
        </w:rPr>
        <w:t>сақталатын</w:t>
      </w:r>
      <w:r w:rsidRPr="00F923FC">
        <w:rPr>
          <w:rFonts w:cs="Times New Roman"/>
          <w:spacing w:val="-67"/>
          <w:szCs w:val="28"/>
          <w:lang w:val="kk-KZ"/>
        </w:rPr>
        <w:t xml:space="preserve"> </w:t>
      </w:r>
      <w:r w:rsidRPr="00F923FC">
        <w:rPr>
          <w:rFonts w:cs="Times New Roman"/>
          <w:szCs w:val="28"/>
          <w:lang w:val="kk-KZ"/>
        </w:rPr>
        <w:t>қасиетімен өзгешеленеді. Демек, олар ұлт мінезіне баға беретін немесе сол</w:t>
      </w:r>
      <w:r w:rsidRPr="00F923FC">
        <w:rPr>
          <w:rFonts w:cs="Times New Roman"/>
          <w:spacing w:val="1"/>
          <w:szCs w:val="28"/>
          <w:lang w:val="kk-KZ"/>
        </w:rPr>
        <w:t xml:space="preserve"> </w:t>
      </w:r>
      <w:r w:rsidRPr="00F923FC">
        <w:rPr>
          <w:rFonts w:cs="Times New Roman"/>
          <w:szCs w:val="28"/>
          <w:lang w:val="kk-KZ"/>
        </w:rPr>
        <w:t>ұлтты</w:t>
      </w:r>
      <w:r w:rsidRPr="00F923FC">
        <w:rPr>
          <w:rFonts w:cs="Times New Roman"/>
          <w:spacing w:val="-1"/>
          <w:szCs w:val="28"/>
          <w:lang w:val="kk-KZ"/>
        </w:rPr>
        <w:t xml:space="preserve"> </w:t>
      </w:r>
      <w:r w:rsidRPr="00F923FC">
        <w:rPr>
          <w:rFonts w:cs="Times New Roman"/>
          <w:szCs w:val="28"/>
          <w:lang w:val="kk-KZ"/>
        </w:rPr>
        <w:t>сипаттайтын</w:t>
      </w:r>
      <w:r w:rsidRPr="00F923FC">
        <w:rPr>
          <w:rFonts w:cs="Times New Roman"/>
          <w:spacing w:val="-4"/>
          <w:szCs w:val="28"/>
          <w:lang w:val="kk-KZ"/>
        </w:rPr>
        <w:t xml:space="preserve"> </w:t>
      </w:r>
      <w:r w:rsidRPr="00F923FC">
        <w:rPr>
          <w:rFonts w:cs="Times New Roman"/>
          <w:szCs w:val="28"/>
          <w:lang w:val="kk-KZ"/>
        </w:rPr>
        <w:t>деректердің құнды</w:t>
      </w:r>
      <w:r w:rsidRPr="00F923FC">
        <w:rPr>
          <w:rFonts w:cs="Times New Roman"/>
          <w:spacing w:val="-1"/>
          <w:szCs w:val="28"/>
          <w:lang w:val="kk-KZ"/>
        </w:rPr>
        <w:t xml:space="preserve"> </w:t>
      </w:r>
      <w:r w:rsidRPr="00F923FC">
        <w:rPr>
          <w:rFonts w:cs="Times New Roman"/>
          <w:szCs w:val="28"/>
          <w:lang w:val="kk-KZ"/>
        </w:rPr>
        <w:t>сүзгісі</w:t>
      </w:r>
      <w:r w:rsidRPr="00F923FC">
        <w:rPr>
          <w:rFonts w:cs="Times New Roman"/>
          <w:spacing w:val="-3"/>
          <w:szCs w:val="28"/>
          <w:lang w:val="kk-KZ"/>
        </w:rPr>
        <w:t xml:space="preserve"> </w:t>
      </w:r>
      <w:r w:rsidRPr="00F923FC">
        <w:rPr>
          <w:rFonts w:cs="Times New Roman"/>
          <w:szCs w:val="28"/>
          <w:lang w:val="kk-KZ"/>
        </w:rPr>
        <w:t>болып саналады .</w:t>
      </w:r>
    </w:p>
    <w:p w14:paraId="02E79732" w14:textId="2C62365B" w:rsidR="00BC5770" w:rsidRPr="00F923FC" w:rsidRDefault="00BC5770" w:rsidP="00A75DA9">
      <w:pPr>
        <w:spacing w:after="0"/>
        <w:ind w:firstLine="709"/>
        <w:jc w:val="both"/>
        <w:rPr>
          <w:rFonts w:cs="Times New Roman"/>
          <w:szCs w:val="28"/>
          <w:lang w:val="kk-KZ"/>
        </w:rPr>
      </w:pPr>
      <w:r w:rsidRPr="00F923FC">
        <w:rPr>
          <w:rFonts w:cs="Times New Roman"/>
          <w:szCs w:val="28"/>
          <w:lang w:val="kk-KZ"/>
        </w:rPr>
        <w:t>Ғалым Н.В.Уфимцева стереотиптерді екіге</w:t>
      </w:r>
      <w:r w:rsidRPr="00F923FC">
        <w:rPr>
          <w:rFonts w:cs="Times New Roman"/>
          <w:spacing w:val="1"/>
          <w:szCs w:val="28"/>
          <w:lang w:val="kk-KZ"/>
        </w:rPr>
        <w:t xml:space="preserve"> </w:t>
      </w:r>
      <w:r w:rsidRPr="00F923FC">
        <w:rPr>
          <w:rFonts w:cs="Times New Roman"/>
          <w:szCs w:val="28"/>
          <w:lang w:val="kk-KZ"/>
        </w:rPr>
        <w:t xml:space="preserve">бөледі: </w:t>
      </w:r>
      <w:r w:rsidRPr="00F923FC">
        <w:rPr>
          <w:rFonts w:cs="Times New Roman"/>
          <w:i/>
          <w:iCs/>
          <w:szCs w:val="28"/>
          <w:lang w:val="kk-KZ"/>
        </w:rPr>
        <w:t>этникалық</w:t>
      </w:r>
      <w:r w:rsidRPr="00F923FC">
        <w:rPr>
          <w:rFonts w:cs="Times New Roman"/>
          <w:i/>
          <w:iCs/>
          <w:spacing w:val="1"/>
          <w:szCs w:val="28"/>
          <w:lang w:val="kk-KZ"/>
        </w:rPr>
        <w:t xml:space="preserve"> </w:t>
      </w:r>
      <w:r w:rsidRPr="00F923FC">
        <w:rPr>
          <w:rFonts w:cs="Times New Roman"/>
          <w:i/>
          <w:iCs/>
          <w:szCs w:val="28"/>
          <w:lang w:val="kk-KZ"/>
        </w:rPr>
        <w:t>стереотиптер</w:t>
      </w:r>
      <w:r w:rsidRPr="00F923FC">
        <w:rPr>
          <w:rFonts w:cs="Times New Roman"/>
          <w:spacing w:val="1"/>
          <w:szCs w:val="28"/>
          <w:lang w:val="kk-KZ"/>
        </w:rPr>
        <w:t xml:space="preserve"> </w:t>
      </w:r>
      <w:r w:rsidRPr="00F923FC">
        <w:rPr>
          <w:rFonts w:cs="Times New Roman"/>
          <w:szCs w:val="28"/>
          <w:lang w:val="kk-KZ"/>
        </w:rPr>
        <w:t>–</w:t>
      </w:r>
      <w:r w:rsidRPr="00F923FC">
        <w:rPr>
          <w:rFonts w:cs="Times New Roman"/>
          <w:spacing w:val="1"/>
          <w:szCs w:val="28"/>
          <w:lang w:val="kk-KZ"/>
        </w:rPr>
        <w:t xml:space="preserve"> </w:t>
      </w:r>
      <w:r w:rsidRPr="00F923FC">
        <w:rPr>
          <w:rFonts w:cs="Times New Roman"/>
          <w:szCs w:val="28"/>
          <w:lang w:val="kk-KZ"/>
        </w:rPr>
        <w:t>этнос</w:t>
      </w:r>
      <w:r w:rsidRPr="00F923FC">
        <w:rPr>
          <w:rFonts w:cs="Times New Roman"/>
          <w:spacing w:val="1"/>
          <w:szCs w:val="28"/>
          <w:lang w:val="kk-KZ"/>
        </w:rPr>
        <w:t xml:space="preserve"> </w:t>
      </w:r>
      <w:r w:rsidRPr="00F923FC">
        <w:rPr>
          <w:rFonts w:cs="Times New Roman"/>
          <w:szCs w:val="28"/>
          <w:lang w:val="kk-KZ"/>
        </w:rPr>
        <w:t>мүшелерінің өздеріне байқала қоймайтын, санадан тыс қалыптасқан ұжымдық</w:t>
      </w:r>
      <w:r w:rsidRPr="00F923FC">
        <w:rPr>
          <w:rFonts w:cs="Times New Roman"/>
          <w:spacing w:val="1"/>
          <w:szCs w:val="28"/>
          <w:lang w:val="kk-KZ"/>
        </w:rPr>
        <w:t xml:space="preserve"> </w:t>
      </w:r>
      <w:r w:rsidRPr="00F923FC">
        <w:rPr>
          <w:rFonts w:cs="Times New Roman"/>
          <w:szCs w:val="28"/>
          <w:lang w:val="kk-KZ"/>
        </w:rPr>
        <w:t>мінез-құлық ерекшеліктерінің жиынтығы. Этностың стереотиптерін арнайы</w:t>
      </w:r>
      <w:r w:rsidRPr="00F923FC">
        <w:rPr>
          <w:rFonts w:cs="Times New Roman"/>
          <w:spacing w:val="1"/>
          <w:szCs w:val="28"/>
          <w:lang w:val="kk-KZ"/>
        </w:rPr>
        <w:t xml:space="preserve"> </w:t>
      </w:r>
      <w:r w:rsidRPr="00F923FC">
        <w:rPr>
          <w:rFonts w:cs="Times New Roman"/>
          <w:szCs w:val="28"/>
          <w:lang w:val="kk-KZ"/>
        </w:rPr>
        <w:t>меңгерту, үйрету қажет емес, ол сол этнос мүшелерінің өздеріне ғана тән,</w:t>
      </w:r>
      <w:r w:rsidRPr="00F923FC">
        <w:rPr>
          <w:rFonts w:cs="Times New Roman"/>
          <w:spacing w:val="1"/>
          <w:szCs w:val="28"/>
          <w:lang w:val="kk-KZ"/>
        </w:rPr>
        <w:t xml:space="preserve"> соларға</w:t>
      </w:r>
      <w:r w:rsidRPr="00F923FC">
        <w:rPr>
          <w:rFonts w:cs="Times New Roman"/>
          <w:szCs w:val="28"/>
          <w:lang w:val="kk-KZ"/>
        </w:rPr>
        <w:t xml:space="preserve"> ғана жарасатын ұрпақтан-ұрпаққа жалғасатын құндылықтары болып</w:t>
      </w:r>
      <w:r w:rsidRPr="00F923FC">
        <w:rPr>
          <w:rFonts w:cs="Times New Roman"/>
          <w:spacing w:val="1"/>
          <w:szCs w:val="28"/>
          <w:lang w:val="kk-KZ"/>
        </w:rPr>
        <w:t xml:space="preserve"> </w:t>
      </w:r>
      <w:r w:rsidRPr="00F923FC">
        <w:rPr>
          <w:rFonts w:cs="Times New Roman"/>
          <w:szCs w:val="28"/>
          <w:lang w:val="kk-KZ"/>
        </w:rPr>
        <w:t xml:space="preserve">саналады. Ал </w:t>
      </w:r>
      <w:r w:rsidRPr="00F923FC">
        <w:rPr>
          <w:rFonts w:cs="Times New Roman"/>
          <w:i/>
          <w:iCs/>
          <w:szCs w:val="28"/>
          <w:lang w:val="kk-KZ"/>
        </w:rPr>
        <w:t xml:space="preserve">мәдени стереотиптер </w:t>
      </w:r>
      <w:r w:rsidRPr="00F923FC">
        <w:rPr>
          <w:rFonts w:cs="Times New Roman"/>
          <w:szCs w:val="28"/>
          <w:lang w:val="kk-KZ"/>
        </w:rPr>
        <w:t>саналы түрде туындайтын, өзге ұлттар да</w:t>
      </w:r>
      <w:r w:rsidRPr="00F923FC">
        <w:rPr>
          <w:rFonts w:cs="Times New Roman"/>
          <w:spacing w:val="1"/>
          <w:szCs w:val="28"/>
          <w:lang w:val="kk-KZ"/>
        </w:rPr>
        <w:t xml:space="preserve"> </w:t>
      </w:r>
      <w:r w:rsidRPr="00F923FC">
        <w:rPr>
          <w:rFonts w:cs="Times New Roman"/>
          <w:szCs w:val="28"/>
          <w:lang w:val="kk-KZ"/>
        </w:rPr>
        <w:t>қабылдауға,</w:t>
      </w:r>
      <w:r w:rsidRPr="00F923FC">
        <w:rPr>
          <w:rFonts w:cs="Times New Roman"/>
          <w:spacing w:val="1"/>
          <w:szCs w:val="28"/>
          <w:lang w:val="kk-KZ"/>
        </w:rPr>
        <w:t xml:space="preserve"> </w:t>
      </w:r>
      <w:r w:rsidRPr="00F923FC">
        <w:rPr>
          <w:rFonts w:cs="Times New Roman"/>
          <w:szCs w:val="28"/>
          <w:lang w:val="kk-KZ"/>
        </w:rPr>
        <w:t>қайталауға</w:t>
      </w:r>
      <w:r w:rsidRPr="00F923FC">
        <w:rPr>
          <w:rFonts w:cs="Times New Roman"/>
          <w:spacing w:val="1"/>
          <w:szCs w:val="28"/>
          <w:lang w:val="kk-KZ"/>
        </w:rPr>
        <w:t xml:space="preserve"> </w:t>
      </w:r>
      <w:r w:rsidRPr="00F923FC">
        <w:rPr>
          <w:rFonts w:cs="Times New Roman"/>
          <w:szCs w:val="28"/>
          <w:lang w:val="kk-KZ"/>
        </w:rPr>
        <w:t>болатын, кең таралу</w:t>
      </w:r>
      <w:r w:rsidRPr="00F923FC">
        <w:rPr>
          <w:rFonts w:cs="Times New Roman"/>
          <w:spacing w:val="1"/>
          <w:szCs w:val="28"/>
          <w:lang w:val="kk-KZ"/>
        </w:rPr>
        <w:t xml:space="preserve"> </w:t>
      </w:r>
      <w:r w:rsidRPr="00F923FC">
        <w:rPr>
          <w:rFonts w:cs="Times New Roman"/>
          <w:szCs w:val="28"/>
          <w:lang w:val="kk-KZ"/>
        </w:rPr>
        <w:t>мүмкіндігі</w:t>
      </w:r>
      <w:r w:rsidRPr="00F923FC">
        <w:rPr>
          <w:rFonts w:cs="Times New Roman"/>
          <w:spacing w:val="1"/>
          <w:szCs w:val="28"/>
          <w:lang w:val="kk-KZ"/>
        </w:rPr>
        <w:t xml:space="preserve"> </w:t>
      </w:r>
      <w:r w:rsidRPr="00F923FC">
        <w:rPr>
          <w:rFonts w:cs="Times New Roman"/>
          <w:szCs w:val="28"/>
          <w:lang w:val="kk-KZ"/>
        </w:rPr>
        <w:t>жоғары</w:t>
      </w:r>
      <w:r w:rsidRPr="00F923FC">
        <w:rPr>
          <w:rFonts w:cs="Times New Roman"/>
          <w:spacing w:val="1"/>
          <w:szCs w:val="28"/>
          <w:lang w:val="kk-KZ"/>
        </w:rPr>
        <w:t xml:space="preserve"> мінез-</w:t>
      </w:r>
      <w:r w:rsidRPr="00F923FC">
        <w:rPr>
          <w:rFonts w:cs="Times New Roman"/>
          <w:szCs w:val="28"/>
          <w:lang w:val="kk-KZ"/>
        </w:rPr>
        <w:t>құлық пен</w:t>
      </w:r>
      <w:r w:rsidRPr="00F923FC">
        <w:rPr>
          <w:rFonts w:cs="Times New Roman"/>
          <w:spacing w:val="1"/>
          <w:szCs w:val="28"/>
          <w:lang w:val="kk-KZ"/>
        </w:rPr>
        <w:t xml:space="preserve"> </w:t>
      </w:r>
      <w:r w:rsidRPr="00F923FC">
        <w:rPr>
          <w:rFonts w:cs="Times New Roman"/>
          <w:szCs w:val="28"/>
          <w:lang w:val="kk-KZ"/>
        </w:rPr>
        <w:t>стандарт</w:t>
      </w:r>
      <w:r w:rsidRPr="00F923FC">
        <w:rPr>
          <w:rFonts w:cs="Times New Roman"/>
          <w:spacing w:val="1"/>
          <w:szCs w:val="28"/>
          <w:lang w:val="kk-KZ"/>
        </w:rPr>
        <w:t xml:space="preserve"> </w:t>
      </w:r>
      <w:r w:rsidRPr="00F923FC">
        <w:rPr>
          <w:rFonts w:cs="Times New Roman"/>
          <w:szCs w:val="28"/>
          <w:lang w:val="kk-KZ"/>
        </w:rPr>
        <w:t>этикет</w:t>
      </w:r>
      <w:r w:rsidRPr="00F923FC">
        <w:rPr>
          <w:rFonts w:cs="Times New Roman"/>
          <w:spacing w:val="1"/>
          <w:szCs w:val="28"/>
          <w:lang w:val="kk-KZ"/>
        </w:rPr>
        <w:t xml:space="preserve"> </w:t>
      </w:r>
      <w:r w:rsidRPr="00F923FC">
        <w:rPr>
          <w:rFonts w:cs="Times New Roman"/>
          <w:szCs w:val="28"/>
          <w:lang w:val="kk-KZ"/>
        </w:rPr>
        <w:t>нормаларының</w:t>
      </w:r>
      <w:r w:rsidRPr="00F923FC">
        <w:rPr>
          <w:rFonts w:cs="Times New Roman"/>
          <w:spacing w:val="1"/>
          <w:szCs w:val="28"/>
          <w:lang w:val="kk-KZ"/>
        </w:rPr>
        <w:t xml:space="preserve"> </w:t>
      </w:r>
      <w:r w:rsidRPr="00F923FC">
        <w:rPr>
          <w:rFonts w:cs="Times New Roman"/>
          <w:szCs w:val="28"/>
          <w:lang w:val="kk-KZ"/>
        </w:rPr>
        <w:t>жиынтығы</w:t>
      </w:r>
      <w:r w:rsidRPr="00F923FC">
        <w:rPr>
          <w:rFonts w:cs="Times New Roman"/>
          <w:spacing w:val="1"/>
          <w:szCs w:val="28"/>
          <w:lang w:val="kk-KZ"/>
        </w:rPr>
        <w:t xml:space="preserve"> </w:t>
      </w:r>
      <w:r w:rsidRPr="00F923FC">
        <w:rPr>
          <w:rFonts w:cs="Times New Roman"/>
          <w:szCs w:val="28"/>
          <w:lang w:val="kk-KZ"/>
        </w:rPr>
        <w:t>[</w:t>
      </w:r>
      <w:r w:rsidR="00F575B9" w:rsidRPr="00F923FC">
        <w:rPr>
          <w:rFonts w:cs="Times New Roman"/>
          <w:szCs w:val="28"/>
          <w:lang w:val="kk-KZ"/>
        </w:rPr>
        <w:t>16</w:t>
      </w:r>
      <w:r w:rsidRPr="00F923FC">
        <w:rPr>
          <w:rFonts w:cs="Times New Roman"/>
          <w:szCs w:val="28"/>
          <w:lang w:val="kk-KZ"/>
        </w:rPr>
        <w:t>5].</w:t>
      </w:r>
      <w:r w:rsidRPr="00F923FC">
        <w:rPr>
          <w:rFonts w:cs="Times New Roman"/>
          <w:spacing w:val="1"/>
          <w:szCs w:val="28"/>
          <w:lang w:val="kk-KZ"/>
        </w:rPr>
        <w:t xml:space="preserve"> </w:t>
      </w:r>
      <w:r w:rsidRPr="00F923FC">
        <w:rPr>
          <w:rFonts w:cs="Times New Roman"/>
          <w:szCs w:val="28"/>
          <w:lang w:val="kk-KZ"/>
        </w:rPr>
        <w:t>Мәдени</w:t>
      </w:r>
      <w:r w:rsidRPr="00F923FC">
        <w:rPr>
          <w:rFonts w:cs="Times New Roman"/>
          <w:spacing w:val="-1"/>
          <w:szCs w:val="28"/>
          <w:lang w:val="kk-KZ"/>
        </w:rPr>
        <w:t xml:space="preserve"> </w:t>
      </w:r>
      <w:r w:rsidRPr="00F923FC">
        <w:rPr>
          <w:rFonts w:cs="Times New Roman"/>
          <w:szCs w:val="28"/>
          <w:lang w:val="kk-KZ"/>
        </w:rPr>
        <w:t>стереотиптерді үйренуге,</w:t>
      </w:r>
      <w:r w:rsidRPr="00F923FC">
        <w:rPr>
          <w:rFonts w:cs="Times New Roman"/>
          <w:spacing w:val="-2"/>
          <w:szCs w:val="28"/>
          <w:lang w:val="kk-KZ"/>
        </w:rPr>
        <w:t xml:space="preserve"> көшіруге, </w:t>
      </w:r>
      <w:r w:rsidRPr="00F923FC">
        <w:rPr>
          <w:rFonts w:cs="Times New Roman"/>
          <w:szCs w:val="28"/>
          <w:lang w:val="kk-KZ"/>
        </w:rPr>
        <w:t>тасымалдауға</w:t>
      </w:r>
      <w:r w:rsidRPr="00F923FC">
        <w:rPr>
          <w:rFonts w:cs="Times New Roman"/>
          <w:spacing w:val="-1"/>
          <w:szCs w:val="28"/>
          <w:lang w:val="kk-KZ"/>
        </w:rPr>
        <w:t xml:space="preserve"> </w:t>
      </w:r>
      <w:r w:rsidRPr="00F923FC">
        <w:rPr>
          <w:rFonts w:cs="Times New Roman"/>
          <w:szCs w:val="28"/>
          <w:lang w:val="kk-KZ"/>
        </w:rPr>
        <w:t>болады.</w:t>
      </w:r>
    </w:p>
    <w:p w14:paraId="099FFB09" w14:textId="4AFF3295" w:rsidR="00BC5770" w:rsidRPr="00F923FC" w:rsidRDefault="00BC5770" w:rsidP="00A75DA9">
      <w:pPr>
        <w:pStyle w:val="a4"/>
        <w:spacing w:after="0"/>
        <w:ind w:firstLine="709"/>
        <w:rPr>
          <w:color w:val="auto"/>
          <w:spacing w:val="-1"/>
        </w:rPr>
      </w:pPr>
      <w:r w:rsidRPr="00F923FC">
        <w:rPr>
          <w:color w:val="auto"/>
        </w:rPr>
        <w:t>О.</w:t>
      </w:r>
      <w:bookmarkStart w:id="75" w:name="_Hlk125152274"/>
      <w:r w:rsidRPr="00F923FC">
        <w:rPr>
          <w:color w:val="auto"/>
        </w:rPr>
        <w:t>Кленберг</w:t>
      </w:r>
      <w:bookmarkEnd w:id="75"/>
      <w:r w:rsidRPr="00F923FC">
        <w:rPr>
          <w:color w:val="auto"/>
        </w:rPr>
        <w:t>тің ойынша, этникалық стереотип – белгілі бір</w:t>
      </w:r>
      <w:r w:rsidRPr="00F923FC">
        <w:rPr>
          <w:color w:val="auto"/>
          <w:spacing w:val="1"/>
        </w:rPr>
        <w:t xml:space="preserve"> </w:t>
      </w:r>
      <w:r w:rsidRPr="00F923FC">
        <w:rPr>
          <w:color w:val="auto"/>
        </w:rPr>
        <w:t>ұлт</w:t>
      </w:r>
      <w:r w:rsidRPr="00F923FC">
        <w:rPr>
          <w:color w:val="auto"/>
          <w:spacing w:val="50"/>
        </w:rPr>
        <w:t xml:space="preserve"> </w:t>
      </w:r>
      <w:r w:rsidRPr="00F923FC">
        <w:rPr>
          <w:color w:val="auto"/>
        </w:rPr>
        <w:t>немесе</w:t>
      </w:r>
      <w:r w:rsidRPr="00F923FC">
        <w:rPr>
          <w:color w:val="auto"/>
          <w:spacing w:val="48"/>
        </w:rPr>
        <w:t xml:space="preserve"> </w:t>
      </w:r>
      <w:r w:rsidRPr="00F923FC">
        <w:rPr>
          <w:color w:val="auto"/>
        </w:rPr>
        <w:t>өзге</w:t>
      </w:r>
      <w:r w:rsidRPr="00F923FC">
        <w:rPr>
          <w:color w:val="auto"/>
          <w:spacing w:val="50"/>
        </w:rPr>
        <w:t xml:space="preserve"> </w:t>
      </w:r>
      <w:r w:rsidRPr="00F923FC">
        <w:rPr>
          <w:color w:val="auto"/>
        </w:rPr>
        <w:t>ұлттық</w:t>
      </w:r>
      <w:r w:rsidRPr="00F923FC">
        <w:rPr>
          <w:color w:val="auto"/>
          <w:spacing w:val="51"/>
        </w:rPr>
        <w:t xml:space="preserve"> </w:t>
      </w:r>
      <w:r w:rsidRPr="00F923FC">
        <w:rPr>
          <w:color w:val="auto"/>
        </w:rPr>
        <w:t>топ</w:t>
      </w:r>
      <w:r w:rsidRPr="00F923FC">
        <w:rPr>
          <w:color w:val="auto"/>
          <w:spacing w:val="51"/>
        </w:rPr>
        <w:t xml:space="preserve"> </w:t>
      </w:r>
      <w:r w:rsidRPr="00F923FC">
        <w:rPr>
          <w:color w:val="auto"/>
        </w:rPr>
        <w:t>туралы</w:t>
      </w:r>
      <w:r w:rsidRPr="00F923FC">
        <w:rPr>
          <w:color w:val="auto"/>
          <w:spacing w:val="48"/>
        </w:rPr>
        <w:t xml:space="preserve"> </w:t>
      </w:r>
      <w:r w:rsidRPr="00F923FC">
        <w:rPr>
          <w:color w:val="auto"/>
        </w:rPr>
        <w:t>адамдардың</w:t>
      </w:r>
      <w:r w:rsidRPr="00F923FC">
        <w:rPr>
          <w:color w:val="auto"/>
          <w:spacing w:val="51"/>
        </w:rPr>
        <w:t xml:space="preserve"> </w:t>
      </w:r>
      <w:r w:rsidRPr="00F923FC">
        <w:rPr>
          <w:color w:val="auto"/>
        </w:rPr>
        <w:t>санасында қалыптасқан ойсурет. Бұндай бейнелер мен түсініктер әдетте қоғамда таралу жолымен</w:t>
      </w:r>
      <w:r w:rsidRPr="00F923FC">
        <w:rPr>
          <w:color w:val="auto"/>
          <w:spacing w:val="1"/>
        </w:rPr>
        <w:t xml:space="preserve"> </w:t>
      </w:r>
      <w:r w:rsidRPr="00F923FC">
        <w:rPr>
          <w:color w:val="auto"/>
        </w:rPr>
        <w:t>тұрақталады [</w:t>
      </w:r>
      <w:r w:rsidR="00F575B9" w:rsidRPr="00F923FC">
        <w:rPr>
          <w:color w:val="auto"/>
        </w:rPr>
        <w:t>16</w:t>
      </w:r>
      <w:r w:rsidRPr="00F923FC">
        <w:rPr>
          <w:color w:val="auto"/>
        </w:rPr>
        <w:t>6]. Сөйтіп ұлт туралы тұрақталған түсінік-бейне</w:t>
      </w:r>
      <w:r w:rsidRPr="00F923FC">
        <w:rPr>
          <w:color w:val="auto"/>
          <w:spacing w:val="1"/>
        </w:rPr>
        <w:t xml:space="preserve"> үздіксіз </w:t>
      </w:r>
      <w:r w:rsidRPr="00F923FC">
        <w:rPr>
          <w:color w:val="auto"/>
        </w:rPr>
        <w:t>қайталану арқылы</w:t>
      </w:r>
      <w:r w:rsidRPr="00F923FC">
        <w:rPr>
          <w:color w:val="auto"/>
          <w:spacing w:val="1"/>
        </w:rPr>
        <w:t xml:space="preserve"> </w:t>
      </w:r>
      <w:r w:rsidRPr="00F923FC">
        <w:rPr>
          <w:color w:val="auto"/>
        </w:rPr>
        <w:t>стереотипке айналады, өйткені стереотиптер зейін қойып, арнайы</w:t>
      </w:r>
      <w:r w:rsidRPr="00F923FC">
        <w:rPr>
          <w:color w:val="auto"/>
          <w:spacing w:val="1"/>
        </w:rPr>
        <w:t xml:space="preserve"> </w:t>
      </w:r>
      <w:r w:rsidRPr="00F923FC">
        <w:rPr>
          <w:color w:val="auto"/>
        </w:rPr>
        <w:t>тыңдауды</w:t>
      </w:r>
      <w:r w:rsidRPr="00F923FC">
        <w:rPr>
          <w:color w:val="auto"/>
          <w:spacing w:val="1"/>
        </w:rPr>
        <w:t xml:space="preserve"> </w:t>
      </w:r>
      <w:r w:rsidRPr="00F923FC">
        <w:rPr>
          <w:color w:val="auto"/>
        </w:rPr>
        <w:t>қажет</w:t>
      </w:r>
      <w:r w:rsidRPr="00F923FC">
        <w:rPr>
          <w:color w:val="auto"/>
          <w:spacing w:val="1"/>
        </w:rPr>
        <w:t xml:space="preserve"> </w:t>
      </w:r>
      <w:r w:rsidRPr="00F923FC">
        <w:rPr>
          <w:color w:val="auto"/>
        </w:rPr>
        <w:t>етпейді,</w:t>
      </w:r>
      <w:r w:rsidRPr="00F923FC">
        <w:rPr>
          <w:color w:val="auto"/>
          <w:spacing w:val="1"/>
        </w:rPr>
        <w:t xml:space="preserve"> </w:t>
      </w:r>
      <w:r w:rsidRPr="00F923FC">
        <w:rPr>
          <w:color w:val="auto"/>
        </w:rPr>
        <w:t>олар</w:t>
      </w:r>
      <w:r w:rsidRPr="00F923FC">
        <w:rPr>
          <w:color w:val="auto"/>
          <w:spacing w:val="1"/>
        </w:rPr>
        <w:t xml:space="preserve"> стихиялы түрде, </w:t>
      </w:r>
      <w:r w:rsidRPr="00F923FC">
        <w:rPr>
          <w:color w:val="auto"/>
        </w:rPr>
        <w:t>қалыпты ойлау</w:t>
      </w:r>
      <w:r w:rsidRPr="00F923FC">
        <w:rPr>
          <w:color w:val="auto"/>
          <w:spacing w:val="1"/>
        </w:rPr>
        <w:t xml:space="preserve"> </w:t>
      </w:r>
      <w:r w:rsidRPr="00F923FC">
        <w:rPr>
          <w:color w:val="auto"/>
        </w:rPr>
        <w:t>барысында</w:t>
      </w:r>
      <w:r w:rsidRPr="00F923FC">
        <w:rPr>
          <w:color w:val="auto"/>
          <w:spacing w:val="1"/>
        </w:rPr>
        <w:t xml:space="preserve"> </w:t>
      </w:r>
      <w:r w:rsidRPr="00F923FC">
        <w:rPr>
          <w:color w:val="auto"/>
        </w:rPr>
        <w:t>санада еріксіз</w:t>
      </w:r>
      <w:r w:rsidRPr="00F923FC">
        <w:rPr>
          <w:color w:val="auto"/>
          <w:spacing w:val="1"/>
        </w:rPr>
        <w:t xml:space="preserve"> </w:t>
      </w:r>
      <w:r w:rsidRPr="00F923FC">
        <w:rPr>
          <w:color w:val="auto"/>
        </w:rPr>
        <w:t>сақталып</w:t>
      </w:r>
      <w:r w:rsidRPr="00F923FC">
        <w:rPr>
          <w:color w:val="auto"/>
          <w:spacing w:val="-1"/>
        </w:rPr>
        <w:t xml:space="preserve"> </w:t>
      </w:r>
      <w:r w:rsidRPr="00F923FC">
        <w:rPr>
          <w:color w:val="auto"/>
        </w:rPr>
        <w:t>қалады. Н.А.</w:t>
      </w:r>
      <w:bookmarkStart w:id="76" w:name="_Hlk125152312"/>
      <w:r w:rsidRPr="00F923FC">
        <w:rPr>
          <w:color w:val="auto"/>
        </w:rPr>
        <w:t>Ерофеев</w:t>
      </w:r>
      <w:bookmarkEnd w:id="76"/>
      <w:r w:rsidRPr="00F923FC">
        <w:rPr>
          <w:color w:val="auto"/>
        </w:rPr>
        <w:t>тің</w:t>
      </w:r>
      <w:r w:rsidRPr="00F923FC">
        <w:rPr>
          <w:color w:val="auto"/>
          <w:spacing w:val="1"/>
        </w:rPr>
        <w:t xml:space="preserve"> пайымдауынша</w:t>
      </w:r>
      <w:r w:rsidRPr="00F923FC">
        <w:rPr>
          <w:color w:val="auto"/>
        </w:rPr>
        <w:t>,</w:t>
      </w:r>
      <w:r w:rsidRPr="00F923FC">
        <w:rPr>
          <w:color w:val="auto"/>
          <w:spacing w:val="1"/>
        </w:rPr>
        <w:t xml:space="preserve"> </w:t>
      </w:r>
      <w:r w:rsidRPr="00F923FC">
        <w:rPr>
          <w:color w:val="auto"/>
        </w:rPr>
        <w:t>ұлтқа қатысты осындай типтік түсініктердің астарында тарихи негіз жатады. Олар санада ұлтты танытушы тарихи мәлімет ретінде сақталып, кейін</w:t>
      </w:r>
      <w:r w:rsidRPr="00F923FC">
        <w:rPr>
          <w:color w:val="auto"/>
          <w:spacing w:val="1"/>
        </w:rPr>
        <w:t xml:space="preserve"> </w:t>
      </w:r>
      <w:r w:rsidRPr="00F923FC">
        <w:rPr>
          <w:color w:val="auto"/>
        </w:rPr>
        <w:t>өңделе</w:t>
      </w:r>
      <w:r w:rsidRPr="00F923FC">
        <w:rPr>
          <w:color w:val="auto"/>
          <w:spacing w:val="-67"/>
        </w:rPr>
        <w:t xml:space="preserve"> </w:t>
      </w:r>
      <w:r w:rsidRPr="00F923FC">
        <w:rPr>
          <w:color w:val="auto"/>
        </w:rPr>
        <w:t>келе</w:t>
      </w:r>
      <w:r w:rsidRPr="00F923FC">
        <w:rPr>
          <w:color w:val="auto"/>
          <w:spacing w:val="-1"/>
        </w:rPr>
        <w:t xml:space="preserve"> </w:t>
      </w:r>
      <w:r w:rsidRPr="00F923FC">
        <w:rPr>
          <w:color w:val="auto"/>
        </w:rPr>
        <w:t>жалпыадамзаттық қарапайым</w:t>
      </w:r>
      <w:r w:rsidRPr="00F923FC">
        <w:rPr>
          <w:color w:val="auto"/>
          <w:spacing w:val="-2"/>
        </w:rPr>
        <w:t xml:space="preserve"> </w:t>
      </w:r>
      <w:r w:rsidRPr="00F923FC">
        <w:rPr>
          <w:color w:val="auto"/>
        </w:rPr>
        <w:t>түсінікке</w:t>
      </w:r>
      <w:r w:rsidRPr="00F923FC">
        <w:rPr>
          <w:color w:val="auto"/>
          <w:spacing w:val="-2"/>
        </w:rPr>
        <w:t xml:space="preserve"> </w:t>
      </w:r>
      <w:r w:rsidRPr="00F923FC">
        <w:rPr>
          <w:color w:val="auto"/>
        </w:rPr>
        <w:t>айналады екен</w:t>
      </w:r>
      <w:r w:rsidRPr="00F923FC">
        <w:rPr>
          <w:color w:val="auto"/>
          <w:spacing w:val="1"/>
        </w:rPr>
        <w:t xml:space="preserve"> </w:t>
      </w:r>
      <w:r w:rsidRPr="00F923FC">
        <w:rPr>
          <w:color w:val="auto"/>
        </w:rPr>
        <w:t>[</w:t>
      </w:r>
      <w:r w:rsidR="00F575B9" w:rsidRPr="00F923FC">
        <w:rPr>
          <w:color w:val="auto"/>
        </w:rPr>
        <w:t>16</w:t>
      </w:r>
      <w:r w:rsidRPr="00F923FC">
        <w:rPr>
          <w:color w:val="auto"/>
        </w:rPr>
        <w:t>7].</w:t>
      </w:r>
    </w:p>
    <w:p w14:paraId="596E3FA5" w14:textId="55CEF305" w:rsidR="00BC5770" w:rsidRPr="00F923FC" w:rsidRDefault="00BC5770" w:rsidP="00A75DA9">
      <w:pPr>
        <w:pStyle w:val="a4"/>
        <w:spacing w:after="0"/>
        <w:ind w:firstLine="709"/>
        <w:rPr>
          <w:color w:val="auto"/>
        </w:rPr>
      </w:pPr>
      <w:r w:rsidRPr="00F923FC">
        <w:rPr>
          <w:color w:val="auto"/>
        </w:rPr>
        <w:t>Жалпы ұлт туралы</w:t>
      </w:r>
      <w:r w:rsidRPr="00F923FC">
        <w:rPr>
          <w:color w:val="auto"/>
          <w:spacing w:val="1"/>
        </w:rPr>
        <w:t xml:space="preserve"> </w:t>
      </w:r>
      <w:r w:rsidRPr="00F923FC">
        <w:rPr>
          <w:color w:val="auto"/>
        </w:rPr>
        <w:t>типтік түсінік-бейнелер ең алдымен сол халықтың сыртқы кескін-келбеті</w:t>
      </w:r>
      <w:r w:rsidRPr="00F923FC">
        <w:rPr>
          <w:color w:val="auto"/>
          <w:spacing w:val="1"/>
        </w:rPr>
        <w:t xml:space="preserve"> </w:t>
      </w:r>
      <w:r w:rsidRPr="00F923FC">
        <w:rPr>
          <w:color w:val="auto"/>
        </w:rPr>
        <w:t>мен</w:t>
      </w:r>
      <w:r w:rsidRPr="00F923FC">
        <w:rPr>
          <w:color w:val="auto"/>
          <w:spacing w:val="1"/>
        </w:rPr>
        <w:t xml:space="preserve"> </w:t>
      </w:r>
      <w:r w:rsidRPr="00F923FC">
        <w:rPr>
          <w:color w:val="auto"/>
        </w:rPr>
        <w:t>ішкі</w:t>
      </w:r>
      <w:r w:rsidRPr="00F923FC">
        <w:rPr>
          <w:color w:val="auto"/>
          <w:spacing w:val="1"/>
        </w:rPr>
        <w:t xml:space="preserve"> </w:t>
      </w:r>
      <w:r w:rsidRPr="00F923FC">
        <w:rPr>
          <w:color w:val="auto"/>
        </w:rPr>
        <w:t>жан</w:t>
      </w:r>
      <w:r w:rsidRPr="00F923FC">
        <w:rPr>
          <w:color w:val="auto"/>
          <w:spacing w:val="1"/>
        </w:rPr>
        <w:t xml:space="preserve"> </w:t>
      </w:r>
      <w:r w:rsidRPr="00F923FC">
        <w:rPr>
          <w:color w:val="auto"/>
        </w:rPr>
        <w:t>дүниесіне</w:t>
      </w:r>
      <w:r w:rsidRPr="00F923FC">
        <w:rPr>
          <w:color w:val="auto"/>
          <w:spacing w:val="1"/>
        </w:rPr>
        <w:t xml:space="preserve"> </w:t>
      </w:r>
      <w:r w:rsidRPr="00F923FC">
        <w:rPr>
          <w:color w:val="auto"/>
        </w:rPr>
        <w:t>тән</w:t>
      </w:r>
      <w:r w:rsidRPr="00F923FC">
        <w:rPr>
          <w:color w:val="auto"/>
          <w:spacing w:val="1"/>
        </w:rPr>
        <w:t xml:space="preserve"> </w:t>
      </w:r>
      <w:r w:rsidRPr="00F923FC">
        <w:rPr>
          <w:color w:val="auto"/>
        </w:rPr>
        <w:t>мінез-құлықтық</w:t>
      </w:r>
      <w:r w:rsidRPr="00F923FC">
        <w:rPr>
          <w:color w:val="auto"/>
          <w:spacing w:val="1"/>
        </w:rPr>
        <w:t xml:space="preserve"> </w:t>
      </w:r>
      <w:r w:rsidRPr="00F923FC">
        <w:rPr>
          <w:color w:val="auto"/>
        </w:rPr>
        <w:t>өзгешеліктерінен</w:t>
      </w:r>
      <w:r w:rsidR="00891CDF" w:rsidRPr="00F923FC">
        <w:rPr>
          <w:color w:val="auto"/>
          <w:spacing w:val="-67"/>
        </w:rPr>
        <w:t xml:space="preserve"> </w:t>
      </w:r>
      <w:r w:rsidRPr="00F923FC">
        <w:rPr>
          <w:color w:val="auto"/>
        </w:rPr>
        <w:t>туындайды.</w:t>
      </w:r>
      <w:r w:rsidRPr="00F923FC">
        <w:rPr>
          <w:color w:val="auto"/>
          <w:spacing w:val="1"/>
        </w:rPr>
        <w:t xml:space="preserve"> </w:t>
      </w:r>
      <w:r w:rsidRPr="00F923FC">
        <w:rPr>
          <w:color w:val="auto"/>
        </w:rPr>
        <w:t>Кең таралған түсінік</w:t>
      </w:r>
      <w:r w:rsidRPr="00F923FC">
        <w:rPr>
          <w:color w:val="auto"/>
          <w:spacing w:val="1"/>
        </w:rPr>
        <w:t xml:space="preserve"> </w:t>
      </w:r>
      <w:r w:rsidRPr="00F923FC">
        <w:rPr>
          <w:color w:val="auto"/>
        </w:rPr>
        <w:t>бойынша, қазақтар қонақжай,</w:t>
      </w:r>
      <w:r w:rsidRPr="00F923FC">
        <w:rPr>
          <w:color w:val="auto"/>
          <w:spacing w:val="1"/>
        </w:rPr>
        <w:t xml:space="preserve"> </w:t>
      </w:r>
      <w:r w:rsidRPr="00F923FC">
        <w:rPr>
          <w:color w:val="auto"/>
        </w:rPr>
        <w:t>ағылшындар</w:t>
      </w:r>
      <w:r w:rsidRPr="00F923FC">
        <w:rPr>
          <w:color w:val="auto"/>
          <w:spacing w:val="1"/>
        </w:rPr>
        <w:t xml:space="preserve"> </w:t>
      </w:r>
      <w:r w:rsidRPr="00F923FC">
        <w:rPr>
          <w:color w:val="auto"/>
        </w:rPr>
        <w:t>–</w:t>
      </w:r>
      <w:r w:rsidRPr="00F923FC">
        <w:rPr>
          <w:color w:val="auto"/>
          <w:spacing w:val="1"/>
        </w:rPr>
        <w:t xml:space="preserve"> бекза</w:t>
      </w:r>
      <w:r w:rsidRPr="00F923FC">
        <w:rPr>
          <w:color w:val="auto"/>
        </w:rPr>
        <w:t>т,</w:t>
      </w:r>
      <w:r w:rsidRPr="00F923FC">
        <w:rPr>
          <w:color w:val="auto"/>
          <w:spacing w:val="1"/>
        </w:rPr>
        <w:t xml:space="preserve"> </w:t>
      </w:r>
      <w:r w:rsidRPr="00F923FC">
        <w:rPr>
          <w:color w:val="auto"/>
        </w:rPr>
        <w:t>немістер</w:t>
      </w:r>
      <w:r w:rsidRPr="00F923FC">
        <w:rPr>
          <w:color w:val="auto"/>
          <w:spacing w:val="1"/>
        </w:rPr>
        <w:t xml:space="preserve"> </w:t>
      </w:r>
      <w:r w:rsidRPr="00F923FC">
        <w:rPr>
          <w:color w:val="auto"/>
        </w:rPr>
        <w:t>уақытқа</w:t>
      </w:r>
      <w:r w:rsidRPr="00F923FC">
        <w:rPr>
          <w:color w:val="auto"/>
          <w:spacing w:val="1"/>
        </w:rPr>
        <w:t xml:space="preserve"> </w:t>
      </w:r>
      <w:r w:rsidRPr="00F923FC">
        <w:rPr>
          <w:color w:val="auto"/>
        </w:rPr>
        <w:t>мұқият,</w:t>
      </w:r>
      <w:r w:rsidRPr="00F923FC">
        <w:rPr>
          <w:color w:val="auto"/>
          <w:spacing w:val="1"/>
        </w:rPr>
        <w:t xml:space="preserve"> </w:t>
      </w:r>
      <w:r w:rsidRPr="00F923FC">
        <w:rPr>
          <w:color w:val="auto"/>
        </w:rPr>
        <w:t>итальяндықтар</w:t>
      </w:r>
      <w:r w:rsidR="00891CDF" w:rsidRPr="00F923FC">
        <w:rPr>
          <w:color w:val="auto"/>
          <w:spacing w:val="1"/>
        </w:rPr>
        <w:t xml:space="preserve"> өте</w:t>
      </w:r>
      <w:r w:rsidR="00891CDF" w:rsidRPr="00F923FC">
        <w:rPr>
          <w:color w:val="auto"/>
          <w:spacing w:val="-67"/>
        </w:rPr>
        <w:t xml:space="preserve"> </w:t>
      </w:r>
      <w:r w:rsidRPr="00F923FC">
        <w:rPr>
          <w:color w:val="auto"/>
        </w:rPr>
        <w:t>эмоционалды,</w:t>
      </w:r>
      <w:r w:rsidRPr="00F923FC">
        <w:rPr>
          <w:color w:val="auto"/>
          <w:spacing w:val="1"/>
        </w:rPr>
        <w:t xml:space="preserve"> </w:t>
      </w:r>
      <w:r w:rsidRPr="00F923FC">
        <w:rPr>
          <w:color w:val="auto"/>
        </w:rPr>
        <w:t>қытайлар</w:t>
      </w:r>
      <w:r w:rsidRPr="00F923FC">
        <w:rPr>
          <w:color w:val="auto"/>
          <w:spacing w:val="1"/>
        </w:rPr>
        <w:t xml:space="preserve"> </w:t>
      </w:r>
      <w:r w:rsidRPr="00F923FC">
        <w:rPr>
          <w:color w:val="auto"/>
        </w:rPr>
        <w:t>еңбекқор халық ретінде стереотиптелген.</w:t>
      </w:r>
      <w:r w:rsidRPr="00F923FC">
        <w:rPr>
          <w:color w:val="auto"/>
          <w:spacing w:val="1"/>
        </w:rPr>
        <w:t xml:space="preserve"> </w:t>
      </w:r>
      <w:r w:rsidRPr="00F923FC">
        <w:rPr>
          <w:color w:val="auto"/>
        </w:rPr>
        <w:t>Осындай</w:t>
      </w:r>
      <w:r w:rsidRPr="00F923FC">
        <w:rPr>
          <w:color w:val="auto"/>
          <w:spacing w:val="1"/>
        </w:rPr>
        <w:t xml:space="preserve"> </w:t>
      </w:r>
      <w:r w:rsidRPr="00F923FC">
        <w:rPr>
          <w:color w:val="auto"/>
        </w:rPr>
        <w:t>ортақ</w:t>
      </w:r>
      <w:r w:rsidRPr="00F923FC">
        <w:rPr>
          <w:color w:val="auto"/>
          <w:spacing w:val="1"/>
        </w:rPr>
        <w:t xml:space="preserve"> </w:t>
      </w:r>
      <w:r w:rsidRPr="00F923FC">
        <w:rPr>
          <w:color w:val="auto"/>
        </w:rPr>
        <w:t>түсініктің</w:t>
      </w:r>
      <w:r w:rsidRPr="00F923FC">
        <w:rPr>
          <w:color w:val="auto"/>
          <w:spacing w:val="1"/>
        </w:rPr>
        <w:t xml:space="preserve"> </w:t>
      </w:r>
      <w:r w:rsidRPr="00F923FC">
        <w:rPr>
          <w:color w:val="auto"/>
        </w:rPr>
        <w:t>қалыптасуына</w:t>
      </w:r>
      <w:r w:rsidRPr="00F923FC">
        <w:rPr>
          <w:color w:val="auto"/>
          <w:spacing w:val="1"/>
        </w:rPr>
        <w:t xml:space="preserve"> </w:t>
      </w:r>
      <w:r w:rsidRPr="00F923FC">
        <w:rPr>
          <w:color w:val="auto"/>
        </w:rPr>
        <w:t>сол</w:t>
      </w:r>
      <w:r w:rsidRPr="00F923FC">
        <w:rPr>
          <w:color w:val="auto"/>
          <w:spacing w:val="1"/>
        </w:rPr>
        <w:t xml:space="preserve"> </w:t>
      </w:r>
      <w:r w:rsidRPr="00F923FC">
        <w:rPr>
          <w:color w:val="auto"/>
        </w:rPr>
        <w:t>ұлттың</w:t>
      </w:r>
      <w:r w:rsidRPr="00F923FC">
        <w:rPr>
          <w:color w:val="auto"/>
          <w:spacing w:val="1"/>
        </w:rPr>
        <w:t xml:space="preserve"> </w:t>
      </w:r>
      <w:r w:rsidRPr="00F923FC">
        <w:rPr>
          <w:color w:val="auto"/>
        </w:rPr>
        <w:t>типтік</w:t>
      </w:r>
      <w:r w:rsidRPr="00F923FC">
        <w:rPr>
          <w:color w:val="auto"/>
          <w:spacing w:val="1"/>
        </w:rPr>
        <w:t xml:space="preserve"> </w:t>
      </w:r>
      <w:r w:rsidRPr="00F923FC">
        <w:rPr>
          <w:color w:val="auto"/>
        </w:rPr>
        <w:t>мінез-құлқы негіз болған.</w:t>
      </w:r>
    </w:p>
    <w:p w14:paraId="27BE1771" w14:textId="199FBD17" w:rsidR="00BC5770" w:rsidRPr="00F923FC" w:rsidRDefault="00BC5770" w:rsidP="00A75DA9">
      <w:pPr>
        <w:pStyle w:val="a4"/>
        <w:spacing w:after="0"/>
        <w:ind w:firstLine="709"/>
        <w:rPr>
          <w:color w:val="auto"/>
        </w:rPr>
      </w:pPr>
      <w:r w:rsidRPr="00F923FC">
        <w:rPr>
          <w:color w:val="auto"/>
        </w:rPr>
        <w:t xml:space="preserve">Жалпы қазақ тілінде жемқорлық ұғымына қатысты </w:t>
      </w:r>
      <w:r w:rsidRPr="00F923FC">
        <w:rPr>
          <w:i/>
          <w:iCs/>
          <w:color w:val="auto"/>
          <w:shd w:val="clear" w:color="auto" w:fill="FFFFFF"/>
        </w:rPr>
        <w:t xml:space="preserve">биені бүгімен, түйені түгімен жұту; құлқыны кең; жең ұшынан жалғасу </w:t>
      </w:r>
      <w:r w:rsidRPr="00F923FC">
        <w:rPr>
          <w:color w:val="auto"/>
          <w:shd w:val="clear" w:color="auto" w:fill="FFFFFF"/>
        </w:rPr>
        <w:t xml:space="preserve">деген фразеологизмдер бар, олар </w:t>
      </w:r>
      <w:r w:rsidRPr="00F923FC">
        <w:rPr>
          <w:i/>
          <w:iCs/>
          <w:color w:val="auto"/>
          <w:shd w:val="clear" w:color="auto" w:fill="FFFFFF"/>
        </w:rPr>
        <w:t xml:space="preserve">жебір, жемқор, парақор, біреуден ойсырата пара алу, елді қанау </w:t>
      </w:r>
      <w:r w:rsidRPr="00F923FC">
        <w:rPr>
          <w:color w:val="auto"/>
          <w:shd w:val="clear" w:color="auto" w:fill="FFFFFF"/>
        </w:rPr>
        <w:t>мағыналарын білдіру үшін жұмсалады.</w:t>
      </w:r>
    </w:p>
    <w:p w14:paraId="4296041F" w14:textId="77777777" w:rsidR="00BC5770" w:rsidRPr="00F923FC" w:rsidRDefault="00BC5770" w:rsidP="00A75DA9">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Ертеректе үстем тап өкілдерінің шапаны ұзын жеңді, етегі жерге тиетін болып тігілген екен. Хан, сұлтандардың киімі етегі жерге сүйретілмеуі, әрі салтанат үшін оны көтеріп жүруге арнайы адамдар тағайындалатын болған. Мұсылман жазба деректерінде қыпшақ әмірлерінің әйелдері киген киімнің етегін көтеріп жүретін қызметші қыздар ұстағаны туралы айтылады. Сондай-ақ әр тап өкілдерінің шапанында қолданылатын мата, оның түсі, әшекейі де әр түрлі болады екен. Сол шапанның пішімі мен материалына қарап, адамның қоғамда алатын орнын анықтаған екен. </w:t>
      </w:r>
    </w:p>
    <w:p w14:paraId="1028EA56" w14:textId="4ABE4D70" w:rsidR="00BC5770" w:rsidRPr="00F923FC" w:rsidRDefault="00BC5770" w:rsidP="00A75DA9">
      <w:pPr>
        <w:spacing w:after="0"/>
        <w:ind w:firstLine="709"/>
        <w:jc w:val="both"/>
        <w:rPr>
          <w:rFonts w:cs="Times New Roman"/>
          <w:szCs w:val="28"/>
          <w:lang w:val="kk-KZ"/>
        </w:rPr>
      </w:pPr>
      <w:r w:rsidRPr="00F923FC">
        <w:rPr>
          <w:rFonts w:cs="Times New Roman"/>
          <w:szCs w:val="28"/>
          <w:shd w:val="clear" w:color="auto" w:fill="FFFFFF"/>
          <w:lang w:val="kk-KZ"/>
        </w:rPr>
        <w:t xml:space="preserve">Қазақ тіліндегі елге білдірмей, жасырын жасалған істі меңзейтін «жең ұшынан жалғасу» деген фразеологизм осындай ұзын жеңді шапан киетін үстем тап өкілдерінің жымысқы іс-әрекетін сипаттаған. Бұл туралы </w:t>
      </w:r>
      <w:r w:rsidRPr="00F923FC">
        <w:rPr>
          <w:rFonts w:eastAsia="Times New Roman" w:cs="Times New Roman"/>
          <w:szCs w:val="28"/>
          <w:shd w:val="clear" w:color="auto" w:fill="FFFFFF"/>
          <w:lang w:val="kk-KZ" w:eastAsia="ru-RU"/>
        </w:rPr>
        <w:t>К.Оразбекұлының «</w:t>
      </w:r>
      <w:r w:rsidRPr="00F923FC">
        <w:rPr>
          <w:rFonts w:eastAsia="Times New Roman" w:cs="Times New Roman"/>
          <w:kern w:val="36"/>
          <w:szCs w:val="28"/>
          <w:lang w:val="kk-KZ" w:eastAsia="ru-RU"/>
        </w:rPr>
        <w:t xml:space="preserve">Қанатты сөз – қазына» атты кітабында баяндалады </w:t>
      </w:r>
      <w:r w:rsidRPr="00F923FC">
        <w:rPr>
          <w:rFonts w:cs="Times New Roman"/>
          <w:szCs w:val="28"/>
          <w:lang w:val="kk-KZ"/>
        </w:rPr>
        <w:t>[</w:t>
      </w:r>
      <w:r w:rsidR="00F575B9" w:rsidRPr="00F923FC">
        <w:rPr>
          <w:rFonts w:cs="Times New Roman"/>
          <w:szCs w:val="28"/>
          <w:lang w:val="kk-KZ"/>
        </w:rPr>
        <w:t>16</w:t>
      </w:r>
      <w:r w:rsidRPr="00F923FC">
        <w:rPr>
          <w:rFonts w:cs="Times New Roman"/>
          <w:szCs w:val="28"/>
          <w:lang w:val="kk-KZ"/>
        </w:rPr>
        <w:t>8]</w:t>
      </w:r>
      <w:r w:rsidRPr="00F923FC">
        <w:rPr>
          <w:rFonts w:cs="Times New Roman"/>
          <w:szCs w:val="28"/>
          <w:shd w:val="clear" w:color="auto" w:fill="FFFFFF"/>
          <w:lang w:val="kk-KZ"/>
        </w:rPr>
        <w:t xml:space="preserve">. Демек, жемқорлық адамзат қоғамында бұрыннан бар, қазір де әлемнің көптеген мемлекеттерінде кездесетін әлеуметтік құбылыс екен, тарихымызда оның формалары ауысып отырғанымен, мазмұны өзгере қоймаған. Жоғарыда аталған фразеологизмдер сол келеңсіз құбылыстың жалпы </w:t>
      </w:r>
      <w:r w:rsidRPr="00F923FC">
        <w:rPr>
          <w:rFonts w:cs="Times New Roman"/>
          <w:i/>
          <w:iCs/>
          <w:szCs w:val="28"/>
          <w:shd w:val="clear" w:color="auto" w:fill="FFFFFF"/>
          <w:lang w:val="kk-KZ"/>
        </w:rPr>
        <w:t>әлеуметтік стереотипке</w:t>
      </w:r>
      <w:r w:rsidRPr="00F923FC">
        <w:rPr>
          <w:rFonts w:cs="Times New Roman"/>
          <w:szCs w:val="28"/>
          <w:shd w:val="clear" w:color="auto" w:fill="FFFFFF"/>
          <w:lang w:val="kk-KZ"/>
        </w:rPr>
        <w:t xml:space="preserve"> айналғанын білдіреді. Әсіресе, тәуелсіздік кезеңінде бұрын жекелеген адамдарға қатысты деп түсінілетін осындай теріс әрекет бұқаралық сипат алып, жаппай дамып, қоғамдық дертке айналды деуге болады. Сондықтан жемқорларды құптамайтын, жазғыратын адамдар оларға деген көзқарасын білдіру үшін тіліміздегі, әдебиетіміздегі көпшілікке етене таныс ұғым-түсініктердің атауларын перифразалап қолданады деп тұжырымдауға болады. Енді </w:t>
      </w:r>
      <w:r w:rsidRPr="00F923FC">
        <w:rPr>
          <w:rFonts w:cs="Times New Roman"/>
          <w:szCs w:val="28"/>
          <w:lang w:val="kk-KZ"/>
        </w:rPr>
        <w:t>«Ұр тоқпақ» идеясына келейік.</w:t>
      </w:r>
    </w:p>
    <w:p w14:paraId="0CB2AD40" w14:textId="01AD978F" w:rsidR="00BC5770" w:rsidRPr="00F923FC" w:rsidRDefault="00BC5770" w:rsidP="00A75DA9">
      <w:pPr>
        <w:spacing w:after="0"/>
        <w:ind w:firstLine="709"/>
        <w:jc w:val="both"/>
        <w:rPr>
          <w:rFonts w:cs="Times New Roman"/>
          <w:szCs w:val="28"/>
          <w:shd w:val="clear" w:color="auto" w:fill="FFFFFF"/>
          <w:lang w:val="kk-KZ"/>
        </w:rPr>
      </w:pPr>
      <w:r w:rsidRPr="00F923FC">
        <w:rPr>
          <w:rFonts w:cs="Times New Roman"/>
          <w:i/>
          <w:iCs/>
          <w:szCs w:val="28"/>
          <w:shd w:val="clear" w:color="auto" w:fill="FFFFFF"/>
          <w:lang w:val="kk-KZ"/>
        </w:rPr>
        <w:t>Тоқпақ</w:t>
      </w:r>
      <w:r w:rsidRPr="00F923FC">
        <w:rPr>
          <w:rFonts w:cs="Times New Roman"/>
          <w:szCs w:val="28"/>
          <w:shd w:val="clear" w:color="auto" w:fill="FFFFFF"/>
          <w:lang w:val="kk-KZ"/>
        </w:rPr>
        <w:t xml:space="preserve"> – </w:t>
      </w:r>
      <w:r w:rsidRPr="00F923FC">
        <w:rPr>
          <w:rFonts w:cs="Times New Roman"/>
          <w:i/>
          <w:iCs/>
          <w:szCs w:val="28"/>
          <w:shd w:val="clear" w:color="auto" w:fill="FFFFFF"/>
          <w:lang w:val="kk-KZ"/>
        </w:rPr>
        <w:t>қазық қағу үшін қолданылатын құрал. Ол сабымен бірге қайыңның безінен жасалады. Тоқпақ неғұрлым салмақты болса, қазық жерге соғұрлым оңай кіреді. Сабы қолға ұстауға лайықтап жіңішкертіледі. Тоқпақпен қаққан ағаш қазық жарылмайды</w:t>
      </w:r>
      <w:r w:rsidRPr="00F923FC">
        <w:rPr>
          <w:rFonts w:cs="Times New Roman"/>
          <w:szCs w:val="28"/>
          <w:shd w:val="clear" w:color="auto" w:fill="FFFFFF"/>
          <w:lang w:val="kk-KZ"/>
        </w:rPr>
        <w:t xml:space="preserve"> </w:t>
      </w:r>
      <w:r w:rsidRPr="00F923FC">
        <w:rPr>
          <w:rFonts w:cs="Times New Roman"/>
          <w:iCs/>
          <w:szCs w:val="28"/>
          <w:lang w:val="kk-KZ"/>
        </w:rPr>
        <w:t>[</w:t>
      </w:r>
      <w:r w:rsidR="00F575B9" w:rsidRPr="00F923FC">
        <w:rPr>
          <w:rFonts w:cs="Times New Roman"/>
          <w:szCs w:val="28"/>
          <w:lang w:val="kk-KZ"/>
        </w:rPr>
        <w:t>16</w:t>
      </w:r>
      <w:r w:rsidRPr="00F923FC">
        <w:rPr>
          <w:rFonts w:cs="Times New Roman"/>
          <w:iCs/>
          <w:szCs w:val="28"/>
          <w:lang w:val="kk-KZ"/>
        </w:rPr>
        <w:t>9]</w:t>
      </w:r>
      <w:r w:rsidRPr="00F923FC">
        <w:rPr>
          <w:rFonts w:cs="Times New Roman"/>
          <w:szCs w:val="28"/>
          <w:shd w:val="clear" w:color="auto" w:fill="FFFFFF"/>
          <w:lang w:val="kk-KZ"/>
        </w:rPr>
        <w:t>.</w:t>
      </w:r>
    </w:p>
    <w:p w14:paraId="3DAD3915" w14:textId="77777777" w:rsidR="00BC5770" w:rsidRPr="00F923FC" w:rsidRDefault="00BC5770" w:rsidP="00A75DA9">
      <w:pPr>
        <w:spacing w:after="0"/>
        <w:ind w:firstLine="709"/>
        <w:jc w:val="both"/>
        <w:rPr>
          <w:rFonts w:cs="Times New Roman"/>
          <w:iCs/>
          <w:szCs w:val="28"/>
          <w:lang w:val="kk-KZ"/>
        </w:rPr>
      </w:pPr>
      <w:r w:rsidRPr="00F923FC">
        <w:rPr>
          <w:rFonts w:cs="Times New Roman"/>
          <w:szCs w:val="28"/>
          <w:lang w:val="kk-KZ"/>
        </w:rPr>
        <w:t>Қазіргі кезде «</w:t>
      </w:r>
      <w:r w:rsidRPr="00F923FC">
        <w:rPr>
          <w:rFonts w:cs="Times New Roman"/>
          <w:i/>
          <w:szCs w:val="28"/>
          <w:lang w:val="kk-KZ"/>
        </w:rPr>
        <w:t>тоқпақ</w:t>
      </w:r>
      <w:r w:rsidRPr="00F923FC">
        <w:rPr>
          <w:rFonts w:cs="Times New Roman"/>
          <w:szCs w:val="28"/>
          <w:lang w:val="kk-KZ"/>
        </w:rPr>
        <w:t xml:space="preserve">» сөзінің атау ретінде қолданылу аясы біршама тарылғанымен, ол фразеологиялық қорымызда белсенді жұмсалатыны байқалады. Мұны қазіргі медиа </w:t>
      </w:r>
      <w:r w:rsidRPr="00F923FC">
        <w:rPr>
          <w:rFonts w:cs="Times New Roman"/>
          <w:iCs/>
          <w:szCs w:val="28"/>
          <w:lang w:val="kk-KZ"/>
        </w:rPr>
        <w:t>мәтіндерінен көруге болады:</w:t>
      </w:r>
    </w:p>
    <w:p w14:paraId="3973A363" w14:textId="7B9C0291" w:rsidR="00BC5770" w:rsidRPr="00F923FC" w:rsidRDefault="00BC5770" w:rsidP="00A75DA9">
      <w:pPr>
        <w:spacing w:after="0"/>
        <w:ind w:firstLine="709"/>
        <w:jc w:val="both"/>
        <w:rPr>
          <w:rFonts w:cs="Times New Roman"/>
          <w:bCs/>
          <w:szCs w:val="28"/>
          <w:shd w:val="clear" w:color="auto" w:fill="FFFFFF"/>
          <w:lang w:val="kk-KZ"/>
        </w:rPr>
      </w:pPr>
      <w:r w:rsidRPr="00F923FC">
        <w:rPr>
          <w:rFonts w:cs="Times New Roman"/>
          <w:bCs/>
          <w:szCs w:val="28"/>
          <w:lang w:val="kk-KZ"/>
        </w:rPr>
        <w:t xml:space="preserve">Тоқпағы мықты. Тура сөздің </w:t>
      </w:r>
      <w:r w:rsidRPr="00F923FC">
        <w:rPr>
          <w:rFonts w:cs="Times New Roman"/>
          <w:bCs/>
          <w:i/>
          <w:iCs/>
          <w:szCs w:val="28"/>
          <w:lang w:val="kk-KZ"/>
        </w:rPr>
        <w:t>тоқпағы мықты</w:t>
      </w:r>
      <w:r w:rsidRPr="00F923FC">
        <w:rPr>
          <w:rFonts w:cs="Times New Roman"/>
          <w:bCs/>
          <w:szCs w:val="28"/>
          <w:lang w:val="kk-KZ"/>
        </w:rPr>
        <w:t xml:space="preserve"> </w:t>
      </w:r>
      <w:r w:rsidRPr="00F923FC">
        <w:rPr>
          <w:rFonts w:cs="Times New Roman"/>
          <w:bCs/>
          <w:iCs/>
          <w:szCs w:val="28"/>
          <w:lang w:val="kk-KZ"/>
        </w:rPr>
        <w:t>[1</w:t>
      </w:r>
      <w:r w:rsidR="00F575B9" w:rsidRPr="00F923FC">
        <w:rPr>
          <w:rFonts w:cs="Times New Roman"/>
          <w:bCs/>
          <w:iCs/>
          <w:szCs w:val="28"/>
          <w:lang w:val="kk-KZ"/>
        </w:rPr>
        <w:t>7</w:t>
      </w:r>
      <w:r w:rsidRPr="00F923FC">
        <w:rPr>
          <w:rFonts w:cs="Times New Roman"/>
          <w:bCs/>
          <w:iCs/>
          <w:szCs w:val="28"/>
          <w:lang w:val="kk-KZ"/>
        </w:rPr>
        <w:t>0].</w:t>
      </w:r>
      <w:r w:rsidRPr="00F923FC">
        <w:rPr>
          <w:rFonts w:cs="Times New Roman"/>
          <w:bCs/>
          <w:szCs w:val="28"/>
          <w:lang w:val="kk-KZ"/>
        </w:rPr>
        <w:t xml:space="preserve"> Бұл – қазақтың </w:t>
      </w:r>
      <w:r w:rsidRPr="00F923FC">
        <w:rPr>
          <w:rStyle w:val="ad"/>
          <w:rFonts w:cs="Times New Roman"/>
          <w:bCs/>
          <w:szCs w:val="28"/>
          <w:shd w:val="clear" w:color="auto" w:fill="FFFFFF"/>
          <w:lang w:val="kk-KZ"/>
        </w:rPr>
        <w:t>Тоқпағы мықты</w:t>
      </w:r>
      <w:r w:rsidRPr="00F923FC">
        <w:rPr>
          <w:rFonts w:cs="Times New Roman"/>
          <w:bCs/>
          <w:szCs w:val="28"/>
          <w:shd w:val="clear" w:color="auto" w:fill="FFFFFF"/>
          <w:lang w:val="kk-KZ"/>
        </w:rPr>
        <w:t xml:space="preserve"> </w:t>
      </w:r>
      <w:r w:rsidRPr="00F923FC">
        <w:rPr>
          <w:rFonts w:cs="Times New Roman"/>
          <w:bCs/>
          <w:i/>
          <w:iCs/>
          <w:szCs w:val="28"/>
          <w:shd w:val="clear" w:color="auto" w:fill="FFFFFF"/>
          <w:lang w:val="kk-KZ"/>
        </w:rPr>
        <w:t>болса, киіз қазық жерге кірер</w:t>
      </w:r>
      <w:r w:rsidRPr="00F923FC">
        <w:rPr>
          <w:rFonts w:cs="Times New Roman"/>
          <w:bCs/>
          <w:szCs w:val="28"/>
          <w:shd w:val="clear" w:color="auto" w:fill="FFFFFF"/>
          <w:lang w:val="kk-KZ"/>
        </w:rPr>
        <w:t xml:space="preserve"> деген мәтелінің негізінде жасалған перифраза.</w:t>
      </w:r>
    </w:p>
    <w:p w14:paraId="244FCEC1" w14:textId="2B1B68AB" w:rsidR="00BC5770" w:rsidRPr="00F923FC" w:rsidRDefault="00BC5770" w:rsidP="00A75DA9">
      <w:pPr>
        <w:spacing w:after="0"/>
        <w:ind w:firstLine="709"/>
        <w:jc w:val="both"/>
        <w:rPr>
          <w:rFonts w:cs="Times New Roman"/>
          <w:szCs w:val="28"/>
          <w:lang w:val="kk-KZ"/>
        </w:rPr>
      </w:pPr>
      <w:r w:rsidRPr="00F923FC">
        <w:rPr>
          <w:rFonts w:cs="Times New Roman"/>
          <w:bCs/>
          <w:szCs w:val="28"/>
          <w:lang w:val="kk-KZ"/>
        </w:rPr>
        <w:t>Тоқпағы мықты болса.</w:t>
      </w:r>
      <w:r w:rsidRPr="00F923FC">
        <w:rPr>
          <w:rFonts w:cs="Times New Roman"/>
          <w:szCs w:val="28"/>
          <w:lang w:val="kk-KZ"/>
        </w:rPr>
        <w:t xml:space="preserve"> Егер он </w:t>
      </w:r>
      <w:r w:rsidRPr="00F923FC">
        <w:rPr>
          <w:rFonts w:cs="Times New Roman"/>
          <w:i/>
          <w:iCs/>
          <w:szCs w:val="28"/>
          <w:lang w:val="kk-KZ"/>
        </w:rPr>
        <w:t>мәңгүрт қазақтан</w:t>
      </w:r>
      <w:r w:rsidRPr="00F923FC">
        <w:rPr>
          <w:rFonts w:cs="Times New Roman"/>
          <w:szCs w:val="28"/>
          <w:lang w:val="kk-KZ"/>
        </w:rPr>
        <w:t xml:space="preserve"> мемлекеттік тілді үйренуді талап етсең, соның біреуі ғана ұятымен, иманымен, қанында бүлкілдеп жатқан ішкі түйсігімен қазақ тілін </w:t>
      </w:r>
      <w:r w:rsidRPr="00F923FC">
        <w:rPr>
          <w:rFonts w:cs="Times New Roman"/>
          <w:i/>
          <w:iCs/>
          <w:szCs w:val="28"/>
          <w:lang w:val="kk-KZ"/>
        </w:rPr>
        <w:t xml:space="preserve">үйренуі мүмкін. Мүмкін... </w:t>
      </w:r>
      <w:r w:rsidRPr="00F923FC">
        <w:rPr>
          <w:rFonts w:cs="Times New Roman"/>
          <w:szCs w:val="28"/>
          <w:lang w:val="kk-KZ"/>
        </w:rPr>
        <w:t xml:space="preserve">Ал қалған тоғызы </w:t>
      </w:r>
      <w:r w:rsidRPr="00F923FC">
        <w:rPr>
          <w:rFonts w:cs="Times New Roman"/>
          <w:i/>
          <w:iCs/>
          <w:szCs w:val="28"/>
          <w:lang w:val="kk-KZ"/>
        </w:rPr>
        <w:t>тоқпағы мықты болса</w:t>
      </w:r>
      <w:r w:rsidRPr="00F923FC">
        <w:rPr>
          <w:rFonts w:cs="Times New Roman"/>
          <w:szCs w:val="28"/>
          <w:lang w:val="kk-KZ"/>
        </w:rPr>
        <w:t xml:space="preserve">, қажеттілік болса, жейтін нанынан, мансабынан айырылатынына толық көзі жетсе ғана қазақ тілін үйрену туралы </w:t>
      </w:r>
      <w:r w:rsidRPr="00F923FC">
        <w:rPr>
          <w:rFonts w:cs="Times New Roman"/>
          <w:i/>
          <w:iCs/>
          <w:szCs w:val="28"/>
          <w:lang w:val="kk-KZ"/>
        </w:rPr>
        <w:t>ойлана бастауы мүмкін. Мүмкін...</w:t>
      </w:r>
      <w:r w:rsidRPr="00F923FC">
        <w:rPr>
          <w:rFonts w:cs="Times New Roman"/>
          <w:iCs/>
          <w:szCs w:val="28"/>
          <w:lang w:val="kk-KZ"/>
        </w:rPr>
        <w:t>[1</w:t>
      </w:r>
      <w:r w:rsidR="00F575B9" w:rsidRPr="00F923FC">
        <w:rPr>
          <w:rFonts w:cs="Times New Roman"/>
          <w:iCs/>
          <w:szCs w:val="28"/>
          <w:lang w:val="kk-KZ"/>
        </w:rPr>
        <w:t>7</w:t>
      </w:r>
      <w:r w:rsidRPr="00F923FC">
        <w:rPr>
          <w:rFonts w:cs="Times New Roman"/>
          <w:iCs/>
          <w:szCs w:val="28"/>
          <w:lang w:val="kk-KZ"/>
        </w:rPr>
        <w:t>1].</w:t>
      </w:r>
    </w:p>
    <w:p w14:paraId="24BB8806" w14:textId="0078F257" w:rsidR="00BC5770" w:rsidRPr="00F923FC" w:rsidRDefault="00BC5770" w:rsidP="00D6606A">
      <w:pPr>
        <w:spacing w:after="0"/>
        <w:ind w:firstLine="708"/>
        <w:rPr>
          <w:rFonts w:cs="Times New Roman"/>
          <w:szCs w:val="28"/>
          <w:lang w:val="kk-KZ"/>
        </w:rPr>
      </w:pPr>
      <w:r w:rsidRPr="00F923FC">
        <w:rPr>
          <w:rFonts w:cs="Times New Roman"/>
          <w:szCs w:val="28"/>
          <w:lang w:val="kk-KZ"/>
        </w:rPr>
        <w:t xml:space="preserve">Тiл тоқпағы мықты болса... </w:t>
      </w:r>
      <w:r w:rsidRPr="00F923FC">
        <w:rPr>
          <w:rFonts w:cs="Times New Roman"/>
          <w:iCs/>
          <w:szCs w:val="28"/>
          <w:lang w:val="kk-KZ"/>
        </w:rPr>
        <w:t>[1</w:t>
      </w:r>
      <w:r w:rsidR="00F575B9" w:rsidRPr="00F923FC">
        <w:rPr>
          <w:rFonts w:cs="Times New Roman"/>
          <w:iCs/>
          <w:szCs w:val="28"/>
          <w:lang w:val="kk-KZ"/>
        </w:rPr>
        <w:t>7</w:t>
      </w:r>
      <w:r w:rsidRPr="00F923FC">
        <w:rPr>
          <w:rFonts w:cs="Times New Roman"/>
          <w:iCs/>
          <w:szCs w:val="28"/>
          <w:lang w:val="kk-KZ"/>
        </w:rPr>
        <w:t>2].</w:t>
      </w:r>
      <w:r w:rsidR="00A75DA9" w:rsidRPr="00F923FC">
        <w:rPr>
          <w:rFonts w:cs="Times New Roman"/>
          <w:iCs/>
          <w:szCs w:val="28"/>
          <w:lang w:val="kk-KZ"/>
        </w:rPr>
        <w:t xml:space="preserve"> </w:t>
      </w:r>
    </w:p>
    <w:p w14:paraId="495E13B7" w14:textId="592C5A86" w:rsidR="00BC5770" w:rsidRPr="00F923FC" w:rsidRDefault="00BC5770" w:rsidP="00A75DA9">
      <w:pPr>
        <w:spacing w:after="0"/>
        <w:ind w:firstLine="709"/>
        <w:jc w:val="both"/>
        <w:rPr>
          <w:rStyle w:val="ac"/>
          <w:rFonts w:cs="Times New Roman"/>
          <w:b w:val="0"/>
          <w:bCs w:val="0"/>
          <w:szCs w:val="28"/>
          <w:lang w:val="kk-KZ"/>
        </w:rPr>
      </w:pPr>
      <w:r w:rsidRPr="00F923FC">
        <w:rPr>
          <w:rFonts w:eastAsia="Times New Roman" w:cs="Times New Roman"/>
          <w:kern w:val="36"/>
          <w:szCs w:val="28"/>
          <w:lang w:val="kk-KZ" w:eastAsia="ru-RU"/>
        </w:rPr>
        <w:t>Тоқсан тоғысындағы тоқпақ кімдерге тиді? Бұл – о</w:t>
      </w:r>
      <w:r w:rsidRPr="00F923FC">
        <w:rPr>
          <w:rStyle w:val="ac"/>
          <w:rFonts w:cs="Times New Roman"/>
          <w:b w:val="0"/>
          <w:bCs w:val="0"/>
          <w:szCs w:val="28"/>
          <w:lang w:val="kk-KZ"/>
        </w:rPr>
        <w:t xml:space="preserve">блыс әкімі жұмысын жөндемді атқармаған басшыларға сөгіс беріп, қызметінен босатқаны туралы мәтіннің тақырыпаты </w:t>
      </w:r>
      <w:r w:rsidRPr="00F923FC">
        <w:rPr>
          <w:rFonts w:cs="Times New Roman"/>
          <w:iCs/>
          <w:szCs w:val="28"/>
          <w:lang w:val="kk-KZ"/>
        </w:rPr>
        <w:t>[1</w:t>
      </w:r>
      <w:r w:rsidR="00F575B9" w:rsidRPr="00F923FC">
        <w:rPr>
          <w:rFonts w:cs="Times New Roman"/>
          <w:iCs/>
          <w:szCs w:val="28"/>
          <w:lang w:val="kk-KZ"/>
        </w:rPr>
        <w:t>7</w:t>
      </w:r>
      <w:r w:rsidRPr="00F923FC">
        <w:rPr>
          <w:rFonts w:cs="Times New Roman"/>
          <w:iCs/>
          <w:szCs w:val="28"/>
          <w:lang w:val="kk-KZ"/>
        </w:rPr>
        <w:t>3].</w:t>
      </w:r>
    </w:p>
    <w:p w14:paraId="39271C89" w14:textId="151B9A71" w:rsidR="00BC5770" w:rsidRPr="00F923FC" w:rsidRDefault="00BC5770" w:rsidP="00A75DA9">
      <w:pPr>
        <w:spacing w:after="0"/>
        <w:ind w:firstLine="709"/>
        <w:jc w:val="both"/>
        <w:rPr>
          <w:rFonts w:cs="Times New Roman"/>
          <w:szCs w:val="28"/>
          <w:lang w:val="kk-KZ"/>
        </w:rPr>
      </w:pPr>
      <w:r w:rsidRPr="00F923FC">
        <w:rPr>
          <w:rFonts w:cs="Times New Roman"/>
          <w:szCs w:val="28"/>
          <w:lang w:val="kk-KZ"/>
        </w:rPr>
        <w:t xml:space="preserve">Тоқпағы күшті топ </w:t>
      </w:r>
      <w:r w:rsidRPr="00F923FC">
        <w:rPr>
          <w:rFonts w:cs="Times New Roman"/>
          <w:iCs/>
          <w:szCs w:val="28"/>
          <w:lang w:val="kk-KZ"/>
        </w:rPr>
        <w:t>[1</w:t>
      </w:r>
      <w:r w:rsidR="0065312D" w:rsidRPr="00F923FC">
        <w:rPr>
          <w:rFonts w:cs="Times New Roman"/>
          <w:iCs/>
          <w:szCs w:val="28"/>
          <w:lang w:val="kk-KZ"/>
        </w:rPr>
        <w:t>7</w:t>
      </w:r>
      <w:r w:rsidRPr="00F923FC">
        <w:rPr>
          <w:rFonts w:cs="Times New Roman"/>
          <w:iCs/>
          <w:szCs w:val="28"/>
          <w:lang w:val="kk-KZ"/>
        </w:rPr>
        <w:t>4].</w:t>
      </w:r>
    </w:p>
    <w:p w14:paraId="2C7E916E" w14:textId="77777777" w:rsidR="00BC5770" w:rsidRPr="00F923FC" w:rsidRDefault="00BC5770"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«Қатыгездік халыққа </w:t>
      </w:r>
      <w:r w:rsidRPr="00F923FC">
        <w:rPr>
          <w:rFonts w:eastAsia="Times New Roman" w:cs="Times New Roman"/>
          <w:i/>
          <w:iCs/>
          <w:szCs w:val="28"/>
          <w:lang w:val="kk-KZ" w:eastAsia="ru-RU"/>
        </w:rPr>
        <w:t>жоғарыдағы шенді-шекпенділерден</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байлыққа оңай қол жеткізген</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шынжыр балақ шұбар төстерден</w:t>
      </w:r>
      <w:r w:rsidRPr="00F923FC">
        <w:rPr>
          <w:rFonts w:eastAsia="Times New Roman" w:cs="Times New Roman"/>
          <w:szCs w:val="28"/>
          <w:lang w:val="kk-KZ" w:eastAsia="ru-RU"/>
        </w:rPr>
        <w:t xml:space="preserve"> жұғып бастағанын тақырып етіп алып қазақ баспасөзі талай жазған болатын. Төмендегі біз баяндамақ жайт та сол бір мейрімсіздіктің, адамды адам деп құрметтеуден қалған қоғамның, </w:t>
      </w:r>
      <w:r w:rsidRPr="00F923FC">
        <w:rPr>
          <w:rFonts w:eastAsia="Times New Roman" w:cs="Times New Roman"/>
          <w:i/>
          <w:iCs/>
          <w:szCs w:val="28"/>
          <w:lang w:val="kk-KZ" w:eastAsia="ru-RU"/>
        </w:rPr>
        <w:t>білегі мықтылар білгенін істеп баққан заманның</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жең ұшынан жалғасқан жалды топтың</w:t>
      </w:r>
      <w:r w:rsidRPr="00F923FC">
        <w:rPr>
          <w:rFonts w:eastAsia="Times New Roman" w:cs="Times New Roman"/>
          <w:szCs w:val="28"/>
          <w:lang w:val="kk-KZ" w:eastAsia="ru-RU"/>
        </w:rPr>
        <w:t xml:space="preserve"> </w:t>
      </w:r>
      <w:r w:rsidRPr="00F923FC">
        <w:rPr>
          <w:rFonts w:eastAsia="Times New Roman" w:cs="Times New Roman"/>
          <w:i/>
          <w:iCs/>
          <w:szCs w:val="28"/>
          <w:lang w:val="kk-KZ" w:eastAsia="ru-RU"/>
        </w:rPr>
        <w:t>жалғанды жалпағынан кешкен</w:t>
      </w:r>
      <w:r w:rsidRPr="00F923FC">
        <w:rPr>
          <w:rFonts w:eastAsia="Times New Roman" w:cs="Times New Roman"/>
          <w:szCs w:val="28"/>
          <w:lang w:val="kk-KZ" w:eastAsia="ru-RU"/>
        </w:rPr>
        <w:t xml:space="preserve"> әрекетінен хабар береді.</w:t>
      </w:r>
    </w:p>
    <w:p w14:paraId="0E9E04C0" w14:textId="77777777" w:rsidR="00BC5770" w:rsidRPr="00F923FC" w:rsidRDefault="00BC5770" w:rsidP="00A75DA9">
      <w:pPr>
        <w:spacing w:after="0"/>
        <w:ind w:firstLine="709"/>
        <w:jc w:val="both"/>
        <w:rPr>
          <w:rFonts w:cs="Times New Roman"/>
          <w:szCs w:val="28"/>
          <w:lang w:val="kk-KZ"/>
        </w:rPr>
      </w:pPr>
      <w:r w:rsidRPr="00F923FC">
        <w:rPr>
          <w:rFonts w:cs="Times New Roman"/>
          <w:szCs w:val="28"/>
          <w:lang w:val="kk-KZ"/>
        </w:rPr>
        <w:t xml:space="preserve">Сайт материалының тақырыпаты «Тоқпағы күшті топ» та </w:t>
      </w:r>
      <w:r w:rsidRPr="00F923FC">
        <w:rPr>
          <w:rStyle w:val="ad"/>
          <w:rFonts w:cs="Times New Roman"/>
          <w:szCs w:val="28"/>
          <w:shd w:val="clear" w:color="auto" w:fill="FFFFFF"/>
          <w:lang w:val="kk-KZ"/>
        </w:rPr>
        <w:t>жоғарыда аталған</w:t>
      </w:r>
      <w:r w:rsidRPr="00F923FC">
        <w:rPr>
          <w:rFonts w:cs="Times New Roman"/>
          <w:iCs/>
          <w:szCs w:val="28"/>
          <w:lang w:val="kk-KZ"/>
        </w:rPr>
        <w:t xml:space="preserve"> мәтел үлгісімен перифразаланған. Бұл жерде автор оқырман назарын бірден</w:t>
      </w:r>
      <w:r w:rsidRPr="00F923FC">
        <w:rPr>
          <w:rFonts w:cs="Times New Roman"/>
          <w:szCs w:val="28"/>
          <w:lang w:val="kk-KZ"/>
        </w:rPr>
        <w:t xml:space="preserve"> осы материалға аударуды мақсат еткен.</w:t>
      </w:r>
    </w:p>
    <w:p w14:paraId="430FD9FD" w14:textId="7586C26D" w:rsidR="00BC5770" w:rsidRPr="00F923FC" w:rsidRDefault="00BC5770"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Мақалаға арқау болған әділетсіздік, кісі ақысын жеу, билікте отырған ықпалды кісілерге арқа сүйеп, түрлі жамандық, тіпті қылмыс жасайтын жемқорлардың жүгенсіздігі, әлсіздерге көрсеткен әлімжеттік әрекеті – қазіргі қоғамымызда кең таралған жайт.</w:t>
      </w:r>
      <w:r w:rsidR="00EA561E" w:rsidRPr="00F923FC">
        <w:rPr>
          <w:rFonts w:eastAsia="Times New Roman" w:cs="Times New Roman"/>
          <w:szCs w:val="28"/>
          <w:lang w:val="kk-KZ" w:eastAsia="ru-RU"/>
        </w:rPr>
        <w:t xml:space="preserve"> </w:t>
      </w:r>
      <w:r w:rsidRPr="00F923FC">
        <w:rPr>
          <w:rFonts w:eastAsia="Times New Roman" w:cs="Times New Roman"/>
          <w:szCs w:val="28"/>
          <w:lang w:val="kk-KZ" w:eastAsia="ru-RU"/>
        </w:rPr>
        <w:t>Журналист өзіне хабарласқан күштіден зорлық пен зәбір көрген әйелдің басынан өткен ауыр жағдайларды сипаттағанда сөз ойнату, түрлі көркемдеу-бейнелеу тәсілдерін шебер пайдаланған:</w:t>
      </w:r>
    </w:p>
    <w:p w14:paraId="522A96E0" w14:textId="564BF560" w:rsidR="00BC5770" w:rsidRPr="00F923FC" w:rsidRDefault="00BC5770"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«Жаужүрек мырзадан жапа шеккен адам ретінде мен </w:t>
      </w:r>
      <w:r w:rsidRPr="00F923FC">
        <w:rPr>
          <w:rFonts w:eastAsia="Times New Roman" w:cs="Times New Roman"/>
          <w:i/>
          <w:iCs/>
          <w:szCs w:val="28"/>
          <w:lang w:val="kk-KZ" w:eastAsia="ru-RU"/>
        </w:rPr>
        <w:t>түйткілді жайттардың түйінін тарқатып айтуға бел байладым</w:t>
      </w:r>
      <w:r w:rsidRPr="00F923FC">
        <w:rPr>
          <w:rFonts w:eastAsia="Times New Roman" w:cs="Times New Roman"/>
          <w:szCs w:val="28"/>
          <w:lang w:val="kk-KZ" w:eastAsia="ru-RU"/>
        </w:rPr>
        <w:t>,</w:t>
      </w:r>
      <w:r w:rsidR="00DC6575" w:rsidRPr="00F923FC">
        <w:rPr>
          <w:rFonts w:cs="Times New Roman"/>
          <w:i/>
          <w:szCs w:val="28"/>
          <w:shd w:val="clear" w:color="auto" w:fill="FFFFFF"/>
          <w:lang w:val="kk-KZ"/>
        </w:rPr>
        <w:t xml:space="preserve"> –</w:t>
      </w:r>
      <w:r w:rsidRPr="00F923FC">
        <w:rPr>
          <w:rFonts w:eastAsia="Times New Roman" w:cs="Times New Roman"/>
          <w:szCs w:val="28"/>
          <w:lang w:val="kk-KZ" w:eastAsia="ru-RU"/>
        </w:rPr>
        <w:t xml:space="preserve"> дейді редакциямызға хабарласқан Жанар есімді замандасымыз... Жаужүрекпен арадағы «жаулық» «Рәш» сауда орталығының құрылысы аяқталып, пайдалануға берілу қарсаңында басталыпты...».</w:t>
      </w:r>
    </w:p>
    <w:p w14:paraId="46EAF2A8" w14:textId="77777777" w:rsidR="00BC5770" w:rsidRPr="00F923FC" w:rsidRDefault="00BC5770"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Бұл үзіндіде бас кейіпкер есімінің бас әрпінен («</w:t>
      </w:r>
      <w:r w:rsidRPr="00F923FC">
        <w:rPr>
          <w:rFonts w:eastAsia="Times New Roman" w:cs="Times New Roman"/>
          <w:bCs/>
          <w:szCs w:val="28"/>
          <w:lang w:val="kk-KZ" w:eastAsia="ru-RU"/>
        </w:rPr>
        <w:t>Ж</w:t>
      </w:r>
      <w:r w:rsidRPr="00F923FC">
        <w:rPr>
          <w:rFonts w:eastAsia="Times New Roman" w:cs="Times New Roman"/>
          <w:szCs w:val="28"/>
          <w:lang w:val="kk-KZ" w:eastAsia="ru-RU"/>
        </w:rPr>
        <w:t>») бөлек, «</w:t>
      </w:r>
      <w:r w:rsidRPr="00F923FC">
        <w:rPr>
          <w:rFonts w:eastAsia="Times New Roman" w:cs="Times New Roman"/>
          <w:bCs/>
          <w:szCs w:val="28"/>
          <w:lang w:val="kk-KZ" w:eastAsia="ru-RU"/>
        </w:rPr>
        <w:t>т», «б</w:t>
      </w:r>
      <w:r w:rsidRPr="00F923FC">
        <w:rPr>
          <w:rFonts w:eastAsia="Times New Roman" w:cs="Times New Roman"/>
          <w:szCs w:val="28"/>
          <w:lang w:val="kk-KZ" w:eastAsia="ru-RU"/>
        </w:rPr>
        <w:t xml:space="preserve">» дыбыстарының бір сөйлемде бірнеше рет қайталануы арқылы автор оқырманға тигізетін әсерді күшейте түсуді көздеген, яғни </w:t>
      </w:r>
      <w:r w:rsidRPr="00F923FC">
        <w:rPr>
          <w:rFonts w:eastAsia="Times New Roman" w:cs="Times New Roman"/>
          <w:i/>
          <w:iCs/>
          <w:szCs w:val="28"/>
          <w:lang w:val="kk-KZ" w:eastAsia="ru-RU"/>
        </w:rPr>
        <w:t>қарқындандыру</w:t>
      </w:r>
      <w:r w:rsidRPr="00F923FC">
        <w:rPr>
          <w:rFonts w:eastAsia="Times New Roman" w:cs="Times New Roman"/>
          <w:szCs w:val="28"/>
          <w:lang w:val="kk-KZ" w:eastAsia="ru-RU"/>
        </w:rPr>
        <w:t xml:space="preserve"> прагмалингвистикалық тәсілін қолданған.</w:t>
      </w:r>
    </w:p>
    <w:p w14:paraId="3E6BE45C" w14:textId="77777777" w:rsidR="00BC5770" w:rsidRPr="00F923FC" w:rsidRDefault="00BC5770" w:rsidP="00A75DA9">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«2005 ж. қыркүйекте «Тигрохауд» фирмасы құрылтайшыларының бірі Саят Есімхановқа оқ атылады... оның бас директоры Ә.Жаужүрек сауда орталығының ашылуына екі ай қалғанда жылжымайтын мүлік құны шарықтап, миллиондаған доллармен есептеле бастағанда жалғыз өзі қожайын болып қалуды ойласа керек... Оқиғаның алдында Есімхановқа жөнсіз жала жабудан бас тартқан мамандардан «арылу» науқаны жүріп өткен көрінеді».</w:t>
      </w:r>
    </w:p>
    <w:p w14:paraId="59BA855D" w14:textId="47A2B857" w:rsidR="009814CD" w:rsidRPr="00F923FC" w:rsidRDefault="00BC5770" w:rsidP="009814CD">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Бұл да – бұқараға бұрыннан таныс, бәсекелестерден құтылу үшін қолданылатын тәсіл, оған соңғы отыз жылда елімізде ешкім таңғалмайтын дәрежеге жеткені белгілі.</w:t>
      </w:r>
      <w:r w:rsidR="00EA561E" w:rsidRPr="00F923FC">
        <w:rPr>
          <w:rFonts w:eastAsia="Times New Roman" w:cs="Times New Roman"/>
          <w:szCs w:val="28"/>
          <w:lang w:val="kk-KZ" w:eastAsia="ru-RU"/>
        </w:rPr>
        <w:t xml:space="preserve"> </w:t>
      </w:r>
      <w:r w:rsidR="009814CD" w:rsidRPr="00F923FC">
        <w:rPr>
          <w:rFonts w:eastAsia="Times New Roman" w:cs="Times New Roman"/>
          <w:szCs w:val="28"/>
          <w:lang w:val="kk-KZ" w:eastAsia="ru-RU"/>
        </w:rPr>
        <w:t xml:space="preserve">Бұл мысалдардан медиа кеңістік арқылы қандай адамның болса да қызметіне, іс-әрекетіне, мінез-құлқына оң немесе теріс баға беріп, қоғамдық сананы жекелеген тұлғаның мүддесіне сай, қалаған бағытта басқаруға болатыны анық көрінеді. </w:t>
      </w:r>
    </w:p>
    <w:p w14:paraId="12CEA9FC" w14:textId="6505C926" w:rsidR="00BC5770" w:rsidRPr="00F923FC" w:rsidRDefault="00BC5770" w:rsidP="00A75DA9">
      <w:pPr>
        <w:pStyle w:val="a4"/>
        <w:spacing w:after="0"/>
        <w:ind w:firstLine="709"/>
        <w:rPr>
          <w:color w:val="auto"/>
        </w:rPr>
      </w:pPr>
      <w:r w:rsidRPr="00F923FC">
        <w:rPr>
          <w:color w:val="auto"/>
        </w:rPr>
        <w:t>«Ұр тоқпақ» ертегісінің идеясы – кісі ақысын жеген адамның жазасыз қалмайтыны, түбінде оны қайтарып беруге мәжбүр болатыны жайындағы әділдік принципіне негізделген. Қарапайым халық үстем таптан жапа шеккенде, күштінің тоқпағынан мезі болғанда тәтті қиялға беріліп, осындай ертегілер арқылы жақсылыққа сенгісі келетіні белгілі. Бірақ өмір – ақиқат, онда ертегіге орын жоқ екенін күн сайын медиакеңістікте жарияланып жатқан сансыз мәтіндерден көреміз.</w:t>
      </w:r>
    </w:p>
    <w:p w14:paraId="5EB202FD" w14:textId="76515259" w:rsidR="00DC5DBB" w:rsidRPr="00F923FC" w:rsidRDefault="00A75DA9" w:rsidP="00A3434B">
      <w:pPr>
        <w:spacing w:after="0"/>
        <w:ind w:firstLine="709"/>
        <w:jc w:val="both"/>
        <w:rPr>
          <w:rFonts w:cs="Times New Roman"/>
          <w:szCs w:val="28"/>
          <w:lang w:val="kk-KZ"/>
        </w:rPr>
      </w:pPr>
      <w:r w:rsidRPr="00F923FC">
        <w:rPr>
          <w:rFonts w:eastAsia="Times New Roman" w:cs="Times New Roman"/>
          <w:szCs w:val="28"/>
          <w:lang w:val="kk-KZ" w:eastAsia="ru-RU"/>
        </w:rPr>
        <w:t>Жалпы ғылымда этникалық, ұлттық, топтық және гендерлік стереотиптер мәселесіне арна</w:t>
      </w:r>
      <w:r w:rsidR="00D6606A" w:rsidRPr="00F923FC">
        <w:rPr>
          <w:rFonts w:eastAsia="Times New Roman" w:cs="Times New Roman"/>
          <w:szCs w:val="28"/>
          <w:lang w:val="kk-KZ" w:eastAsia="ru-RU"/>
        </w:rPr>
        <w:t>лған ғылыми еңбектер едәуір. В.П.Трусов пен А.С.</w:t>
      </w:r>
      <w:r w:rsidRPr="00F923FC">
        <w:rPr>
          <w:rFonts w:eastAsia="Times New Roman" w:cs="Times New Roman"/>
          <w:szCs w:val="28"/>
          <w:lang w:val="kk-KZ" w:eastAsia="ru-RU"/>
        </w:rPr>
        <w:t xml:space="preserve">Филиппов </w:t>
      </w:r>
      <w:r w:rsidRPr="00F923FC">
        <w:rPr>
          <w:rFonts w:cs="Times New Roman"/>
          <w:iCs/>
          <w:szCs w:val="28"/>
          <w:lang w:val="kk-KZ"/>
        </w:rPr>
        <w:t>[175], Л.А.Джексон, Д.</w:t>
      </w:r>
      <w:r w:rsidR="00D6606A" w:rsidRPr="00F923FC">
        <w:rPr>
          <w:rFonts w:cs="Times New Roman"/>
          <w:iCs/>
          <w:szCs w:val="28"/>
          <w:lang w:val="kk-KZ"/>
        </w:rPr>
        <w:t>А.Левандовски, Дж.М.Ингрэм, К.Н</w:t>
      </w:r>
      <w:r w:rsidRPr="00F923FC">
        <w:rPr>
          <w:rFonts w:cs="Times New Roman"/>
          <w:iCs/>
          <w:szCs w:val="28"/>
          <w:lang w:val="kk-KZ"/>
        </w:rPr>
        <w:t xml:space="preserve">Ходж [176] сынды шетел ғалымдарының зерттеулері жарыққа шыққалы ғасырға жуық уақыт өтті. Алайда бұл салада шешімін таппаған мәселелер әлі де бар. </w:t>
      </w:r>
      <w:r w:rsidR="006900DA" w:rsidRPr="00F923FC">
        <w:rPr>
          <w:rFonts w:cs="Times New Roman"/>
          <w:iCs/>
          <w:szCs w:val="28"/>
          <w:lang w:val="kk-KZ"/>
        </w:rPr>
        <w:t xml:space="preserve">Олар туралы </w:t>
      </w:r>
      <w:r w:rsidR="006900DA" w:rsidRPr="00F923FC">
        <w:rPr>
          <w:rFonts w:cs="Times New Roman"/>
          <w:szCs w:val="28"/>
          <w:lang w:val="kk-KZ"/>
        </w:rPr>
        <w:t xml:space="preserve">Мемлекет басшысы Қасым-Жомарт Тоқаев </w:t>
      </w:r>
      <w:r w:rsidR="005F4D9F" w:rsidRPr="00F923FC">
        <w:rPr>
          <w:rFonts w:cs="Times New Roman"/>
          <w:szCs w:val="28"/>
          <w:lang w:val="kk-KZ"/>
        </w:rPr>
        <w:t>2024 жылғы 2 қыркүйектегі «</w:t>
      </w:r>
      <w:r w:rsidR="006900DA" w:rsidRPr="00F923FC">
        <w:rPr>
          <w:rFonts w:cs="Times New Roman"/>
          <w:szCs w:val="28"/>
          <w:lang w:val="kk-KZ"/>
        </w:rPr>
        <w:t>Әділетті Қазақстан: құқық тәртібі, эконом</w:t>
      </w:r>
      <w:r w:rsidR="005F4D9F" w:rsidRPr="00F923FC">
        <w:rPr>
          <w:rFonts w:cs="Times New Roman"/>
          <w:szCs w:val="28"/>
          <w:lang w:val="kk-KZ"/>
        </w:rPr>
        <w:t>икалық өрлеу, қоғамдық оптимизм»</w:t>
      </w:r>
      <w:r w:rsidR="006900DA" w:rsidRPr="00F923FC">
        <w:rPr>
          <w:rFonts w:cs="Times New Roman"/>
          <w:szCs w:val="28"/>
          <w:lang w:val="kk-KZ"/>
        </w:rPr>
        <w:t xml:space="preserve"> атты Қазақстан халқына Жолдауында атап айтқан болатын: «</w:t>
      </w:r>
      <w:r w:rsidR="006900DA" w:rsidRPr="00F923FC">
        <w:rPr>
          <w:rFonts w:eastAsia="Times New Roman" w:cs="Times New Roman"/>
          <w:szCs w:val="28"/>
          <w:lang w:val="kk-KZ" w:eastAsia="ru-RU"/>
        </w:rPr>
        <w:t xml:space="preserve">Соңғы бес жылда ауқымды реформалар жасалды. Еліміздің саяси жүйесі түбегейлі өзгерді. </w:t>
      </w:r>
      <w:r w:rsidR="006900DA" w:rsidRPr="00F923FC">
        <w:rPr>
          <w:rFonts w:eastAsia="Times New Roman" w:cs="Times New Roman"/>
          <w:i/>
          <w:iCs/>
          <w:szCs w:val="28"/>
          <w:lang w:val="kk-KZ" w:eastAsia="ru-RU"/>
        </w:rPr>
        <w:t>Жұрттың сана-сезімінде бетбұрыс болып жатыр.</w:t>
      </w:r>
      <w:r w:rsidR="006900DA" w:rsidRPr="00F923FC">
        <w:rPr>
          <w:rFonts w:eastAsia="Times New Roman" w:cs="Times New Roman"/>
          <w:szCs w:val="28"/>
          <w:lang w:val="kk-KZ" w:eastAsia="ru-RU"/>
        </w:rPr>
        <w:t xml:space="preserve"> Халықтың құқықтық мәдениеті артып келеді. Азаматтардың бойында </w:t>
      </w:r>
      <w:r w:rsidR="006900DA" w:rsidRPr="00F923FC">
        <w:rPr>
          <w:rFonts w:eastAsia="Times New Roman" w:cs="Times New Roman"/>
          <w:i/>
          <w:iCs/>
          <w:szCs w:val="28"/>
          <w:lang w:val="kk-KZ" w:eastAsia="ru-RU"/>
        </w:rPr>
        <w:t>жаңа әдеттер, дағдылар қалыптасып, жаңа құндылықтар орнығуда.</w:t>
      </w:r>
      <w:r w:rsidR="006900DA" w:rsidRPr="00F923FC">
        <w:rPr>
          <w:rFonts w:eastAsia="Times New Roman" w:cs="Times New Roman"/>
          <w:szCs w:val="28"/>
          <w:lang w:val="kk-KZ" w:eastAsia="ru-RU"/>
        </w:rPr>
        <w:t xml:space="preserve"> Саяси және қоғамдық болмысымыз, менталитетіміз және мәдени кодымыз өзгере бастады» </w:t>
      </w:r>
      <w:r w:rsidR="006900DA" w:rsidRPr="00F923FC">
        <w:rPr>
          <w:rFonts w:cs="Times New Roman"/>
          <w:iCs/>
          <w:szCs w:val="28"/>
          <w:lang w:val="kk-KZ"/>
        </w:rPr>
        <w:t>[177]. Бұл мәселелер бір күнде шешімін таба салмайды, біртіндеп орындалады. Оған бұқаралық ақпарат құралдары арқылы едәуір ықпал ету</w:t>
      </w:r>
      <w:r w:rsidR="00D6606A" w:rsidRPr="00F923FC">
        <w:rPr>
          <w:rFonts w:cs="Times New Roman"/>
          <w:iCs/>
          <w:szCs w:val="28"/>
          <w:lang w:val="kk-KZ"/>
        </w:rPr>
        <w:t>ге болады. Ол үшін қазіргі масс-</w:t>
      </w:r>
      <w:r w:rsidR="006900DA" w:rsidRPr="00F923FC">
        <w:rPr>
          <w:rFonts w:cs="Times New Roman"/>
          <w:iCs/>
          <w:szCs w:val="28"/>
          <w:lang w:val="kk-KZ"/>
        </w:rPr>
        <w:t>медиада кеңінен таралып жатқан үрдістерді ғылыми теориялық тұрғыдан жан-жақты саралау қажет.</w:t>
      </w:r>
      <w:r w:rsidR="0021232F" w:rsidRPr="00F923FC">
        <w:rPr>
          <w:rFonts w:cs="Times New Roman"/>
          <w:iCs/>
          <w:szCs w:val="28"/>
          <w:lang w:val="kk-KZ"/>
        </w:rPr>
        <w:t xml:space="preserve"> </w:t>
      </w:r>
      <w:r w:rsidRPr="00F923FC">
        <w:rPr>
          <w:rFonts w:cs="Times New Roman"/>
          <w:iCs/>
          <w:szCs w:val="28"/>
          <w:lang w:val="kk-KZ"/>
        </w:rPr>
        <w:t xml:space="preserve">Атап айтқанда, </w:t>
      </w:r>
      <w:r w:rsidRPr="00F923FC">
        <w:rPr>
          <w:rFonts w:cs="Times New Roman"/>
          <w:szCs w:val="28"/>
          <w:shd w:val="clear" w:color="auto" w:fill="FFFFFF"/>
          <w:lang w:val="kk-KZ"/>
        </w:rPr>
        <w:t xml:space="preserve">ұлттық ғалам бейнесіндегі стереотиптерді қазіргі ақпарат тасқыны заманында тіл ұстанушының айналадағы әлеуметтік, саяси, мәдени проблемаларға деген оң немесе теріс көзқарасын қалыптастыру үшін перифразалап қолдану жолдары осы уақытқа дейін арнайы қарастырылмаған. Қазіргі медиа кеңістікке жасалған шолудан бұл мәселені </w:t>
      </w:r>
      <w:r w:rsidRPr="00F923FC">
        <w:rPr>
          <w:rFonts w:eastAsia="Times New Roman" w:cs="Times New Roman"/>
          <w:szCs w:val="28"/>
          <w:lang w:val="kk-KZ" w:eastAsia="ru-RU"/>
        </w:rPr>
        <w:t xml:space="preserve">тіл білімінде </w:t>
      </w:r>
      <w:r w:rsidRPr="00F923FC">
        <w:rPr>
          <w:rFonts w:cs="Times New Roman"/>
          <w:szCs w:val="28"/>
          <w:shd w:val="clear" w:color="auto" w:fill="FFFFFF"/>
          <w:lang w:val="kk-KZ"/>
        </w:rPr>
        <w:t>кеңінен қарасты</w:t>
      </w:r>
      <w:r w:rsidR="0065312D" w:rsidRPr="00F923FC">
        <w:rPr>
          <w:rFonts w:cs="Times New Roman"/>
          <w:szCs w:val="28"/>
          <w:shd w:val="clear" w:color="auto" w:fill="FFFFFF"/>
          <w:lang w:val="kk-KZ"/>
        </w:rPr>
        <w:t xml:space="preserve">ру қажеттілігі анық байқалады. </w:t>
      </w:r>
      <w:r w:rsidRPr="00F923FC">
        <w:rPr>
          <w:rFonts w:cs="Times New Roman"/>
          <w:szCs w:val="28"/>
          <w:shd w:val="clear" w:color="auto" w:fill="FFFFFF"/>
          <w:lang w:val="kk-KZ"/>
        </w:rPr>
        <w:t xml:space="preserve">Осымен байланысты </w:t>
      </w:r>
      <w:r w:rsidR="00E97255" w:rsidRPr="00F923FC">
        <w:rPr>
          <w:rFonts w:cs="Times New Roman"/>
          <w:szCs w:val="28"/>
          <w:lang w:val="kk-KZ"/>
        </w:rPr>
        <w:t xml:space="preserve">жұмыста </w:t>
      </w:r>
      <w:r w:rsidR="00E97255" w:rsidRPr="00F923FC">
        <w:rPr>
          <w:rFonts w:cs="Times New Roman"/>
          <w:bCs/>
          <w:i/>
          <w:iCs/>
          <w:szCs w:val="28"/>
          <w:lang w:val="kk-KZ"/>
        </w:rPr>
        <w:t xml:space="preserve">ұлттық санамызда стереотиптелген ұғымдардың </w:t>
      </w:r>
      <w:r w:rsidR="00E97255" w:rsidRPr="00F923FC">
        <w:rPr>
          <w:rFonts w:cs="Times New Roman"/>
          <w:bCs/>
          <w:szCs w:val="28"/>
          <w:lang w:val="kk-KZ"/>
        </w:rPr>
        <w:t xml:space="preserve">перифразалану құбылысы, когнитивтік санамызда орныққан құндылықтар жүйесінің қазіргі тілдік санамызда бұрмалану жолдары, </w:t>
      </w:r>
      <w:r w:rsidR="00E97255" w:rsidRPr="00F923FC">
        <w:rPr>
          <w:rFonts w:cs="Times New Roman"/>
          <w:szCs w:val="28"/>
          <w:lang w:val="kk-KZ"/>
        </w:rPr>
        <w:t>ұлттық құндылықтарымыздың құнсыздану</w:t>
      </w:r>
      <w:r w:rsidR="004C6945" w:rsidRPr="00F923FC">
        <w:rPr>
          <w:rFonts w:cs="Times New Roman"/>
          <w:szCs w:val="28"/>
          <w:lang w:val="kk-KZ"/>
        </w:rPr>
        <w:t xml:space="preserve"> үрдісі медиа мәтін шеңберінде </w:t>
      </w:r>
      <w:r w:rsidR="00E97255" w:rsidRPr="00F923FC">
        <w:rPr>
          <w:rFonts w:cs="Times New Roman"/>
          <w:szCs w:val="28"/>
          <w:lang w:val="kk-KZ"/>
        </w:rPr>
        <w:t>қарастырылды.</w:t>
      </w:r>
      <w:r w:rsidR="00846637" w:rsidRPr="00F923FC">
        <w:rPr>
          <w:rFonts w:cs="Times New Roman"/>
          <w:szCs w:val="28"/>
          <w:lang w:val="kk-KZ"/>
        </w:rPr>
        <w:t xml:space="preserve"> </w:t>
      </w:r>
    </w:p>
    <w:p w14:paraId="0BB63CC8" w14:textId="77777777" w:rsidR="009814CD" w:rsidRPr="00F923FC" w:rsidRDefault="009814CD" w:rsidP="00A75DA9">
      <w:pPr>
        <w:spacing w:after="0"/>
        <w:ind w:firstLine="709"/>
        <w:jc w:val="both"/>
        <w:rPr>
          <w:rFonts w:cs="Times New Roman"/>
          <w:szCs w:val="28"/>
          <w:lang w:val="kk-KZ"/>
        </w:rPr>
      </w:pPr>
    </w:p>
    <w:p w14:paraId="7D8BDAF6" w14:textId="09EFB245" w:rsidR="0069373D" w:rsidRPr="00F923FC" w:rsidRDefault="009814CD" w:rsidP="00A75DA9">
      <w:pPr>
        <w:spacing w:after="0"/>
        <w:ind w:firstLine="709"/>
        <w:jc w:val="both"/>
        <w:rPr>
          <w:rFonts w:cs="Times New Roman"/>
          <w:szCs w:val="28"/>
          <w:lang w:val="kk-KZ"/>
        </w:rPr>
      </w:pPr>
      <w:r w:rsidRPr="00F923FC">
        <w:rPr>
          <w:rFonts w:cs="Times New Roman"/>
          <w:b/>
          <w:bCs/>
          <w:szCs w:val="28"/>
          <w:lang w:val="kk-KZ"/>
        </w:rPr>
        <w:t>3-</w:t>
      </w:r>
      <w:r w:rsidR="0069373D" w:rsidRPr="00F923FC">
        <w:rPr>
          <w:rFonts w:cs="Times New Roman"/>
          <w:b/>
          <w:szCs w:val="28"/>
          <w:lang w:val="kk-KZ"/>
        </w:rPr>
        <w:t xml:space="preserve">бөлім бойынша </w:t>
      </w:r>
      <w:r w:rsidRPr="00F923FC">
        <w:rPr>
          <w:rFonts w:cs="Times New Roman"/>
          <w:b/>
          <w:szCs w:val="28"/>
          <w:lang w:val="kk-KZ"/>
        </w:rPr>
        <w:t>қорытынды</w:t>
      </w:r>
    </w:p>
    <w:p w14:paraId="778D54B0" w14:textId="2685B87C" w:rsidR="00F35495" w:rsidRPr="00F923FC" w:rsidRDefault="00F35495" w:rsidP="00A75DA9">
      <w:pPr>
        <w:spacing w:after="0"/>
        <w:ind w:firstLine="709"/>
        <w:jc w:val="both"/>
        <w:rPr>
          <w:rFonts w:cs="Times New Roman"/>
          <w:szCs w:val="28"/>
          <w:lang w:val="kk-KZ"/>
        </w:rPr>
      </w:pPr>
      <w:r w:rsidRPr="00F923FC">
        <w:rPr>
          <w:rFonts w:cs="Times New Roman"/>
          <w:szCs w:val="28"/>
          <w:lang w:val="kk-KZ"/>
        </w:rPr>
        <w:t xml:space="preserve">Бұл тарауда перифразалық қолданыстар лингвопрагматика және лингвоаксиология тұрғысынан </w:t>
      </w:r>
      <w:r w:rsidR="00A57B1F" w:rsidRPr="00F923FC">
        <w:rPr>
          <w:rFonts w:cs="Times New Roman"/>
          <w:szCs w:val="28"/>
          <w:lang w:val="kk-KZ"/>
        </w:rPr>
        <w:t>зерделенді</w:t>
      </w:r>
      <w:r w:rsidRPr="00F923FC">
        <w:rPr>
          <w:rFonts w:cs="Times New Roman"/>
          <w:szCs w:val="28"/>
          <w:lang w:val="kk-KZ"/>
        </w:rPr>
        <w:t xml:space="preserve">. </w:t>
      </w:r>
      <w:r w:rsidR="00C167C7" w:rsidRPr="00F923FC">
        <w:rPr>
          <w:rFonts w:cs="Times New Roman"/>
          <w:szCs w:val="28"/>
          <w:lang w:val="kk-KZ"/>
        </w:rPr>
        <w:t>Талдау барысында лингвоаксиология тіл мен халықтың этникалық сарасанасында орныққан құндылықтар жүйесінің өзара байланысы мен сабақтастығы туралы ғылыми білімнің күрделі саласы ретінде жалпыадамзаттық және ұлттық менталитеттің тілдегі көрінісін зерттейтіні анықталды.</w:t>
      </w:r>
      <w:r w:rsidR="000A6C7C" w:rsidRPr="00F923FC">
        <w:rPr>
          <w:rFonts w:cs="Times New Roman"/>
          <w:szCs w:val="28"/>
          <w:lang w:val="kk-KZ"/>
        </w:rPr>
        <w:t xml:space="preserve"> </w:t>
      </w:r>
      <w:r w:rsidRPr="00F923FC">
        <w:rPr>
          <w:rFonts w:cs="Times New Roman"/>
          <w:szCs w:val="28"/>
          <w:lang w:val="kk-KZ"/>
        </w:rPr>
        <w:t>Талдау нәтижесінде перифразалар мен оған ұқсас стильдік құралдардың статусын тілдік және экстралингвистикалық факторлардың өзара әрекет</w:t>
      </w:r>
      <w:r w:rsidR="00A57B1F" w:rsidRPr="00F923FC">
        <w:rPr>
          <w:rFonts w:cs="Times New Roman"/>
          <w:szCs w:val="28"/>
          <w:lang w:val="kk-KZ"/>
        </w:rPr>
        <w:t>тестіг</w:t>
      </w:r>
      <w:r w:rsidRPr="00F923FC">
        <w:rPr>
          <w:rFonts w:cs="Times New Roman"/>
          <w:szCs w:val="28"/>
          <w:lang w:val="kk-KZ"/>
        </w:rPr>
        <w:t xml:space="preserve">і тұрғысынан функционалдық және әлеуметтік лингвистикалық тәсілдер тұрғысынан </w:t>
      </w:r>
      <w:r w:rsidR="008B699A" w:rsidRPr="00F923FC">
        <w:rPr>
          <w:rFonts w:cs="Times New Roman"/>
          <w:szCs w:val="28"/>
          <w:lang w:val="kk-KZ"/>
        </w:rPr>
        <w:t xml:space="preserve">жан-жақты </w:t>
      </w:r>
      <w:r w:rsidRPr="00F923FC">
        <w:rPr>
          <w:rFonts w:cs="Times New Roman"/>
          <w:szCs w:val="28"/>
          <w:lang w:val="kk-KZ"/>
        </w:rPr>
        <w:t>қарастыруға болады деген қорытындыға келдік. Бұл тәсіл арқылы қосалқы</w:t>
      </w:r>
      <w:r w:rsidR="008B699A" w:rsidRPr="00F923FC">
        <w:rPr>
          <w:rFonts w:cs="Times New Roman"/>
          <w:szCs w:val="28"/>
          <w:lang w:val="kk-KZ"/>
        </w:rPr>
        <w:t>, екінші</w:t>
      </w:r>
      <w:r w:rsidRPr="00F923FC">
        <w:rPr>
          <w:rFonts w:cs="Times New Roman"/>
          <w:szCs w:val="28"/>
          <w:lang w:val="kk-KZ"/>
        </w:rPr>
        <w:t xml:space="preserve"> номинация бірлігі (перифраза, эвфемизм, антономазия) </w:t>
      </w:r>
      <w:r w:rsidR="00694CF3" w:rsidRPr="00F923FC">
        <w:rPr>
          <w:rFonts w:cs="Times New Roman"/>
          <w:szCs w:val="28"/>
          <w:lang w:val="kk-KZ"/>
        </w:rPr>
        <w:t>қатысымдық</w:t>
      </w:r>
      <w:r w:rsidRPr="00F923FC">
        <w:rPr>
          <w:rFonts w:cs="Times New Roman"/>
          <w:szCs w:val="28"/>
          <w:lang w:val="kk-KZ"/>
        </w:rPr>
        <w:t xml:space="preserve"> деңгей бірлігіне айнала отырып, өзінің прагматикалық мүмкіндіктерін жүзеге асыра алады деген тұжырым жасауға болады.</w:t>
      </w:r>
    </w:p>
    <w:p w14:paraId="02E2D090" w14:textId="34DF8A4F" w:rsidR="00181DE1" w:rsidRPr="00F923FC" w:rsidRDefault="0069373D" w:rsidP="00A75DA9">
      <w:pPr>
        <w:spacing w:after="0"/>
        <w:ind w:firstLine="709"/>
        <w:jc w:val="both"/>
        <w:rPr>
          <w:rFonts w:cs="Times New Roman"/>
          <w:szCs w:val="28"/>
          <w:lang w:val="kk-KZ"/>
        </w:rPr>
      </w:pPr>
      <w:r w:rsidRPr="00F923FC">
        <w:rPr>
          <w:rFonts w:cs="Times New Roman"/>
          <w:szCs w:val="28"/>
          <w:lang w:val="kk-KZ"/>
        </w:rPr>
        <w:t>Рухани құндылықты танытатын перифразалар – адамның ішкі дүниесін, моральдық және этикалық нормаларын, сондай-ақ рухани тәжірибесін білдіретін сөздер мен тіркестердің шығармашылық</w:t>
      </w:r>
      <w:r w:rsidR="004C6945" w:rsidRPr="00F923FC">
        <w:rPr>
          <w:rFonts w:cs="Times New Roman"/>
          <w:szCs w:val="28"/>
          <w:lang w:val="kk-KZ"/>
        </w:rPr>
        <w:t xml:space="preserve"> шеберлікпен түрлене </w:t>
      </w:r>
      <w:r w:rsidRPr="00F923FC">
        <w:rPr>
          <w:rFonts w:cs="Times New Roman"/>
          <w:szCs w:val="28"/>
          <w:lang w:val="kk-KZ"/>
        </w:rPr>
        <w:t xml:space="preserve">баяндалуы. Мұндай перифразалар адамның рухани әлемін, сенімдерін, ұстанатын дәстүрлерін және мәдениетінің тереңдігін көрсетуге мүмкіндік береді. </w:t>
      </w:r>
      <w:r w:rsidR="00181DE1" w:rsidRPr="00F923FC">
        <w:rPr>
          <w:rFonts w:cs="Times New Roman"/>
          <w:szCs w:val="28"/>
          <w:lang w:val="kk-KZ"/>
        </w:rPr>
        <w:t>Көркем әдебиет оқудан біршама алыстап кеткен қазіргі тілдік ұжым м</w:t>
      </w:r>
      <w:r w:rsidR="008533D5" w:rsidRPr="00F923FC">
        <w:rPr>
          <w:rFonts w:cs="Times New Roman"/>
          <w:szCs w:val="28"/>
          <w:lang w:val="kk-KZ"/>
        </w:rPr>
        <w:t>ү</w:t>
      </w:r>
      <w:r w:rsidR="00181DE1" w:rsidRPr="00F923FC">
        <w:rPr>
          <w:rFonts w:cs="Times New Roman"/>
          <w:szCs w:val="28"/>
          <w:lang w:val="kk-KZ"/>
        </w:rPr>
        <w:t xml:space="preserve">шелерінің басым бөлігі үшін медиакеңістік </w:t>
      </w:r>
      <w:r w:rsidR="008533D5" w:rsidRPr="00F923FC">
        <w:rPr>
          <w:rFonts w:cs="Times New Roman"/>
          <w:szCs w:val="28"/>
          <w:lang w:val="kk-KZ"/>
        </w:rPr>
        <w:t xml:space="preserve">осындай перифразаларды күнделікті </w:t>
      </w:r>
      <w:r w:rsidR="00EC41A7" w:rsidRPr="00F923FC">
        <w:rPr>
          <w:rFonts w:cs="Times New Roman"/>
          <w:szCs w:val="28"/>
          <w:lang w:val="kk-KZ"/>
        </w:rPr>
        <w:t>медиа мәтіндерден кездестіреді. Әлбетте, автордың олар арқылы оқиғаға берілген бағасын қалайша қабылдайтыны оқырманның сана-сезіміне, білім деңгейіне, бала кезден алған тәрбиесіне байланысты. Себебі, медиа мәтіндерде қолданылатын ли</w:t>
      </w:r>
      <w:r w:rsidR="00181DE1" w:rsidRPr="00F923FC">
        <w:rPr>
          <w:rFonts w:cs="Times New Roman"/>
          <w:szCs w:val="28"/>
          <w:lang w:val="kk-KZ"/>
        </w:rPr>
        <w:t xml:space="preserve">нгвоаксиологиялық коннотациясы бар перифразалардың мәнін ашу </w:t>
      </w:r>
      <w:r w:rsidR="00EC41A7" w:rsidRPr="00F923FC">
        <w:rPr>
          <w:rFonts w:cs="Times New Roman"/>
          <w:szCs w:val="28"/>
          <w:lang w:val="kk-KZ"/>
        </w:rPr>
        <w:t xml:space="preserve">жекелеген оқырман үшін қандай да </w:t>
      </w:r>
      <w:r w:rsidR="00181DE1" w:rsidRPr="00F923FC">
        <w:rPr>
          <w:rFonts w:cs="Times New Roman"/>
          <w:szCs w:val="28"/>
          <w:lang w:val="kk-KZ"/>
        </w:rPr>
        <w:t xml:space="preserve">бір дәрежеде қиындық тудырады, өйткені мұндай құралдар белгілі бір бастапқы </w:t>
      </w:r>
      <w:r w:rsidR="00181DE1" w:rsidRPr="00F923FC">
        <w:rPr>
          <w:rFonts w:cs="Times New Roman"/>
          <w:i/>
          <w:iCs/>
          <w:szCs w:val="28"/>
          <w:lang w:val="kk-KZ"/>
        </w:rPr>
        <w:t xml:space="preserve">аялық білімге </w:t>
      </w:r>
      <w:r w:rsidR="00181DE1" w:rsidRPr="00F923FC">
        <w:rPr>
          <w:rFonts w:cs="Times New Roman"/>
          <w:szCs w:val="28"/>
          <w:lang w:val="kk-KZ"/>
        </w:rPr>
        <w:t>негізделген.</w:t>
      </w:r>
    </w:p>
    <w:p w14:paraId="5CD9C624" w14:textId="28D114B3" w:rsidR="00067C23" w:rsidRPr="00F923FC" w:rsidRDefault="00EC41A7" w:rsidP="00A75DA9">
      <w:pPr>
        <w:spacing w:after="0"/>
        <w:ind w:firstLine="709"/>
        <w:jc w:val="both"/>
        <w:rPr>
          <w:rFonts w:cs="Times New Roman"/>
          <w:szCs w:val="28"/>
          <w:lang w:val="kk-KZ"/>
        </w:rPr>
      </w:pPr>
      <w:r w:rsidRPr="00F923FC">
        <w:rPr>
          <w:rFonts w:cs="Times New Roman"/>
          <w:szCs w:val="28"/>
          <w:lang w:val="kk-KZ"/>
        </w:rPr>
        <w:t>Жалпы</w:t>
      </w:r>
      <w:r w:rsidR="00C35521" w:rsidRPr="00F923FC">
        <w:rPr>
          <w:rFonts w:cs="Times New Roman"/>
          <w:szCs w:val="28"/>
          <w:lang w:val="kk-KZ"/>
        </w:rPr>
        <w:t xml:space="preserve"> масс</w:t>
      </w:r>
      <w:r w:rsidR="00D6606A" w:rsidRPr="00F923FC">
        <w:rPr>
          <w:rFonts w:cs="Times New Roman"/>
          <w:szCs w:val="28"/>
          <w:lang w:val="kk-KZ"/>
        </w:rPr>
        <w:t>-</w:t>
      </w:r>
      <w:r w:rsidR="00C35521" w:rsidRPr="00F923FC">
        <w:rPr>
          <w:rFonts w:cs="Times New Roman"/>
          <w:szCs w:val="28"/>
          <w:lang w:val="kk-KZ"/>
        </w:rPr>
        <w:t xml:space="preserve">медиада автордың түпкі ойын ашық айтпай, имплицитті түрде жеткізу үрдісі қалыптасқан. Бұның объективті және бірқатар субъективті себептері бар. </w:t>
      </w:r>
      <w:r w:rsidR="00C33F41" w:rsidRPr="00F923FC">
        <w:rPr>
          <w:rFonts w:cs="Times New Roman"/>
          <w:szCs w:val="28"/>
          <w:lang w:val="kk-KZ"/>
        </w:rPr>
        <w:t>Дегенмен</w:t>
      </w:r>
      <w:r w:rsidRPr="00F923FC">
        <w:rPr>
          <w:rFonts w:cs="Times New Roman"/>
          <w:szCs w:val="28"/>
          <w:lang w:val="kk-KZ"/>
        </w:rPr>
        <w:t xml:space="preserve"> т</w:t>
      </w:r>
      <w:r w:rsidR="00181DE1" w:rsidRPr="00F923FC">
        <w:rPr>
          <w:rFonts w:cs="Times New Roman"/>
          <w:szCs w:val="28"/>
          <w:lang w:val="kk-KZ"/>
        </w:rPr>
        <w:t xml:space="preserve">ұспалға негізделген перифразалар қоғамда болып жатқан өзгерістерді айқын көрсетеді. </w:t>
      </w:r>
      <w:r w:rsidR="00C33F41" w:rsidRPr="00F923FC">
        <w:rPr>
          <w:rFonts w:cs="Times New Roman"/>
          <w:szCs w:val="28"/>
          <w:lang w:val="kk-KZ"/>
        </w:rPr>
        <w:t>Зерттеу нәтижесінде адресант м</w:t>
      </w:r>
      <w:r w:rsidR="00181DE1" w:rsidRPr="00F923FC">
        <w:rPr>
          <w:rFonts w:cs="Times New Roman"/>
          <w:szCs w:val="28"/>
          <w:lang w:val="kk-KZ"/>
        </w:rPr>
        <w:t>ұндай перифразалар</w:t>
      </w:r>
      <w:r w:rsidR="00C33F41" w:rsidRPr="00F923FC">
        <w:rPr>
          <w:rFonts w:cs="Times New Roman"/>
          <w:szCs w:val="28"/>
          <w:lang w:val="kk-KZ"/>
        </w:rPr>
        <w:t xml:space="preserve"> арқылы </w:t>
      </w:r>
      <w:r w:rsidR="00181DE1" w:rsidRPr="00F923FC">
        <w:rPr>
          <w:rFonts w:cs="Times New Roman"/>
          <w:szCs w:val="28"/>
          <w:lang w:val="kk-KZ"/>
        </w:rPr>
        <w:t>ұлттың мәдени құндылықтарына «күмән келтіріп», менталитетте жаңа категорияларды қалыптастыруға, орнықтыруға тырыса</w:t>
      </w:r>
      <w:r w:rsidR="00C33F41" w:rsidRPr="00F923FC">
        <w:rPr>
          <w:rFonts w:cs="Times New Roman"/>
          <w:szCs w:val="28"/>
          <w:lang w:val="kk-KZ"/>
        </w:rPr>
        <w:t>тыны анықталды.</w:t>
      </w:r>
      <w:r w:rsidR="00067C23" w:rsidRPr="00F923FC">
        <w:rPr>
          <w:rFonts w:cs="Times New Roman"/>
          <w:szCs w:val="28"/>
          <w:lang w:val="kk-KZ"/>
        </w:rPr>
        <w:t xml:space="preserve"> </w:t>
      </w:r>
      <w:r w:rsidR="00500579" w:rsidRPr="00F923FC">
        <w:rPr>
          <w:rFonts w:cs="Times New Roman"/>
          <w:szCs w:val="28"/>
          <w:lang w:val="kk-KZ"/>
        </w:rPr>
        <w:t xml:space="preserve">Мақал-мәтелдер мен қанатты сөздер перифразаға негіз болған тілдік бірліктерден кем түспейді. </w:t>
      </w:r>
    </w:p>
    <w:p w14:paraId="3D2B47FD" w14:textId="08F5E834" w:rsidR="00500579" w:rsidRPr="00F923FC" w:rsidRDefault="00500579" w:rsidP="00A75DA9">
      <w:pPr>
        <w:spacing w:after="0"/>
        <w:ind w:firstLine="709"/>
        <w:jc w:val="both"/>
        <w:rPr>
          <w:rFonts w:cs="Times New Roman"/>
          <w:szCs w:val="28"/>
          <w:lang w:val="kk-KZ"/>
        </w:rPr>
      </w:pPr>
      <w:r w:rsidRPr="00F923FC">
        <w:rPr>
          <w:rFonts w:cs="Times New Roman"/>
          <w:szCs w:val="28"/>
          <w:lang w:val="kk-KZ"/>
        </w:rPr>
        <w:t>М</w:t>
      </w:r>
      <w:r w:rsidR="00BA5C6B" w:rsidRPr="00F923FC">
        <w:rPr>
          <w:rFonts w:cs="Times New Roman"/>
          <w:szCs w:val="28"/>
          <w:lang w:val="kk-KZ"/>
        </w:rPr>
        <w:t>едиа мәтіндерде мұ</w:t>
      </w:r>
      <w:r w:rsidRPr="00F923FC">
        <w:rPr>
          <w:rFonts w:cs="Times New Roman"/>
          <w:szCs w:val="28"/>
          <w:lang w:val="kk-KZ"/>
        </w:rPr>
        <w:t>ндай перифразалармен кодталған мәдени ақпарат лингвоаксиология үшін де үлкен маңызға ие, өйткені ол басқа нәрселермен қатар Батыс мәдениетінің заманауи тасымалдаушысының дәстүрлі ұлттық құндылықтар мен стереотиптерге қатынасын көрсетеді. Сонымен қатар, мәдени коннотациялары бар перифразалар ұлттың мәдени құндылықтарына қатысты менталитетінде болып жатқан өзгерістерді</w:t>
      </w:r>
      <w:r w:rsidR="00E54B10" w:rsidRPr="00F923FC">
        <w:rPr>
          <w:rFonts w:cs="Times New Roman"/>
          <w:szCs w:val="28"/>
          <w:lang w:val="kk-KZ"/>
        </w:rPr>
        <w:t xml:space="preserve"> де</w:t>
      </w:r>
      <w:r w:rsidRPr="00F923FC">
        <w:rPr>
          <w:rFonts w:cs="Times New Roman"/>
          <w:szCs w:val="28"/>
          <w:lang w:val="kk-KZ"/>
        </w:rPr>
        <w:t xml:space="preserve"> көрсетеді.</w:t>
      </w:r>
    </w:p>
    <w:p w14:paraId="3052EBE6" w14:textId="7813CDF2" w:rsidR="00B012A5" w:rsidRPr="00F923FC" w:rsidRDefault="001F4D4C" w:rsidP="007C29FD">
      <w:pPr>
        <w:spacing w:after="0"/>
        <w:ind w:firstLine="709"/>
        <w:jc w:val="both"/>
        <w:rPr>
          <w:rFonts w:cs="Times New Roman"/>
          <w:szCs w:val="28"/>
          <w:lang w:val="kk-KZ"/>
        </w:rPr>
      </w:pPr>
      <w:r w:rsidRPr="00F923FC">
        <w:rPr>
          <w:rFonts w:cs="Times New Roman"/>
          <w:szCs w:val="28"/>
          <w:lang w:val="kk-KZ"/>
        </w:rPr>
        <w:t xml:space="preserve">Медиа мәтіндерде перифразалар және соған ұқсас тілдік құралдар күлкілі, юморлық әсер туғызу үшін немесе хабарланған жайттарға ирониялық сипат беру үшін жиі қолданылады. </w:t>
      </w:r>
      <w:r w:rsidR="00706BB2" w:rsidRPr="00F923FC">
        <w:rPr>
          <w:rFonts w:cs="Times New Roman"/>
          <w:szCs w:val="28"/>
          <w:lang w:val="kk-KZ"/>
        </w:rPr>
        <w:t>Қазіргі масс</w:t>
      </w:r>
      <w:r w:rsidR="00D6606A" w:rsidRPr="00F923FC">
        <w:rPr>
          <w:rFonts w:cs="Times New Roman"/>
          <w:szCs w:val="28"/>
          <w:lang w:val="kk-KZ"/>
        </w:rPr>
        <w:t>-</w:t>
      </w:r>
      <w:r w:rsidR="00706BB2" w:rsidRPr="00F923FC">
        <w:rPr>
          <w:rFonts w:cs="Times New Roman"/>
          <w:szCs w:val="28"/>
          <w:lang w:val="kk-KZ"/>
        </w:rPr>
        <w:t xml:space="preserve">медиада перифразалардың </w:t>
      </w:r>
      <w:r w:rsidRPr="00F923FC">
        <w:rPr>
          <w:rFonts w:cs="Times New Roman"/>
          <w:szCs w:val="28"/>
          <w:lang w:val="kk-KZ"/>
        </w:rPr>
        <w:t>мұндай функция</w:t>
      </w:r>
      <w:r w:rsidR="00706BB2" w:rsidRPr="00F923FC">
        <w:rPr>
          <w:rFonts w:cs="Times New Roman"/>
          <w:szCs w:val="28"/>
          <w:lang w:val="kk-KZ"/>
        </w:rPr>
        <w:t>да</w:t>
      </w:r>
      <w:r w:rsidRPr="00F923FC">
        <w:rPr>
          <w:rFonts w:cs="Times New Roman"/>
          <w:szCs w:val="28"/>
          <w:lang w:val="kk-KZ"/>
        </w:rPr>
        <w:t xml:space="preserve"> </w:t>
      </w:r>
      <w:r w:rsidR="00706BB2" w:rsidRPr="00F923FC">
        <w:rPr>
          <w:rFonts w:cs="Times New Roman"/>
          <w:szCs w:val="28"/>
          <w:lang w:val="kk-KZ"/>
        </w:rPr>
        <w:t xml:space="preserve">қолданылуы </w:t>
      </w:r>
      <w:r w:rsidRPr="00F923FC">
        <w:rPr>
          <w:rFonts w:cs="Times New Roman"/>
          <w:szCs w:val="28"/>
          <w:lang w:val="kk-KZ"/>
        </w:rPr>
        <w:t>авторларға қазіргі өмірдің кейбір құбылыстарына күмән келтіруге</w:t>
      </w:r>
      <w:r w:rsidR="00706BB2" w:rsidRPr="00F923FC">
        <w:rPr>
          <w:rFonts w:cs="Times New Roman"/>
          <w:szCs w:val="28"/>
          <w:lang w:val="kk-KZ"/>
        </w:rPr>
        <w:t xml:space="preserve"> және оған оқырман қауымның, тыңдарман мен көрерменнің назарын аудартуға</w:t>
      </w:r>
      <w:r w:rsidRPr="00F923FC">
        <w:rPr>
          <w:rFonts w:cs="Times New Roman"/>
          <w:szCs w:val="28"/>
          <w:lang w:val="kk-KZ"/>
        </w:rPr>
        <w:t xml:space="preserve"> мүмкіндік береді.</w:t>
      </w:r>
    </w:p>
    <w:p w14:paraId="449F87E1" w14:textId="372C954F" w:rsidR="00BC6533" w:rsidRPr="00F923FC" w:rsidRDefault="00BC6533" w:rsidP="007C29FD">
      <w:pPr>
        <w:spacing w:after="0"/>
        <w:ind w:firstLine="709"/>
        <w:jc w:val="both"/>
        <w:rPr>
          <w:rFonts w:cs="Times New Roman"/>
          <w:szCs w:val="28"/>
          <w:lang w:val="kk-KZ"/>
        </w:rPr>
      </w:pPr>
    </w:p>
    <w:p w14:paraId="52193BBE" w14:textId="77777777" w:rsidR="0021232F" w:rsidRPr="00F923FC" w:rsidRDefault="0021232F" w:rsidP="007C29FD">
      <w:pPr>
        <w:spacing w:after="0"/>
        <w:ind w:firstLine="709"/>
        <w:jc w:val="both"/>
        <w:rPr>
          <w:rFonts w:cs="Times New Roman"/>
          <w:szCs w:val="28"/>
          <w:lang w:val="kk-KZ"/>
        </w:rPr>
      </w:pPr>
    </w:p>
    <w:p w14:paraId="2D15D988" w14:textId="77777777" w:rsidR="0021232F" w:rsidRPr="00F923FC" w:rsidRDefault="0021232F" w:rsidP="007C29FD">
      <w:pPr>
        <w:spacing w:after="0"/>
        <w:ind w:firstLine="709"/>
        <w:jc w:val="both"/>
        <w:rPr>
          <w:rFonts w:cs="Times New Roman"/>
          <w:szCs w:val="28"/>
          <w:lang w:val="kk-KZ"/>
        </w:rPr>
      </w:pPr>
    </w:p>
    <w:p w14:paraId="3A470814" w14:textId="77777777" w:rsidR="0021232F" w:rsidRPr="00F923FC" w:rsidRDefault="0021232F" w:rsidP="007C29FD">
      <w:pPr>
        <w:spacing w:after="0"/>
        <w:ind w:firstLine="709"/>
        <w:jc w:val="both"/>
        <w:rPr>
          <w:rFonts w:cs="Times New Roman"/>
          <w:szCs w:val="28"/>
          <w:lang w:val="kk-KZ"/>
        </w:rPr>
      </w:pPr>
    </w:p>
    <w:p w14:paraId="520DC0A8" w14:textId="77777777" w:rsidR="0021232F" w:rsidRPr="00F923FC" w:rsidRDefault="0021232F" w:rsidP="007C29FD">
      <w:pPr>
        <w:spacing w:after="0"/>
        <w:ind w:firstLine="709"/>
        <w:jc w:val="both"/>
        <w:rPr>
          <w:rFonts w:cs="Times New Roman"/>
          <w:szCs w:val="28"/>
          <w:lang w:val="kk-KZ"/>
        </w:rPr>
      </w:pPr>
    </w:p>
    <w:p w14:paraId="74A4BB41" w14:textId="77777777" w:rsidR="0021232F" w:rsidRPr="00F923FC" w:rsidRDefault="0021232F" w:rsidP="007C29FD">
      <w:pPr>
        <w:spacing w:after="0"/>
        <w:ind w:firstLine="709"/>
        <w:jc w:val="both"/>
        <w:rPr>
          <w:rFonts w:cs="Times New Roman"/>
          <w:szCs w:val="28"/>
          <w:lang w:val="kk-KZ"/>
        </w:rPr>
      </w:pPr>
    </w:p>
    <w:p w14:paraId="6EB09EBA" w14:textId="77777777" w:rsidR="0021232F" w:rsidRPr="00F923FC" w:rsidRDefault="0021232F" w:rsidP="007C29FD">
      <w:pPr>
        <w:spacing w:after="0"/>
        <w:ind w:firstLine="709"/>
        <w:jc w:val="both"/>
        <w:rPr>
          <w:rFonts w:cs="Times New Roman"/>
          <w:szCs w:val="28"/>
          <w:lang w:val="kk-KZ"/>
        </w:rPr>
      </w:pPr>
    </w:p>
    <w:p w14:paraId="08C637FD" w14:textId="77777777" w:rsidR="0021232F" w:rsidRPr="00F923FC" w:rsidRDefault="0021232F" w:rsidP="007C29FD">
      <w:pPr>
        <w:spacing w:after="0"/>
        <w:ind w:firstLine="709"/>
        <w:jc w:val="both"/>
        <w:rPr>
          <w:rFonts w:cs="Times New Roman"/>
          <w:szCs w:val="28"/>
          <w:lang w:val="kk-KZ"/>
        </w:rPr>
      </w:pPr>
    </w:p>
    <w:p w14:paraId="375EA679" w14:textId="77777777" w:rsidR="0021232F" w:rsidRPr="00F923FC" w:rsidRDefault="0021232F" w:rsidP="007C29FD">
      <w:pPr>
        <w:spacing w:after="0"/>
        <w:ind w:firstLine="709"/>
        <w:jc w:val="both"/>
        <w:rPr>
          <w:rFonts w:cs="Times New Roman"/>
          <w:szCs w:val="28"/>
          <w:lang w:val="kk-KZ"/>
        </w:rPr>
      </w:pPr>
    </w:p>
    <w:p w14:paraId="45254753" w14:textId="77777777" w:rsidR="0021232F" w:rsidRPr="00F923FC" w:rsidRDefault="0021232F" w:rsidP="007C29FD">
      <w:pPr>
        <w:spacing w:after="0"/>
        <w:ind w:firstLine="709"/>
        <w:jc w:val="both"/>
        <w:rPr>
          <w:rFonts w:cs="Times New Roman"/>
          <w:szCs w:val="28"/>
          <w:lang w:val="kk-KZ"/>
        </w:rPr>
      </w:pPr>
    </w:p>
    <w:p w14:paraId="422E0D0D" w14:textId="77777777" w:rsidR="0021232F" w:rsidRPr="00F923FC" w:rsidRDefault="0021232F" w:rsidP="007C29FD">
      <w:pPr>
        <w:spacing w:after="0"/>
        <w:ind w:firstLine="709"/>
        <w:jc w:val="both"/>
        <w:rPr>
          <w:rFonts w:cs="Times New Roman"/>
          <w:szCs w:val="28"/>
          <w:lang w:val="kk-KZ"/>
        </w:rPr>
      </w:pPr>
    </w:p>
    <w:p w14:paraId="7BB773A7" w14:textId="77777777" w:rsidR="0021232F" w:rsidRPr="00F923FC" w:rsidRDefault="0021232F" w:rsidP="007C29FD">
      <w:pPr>
        <w:spacing w:after="0"/>
        <w:ind w:firstLine="709"/>
        <w:jc w:val="both"/>
        <w:rPr>
          <w:rFonts w:cs="Times New Roman"/>
          <w:szCs w:val="28"/>
          <w:lang w:val="kk-KZ"/>
        </w:rPr>
      </w:pPr>
    </w:p>
    <w:p w14:paraId="47DCB5E5" w14:textId="77777777" w:rsidR="0021232F" w:rsidRPr="00F923FC" w:rsidRDefault="0021232F" w:rsidP="007C29FD">
      <w:pPr>
        <w:spacing w:after="0"/>
        <w:ind w:firstLine="709"/>
        <w:jc w:val="both"/>
        <w:rPr>
          <w:rFonts w:cs="Times New Roman"/>
          <w:szCs w:val="28"/>
          <w:lang w:val="kk-KZ"/>
        </w:rPr>
      </w:pPr>
    </w:p>
    <w:p w14:paraId="793ADF24" w14:textId="77777777" w:rsidR="0021232F" w:rsidRPr="00F923FC" w:rsidRDefault="0021232F" w:rsidP="007C29FD">
      <w:pPr>
        <w:spacing w:after="0"/>
        <w:ind w:firstLine="709"/>
        <w:jc w:val="both"/>
        <w:rPr>
          <w:rFonts w:cs="Times New Roman"/>
          <w:szCs w:val="28"/>
          <w:lang w:val="kk-KZ"/>
        </w:rPr>
      </w:pPr>
    </w:p>
    <w:p w14:paraId="3B115086" w14:textId="77777777" w:rsidR="00DC6575" w:rsidRPr="00F923FC" w:rsidRDefault="00DC6575" w:rsidP="007C29FD">
      <w:pPr>
        <w:spacing w:after="0"/>
        <w:ind w:firstLine="709"/>
        <w:jc w:val="both"/>
        <w:rPr>
          <w:rFonts w:cs="Times New Roman"/>
          <w:szCs w:val="28"/>
          <w:lang w:val="kk-KZ"/>
        </w:rPr>
      </w:pPr>
    </w:p>
    <w:p w14:paraId="224AE6B2" w14:textId="77777777" w:rsidR="00DC6575" w:rsidRPr="00F923FC" w:rsidRDefault="00DC6575" w:rsidP="007C29FD">
      <w:pPr>
        <w:spacing w:after="0"/>
        <w:ind w:firstLine="709"/>
        <w:jc w:val="both"/>
        <w:rPr>
          <w:rFonts w:cs="Times New Roman"/>
          <w:szCs w:val="28"/>
          <w:lang w:val="kk-KZ"/>
        </w:rPr>
      </w:pPr>
    </w:p>
    <w:p w14:paraId="2E80EF1E" w14:textId="77777777" w:rsidR="00DC6575" w:rsidRPr="00F923FC" w:rsidRDefault="00DC6575" w:rsidP="007C29FD">
      <w:pPr>
        <w:spacing w:after="0"/>
        <w:ind w:firstLine="709"/>
        <w:jc w:val="both"/>
        <w:rPr>
          <w:rFonts w:cs="Times New Roman"/>
          <w:szCs w:val="28"/>
          <w:lang w:val="kk-KZ"/>
        </w:rPr>
      </w:pPr>
    </w:p>
    <w:p w14:paraId="23620B12" w14:textId="77777777" w:rsidR="00DC6575" w:rsidRPr="00F923FC" w:rsidRDefault="00DC6575" w:rsidP="007C29FD">
      <w:pPr>
        <w:spacing w:after="0"/>
        <w:ind w:firstLine="709"/>
        <w:jc w:val="both"/>
        <w:rPr>
          <w:rFonts w:cs="Times New Roman"/>
          <w:szCs w:val="28"/>
          <w:lang w:val="kk-KZ"/>
        </w:rPr>
      </w:pPr>
    </w:p>
    <w:p w14:paraId="034F7BB9" w14:textId="77777777" w:rsidR="00DC6575" w:rsidRPr="00F923FC" w:rsidRDefault="00DC6575" w:rsidP="007C29FD">
      <w:pPr>
        <w:spacing w:after="0"/>
        <w:ind w:firstLine="709"/>
        <w:jc w:val="both"/>
        <w:rPr>
          <w:rFonts w:cs="Times New Roman"/>
          <w:szCs w:val="28"/>
          <w:lang w:val="kk-KZ"/>
        </w:rPr>
      </w:pPr>
    </w:p>
    <w:p w14:paraId="1B4A14F1" w14:textId="77777777" w:rsidR="00DC6575" w:rsidRPr="00F923FC" w:rsidRDefault="00DC6575" w:rsidP="007C29FD">
      <w:pPr>
        <w:spacing w:after="0"/>
        <w:ind w:firstLine="709"/>
        <w:jc w:val="both"/>
        <w:rPr>
          <w:rFonts w:cs="Times New Roman"/>
          <w:szCs w:val="28"/>
          <w:lang w:val="kk-KZ"/>
        </w:rPr>
      </w:pPr>
    </w:p>
    <w:p w14:paraId="041225E4" w14:textId="77777777" w:rsidR="00DC6575" w:rsidRPr="00F923FC" w:rsidRDefault="00DC6575" w:rsidP="007C29FD">
      <w:pPr>
        <w:spacing w:after="0"/>
        <w:ind w:firstLine="709"/>
        <w:jc w:val="both"/>
        <w:rPr>
          <w:rFonts w:cs="Times New Roman"/>
          <w:szCs w:val="28"/>
          <w:lang w:val="kk-KZ"/>
        </w:rPr>
      </w:pPr>
    </w:p>
    <w:p w14:paraId="4744591F" w14:textId="77777777" w:rsidR="00DC6575" w:rsidRPr="00F923FC" w:rsidRDefault="00DC6575" w:rsidP="007C29FD">
      <w:pPr>
        <w:spacing w:after="0"/>
        <w:ind w:firstLine="709"/>
        <w:jc w:val="both"/>
        <w:rPr>
          <w:rFonts w:cs="Times New Roman"/>
          <w:szCs w:val="28"/>
          <w:lang w:val="kk-KZ"/>
        </w:rPr>
      </w:pPr>
    </w:p>
    <w:p w14:paraId="241BC411" w14:textId="77777777" w:rsidR="00DC6575" w:rsidRPr="00F923FC" w:rsidRDefault="00DC6575" w:rsidP="007C29FD">
      <w:pPr>
        <w:spacing w:after="0"/>
        <w:ind w:firstLine="709"/>
        <w:jc w:val="both"/>
        <w:rPr>
          <w:rFonts w:cs="Times New Roman"/>
          <w:szCs w:val="28"/>
          <w:lang w:val="kk-KZ"/>
        </w:rPr>
      </w:pPr>
    </w:p>
    <w:p w14:paraId="583D96CB" w14:textId="77777777" w:rsidR="00DC6575" w:rsidRPr="00F923FC" w:rsidRDefault="00DC6575" w:rsidP="007C29FD">
      <w:pPr>
        <w:spacing w:after="0"/>
        <w:ind w:firstLine="709"/>
        <w:jc w:val="both"/>
        <w:rPr>
          <w:rFonts w:cs="Times New Roman"/>
          <w:szCs w:val="28"/>
          <w:lang w:val="kk-KZ"/>
        </w:rPr>
      </w:pPr>
    </w:p>
    <w:p w14:paraId="4DCEC2AF" w14:textId="77777777" w:rsidR="00DC6575" w:rsidRPr="00F923FC" w:rsidRDefault="00DC6575" w:rsidP="007C29FD">
      <w:pPr>
        <w:spacing w:after="0"/>
        <w:ind w:firstLine="709"/>
        <w:jc w:val="both"/>
        <w:rPr>
          <w:rFonts w:cs="Times New Roman"/>
          <w:szCs w:val="28"/>
          <w:lang w:val="kk-KZ"/>
        </w:rPr>
      </w:pPr>
    </w:p>
    <w:p w14:paraId="100FA4B8" w14:textId="77777777" w:rsidR="00DC6575" w:rsidRPr="00F923FC" w:rsidRDefault="00DC6575" w:rsidP="007C29FD">
      <w:pPr>
        <w:spacing w:after="0"/>
        <w:ind w:firstLine="709"/>
        <w:jc w:val="both"/>
        <w:rPr>
          <w:rFonts w:cs="Times New Roman"/>
          <w:szCs w:val="28"/>
          <w:lang w:val="kk-KZ"/>
        </w:rPr>
      </w:pPr>
    </w:p>
    <w:p w14:paraId="432EE4F6" w14:textId="77777777" w:rsidR="00DC6575" w:rsidRPr="00F923FC" w:rsidRDefault="00DC6575" w:rsidP="007C29FD">
      <w:pPr>
        <w:spacing w:after="0"/>
        <w:ind w:firstLine="709"/>
        <w:jc w:val="both"/>
        <w:rPr>
          <w:rFonts w:cs="Times New Roman"/>
          <w:szCs w:val="28"/>
          <w:lang w:val="kk-KZ"/>
        </w:rPr>
      </w:pPr>
    </w:p>
    <w:p w14:paraId="79127B18" w14:textId="77777777" w:rsidR="00DC6575" w:rsidRPr="00F923FC" w:rsidRDefault="00DC6575" w:rsidP="007C29FD">
      <w:pPr>
        <w:spacing w:after="0"/>
        <w:ind w:firstLine="709"/>
        <w:jc w:val="both"/>
        <w:rPr>
          <w:rFonts w:cs="Times New Roman"/>
          <w:szCs w:val="28"/>
          <w:lang w:val="kk-KZ"/>
        </w:rPr>
      </w:pPr>
    </w:p>
    <w:p w14:paraId="55093DBB" w14:textId="77777777" w:rsidR="00DC6575" w:rsidRPr="00F923FC" w:rsidRDefault="00DC6575" w:rsidP="007C29FD">
      <w:pPr>
        <w:spacing w:after="0"/>
        <w:ind w:firstLine="709"/>
        <w:jc w:val="both"/>
        <w:rPr>
          <w:rFonts w:cs="Times New Roman"/>
          <w:szCs w:val="28"/>
          <w:lang w:val="kk-KZ"/>
        </w:rPr>
      </w:pPr>
    </w:p>
    <w:p w14:paraId="5E920C11" w14:textId="77777777" w:rsidR="00DC6575" w:rsidRPr="00F923FC" w:rsidRDefault="00DC6575" w:rsidP="007C29FD">
      <w:pPr>
        <w:spacing w:after="0"/>
        <w:ind w:firstLine="709"/>
        <w:jc w:val="both"/>
        <w:rPr>
          <w:rFonts w:cs="Times New Roman"/>
          <w:szCs w:val="28"/>
          <w:lang w:val="kk-KZ"/>
        </w:rPr>
      </w:pPr>
    </w:p>
    <w:p w14:paraId="23E5DFEA" w14:textId="77777777" w:rsidR="00DC6575" w:rsidRPr="00F923FC" w:rsidRDefault="00DC6575" w:rsidP="007C29FD">
      <w:pPr>
        <w:spacing w:after="0"/>
        <w:ind w:firstLine="709"/>
        <w:jc w:val="both"/>
        <w:rPr>
          <w:rFonts w:cs="Times New Roman"/>
          <w:szCs w:val="28"/>
          <w:lang w:val="kk-KZ"/>
        </w:rPr>
      </w:pPr>
    </w:p>
    <w:p w14:paraId="44CBD186" w14:textId="77777777" w:rsidR="00DC6575" w:rsidRPr="00F923FC" w:rsidRDefault="00DC6575" w:rsidP="007C29FD">
      <w:pPr>
        <w:spacing w:after="0"/>
        <w:ind w:firstLine="709"/>
        <w:jc w:val="both"/>
        <w:rPr>
          <w:rFonts w:cs="Times New Roman"/>
          <w:szCs w:val="28"/>
          <w:lang w:val="kk-KZ"/>
        </w:rPr>
      </w:pPr>
    </w:p>
    <w:p w14:paraId="5A31E063" w14:textId="77777777" w:rsidR="00DC6575" w:rsidRPr="00F923FC" w:rsidRDefault="00DC6575" w:rsidP="007C29FD">
      <w:pPr>
        <w:spacing w:after="0"/>
        <w:ind w:firstLine="709"/>
        <w:jc w:val="both"/>
        <w:rPr>
          <w:rFonts w:cs="Times New Roman"/>
          <w:szCs w:val="28"/>
          <w:lang w:val="kk-KZ"/>
        </w:rPr>
      </w:pPr>
    </w:p>
    <w:p w14:paraId="628F56D2" w14:textId="77777777" w:rsidR="0021232F" w:rsidRPr="00F923FC" w:rsidRDefault="0021232F" w:rsidP="007C29FD">
      <w:pPr>
        <w:spacing w:after="0"/>
        <w:ind w:firstLine="709"/>
        <w:jc w:val="both"/>
        <w:rPr>
          <w:rFonts w:cs="Times New Roman"/>
          <w:szCs w:val="28"/>
          <w:lang w:val="kk-KZ"/>
        </w:rPr>
      </w:pPr>
    </w:p>
    <w:p w14:paraId="1FF31728" w14:textId="5CC7E445" w:rsidR="00F81DDC" w:rsidRPr="00F923FC" w:rsidRDefault="00597AD9" w:rsidP="007A19A7">
      <w:pPr>
        <w:pStyle w:val="1"/>
        <w:jc w:val="center"/>
        <w:rPr>
          <w:sz w:val="28"/>
          <w:szCs w:val="28"/>
          <w:lang w:val="kk-KZ"/>
        </w:rPr>
      </w:pPr>
      <w:bookmarkStart w:id="77" w:name="_Toc208431236"/>
      <w:r w:rsidRPr="00F923FC">
        <w:rPr>
          <w:bCs w:val="0"/>
          <w:sz w:val="28"/>
          <w:szCs w:val="28"/>
          <w:shd w:val="clear" w:color="auto" w:fill="FFFFFF"/>
          <w:lang w:val="kk-KZ"/>
        </w:rPr>
        <w:t>ҚОРЫТЫНДЫ</w:t>
      </w:r>
      <w:bookmarkEnd w:id="77"/>
    </w:p>
    <w:p w14:paraId="63565DFD" w14:textId="5F50494F" w:rsidR="00972416" w:rsidRPr="00F923FC" w:rsidRDefault="009336D4" w:rsidP="00A75DA9">
      <w:pPr>
        <w:pStyle w:val="a4"/>
        <w:spacing w:after="0"/>
        <w:ind w:firstLine="709"/>
        <w:rPr>
          <w:color w:val="auto"/>
        </w:rPr>
      </w:pPr>
      <w:r w:rsidRPr="00F923FC">
        <w:rPr>
          <w:color w:val="auto"/>
        </w:rPr>
        <w:t>Қазіргі антропоөзекті парадигмаға сәйкес,</w:t>
      </w:r>
      <w:r w:rsidR="00972416" w:rsidRPr="00F923FC">
        <w:rPr>
          <w:color w:val="auto"/>
        </w:rPr>
        <w:t xml:space="preserve"> </w:t>
      </w:r>
      <w:r w:rsidR="005E5328" w:rsidRPr="00F923FC">
        <w:rPr>
          <w:color w:val="auto"/>
        </w:rPr>
        <w:t xml:space="preserve">тілдік құбылыстарды </w:t>
      </w:r>
      <w:r w:rsidR="00972416" w:rsidRPr="00F923FC">
        <w:rPr>
          <w:color w:val="auto"/>
        </w:rPr>
        <w:t xml:space="preserve">жүйелік-құрылымдық </w:t>
      </w:r>
      <w:r w:rsidRPr="00F923FC">
        <w:rPr>
          <w:color w:val="auto"/>
        </w:rPr>
        <w:t xml:space="preserve">жағынан </w:t>
      </w:r>
      <w:r w:rsidR="00972416" w:rsidRPr="00F923FC">
        <w:rPr>
          <w:color w:val="auto"/>
        </w:rPr>
        <w:t>зерттеуд</w:t>
      </w:r>
      <w:r w:rsidR="005E5328" w:rsidRPr="00F923FC">
        <w:rPr>
          <w:color w:val="auto"/>
        </w:rPr>
        <w:t>ің</w:t>
      </w:r>
      <w:r w:rsidRPr="00F923FC">
        <w:rPr>
          <w:color w:val="auto"/>
        </w:rPr>
        <w:t xml:space="preserve"> </w:t>
      </w:r>
      <w:r w:rsidR="00972416" w:rsidRPr="00F923FC">
        <w:rPr>
          <w:color w:val="auto"/>
        </w:rPr>
        <w:t xml:space="preserve">функционалдық-динамикалық аспектілерін сипаттауға өзгеруі тілді </w:t>
      </w:r>
      <w:r w:rsidR="00694CF3" w:rsidRPr="00F923FC">
        <w:rPr>
          <w:color w:val="auto"/>
        </w:rPr>
        <w:t>қатысымдық</w:t>
      </w:r>
      <w:r w:rsidR="00972416" w:rsidRPr="00F923FC">
        <w:rPr>
          <w:color w:val="auto"/>
        </w:rPr>
        <w:t xml:space="preserve"> өзара әрекеттестік құралы ретінде зерттеудің жаңа әдіснамалық негіздерін іздеуді талап етеді. Бұл еңбек </w:t>
      </w:r>
      <w:r w:rsidR="005E5328" w:rsidRPr="00F923FC">
        <w:rPr>
          <w:color w:val="auto"/>
        </w:rPr>
        <w:t>медиа кеңістіктегі қазақ тіліндегі контентт</w:t>
      </w:r>
      <w:r w:rsidR="00E10241" w:rsidRPr="00F923FC">
        <w:rPr>
          <w:color w:val="auto"/>
        </w:rPr>
        <w:t xml:space="preserve">е </w:t>
      </w:r>
      <w:r w:rsidR="00EA7B80" w:rsidRPr="00F923FC">
        <w:rPr>
          <w:color w:val="auto"/>
        </w:rPr>
        <w:t xml:space="preserve">перифразалана отырып </w:t>
      </w:r>
      <w:r w:rsidR="006B6F65" w:rsidRPr="00F923FC">
        <w:rPr>
          <w:color w:val="auto"/>
        </w:rPr>
        <w:t>жұмсалатын</w:t>
      </w:r>
      <w:r w:rsidR="00972416" w:rsidRPr="00F923FC">
        <w:rPr>
          <w:color w:val="auto"/>
        </w:rPr>
        <w:t xml:space="preserve"> лексикалық бірліктердің жан-жақты сипаттамасын және осы </w:t>
      </w:r>
      <w:r w:rsidR="00E1092B" w:rsidRPr="00F923FC">
        <w:rPr>
          <w:color w:val="auto"/>
        </w:rPr>
        <w:t>салада</w:t>
      </w:r>
      <w:r w:rsidR="00972416" w:rsidRPr="00F923FC">
        <w:rPr>
          <w:color w:val="auto"/>
        </w:rPr>
        <w:t xml:space="preserve"> бағалаушы мағынаның қалыптасу процестерін зерттеуді </w:t>
      </w:r>
      <w:r w:rsidR="009E301D" w:rsidRPr="00F923FC">
        <w:rPr>
          <w:color w:val="auto"/>
        </w:rPr>
        <w:t xml:space="preserve">қамти </w:t>
      </w:r>
      <w:r w:rsidR="00972416" w:rsidRPr="00F923FC">
        <w:rPr>
          <w:color w:val="auto"/>
        </w:rPr>
        <w:t xml:space="preserve">отырып, белгілі бір дәрежеде осы үрдіске жауап береді. Зерттеу нысаны ретінде таңдалған </w:t>
      </w:r>
      <w:r w:rsidR="009E301D" w:rsidRPr="00F923FC">
        <w:rPr>
          <w:color w:val="auto"/>
        </w:rPr>
        <w:t>медиа</w:t>
      </w:r>
      <w:r w:rsidR="00972416" w:rsidRPr="00F923FC">
        <w:rPr>
          <w:color w:val="auto"/>
        </w:rPr>
        <w:t xml:space="preserve"> мәтін гуманитарлық білімнің бірқатар салаларымен (</w:t>
      </w:r>
      <w:r w:rsidR="009E301D" w:rsidRPr="00F923FC">
        <w:rPr>
          <w:color w:val="auto"/>
        </w:rPr>
        <w:t xml:space="preserve">нақ </w:t>
      </w:r>
      <w:r w:rsidR="00972416" w:rsidRPr="00F923FC">
        <w:rPr>
          <w:color w:val="auto"/>
        </w:rPr>
        <w:t xml:space="preserve">лингвистиканың өзі, </w:t>
      </w:r>
      <w:r w:rsidR="009E301D" w:rsidRPr="00F923FC">
        <w:rPr>
          <w:color w:val="auto"/>
        </w:rPr>
        <w:t xml:space="preserve">медиалингвистика, аксиологиялық лингвистика, </w:t>
      </w:r>
      <w:r w:rsidR="00972416" w:rsidRPr="00F923FC">
        <w:rPr>
          <w:color w:val="auto"/>
        </w:rPr>
        <w:t xml:space="preserve">әлеуметтік лингвистика, прагмалингвистика, </w:t>
      </w:r>
      <w:r w:rsidR="009E301D" w:rsidRPr="00F923FC">
        <w:rPr>
          <w:color w:val="auto"/>
        </w:rPr>
        <w:t>лингво</w:t>
      </w:r>
      <w:r w:rsidR="00972416" w:rsidRPr="00F923FC">
        <w:rPr>
          <w:color w:val="auto"/>
        </w:rPr>
        <w:t>мәдениеттану) тығыз байланыста болатын күрделі формация</w:t>
      </w:r>
      <w:r w:rsidR="00B368D5" w:rsidRPr="00F923FC">
        <w:rPr>
          <w:color w:val="auto"/>
        </w:rPr>
        <w:t xml:space="preserve"> болып табылады, </w:t>
      </w:r>
      <w:r w:rsidR="00972416" w:rsidRPr="00F923FC">
        <w:rPr>
          <w:color w:val="auto"/>
        </w:rPr>
        <w:t>сондықтан бұл аспектілердің әрқайсысы зерттеу шеңберіне кіреді.</w:t>
      </w:r>
    </w:p>
    <w:p w14:paraId="47754356" w14:textId="1A8C1FFA" w:rsidR="00D91913" w:rsidRPr="00F923FC" w:rsidRDefault="00972416" w:rsidP="00A75DA9">
      <w:pPr>
        <w:pStyle w:val="a4"/>
        <w:spacing w:after="0"/>
        <w:ind w:firstLine="709"/>
        <w:rPr>
          <w:color w:val="auto"/>
        </w:rPr>
      </w:pPr>
      <w:r w:rsidRPr="00F923FC">
        <w:rPr>
          <w:color w:val="auto"/>
        </w:rPr>
        <w:t xml:space="preserve">Жүргізілген зерттеулердің нәтижесінде </w:t>
      </w:r>
      <w:r w:rsidR="00D91913" w:rsidRPr="00F923FC">
        <w:rPr>
          <w:color w:val="auto"/>
        </w:rPr>
        <w:t>медиа</w:t>
      </w:r>
      <w:r w:rsidRPr="00F923FC">
        <w:rPr>
          <w:color w:val="auto"/>
        </w:rPr>
        <w:t xml:space="preserve"> мәтіндер</w:t>
      </w:r>
      <w:r w:rsidR="00D91913" w:rsidRPr="00F923FC">
        <w:rPr>
          <w:color w:val="auto"/>
        </w:rPr>
        <w:t>д</w:t>
      </w:r>
      <w:r w:rsidRPr="00F923FC">
        <w:rPr>
          <w:color w:val="auto"/>
        </w:rPr>
        <w:t xml:space="preserve">і тудыратын </w:t>
      </w:r>
      <w:r w:rsidR="00E1092B" w:rsidRPr="00F923FC">
        <w:rPr>
          <w:color w:val="auto"/>
        </w:rPr>
        <w:t xml:space="preserve">ақпараттық кеңістіктің </w:t>
      </w:r>
      <w:r w:rsidRPr="00F923FC">
        <w:rPr>
          <w:color w:val="auto"/>
        </w:rPr>
        <w:t xml:space="preserve">экстралингвистикалық ерекшеліктері нақтыланып, </w:t>
      </w:r>
      <w:r w:rsidR="00D91913" w:rsidRPr="00F923FC">
        <w:rPr>
          <w:color w:val="auto"/>
        </w:rPr>
        <w:t>медиасоциум сөзжұмсамын</w:t>
      </w:r>
      <w:r w:rsidR="00815EC1" w:rsidRPr="00F923FC">
        <w:rPr>
          <w:color w:val="auto"/>
        </w:rPr>
        <w:t>дағ</w:t>
      </w:r>
      <w:r w:rsidR="00D91913" w:rsidRPr="00F923FC">
        <w:rPr>
          <w:color w:val="auto"/>
        </w:rPr>
        <w:t>ы</w:t>
      </w:r>
      <w:r w:rsidR="00815EC1" w:rsidRPr="00F923FC">
        <w:rPr>
          <w:color w:val="auto"/>
        </w:rPr>
        <w:t xml:space="preserve"> </w:t>
      </w:r>
      <w:r w:rsidR="00815EC1" w:rsidRPr="00F923FC">
        <w:rPr>
          <w:i/>
          <w:iCs/>
          <w:color w:val="auto"/>
        </w:rPr>
        <w:t>перифразалардың аксиологиялық қызметі</w:t>
      </w:r>
      <w:r w:rsidR="00815EC1" w:rsidRPr="00F923FC">
        <w:rPr>
          <w:color w:val="auto"/>
        </w:rPr>
        <w:t>, ол арқылы айқындалатын</w:t>
      </w:r>
      <w:r w:rsidRPr="00F923FC">
        <w:rPr>
          <w:color w:val="auto"/>
        </w:rPr>
        <w:t xml:space="preserve"> әлеуметтік лингвистикалық мәртебесі белгіленді. </w:t>
      </w:r>
    </w:p>
    <w:p w14:paraId="0360AFE5" w14:textId="2AD0C296" w:rsidR="00972416" w:rsidRPr="00F923FC" w:rsidRDefault="00D91913" w:rsidP="00A75DA9">
      <w:pPr>
        <w:pStyle w:val="a4"/>
        <w:spacing w:after="0"/>
        <w:ind w:firstLine="709"/>
        <w:rPr>
          <w:color w:val="auto"/>
        </w:rPr>
      </w:pPr>
      <w:r w:rsidRPr="00F923FC">
        <w:rPr>
          <w:color w:val="auto"/>
        </w:rPr>
        <w:t>Масс</w:t>
      </w:r>
      <w:r w:rsidR="00D6606A" w:rsidRPr="00F923FC">
        <w:rPr>
          <w:color w:val="auto"/>
        </w:rPr>
        <w:t>-</w:t>
      </w:r>
      <w:r w:rsidRPr="00F923FC">
        <w:rPr>
          <w:color w:val="auto"/>
        </w:rPr>
        <w:t>медиа</w:t>
      </w:r>
      <w:r w:rsidR="00CA26D7" w:rsidRPr="00F923FC">
        <w:rPr>
          <w:color w:val="auto"/>
        </w:rPr>
        <w:t>ның өзіндік «</w:t>
      </w:r>
      <w:r w:rsidR="00972416" w:rsidRPr="00F923FC">
        <w:rPr>
          <w:color w:val="auto"/>
        </w:rPr>
        <w:t>ішкі</w:t>
      </w:r>
      <w:r w:rsidR="00CA26D7" w:rsidRPr="00F923FC">
        <w:rPr>
          <w:color w:val="auto"/>
        </w:rPr>
        <w:t>»</w:t>
      </w:r>
      <w:r w:rsidR="00972416" w:rsidRPr="00F923FC">
        <w:rPr>
          <w:color w:val="auto"/>
        </w:rPr>
        <w:t xml:space="preserve"> тілі қазіргі уақытта өзекті ақпаратты жеткізу мақсатында (ақпараттық функция), сондай-ақ адресатқа әсер ету мақсатында оның құндылық бағдарларын (прагматикалық функция) қалыптастыруды</w:t>
      </w:r>
      <w:r w:rsidR="00CA26D7" w:rsidRPr="00F923FC">
        <w:rPr>
          <w:color w:val="auto"/>
        </w:rPr>
        <w:t xml:space="preserve">, </w:t>
      </w:r>
      <w:r w:rsidR="00972416" w:rsidRPr="00F923FC">
        <w:rPr>
          <w:color w:val="auto"/>
        </w:rPr>
        <w:t>өзгертуді</w:t>
      </w:r>
      <w:r w:rsidR="00CA26D7" w:rsidRPr="00F923FC">
        <w:rPr>
          <w:color w:val="auto"/>
        </w:rPr>
        <w:t xml:space="preserve">, </w:t>
      </w:r>
      <w:r w:rsidR="00972416" w:rsidRPr="00F923FC">
        <w:rPr>
          <w:color w:val="auto"/>
        </w:rPr>
        <w:t>түзетуді көздейтін әлеуетті оқырмандардың кең ауқым</w:t>
      </w:r>
      <w:r w:rsidR="00CA26D7" w:rsidRPr="00F923FC">
        <w:rPr>
          <w:color w:val="auto"/>
        </w:rPr>
        <w:t>д</w:t>
      </w:r>
      <w:r w:rsidR="00972416" w:rsidRPr="00F923FC">
        <w:rPr>
          <w:color w:val="auto"/>
        </w:rPr>
        <w:t>ы</w:t>
      </w:r>
      <w:r w:rsidR="00CA26D7" w:rsidRPr="00F923FC">
        <w:rPr>
          <w:color w:val="auto"/>
        </w:rPr>
        <w:t xml:space="preserve"> тобы</w:t>
      </w:r>
      <w:r w:rsidR="00972416" w:rsidRPr="00F923FC">
        <w:rPr>
          <w:color w:val="auto"/>
        </w:rPr>
        <w:t xml:space="preserve">на арналған </w:t>
      </w:r>
      <w:r w:rsidR="00510F73" w:rsidRPr="00F923FC">
        <w:rPr>
          <w:color w:val="auto"/>
        </w:rPr>
        <w:t xml:space="preserve">мәтінде </w:t>
      </w:r>
      <w:r w:rsidR="00972416" w:rsidRPr="00F923FC">
        <w:rPr>
          <w:color w:val="auto"/>
        </w:rPr>
        <w:t xml:space="preserve">қолданылатын ұлттық тілдің функционалдық </w:t>
      </w:r>
      <w:r w:rsidR="00CA26D7" w:rsidRPr="00F923FC">
        <w:rPr>
          <w:color w:val="auto"/>
        </w:rPr>
        <w:t>тұрғыда</w:t>
      </w:r>
      <w:r w:rsidR="00510F73" w:rsidRPr="00F923FC">
        <w:rPr>
          <w:color w:val="auto"/>
        </w:rPr>
        <w:t xml:space="preserve"> алынға</w:t>
      </w:r>
      <w:r w:rsidR="00CA26D7" w:rsidRPr="00F923FC">
        <w:rPr>
          <w:color w:val="auto"/>
        </w:rPr>
        <w:t xml:space="preserve">н </w:t>
      </w:r>
      <w:r w:rsidR="00972416" w:rsidRPr="00F923FC">
        <w:rPr>
          <w:color w:val="auto"/>
        </w:rPr>
        <w:t>алуан түр</w:t>
      </w:r>
      <w:r w:rsidR="00CA26D7" w:rsidRPr="00F923FC">
        <w:rPr>
          <w:color w:val="auto"/>
        </w:rPr>
        <w:t>ліліг</w:t>
      </w:r>
      <w:r w:rsidR="00972416" w:rsidRPr="00F923FC">
        <w:rPr>
          <w:color w:val="auto"/>
        </w:rPr>
        <w:t>і ретінде қарастырылады. Тікелей мәтінде олар</w:t>
      </w:r>
      <w:r w:rsidR="00CA26D7" w:rsidRPr="00F923FC">
        <w:rPr>
          <w:color w:val="auto"/>
        </w:rPr>
        <w:t xml:space="preserve"> адресантты</w:t>
      </w:r>
      <w:r w:rsidR="00972416" w:rsidRPr="00F923FC">
        <w:rPr>
          <w:color w:val="auto"/>
        </w:rPr>
        <w:t>ң адресатқа әсер ету</w:t>
      </w:r>
      <w:r w:rsidR="00CA26D7" w:rsidRPr="00F923FC">
        <w:rPr>
          <w:color w:val="auto"/>
        </w:rPr>
        <w:t xml:space="preserve">ге қатысты </w:t>
      </w:r>
      <w:r w:rsidR="00972416" w:rsidRPr="00F923FC">
        <w:rPr>
          <w:color w:val="auto"/>
        </w:rPr>
        <w:t>ниетін іске асыра отырып, прагматикалық</w:t>
      </w:r>
      <w:r w:rsidR="005E56E4" w:rsidRPr="00F923FC">
        <w:rPr>
          <w:color w:val="auto"/>
        </w:rPr>
        <w:t>-уәждемелік</w:t>
      </w:r>
      <w:r w:rsidR="00972416" w:rsidRPr="00F923FC">
        <w:rPr>
          <w:color w:val="auto"/>
        </w:rPr>
        <w:t xml:space="preserve"> </w:t>
      </w:r>
      <w:r w:rsidR="00CA26D7" w:rsidRPr="00F923FC">
        <w:rPr>
          <w:color w:val="auto"/>
        </w:rPr>
        <w:t xml:space="preserve">деңгейде </w:t>
      </w:r>
      <w:r w:rsidR="00972416" w:rsidRPr="00F923FC">
        <w:rPr>
          <w:color w:val="auto"/>
        </w:rPr>
        <w:t xml:space="preserve">жүзеге асады. </w:t>
      </w:r>
      <w:r w:rsidR="00CA26D7" w:rsidRPr="00F923FC">
        <w:rPr>
          <w:color w:val="auto"/>
        </w:rPr>
        <w:t>Мәтін</w:t>
      </w:r>
      <w:r w:rsidR="00972416" w:rsidRPr="00F923FC">
        <w:rPr>
          <w:color w:val="auto"/>
        </w:rPr>
        <w:t xml:space="preserve"> авторының прагматикалық көзқарасы ақпаратты таңдау мен ұсынуды, түптеп келгенде, </w:t>
      </w:r>
      <w:r w:rsidR="00CA26D7" w:rsidRPr="00F923FC">
        <w:rPr>
          <w:color w:val="auto"/>
        </w:rPr>
        <w:t xml:space="preserve">оқырманның, тыңдарманның немесе көрерменнің, яғни жалпы хабарлама </w:t>
      </w:r>
      <w:r w:rsidR="00972416" w:rsidRPr="00F923FC">
        <w:rPr>
          <w:color w:val="auto"/>
        </w:rPr>
        <w:t xml:space="preserve">алушының </w:t>
      </w:r>
      <w:r w:rsidR="00CA26D7" w:rsidRPr="00F923FC">
        <w:rPr>
          <w:color w:val="auto"/>
        </w:rPr>
        <w:t xml:space="preserve">когнитивтік санасында ғасырлар бойы қалыптасқан </w:t>
      </w:r>
      <w:r w:rsidR="00972416" w:rsidRPr="00F923FC">
        <w:rPr>
          <w:color w:val="auto"/>
        </w:rPr>
        <w:t>құндылық</w:t>
      </w:r>
      <w:r w:rsidR="00CA26D7" w:rsidRPr="00F923FC">
        <w:rPr>
          <w:color w:val="auto"/>
        </w:rPr>
        <w:t>тар</w:t>
      </w:r>
      <w:r w:rsidR="00972416" w:rsidRPr="00F923FC">
        <w:rPr>
          <w:color w:val="auto"/>
        </w:rPr>
        <w:t xml:space="preserve"> жүйесіне ең тиімді </w:t>
      </w:r>
      <w:r w:rsidR="00CA26D7" w:rsidRPr="00F923FC">
        <w:rPr>
          <w:color w:val="auto"/>
        </w:rPr>
        <w:t xml:space="preserve">түрде </w:t>
      </w:r>
      <w:r w:rsidR="00972416" w:rsidRPr="00F923FC">
        <w:rPr>
          <w:color w:val="auto"/>
        </w:rPr>
        <w:t>әсер ететіндей етіп анықтайды.</w:t>
      </w:r>
    </w:p>
    <w:p w14:paraId="65D58556" w14:textId="25C5D022" w:rsidR="004B7C42" w:rsidRPr="00F923FC" w:rsidRDefault="004B7C42" w:rsidP="00A75DA9">
      <w:pPr>
        <w:pStyle w:val="a4"/>
        <w:spacing w:after="0"/>
        <w:ind w:firstLine="709"/>
        <w:rPr>
          <w:color w:val="auto"/>
        </w:rPr>
      </w:pPr>
      <w:r w:rsidRPr="00F923FC">
        <w:rPr>
          <w:color w:val="auto"/>
        </w:rPr>
        <w:t xml:space="preserve">Жалпы </w:t>
      </w:r>
      <w:r w:rsidRPr="00F923FC">
        <w:rPr>
          <w:i/>
          <w:iCs/>
          <w:color w:val="auto"/>
        </w:rPr>
        <w:t>құндылық ұғымы</w:t>
      </w:r>
      <w:r w:rsidRPr="00F923FC">
        <w:rPr>
          <w:color w:val="auto"/>
        </w:rPr>
        <w:t xml:space="preserve"> ғылым саласына қатысты алғанда философтар мен әлеуметтанушылардың негізгі зерттеу нысанына жатады. Алайда ол жүйені құраушы ұғым</w:t>
      </w:r>
      <w:r w:rsidR="005213BA" w:rsidRPr="00F923FC">
        <w:rPr>
          <w:color w:val="auto"/>
        </w:rPr>
        <w:t xml:space="preserve">-түсініктердің </w:t>
      </w:r>
      <w:r w:rsidRPr="00F923FC">
        <w:rPr>
          <w:color w:val="auto"/>
        </w:rPr>
        <w:t xml:space="preserve">барлығы тілдік бірліктер арқылы сипатталатындықтан, тілші ғалымдар да бұл мәселені зерттеуге мүдделі. Біз </w:t>
      </w:r>
      <w:r w:rsidRPr="00F923FC">
        <w:rPr>
          <w:i/>
          <w:iCs/>
          <w:color w:val="auto"/>
        </w:rPr>
        <w:t>құндылықтарды бағалау</w:t>
      </w:r>
      <w:r w:rsidRPr="00F923FC">
        <w:rPr>
          <w:color w:val="auto"/>
        </w:rPr>
        <w:t xml:space="preserve"> арқылы танимыз. Бүкіл адамзат тарихында бұрын соңды болмаған, қазіргі</w:t>
      </w:r>
      <w:r w:rsidR="001C43A6" w:rsidRPr="00F923FC">
        <w:rPr>
          <w:color w:val="auto"/>
        </w:rPr>
        <w:t xml:space="preserve"> аса ауқымды</w:t>
      </w:r>
      <w:r w:rsidRPr="00F923FC">
        <w:rPr>
          <w:color w:val="auto"/>
        </w:rPr>
        <w:t xml:space="preserve"> медиа кеңістіктің қалыптасуы кез келген адамның өзін қоршаған ортада болып жатқан оқиғалар мен құбылыстарға, жеке адамдарға, тіпті тұтас халықтарға деген көзқарасын ашық білдіріп, оларға баға беруіне мүмкіндік туғызған бір алаң </w:t>
      </w:r>
      <w:r w:rsidR="00EC58CA" w:rsidRPr="00F923FC">
        <w:rPr>
          <w:color w:val="auto"/>
        </w:rPr>
        <w:t>іспеттес</w:t>
      </w:r>
      <w:r w:rsidRPr="00F923FC">
        <w:rPr>
          <w:color w:val="auto"/>
        </w:rPr>
        <w:t>. Сондықтан масс</w:t>
      </w:r>
      <w:r w:rsidR="00D6606A" w:rsidRPr="00F923FC">
        <w:rPr>
          <w:color w:val="auto"/>
        </w:rPr>
        <w:t>-</w:t>
      </w:r>
      <w:r w:rsidRPr="00F923FC">
        <w:rPr>
          <w:color w:val="auto"/>
        </w:rPr>
        <w:t>медиадағы түрлі тақырыптарға арналған мәтіндерді оқып, жинақтап, ондағы мәліметтерге және оларда қолданылған сөз өрнектеріне баға беру арқылы лингвоаксиологиялық талдау жүргізіп, ғаламның ақпараттық бейнесіндегі аксиологиялық аспектіні зерделе</w:t>
      </w:r>
      <w:r w:rsidR="00C31ACD" w:rsidRPr="00F923FC">
        <w:rPr>
          <w:color w:val="auto"/>
        </w:rPr>
        <w:t>дік</w:t>
      </w:r>
      <w:r w:rsidRPr="00F923FC">
        <w:rPr>
          <w:color w:val="auto"/>
        </w:rPr>
        <w:t>.</w:t>
      </w:r>
    </w:p>
    <w:p w14:paraId="16533B28" w14:textId="1BA257B8" w:rsidR="000C123E" w:rsidRPr="00F923FC" w:rsidRDefault="00AC706D" w:rsidP="00A75DA9">
      <w:pPr>
        <w:pStyle w:val="a4"/>
        <w:spacing w:after="0"/>
        <w:ind w:firstLine="709"/>
        <w:rPr>
          <w:color w:val="auto"/>
        </w:rPr>
      </w:pPr>
      <w:r w:rsidRPr="00F923FC">
        <w:rPr>
          <w:color w:val="auto"/>
        </w:rPr>
        <w:t>Қазіргі медиа кеңістіктегі экстра</w:t>
      </w:r>
      <w:r w:rsidR="00972416" w:rsidRPr="00F923FC">
        <w:rPr>
          <w:color w:val="auto"/>
        </w:rPr>
        <w:t>л</w:t>
      </w:r>
      <w:r w:rsidRPr="00F923FC">
        <w:rPr>
          <w:color w:val="auto"/>
        </w:rPr>
        <w:t xml:space="preserve">ингвистикалық факторларды </w:t>
      </w:r>
      <w:r w:rsidR="00972416" w:rsidRPr="00F923FC">
        <w:rPr>
          <w:color w:val="auto"/>
        </w:rPr>
        <w:t>бақылау</w:t>
      </w:r>
      <w:r w:rsidR="00F82337" w:rsidRPr="00F923FC">
        <w:rPr>
          <w:color w:val="auto"/>
        </w:rPr>
        <w:t xml:space="preserve"> </w:t>
      </w:r>
      <w:r w:rsidR="00972416" w:rsidRPr="00F923FC">
        <w:rPr>
          <w:color w:val="auto"/>
        </w:rPr>
        <w:t>сө</w:t>
      </w:r>
      <w:r w:rsidR="00F82337" w:rsidRPr="00F923FC">
        <w:rPr>
          <w:color w:val="auto"/>
        </w:rPr>
        <w:t xml:space="preserve">зжұмсам </w:t>
      </w:r>
      <w:r w:rsidR="00972416" w:rsidRPr="00F923FC">
        <w:rPr>
          <w:color w:val="auto"/>
        </w:rPr>
        <w:t xml:space="preserve">әсерінің негізгі құрамдас бөліктерінің бірі бола отырып, </w:t>
      </w:r>
      <w:r w:rsidR="00972416" w:rsidRPr="00F923FC">
        <w:rPr>
          <w:i/>
          <w:iCs/>
          <w:color w:val="auto"/>
        </w:rPr>
        <w:t>бағалау</w:t>
      </w:r>
      <w:r w:rsidR="00F82337" w:rsidRPr="00F923FC">
        <w:rPr>
          <w:color w:val="auto"/>
        </w:rPr>
        <w:t xml:space="preserve"> </w:t>
      </w:r>
      <w:r w:rsidR="00F82337" w:rsidRPr="00F923FC">
        <w:rPr>
          <w:i/>
          <w:iCs/>
          <w:color w:val="auto"/>
        </w:rPr>
        <w:t>категориясы</w:t>
      </w:r>
      <w:r w:rsidR="00972416" w:rsidRPr="00F923FC">
        <w:rPr>
          <w:color w:val="auto"/>
        </w:rPr>
        <w:t xml:space="preserve"> </w:t>
      </w:r>
      <w:r w:rsidR="00F82337" w:rsidRPr="00F923FC">
        <w:rPr>
          <w:color w:val="auto"/>
        </w:rPr>
        <w:t xml:space="preserve">медиа </w:t>
      </w:r>
      <w:r w:rsidR="00972416" w:rsidRPr="00F923FC">
        <w:rPr>
          <w:color w:val="auto"/>
        </w:rPr>
        <w:t xml:space="preserve">коммуникацияда ерекше рөл атқаратынын, </w:t>
      </w:r>
      <w:r w:rsidR="00F82337" w:rsidRPr="00F923FC">
        <w:rPr>
          <w:color w:val="auto"/>
        </w:rPr>
        <w:t>атап айтқанда</w:t>
      </w:r>
      <w:r w:rsidR="008277EC" w:rsidRPr="00F923FC">
        <w:rPr>
          <w:color w:val="auto"/>
        </w:rPr>
        <w:t>,</w:t>
      </w:r>
      <w:r w:rsidR="00F82337" w:rsidRPr="00F923FC">
        <w:rPr>
          <w:color w:val="auto"/>
        </w:rPr>
        <w:t xml:space="preserve"> </w:t>
      </w:r>
      <w:r w:rsidR="00972416" w:rsidRPr="00F923FC">
        <w:rPr>
          <w:color w:val="auto"/>
        </w:rPr>
        <w:t xml:space="preserve">ол қазіргі </w:t>
      </w:r>
      <w:r w:rsidR="008277EC" w:rsidRPr="00F923FC">
        <w:rPr>
          <w:color w:val="auto"/>
        </w:rPr>
        <w:t>қазақ медиасындағы</w:t>
      </w:r>
      <w:r w:rsidR="00972416" w:rsidRPr="00F923FC">
        <w:rPr>
          <w:color w:val="auto"/>
        </w:rPr>
        <w:t xml:space="preserve"> тіл</w:t>
      </w:r>
      <w:r w:rsidR="008277EC" w:rsidRPr="00F923FC">
        <w:rPr>
          <w:color w:val="auto"/>
        </w:rPr>
        <w:t>д</w:t>
      </w:r>
      <w:r w:rsidR="00972416" w:rsidRPr="00F923FC">
        <w:rPr>
          <w:color w:val="auto"/>
        </w:rPr>
        <w:t>ің прагматикалық функциясы</w:t>
      </w:r>
      <w:r w:rsidR="000C123E" w:rsidRPr="00F923FC">
        <w:rPr>
          <w:color w:val="auto"/>
        </w:rPr>
        <w:t xml:space="preserve"> о</w:t>
      </w:r>
      <w:r w:rsidR="00972416" w:rsidRPr="00F923FC">
        <w:rPr>
          <w:color w:val="auto"/>
        </w:rPr>
        <w:t xml:space="preserve">ның </w:t>
      </w:r>
      <w:r w:rsidR="000C123E" w:rsidRPr="00F923FC">
        <w:rPr>
          <w:color w:val="auto"/>
        </w:rPr>
        <w:t>әлеуметтік бақылау функциясы мен қоғамдық пікір қалыптастыру мақсатында пайдаланылатын идеологиялық ықпал ету функциясына негіз болатын қайнар көзі</w:t>
      </w:r>
      <w:r w:rsidR="00972416" w:rsidRPr="00F923FC">
        <w:rPr>
          <w:color w:val="auto"/>
        </w:rPr>
        <w:t xml:space="preserve"> </w:t>
      </w:r>
      <w:r w:rsidR="000C123E" w:rsidRPr="00F923FC">
        <w:rPr>
          <w:color w:val="auto"/>
        </w:rPr>
        <w:t>екендігін көрсетті.</w:t>
      </w:r>
    </w:p>
    <w:p w14:paraId="4A2A33B8" w14:textId="054126C5" w:rsidR="00972416" w:rsidRPr="00F923FC" w:rsidRDefault="00972416" w:rsidP="00A75DA9">
      <w:pPr>
        <w:pStyle w:val="a4"/>
        <w:spacing w:after="0"/>
        <w:ind w:firstLine="709"/>
        <w:rPr>
          <w:color w:val="auto"/>
        </w:rPr>
      </w:pPr>
      <w:r w:rsidRPr="00F923FC">
        <w:rPr>
          <w:color w:val="auto"/>
        </w:rPr>
        <w:t xml:space="preserve">Жалпы </w:t>
      </w:r>
      <w:r w:rsidR="00216C2F" w:rsidRPr="00F923FC">
        <w:rPr>
          <w:color w:val="auto"/>
        </w:rPr>
        <w:t xml:space="preserve">медиа </w:t>
      </w:r>
      <w:r w:rsidR="007E2CBF" w:rsidRPr="00F923FC">
        <w:rPr>
          <w:color w:val="auto"/>
        </w:rPr>
        <w:t xml:space="preserve">мәтінді </w:t>
      </w:r>
      <w:r w:rsidRPr="00F923FC">
        <w:rPr>
          <w:color w:val="auto"/>
        </w:rPr>
        <w:t>талда</w:t>
      </w:r>
      <w:r w:rsidR="007E2CBF" w:rsidRPr="00F923FC">
        <w:rPr>
          <w:color w:val="auto"/>
        </w:rPr>
        <w:t xml:space="preserve">ғанда </w:t>
      </w:r>
      <w:r w:rsidRPr="00F923FC">
        <w:rPr>
          <w:color w:val="auto"/>
        </w:rPr>
        <w:t>ү</w:t>
      </w:r>
      <w:r w:rsidR="007E2CBF" w:rsidRPr="00F923FC">
        <w:rPr>
          <w:color w:val="auto"/>
        </w:rPr>
        <w:t xml:space="preserve">немі </w:t>
      </w:r>
      <w:r w:rsidRPr="00F923FC">
        <w:rPr>
          <w:color w:val="auto"/>
        </w:rPr>
        <w:t xml:space="preserve">автордың позициясы мен көзқарасын ескерген жөн, өйткені автор </w:t>
      </w:r>
      <w:r w:rsidR="001609E6" w:rsidRPr="00F923FC">
        <w:rPr>
          <w:color w:val="auto"/>
        </w:rPr>
        <w:t xml:space="preserve">өз туындылары арқылы </w:t>
      </w:r>
      <w:r w:rsidRPr="00F923FC">
        <w:rPr>
          <w:color w:val="auto"/>
        </w:rPr>
        <w:t>белгілі бір моральдық-этикалық ұстанымдары, көзқарастары, құндылықтары бар тұлға ретінде ашылады, ал оның ұстанымы мәтіннің мазмұндық құрылымының стиль құраушы құрамдас бөлігі болып табылады.</w:t>
      </w:r>
    </w:p>
    <w:p w14:paraId="500EF688" w14:textId="291E695C" w:rsidR="00972416" w:rsidRPr="00F923FC" w:rsidRDefault="00972416" w:rsidP="00A75DA9">
      <w:pPr>
        <w:pStyle w:val="a4"/>
        <w:spacing w:after="0"/>
        <w:ind w:firstLine="709"/>
        <w:rPr>
          <w:color w:val="auto"/>
        </w:rPr>
      </w:pPr>
      <w:r w:rsidRPr="00F923FC">
        <w:rPr>
          <w:color w:val="auto"/>
        </w:rPr>
        <w:t xml:space="preserve">Зерттеу барысында таңдалған </w:t>
      </w:r>
      <w:r w:rsidR="001609E6" w:rsidRPr="00F923FC">
        <w:rPr>
          <w:color w:val="auto"/>
        </w:rPr>
        <w:t xml:space="preserve">медиа </w:t>
      </w:r>
      <w:r w:rsidRPr="00F923FC">
        <w:rPr>
          <w:color w:val="auto"/>
        </w:rPr>
        <w:t>мәтіндерде қазірдің өзінде нақты бекітілген, лексикографиялық</w:t>
      </w:r>
      <w:r w:rsidR="00C31ACD" w:rsidRPr="00F923FC">
        <w:rPr>
          <w:color w:val="auto"/>
        </w:rPr>
        <w:t xml:space="preserve"> (сөздіктерге енген)</w:t>
      </w:r>
      <w:r w:rsidRPr="00F923FC">
        <w:rPr>
          <w:color w:val="auto"/>
        </w:rPr>
        <w:t>, өзіне тән бағалаушы мағынаға ие бағалау (импликативті) берілген тілдік бірліктер бар ек</w:t>
      </w:r>
      <w:r w:rsidR="00D22583" w:rsidRPr="00F923FC">
        <w:rPr>
          <w:color w:val="auto"/>
        </w:rPr>
        <w:t xml:space="preserve">ені анықталды. Мұндай «дайын» </w:t>
      </w:r>
      <w:r w:rsidRPr="00F923FC">
        <w:rPr>
          <w:color w:val="auto"/>
        </w:rPr>
        <w:t xml:space="preserve">тілдік бірліктерді қолдану </w:t>
      </w:r>
      <w:r w:rsidR="00ED4AE4" w:rsidRPr="00F923FC">
        <w:rPr>
          <w:color w:val="auto"/>
        </w:rPr>
        <w:t xml:space="preserve">медиа мәтін </w:t>
      </w:r>
      <w:r w:rsidRPr="00F923FC">
        <w:rPr>
          <w:color w:val="auto"/>
        </w:rPr>
        <w:t>авторларының бағалау</w:t>
      </w:r>
      <w:r w:rsidR="001B49CD" w:rsidRPr="00F923FC">
        <w:rPr>
          <w:color w:val="auto"/>
        </w:rPr>
        <w:t>шы</w:t>
      </w:r>
      <w:r w:rsidRPr="00F923FC">
        <w:rPr>
          <w:color w:val="auto"/>
        </w:rPr>
        <w:t xml:space="preserve"> әсеріне байланысты қолданатынын көрсетеді. Бұл, ең алдымен, </w:t>
      </w:r>
      <w:r w:rsidR="00ED4AE4" w:rsidRPr="00F923FC">
        <w:rPr>
          <w:color w:val="auto"/>
        </w:rPr>
        <w:t xml:space="preserve">тілдік бірліктер түрінде </w:t>
      </w:r>
      <w:r w:rsidRPr="00F923FC">
        <w:rPr>
          <w:color w:val="auto"/>
        </w:rPr>
        <w:t xml:space="preserve">таңбаланған бейнелі сипаттағы бағалаушы </w:t>
      </w:r>
      <w:r w:rsidR="00ED4AE4" w:rsidRPr="00F923FC">
        <w:rPr>
          <w:color w:val="auto"/>
        </w:rPr>
        <w:t xml:space="preserve">мәндегі аталымдарға </w:t>
      </w:r>
      <w:r w:rsidRPr="00F923FC">
        <w:rPr>
          <w:color w:val="auto"/>
        </w:rPr>
        <w:t xml:space="preserve">қатысты. Басқаша айтқанда, </w:t>
      </w:r>
      <w:r w:rsidR="00ED4AE4" w:rsidRPr="00F923FC">
        <w:rPr>
          <w:color w:val="auto"/>
        </w:rPr>
        <w:t>медиа</w:t>
      </w:r>
      <w:r w:rsidRPr="00F923FC">
        <w:rPr>
          <w:color w:val="auto"/>
        </w:rPr>
        <w:t xml:space="preserve"> мәтін тудыратын жалпы коммуникативті әрекеттің маңызды құрамдас бөлігі – өзіне тән-бағалаушы </w:t>
      </w:r>
      <w:r w:rsidR="00F71DF4" w:rsidRPr="00F923FC">
        <w:rPr>
          <w:color w:val="auto"/>
        </w:rPr>
        <w:t xml:space="preserve">мәні бар </w:t>
      </w:r>
      <w:r w:rsidRPr="00F923FC">
        <w:rPr>
          <w:color w:val="auto"/>
        </w:rPr>
        <w:t xml:space="preserve">лексикалық </w:t>
      </w:r>
      <w:r w:rsidR="00ED4AE4" w:rsidRPr="00F923FC">
        <w:rPr>
          <w:color w:val="auto"/>
        </w:rPr>
        <w:t xml:space="preserve">экспрессивті </w:t>
      </w:r>
      <w:r w:rsidRPr="00F923FC">
        <w:rPr>
          <w:color w:val="auto"/>
        </w:rPr>
        <w:t>бірліктер</w:t>
      </w:r>
      <w:r w:rsidR="001B49CD" w:rsidRPr="00F923FC">
        <w:rPr>
          <w:color w:val="auto"/>
        </w:rPr>
        <w:t xml:space="preserve">. </w:t>
      </w:r>
      <w:r w:rsidRPr="00F923FC">
        <w:rPr>
          <w:color w:val="auto"/>
        </w:rPr>
        <w:t xml:space="preserve">Олар </w:t>
      </w:r>
      <w:r w:rsidR="001B49CD" w:rsidRPr="00F923FC">
        <w:rPr>
          <w:color w:val="auto"/>
        </w:rPr>
        <w:t>медиа кеңістікте</w:t>
      </w:r>
      <w:r w:rsidRPr="00F923FC">
        <w:rPr>
          <w:color w:val="auto"/>
        </w:rPr>
        <w:t xml:space="preserve"> жұм</w:t>
      </w:r>
      <w:r w:rsidR="007E199D" w:rsidRPr="00F923FC">
        <w:rPr>
          <w:color w:val="auto"/>
        </w:rPr>
        <w:t xml:space="preserve">салатын тілдік </w:t>
      </w:r>
      <w:r w:rsidRPr="00F923FC">
        <w:rPr>
          <w:color w:val="auto"/>
        </w:rPr>
        <w:t>құралдарды стандарттаудың бірінші негізгі тенденциясын жүзеге асырады.</w:t>
      </w:r>
    </w:p>
    <w:p w14:paraId="69148D54" w14:textId="12DF0079" w:rsidR="00972416" w:rsidRPr="00F923FC" w:rsidRDefault="00972416" w:rsidP="00A75DA9">
      <w:pPr>
        <w:pStyle w:val="a4"/>
        <w:spacing w:after="0"/>
        <w:ind w:firstLine="709"/>
        <w:rPr>
          <w:color w:val="auto"/>
        </w:rPr>
      </w:pPr>
      <w:r w:rsidRPr="00F923FC">
        <w:rPr>
          <w:color w:val="auto"/>
        </w:rPr>
        <w:t>Экспрессивтілікке қарама-қарсы тенденция сө</w:t>
      </w:r>
      <w:r w:rsidR="0055133A" w:rsidRPr="00F923FC">
        <w:rPr>
          <w:color w:val="auto"/>
        </w:rPr>
        <w:t>зжұмсамдағы әртүрлі бейстандартты қолданыстарғ</w:t>
      </w:r>
      <w:r w:rsidRPr="00F923FC">
        <w:rPr>
          <w:color w:val="auto"/>
        </w:rPr>
        <w:t>а,</w:t>
      </w:r>
      <w:r w:rsidR="0055133A" w:rsidRPr="00F923FC">
        <w:rPr>
          <w:color w:val="auto"/>
        </w:rPr>
        <w:t xml:space="preserve"> яғни</w:t>
      </w:r>
      <w:r w:rsidRPr="00F923FC">
        <w:rPr>
          <w:color w:val="auto"/>
        </w:rPr>
        <w:t xml:space="preserve"> лингвистикалық каноннан</w:t>
      </w:r>
      <w:r w:rsidR="0055133A" w:rsidRPr="00F923FC">
        <w:rPr>
          <w:color w:val="auto"/>
        </w:rPr>
        <w:t xml:space="preserve"> немесе әдеби тіл нормасынан</w:t>
      </w:r>
      <w:r w:rsidRPr="00F923FC">
        <w:rPr>
          <w:color w:val="auto"/>
        </w:rPr>
        <w:t xml:space="preserve"> </w:t>
      </w:r>
      <w:r w:rsidR="00ED4AE4" w:rsidRPr="00F923FC">
        <w:rPr>
          <w:color w:val="auto"/>
        </w:rPr>
        <w:t>мақсатты түрде</w:t>
      </w:r>
      <w:r w:rsidR="0055133A" w:rsidRPr="00F923FC">
        <w:rPr>
          <w:color w:val="auto"/>
        </w:rPr>
        <w:t>,</w:t>
      </w:r>
      <w:r w:rsidR="00ED4AE4" w:rsidRPr="00F923FC">
        <w:rPr>
          <w:color w:val="auto"/>
        </w:rPr>
        <w:t xml:space="preserve"> </w:t>
      </w:r>
      <w:r w:rsidRPr="00F923FC">
        <w:rPr>
          <w:color w:val="auto"/>
        </w:rPr>
        <w:t>әдейі ауытқу процесіне жүгінуді қамтиды.</w:t>
      </w:r>
    </w:p>
    <w:p w14:paraId="547ECC1F" w14:textId="30CE6173" w:rsidR="00972416" w:rsidRPr="00F923FC" w:rsidRDefault="00972416" w:rsidP="00A75DA9">
      <w:pPr>
        <w:pStyle w:val="a4"/>
        <w:spacing w:after="0"/>
        <w:ind w:firstLine="709"/>
        <w:rPr>
          <w:color w:val="auto"/>
        </w:rPr>
      </w:pPr>
      <w:r w:rsidRPr="00F923FC">
        <w:rPr>
          <w:color w:val="auto"/>
        </w:rPr>
        <w:t>Сөйлеу әрекетіндегі сөз</w:t>
      </w:r>
      <w:r w:rsidR="00332ABF" w:rsidRPr="00F923FC">
        <w:rPr>
          <w:color w:val="auto"/>
        </w:rPr>
        <w:t>жұмсамның</w:t>
      </w:r>
      <w:r w:rsidRPr="00F923FC">
        <w:rPr>
          <w:color w:val="auto"/>
        </w:rPr>
        <w:t xml:space="preserve"> жүйелік заңдылықтарының өзара әрекеттесуі, </w:t>
      </w:r>
      <w:r w:rsidR="00250612" w:rsidRPr="00F923FC">
        <w:rPr>
          <w:color w:val="auto"/>
        </w:rPr>
        <w:t xml:space="preserve">автордың </w:t>
      </w:r>
      <w:r w:rsidRPr="00F923FC">
        <w:rPr>
          <w:color w:val="auto"/>
        </w:rPr>
        <w:t xml:space="preserve">тілдік құзыреттілік деңгейі және нақты коммуникативті әрекеттің қойылуы </w:t>
      </w:r>
      <w:r w:rsidR="00250612" w:rsidRPr="00F923FC">
        <w:rPr>
          <w:color w:val="auto"/>
        </w:rPr>
        <w:t>масс</w:t>
      </w:r>
      <w:r w:rsidR="00D6606A" w:rsidRPr="00F923FC">
        <w:rPr>
          <w:color w:val="auto"/>
        </w:rPr>
        <w:t>-</w:t>
      </w:r>
      <w:r w:rsidR="00250612" w:rsidRPr="00F923FC">
        <w:rPr>
          <w:color w:val="auto"/>
        </w:rPr>
        <w:t>медиадағы</w:t>
      </w:r>
      <w:r w:rsidRPr="00F923FC">
        <w:rPr>
          <w:color w:val="auto"/>
        </w:rPr>
        <w:t xml:space="preserve"> сө</w:t>
      </w:r>
      <w:r w:rsidR="00250612" w:rsidRPr="00F923FC">
        <w:rPr>
          <w:color w:val="auto"/>
        </w:rPr>
        <w:t>зжұмсамды жүзеге асыру</w:t>
      </w:r>
      <w:r w:rsidRPr="00F923FC">
        <w:rPr>
          <w:color w:val="auto"/>
        </w:rPr>
        <w:t xml:space="preserve"> мәселесін зерттеуді тілдің қолданыс пен нормада іске аспайтын мүмкіндіктерін пайдалану</w:t>
      </w:r>
      <w:r w:rsidR="00250612" w:rsidRPr="00F923FC">
        <w:rPr>
          <w:color w:val="auto"/>
        </w:rPr>
        <w:t xml:space="preserve">ға жол </w:t>
      </w:r>
      <w:r w:rsidRPr="00F923FC">
        <w:rPr>
          <w:color w:val="auto"/>
        </w:rPr>
        <w:t>аш</w:t>
      </w:r>
      <w:r w:rsidR="00250612" w:rsidRPr="00F923FC">
        <w:rPr>
          <w:color w:val="auto"/>
        </w:rPr>
        <w:t>ады</w:t>
      </w:r>
      <w:r w:rsidRPr="00F923FC">
        <w:rPr>
          <w:color w:val="auto"/>
        </w:rPr>
        <w:t>.</w:t>
      </w:r>
    </w:p>
    <w:p w14:paraId="1F699DBA" w14:textId="27542728" w:rsidR="00972416" w:rsidRPr="00F923FC" w:rsidRDefault="00972416" w:rsidP="00A75DA9">
      <w:pPr>
        <w:pStyle w:val="a4"/>
        <w:spacing w:after="0"/>
        <w:ind w:firstLine="709"/>
        <w:rPr>
          <w:color w:val="auto"/>
        </w:rPr>
      </w:pPr>
      <w:r w:rsidRPr="00F923FC">
        <w:rPr>
          <w:color w:val="auto"/>
        </w:rPr>
        <w:t>Жасырын бағалау мәнінің жасалу механизмі ұлттық-мәдени импликативтерді – тарихи, әдеби,</w:t>
      </w:r>
      <w:r w:rsidR="002C6B70" w:rsidRPr="00F923FC">
        <w:rPr>
          <w:color w:val="auto"/>
        </w:rPr>
        <w:t xml:space="preserve"> діни,</w:t>
      </w:r>
      <w:r w:rsidRPr="00F923FC">
        <w:rPr>
          <w:color w:val="auto"/>
        </w:rPr>
        <w:t xml:space="preserve"> мифологиялық </w:t>
      </w:r>
      <w:r w:rsidR="002C6B70" w:rsidRPr="00F923FC">
        <w:rPr>
          <w:color w:val="auto"/>
        </w:rPr>
        <w:t>дерек</w:t>
      </w:r>
      <w:r w:rsidRPr="00F923FC">
        <w:rPr>
          <w:color w:val="auto"/>
        </w:rPr>
        <w:t xml:space="preserve">терге </w:t>
      </w:r>
      <w:r w:rsidR="002C6B70" w:rsidRPr="00F923FC">
        <w:rPr>
          <w:color w:val="auto"/>
        </w:rPr>
        <w:t xml:space="preserve">қатысты </w:t>
      </w:r>
      <w:r w:rsidRPr="00F923FC">
        <w:rPr>
          <w:color w:val="auto"/>
        </w:rPr>
        <w:t xml:space="preserve">тұспалдаулар мен антропонимдік лексиканы мәдени фонның </w:t>
      </w:r>
      <w:r w:rsidR="005E564C" w:rsidRPr="00F923FC">
        <w:rPr>
          <w:color w:val="auto"/>
        </w:rPr>
        <w:t>әлеуетін</w:t>
      </w:r>
      <w:r w:rsidRPr="00F923FC">
        <w:rPr>
          <w:color w:val="auto"/>
        </w:rPr>
        <w:t xml:space="preserve">е, </w:t>
      </w:r>
      <w:r w:rsidR="005E564C" w:rsidRPr="00F923FC">
        <w:rPr>
          <w:color w:val="auto"/>
        </w:rPr>
        <w:t>тарихи тұрғыдан етене таныс прецедентті есімдердің б</w:t>
      </w:r>
      <w:r w:rsidRPr="00F923FC">
        <w:rPr>
          <w:color w:val="auto"/>
        </w:rPr>
        <w:t>ағалаушы ассоциативті аурасының байлығына байланысты пайдалануға негіз</w:t>
      </w:r>
      <w:r w:rsidR="005E564C" w:rsidRPr="00F923FC">
        <w:rPr>
          <w:color w:val="auto"/>
        </w:rPr>
        <w:t xml:space="preserve"> болған</w:t>
      </w:r>
      <w:r w:rsidRPr="00F923FC">
        <w:rPr>
          <w:color w:val="auto"/>
        </w:rPr>
        <w:t>.</w:t>
      </w:r>
    </w:p>
    <w:p w14:paraId="31D4A198" w14:textId="4451C62E" w:rsidR="00972416" w:rsidRPr="00F923FC" w:rsidRDefault="00972416" w:rsidP="00A75DA9">
      <w:pPr>
        <w:pStyle w:val="a4"/>
        <w:spacing w:after="0"/>
        <w:ind w:firstLine="709"/>
        <w:rPr>
          <w:color w:val="auto"/>
        </w:rPr>
      </w:pPr>
      <w:r w:rsidRPr="00F923FC">
        <w:rPr>
          <w:color w:val="auto"/>
        </w:rPr>
        <w:t>Жүргізілген зерттеу барысында адгерентті импликативтердің негізгі көзі ассоциативті логикалық және эмоционалдық байланыстар шоғырын тудыратын сезімдер, эмоциялар кешенін кодтайтын тірі сөйлеу бейнесі екені анықталды. Метафораның, иронияның, астарлы</w:t>
      </w:r>
      <w:r w:rsidR="00215FD1" w:rsidRPr="00F923FC">
        <w:rPr>
          <w:color w:val="auto"/>
        </w:rPr>
        <w:t xml:space="preserve"> түрде</w:t>
      </w:r>
      <w:r w:rsidRPr="00F923FC">
        <w:rPr>
          <w:color w:val="auto"/>
        </w:rPr>
        <w:t xml:space="preserve"> салыстыру</w:t>
      </w:r>
      <w:r w:rsidR="00215FD1" w:rsidRPr="00F923FC">
        <w:rPr>
          <w:color w:val="auto"/>
        </w:rPr>
        <w:t xml:space="preserve"> арқылы теңеудің</w:t>
      </w:r>
      <w:r w:rsidRPr="00F923FC">
        <w:rPr>
          <w:color w:val="auto"/>
        </w:rPr>
        <w:t xml:space="preserve"> жасырын бағалау әсерін тудыру мақсатымен кеңінен қолданылуы да бұл </w:t>
      </w:r>
      <w:r w:rsidR="00215FD1" w:rsidRPr="00F923FC">
        <w:rPr>
          <w:color w:val="auto"/>
        </w:rPr>
        <w:t xml:space="preserve">ретте </w:t>
      </w:r>
      <w:r w:rsidRPr="00F923FC">
        <w:rPr>
          <w:color w:val="auto"/>
        </w:rPr>
        <w:t>шындыққа</w:t>
      </w:r>
      <w:r w:rsidR="00215FD1" w:rsidRPr="00F923FC">
        <w:rPr>
          <w:color w:val="auto"/>
        </w:rPr>
        <w:t xml:space="preserve"> қатысты</w:t>
      </w:r>
      <w:r w:rsidRPr="00F923FC">
        <w:rPr>
          <w:color w:val="auto"/>
        </w:rPr>
        <w:t xml:space="preserve"> көзқарас</w:t>
      </w:r>
      <w:r w:rsidR="00215FD1" w:rsidRPr="00F923FC">
        <w:rPr>
          <w:color w:val="auto"/>
        </w:rPr>
        <w:t xml:space="preserve">ты жеткізуде </w:t>
      </w:r>
      <w:r w:rsidRPr="00F923FC">
        <w:rPr>
          <w:color w:val="auto"/>
        </w:rPr>
        <w:t xml:space="preserve">субъективтік принциптің басым болуымен байланысты, олар автордың </w:t>
      </w:r>
      <w:r w:rsidR="00215FD1" w:rsidRPr="00F923FC">
        <w:rPr>
          <w:color w:val="auto"/>
        </w:rPr>
        <w:t xml:space="preserve">түпкі прагматикалық </w:t>
      </w:r>
      <w:r w:rsidRPr="00F923FC">
        <w:rPr>
          <w:color w:val="auto"/>
        </w:rPr>
        <w:t>ниетіне,</w:t>
      </w:r>
      <w:r w:rsidR="00215FD1" w:rsidRPr="00F923FC">
        <w:rPr>
          <w:color w:val="auto"/>
        </w:rPr>
        <w:t xml:space="preserve"> өмірлік ұстанымдарына, </w:t>
      </w:r>
      <w:r w:rsidRPr="00F923FC">
        <w:rPr>
          <w:color w:val="auto"/>
        </w:rPr>
        <w:t>көзқарасына байланысты</w:t>
      </w:r>
      <w:r w:rsidR="00215FD1" w:rsidRPr="00F923FC">
        <w:rPr>
          <w:color w:val="auto"/>
        </w:rPr>
        <w:t xml:space="preserve"> болады.</w:t>
      </w:r>
    </w:p>
    <w:p w14:paraId="0617EB43" w14:textId="787D3BFC" w:rsidR="002630D4" w:rsidRPr="00F923FC" w:rsidRDefault="001A5FC9" w:rsidP="00A75DA9">
      <w:pPr>
        <w:pStyle w:val="a4"/>
        <w:spacing w:after="0"/>
        <w:ind w:firstLine="709"/>
        <w:rPr>
          <w:iCs/>
          <w:color w:val="auto"/>
        </w:rPr>
      </w:pPr>
      <w:r w:rsidRPr="00F923FC">
        <w:rPr>
          <w:color w:val="auto"/>
        </w:rPr>
        <w:t>Жалпы масс</w:t>
      </w:r>
      <w:r w:rsidR="00D6606A" w:rsidRPr="00F923FC">
        <w:rPr>
          <w:color w:val="auto"/>
        </w:rPr>
        <w:t>-</w:t>
      </w:r>
      <w:r w:rsidRPr="00F923FC">
        <w:rPr>
          <w:color w:val="auto"/>
        </w:rPr>
        <w:t>медиада беріліп жүрген</w:t>
      </w:r>
      <w:r w:rsidR="00F81DDC" w:rsidRPr="00F923FC">
        <w:rPr>
          <w:color w:val="auto"/>
        </w:rPr>
        <w:t xml:space="preserve"> оң немесе теріс</w:t>
      </w:r>
      <w:r w:rsidRPr="00F923FC">
        <w:rPr>
          <w:color w:val="auto"/>
        </w:rPr>
        <w:t xml:space="preserve"> бағалауыштық мәндерді білдіретін тілдік құралдарды топтастырып, нақты санамалап беру мүмкін емес. Себебі</w:t>
      </w:r>
      <w:r w:rsidRPr="00F923FC">
        <w:rPr>
          <w:color w:val="auto"/>
          <w:spacing w:val="-4"/>
        </w:rPr>
        <w:t>,</w:t>
      </w:r>
      <w:r w:rsidRPr="00F923FC">
        <w:rPr>
          <w:color w:val="auto"/>
          <w:spacing w:val="-7"/>
        </w:rPr>
        <w:t xml:space="preserve"> </w:t>
      </w:r>
      <w:r w:rsidRPr="00F923FC">
        <w:rPr>
          <w:color w:val="auto"/>
          <w:spacing w:val="-4"/>
        </w:rPr>
        <w:t>бағалау</w:t>
      </w:r>
      <w:r w:rsidRPr="00F923FC">
        <w:rPr>
          <w:color w:val="auto"/>
          <w:spacing w:val="-6"/>
        </w:rPr>
        <w:t xml:space="preserve"> </w:t>
      </w:r>
      <w:r w:rsidRPr="00F923FC">
        <w:rPr>
          <w:color w:val="auto"/>
          <w:spacing w:val="-4"/>
        </w:rPr>
        <w:t>жүйесінің нақты бір межелеуіш</w:t>
      </w:r>
      <w:r w:rsidR="00F81DDC" w:rsidRPr="00F923FC">
        <w:rPr>
          <w:color w:val="auto"/>
          <w:spacing w:val="-4"/>
        </w:rPr>
        <w:t>і</w:t>
      </w:r>
      <w:r w:rsidRPr="00F923FC">
        <w:rPr>
          <w:color w:val="auto"/>
          <w:spacing w:val="-4"/>
        </w:rPr>
        <w:t xml:space="preserve"> жоқ</w:t>
      </w:r>
      <w:r w:rsidRPr="00F923FC">
        <w:rPr>
          <w:color w:val="auto"/>
        </w:rPr>
        <w:t xml:space="preserve">. Шартты түрде </w:t>
      </w:r>
      <w:r w:rsidR="00957F01" w:rsidRPr="00F923FC">
        <w:rPr>
          <w:color w:val="auto"/>
        </w:rPr>
        <w:t>алсақ,</w:t>
      </w:r>
      <w:r w:rsidRPr="00F923FC">
        <w:rPr>
          <w:iCs/>
          <w:color w:val="auto"/>
        </w:rPr>
        <w:t xml:space="preserve"> бағалау</w:t>
      </w:r>
      <w:r w:rsidR="00957F01" w:rsidRPr="00F923FC">
        <w:rPr>
          <w:iCs/>
          <w:color w:val="auto"/>
        </w:rPr>
        <w:t>да</w:t>
      </w:r>
      <w:r w:rsidRPr="00F923FC">
        <w:rPr>
          <w:iCs/>
          <w:color w:val="auto"/>
        </w:rPr>
        <w:t xml:space="preserve"> белгілі бір </w:t>
      </w:r>
      <w:r w:rsidR="00957F01" w:rsidRPr="00F923FC">
        <w:rPr>
          <w:iCs/>
          <w:color w:val="auto"/>
        </w:rPr>
        <w:t xml:space="preserve">заттың, адамның, құбылыстың </w:t>
      </w:r>
      <w:r w:rsidRPr="00F923FC">
        <w:rPr>
          <w:iCs/>
          <w:color w:val="auto"/>
        </w:rPr>
        <w:t>жағымды немесе жағымсыз жағы көрсет</w:t>
      </w:r>
      <w:r w:rsidR="00957F01" w:rsidRPr="00F923FC">
        <w:rPr>
          <w:iCs/>
          <w:color w:val="auto"/>
        </w:rPr>
        <w:t>іл</w:t>
      </w:r>
      <w:r w:rsidRPr="00F923FC">
        <w:rPr>
          <w:iCs/>
          <w:color w:val="auto"/>
        </w:rPr>
        <w:t>еді.</w:t>
      </w:r>
      <w:r w:rsidR="00957F01" w:rsidRPr="00F923FC">
        <w:rPr>
          <w:iCs/>
          <w:color w:val="auto"/>
        </w:rPr>
        <w:t xml:space="preserve"> Бұдан бөлек, сөйлеушінің</w:t>
      </w:r>
      <w:r w:rsidR="00957F01" w:rsidRPr="00F923FC">
        <w:rPr>
          <w:iCs/>
          <w:color w:val="auto"/>
          <w:spacing w:val="48"/>
        </w:rPr>
        <w:t xml:space="preserve"> </w:t>
      </w:r>
      <w:r w:rsidR="00957F01" w:rsidRPr="00F923FC">
        <w:rPr>
          <w:iCs/>
          <w:color w:val="auto"/>
        </w:rPr>
        <w:t>шынайы</w:t>
      </w:r>
      <w:r w:rsidR="00957F01" w:rsidRPr="00F923FC">
        <w:rPr>
          <w:iCs/>
          <w:color w:val="auto"/>
          <w:spacing w:val="49"/>
        </w:rPr>
        <w:t xml:space="preserve"> </w:t>
      </w:r>
      <w:r w:rsidR="00957F01" w:rsidRPr="00F923FC">
        <w:rPr>
          <w:iCs/>
          <w:color w:val="auto"/>
        </w:rPr>
        <w:t>көзқарасын</w:t>
      </w:r>
      <w:r w:rsidR="00957F01" w:rsidRPr="00F923FC">
        <w:rPr>
          <w:iCs/>
          <w:color w:val="auto"/>
          <w:spacing w:val="50"/>
        </w:rPr>
        <w:t xml:space="preserve"> </w:t>
      </w:r>
      <w:r w:rsidR="00957F01" w:rsidRPr="00F923FC">
        <w:rPr>
          <w:iCs/>
          <w:color w:val="auto"/>
        </w:rPr>
        <w:t>білдіру үшін жұмсалатын к</w:t>
      </w:r>
      <w:r w:rsidRPr="00F923FC">
        <w:rPr>
          <w:iCs/>
          <w:color w:val="auto"/>
        </w:rPr>
        <w:t>өзқарасты білдіретін бағалау</w:t>
      </w:r>
      <w:r w:rsidR="00957F01" w:rsidRPr="00F923FC">
        <w:rPr>
          <w:iCs/>
          <w:color w:val="auto"/>
        </w:rPr>
        <w:t xml:space="preserve"> жолдары бар: мәтінде айтылған мазмұнға қатысты </w:t>
      </w:r>
      <w:r w:rsidRPr="00F923FC">
        <w:rPr>
          <w:iCs/>
          <w:color w:val="auto"/>
        </w:rPr>
        <w:t>пікірдің шындыққа жанас</w:t>
      </w:r>
      <w:r w:rsidR="002630D4" w:rsidRPr="00F923FC">
        <w:rPr>
          <w:iCs/>
          <w:color w:val="auto"/>
        </w:rPr>
        <w:t xml:space="preserve">атынын немесе </w:t>
      </w:r>
      <w:r w:rsidRPr="00F923FC">
        <w:rPr>
          <w:iCs/>
          <w:color w:val="auto"/>
        </w:rPr>
        <w:t>жанаспа</w:t>
      </w:r>
      <w:r w:rsidR="002630D4" w:rsidRPr="00F923FC">
        <w:rPr>
          <w:iCs/>
          <w:color w:val="auto"/>
        </w:rPr>
        <w:t>йтын</w:t>
      </w:r>
      <w:r w:rsidRPr="00F923FC">
        <w:rPr>
          <w:iCs/>
          <w:color w:val="auto"/>
        </w:rPr>
        <w:t>ы</w:t>
      </w:r>
      <w:r w:rsidR="002630D4" w:rsidRPr="00F923FC">
        <w:rPr>
          <w:iCs/>
          <w:color w:val="auto"/>
        </w:rPr>
        <w:t>н</w:t>
      </w:r>
      <w:r w:rsidRPr="00F923FC">
        <w:rPr>
          <w:iCs/>
          <w:color w:val="auto"/>
        </w:rPr>
        <w:t xml:space="preserve"> </w:t>
      </w:r>
      <w:r w:rsidR="002630D4" w:rsidRPr="00F923FC">
        <w:rPr>
          <w:iCs/>
          <w:color w:val="auto"/>
        </w:rPr>
        <w:t xml:space="preserve">меңзеу; </w:t>
      </w:r>
    </w:p>
    <w:p w14:paraId="0EDA5D7D" w14:textId="77777777" w:rsidR="000625CC" w:rsidRPr="00F923FC" w:rsidRDefault="002630D4" w:rsidP="00A75DA9">
      <w:pPr>
        <w:pStyle w:val="a4"/>
        <w:spacing w:after="0"/>
        <w:ind w:firstLine="709"/>
        <w:rPr>
          <w:iCs/>
          <w:color w:val="auto"/>
        </w:rPr>
      </w:pPr>
      <w:r w:rsidRPr="00F923FC">
        <w:rPr>
          <w:iCs/>
          <w:color w:val="auto"/>
        </w:rPr>
        <w:t xml:space="preserve">Мәтін авторының ақиқат шындыққа негізделген дәлелдерге сүйене отырып, өз пікірін нақты білдіруін </w:t>
      </w:r>
      <w:r w:rsidR="000625CC" w:rsidRPr="00F923FC">
        <w:rPr>
          <w:i/>
          <w:color w:val="auto"/>
        </w:rPr>
        <w:t>н</w:t>
      </w:r>
      <w:r w:rsidR="001A5FC9" w:rsidRPr="00F923FC">
        <w:rPr>
          <w:i/>
          <w:color w:val="auto"/>
        </w:rPr>
        <w:t>ақты бағалау</w:t>
      </w:r>
      <w:r w:rsidRPr="00F923FC">
        <w:rPr>
          <w:iCs/>
          <w:color w:val="auto"/>
        </w:rPr>
        <w:t xml:space="preserve"> деуге болады. </w:t>
      </w:r>
    </w:p>
    <w:p w14:paraId="21C7ECBB" w14:textId="6987D02F" w:rsidR="0019252B" w:rsidRPr="00F923FC" w:rsidRDefault="00DC2AD6" w:rsidP="00A75DA9">
      <w:pPr>
        <w:pStyle w:val="a4"/>
        <w:spacing w:after="0"/>
        <w:ind w:firstLine="709"/>
        <w:rPr>
          <w:iCs/>
          <w:color w:val="auto"/>
        </w:rPr>
      </w:pPr>
      <w:r w:rsidRPr="00F923FC">
        <w:rPr>
          <w:iCs/>
          <w:color w:val="auto"/>
        </w:rPr>
        <w:t>Б</w:t>
      </w:r>
      <w:r w:rsidR="001A5FC9" w:rsidRPr="00F923FC">
        <w:rPr>
          <w:iCs/>
          <w:color w:val="auto"/>
        </w:rPr>
        <w:t>ір адамның пікіріне негіз</w:t>
      </w:r>
      <w:r w:rsidR="002630D4" w:rsidRPr="00F923FC">
        <w:rPr>
          <w:iCs/>
          <w:color w:val="auto"/>
        </w:rPr>
        <w:t>д</w:t>
      </w:r>
      <w:r w:rsidR="001A5FC9" w:rsidRPr="00F923FC">
        <w:rPr>
          <w:iCs/>
          <w:color w:val="auto"/>
        </w:rPr>
        <w:t>елген</w:t>
      </w:r>
      <w:r w:rsidR="002630D4" w:rsidRPr="00F923FC">
        <w:rPr>
          <w:iCs/>
          <w:color w:val="auto"/>
        </w:rPr>
        <w:t xml:space="preserve"> субъективті</w:t>
      </w:r>
      <w:r w:rsidR="001A5FC9" w:rsidRPr="00F923FC">
        <w:rPr>
          <w:iCs/>
          <w:color w:val="auto"/>
        </w:rPr>
        <w:t xml:space="preserve"> бағалау</w:t>
      </w:r>
      <w:r w:rsidR="000625CC" w:rsidRPr="00F923FC">
        <w:rPr>
          <w:iCs/>
          <w:color w:val="auto"/>
        </w:rPr>
        <w:t xml:space="preserve">ды </w:t>
      </w:r>
      <w:r w:rsidR="000625CC" w:rsidRPr="00F923FC">
        <w:rPr>
          <w:i/>
          <w:color w:val="auto"/>
        </w:rPr>
        <w:t>жеке бағалау</w:t>
      </w:r>
      <w:r w:rsidR="000625CC" w:rsidRPr="00F923FC">
        <w:rPr>
          <w:iCs/>
          <w:color w:val="auto"/>
        </w:rPr>
        <w:t>, б</w:t>
      </w:r>
      <w:r w:rsidR="002630D4" w:rsidRPr="00F923FC">
        <w:rPr>
          <w:iCs/>
          <w:color w:val="auto"/>
        </w:rPr>
        <w:t xml:space="preserve">ір тілдік ұжымның, яғни бірнеше адамның пікіріне негізделген </w:t>
      </w:r>
      <w:r w:rsidR="000625CC" w:rsidRPr="00F923FC">
        <w:rPr>
          <w:iCs/>
          <w:color w:val="auto"/>
        </w:rPr>
        <w:t xml:space="preserve">бағаны </w:t>
      </w:r>
      <w:r w:rsidR="000625CC" w:rsidRPr="00F923FC">
        <w:rPr>
          <w:i/>
          <w:iCs/>
          <w:color w:val="auto"/>
        </w:rPr>
        <w:t>т</w:t>
      </w:r>
      <w:r w:rsidR="001A5FC9" w:rsidRPr="00F923FC">
        <w:rPr>
          <w:i/>
          <w:iCs/>
          <w:color w:val="auto"/>
        </w:rPr>
        <w:t>оптық</w:t>
      </w:r>
      <w:r w:rsidR="002630D4" w:rsidRPr="00F923FC">
        <w:rPr>
          <w:iCs/>
          <w:color w:val="auto"/>
        </w:rPr>
        <w:t xml:space="preserve"> </w:t>
      </w:r>
      <w:r w:rsidR="001A5FC9" w:rsidRPr="00F923FC">
        <w:rPr>
          <w:i/>
          <w:iCs/>
          <w:color w:val="auto"/>
        </w:rPr>
        <w:t>бағалау</w:t>
      </w:r>
      <w:r w:rsidR="000625CC" w:rsidRPr="00F923FC">
        <w:rPr>
          <w:iCs/>
          <w:color w:val="auto"/>
        </w:rPr>
        <w:t xml:space="preserve"> деп бөлуге болады. </w:t>
      </w:r>
      <w:r w:rsidR="001A5FC9" w:rsidRPr="00F923FC">
        <w:rPr>
          <w:iCs/>
          <w:color w:val="auto"/>
          <w:spacing w:val="-2"/>
        </w:rPr>
        <w:t>Көңіл-күйге</w:t>
      </w:r>
      <w:r w:rsidR="001A5FC9" w:rsidRPr="00F923FC">
        <w:rPr>
          <w:iCs/>
          <w:color w:val="auto"/>
          <w:spacing w:val="-12"/>
        </w:rPr>
        <w:t xml:space="preserve"> </w:t>
      </w:r>
      <w:r w:rsidR="001A5FC9" w:rsidRPr="00F923FC">
        <w:rPr>
          <w:iCs/>
          <w:color w:val="auto"/>
          <w:spacing w:val="-2"/>
        </w:rPr>
        <w:t>байланысты</w:t>
      </w:r>
      <w:r w:rsidR="001A5FC9" w:rsidRPr="00F923FC">
        <w:rPr>
          <w:iCs/>
          <w:color w:val="auto"/>
          <w:spacing w:val="-11"/>
        </w:rPr>
        <w:t xml:space="preserve"> </w:t>
      </w:r>
      <w:r w:rsidR="002902CC" w:rsidRPr="00F923FC">
        <w:rPr>
          <w:iCs/>
          <w:color w:val="auto"/>
          <w:spacing w:val="-11"/>
        </w:rPr>
        <w:t xml:space="preserve">берілетін </w:t>
      </w:r>
      <w:r w:rsidR="001A5FC9" w:rsidRPr="00F923FC">
        <w:rPr>
          <w:iCs/>
          <w:color w:val="auto"/>
          <w:spacing w:val="-2"/>
        </w:rPr>
        <w:t>бағалау</w:t>
      </w:r>
      <w:r w:rsidR="001A5FC9" w:rsidRPr="00F923FC">
        <w:rPr>
          <w:iCs/>
          <w:color w:val="auto"/>
          <w:spacing w:val="-11"/>
        </w:rPr>
        <w:t xml:space="preserve"> </w:t>
      </w:r>
      <w:r w:rsidR="001A5FC9" w:rsidRPr="00F923FC">
        <w:rPr>
          <w:iCs/>
          <w:color w:val="auto"/>
          <w:spacing w:val="-2"/>
        </w:rPr>
        <w:t>ке</w:t>
      </w:r>
      <w:r w:rsidR="001A5FC9" w:rsidRPr="00F923FC">
        <w:rPr>
          <w:iCs/>
          <w:color w:val="auto"/>
        </w:rPr>
        <w:t xml:space="preserve">зінде бағалаушының көңіл-күйін білдіреді (қуаныш, реніш, өкініш, қорқыныш, </w:t>
      </w:r>
      <w:r w:rsidRPr="00F923FC">
        <w:rPr>
          <w:iCs/>
          <w:color w:val="auto"/>
        </w:rPr>
        <w:t xml:space="preserve">күмәндану, қызғану, </w:t>
      </w:r>
      <w:r w:rsidR="001A5FC9" w:rsidRPr="00F923FC">
        <w:rPr>
          <w:iCs/>
          <w:color w:val="auto"/>
        </w:rPr>
        <w:t>таңдану</w:t>
      </w:r>
      <w:r w:rsidRPr="00F923FC">
        <w:rPr>
          <w:iCs/>
          <w:color w:val="auto"/>
        </w:rPr>
        <w:t xml:space="preserve"> </w:t>
      </w:r>
      <w:r w:rsidR="001A5FC9" w:rsidRPr="00F923FC">
        <w:rPr>
          <w:iCs/>
          <w:color w:val="auto"/>
        </w:rPr>
        <w:t>т.б.).</w:t>
      </w:r>
      <w:r w:rsidR="00923AAC" w:rsidRPr="00F923FC">
        <w:rPr>
          <w:iCs/>
          <w:color w:val="auto"/>
        </w:rPr>
        <w:t xml:space="preserve"> </w:t>
      </w:r>
    </w:p>
    <w:p w14:paraId="0E345ED6" w14:textId="583F5D34" w:rsidR="001A5FC9" w:rsidRPr="00F923FC" w:rsidRDefault="001A5FC9" w:rsidP="00A75DA9">
      <w:pPr>
        <w:pStyle w:val="a4"/>
        <w:spacing w:after="0"/>
        <w:ind w:firstLine="709"/>
        <w:rPr>
          <w:color w:val="auto"/>
          <w:spacing w:val="-2"/>
        </w:rPr>
      </w:pPr>
      <w:r w:rsidRPr="00F923FC">
        <w:rPr>
          <w:color w:val="auto"/>
        </w:rPr>
        <w:t>Бағалау категориясы</w:t>
      </w:r>
      <w:r w:rsidR="00923AAC" w:rsidRPr="00F923FC">
        <w:rPr>
          <w:color w:val="auto"/>
        </w:rPr>
        <w:t xml:space="preserve"> </w:t>
      </w:r>
      <w:r w:rsidR="00DC2AD6" w:rsidRPr="00F923FC">
        <w:rPr>
          <w:color w:val="auto"/>
        </w:rPr>
        <w:t>–</w:t>
      </w:r>
      <w:r w:rsidRPr="00F923FC">
        <w:rPr>
          <w:color w:val="auto"/>
        </w:rPr>
        <w:t xml:space="preserve"> «</w:t>
      </w:r>
      <w:r w:rsidRPr="00F923FC">
        <w:rPr>
          <w:i/>
          <w:color w:val="auto"/>
        </w:rPr>
        <w:t>жағымды</w:t>
      </w:r>
      <w:r w:rsidRPr="00F923FC">
        <w:rPr>
          <w:color w:val="auto"/>
        </w:rPr>
        <w:t xml:space="preserve"> (мелиоративті) және </w:t>
      </w:r>
      <w:r w:rsidRPr="00F923FC">
        <w:rPr>
          <w:i/>
          <w:color w:val="auto"/>
        </w:rPr>
        <w:t>жағымсыз</w:t>
      </w:r>
      <w:r w:rsidRPr="00F923FC">
        <w:rPr>
          <w:color w:val="auto"/>
        </w:rPr>
        <w:t xml:space="preserve"> (пейоративті) бағалау»</w:t>
      </w:r>
      <w:r w:rsidR="00DC2AD6" w:rsidRPr="00F923FC">
        <w:rPr>
          <w:color w:val="auto"/>
        </w:rPr>
        <w:t xml:space="preserve"> </w:t>
      </w:r>
      <w:r w:rsidRPr="00F923FC">
        <w:rPr>
          <w:color w:val="auto"/>
        </w:rPr>
        <w:t>дихотомиясына негіздел</w:t>
      </w:r>
      <w:r w:rsidR="00923AAC" w:rsidRPr="00F923FC">
        <w:rPr>
          <w:color w:val="auto"/>
        </w:rPr>
        <w:t>ген</w:t>
      </w:r>
      <w:r w:rsidRPr="00F923FC">
        <w:rPr>
          <w:color w:val="auto"/>
        </w:rPr>
        <w:t>,</w:t>
      </w:r>
      <w:r w:rsidR="00923AAC" w:rsidRPr="00F923FC">
        <w:rPr>
          <w:color w:val="auto"/>
        </w:rPr>
        <w:t xml:space="preserve"> жүйелі </w:t>
      </w:r>
      <w:r w:rsidRPr="00F923FC">
        <w:rPr>
          <w:color w:val="auto"/>
        </w:rPr>
        <w:t>құрылым</w:t>
      </w:r>
      <w:r w:rsidRPr="00F923FC">
        <w:rPr>
          <w:color w:val="auto"/>
          <w:spacing w:val="-2"/>
        </w:rPr>
        <w:t>.</w:t>
      </w:r>
    </w:p>
    <w:p w14:paraId="481D1086" w14:textId="77777777" w:rsidR="00911E78" w:rsidRPr="00F923FC" w:rsidRDefault="00D32B66" w:rsidP="00A75DA9">
      <w:pPr>
        <w:pStyle w:val="a4"/>
        <w:spacing w:after="0"/>
        <w:ind w:firstLine="709"/>
        <w:rPr>
          <w:color w:val="auto"/>
        </w:rPr>
      </w:pPr>
      <w:r w:rsidRPr="00F923FC">
        <w:rPr>
          <w:color w:val="auto"/>
        </w:rPr>
        <w:t>М</w:t>
      </w:r>
      <w:r w:rsidR="00DC2AD6" w:rsidRPr="00F923FC">
        <w:rPr>
          <w:color w:val="auto"/>
        </w:rPr>
        <w:t xml:space="preserve">едиа кеңістіктегі </w:t>
      </w:r>
      <w:r w:rsidR="00923AAC" w:rsidRPr="00F923FC">
        <w:rPr>
          <w:color w:val="auto"/>
        </w:rPr>
        <w:t>б</w:t>
      </w:r>
      <w:r w:rsidR="001A5FC9" w:rsidRPr="00F923FC">
        <w:rPr>
          <w:color w:val="auto"/>
        </w:rPr>
        <w:t>ағалауыштық</w:t>
      </w:r>
      <w:r w:rsidR="00923AAC" w:rsidRPr="00F923FC">
        <w:rPr>
          <w:color w:val="auto"/>
        </w:rPr>
        <w:t xml:space="preserve"> мәндегі сөздер </w:t>
      </w:r>
      <w:r w:rsidR="00DC2AD6" w:rsidRPr="00F923FC">
        <w:rPr>
          <w:color w:val="auto"/>
        </w:rPr>
        <w:t xml:space="preserve">танымал тұлғалардың </w:t>
      </w:r>
      <w:r w:rsidR="001A5FC9" w:rsidRPr="00F923FC">
        <w:rPr>
          <w:color w:val="auto"/>
        </w:rPr>
        <w:t>портрет</w:t>
      </w:r>
      <w:r w:rsidR="00DC2AD6" w:rsidRPr="00F923FC">
        <w:rPr>
          <w:color w:val="auto"/>
        </w:rPr>
        <w:t>ін</w:t>
      </w:r>
      <w:r w:rsidR="001A5FC9" w:rsidRPr="00F923FC">
        <w:rPr>
          <w:color w:val="auto"/>
        </w:rPr>
        <w:t xml:space="preserve"> сомдауда, </w:t>
      </w:r>
      <w:r w:rsidR="00FD7CDD" w:rsidRPr="00F923FC">
        <w:rPr>
          <w:color w:val="auto"/>
        </w:rPr>
        <w:t xml:space="preserve">сұхбат немесе газет мақаласындағы </w:t>
      </w:r>
      <w:r w:rsidR="001A5FC9" w:rsidRPr="00F923FC">
        <w:rPr>
          <w:color w:val="auto"/>
        </w:rPr>
        <w:t xml:space="preserve">кейіпкер бейнесін ашуда, </w:t>
      </w:r>
      <w:r w:rsidR="00FD7CDD" w:rsidRPr="00F923FC">
        <w:rPr>
          <w:color w:val="auto"/>
        </w:rPr>
        <w:t>табиғатты суреттеуде</w:t>
      </w:r>
      <w:r w:rsidR="00B0486E" w:rsidRPr="00F923FC">
        <w:rPr>
          <w:color w:val="auto"/>
        </w:rPr>
        <w:t>, образ</w:t>
      </w:r>
      <w:r w:rsidR="00FD7CDD" w:rsidRPr="00F923FC">
        <w:rPr>
          <w:color w:val="auto"/>
        </w:rPr>
        <w:t xml:space="preserve"> </w:t>
      </w:r>
      <w:r w:rsidR="001A5FC9" w:rsidRPr="00F923FC">
        <w:rPr>
          <w:color w:val="auto"/>
        </w:rPr>
        <w:t>жасауда жиі қолданылады.</w:t>
      </w:r>
      <w:r w:rsidR="00923AAC" w:rsidRPr="00F923FC">
        <w:rPr>
          <w:color w:val="auto"/>
        </w:rPr>
        <w:t xml:space="preserve"> Мәтін а</w:t>
      </w:r>
      <w:r w:rsidR="001A5FC9" w:rsidRPr="00F923FC">
        <w:rPr>
          <w:color w:val="auto"/>
        </w:rPr>
        <w:t>втор</w:t>
      </w:r>
      <w:r w:rsidR="00923AAC" w:rsidRPr="00F923FC">
        <w:rPr>
          <w:color w:val="auto"/>
        </w:rPr>
        <w:t>ы қандай да бір</w:t>
      </w:r>
      <w:r w:rsidR="001A5FC9" w:rsidRPr="00F923FC">
        <w:rPr>
          <w:color w:val="auto"/>
        </w:rPr>
        <w:t xml:space="preserve"> субъектіні не</w:t>
      </w:r>
      <w:r w:rsidR="00923AAC" w:rsidRPr="00F923FC">
        <w:rPr>
          <w:color w:val="auto"/>
        </w:rPr>
        <w:t>месе нысанды сан қырынан</w:t>
      </w:r>
      <w:r w:rsidR="001A5FC9" w:rsidRPr="00F923FC">
        <w:rPr>
          <w:color w:val="auto"/>
        </w:rPr>
        <w:t xml:space="preserve"> сипаттай </w:t>
      </w:r>
      <w:r w:rsidR="00923AAC" w:rsidRPr="00F923FC">
        <w:rPr>
          <w:color w:val="auto"/>
        </w:rPr>
        <w:t xml:space="preserve">келе, </w:t>
      </w:r>
      <w:r w:rsidR="00B0486E" w:rsidRPr="00F923FC">
        <w:rPr>
          <w:color w:val="auto"/>
        </w:rPr>
        <w:t xml:space="preserve">оған </w:t>
      </w:r>
      <w:r w:rsidR="00923AAC" w:rsidRPr="00F923FC">
        <w:rPr>
          <w:color w:val="auto"/>
        </w:rPr>
        <w:t>өзіндік</w:t>
      </w:r>
      <w:r w:rsidR="001A5FC9" w:rsidRPr="00F923FC">
        <w:rPr>
          <w:color w:val="auto"/>
        </w:rPr>
        <w:t xml:space="preserve"> бағасын береді.</w:t>
      </w:r>
      <w:r w:rsidR="00923AAC" w:rsidRPr="00F923FC">
        <w:rPr>
          <w:color w:val="auto"/>
        </w:rPr>
        <w:t xml:space="preserve"> </w:t>
      </w:r>
    </w:p>
    <w:p w14:paraId="3E58A06D" w14:textId="3876FEE3" w:rsidR="001E7DB5" w:rsidRPr="00F923FC" w:rsidRDefault="00244503" w:rsidP="00A75DA9">
      <w:pPr>
        <w:pStyle w:val="a4"/>
        <w:spacing w:after="0"/>
        <w:ind w:firstLine="709"/>
        <w:rPr>
          <w:color w:val="auto"/>
        </w:rPr>
      </w:pPr>
      <w:r w:rsidRPr="00F923FC">
        <w:rPr>
          <w:color w:val="auto"/>
        </w:rPr>
        <w:t>Қорыта келгенде, м</w:t>
      </w:r>
      <w:r w:rsidR="00DB3DF3" w:rsidRPr="00F923FC">
        <w:rPr>
          <w:color w:val="auto"/>
        </w:rPr>
        <w:t>едиа</w:t>
      </w:r>
      <w:r w:rsidR="001E7DB5" w:rsidRPr="00F923FC">
        <w:rPr>
          <w:color w:val="auto"/>
        </w:rPr>
        <w:t xml:space="preserve"> </w:t>
      </w:r>
      <w:bookmarkStart w:id="78" w:name="_Hlk190913964"/>
      <w:r w:rsidR="001E7DB5" w:rsidRPr="00F923FC">
        <w:rPr>
          <w:color w:val="auto"/>
        </w:rPr>
        <w:t>мәтіндерде адресант-автор мен адресат-оқырман өмір сүретін қоғамның аксиологиялық жүйесіне басымдық беріледі.</w:t>
      </w:r>
      <w:r w:rsidR="001E7DB5" w:rsidRPr="00F923FC">
        <w:rPr>
          <w:color w:val="auto"/>
          <w:spacing w:val="-2"/>
        </w:rPr>
        <w:t xml:space="preserve"> </w:t>
      </w:r>
      <w:r w:rsidR="001E7DB5" w:rsidRPr="00F923FC">
        <w:rPr>
          <w:color w:val="auto"/>
        </w:rPr>
        <w:t>Мәтінде</w:t>
      </w:r>
      <w:r w:rsidR="001E7DB5" w:rsidRPr="00F923FC">
        <w:rPr>
          <w:color w:val="auto"/>
          <w:spacing w:val="-4"/>
        </w:rPr>
        <w:t xml:space="preserve"> </w:t>
      </w:r>
      <w:r w:rsidR="001E7DB5" w:rsidRPr="00F923FC">
        <w:rPr>
          <w:color w:val="auto"/>
        </w:rPr>
        <w:t>қандай</w:t>
      </w:r>
      <w:r w:rsidR="001E7DB5" w:rsidRPr="00F923FC">
        <w:rPr>
          <w:color w:val="auto"/>
          <w:spacing w:val="-4"/>
        </w:rPr>
        <w:t xml:space="preserve"> </w:t>
      </w:r>
      <w:r w:rsidR="001E7DB5" w:rsidRPr="00F923FC">
        <w:rPr>
          <w:color w:val="auto"/>
        </w:rPr>
        <w:t>да</w:t>
      </w:r>
      <w:r w:rsidR="001E7DB5" w:rsidRPr="00F923FC">
        <w:rPr>
          <w:color w:val="auto"/>
          <w:spacing w:val="-4"/>
        </w:rPr>
        <w:t xml:space="preserve"> </w:t>
      </w:r>
      <w:r w:rsidR="001E7DB5" w:rsidRPr="00F923FC">
        <w:rPr>
          <w:color w:val="auto"/>
        </w:rPr>
        <w:t>бір</w:t>
      </w:r>
      <w:r w:rsidR="001E7DB5" w:rsidRPr="00F923FC">
        <w:rPr>
          <w:color w:val="auto"/>
          <w:spacing w:val="-4"/>
        </w:rPr>
        <w:t xml:space="preserve"> </w:t>
      </w:r>
      <w:r w:rsidR="001E7DB5" w:rsidRPr="00F923FC">
        <w:rPr>
          <w:color w:val="auto"/>
        </w:rPr>
        <w:t>инвариант (қоғамның</w:t>
      </w:r>
      <w:r w:rsidR="001E7DB5" w:rsidRPr="00F923FC">
        <w:rPr>
          <w:color w:val="auto"/>
          <w:spacing w:val="-3"/>
        </w:rPr>
        <w:t xml:space="preserve"> </w:t>
      </w:r>
      <w:r w:rsidR="001E7DB5" w:rsidRPr="00F923FC">
        <w:rPr>
          <w:color w:val="auto"/>
        </w:rPr>
        <w:t>аксиологиялық жүйесінің ортақ</w:t>
      </w:r>
      <w:r w:rsidR="001E7DB5" w:rsidRPr="00F923FC">
        <w:rPr>
          <w:color w:val="auto"/>
          <w:spacing w:val="-18"/>
        </w:rPr>
        <w:t xml:space="preserve"> </w:t>
      </w:r>
      <w:r w:rsidR="001E7DB5" w:rsidRPr="00F923FC">
        <w:rPr>
          <w:color w:val="auto"/>
        </w:rPr>
        <w:t>өзегі)</w:t>
      </w:r>
      <w:r w:rsidR="001E7DB5" w:rsidRPr="00F923FC">
        <w:rPr>
          <w:color w:val="auto"/>
          <w:spacing w:val="-17"/>
        </w:rPr>
        <w:t xml:space="preserve"> </w:t>
      </w:r>
      <w:r w:rsidR="001E7DB5" w:rsidRPr="00F923FC">
        <w:rPr>
          <w:color w:val="auto"/>
        </w:rPr>
        <w:t>немесе</w:t>
      </w:r>
      <w:r w:rsidR="001E7DB5" w:rsidRPr="00F923FC">
        <w:rPr>
          <w:color w:val="auto"/>
          <w:spacing w:val="-18"/>
        </w:rPr>
        <w:t xml:space="preserve"> </w:t>
      </w:r>
      <w:r w:rsidR="001E7DB5" w:rsidRPr="00F923FC">
        <w:rPr>
          <w:color w:val="auto"/>
        </w:rPr>
        <w:t>ұжым</w:t>
      </w:r>
      <w:r w:rsidR="001E7DB5" w:rsidRPr="00F923FC">
        <w:rPr>
          <w:color w:val="auto"/>
          <w:spacing w:val="-17"/>
        </w:rPr>
        <w:t xml:space="preserve"> </w:t>
      </w:r>
      <w:r w:rsidR="001E7DB5" w:rsidRPr="00F923FC">
        <w:rPr>
          <w:color w:val="auto"/>
        </w:rPr>
        <w:t>(жасы,</w:t>
      </w:r>
      <w:r w:rsidR="001E7DB5" w:rsidRPr="00F923FC">
        <w:rPr>
          <w:color w:val="auto"/>
          <w:spacing w:val="-18"/>
        </w:rPr>
        <w:t xml:space="preserve"> </w:t>
      </w:r>
      <w:r w:rsidR="001E7DB5" w:rsidRPr="00F923FC">
        <w:rPr>
          <w:color w:val="auto"/>
        </w:rPr>
        <w:t>жынысы,</w:t>
      </w:r>
      <w:r w:rsidR="001E7DB5" w:rsidRPr="00F923FC">
        <w:rPr>
          <w:color w:val="auto"/>
          <w:spacing w:val="-17"/>
        </w:rPr>
        <w:t xml:space="preserve"> </w:t>
      </w:r>
      <w:r w:rsidR="001E7DB5" w:rsidRPr="00F923FC">
        <w:rPr>
          <w:color w:val="auto"/>
        </w:rPr>
        <w:t>денсаулығы</w:t>
      </w:r>
      <w:r w:rsidR="001E7DB5" w:rsidRPr="00F923FC">
        <w:rPr>
          <w:color w:val="auto"/>
          <w:spacing w:val="-18"/>
        </w:rPr>
        <w:t xml:space="preserve"> </w:t>
      </w:r>
      <w:r w:rsidR="001E7DB5" w:rsidRPr="00F923FC">
        <w:rPr>
          <w:color w:val="auto"/>
        </w:rPr>
        <w:t>т.б.</w:t>
      </w:r>
      <w:r w:rsidR="0081131A" w:rsidRPr="00F923FC">
        <w:rPr>
          <w:color w:val="auto"/>
        </w:rPr>
        <w:t>с.с.</w:t>
      </w:r>
      <w:r w:rsidR="001E7DB5" w:rsidRPr="00F923FC">
        <w:rPr>
          <w:color w:val="auto"/>
          <w:spacing w:val="-18"/>
        </w:rPr>
        <w:t xml:space="preserve"> </w:t>
      </w:r>
      <w:r w:rsidR="001E7DB5" w:rsidRPr="00F923FC">
        <w:rPr>
          <w:color w:val="auto"/>
        </w:rPr>
        <w:t>психологиялық, физиологиялық параметрлері бойынша ерекшеленетін, кәсібі, мамандығына сәйкес белгілі бір әлеуметтік топқа жататын, мәдени, идеологиялық және т.б. құндылықтары бойынша ерекшелетін топ) туралы сөз болуы мүмкін. Құндылықтар жүйесі түрлі топта алуан түрлі болуы мүмкін</w:t>
      </w:r>
      <w:bookmarkEnd w:id="78"/>
      <w:r w:rsidR="001E7DB5" w:rsidRPr="00F923FC">
        <w:rPr>
          <w:color w:val="auto"/>
        </w:rPr>
        <w:t>.</w:t>
      </w:r>
      <w:r w:rsidR="005F3266" w:rsidRPr="00F923FC">
        <w:rPr>
          <w:color w:val="auto"/>
        </w:rPr>
        <w:t xml:space="preserve"> Оларды тереңірек зерттеу өзекті.</w:t>
      </w:r>
    </w:p>
    <w:bookmarkEnd w:id="1"/>
    <w:p w14:paraId="76FC0408" w14:textId="77777777" w:rsidR="007A61FA" w:rsidRPr="00F923FC" w:rsidRDefault="007A61FA" w:rsidP="00573F7C">
      <w:pPr>
        <w:spacing w:after="0"/>
        <w:jc w:val="both"/>
        <w:rPr>
          <w:rFonts w:cs="Times New Roman"/>
          <w:b/>
          <w:bCs/>
          <w:szCs w:val="28"/>
          <w:shd w:val="clear" w:color="auto" w:fill="FFFFFF"/>
          <w:lang w:val="kk-KZ"/>
        </w:rPr>
      </w:pPr>
    </w:p>
    <w:p w14:paraId="2AE71A12" w14:textId="77777777" w:rsidR="00231064" w:rsidRPr="00F923FC" w:rsidRDefault="00231064" w:rsidP="00A75DA9">
      <w:pPr>
        <w:spacing w:after="0"/>
        <w:ind w:firstLine="709"/>
        <w:jc w:val="both"/>
        <w:rPr>
          <w:rFonts w:cs="Times New Roman"/>
          <w:b/>
          <w:bCs/>
          <w:szCs w:val="28"/>
          <w:shd w:val="clear" w:color="auto" w:fill="FFFFFF"/>
          <w:lang w:val="kk-KZ"/>
        </w:rPr>
      </w:pPr>
    </w:p>
    <w:p w14:paraId="7EDFE13A" w14:textId="77777777" w:rsidR="00231064" w:rsidRPr="00F923FC" w:rsidRDefault="00231064" w:rsidP="00A75DA9">
      <w:pPr>
        <w:spacing w:after="0"/>
        <w:ind w:firstLine="709"/>
        <w:jc w:val="both"/>
        <w:rPr>
          <w:rFonts w:cs="Times New Roman"/>
          <w:b/>
          <w:bCs/>
          <w:szCs w:val="28"/>
          <w:shd w:val="clear" w:color="auto" w:fill="FFFFFF"/>
          <w:lang w:val="kk-KZ"/>
        </w:rPr>
      </w:pPr>
    </w:p>
    <w:p w14:paraId="0969F4C5" w14:textId="77777777" w:rsidR="00F96E6E" w:rsidRPr="00F923FC" w:rsidRDefault="00F96E6E" w:rsidP="00A75DA9">
      <w:pPr>
        <w:spacing w:after="0"/>
        <w:ind w:firstLine="709"/>
        <w:jc w:val="both"/>
        <w:rPr>
          <w:rFonts w:cs="Times New Roman"/>
          <w:b/>
          <w:bCs/>
          <w:szCs w:val="28"/>
          <w:shd w:val="clear" w:color="auto" w:fill="FFFFFF"/>
          <w:lang w:val="kk-KZ"/>
        </w:rPr>
      </w:pPr>
    </w:p>
    <w:p w14:paraId="67FBD77C" w14:textId="77777777" w:rsidR="00F96E6E" w:rsidRPr="00F923FC" w:rsidRDefault="00F96E6E" w:rsidP="00A75DA9">
      <w:pPr>
        <w:spacing w:after="0"/>
        <w:ind w:firstLine="709"/>
        <w:jc w:val="both"/>
        <w:rPr>
          <w:rFonts w:cs="Times New Roman"/>
          <w:b/>
          <w:bCs/>
          <w:szCs w:val="28"/>
          <w:shd w:val="clear" w:color="auto" w:fill="FFFFFF"/>
          <w:lang w:val="kk-KZ"/>
        </w:rPr>
      </w:pPr>
    </w:p>
    <w:p w14:paraId="1D786337" w14:textId="77777777" w:rsidR="00F96E6E" w:rsidRPr="00F923FC" w:rsidRDefault="00F96E6E" w:rsidP="00A75DA9">
      <w:pPr>
        <w:spacing w:after="0"/>
        <w:ind w:firstLine="709"/>
        <w:jc w:val="both"/>
        <w:rPr>
          <w:rFonts w:cs="Times New Roman"/>
          <w:b/>
          <w:bCs/>
          <w:szCs w:val="28"/>
          <w:shd w:val="clear" w:color="auto" w:fill="FFFFFF"/>
          <w:lang w:val="kk-KZ"/>
        </w:rPr>
      </w:pPr>
    </w:p>
    <w:p w14:paraId="6FC63A8B" w14:textId="77777777" w:rsidR="00F96E6E" w:rsidRPr="00F923FC" w:rsidRDefault="00F96E6E" w:rsidP="00A75DA9">
      <w:pPr>
        <w:spacing w:after="0"/>
        <w:ind w:firstLine="709"/>
        <w:jc w:val="both"/>
        <w:rPr>
          <w:rFonts w:cs="Times New Roman"/>
          <w:b/>
          <w:bCs/>
          <w:szCs w:val="28"/>
          <w:shd w:val="clear" w:color="auto" w:fill="FFFFFF"/>
          <w:lang w:val="kk-KZ"/>
        </w:rPr>
      </w:pPr>
    </w:p>
    <w:p w14:paraId="5B5CA9D9" w14:textId="77777777" w:rsidR="00F96E6E" w:rsidRPr="00F923FC" w:rsidRDefault="00F96E6E" w:rsidP="00A75DA9">
      <w:pPr>
        <w:spacing w:after="0"/>
        <w:ind w:firstLine="709"/>
        <w:jc w:val="both"/>
        <w:rPr>
          <w:rFonts w:cs="Times New Roman"/>
          <w:b/>
          <w:bCs/>
          <w:szCs w:val="28"/>
          <w:shd w:val="clear" w:color="auto" w:fill="FFFFFF"/>
          <w:lang w:val="kk-KZ"/>
        </w:rPr>
      </w:pPr>
    </w:p>
    <w:p w14:paraId="735A80CC" w14:textId="77777777" w:rsidR="00F96E6E" w:rsidRPr="00F923FC" w:rsidRDefault="00F96E6E" w:rsidP="00A75DA9">
      <w:pPr>
        <w:spacing w:after="0"/>
        <w:ind w:firstLine="709"/>
        <w:jc w:val="both"/>
        <w:rPr>
          <w:rFonts w:cs="Times New Roman"/>
          <w:b/>
          <w:bCs/>
          <w:szCs w:val="28"/>
          <w:shd w:val="clear" w:color="auto" w:fill="FFFFFF"/>
          <w:lang w:val="kk-KZ"/>
        </w:rPr>
      </w:pPr>
    </w:p>
    <w:p w14:paraId="70227DD4" w14:textId="77777777" w:rsidR="000576FC" w:rsidRPr="00F923FC" w:rsidRDefault="000576FC" w:rsidP="00A75DA9">
      <w:pPr>
        <w:spacing w:after="0"/>
        <w:ind w:firstLine="709"/>
        <w:jc w:val="both"/>
        <w:rPr>
          <w:rFonts w:cs="Times New Roman"/>
          <w:b/>
          <w:bCs/>
          <w:szCs w:val="28"/>
          <w:shd w:val="clear" w:color="auto" w:fill="FFFFFF"/>
          <w:lang w:val="kk-KZ"/>
        </w:rPr>
      </w:pPr>
    </w:p>
    <w:p w14:paraId="76421557" w14:textId="77777777" w:rsidR="000576FC" w:rsidRPr="00F923FC" w:rsidRDefault="000576FC" w:rsidP="00A75DA9">
      <w:pPr>
        <w:spacing w:after="0"/>
        <w:ind w:firstLine="709"/>
        <w:jc w:val="both"/>
        <w:rPr>
          <w:rFonts w:cs="Times New Roman"/>
          <w:b/>
          <w:bCs/>
          <w:szCs w:val="28"/>
          <w:shd w:val="clear" w:color="auto" w:fill="FFFFFF"/>
          <w:lang w:val="kk-KZ"/>
        </w:rPr>
      </w:pPr>
    </w:p>
    <w:p w14:paraId="60399706" w14:textId="77777777" w:rsidR="000576FC" w:rsidRPr="00F923FC" w:rsidRDefault="000576FC" w:rsidP="00A75DA9">
      <w:pPr>
        <w:spacing w:after="0"/>
        <w:ind w:firstLine="709"/>
        <w:jc w:val="both"/>
        <w:rPr>
          <w:rFonts w:cs="Times New Roman"/>
          <w:b/>
          <w:bCs/>
          <w:szCs w:val="28"/>
          <w:shd w:val="clear" w:color="auto" w:fill="FFFFFF"/>
          <w:lang w:val="kk-KZ"/>
        </w:rPr>
      </w:pPr>
    </w:p>
    <w:p w14:paraId="7689E578" w14:textId="77777777" w:rsidR="0084645F" w:rsidRPr="00F923FC" w:rsidRDefault="0084645F" w:rsidP="004C6945">
      <w:pPr>
        <w:spacing w:after="0"/>
        <w:jc w:val="both"/>
        <w:rPr>
          <w:rFonts w:cs="Times New Roman"/>
          <w:b/>
          <w:bCs/>
          <w:szCs w:val="28"/>
          <w:shd w:val="clear" w:color="auto" w:fill="FFFFFF"/>
          <w:lang w:val="kk-KZ"/>
        </w:rPr>
      </w:pPr>
    </w:p>
    <w:p w14:paraId="0D8C743B" w14:textId="04B4E305" w:rsidR="00D63B32" w:rsidRPr="00F923FC" w:rsidRDefault="00231064" w:rsidP="00D63B32">
      <w:pPr>
        <w:pStyle w:val="1"/>
        <w:jc w:val="center"/>
        <w:rPr>
          <w:bCs w:val="0"/>
          <w:sz w:val="28"/>
          <w:szCs w:val="28"/>
          <w:lang w:val="kk-KZ"/>
        </w:rPr>
      </w:pPr>
      <w:bookmarkStart w:id="79" w:name="_Hlk206005666"/>
      <w:bookmarkStart w:id="80" w:name="_Toc208431237"/>
      <w:r w:rsidRPr="00F923FC">
        <w:rPr>
          <w:bCs w:val="0"/>
          <w:sz w:val="28"/>
          <w:szCs w:val="28"/>
          <w:shd w:val="clear" w:color="auto" w:fill="FFFFFF"/>
          <w:lang w:val="kk-KZ"/>
        </w:rPr>
        <w:t xml:space="preserve">ПАЙДАЛАНЫЛҒАН ӘДЕБИЕТ </w:t>
      </w:r>
      <w:r w:rsidRPr="00F923FC">
        <w:rPr>
          <w:bCs w:val="0"/>
          <w:sz w:val="28"/>
          <w:szCs w:val="28"/>
          <w:lang w:val="kk-KZ"/>
        </w:rPr>
        <w:t>ТІЗІМІ</w:t>
      </w:r>
      <w:bookmarkEnd w:id="79"/>
      <w:bookmarkEnd w:id="80"/>
    </w:p>
    <w:p w14:paraId="6053C024" w14:textId="77777777" w:rsidR="00D63B32" w:rsidRPr="00F923FC" w:rsidRDefault="00D63B32" w:rsidP="00D63B32">
      <w:pPr>
        <w:spacing w:after="0"/>
        <w:ind w:firstLine="709"/>
        <w:jc w:val="both"/>
        <w:rPr>
          <w:rFonts w:cs="Times New Roman"/>
          <w:szCs w:val="28"/>
          <w:lang w:val="kk-KZ"/>
        </w:rPr>
      </w:pPr>
      <w:bookmarkStart w:id="81" w:name="_Hlk202733655"/>
      <w:r w:rsidRPr="00F923FC">
        <w:rPr>
          <w:rFonts w:cs="Times New Roman"/>
          <w:szCs w:val="28"/>
          <w:lang w:val="kk-KZ"/>
        </w:rPr>
        <w:t>1 Қазақ әдеби тілінің сөздігі. Он бес томдық.– Алматы, 2011.</w:t>
      </w:r>
      <w:r w:rsidRPr="00F923FC">
        <w:rPr>
          <w:rFonts w:cs="Times New Roman"/>
          <w:szCs w:val="28"/>
        </w:rPr>
        <w:t xml:space="preserve"> </w:t>
      </w:r>
      <w:r w:rsidRPr="00F923FC">
        <w:rPr>
          <w:rFonts w:cs="Times New Roman"/>
          <w:szCs w:val="28"/>
          <w:lang w:val="kk-KZ"/>
        </w:rPr>
        <w:t>– Т.12. – 752б.</w:t>
      </w:r>
    </w:p>
    <w:p w14:paraId="07FF1493"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2 Cambridge Dictionary. – 2023 – р.</w:t>
      </w:r>
      <w:r w:rsidRPr="00F923FC">
        <w:rPr>
          <w:rFonts w:cs="Times New Roman"/>
          <w:szCs w:val="28"/>
          <w:lang w:val="en-US"/>
        </w:rPr>
        <w:t xml:space="preserve"> 219.</w:t>
      </w:r>
      <w:r w:rsidRPr="00F923FC">
        <w:rPr>
          <w:rFonts w:cs="Times New Roman"/>
          <w:szCs w:val="28"/>
          <w:lang w:val="kk-KZ"/>
        </w:rPr>
        <w:t xml:space="preserve"> // </w:t>
      </w:r>
      <w:hyperlink r:id="rId89" w:history="1">
        <w:r w:rsidRPr="00F923FC">
          <w:rPr>
            <w:rStyle w:val="a8"/>
            <w:rFonts w:cs="Times New Roman"/>
            <w:color w:val="auto"/>
            <w:szCs w:val="28"/>
            <w:lang w:val="en-US"/>
          </w:rPr>
          <w:t>https://dictionary.cambridge.org/editorial/word-of-the-year/</w:t>
        </w:r>
      </w:hyperlink>
      <w:r w:rsidRPr="00F923FC">
        <w:rPr>
          <w:rFonts w:cs="Times New Roman"/>
          <w:szCs w:val="28"/>
          <w:lang w:val="kk-KZ"/>
        </w:rPr>
        <w:t xml:space="preserve"> 12. 10. 2023.</w:t>
      </w:r>
    </w:p>
    <w:p w14:paraId="5FC509AB"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3 </w:t>
      </w:r>
      <w:r w:rsidRPr="00F923FC">
        <w:rPr>
          <w:rFonts w:cs="Times New Roman"/>
          <w:szCs w:val="28"/>
        </w:rPr>
        <w:t>Арнольд</w:t>
      </w:r>
      <w:r w:rsidRPr="00F923FC">
        <w:rPr>
          <w:rFonts w:cs="Times New Roman"/>
          <w:spacing w:val="-8"/>
          <w:szCs w:val="28"/>
        </w:rPr>
        <w:t xml:space="preserve"> </w:t>
      </w:r>
      <w:r w:rsidRPr="00F923FC">
        <w:rPr>
          <w:rFonts w:cs="Times New Roman"/>
          <w:szCs w:val="28"/>
        </w:rPr>
        <w:t>И.В.</w:t>
      </w:r>
      <w:r w:rsidRPr="00F923FC">
        <w:rPr>
          <w:rFonts w:cs="Times New Roman"/>
          <w:spacing w:val="-8"/>
          <w:szCs w:val="28"/>
        </w:rPr>
        <w:t xml:space="preserve"> </w:t>
      </w:r>
      <w:r w:rsidRPr="00F923FC">
        <w:rPr>
          <w:rFonts w:cs="Times New Roman"/>
          <w:szCs w:val="28"/>
        </w:rPr>
        <w:t>Семантическая</w:t>
      </w:r>
      <w:r w:rsidRPr="00F923FC">
        <w:rPr>
          <w:rFonts w:cs="Times New Roman"/>
          <w:spacing w:val="-8"/>
          <w:szCs w:val="28"/>
        </w:rPr>
        <w:t xml:space="preserve"> </w:t>
      </w:r>
      <w:r w:rsidRPr="00F923FC">
        <w:rPr>
          <w:rFonts w:cs="Times New Roman"/>
          <w:szCs w:val="28"/>
        </w:rPr>
        <w:t>структура</w:t>
      </w:r>
      <w:r w:rsidRPr="00F923FC">
        <w:rPr>
          <w:rFonts w:cs="Times New Roman"/>
          <w:spacing w:val="-8"/>
          <w:szCs w:val="28"/>
        </w:rPr>
        <w:t xml:space="preserve"> </w:t>
      </w:r>
      <w:r w:rsidRPr="00F923FC">
        <w:rPr>
          <w:rFonts w:cs="Times New Roman"/>
          <w:szCs w:val="28"/>
        </w:rPr>
        <w:t>слова</w:t>
      </w:r>
      <w:r w:rsidRPr="00F923FC">
        <w:rPr>
          <w:rFonts w:cs="Times New Roman"/>
          <w:spacing w:val="-8"/>
          <w:szCs w:val="28"/>
        </w:rPr>
        <w:t xml:space="preserve"> </w:t>
      </w:r>
      <w:r w:rsidRPr="00F923FC">
        <w:rPr>
          <w:rFonts w:cs="Times New Roman"/>
          <w:szCs w:val="28"/>
        </w:rPr>
        <w:t>в</w:t>
      </w:r>
      <w:r w:rsidRPr="00F923FC">
        <w:rPr>
          <w:rFonts w:cs="Times New Roman"/>
          <w:spacing w:val="-8"/>
          <w:szCs w:val="28"/>
        </w:rPr>
        <w:t xml:space="preserve"> </w:t>
      </w:r>
      <w:r w:rsidRPr="00F923FC">
        <w:rPr>
          <w:rFonts w:cs="Times New Roman"/>
          <w:szCs w:val="28"/>
        </w:rPr>
        <w:t>современном</w:t>
      </w:r>
      <w:r w:rsidRPr="00F923FC">
        <w:rPr>
          <w:rFonts w:cs="Times New Roman"/>
          <w:spacing w:val="-8"/>
          <w:szCs w:val="28"/>
        </w:rPr>
        <w:t xml:space="preserve"> </w:t>
      </w:r>
      <w:r w:rsidRPr="00F923FC">
        <w:rPr>
          <w:rFonts w:cs="Times New Roman"/>
          <w:spacing w:val="-8"/>
          <w:szCs w:val="28"/>
          <w:lang w:val="kk-KZ"/>
        </w:rPr>
        <w:t>а</w:t>
      </w:r>
      <w:r w:rsidRPr="00F923FC">
        <w:rPr>
          <w:rFonts w:cs="Times New Roman"/>
          <w:szCs w:val="28"/>
        </w:rPr>
        <w:t>нглийском</w:t>
      </w:r>
      <w:r w:rsidRPr="00F923FC">
        <w:rPr>
          <w:rFonts w:cs="Times New Roman"/>
          <w:spacing w:val="-8"/>
          <w:szCs w:val="28"/>
        </w:rPr>
        <w:t xml:space="preserve"> </w:t>
      </w:r>
      <w:r w:rsidRPr="00F923FC">
        <w:rPr>
          <w:rFonts w:cs="Times New Roman"/>
          <w:szCs w:val="28"/>
        </w:rPr>
        <w:t>языке</w:t>
      </w:r>
      <w:r w:rsidRPr="00F923FC">
        <w:rPr>
          <w:rFonts w:cs="Times New Roman"/>
          <w:spacing w:val="-8"/>
          <w:szCs w:val="28"/>
        </w:rPr>
        <w:t xml:space="preserve"> </w:t>
      </w:r>
      <w:r w:rsidRPr="00F923FC">
        <w:rPr>
          <w:rFonts w:cs="Times New Roman"/>
          <w:szCs w:val="28"/>
        </w:rPr>
        <w:t>и</w:t>
      </w:r>
      <w:r w:rsidRPr="00F923FC">
        <w:rPr>
          <w:rFonts w:cs="Times New Roman"/>
          <w:spacing w:val="-8"/>
          <w:szCs w:val="28"/>
        </w:rPr>
        <w:t xml:space="preserve"> </w:t>
      </w:r>
      <w:r w:rsidRPr="00F923FC">
        <w:rPr>
          <w:rFonts w:cs="Times New Roman"/>
          <w:szCs w:val="28"/>
        </w:rPr>
        <w:t>методика</w:t>
      </w:r>
      <w:r w:rsidRPr="00F923FC">
        <w:rPr>
          <w:rFonts w:cs="Times New Roman"/>
          <w:spacing w:val="-8"/>
          <w:szCs w:val="28"/>
        </w:rPr>
        <w:t xml:space="preserve"> </w:t>
      </w:r>
      <w:r w:rsidRPr="00F923FC">
        <w:rPr>
          <w:rFonts w:cs="Times New Roman"/>
          <w:szCs w:val="28"/>
        </w:rPr>
        <w:t>ее</w:t>
      </w:r>
      <w:r w:rsidRPr="00F923FC">
        <w:rPr>
          <w:rFonts w:cs="Times New Roman"/>
          <w:spacing w:val="-8"/>
          <w:szCs w:val="28"/>
        </w:rPr>
        <w:t xml:space="preserve"> </w:t>
      </w:r>
      <w:r w:rsidRPr="00F923FC">
        <w:rPr>
          <w:rFonts w:cs="Times New Roman"/>
          <w:szCs w:val="28"/>
        </w:rPr>
        <w:t>исследования:</w:t>
      </w:r>
      <w:r w:rsidRPr="00F923FC">
        <w:rPr>
          <w:rFonts w:cs="Times New Roman"/>
          <w:spacing w:val="-8"/>
          <w:szCs w:val="28"/>
        </w:rPr>
        <w:t xml:space="preserve"> </w:t>
      </w:r>
      <w:r w:rsidRPr="00F923FC">
        <w:rPr>
          <w:rFonts w:cs="Times New Roman"/>
          <w:szCs w:val="28"/>
        </w:rPr>
        <w:t>(На</w:t>
      </w:r>
      <w:r w:rsidRPr="00F923FC">
        <w:rPr>
          <w:rFonts w:cs="Times New Roman"/>
          <w:spacing w:val="-8"/>
          <w:szCs w:val="28"/>
        </w:rPr>
        <w:t xml:space="preserve"> </w:t>
      </w:r>
      <w:r w:rsidRPr="00F923FC">
        <w:rPr>
          <w:rFonts w:cs="Times New Roman"/>
          <w:szCs w:val="28"/>
        </w:rPr>
        <w:t>материале</w:t>
      </w:r>
      <w:r w:rsidRPr="00F923FC">
        <w:rPr>
          <w:rFonts w:cs="Times New Roman"/>
          <w:spacing w:val="-1"/>
          <w:szCs w:val="28"/>
        </w:rPr>
        <w:t xml:space="preserve"> </w:t>
      </w:r>
      <w:r w:rsidRPr="00F923FC">
        <w:rPr>
          <w:rFonts w:cs="Times New Roman"/>
          <w:szCs w:val="28"/>
        </w:rPr>
        <w:t>имени</w:t>
      </w:r>
      <w:r w:rsidRPr="00F923FC">
        <w:rPr>
          <w:rFonts w:cs="Times New Roman"/>
          <w:spacing w:val="-1"/>
          <w:szCs w:val="28"/>
        </w:rPr>
        <w:t xml:space="preserve"> </w:t>
      </w:r>
      <w:r w:rsidRPr="00F923FC">
        <w:rPr>
          <w:rFonts w:cs="Times New Roman"/>
          <w:szCs w:val="28"/>
        </w:rPr>
        <w:t>существительного). –</w:t>
      </w:r>
      <w:r w:rsidRPr="00F923FC">
        <w:rPr>
          <w:rFonts w:cs="Times New Roman"/>
          <w:spacing w:val="-1"/>
          <w:szCs w:val="28"/>
        </w:rPr>
        <w:t xml:space="preserve"> </w:t>
      </w:r>
      <w:r w:rsidRPr="00F923FC">
        <w:rPr>
          <w:rFonts w:cs="Times New Roman"/>
          <w:szCs w:val="28"/>
        </w:rPr>
        <w:t>Л.: Просвещение, 1966.</w:t>
      </w:r>
      <w:r w:rsidRPr="00F923FC">
        <w:rPr>
          <w:rFonts w:cs="Times New Roman"/>
          <w:spacing w:val="-1"/>
          <w:szCs w:val="28"/>
        </w:rPr>
        <w:t xml:space="preserve"> </w:t>
      </w:r>
      <w:r w:rsidRPr="00F923FC">
        <w:rPr>
          <w:rFonts w:cs="Times New Roman"/>
          <w:szCs w:val="28"/>
        </w:rPr>
        <w:t xml:space="preserve">– 216 </w:t>
      </w:r>
      <w:r w:rsidRPr="00F923FC">
        <w:rPr>
          <w:rFonts w:cs="Times New Roman"/>
          <w:spacing w:val="-5"/>
          <w:szCs w:val="28"/>
        </w:rPr>
        <w:t>с.</w:t>
      </w:r>
    </w:p>
    <w:p w14:paraId="2510BCCA"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4 </w:t>
      </w:r>
      <w:r w:rsidRPr="00F923FC">
        <w:rPr>
          <w:rFonts w:cs="Times New Roman"/>
          <w:szCs w:val="28"/>
        </w:rPr>
        <w:t>Арнольд</w:t>
      </w:r>
      <w:r w:rsidRPr="00F923FC">
        <w:rPr>
          <w:rFonts w:cs="Times New Roman"/>
          <w:szCs w:val="28"/>
          <w:lang w:val="kk-KZ"/>
        </w:rPr>
        <w:t xml:space="preserve"> </w:t>
      </w:r>
      <w:r w:rsidRPr="00F923FC">
        <w:rPr>
          <w:rFonts w:cs="Times New Roman"/>
          <w:szCs w:val="28"/>
        </w:rPr>
        <w:t>И.В. Лексикология современного английского языка: учебное пособие</w:t>
      </w:r>
      <w:r w:rsidRPr="00F923FC">
        <w:rPr>
          <w:rFonts w:cs="Times New Roman"/>
          <w:szCs w:val="28"/>
          <w:lang w:val="kk-KZ"/>
        </w:rPr>
        <w:t xml:space="preserve">. </w:t>
      </w:r>
      <w:r w:rsidRPr="00F923FC">
        <w:rPr>
          <w:rFonts w:cs="Times New Roman"/>
          <w:szCs w:val="28"/>
        </w:rPr>
        <w:t>– 5-е изд., перераб. – М.: ФЛИНТА, 2024. – 376 с.</w:t>
      </w:r>
    </w:p>
    <w:p w14:paraId="0E2758CB" w14:textId="77777777" w:rsidR="00D63B32" w:rsidRPr="00F923FC" w:rsidRDefault="00D63B32" w:rsidP="00D63B32">
      <w:pPr>
        <w:spacing w:after="0"/>
        <w:ind w:firstLine="709"/>
        <w:jc w:val="both"/>
        <w:rPr>
          <w:rFonts w:cs="Times New Roman"/>
          <w:szCs w:val="28"/>
          <w:lang w:val="kk-KZ"/>
        </w:rPr>
      </w:pPr>
      <w:r w:rsidRPr="00F923FC">
        <w:rPr>
          <w:rStyle w:val="ad"/>
          <w:rFonts w:cs="Times New Roman"/>
          <w:szCs w:val="28"/>
          <w:shd w:val="clear" w:color="auto" w:fill="FFFFFF"/>
          <w:lang w:val="kk-KZ"/>
        </w:rPr>
        <w:t xml:space="preserve">5 </w:t>
      </w:r>
      <w:r w:rsidRPr="00F923FC">
        <w:rPr>
          <w:rStyle w:val="ad"/>
          <w:rFonts w:cs="Times New Roman"/>
          <w:szCs w:val="28"/>
          <w:shd w:val="clear" w:color="auto" w:fill="FFFFFF"/>
        </w:rPr>
        <w:t>Гальперин И.Р. Стилистика английского языка</w:t>
      </w:r>
      <w:r w:rsidRPr="00F923FC">
        <w:rPr>
          <w:rFonts w:cs="Times New Roman"/>
          <w:szCs w:val="28"/>
          <w:shd w:val="clear" w:color="auto" w:fill="FFFFFF"/>
        </w:rPr>
        <w:t>. (</w:t>
      </w:r>
      <w:r w:rsidRPr="00F923FC">
        <w:rPr>
          <w:rFonts w:cs="Times New Roman"/>
          <w:szCs w:val="28"/>
          <w:shd w:val="clear" w:color="auto" w:fill="FFFFFF"/>
          <w:lang w:val="en-US"/>
        </w:rPr>
        <w:t>Stylistics</w:t>
      </w:r>
      <w:r w:rsidRPr="00F923FC">
        <w:rPr>
          <w:rFonts w:cs="Times New Roman"/>
          <w:szCs w:val="28"/>
          <w:shd w:val="clear" w:color="auto" w:fill="FFFFFF"/>
        </w:rPr>
        <w:t>)</w:t>
      </w:r>
      <w:r w:rsidRPr="00F923FC">
        <w:rPr>
          <w:rFonts w:cs="Times New Roman"/>
          <w:szCs w:val="28"/>
          <w:shd w:val="clear" w:color="auto" w:fill="FFFFFF"/>
          <w:lang w:val="kk-KZ"/>
        </w:rPr>
        <w:t>: у</w:t>
      </w:r>
      <w:r w:rsidRPr="00F923FC">
        <w:rPr>
          <w:rFonts w:cs="Times New Roman"/>
          <w:szCs w:val="28"/>
          <w:shd w:val="clear" w:color="auto" w:fill="FFFFFF"/>
        </w:rPr>
        <w:t>чебник</w:t>
      </w:r>
      <w:r w:rsidRPr="00F923FC">
        <w:rPr>
          <w:rFonts w:cs="Times New Roman"/>
          <w:szCs w:val="28"/>
          <w:shd w:val="clear" w:color="auto" w:fill="FFFFFF"/>
          <w:lang w:val="kk-KZ"/>
        </w:rPr>
        <w:t xml:space="preserve">. </w:t>
      </w:r>
      <w:r w:rsidRPr="00F923FC">
        <w:rPr>
          <w:rFonts w:cs="Times New Roman"/>
          <w:szCs w:val="28"/>
          <w:shd w:val="clear" w:color="auto" w:fill="FFFFFF"/>
        </w:rPr>
        <w:t>– М.: «Высшая школа», 1971.</w:t>
      </w:r>
      <w:r w:rsidRPr="00F923FC">
        <w:rPr>
          <w:rFonts w:cs="Times New Roman"/>
          <w:szCs w:val="28"/>
          <w:lang w:val="kk-KZ"/>
        </w:rPr>
        <w:t xml:space="preserve"> – </w:t>
      </w:r>
      <w:r w:rsidRPr="00F923FC">
        <w:rPr>
          <w:rFonts w:cs="Times New Roman"/>
          <w:szCs w:val="28"/>
          <w:shd w:val="clear" w:color="auto" w:fill="FFFFFF"/>
        </w:rPr>
        <w:t xml:space="preserve">344 с. </w:t>
      </w:r>
    </w:p>
    <w:p w14:paraId="16861B32" w14:textId="77777777" w:rsidR="00D63B32" w:rsidRPr="00F923FC" w:rsidRDefault="00D63B32" w:rsidP="00D63B32">
      <w:pPr>
        <w:spacing w:after="0"/>
        <w:ind w:firstLine="709"/>
        <w:jc w:val="both"/>
        <w:rPr>
          <w:rFonts w:cs="Times New Roman"/>
          <w:szCs w:val="28"/>
          <w:shd w:val="clear" w:color="auto" w:fill="FFFFFF"/>
          <w:lang w:val="kk-KZ"/>
        </w:rPr>
      </w:pPr>
      <w:r w:rsidRPr="00F923FC">
        <w:rPr>
          <w:rFonts w:cs="Times New Roman"/>
          <w:szCs w:val="28"/>
          <w:lang w:val="kk-KZ"/>
        </w:rPr>
        <w:t xml:space="preserve">6 </w:t>
      </w:r>
      <w:r w:rsidRPr="00F923FC">
        <w:rPr>
          <w:rFonts w:cs="Times New Roman"/>
          <w:szCs w:val="28"/>
          <w:shd w:val="clear" w:color="auto" w:fill="FFFFFF"/>
        </w:rPr>
        <w:t>Гальперин И</w:t>
      </w:r>
      <w:r w:rsidRPr="00F923FC">
        <w:rPr>
          <w:rFonts w:cs="Times New Roman"/>
          <w:szCs w:val="28"/>
          <w:shd w:val="clear" w:color="auto" w:fill="FFFFFF"/>
          <w:lang w:val="kk-KZ"/>
        </w:rPr>
        <w:t>.</w:t>
      </w:r>
      <w:r w:rsidRPr="00F923FC">
        <w:rPr>
          <w:rFonts w:cs="Times New Roman"/>
          <w:szCs w:val="28"/>
          <w:shd w:val="clear" w:color="auto" w:fill="FFFFFF"/>
        </w:rPr>
        <w:t>Р</w:t>
      </w:r>
      <w:r w:rsidRPr="00F923FC">
        <w:rPr>
          <w:rFonts w:cs="Times New Roman"/>
          <w:szCs w:val="28"/>
          <w:shd w:val="clear" w:color="auto" w:fill="FFFFFF"/>
          <w:lang w:val="kk-KZ"/>
        </w:rPr>
        <w:t>.</w:t>
      </w:r>
      <w:r w:rsidRPr="00F923FC">
        <w:rPr>
          <w:rFonts w:cs="Times New Roman"/>
          <w:szCs w:val="28"/>
          <w:shd w:val="clear" w:color="auto" w:fill="FFFFFF"/>
        </w:rPr>
        <w:t xml:space="preserve"> </w:t>
      </w:r>
      <w:r w:rsidRPr="00F923FC">
        <w:rPr>
          <w:rStyle w:val="ad"/>
          <w:rFonts w:cs="Times New Roman"/>
          <w:szCs w:val="28"/>
          <w:shd w:val="clear" w:color="auto" w:fill="FFFFFF"/>
        </w:rPr>
        <w:t>Избранные труды</w:t>
      </w:r>
      <w:r w:rsidRPr="00F923FC">
        <w:rPr>
          <w:rFonts w:cs="Times New Roman"/>
          <w:szCs w:val="28"/>
          <w:shd w:val="clear" w:color="auto" w:fill="FFFFFF"/>
        </w:rPr>
        <w:t xml:space="preserve">. </w:t>
      </w:r>
      <w:r w:rsidRPr="00F923FC">
        <w:rPr>
          <w:rFonts w:cs="Times New Roman"/>
          <w:szCs w:val="28"/>
          <w:lang w:val="kk-KZ"/>
        </w:rPr>
        <w:t xml:space="preserve">– </w:t>
      </w:r>
      <w:r w:rsidRPr="00F923FC">
        <w:rPr>
          <w:rFonts w:cs="Times New Roman"/>
          <w:szCs w:val="28"/>
          <w:shd w:val="clear" w:color="auto" w:fill="FFFFFF"/>
        </w:rPr>
        <w:t xml:space="preserve">М.: Высш. шк., 2005. </w:t>
      </w:r>
      <w:r w:rsidRPr="00F923FC">
        <w:rPr>
          <w:rFonts w:cs="Times New Roman"/>
          <w:szCs w:val="28"/>
          <w:lang w:val="kk-KZ"/>
        </w:rPr>
        <w:t xml:space="preserve">– </w:t>
      </w:r>
      <w:r w:rsidRPr="00F923FC">
        <w:rPr>
          <w:rFonts w:cs="Times New Roman"/>
          <w:szCs w:val="28"/>
          <w:shd w:val="clear" w:color="auto" w:fill="FFFFFF"/>
        </w:rPr>
        <w:t>254</w:t>
      </w:r>
      <w:r w:rsidRPr="00F923FC">
        <w:rPr>
          <w:rFonts w:cs="Times New Roman"/>
          <w:szCs w:val="28"/>
          <w:shd w:val="clear" w:color="auto" w:fill="FFFFFF"/>
          <w:lang w:val="kk-KZ"/>
        </w:rPr>
        <w:t xml:space="preserve"> с. </w:t>
      </w:r>
    </w:p>
    <w:p w14:paraId="31CE1087" w14:textId="77777777" w:rsidR="00D63B32" w:rsidRPr="00F923FC" w:rsidRDefault="00D63B32" w:rsidP="00D63B32">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7 </w:t>
      </w:r>
      <w:r w:rsidRPr="00F923FC">
        <w:rPr>
          <w:rStyle w:val="ad"/>
          <w:rFonts w:cs="Times New Roman"/>
          <w:szCs w:val="28"/>
          <w:shd w:val="clear" w:color="auto" w:fill="FFFFFF"/>
        </w:rPr>
        <w:t>Голуб И. Б. Стилистика русского языка</w:t>
      </w:r>
      <w:r w:rsidRPr="00F923FC">
        <w:rPr>
          <w:rFonts w:cs="Times New Roman"/>
          <w:szCs w:val="28"/>
          <w:shd w:val="clear" w:color="auto" w:fill="FFFFFF"/>
        </w:rPr>
        <w:t xml:space="preserve">. </w:t>
      </w:r>
      <w:r w:rsidRPr="00F923FC">
        <w:rPr>
          <w:rFonts w:cs="Times New Roman"/>
          <w:szCs w:val="28"/>
          <w:lang w:val="kk-KZ"/>
        </w:rPr>
        <w:t xml:space="preserve">– </w:t>
      </w:r>
      <w:r w:rsidRPr="00F923FC">
        <w:rPr>
          <w:rFonts w:cs="Times New Roman"/>
          <w:szCs w:val="28"/>
          <w:shd w:val="clear" w:color="auto" w:fill="FFFFFF"/>
        </w:rPr>
        <w:t xml:space="preserve"> 4-е изд. </w:t>
      </w:r>
      <w:r w:rsidRPr="00F923FC">
        <w:rPr>
          <w:rFonts w:cs="Times New Roman"/>
          <w:szCs w:val="28"/>
          <w:lang w:val="kk-KZ"/>
        </w:rPr>
        <w:t xml:space="preserve">– </w:t>
      </w:r>
      <w:r w:rsidRPr="00F923FC">
        <w:rPr>
          <w:rFonts w:cs="Times New Roman"/>
          <w:szCs w:val="28"/>
          <w:shd w:val="clear" w:color="auto" w:fill="FFFFFF"/>
        </w:rPr>
        <w:t xml:space="preserve"> М.: АЙРИС-ПРЕСС, 2003. </w:t>
      </w:r>
      <w:r w:rsidRPr="00F923FC">
        <w:rPr>
          <w:rFonts w:cs="Times New Roman"/>
          <w:szCs w:val="28"/>
          <w:lang w:val="kk-KZ"/>
        </w:rPr>
        <w:t xml:space="preserve">– </w:t>
      </w:r>
      <w:r w:rsidRPr="00F923FC">
        <w:rPr>
          <w:rFonts w:cs="Times New Roman"/>
          <w:szCs w:val="28"/>
          <w:shd w:val="clear" w:color="auto" w:fill="FFFFFF"/>
        </w:rPr>
        <w:t xml:space="preserve"> 448 с.</w:t>
      </w:r>
    </w:p>
    <w:p w14:paraId="495CC9D5"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8 </w:t>
      </w:r>
      <w:r w:rsidRPr="00F923FC">
        <w:rPr>
          <w:rFonts w:cs="Times New Roman"/>
          <w:szCs w:val="28"/>
        </w:rPr>
        <w:t>Москвин</w:t>
      </w:r>
      <w:r w:rsidRPr="00F923FC">
        <w:rPr>
          <w:rFonts w:cs="Times New Roman"/>
          <w:spacing w:val="-3"/>
          <w:szCs w:val="28"/>
        </w:rPr>
        <w:t xml:space="preserve"> </w:t>
      </w:r>
      <w:r w:rsidRPr="00F923FC">
        <w:rPr>
          <w:rFonts w:cs="Times New Roman"/>
          <w:szCs w:val="28"/>
        </w:rPr>
        <w:t>В.П.</w:t>
      </w:r>
      <w:r w:rsidRPr="00F923FC">
        <w:rPr>
          <w:rFonts w:cs="Times New Roman"/>
          <w:spacing w:val="-2"/>
          <w:szCs w:val="28"/>
        </w:rPr>
        <w:t xml:space="preserve"> </w:t>
      </w:r>
      <w:r w:rsidRPr="00F923FC">
        <w:rPr>
          <w:rFonts w:cs="Times New Roman"/>
          <w:szCs w:val="28"/>
        </w:rPr>
        <w:t>О</w:t>
      </w:r>
      <w:r w:rsidRPr="00F923FC">
        <w:rPr>
          <w:rFonts w:cs="Times New Roman"/>
          <w:spacing w:val="-3"/>
          <w:szCs w:val="28"/>
        </w:rPr>
        <w:t xml:space="preserve"> </w:t>
      </w:r>
      <w:r w:rsidRPr="00F923FC">
        <w:rPr>
          <w:rFonts w:cs="Times New Roman"/>
          <w:szCs w:val="28"/>
        </w:rPr>
        <w:t>разновидностях</w:t>
      </w:r>
      <w:r w:rsidRPr="00F923FC">
        <w:rPr>
          <w:rFonts w:cs="Times New Roman"/>
          <w:spacing w:val="-2"/>
          <w:szCs w:val="28"/>
        </w:rPr>
        <w:t xml:space="preserve"> </w:t>
      </w:r>
      <w:r w:rsidRPr="00F923FC">
        <w:rPr>
          <w:rFonts w:cs="Times New Roman"/>
          <w:szCs w:val="28"/>
        </w:rPr>
        <w:t>перифразы</w:t>
      </w:r>
      <w:r w:rsidRPr="00F923FC">
        <w:rPr>
          <w:rFonts w:cs="Times New Roman"/>
          <w:spacing w:val="-2"/>
          <w:szCs w:val="28"/>
        </w:rPr>
        <w:t xml:space="preserve"> </w:t>
      </w:r>
      <w:r w:rsidRPr="00F923FC">
        <w:rPr>
          <w:rFonts w:cs="Times New Roman"/>
          <w:szCs w:val="28"/>
        </w:rPr>
        <w:t>//</w:t>
      </w:r>
      <w:r w:rsidRPr="00F923FC">
        <w:rPr>
          <w:rFonts w:cs="Times New Roman"/>
          <w:spacing w:val="-2"/>
          <w:szCs w:val="28"/>
        </w:rPr>
        <w:t xml:space="preserve"> </w:t>
      </w:r>
      <w:r w:rsidRPr="00F923FC">
        <w:rPr>
          <w:rFonts w:cs="Times New Roman"/>
          <w:szCs w:val="28"/>
        </w:rPr>
        <w:t>Русский</w:t>
      </w:r>
      <w:r w:rsidRPr="00F923FC">
        <w:rPr>
          <w:rFonts w:cs="Times New Roman"/>
          <w:spacing w:val="-3"/>
          <w:szCs w:val="28"/>
        </w:rPr>
        <w:t xml:space="preserve"> </w:t>
      </w:r>
      <w:r w:rsidRPr="00F923FC">
        <w:rPr>
          <w:rFonts w:cs="Times New Roman"/>
          <w:szCs w:val="28"/>
        </w:rPr>
        <w:t>язык</w:t>
      </w:r>
      <w:r w:rsidRPr="00F923FC">
        <w:rPr>
          <w:rFonts w:cs="Times New Roman"/>
          <w:spacing w:val="-2"/>
          <w:szCs w:val="28"/>
        </w:rPr>
        <w:t xml:space="preserve"> </w:t>
      </w:r>
      <w:r w:rsidRPr="00F923FC">
        <w:rPr>
          <w:rFonts w:cs="Times New Roman"/>
          <w:szCs w:val="28"/>
        </w:rPr>
        <w:t>в</w:t>
      </w:r>
      <w:r w:rsidRPr="00F923FC">
        <w:rPr>
          <w:rFonts w:cs="Times New Roman"/>
          <w:spacing w:val="-3"/>
          <w:szCs w:val="28"/>
        </w:rPr>
        <w:t xml:space="preserve"> </w:t>
      </w:r>
      <w:r w:rsidRPr="00F923FC">
        <w:rPr>
          <w:rFonts w:cs="Times New Roman"/>
          <w:szCs w:val="28"/>
        </w:rPr>
        <w:t>школе</w:t>
      </w:r>
      <w:r w:rsidRPr="00F923FC">
        <w:rPr>
          <w:rFonts w:cs="Times New Roman"/>
          <w:szCs w:val="28"/>
          <w:lang w:val="kk-KZ"/>
        </w:rPr>
        <w:t xml:space="preserve">. – 2001. – </w:t>
      </w:r>
      <w:r w:rsidRPr="00F923FC">
        <w:rPr>
          <w:rFonts w:cs="Times New Roman"/>
          <w:szCs w:val="28"/>
        </w:rPr>
        <w:t>№</w:t>
      </w:r>
      <w:r w:rsidRPr="00F923FC">
        <w:rPr>
          <w:rFonts w:cs="Times New Roman"/>
          <w:spacing w:val="-3"/>
          <w:szCs w:val="28"/>
        </w:rPr>
        <w:t xml:space="preserve"> </w:t>
      </w:r>
      <w:r w:rsidRPr="00F923FC">
        <w:rPr>
          <w:rFonts w:cs="Times New Roman"/>
          <w:szCs w:val="28"/>
        </w:rPr>
        <w:t>1.</w:t>
      </w:r>
      <w:r w:rsidRPr="00F923FC">
        <w:rPr>
          <w:rFonts w:cs="Times New Roman"/>
          <w:spacing w:val="-2"/>
          <w:szCs w:val="28"/>
        </w:rPr>
        <w:t xml:space="preserve"> </w:t>
      </w:r>
      <w:r w:rsidRPr="00F923FC">
        <w:rPr>
          <w:rFonts w:cs="Times New Roman"/>
          <w:szCs w:val="28"/>
          <w:lang w:val="kk-KZ"/>
        </w:rPr>
        <w:t xml:space="preserve">– </w:t>
      </w:r>
      <w:r w:rsidRPr="00F923FC">
        <w:rPr>
          <w:rFonts w:cs="Times New Roman"/>
          <w:szCs w:val="28"/>
        </w:rPr>
        <w:t xml:space="preserve">С.72-78. </w:t>
      </w:r>
    </w:p>
    <w:p w14:paraId="07B7D277"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9 </w:t>
      </w:r>
      <w:r w:rsidRPr="00F923FC">
        <w:rPr>
          <w:rFonts w:cs="Times New Roman"/>
          <w:szCs w:val="28"/>
        </w:rPr>
        <w:t>Одинцов B.B. Стилистика текста. – М.:</w:t>
      </w:r>
      <w:r w:rsidRPr="00F923FC">
        <w:rPr>
          <w:rFonts w:cs="Times New Roman"/>
          <w:szCs w:val="28"/>
          <w:lang w:val="kk-KZ"/>
        </w:rPr>
        <w:t xml:space="preserve"> </w:t>
      </w:r>
      <w:r w:rsidRPr="00F923FC">
        <w:rPr>
          <w:rFonts w:cs="Times New Roman"/>
          <w:szCs w:val="28"/>
        </w:rPr>
        <w:t xml:space="preserve">Наука, 1982. </w:t>
      </w:r>
      <w:r w:rsidRPr="00F923FC">
        <w:rPr>
          <w:rFonts w:cs="Times New Roman"/>
          <w:szCs w:val="28"/>
          <w:lang w:val="kk-KZ"/>
        </w:rPr>
        <w:t xml:space="preserve">– </w:t>
      </w:r>
      <w:r w:rsidRPr="00F923FC">
        <w:rPr>
          <w:rFonts w:cs="Times New Roman"/>
          <w:szCs w:val="28"/>
        </w:rPr>
        <w:t>263 с.</w:t>
      </w:r>
    </w:p>
    <w:p w14:paraId="3211C9CA"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10 </w:t>
      </w:r>
      <w:r w:rsidRPr="00F923FC">
        <w:rPr>
          <w:rFonts w:cs="Times New Roman"/>
          <w:szCs w:val="28"/>
        </w:rPr>
        <w:t>Скребнев Ю.М. Основы стилистики английского языка: Учебник для ин-тов и фак-тов иностранного языка. – 2-е изд., испр. – М.: ООО «Изд-во ACT»: ООО «Изд-во Астрель», 2000. – 224 с.</w:t>
      </w:r>
    </w:p>
    <w:p w14:paraId="6F772AD0"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11 </w:t>
      </w:r>
      <w:r w:rsidRPr="00F923FC">
        <w:rPr>
          <w:rFonts w:cs="Times New Roman"/>
          <w:szCs w:val="28"/>
        </w:rPr>
        <w:t>Телия</w:t>
      </w:r>
      <w:r w:rsidRPr="00F923FC">
        <w:rPr>
          <w:rFonts w:cs="Times New Roman"/>
          <w:spacing w:val="6"/>
          <w:szCs w:val="28"/>
        </w:rPr>
        <w:t xml:space="preserve"> </w:t>
      </w:r>
      <w:r w:rsidRPr="00F923FC">
        <w:rPr>
          <w:rFonts w:cs="Times New Roman"/>
          <w:szCs w:val="28"/>
        </w:rPr>
        <w:t>В.Н.</w:t>
      </w:r>
      <w:r w:rsidRPr="00F923FC">
        <w:rPr>
          <w:rFonts w:cs="Times New Roman"/>
          <w:spacing w:val="6"/>
          <w:szCs w:val="28"/>
        </w:rPr>
        <w:t xml:space="preserve"> </w:t>
      </w:r>
      <w:r w:rsidRPr="00F923FC">
        <w:rPr>
          <w:rFonts w:cs="Times New Roman"/>
          <w:szCs w:val="28"/>
        </w:rPr>
        <w:t>Вторичная</w:t>
      </w:r>
      <w:r w:rsidRPr="00F923FC">
        <w:rPr>
          <w:rFonts w:cs="Times New Roman"/>
          <w:spacing w:val="6"/>
          <w:szCs w:val="28"/>
        </w:rPr>
        <w:t xml:space="preserve"> </w:t>
      </w:r>
      <w:r w:rsidRPr="00F923FC">
        <w:rPr>
          <w:rFonts w:cs="Times New Roman"/>
          <w:szCs w:val="28"/>
        </w:rPr>
        <w:t>номинация</w:t>
      </w:r>
      <w:r w:rsidRPr="00F923FC">
        <w:rPr>
          <w:rFonts w:cs="Times New Roman"/>
          <w:spacing w:val="6"/>
          <w:szCs w:val="28"/>
        </w:rPr>
        <w:t xml:space="preserve"> </w:t>
      </w:r>
      <w:r w:rsidRPr="00F923FC">
        <w:rPr>
          <w:rFonts w:cs="Times New Roman"/>
          <w:szCs w:val="28"/>
        </w:rPr>
        <w:t>и</w:t>
      </w:r>
      <w:r w:rsidRPr="00F923FC">
        <w:rPr>
          <w:rFonts w:cs="Times New Roman"/>
          <w:spacing w:val="6"/>
          <w:szCs w:val="28"/>
        </w:rPr>
        <w:t xml:space="preserve"> </w:t>
      </w:r>
      <w:r w:rsidRPr="00F923FC">
        <w:rPr>
          <w:rFonts w:cs="Times New Roman"/>
          <w:szCs w:val="28"/>
        </w:rPr>
        <w:t>ее</w:t>
      </w:r>
      <w:r w:rsidRPr="00F923FC">
        <w:rPr>
          <w:rFonts w:cs="Times New Roman"/>
          <w:spacing w:val="6"/>
          <w:szCs w:val="28"/>
        </w:rPr>
        <w:t xml:space="preserve"> </w:t>
      </w:r>
      <w:r w:rsidRPr="00F923FC">
        <w:rPr>
          <w:rFonts w:cs="Times New Roman"/>
          <w:szCs w:val="28"/>
        </w:rPr>
        <w:t>виды</w:t>
      </w:r>
      <w:r w:rsidRPr="00F923FC">
        <w:rPr>
          <w:rFonts w:cs="Times New Roman"/>
          <w:spacing w:val="6"/>
          <w:szCs w:val="28"/>
        </w:rPr>
        <w:t xml:space="preserve"> </w:t>
      </w:r>
      <w:r w:rsidRPr="00F923FC">
        <w:rPr>
          <w:rFonts w:cs="Times New Roman"/>
          <w:szCs w:val="28"/>
        </w:rPr>
        <w:t>//</w:t>
      </w:r>
      <w:r w:rsidRPr="00F923FC">
        <w:rPr>
          <w:rFonts w:cs="Times New Roman"/>
          <w:spacing w:val="6"/>
          <w:szCs w:val="28"/>
        </w:rPr>
        <w:t xml:space="preserve"> </w:t>
      </w:r>
      <w:r w:rsidRPr="00F923FC">
        <w:rPr>
          <w:rFonts w:cs="Times New Roman"/>
          <w:szCs w:val="28"/>
        </w:rPr>
        <w:t>Языковая</w:t>
      </w:r>
      <w:r w:rsidRPr="00F923FC">
        <w:rPr>
          <w:rFonts w:cs="Times New Roman"/>
          <w:spacing w:val="6"/>
          <w:szCs w:val="28"/>
        </w:rPr>
        <w:t xml:space="preserve"> </w:t>
      </w:r>
      <w:r w:rsidRPr="00F923FC">
        <w:rPr>
          <w:rFonts w:cs="Times New Roman"/>
          <w:szCs w:val="28"/>
        </w:rPr>
        <w:t>номинация:</w:t>
      </w:r>
      <w:r w:rsidRPr="00F923FC">
        <w:rPr>
          <w:rFonts w:cs="Times New Roman"/>
          <w:spacing w:val="6"/>
          <w:szCs w:val="28"/>
        </w:rPr>
        <w:t xml:space="preserve"> </w:t>
      </w:r>
      <w:r w:rsidRPr="00F923FC">
        <w:rPr>
          <w:rFonts w:cs="Times New Roman"/>
          <w:szCs w:val="28"/>
        </w:rPr>
        <w:t>Виды</w:t>
      </w:r>
      <w:r w:rsidRPr="00F923FC">
        <w:rPr>
          <w:rFonts w:cs="Times New Roman"/>
          <w:spacing w:val="6"/>
          <w:szCs w:val="28"/>
        </w:rPr>
        <w:t xml:space="preserve"> </w:t>
      </w:r>
      <w:r w:rsidRPr="00F923FC">
        <w:rPr>
          <w:rFonts w:cs="Times New Roman"/>
          <w:szCs w:val="28"/>
        </w:rPr>
        <w:t>наименований.</w:t>
      </w:r>
      <w:r w:rsidRPr="00F923FC">
        <w:rPr>
          <w:rFonts w:cs="Times New Roman"/>
          <w:spacing w:val="6"/>
          <w:szCs w:val="28"/>
        </w:rPr>
        <w:t xml:space="preserve"> </w:t>
      </w:r>
      <w:r w:rsidRPr="00F923FC">
        <w:rPr>
          <w:rFonts w:cs="Times New Roman"/>
          <w:szCs w:val="28"/>
          <w:lang w:val="kk-KZ"/>
        </w:rPr>
        <w:t>–</w:t>
      </w:r>
      <w:r w:rsidRPr="00F923FC">
        <w:rPr>
          <w:rFonts w:cs="Times New Roman"/>
          <w:spacing w:val="6"/>
          <w:szCs w:val="28"/>
          <w:lang w:val="kk-KZ"/>
        </w:rPr>
        <w:t xml:space="preserve"> </w:t>
      </w:r>
      <w:r w:rsidRPr="00F923FC">
        <w:rPr>
          <w:rFonts w:cs="Times New Roman"/>
          <w:szCs w:val="28"/>
        </w:rPr>
        <w:t>М.,</w:t>
      </w:r>
      <w:r w:rsidRPr="00F923FC">
        <w:rPr>
          <w:rFonts w:cs="Times New Roman"/>
          <w:spacing w:val="6"/>
          <w:szCs w:val="28"/>
        </w:rPr>
        <w:t xml:space="preserve"> </w:t>
      </w:r>
      <w:r w:rsidRPr="00F923FC">
        <w:rPr>
          <w:rFonts w:cs="Times New Roman"/>
          <w:szCs w:val="28"/>
        </w:rPr>
        <w:t>1977.</w:t>
      </w:r>
      <w:r w:rsidRPr="00F923FC">
        <w:rPr>
          <w:rFonts w:cs="Times New Roman"/>
          <w:spacing w:val="6"/>
          <w:szCs w:val="28"/>
        </w:rPr>
        <w:t xml:space="preserve"> </w:t>
      </w:r>
      <w:r w:rsidRPr="00F923FC">
        <w:rPr>
          <w:rFonts w:cs="Times New Roman"/>
          <w:szCs w:val="28"/>
        </w:rPr>
        <w:t>–</w:t>
      </w:r>
      <w:r w:rsidRPr="00F923FC">
        <w:rPr>
          <w:rFonts w:cs="Times New Roman"/>
          <w:spacing w:val="6"/>
          <w:szCs w:val="28"/>
        </w:rPr>
        <w:t xml:space="preserve"> </w:t>
      </w:r>
      <w:r w:rsidRPr="00F923FC">
        <w:rPr>
          <w:rFonts w:cs="Times New Roman"/>
          <w:spacing w:val="-5"/>
          <w:szCs w:val="28"/>
        </w:rPr>
        <w:t>С.</w:t>
      </w:r>
      <w:r w:rsidRPr="00F923FC">
        <w:rPr>
          <w:rFonts w:cs="Times New Roman"/>
          <w:spacing w:val="-5"/>
          <w:szCs w:val="28"/>
          <w:lang w:val="kk-KZ"/>
        </w:rPr>
        <w:t xml:space="preserve"> </w:t>
      </w:r>
      <w:r w:rsidRPr="00F923FC">
        <w:rPr>
          <w:rFonts w:cs="Times New Roman"/>
          <w:szCs w:val="28"/>
        </w:rPr>
        <w:t>129-</w:t>
      </w:r>
      <w:r w:rsidRPr="00F923FC">
        <w:rPr>
          <w:rFonts w:cs="Times New Roman"/>
          <w:spacing w:val="-4"/>
          <w:szCs w:val="28"/>
        </w:rPr>
        <w:t>222.</w:t>
      </w:r>
    </w:p>
    <w:p w14:paraId="49B264FF"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12 </w:t>
      </w:r>
      <w:r w:rsidRPr="00F923FC">
        <w:rPr>
          <w:rFonts w:cs="Times New Roman"/>
          <w:szCs w:val="28"/>
        </w:rPr>
        <w:t>Гурочкина А.Г. Аллопарафраз в диалогическом дискурсе / А.Г. Гурочкина // STUDIA LINGÜISTICA XX. Язык в логике</w:t>
      </w:r>
      <w:r w:rsidRPr="00F923FC">
        <w:rPr>
          <w:rFonts w:cs="Times New Roman"/>
          <w:spacing w:val="-4"/>
          <w:szCs w:val="28"/>
        </w:rPr>
        <w:t xml:space="preserve"> </w:t>
      </w:r>
      <w:r w:rsidRPr="00F923FC">
        <w:rPr>
          <w:rFonts w:cs="Times New Roman"/>
          <w:szCs w:val="28"/>
        </w:rPr>
        <w:t>времени:</w:t>
      </w:r>
      <w:r w:rsidRPr="00F923FC">
        <w:rPr>
          <w:rFonts w:cs="Times New Roman"/>
          <w:spacing w:val="-4"/>
          <w:szCs w:val="28"/>
        </w:rPr>
        <w:t xml:space="preserve"> </w:t>
      </w:r>
      <w:r w:rsidRPr="00F923FC">
        <w:rPr>
          <w:rFonts w:cs="Times New Roman"/>
          <w:szCs w:val="28"/>
        </w:rPr>
        <w:t>наследии,</w:t>
      </w:r>
      <w:r w:rsidRPr="00F923FC">
        <w:rPr>
          <w:rFonts w:cs="Times New Roman"/>
          <w:spacing w:val="-4"/>
          <w:szCs w:val="28"/>
        </w:rPr>
        <w:t xml:space="preserve"> </w:t>
      </w:r>
      <w:r w:rsidRPr="00F923FC">
        <w:rPr>
          <w:rFonts w:cs="Times New Roman"/>
          <w:szCs w:val="28"/>
        </w:rPr>
        <w:t>традиции,</w:t>
      </w:r>
      <w:r w:rsidRPr="00F923FC">
        <w:rPr>
          <w:rFonts w:cs="Times New Roman"/>
          <w:spacing w:val="-4"/>
          <w:szCs w:val="28"/>
        </w:rPr>
        <w:t xml:space="preserve"> </w:t>
      </w:r>
      <w:r w:rsidRPr="00F923FC">
        <w:rPr>
          <w:rFonts w:cs="Times New Roman"/>
          <w:szCs w:val="28"/>
        </w:rPr>
        <w:t>перспективы:</w:t>
      </w:r>
      <w:r w:rsidRPr="00F923FC">
        <w:rPr>
          <w:rFonts w:cs="Times New Roman"/>
          <w:spacing w:val="-4"/>
          <w:szCs w:val="28"/>
        </w:rPr>
        <w:t xml:space="preserve"> </w:t>
      </w:r>
      <w:r w:rsidRPr="00F923FC">
        <w:rPr>
          <w:rFonts w:cs="Times New Roman"/>
          <w:szCs w:val="28"/>
        </w:rPr>
        <w:t>Сб.</w:t>
      </w:r>
      <w:r w:rsidRPr="00F923FC">
        <w:rPr>
          <w:rFonts w:cs="Times New Roman"/>
          <w:spacing w:val="-4"/>
          <w:szCs w:val="28"/>
        </w:rPr>
        <w:t xml:space="preserve"> </w:t>
      </w:r>
      <w:r w:rsidRPr="00F923FC">
        <w:rPr>
          <w:rFonts w:cs="Times New Roman"/>
          <w:szCs w:val="28"/>
        </w:rPr>
        <w:t>статей</w:t>
      </w:r>
      <w:r w:rsidRPr="00F923FC">
        <w:rPr>
          <w:rFonts w:cs="Times New Roman"/>
          <w:spacing w:val="-4"/>
          <w:szCs w:val="28"/>
        </w:rPr>
        <w:t xml:space="preserve"> </w:t>
      </w:r>
      <w:r w:rsidRPr="00F923FC">
        <w:rPr>
          <w:rFonts w:cs="Times New Roman"/>
          <w:szCs w:val="28"/>
        </w:rPr>
        <w:t>/</w:t>
      </w:r>
      <w:r w:rsidRPr="00F923FC">
        <w:rPr>
          <w:rFonts w:cs="Times New Roman"/>
          <w:spacing w:val="-4"/>
          <w:szCs w:val="28"/>
        </w:rPr>
        <w:t xml:space="preserve"> </w:t>
      </w:r>
      <w:r w:rsidRPr="00F923FC">
        <w:rPr>
          <w:rFonts w:cs="Times New Roman"/>
          <w:szCs w:val="28"/>
        </w:rPr>
        <w:t>Отв.</w:t>
      </w:r>
      <w:r w:rsidRPr="00F923FC">
        <w:rPr>
          <w:rFonts w:cs="Times New Roman"/>
          <w:spacing w:val="-3"/>
          <w:szCs w:val="28"/>
        </w:rPr>
        <w:t xml:space="preserve"> </w:t>
      </w:r>
      <w:r w:rsidRPr="00F923FC">
        <w:rPr>
          <w:rFonts w:cs="Times New Roman"/>
          <w:szCs w:val="28"/>
        </w:rPr>
        <w:t>редакторы</w:t>
      </w:r>
      <w:r w:rsidRPr="00F923FC">
        <w:rPr>
          <w:rFonts w:cs="Times New Roman"/>
          <w:spacing w:val="-4"/>
          <w:szCs w:val="28"/>
        </w:rPr>
        <w:t xml:space="preserve"> </w:t>
      </w:r>
      <w:r w:rsidRPr="00F923FC">
        <w:rPr>
          <w:rFonts w:cs="Times New Roman"/>
          <w:szCs w:val="28"/>
        </w:rPr>
        <w:t>И.А.</w:t>
      </w:r>
      <w:r w:rsidRPr="00F923FC">
        <w:rPr>
          <w:rFonts w:cs="Times New Roman"/>
          <w:spacing w:val="-3"/>
          <w:szCs w:val="28"/>
        </w:rPr>
        <w:t xml:space="preserve"> </w:t>
      </w:r>
      <w:r w:rsidRPr="00F923FC">
        <w:rPr>
          <w:rFonts w:cs="Times New Roman"/>
          <w:szCs w:val="28"/>
        </w:rPr>
        <w:t>Щирова, Ю.В.Сергаева. – СПб.: Политехника-сервис, 2011. – С. 102-106.</w:t>
      </w:r>
    </w:p>
    <w:p w14:paraId="5BD97928"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13 </w:t>
      </w:r>
      <w:r w:rsidRPr="00F923FC">
        <w:rPr>
          <w:rFonts w:cs="Times New Roman"/>
          <w:szCs w:val="28"/>
        </w:rPr>
        <w:t>Дементьев</w:t>
      </w:r>
      <w:r w:rsidRPr="00F923FC">
        <w:rPr>
          <w:rFonts w:cs="Times New Roman"/>
          <w:spacing w:val="-2"/>
          <w:szCs w:val="28"/>
        </w:rPr>
        <w:t xml:space="preserve"> </w:t>
      </w:r>
      <w:r w:rsidRPr="00F923FC">
        <w:rPr>
          <w:rFonts w:cs="Times New Roman"/>
          <w:szCs w:val="28"/>
        </w:rPr>
        <w:t>B.B.</w:t>
      </w:r>
      <w:r w:rsidRPr="00F923FC">
        <w:rPr>
          <w:rFonts w:cs="Times New Roman"/>
          <w:spacing w:val="-1"/>
          <w:szCs w:val="28"/>
        </w:rPr>
        <w:t xml:space="preserve"> </w:t>
      </w:r>
      <w:r w:rsidRPr="00F923FC">
        <w:rPr>
          <w:rFonts w:cs="Times New Roman"/>
          <w:szCs w:val="28"/>
        </w:rPr>
        <w:t>Непрямая коммуникация.</w:t>
      </w:r>
      <w:r w:rsidRPr="00F923FC">
        <w:rPr>
          <w:rFonts w:cs="Times New Roman"/>
          <w:spacing w:val="-1"/>
          <w:szCs w:val="28"/>
        </w:rPr>
        <w:t xml:space="preserve"> </w:t>
      </w:r>
      <w:r w:rsidRPr="00F923FC">
        <w:rPr>
          <w:rFonts w:cs="Times New Roman"/>
          <w:szCs w:val="28"/>
        </w:rPr>
        <w:t>– М.:</w:t>
      </w:r>
      <w:r w:rsidRPr="00F923FC">
        <w:rPr>
          <w:rFonts w:cs="Times New Roman"/>
          <w:spacing w:val="-1"/>
          <w:szCs w:val="28"/>
        </w:rPr>
        <w:t xml:space="preserve"> </w:t>
      </w:r>
      <w:r w:rsidRPr="00F923FC">
        <w:rPr>
          <w:rFonts w:cs="Times New Roman"/>
          <w:szCs w:val="28"/>
        </w:rPr>
        <w:t>Гнозис,</w:t>
      </w:r>
      <w:r w:rsidRPr="00F923FC">
        <w:rPr>
          <w:rFonts w:cs="Times New Roman"/>
          <w:spacing w:val="-1"/>
          <w:szCs w:val="28"/>
        </w:rPr>
        <w:t xml:space="preserve"> </w:t>
      </w:r>
      <w:r w:rsidRPr="00F923FC">
        <w:rPr>
          <w:rFonts w:cs="Times New Roman"/>
          <w:szCs w:val="28"/>
        </w:rPr>
        <w:t>2006. –</w:t>
      </w:r>
      <w:r w:rsidRPr="00F923FC">
        <w:rPr>
          <w:rFonts w:cs="Times New Roman"/>
          <w:spacing w:val="-1"/>
          <w:szCs w:val="28"/>
        </w:rPr>
        <w:t xml:space="preserve"> </w:t>
      </w:r>
      <w:r w:rsidRPr="00F923FC">
        <w:rPr>
          <w:rFonts w:cs="Times New Roman"/>
          <w:szCs w:val="28"/>
        </w:rPr>
        <w:t xml:space="preserve">376 </w:t>
      </w:r>
      <w:r w:rsidRPr="00F923FC">
        <w:rPr>
          <w:rFonts w:cs="Times New Roman"/>
          <w:spacing w:val="-5"/>
          <w:szCs w:val="28"/>
        </w:rPr>
        <w:t>с.</w:t>
      </w:r>
    </w:p>
    <w:p w14:paraId="4109CA4C"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14 </w:t>
      </w:r>
      <w:r w:rsidRPr="00F923FC">
        <w:rPr>
          <w:rFonts w:cs="Times New Roman"/>
          <w:szCs w:val="28"/>
        </w:rPr>
        <w:t>Добросклонская</w:t>
      </w:r>
      <w:r w:rsidRPr="00F923FC">
        <w:rPr>
          <w:rFonts w:cs="Times New Roman"/>
          <w:spacing w:val="37"/>
          <w:szCs w:val="28"/>
        </w:rPr>
        <w:t xml:space="preserve"> </w:t>
      </w:r>
      <w:r w:rsidRPr="00F923FC">
        <w:rPr>
          <w:rFonts w:cs="Times New Roman"/>
          <w:szCs w:val="28"/>
        </w:rPr>
        <w:t>Т.Г.</w:t>
      </w:r>
      <w:r w:rsidRPr="00F923FC">
        <w:rPr>
          <w:rFonts w:cs="Times New Roman"/>
          <w:spacing w:val="37"/>
          <w:szCs w:val="28"/>
        </w:rPr>
        <w:t xml:space="preserve"> </w:t>
      </w:r>
      <w:r w:rsidRPr="00F923FC">
        <w:rPr>
          <w:rFonts w:cs="Times New Roman"/>
          <w:szCs w:val="28"/>
        </w:rPr>
        <w:t>Вопросы</w:t>
      </w:r>
      <w:r w:rsidRPr="00F923FC">
        <w:rPr>
          <w:rFonts w:cs="Times New Roman"/>
          <w:spacing w:val="37"/>
          <w:szCs w:val="28"/>
        </w:rPr>
        <w:t xml:space="preserve"> </w:t>
      </w:r>
      <w:r w:rsidRPr="00F923FC">
        <w:rPr>
          <w:rFonts w:cs="Times New Roman"/>
          <w:szCs w:val="28"/>
        </w:rPr>
        <w:t>изучения</w:t>
      </w:r>
      <w:r w:rsidRPr="00F923FC">
        <w:rPr>
          <w:rFonts w:cs="Times New Roman"/>
          <w:spacing w:val="37"/>
          <w:szCs w:val="28"/>
        </w:rPr>
        <w:t xml:space="preserve"> </w:t>
      </w:r>
      <w:r w:rsidRPr="00F923FC">
        <w:rPr>
          <w:rFonts w:cs="Times New Roman"/>
          <w:szCs w:val="28"/>
        </w:rPr>
        <w:t>медиатекстов:</w:t>
      </w:r>
      <w:r w:rsidRPr="00F923FC">
        <w:rPr>
          <w:rFonts w:cs="Times New Roman"/>
          <w:spacing w:val="37"/>
          <w:szCs w:val="28"/>
        </w:rPr>
        <w:t xml:space="preserve"> </w:t>
      </w:r>
      <w:r w:rsidRPr="00F923FC">
        <w:rPr>
          <w:rFonts w:cs="Times New Roman"/>
          <w:szCs w:val="28"/>
        </w:rPr>
        <w:t>Опыт</w:t>
      </w:r>
      <w:r w:rsidRPr="00F923FC">
        <w:rPr>
          <w:rFonts w:cs="Times New Roman"/>
          <w:spacing w:val="37"/>
          <w:szCs w:val="28"/>
        </w:rPr>
        <w:t xml:space="preserve"> </w:t>
      </w:r>
      <w:r w:rsidRPr="00F923FC">
        <w:rPr>
          <w:rFonts w:cs="Times New Roman"/>
          <w:szCs w:val="28"/>
        </w:rPr>
        <w:t>исследования</w:t>
      </w:r>
      <w:r w:rsidRPr="00F923FC">
        <w:rPr>
          <w:rFonts w:cs="Times New Roman"/>
          <w:spacing w:val="37"/>
          <w:szCs w:val="28"/>
        </w:rPr>
        <w:t xml:space="preserve"> </w:t>
      </w:r>
      <w:r w:rsidRPr="00F923FC">
        <w:rPr>
          <w:rFonts w:cs="Times New Roman"/>
          <w:szCs w:val="28"/>
        </w:rPr>
        <w:t>современной</w:t>
      </w:r>
      <w:r w:rsidRPr="00F923FC">
        <w:rPr>
          <w:rFonts w:cs="Times New Roman"/>
          <w:spacing w:val="37"/>
          <w:szCs w:val="28"/>
        </w:rPr>
        <w:t xml:space="preserve"> </w:t>
      </w:r>
      <w:r w:rsidRPr="00F923FC">
        <w:rPr>
          <w:rFonts w:cs="Times New Roman"/>
          <w:szCs w:val="28"/>
        </w:rPr>
        <w:t>английской</w:t>
      </w:r>
      <w:r w:rsidRPr="00F923FC">
        <w:rPr>
          <w:rFonts w:cs="Times New Roman"/>
          <w:spacing w:val="37"/>
          <w:szCs w:val="28"/>
        </w:rPr>
        <w:t xml:space="preserve"> </w:t>
      </w:r>
      <w:r w:rsidRPr="00F923FC">
        <w:rPr>
          <w:rFonts w:cs="Times New Roman"/>
          <w:szCs w:val="28"/>
        </w:rPr>
        <w:t>медиаречи.</w:t>
      </w:r>
      <w:r w:rsidRPr="00F923FC">
        <w:rPr>
          <w:rFonts w:cs="Times New Roman"/>
          <w:szCs w:val="28"/>
          <w:lang w:val="kk-KZ"/>
        </w:rPr>
        <w:t xml:space="preserve"> – </w:t>
      </w:r>
      <w:r w:rsidRPr="00F923FC">
        <w:rPr>
          <w:rFonts w:cs="Times New Roman"/>
          <w:szCs w:val="28"/>
        </w:rPr>
        <w:t xml:space="preserve"> 3-е. </w:t>
      </w:r>
      <w:r w:rsidRPr="00F923FC">
        <w:rPr>
          <w:rFonts w:cs="Times New Roman"/>
          <w:szCs w:val="28"/>
          <w:lang w:val="kk-KZ"/>
        </w:rPr>
        <w:t>и</w:t>
      </w:r>
      <w:r w:rsidRPr="00F923FC">
        <w:rPr>
          <w:rFonts w:cs="Times New Roman"/>
          <w:szCs w:val="28"/>
        </w:rPr>
        <w:t>зд.</w:t>
      </w:r>
      <w:r w:rsidRPr="00F923FC">
        <w:rPr>
          <w:rFonts w:cs="Times New Roman"/>
          <w:szCs w:val="28"/>
          <w:lang w:val="kk-KZ"/>
        </w:rPr>
        <w:t xml:space="preserve"> – </w:t>
      </w:r>
      <w:r w:rsidRPr="00F923FC">
        <w:rPr>
          <w:rFonts w:cs="Times New Roman"/>
          <w:szCs w:val="28"/>
        </w:rPr>
        <w:t>М.: КРАСАНД, 2010. – 288 с.</w:t>
      </w:r>
    </w:p>
    <w:p w14:paraId="2FA2AC7D" w14:textId="77777777" w:rsidR="00D63B32" w:rsidRPr="00F923FC" w:rsidRDefault="00D63B32" w:rsidP="00D63B32">
      <w:pPr>
        <w:spacing w:after="0"/>
        <w:ind w:firstLine="709"/>
        <w:jc w:val="both"/>
        <w:rPr>
          <w:rFonts w:cs="Times New Roman"/>
          <w:szCs w:val="28"/>
          <w:lang w:val="en-US"/>
        </w:rPr>
      </w:pPr>
      <w:r w:rsidRPr="00F923FC">
        <w:rPr>
          <w:rFonts w:cs="Times New Roman"/>
          <w:szCs w:val="28"/>
          <w:lang w:val="kk-KZ"/>
        </w:rPr>
        <w:t xml:space="preserve">15 </w:t>
      </w:r>
      <w:r w:rsidRPr="00F923FC">
        <w:rPr>
          <w:rFonts w:cs="Times New Roman"/>
          <w:szCs w:val="28"/>
        </w:rPr>
        <w:t>Кубрякова</w:t>
      </w:r>
      <w:r w:rsidRPr="00F923FC">
        <w:rPr>
          <w:rFonts w:cs="Times New Roman"/>
          <w:spacing w:val="40"/>
          <w:szCs w:val="28"/>
        </w:rPr>
        <w:t xml:space="preserve"> </w:t>
      </w:r>
      <w:r w:rsidRPr="00F923FC">
        <w:rPr>
          <w:rFonts w:cs="Times New Roman"/>
          <w:szCs w:val="28"/>
        </w:rPr>
        <w:t>Е.С.</w:t>
      </w:r>
      <w:r w:rsidRPr="00F923FC">
        <w:rPr>
          <w:rFonts w:cs="Times New Roman"/>
          <w:spacing w:val="40"/>
          <w:szCs w:val="28"/>
        </w:rPr>
        <w:t xml:space="preserve"> </w:t>
      </w:r>
      <w:r w:rsidRPr="00F923FC">
        <w:rPr>
          <w:rFonts w:cs="Times New Roman"/>
          <w:szCs w:val="28"/>
        </w:rPr>
        <w:t>Когнитивная</w:t>
      </w:r>
      <w:r w:rsidRPr="00F923FC">
        <w:rPr>
          <w:rFonts w:cs="Times New Roman"/>
          <w:spacing w:val="40"/>
          <w:szCs w:val="28"/>
        </w:rPr>
        <w:t xml:space="preserve"> </w:t>
      </w:r>
      <w:r w:rsidRPr="00F923FC">
        <w:rPr>
          <w:rFonts w:cs="Times New Roman"/>
          <w:szCs w:val="28"/>
        </w:rPr>
        <w:t>лингвистика</w:t>
      </w:r>
      <w:r w:rsidRPr="00F923FC">
        <w:rPr>
          <w:rFonts w:cs="Times New Roman"/>
          <w:spacing w:val="40"/>
          <w:szCs w:val="28"/>
        </w:rPr>
        <w:t xml:space="preserve"> </w:t>
      </w:r>
      <w:r w:rsidRPr="00F923FC">
        <w:rPr>
          <w:rFonts w:cs="Times New Roman"/>
          <w:szCs w:val="28"/>
        </w:rPr>
        <w:t>и</w:t>
      </w:r>
      <w:r w:rsidRPr="00F923FC">
        <w:rPr>
          <w:rFonts w:cs="Times New Roman"/>
          <w:spacing w:val="40"/>
          <w:szCs w:val="28"/>
        </w:rPr>
        <w:t xml:space="preserve"> </w:t>
      </w:r>
      <w:r w:rsidRPr="00F923FC">
        <w:rPr>
          <w:rFonts w:cs="Times New Roman"/>
          <w:szCs w:val="28"/>
        </w:rPr>
        <w:t>проблемы</w:t>
      </w:r>
      <w:r w:rsidRPr="00F923FC">
        <w:rPr>
          <w:rFonts w:cs="Times New Roman"/>
          <w:spacing w:val="40"/>
          <w:szCs w:val="28"/>
        </w:rPr>
        <w:t xml:space="preserve"> </w:t>
      </w:r>
      <w:r w:rsidRPr="00F923FC">
        <w:rPr>
          <w:rFonts w:cs="Times New Roman"/>
          <w:szCs w:val="28"/>
        </w:rPr>
        <w:t>композиционной</w:t>
      </w:r>
      <w:r w:rsidRPr="00F923FC">
        <w:rPr>
          <w:rFonts w:cs="Times New Roman"/>
          <w:spacing w:val="40"/>
          <w:szCs w:val="28"/>
        </w:rPr>
        <w:t xml:space="preserve"> </w:t>
      </w:r>
      <w:r w:rsidRPr="00F923FC">
        <w:rPr>
          <w:rFonts w:cs="Times New Roman"/>
          <w:szCs w:val="28"/>
        </w:rPr>
        <w:t>семантики</w:t>
      </w:r>
      <w:r w:rsidRPr="00F923FC">
        <w:rPr>
          <w:rFonts w:cs="Times New Roman"/>
          <w:spacing w:val="40"/>
          <w:szCs w:val="28"/>
        </w:rPr>
        <w:t xml:space="preserve"> </w:t>
      </w:r>
      <w:r w:rsidRPr="00F923FC">
        <w:rPr>
          <w:rFonts w:cs="Times New Roman"/>
          <w:szCs w:val="28"/>
        </w:rPr>
        <w:t>в</w:t>
      </w:r>
      <w:r w:rsidRPr="00F923FC">
        <w:rPr>
          <w:rFonts w:cs="Times New Roman"/>
          <w:spacing w:val="40"/>
          <w:szCs w:val="28"/>
        </w:rPr>
        <w:t xml:space="preserve"> </w:t>
      </w:r>
      <w:r w:rsidRPr="00F923FC">
        <w:rPr>
          <w:rFonts w:cs="Times New Roman"/>
          <w:szCs w:val="28"/>
        </w:rPr>
        <w:t>сфере</w:t>
      </w:r>
      <w:r w:rsidRPr="00F923FC">
        <w:rPr>
          <w:rFonts w:cs="Times New Roman"/>
          <w:spacing w:val="40"/>
          <w:szCs w:val="28"/>
        </w:rPr>
        <w:t xml:space="preserve"> </w:t>
      </w:r>
      <w:r w:rsidRPr="00F923FC">
        <w:rPr>
          <w:rFonts w:cs="Times New Roman"/>
          <w:szCs w:val="28"/>
        </w:rPr>
        <w:t>словообразования</w:t>
      </w:r>
      <w:r w:rsidRPr="00F923FC">
        <w:rPr>
          <w:rFonts w:cs="Times New Roman"/>
          <w:spacing w:val="40"/>
          <w:szCs w:val="28"/>
        </w:rPr>
        <w:t xml:space="preserve"> </w:t>
      </w:r>
      <w:r w:rsidRPr="00F923FC">
        <w:rPr>
          <w:rFonts w:cs="Times New Roman"/>
          <w:szCs w:val="28"/>
        </w:rPr>
        <w:t>// Изв. РАН</w:t>
      </w:r>
      <w:r w:rsidRPr="00F923FC">
        <w:rPr>
          <w:rFonts w:cs="Times New Roman"/>
          <w:szCs w:val="28"/>
          <w:lang w:val="en-US"/>
        </w:rPr>
        <w:t xml:space="preserve">, </w:t>
      </w:r>
      <w:r w:rsidRPr="00F923FC">
        <w:rPr>
          <w:rFonts w:cs="Times New Roman"/>
          <w:szCs w:val="28"/>
        </w:rPr>
        <w:t>СЛЯ</w:t>
      </w:r>
      <w:r w:rsidRPr="00F923FC">
        <w:rPr>
          <w:rFonts w:cs="Times New Roman"/>
          <w:szCs w:val="28"/>
          <w:lang w:val="en-US"/>
        </w:rPr>
        <w:t xml:space="preserve">. – </w:t>
      </w:r>
      <w:r w:rsidRPr="00F923FC">
        <w:rPr>
          <w:rFonts w:cs="Times New Roman"/>
          <w:szCs w:val="28"/>
        </w:rPr>
        <w:t>Т</w:t>
      </w:r>
      <w:r w:rsidRPr="00F923FC">
        <w:rPr>
          <w:rFonts w:cs="Times New Roman"/>
          <w:szCs w:val="28"/>
          <w:lang w:val="en-US"/>
        </w:rPr>
        <w:t>. 61</w:t>
      </w:r>
      <w:r w:rsidRPr="00F923FC">
        <w:rPr>
          <w:rFonts w:cs="Times New Roman"/>
          <w:szCs w:val="28"/>
          <w:lang w:val="kk-KZ"/>
        </w:rPr>
        <w:t xml:space="preserve">, </w:t>
      </w:r>
      <w:r w:rsidRPr="00F923FC">
        <w:rPr>
          <w:rFonts w:cs="Times New Roman"/>
          <w:szCs w:val="28"/>
          <w:lang w:val="en-US"/>
        </w:rPr>
        <w:t xml:space="preserve">№ 1.-2002. – </w:t>
      </w:r>
      <w:r w:rsidRPr="00F923FC">
        <w:rPr>
          <w:rFonts w:cs="Times New Roman"/>
          <w:szCs w:val="28"/>
        </w:rPr>
        <w:t>С</w:t>
      </w:r>
      <w:r w:rsidRPr="00F923FC">
        <w:rPr>
          <w:rFonts w:cs="Times New Roman"/>
          <w:szCs w:val="28"/>
          <w:lang w:val="en-US"/>
        </w:rPr>
        <w:t>. 13-24.</w:t>
      </w:r>
    </w:p>
    <w:p w14:paraId="0EBFF9F3" w14:textId="77777777" w:rsidR="00D63B32" w:rsidRPr="00F923FC" w:rsidRDefault="00D63B32" w:rsidP="00D63B32">
      <w:pPr>
        <w:spacing w:after="0"/>
        <w:ind w:firstLine="709"/>
        <w:jc w:val="both"/>
        <w:rPr>
          <w:rFonts w:cs="Times New Roman"/>
          <w:szCs w:val="28"/>
          <w:lang w:val="en-US"/>
        </w:rPr>
      </w:pPr>
      <w:r w:rsidRPr="00F923FC">
        <w:rPr>
          <w:rFonts w:cs="Times New Roman"/>
          <w:szCs w:val="28"/>
          <w:lang w:val="kk-KZ"/>
        </w:rPr>
        <w:t xml:space="preserve">16 </w:t>
      </w:r>
      <w:r w:rsidRPr="00F923FC">
        <w:rPr>
          <w:rFonts w:cs="Times New Roman"/>
          <w:szCs w:val="28"/>
          <w:lang w:val="en-US"/>
        </w:rPr>
        <w:t>Lakoff</w:t>
      </w:r>
      <w:r w:rsidRPr="00F923FC">
        <w:rPr>
          <w:rFonts w:cs="Times New Roman"/>
          <w:spacing w:val="-7"/>
          <w:szCs w:val="28"/>
          <w:lang w:val="en-US"/>
        </w:rPr>
        <w:t xml:space="preserve"> </w:t>
      </w:r>
      <w:r w:rsidRPr="00F923FC">
        <w:rPr>
          <w:rFonts w:cs="Times New Roman"/>
          <w:szCs w:val="28"/>
          <w:lang w:val="en-US"/>
        </w:rPr>
        <w:t>G.</w:t>
      </w:r>
      <w:r w:rsidRPr="00F923FC">
        <w:rPr>
          <w:rFonts w:cs="Times New Roman"/>
          <w:spacing w:val="-7"/>
          <w:szCs w:val="28"/>
          <w:lang w:val="en-US"/>
        </w:rPr>
        <w:t xml:space="preserve"> </w:t>
      </w:r>
      <w:r w:rsidRPr="00F923FC">
        <w:rPr>
          <w:rFonts w:cs="Times New Roman"/>
          <w:szCs w:val="28"/>
          <w:lang w:val="en-US"/>
        </w:rPr>
        <w:t>Categories:</w:t>
      </w:r>
      <w:r w:rsidRPr="00F923FC">
        <w:rPr>
          <w:rFonts w:cs="Times New Roman"/>
          <w:spacing w:val="-7"/>
          <w:szCs w:val="28"/>
          <w:lang w:val="en-US"/>
        </w:rPr>
        <w:t xml:space="preserve"> </w:t>
      </w:r>
      <w:r w:rsidRPr="00F923FC">
        <w:rPr>
          <w:rFonts w:cs="Times New Roman"/>
          <w:szCs w:val="28"/>
          <w:lang w:val="en-US"/>
        </w:rPr>
        <w:t>An</w:t>
      </w:r>
      <w:r w:rsidRPr="00F923FC">
        <w:rPr>
          <w:rFonts w:cs="Times New Roman"/>
          <w:spacing w:val="-7"/>
          <w:szCs w:val="28"/>
          <w:lang w:val="en-US"/>
        </w:rPr>
        <w:t xml:space="preserve"> </w:t>
      </w:r>
      <w:r w:rsidRPr="00F923FC">
        <w:rPr>
          <w:rFonts w:cs="Times New Roman"/>
          <w:szCs w:val="28"/>
          <w:lang w:val="en-US"/>
        </w:rPr>
        <w:t>Essay</w:t>
      </w:r>
      <w:r w:rsidRPr="00F923FC">
        <w:rPr>
          <w:rFonts w:cs="Times New Roman"/>
          <w:spacing w:val="-7"/>
          <w:szCs w:val="28"/>
          <w:lang w:val="en-US"/>
        </w:rPr>
        <w:t xml:space="preserve"> </w:t>
      </w:r>
      <w:r w:rsidRPr="00F923FC">
        <w:rPr>
          <w:rFonts w:cs="Times New Roman"/>
          <w:szCs w:val="28"/>
          <w:lang w:val="en-US"/>
        </w:rPr>
        <w:t>in</w:t>
      </w:r>
      <w:r w:rsidRPr="00F923FC">
        <w:rPr>
          <w:rFonts w:cs="Times New Roman"/>
          <w:spacing w:val="-7"/>
          <w:szCs w:val="28"/>
          <w:lang w:val="en-US"/>
        </w:rPr>
        <w:t xml:space="preserve"> </w:t>
      </w:r>
      <w:r w:rsidRPr="00F923FC">
        <w:rPr>
          <w:rFonts w:cs="Times New Roman"/>
          <w:szCs w:val="28"/>
          <w:lang w:val="en-US"/>
        </w:rPr>
        <w:t>Cognitive</w:t>
      </w:r>
      <w:r w:rsidRPr="00F923FC">
        <w:rPr>
          <w:rFonts w:cs="Times New Roman"/>
          <w:spacing w:val="-7"/>
          <w:szCs w:val="28"/>
          <w:lang w:val="en-US"/>
        </w:rPr>
        <w:t xml:space="preserve"> </w:t>
      </w:r>
      <w:r w:rsidRPr="00F923FC">
        <w:rPr>
          <w:rFonts w:cs="Times New Roman"/>
          <w:szCs w:val="28"/>
          <w:lang w:val="en-US"/>
        </w:rPr>
        <w:t>Linguistics</w:t>
      </w:r>
      <w:r w:rsidRPr="00F923FC">
        <w:rPr>
          <w:rFonts w:cs="Times New Roman"/>
          <w:spacing w:val="-7"/>
          <w:szCs w:val="28"/>
          <w:lang w:val="en-US"/>
        </w:rPr>
        <w:t xml:space="preserve"> </w:t>
      </w:r>
      <w:r w:rsidRPr="00F923FC">
        <w:rPr>
          <w:rFonts w:cs="Times New Roman"/>
          <w:szCs w:val="28"/>
          <w:lang w:val="en-US"/>
        </w:rPr>
        <w:t>//</w:t>
      </w:r>
      <w:r w:rsidRPr="00F923FC">
        <w:rPr>
          <w:rFonts w:cs="Times New Roman"/>
          <w:spacing w:val="-7"/>
          <w:szCs w:val="28"/>
          <w:lang w:val="en-US"/>
        </w:rPr>
        <w:t xml:space="preserve"> </w:t>
      </w:r>
      <w:r w:rsidRPr="00F923FC">
        <w:rPr>
          <w:rFonts w:cs="Times New Roman"/>
          <w:szCs w:val="28"/>
          <w:lang w:val="en-US"/>
        </w:rPr>
        <w:t>Linguistics</w:t>
      </w:r>
      <w:r w:rsidRPr="00F923FC">
        <w:rPr>
          <w:rFonts w:cs="Times New Roman"/>
          <w:spacing w:val="-7"/>
          <w:szCs w:val="28"/>
          <w:lang w:val="en-US"/>
        </w:rPr>
        <w:t xml:space="preserve"> </w:t>
      </w:r>
      <w:r w:rsidRPr="00F923FC">
        <w:rPr>
          <w:rFonts w:cs="Times New Roman"/>
          <w:szCs w:val="28"/>
          <w:lang w:val="en-US"/>
        </w:rPr>
        <w:t>in</w:t>
      </w:r>
      <w:r w:rsidRPr="00F923FC">
        <w:rPr>
          <w:rFonts w:cs="Times New Roman"/>
          <w:spacing w:val="-7"/>
          <w:szCs w:val="28"/>
          <w:lang w:val="en-US"/>
        </w:rPr>
        <w:t xml:space="preserve"> </w:t>
      </w:r>
      <w:r w:rsidRPr="00F923FC">
        <w:rPr>
          <w:rFonts w:cs="Times New Roman"/>
          <w:szCs w:val="28"/>
          <w:lang w:val="en-US"/>
        </w:rPr>
        <w:t>the</w:t>
      </w:r>
      <w:r w:rsidRPr="00F923FC">
        <w:rPr>
          <w:rFonts w:cs="Times New Roman"/>
          <w:spacing w:val="-7"/>
          <w:szCs w:val="28"/>
          <w:lang w:val="en-US"/>
        </w:rPr>
        <w:t xml:space="preserve"> </w:t>
      </w:r>
      <w:r w:rsidRPr="00F923FC">
        <w:rPr>
          <w:rFonts w:cs="Times New Roman"/>
          <w:szCs w:val="28"/>
          <w:lang w:val="en-US"/>
        </w:rPr>
        <w:t>Morning</w:t>
      </w:r>
      <w:r w:rsidRPr="00F923FC">
        <w:rPr>
          <w:rFonts w:cs="Times New Roman"/>
          <w:spacing w:val="-7"/>
          <w:szCs w:val="28"/>
          <w:lang w:val="en-US"/>
        </w:rPr>
        <w:t xml:space="preserve"> </w:t>
      </w:r>
      <w:r w:rsidRPr="00F923FC">
        <w:rPr>
          <w:rFonts w:cs="Times New Roman"/>
          <w:szCs w:val="28"/>
          <w:lang w:val="en-US"/>
        </w:rPr>
        <w:t>Calm.</w:t>
      </w:r>
      <w:r w:rsidRPr="00F923FC">
        <w:rPr>
          <w:rFonts w:cs="Times New Roman"/>
          <w:spacing w:val="-7"/>
          <w:szCs w:val="28"/>
          <w:lang w:val="en-US"/>
        </w:rPr>
        <w:t xml:space="preserve"> </w:t>
      </w:r>
      <w:r w:rsidRPr="00F923FC">
        <w:rPr>
          <w:rFonts w:cs="Times New Roman"/>
          <w:szCs w:val="28"/>
          <w:lang w:val="en-US"/>
        </w:rPr>
        <w:t>–</w:t>
      </w:r>
      <w:r w:rsidRPr="00F923FC">
        <w:rPr>
          <w:rFonts w:cs="Times New Roman"/>
          <w:spacing w:val="-7"/>
          <w:szCs w:val="28"/>
          <w:lang w:val="en-US"/>
        </w:rPr>
        <w:t xml:space="preserve"> </w:t>
      </w:r>
      <w:r w:rsidRPr="00F923FC">
        <w:rPr>
          <w:rFonts w:cs="Times New Roman"/>
          <w:szCs w:val="28"/>
          <w:lang w:val="en-US"/>
        </w:rPr>
        <w:t>Seoul:</w:t>
      </w:r>
      <w:r w:rsidRPr="00F923FC">
        <w:rPr>
          <w:rFonts w:cs="Times New Roman"/>
          <w:spacing w:val="-7"/>
          <w:szCs w:val="28"/>
          <w:lang w:val="en-US"/>
        </w:rPr>
        <w:t xml:space="preserve"> </w:t>
      </w:r>
      <w:r w:rsidRPr="00F923FC">
        <w:rPr>
          <w:rFonts w:cs="Times New Roman"/>
          <w:szCs w:val="28"/>
          <w:lang w:val="en-US"/>
        </w:rPr>
        <w:t>Hansin,</w:t>
      </w:r>
      <w:r w:rsidRPr="00F923FC">
        <w:rPr>
          <w:rFonts w:cs="Times New Roman"/>
          <w:spacing w:val="-7"/>
          <w:szCs w:val="28"/>
          <w:lang w:val="en-US"/>
        </w:rPr>
        <w:t xml:space="preserve"> </w:t>
      </w:r>
      <w:r w:rsidRPr="00F923FC">
        <w:rPr>
          <w:rFonts w:cs="Times New Roman"/>
          <w:szCs w:val="28"/>
          <w:lang w:val="en-US"/>
        </w:rPr>
        <w:t>1983. – P. 139 – 193.</w:t>
      </w:r>
    </w:p>
    <w:p w14:paraId="75E49E24"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17 </w:t>
      </w:r>
      <w:r w:rsidRPr="00F923FC">
        <w:rPr>
          <w:rFonts w:cs="Times New Roman"/>
          <w:szCs w:val="28"/>
          <w:lang w:val="en-US"/>
        </w:rPr>
        <w:t>Lakoff</w:t>
      </w:r>
      <w:r w:rsidRPr="00F923FC">
        <w:rPr>
          <w:rFonts w:cs="Times New Roman"/>
          <w:spacing w:val="-1"/>
          <w:szCs w:val="28"/>
          <w:lang w:val="en-US"/>
        </w:rPr>
        <w:t xml:space="preserve"> </w:t>
      </w:r>
      <w:r w:rsidRPr="00F923FC">
        <w:rPr>
          <w:rFonts w:cs="Times New Roman"/>
          <w:szCs w:val="28"/>
          <w:lang w:val="en-US"/>
        </w:rPr>
        <w:t>G. Metaphors</w:t>
      </w:r>
      <w:r w:rsidRPr="00F923FC">
        <w:rPr>
          <w:rFonts w:cs="Times New Roman"/>
          <w:spacing w:val="-2"/>
          <w:szCs w:val="28"/>
          <w:lang w:val="en-US"/>
        </w:rPr>
        <w:t xml:space="preserve"> </w:t>
      </w:r>
      <w:r w:rsidRPr="00F923FC">
        <w:rPr>
          <w:rFonts w:cs="Times New Roman"/>
          <w:szCs w:val="28"/>
          <w:lang w:val="en-US"/>
        </w:rPr>
        <w:t>We Live</w:t>
      </w:r>
      <w:r w:rsidRPr="00F923FC">
        <w:rPr>
          <w:rFonts w:cs="Times New Roman"/>
          <w:spacing w:val="-1"/>
          <w:szCs w:val="28"/>
          <w:lang w:val="en-US"/>
        </w:rPr>
        <w:t xml:space="preserve"> </w:t>
      </w:r>
      <w:r w:rsidRPr="00F923FC">
        <w:rPr>
          <w:rFonts w:cs="Times New Roman"/>
          <w:szCs w:val="28"/>
          <w:lang w:val="en-US"/>
        </w:rPr>
        <w:t>by–</w:t>
      </w:r>
      <w:r w:rsidRPr="00F923FC">
        <w:rPr>
          <w:rFonts w:cs="Times New Roman"/>
          <w:spacing w:val="-1"/>
          <w:szCs w:val="28"/>
          <w:lang w:val="en-US"/>
        </w:rPr>
        <w:t xml:space="preserve"> </w:t>
      </w:r>
      <w:r w:rsidRPr="00F923FC">
        <w:rPr>
          <w:rFonts w:cs="Times New Roman"/>
          <w:szCs w:val="28"/>
          <w:lang w:val="en-US"/>
        </w:rPr>
        <w:t>Chicago: The</w:t>
      </w:r>
      <w:r w:rsidRPr="00F923FC">
        <w:rPr>
          <w:rFonts w:cs="Times New Roman"/>
          <w:spacing w:val="-1"/>
          <w:szCs w:val="28"/>
          <w:lang w:val="en-US"/>
        </w:rPr>
        <w:t xml:space="preserve"> </w:t>
      </w:r>
      <w:r w:rsidRPr="00F923FC">
        <w:rPr>
          <w:rFonts w:cs="Times New Roman"/>
          <w:szCs w:val="28"/>
          <w:lang w:val="en-US"/>
        </w:rPr>
        <w:t>University of Chicago</w:t>
      </w:r>
      <w:r w:rsidRPr="00F923FC">
        <w:rPr>
          <w:rFonts w:cs="Times New Roman"/>
          <w:spacing w:val="-1"/>
          <w:szCs w:val="28"/>
          <w:lang w:val="en-US"/>
        </w:rPr>
        <w:t xml:space="preserve"> </w:t>
      </w:r>
      <w:r w:rsidRPr="00F923FC">
        <w:rPr>
          <w:rFonts w:cs="Times New Roman"/>
          <w:szCs w:val="28"/>
          <w:lang w:val="en-US"/>
        </w:rPr>
        <w:t>Press, 2003.</w:t>
      </w:r>
      <w:r w:rsidRPr="00F923FC">
        <w:rPr>
          <w:rFonts w:cs="Times New Roman"/>
          <w:spacing w:val="-1"/>
          <w:szCs w:val="28"/>
          <w:lang w:val="en-US"/>
        </w:rPr>
        <w:t xml:space="preserve"> </w:t>
      </w:r>
      <w:r w:rsidRPr="00F923FC">
        <w:rPr>
          <w:rFonts w:cs="Times New Roman"/>
          <w:szCs w:val="28"/>
          <w:lang w:val="en-US"/>
        </w:rPr>
        <w:t xml:space="preserve">– 258 </w:t>
      </w:r>
      <w:r w:rsidRPr="00F923FC">
        <w:rPr>
          <w:rFonts w:cs="Times New Roman"/>
          <w:spacing w:val="-2"/>
          <w:szCs w:val="28"/>
          <w:lang w:val="en-US"/>
        </w:rPr>
        <w:t>p</w:t>
      </w:r>
      <w:r w:rsidRPr="00F923FC">
        <w:rPr>
          <w:rFonts w:cs="Times New Roman"/>
          <w:spacing w:val="-2"/>
          <w:szCs w:val="28"/>
          <w:lang w:val="kk-KZ"/>
        </w:rPr>
        <w:t>.</w:t>
      </w:r>
    </w:p>
    <w:p w14:paraId="5E93B420" w14:textId="77777777" w:rsidR="00D63B32" w:rsidRPr="00F923FC" w:rsidRDefault="00D63B32" w:rsidP="00D63B32">
      <w:pPr>
        <w:spacing w:after="0"/>
        <w:ind w:firstLine="709"/>
        <w:jc w:val="both"/>
        <w:rPr>
          <w:rFonts w:cs="Times New Roman"/>
          <w:szCs w:val="28"/>
          <w:lang w:val="en-US"/>
        </w:rPr>
      </w:pPr>
      <w:r w:rsidRPr="00F923FC">
        <w:rPr>
          <w:rFonts w:cs="Times New Roman"/>
          <w:szCs w:val="28"/>
          <w:lang w:val="kk-KZ"/>
        </w:rPr>
        <w:t xml:space="preserve">18 </w:t>
      </w:r>
      <w:r w:rsidRPr="00F923FC">
        <w:rPr>
          <w:rFonts w:cs="Times New Roman"/>
          <w:szCs w:val="28"/>
          <w:lang w:val="en-US"/>
        </w:rPr>
        <w:t>Johnson-Laird Ph. Mental models. Towards a Cognitive Science of Language, Interference and Consciousness. – Cambridge (Mass.). – 1983. – 319 p.</w:t>
      </w:r>
    </w:p>
    <w:p w14:paraId="637222F0" w14:textId="77777777" w:rsidR="00D63B32" w:rsidRPr="00F923FC" w:rsidRDefault="00D63B32" w:rsidP="00D63B32">
      <w:pPr>
        <w:spacing w:after="0"/>
        <w:ind w:firstLine="709"/>
        <w:jc w:val="both"/>
        <w:rPr>
          <w:rFonts w:cs="Times New Roman"/>
          <w:szCs w:val="28"/>
          <w:lang w:val="en-US"/>
        </w:rPr>
      </w:pPr>
      <w:r w:rsidRPr="00F923FC">
        <w:rPr>
          <w:rFonts w:cs="Times New Roman"/>
          <w:szCs w:val="28"/>
          <w:lang w:val="kk-KZ"/>
        </w:rPr>
        <w:t xml:space="preserve">19 </w:t>
      </w:r>
      <w:r w:rsidRPr="00F923FC">
        <w:rPr>
          <w:rFonts w:cs="Times New Roman"/>
          <w:szCs w:val="28"/>
          <w:lang w:val="en-US"/>
        </w:rPr>
        <w:t>Langacker</w:t>
      </w:r>
      <w:r w:rsidRPr="00F923FC">
        <w:rPr>
          <w:rFonts w:cs="Times New Roman"/>
          <w:spacing w:val="-1"/>
          <w:szCs w:val="28"/>
          <w:lang w:val="en-US"/>
        </w:rPr>
        <w:t xml:space="preserve"> </w:t>
      </w:r>
      <w:r w:rsidRPr="00F923FC">
        <w:rPr>
          <w:rFonts w:cs="Times New Roman"/>
          <w:szCs w:val="28"/>
          <w:lang w:val="en-US"/>
        </w:rPr>
        <w:t>R.</w:t>
      </w:r>
      <w:r w:rsidRPr="00F923FC">
        <w:rPr>
          <w:rFonts w:cs="Times New Roman"/>
          <w:spacing w:val="-1"/>
          <w:szCs w:val="28"/>
          <w:lang w:val="en-US"/>
        </w:rPr>
        <w:t xml:space="preserve"> </w:t>
      </w:r>
      <w:r w:rsidRPr="00F923FC">
        <w:rPr>
          <w:rFonts w:cs="Times New Roman"/>
          <w:szCs w:val="28"/>
          <w:lang w:val="en-US"/>
        </w:rPr>
        <w:t>Foundations</w:t>
      </w:r>
      <w:r w:rsidRPr="00F923FC">
        <w:rPr>
          <w:rFonts w:cs="Times New Roman"/>
          <w:spacing w:val="-1"/>
          <w:szCs w:val="28"/>
          <w:lang w:val="en-US"/>
        </w:rPr>
        <w:t xml:space="preserve"> </w:t>
      </w:r>
      <w:r w:rsidRPr="00F923FC">
        <w:rPr>
          <w:rFonts w:cs="Times New Roman"/>
          <w:szCs w:val="28"/>
          <w:lang w:val="en-US"/>
        </w:rPr>
        <w:t>of</w:t>
      </w:r>
      <w:r w:rsidRPr="00F923FC">
        <w:rPr>
          <w:rFonts w:cs="Times New Roman"/>
          <w:spacing w:val="-1"/>
          <w:szCs w:val="28"/>
          <w:lang w:val="en-US"/>
        </w:rPr>
        <w:t xml:space="preserve"> </w:t>
      </w:r>
      <w:r w:rsidRPr="00F923FC">
        <w:rPr>
          <w:rFonts w:cs="Times New Roman"/>
          <w:szCs w:val="28"/>
          <w:lang w:val="en-US"/>
        </w:rPr>
        <w:t>Cognitive</w:t>
      </w:r>
      <w:r w:rsidRPr="00F923FC">
        <w:rPr>
          <w:rFonts w:cs="Times New Roman"/>
          <w:spacing w:val="-1"/>
          <w:szCs w:val="28"/>
          <w:lang w:val="en-US"/>
        </w:rPr>
        <w:t xml:space="preserve"> </w:t>
      </w:r>
      <w:r w:rsidRPr="00F923FC">
        <w:rPr>
          <w:rFonts w:cs="Times New Roman"/>
          <w:szCs w:val="28"/>
          <w:lang w:val="en-US"/>
        </w:rPr>
        <w:t>Grammar /</w:t>
      </w:r>
      <w:r w:rsidRPr="00F923FC">
        <w:rPr>
          <w:rFonts w:cs="Times New Roman"/>
          <w:spacing w:val="-1"/>
          <w:szCs w:val="28"/>
          <w:lang w:val="en-US"/>
        </w:rPr>
        <w:t xml:space="preserve"> </w:t>
      </w:r>
      <w:r w:rsidRPr="00F923FC">
        <w:rPr>
          <w:rFonts w:cs="Times New Roman"/>
          <w:szCs w:val="28"/>
          <w:lang w:val="en-US"/>
        </w:rPr>
        <w:t>R.</w:t>
      </w:r>
      <w:r w:rsidRPr="00F923FC">
        <w:rPr>
          <w:rFonts w:cs="Times New Roman"/>
          <w:spacing w:val="-1"/>
          <w:szCs w:val="28"/>
          <w:lang w:val="en-US"/>
        </w:rPr>
        <w:t xml:space="preserve"> </w:t>
      </w:r>
      <w:r w:rsidRPr="00F923FC">
        <w:rPr>
          <w:rFonts w:cs="Times New Roman"/>
          <w:szCs w:val="28"/>
          <w:lang w:val="en-US"/>
        </w:rPr>
        <w:t>Langacker. -</w:t>
      </w:r>
      <w:r w:rsidRPr="00F923FC">
        <w:rPr>
          <w:rFonts w:cs="Times New Roman"/>
          <w:szCs w:val="28"/>
          <w:lang w:val="kk-KZ"/>
        </w:rPr>
        <w:t xml:space="preserve"> </w:t>
      </w:r>
      <w:r w:rsidRPr="00F923FC">
        <w:rPr>
          <w:rFonts w:cs="Times New Roman"/>
          <w:szCs w:val="28"/>
          <w:lang w:val="en-US"/>
        </w:rPr>
        <w:t>Stanford:</w:t>
      </w:r>
      <w:r w:rsidRPr="00F923FC">
        <w:rPr>
          <w:rFonts w:cs="Times New Roman"/>
          <w:spacing w:val="-1"/>
          <w:szCs w:val="28"/>
          <w:lang w:val="en-US"/>
        </w:rPr>
        <w:t xml:space="preserve"> </w:t>
      </w:r>
      <w:r w:rsidRPr="00F923FC">
        <w:rPr>
          <w:rFonts w:cs="Times New Roman"/>
          <w:szCs w:val="28"/>
          <w:lang w:val="en-US"/>
        </w:rPr>
        <w:t>University</w:t>
      </w:r>
      <w:r w:rsidRPr="00F923FC">
        <w:rPr>
          <w:rFonts w:cs="Times New Roman"/>
          <w:spacing w:val="-1"/>
          <w:szCs w:val="28"/>
          <w:lang w:val="en-US"/>
        </w:rPr>
        <w:t xml:space="preserve"> </w:t>
      </w:r>
      <w:r w:rsidRPr="00F923FC">
        <w:rPr>
          <w:rFonts w:cs="Times New Roman"/>
          <w:szCs w:val="28"/>
          <w:lang w:val="en-US"/>
        </w:rPr>
        <w:t>Press, 1997.</w:t>
      </w:r>
      <w:r w:rsidRPr="00F923FC">
        <w:rPr>
          <w:rFonts w:cs="Times New Roman"/>
          <w:spacing w:val="-1"/>
          <w:szCs w:val="28"/>
          <w:lang w:val="en-US"/>
        </w:rPr>
        <w:t xml:space="preserve"> </w:t>
      </w:r>
      <w:r w:rsidRPr="00F923FC">
        <w:rPr>
          <w:rFonts w:cs="Times New Roman"/>
          <w:szCs w:val="28"/>
          <w:lang w:val="en-US"/>
        </w:rPr>
        <w:t>–</w:t>
      </w:r>
      <w:r w:rsidRPr="00F923FC">
        <w:rPr>
          <w:rFonts w:cs="Times New Roman"/>
          <w:spacing w:val="-1"/>
          <w:szCs w:val="28"/>
          <w:lang w:val="en-US"/>
        </w:rPr>
        <w:t xml:space="preserve"> </w:t>
      </w:r>
      <w:r w:rsidRPr="00F923FC">
        <w:rPr>
          <w:rFonts w:cs="Times New Roman"/>
          <w:szCs w:val="28"/>
          <w:lang w:val="en-US"/>
        </w:rPr>
        <w:t xml:space="preserve">540 </w:t>
      </w:r>
      <w:r w:rsidRPr="00F923FC">
        <w:rPr>
          <w:rFonts w:cs="Times New Roman"/>
          <w:spacing w:val="-5"/>
          <w:szCs w:val="28"/>
          <w:lang w:val="en-US"/>
        </w:rPr>
        <w:t>p.</w:t>
      </w:r>
    </w:p>
    <w:p w14:paraId="2CB33FEF"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20 Б</w:t>
      </w:r>
      <w:r w:rsidRPr="00F923FC">
        <w:rPr>
          <w:rFonts w:cs="Times New Roman"/>
          <w:szCs w:val="28"/>
        </w:rPr>
        <w:t>ытеева Т.И. Перифраза как экспрессивная единица языка: к особенностям семантики // Языковое бытие человека и этноса: психолингвистический и когнитивный аспекты. Барнаул, 2000. – Вып. II. – С. 27-32.</w:t>
      </w:r>
    </w:p>
    <w:p w14:paraId="73A87921" w14:textId="5250CB3D"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21 </w:t>
      </w:r>
      <w:r w:rsidRPr="00F923FC">
        <w:rPr>
          <w:rFonts w:cs="Times New Roman"/>
          <w:szCs w:val="28"/>
        </w:rPr>
        <w:t>Грехнева</w:t>
      </w:r>
      <w:r w:rsidRPr="00F923FC">
        <w:rPr>
          <w:rFonts w:cs="Times New Roman"/>
          <w:spacing w:val="-4"/>
          <w:szCs w:val="28"/>
        </w:rPr>
        <w:t xml:space="preserve"> </w:t>
      </w:r>
      <w:r w:rsidRPr="00F923FC">
        <w:rPr>
          <w:rFonts w:cs="Times New Roman"/>
          <w:szCs w:val="28"/>
        </w:rPr>
        <w:t>Л.</w:t>
      </w:r>
      <w:r w:rsidRPr="00F923FC">
        <w:rPr>
          <w:rFonts w:cs="Times New Roman"/>
          <w:spacing w:val="-4"/>
          <w:szCs w:val="28"/>
        </w:rPr>
        <w:t xml:space="preserve"> </w:t>
      </w:r>
      <w:r w:rsidRPr="00F923FC">
        <w:rPr>
          <w:rFonts w:cs="Times New Roman"/>
          <w:szCs w:val="28"/>
        </w:rPr>
        <w:t>В.</w:t>
      </w:r>
      <w:r w:rsidRPr="00F923FC">
        <w:rPr>
          <w:rFonts w:cs="Times New Roman"/>
          <w:spacing w:val="-4"/>
          <w:szCs w:val="28"/>
        </w:rPr>
        <w:t xml:space="preserve"> </w:t>
      </w:r>
      <w:r w:rsidRPr="00F923FC">
        <w:rPr>
          <w:rFonts w:cs="Times New Roman"/>
          <w:szCs w:val="28"/>
        </w:rPr>
        <w:t>Перифраза</w:t>
      </w:r>
      <w:r w:rsidRPr="00F923FC">
        <w:rPr>
          <w:rFonts w:cs="Times New Roman"/>
          <w:spacing w:val="-4"/>
          <w:szCs w:val="28"/>
        </w:rPr>
        <w:t xml:space="preserve"> </w:t>
      </w:r>
      <w:r w:rsidRPr="00F923FC">
        <w:rPr>
          <w:rFonts w:cs="Times New Roman"/>
          <w:szCs w:val="28"/>
        </w:rPr>
        <w:t>как</w:t>
      </w:r>
      <w:r w:rsidRPr="00F923FC">
        <w:rPr>
          <w:rFonts w:cs="Times New Roman"/>
          <w:spacing w:val="-4"/>
          <w:szCs w:val="28"/>
        </w:rPr>
        <w:t xml:space="preserve"> </w:t>
      </w:r>
      <w:r w:rsidRPr="00F923FC">
        <w:rPr>
          <w:rFonts w:cs="Times New Roman"/>
          <w:szCs w:val="28"/>
        </w:rPr>
        <w:t>лингвистическое</w:t>
      </w:r>
      <w:r w:rsidRPr="00F923FC">
        <w:rPr>
          <w:rFonts w:cs="Times New Roman"/>
          <w:spacing w:val="-4"/>
          <w:szCs w:val="28"/>
        </w:rPr>
        <w:t xml:space="preserve"> </w:t>
      </w:r>
      <w:r w:rsidRPr="00F923FC">
        <w:rPr>
          <w:rFonts w:cs="Times New Roman"/>
          <w:szCs w:val="28"/>
        </w:rPr>
        <w:t>явление</w:t>
      </w:r>
      <w:r w:rsidRPr="00F923FC">
        <w:rPr>
          <w:rFonts w:cs="Times New Roman"/>
          <w:spacing w:val="-4"/>
          <w:szCs w:val="28"/>
        </w:rPr>
        <w:t xml:space="preserve"> </w:t>
      </w:r>
      <w:r w:rsidRPr="00F923FC">
        <w:rPr>
          <w:rFonts w:cs="Times New Roman"/>
          <w:szCs w:val="28"/>
        </w:rPr>
        <w:t>(на</w:t>
      </w:r>
      <w:r w:rsidRPr="00F923FC">
        <w:rPr>
          <w:rFonts w:cs="Times New Roman"/>
          <w:spacing w:val="-4"/>
          <w:szCs w:val="28"/>
        </w:rPr>
        <w:t xml:space="preserve"> </w:t>
      </w:r>
      <w:r w:rsidRPr="00F923FC">
        <w:rPr>
          <w:rFonts w:cs="Times New Roman"/>
          <w:szCs w:val="28"/>
        </w:rPr>
        <w:t>материале</w:t>
      </w:r>
      <w:r w:rsidRPr="00F923FC">
        <w:rPr>
          <w:rFonts w:cs="Times New Roman"/>
          <w:spacing w:val="-4"/>
          <w:szCs w:val="28"/>
        </w:rPr>
        <w:t xml:space="preserve"> </w:t>
      </w:r>
      <w:r w:rsidRPr="00F923FC">
        <w:rPr>
          <w:rFonts w:cs="Times New Roman"/>
          <w:szCs w:val="28"/>
        </w:rPr>
        <w:t>русской</w:t>
      </w:r>
      <w:r w:rsidRPr="00F923FC">
        <w:rPr>
          <w:rFonts w:cs="Times New Roman"/>
          <w:spacing w:val="-4"/>
          <w:szCs w:val="28"/>
        </w:rPr>
        <w:t xml:space="preserve"> </w:t>
      </w:r>
      <w:r w:rsidRPr="00F923FC">
        <w:rPr>
          <w:rFonts w:cs="Times New Roman"/>
          <w:szCs w:val="28"/>
        </w:rPr>
        <w:t>литературы</w:t>
      </w:r>
      <w:r w:rsidRPr="00F923FC">
        <w:rPr>
          <w:rFonts w:cs="Times New Roman"/>
          <w:spacing w:val="-4"/>
          <w:szCs w:val="28"/>
        </w:rPr>
        <w:t xml:space="preserve"> </w:t>
      </w:r>
      <w:r w:rsidRPr="00F923FC">
        <w:rPr>
          <w:rFonts w:cs="Times New Roman"/>
          <w:szCs w:val="28"/>
        </w:rPr>
        <w:t>конца</w:t>
      </w:r>
      <w:r w:rsidRPr="00F923FC">
        <w:rPr>
          <w:rFonts w:cs="Times New Roman"/>
          <w:spacing w:val="-4"/>
          <w:szCs w:val="28"/>
        </w:rPr>
        <w:t xml:space="preserve"> </w:t>
      </w:r>
      <w:r w:rsidRPr="00F923FC">
        <w:rPr>
          <w:rFonts w:cs="Times New Roman"/>
          <w:szCs w:val="28"/>
        </w:rPr>
        <w:t>18</w:t>
      </w:r>
      <w:r w:rsidRPr="00F923FC">
        <w:rPr>
          <w:rFonts w:cs="Times New Roman"/>
          <w:spacing w:val="-4"/>
          <w:szCs w:val="28"/>
        </w:rPr>
        <w:t xml:space="preserve"> </w:t>
      </w:r>
      <w:r w:rsidRPr="00F923FC">
        <w:rPr>
          <w:rFonts w:cs="Times New Roman"/>
          <w:szCs w:val="28"/>
        </w:rPr>
        <w:t>–</w:t>
      </w:r>
      <w:r w:rsidRPr="00F923FC">
        <w:rPr>
          <w:rFonts w:cs="Times New Roman"/>
          <w:spacing w:val="-4"/>
          <w:szCs w:val="28"/>
        </w:rPr>
        <w:t xml:space="preserve"> </w:t>
      </w:r>
      <w:r w:rsidRPr="00F923FC">
        <w:rPr>
          <w:rFonts w:cs="Times New Roman"/>
          <w:szCs w:val="28"/>
        </w:rPr>
        <w:t>начала</w:t>
      </w:r>
      <w:r w:rsidRPr="00F923FC">
        <w:rPr>
          <w:rFonts w:cs="Times New Roman"/>
          <w:spacing w:val="-4"/>
          <w:szCs w:val="28"/>
        </w:rPr>
        <w:t xml:space="preserve"> </w:t>
      </w:r>
      <w:r w:rsidRPr="00F923FC">
        <w:rPr>
          <w:rFonts w:cs="Times New Roman"/>
          <w:szCs w:val="28"/>
        </w:rPr>
        <w:t>19</w:t>
      </w:r>
      <w:r w:rsidRPr="00F923FC">
        <w:rPr>
          <w:rFonts w:cs="Times New Roman"/>
          <w:spacing w:val="-4"/>
          <w:szCs w:val="28"/>
        </w:rPr>
        <w:t xml:space="preserve"> </w:t>
      </w:r>
      <w:r w:rsidRPr="00F923FC">
        <w:rPr>
          <w:rFonts w:cs="Times New Roman"/>
          <w:szCs w:val="28"/>
        </w:rPr>
        <w:t xml:space="preserve">века): автореф. </w:t>
      </w:r>
      <w:r w:rsidRPr="00F923FC">
        <w:rPr>
          <w:rFonts w:cs="Times New Roman"/>
          <w:szCs w:val="28"/>
          <w:lang w:val="kk-KZ"/>
        </w:rPr>
        <w:t xml:space="preserve">... </w:t>
      </w:r>
      <w:r w:rsidRPr="00F923FC">
        <w:rPr>
          <w:rFonts w:cs="Times New Roman"/>
          <w:szCs w:val="28"/>
        </w:rPr>
        <w:t>дис</w:t>
      </w:r>
      <w:r w:rsidR="00891A22" w:rsidRPr="00F923FC">
        <w:rPr>
          <w:rFonts w:cs="Times New Roman"/>
          <w:szCs w:val="28"/>
          <w:lang w:val="kk-KZ"/>
        </w:rPr>
        <w:t>с</w:t>
      </w:r>
      <w:r w:rsidRPr="00F923FC">
        <w:rPr>
          <w:rFonts w:cs="Times New Roman"/>
          <w:szCs w:val="28"/>
        </w:rPr>
        <w:t>. канд. филол. наук. – Нижний Новгород, 1999. – 20 с.</w:t>
      </w:r>
    </w:p>
    <w:p w14:paraId="213BE7DE"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22 </w:t>
      </w:r>
      <w:r w:rsidRPr="00F923FC">
        <w:rPr>
          <w:rFonts w:cs="Times New Roman"/>
          <w:szCs w:val="28"/>
        </w:rPr>
        <w:t>Синина А. И. Когнитивно-семантическая и функционально-прагматическая специфика перифразы в современной англоязычной публицистике</w:t>
      </w:r>
      <w:r w:rsidRPr="00F923FC">
        <w:rPr>
          <w:rFonts w:cs="Times New Roman"/>
          <w:szCs w:val="28"/>
          <w:lang w:val="kk-KZ"/>
        </w:rPr>
        <w:t>:</w:t>
      </w:r>
      <w:r w:rsidRPr="00F923FC">
        <w:rPr>
          <w:rFonts w:cs="Times New Roman"/>
          <w:szCs w:val="28"/>
        </w:rPr>
        <w:t xml:space="preserve"> </w:t>
      </w:r>
      <w:r w:rsidRPr="00F923FC">
        <w:rPr>
          <w:rFonts w:cs="Times New Roman"/>
          <w:szCs w:val="28"/>
          <w:lang w:val="kk-KZ"/>
        </w:rPr>
        <w:t>а</w:t>
      </w:r>
      <w:r w:rsidRPr="00F923FC">
        <w:rPr>
          <w:rFonts w:cs="Times New Roman"/>
          <w:szCs w:val="28"/>
        </w:rPr>
        <w:t xml:space="preserve">втореф. </w:t>
      </w:r>
      <w:r w:rsidRPr="00F923FC">
        <w:rPr>
          <w:rFonts w:cs="Times New Roman"/>
          <w:szCs w:val="28"/>
          <w:lang w:val="kk-KZ"/>
        </w:rPr>
        <w:t xml:space="preserve">... </w:t>
      </w:r>
      <w:r w:rsidRPr="00F923FC">
        <w:rPr>
          <w:rFonts w:cs="Times New Roman"/>
          <w:szCs w:val="28"/>
        </w:rPr>
        <w:t>канд. ф. н.</w:t>
      </w:r>
      <w:r w:rsidRPr="00F923FC">
        <w:rPr>
          <w:rFonts w:cs="Times New Roman"/>
          <w:szCs w:val="28"/>
          <w:lang w:val="kk-KZ"/>
        </w:rPr>
        <w:t xml:space="preserve"> – </w:t>
      </w:r>
      <w:r w:rsidRPr="00F923FC">
        <w:rPr>
          <w:rFonts w:cs="Times New Roman"/>
          <w:szCs w:val="28"/>
        </w:rPr>
        <w:t>Волгоград, 2012, – 27 с.</w:t>
      </w:r>
    </w:p>
    <w:p w14:paraId="123AF350" w14:textId="77777777" w:rsidR="00D63B32" w:rsidRPr="00F923FC" w:rsidRDefault="00D63B32" w:rsidP="00D63B32">
      <w:pPr>
        <w:spacing w:after="0"/>
        <w:ind w:firstLine="709"/>
        <w:jc w:val="both"/>
        <w:rPr>
          <w:rFonts w:cs="Times New Roman"/>
          <w:szCs w:val="28"/>
          <w:lang w:val="kk-KZ"/>
        </w:rPr>
      </w:pPr>
      <w:r w:rsidRPr="00F923FC">
        <w:rPr>
          <w:rFonts w:cs="Times New Roman"/>
          <w:szCs w:val="28"/>
        </w:rPr>
        <w:t>23 Грехнёва Л.В. Особенности перифрастической номинации // Вестник НГУ Вестник Нижегородского университета им. Н.И. Лобачевского, 2009</w:t>
      </w:r>
      <w:r w:rsidRPr="00F923FC">
        <w:rPr>
          <w:rFonts w:cs="Times New Roman"/>
          <w:szCs w:val="28"/>
          <w:lang w:val="kk-KZ"/>
        </w:rPr>
        <w:t xml:space="preserve">. – </w:t>
      </w:r>
      <w:r w:rsidRPr="00F923FC">
        <w:rPr>
          <w:rFonts w:cs="Times New Roman"/>
          <w:szCs w:val="28"/>
        </w:rPr>
        <w:t>№ 6 (2)</w:t>
      </w:r>
      <w:r w:rsidRPr="00F923FC">
        <w:rPr>
          <w:rFonts w:cs="Times New Roman"/>
          <w:szCs w:val="28"/>
          <w:lang w:val="kk-KZ"/>
        </w:rPr>
        <w:t>. – С</w:t>
      </w:r>
      <w:r w:rsidRPr="00F923FC">
        <w:rPr>
          <w:rFonts w:cs="Times New Roman"/>
          <w:szCs w:val="28"/>
        </w:rPr>
        <w:t xml:space="preserve">. 207–210. </w:t>
      </w:r>
      <w:hyperlink r:id="rId90" w:history="1">
        <w:r w:rsidRPr="00F923FC">
          <w:rPr>
            <w:rStyle w:val="a8"/>
            <w:rFonts w:cs="Times New Roman"/>
            <w:color w:val="auto"/>
            <w:szCs w:val="28"/>
            <w:shd w:val="clear" w:color="auto" w:fill="FFFFFF"/>
          </w:rPr>
          <w:t>https://cyberleninka.ru/article/n/osobennosti-perifrasticheskoy-nominatsii.</w:t>
        </w:r>
      </w:hyperlink>
      <w:r w:rsidRPr="00F923FC">
        <w:rPr>
          <w:rFonts w:cs="Times New Roman"/>
          <w:szCs w:val="28"/>
          <w:shd w:val="clear" w:color="auto" w:fill="FFFFFF"/>
          <w:lang w:val="kk-KZ"/>
        </w:rPr>
        <w:t xml:space="preserve"> </w:t>
      </w:r>
      <w:r w:rsidRPr="00F923FC">
        <w:rPr>
          <w:rFonts w:cs="Times New Roman"/>
          <w:szCs w:val="28"/>
          <w:shd w:val="clear" w:color="auto" w:fill="FFFFFF"/>
        </w:rPr>
        <w:t>17</w:t>
      </w:r>
      <w:r w:rsidRPr="00F923FC">
        <w:rPr>
          <w:rFonts w:cs="Times New Roman"/>
          <w:szCs w:val="28"/>
          <w:shd w:val="clear" w:color="auto" w:fill="FFFFFF"/>
          <w:lang w:val="kk-KZ"/>
        </w:rPr>
        <w:t>.</w:t>
      </w:r>
      <w:r w:rsidRPr="00F923FC">
        <w:rPr>
          <w:rFonts w:cs="Times New Roman"/>
          <w:szCs w:val="28"/>
          <w:shd w:val="clear" w:color="auto" w:fill="FFFFFF"/>
        </w:rPr>
        <w:t>09.2022</w:t>
      </w:r>
      <w:r w:rsidRPr="00F923FC">
        <w:rPr>
          <w:rFonts w:cs="Times New Roman"/>
          <w:szCs w:val="28"/>
          <w:shd w:val="clear" w:color="auto" w:fill="FFFFFF"/>
          <w:lang w:val="kk-KZ"/>
        </w:rPr>
        <w:t>.</w:t>
      </w:r>
    </w:p>
    <w:p w14:paraId="7A94F85C" w14:textId="77777777" w:rsidR="00D63B32" w:rsidRPr="00F923FC" w:rsidRDefault="00D63B32" w:rsidP="00D63B32">
      <w:pPr>
        <w:spacing w:after="0"/>
        <w:ind w:firstLine="709"/>
        <w:jc w:val="both"/>
        <w:rPr>
          <w:rFonts w:cs="Times New Roman"/>
          <w:szCs w:val="28"/>
          <w:lang w:val="kk-KZ"/>
        </w:rPr>
      </w:pPr>
      <w:r w:rsidRPr="00F923FC">
        <w:rPr>
          <w:rFonts w:cs="Times New Roman"/>
          <w:szCs w:val="28"/>
        </w:rPr>
        <w:t xml:space="preserve">24 Синина А.И. Эвфемистическая перифраза в современной англоязычной публицистике // Вестн. Волгогр. гос. ун-та. Сер. 2, Языкозн. </w:t>
      </w:r>
      <w:r w:rsidRPr="00F923FC">
        <w:rPr>
          <w:rFonts w:cs="Times New Roman"/>
          <w:szCs w:val="28"/>
          <w:lang w:val="kk-KZ"/>
        </w:rPr>
        <w:t xml:space="preserve">– </w:t>
      </w:r>
      <w:r w:rsidRPr="00F923FC">
        <w:rPr>
          <w:rFonts w:cs="Times New Roman"/>
          <w:szCs w:val="28"/>
        </w:rPr>
        <w:t xml:space="preserve">2010. </w:t>
      </w:r>
      <w:r w:rsidRPr="00F923FC">
        <w:rPr>
          <w:rFonts w:cs="Times New Roman"/>
          <w:szCs w:val="28"/>
          <w:lang w:val="kk-KZ"/>
        </w:rPr>
        <w:t xml:space="preserve">– </w:t>
      </w:r>
      <w:r w:rsidRPr="00F923FC">
        <w:rPr>
          <w:rFonts w:cs="Times New Roman"/>
          <w:szCs w:val="28"/>
        </w:rPr>
        <w:t>№ 1 (11)</w:t>
      </w:r>
      <w:r w:rsidRPr="00F923FC">
        <w:rPr>
          <w:rFonts w:cs="Times New Roman"/>
          <w:szCs w:val="28"/>
          <w:lang w:val="kk-KZ"/>
        </w:rPr>
        <w:t xml:space="preserve">. – </w:t>
      </w:r>
      <w:r w:rsidRPr="00F923FC">
        <w:rPr>
          <w:rFonts w:cs="Times New Roman"/>
          <w:szCs w:val="28"/>
        </w:rPr>
        <w:t xml:space="preserve">С. 151-155. </w:t>
      </w:r>
    </w:p>
    <w:p w14:paraId="4008D962"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25 Айтбайұлы Ө. </w:t>
      </w:r>
      <w:r w:rsidRPr="00F923FC">
        <w:rPr>
          <w:rFonts w:eastAsia="Times New Roman" w:cs="Times New Roman"/>
          <w:bCs/>
          <w:szCs w:val="28"/>
          <w:lang w:val="kk-KZ" w:eastAsia="ru-RU"/>
        </w:rPr>
        <w:t>Қазақ фразеологизмдері мен перифраздары. - Алматы, 2013.</w:t>
      </w:r>
    </w:p>
    <w:p w14:paraId="2E885719"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26 Қазақ әдеби тілінің сөздігі. </w:t>
      </w:r>
      <w:r w:rsidRPr="00F923FC">
        <w:rPr>
          <w:rFonts w:cs="Times New Roman"/>
          <w:szCs w:val="28"/>
          <w:lang w:val="kk-KZ"/>
        </w:rPr>
        <w:t>–</w:t>
      </w:r>
      <w:r w:rsidRPr="00F923FC">
        <w:rPr>
          <w:rFonts w:eastAsia="Times New Roman" w:cs="Times New Roman"/>
          <w:szCs w:val="28"/>
          <w:lang w:val="kk-KZ" w:eastAsia="ru-RU"/>
        </w:rPr>
        <w:t xml:space="preserve"> Алматы, 2011. – Т.12. – 211б.</w:t>
      </w:r>
    </w:p>
    <w:p w14:paraId="3F823366" w14:textId="77777777" w:rsidR="00D63B32" w:rsidRPr="00F923FC" w:rsidRDefault="00D63B32" w:rsidP="00D63B32">
      <w:pPr>
        <w:spacing w:after="0"/>
        <w:ind w:firstLine="709"/>
        <w:jc w:val="both"/>
        <w:rPr>
          <w:rFonts w:eastAsia="Times New Roman" w:cs="Times New Roman"/>
          <w:szCs w:val="28"/>
          <w:lang w:eastAsia="ru-RU"/>
        </w:rPr>
      </w:pPr>
      <w:r w:rsidRPr="00F923FC">
        <w:rPr>
          <w:rFonts w:eastAsia="Times New Roman" w:cs="Times New Roman"/>
          <w:szCs w:val="28"/>
          <w:lang w:val="kk-KZ" w:eastAsia="ru-RU"/>
        </w:rPr>
        <w:t xml:space="preserve">27 Қалиев Ғ. Қазақ лексикологиясы мен фразеологиясы. </w:t>
      </w:r>
      <w:r w:rsidRPr="00F923FC">
        <w:rPr>
          <w:rFonts w:eastAsia="Times New Roman" w:cs="Times New Roman"/>
          <w:bCs/>
          <w:szCs w:val="28"/>
          <w:lang w:val="kk-KZ" w:eastAsia="ru-RU"/>
        </w:rPr>
        <w:t>– Алматы.</w:t>
      </w:r>
      <w:r w:rsidRPr="00F923FC">
        <w:rPr>
          <w:rFonts w:eastAsia="Times New Roman" w:cs="Times New Roman"/>
          <w:szCs w:val="28"/>
          <w:lang w:val="kk-KZ" w:eastAsia="ru-RU"/>
        </w:rPr>
        <w:t xml:space="preserve"> </w:t>
      </w:r>
      <w:r w:rsidRPr="00F923FC">
        <w:rPr>
          <w:rFonts w:cs="Times New Roman"/>
          <w:szCs w:val="28"/>
          <w:lang w:val="kk-KZ"/>
        </w:rPr>
        <w:t xml:space="preserve">– </w:t>
      </w:r>
      <w:r w:rsidRPr="00F923FC">
        <w:rPr>
          <w:rFonts w:eastAsia="Times New Roman" w:cs="Times New Roman"/>
          <w:szCs w:val="28"/>
          <w:lang w:val="kk-KZ" w:eastAsia="ru-RU"/>
        </w:rPr>
        <w:t xml:space="preserve"> 2005. – </w:t>
      </w:r>
      <w:r w:rsidRPr="00F923FC">
        <w:rPr>
          <w:rFonts w:eastAsia="Times New Roman" w:cs="Times New Roman"/>
          <w:szCs w:val="28"/>
          <w:lang w:eastAsia="ru-RU"/>
        </w:rPr>
        <w:t>89</w:t>
      </w:r>
      <w:r w:rsidRPr="00F923FC">
        <w:rPr>
          <w:rFonts w:eastAsia="Times New Roman" w:cs="Times New Roman"/>
          <w:szCs w:val="28"/>
          <w:lang w:val="kk-KZ" w:eastAsia="ru-RU"/>
        </w:rPr>
        <w:t>б.</w:t>
      </w:r>
    </w:p>
    <w:p w14:paraId="00FA9751"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28 Есенова</w:t>
      </w:r>
      <w:r w:rsidRPr="00F923FC">
        <w:rPr>
          <w:rFonts w:cs="Times New Roman"/>
          <w:spacing w:val="14"/>
          <w:szCs w:val="28"/>
          <w:lang w:val="kk-KZ"/>
        </w:rPr>
        <w:t xml:space="preserve"> </w:t>
      </w:r>
      <w:r w:rsidRPr="00F923FC">
        <w:rPr>
          <w:rFonts w:cs="Times New Roman"/>
          <w:szCs w:val="28"/>
          <w:lang w:val="kk-KZ"/>
        </w:rPr>
        <w:t>Қ.Ө.</w:t>
      </w:r>
      <w:r w:rsidRPr="00F923FC">
        <w:rPr>
          <w:rFonts w:cs="Times New Roman"/>
          <w:spacing w:val="15"/>
          <w:szCs w:val="28"/>
          <w:lang w:val="kk-KZ"/>
        </w:rPr>
        <w:t xml:space="preserve"> </w:t>
      </w:r>
      <w:r w:rsidRPr="00F923FC">
        <w:rPr>
          <w:rFonts w:cs="Times New Roman"/>
          <w:szCs w:val="28"/>
          <w:lang w:val="kk-KZ"/>
        </w:rPr>
        <w:t>Қазіргі</w:t>
      </w:r>
      <w:r w:rsidRPr="00F923FC">
        <w:rPr>
          <w:rFonts w:cs="Times New Roman"/>
          <w:spacing w:val="14"/>
          <w:szCs w:val="28"/>
          <w:lang w:val="kk-KZ"/>
        </w:rPr>
        <w:t xml:space="preserve"> </w:t>
      </w:r>
      <w:r w:rsidRPr="00F923FC">
        <w:rPr>
          <w:rFonts w:cs="Times New Roman"/>
          <w:szCs w:val="28"/>
          <w:lang w:val="kk-KZ"/>
        </w:rPr>
        <w:t>қазақ</w:t>
      </w:r>
      <w:r w:rsidRPr="00F923FC">
        <w:rPr>
          <w:rFonts w:cs="Times New Roman"/>
          <w:spacing w:val="14"/>
          <w:szCs w:val="28"/>
          <w:lang w:val="kk-KZ"/>
        </w:rPr>
        <w:t xml:space="preserve"> </w:t>
      </w:r>
      <w:r w:rsidRPr="00F923FC">
        <w:rPr>
          <w:rFonts w:cs="Times New Roman"/>
          <w:szCs w:val="28"/>
          <w:lang w:val="kk-KZ"/>
        </w:rPr>
        <w:t>медиа-мәтінінің</w:t>
      </w:r>
      <w:r w:rsidRPr="00F923FC">
        <w:rPr>
          <w:rFonts w:cs="Times New Roman"/>
          <w:spacing w:val="14"/>
          <w:szCs w:val="28"/>
          <w:lang w:val="kk-KZ"/>
        </w:rPr>
        <w:t xml:space="preserve"> </w:t>
      </w:r>
      <w:r w:rsidRPr="00F923FC">
        <w:rPr>
          <w:rFonts w:cs="Times New Roman"/>
          <w:szCs w:val="28"/>
          <w:lang w:val="kk-KZ"/>
        </w:rPr>
        <w:t>прагматикасы</w:t>
      </w:r>
      <w:r w:rsidRPr="00F923FC">
        <w:rPr>
          <w:rFonts w:cs="Times New Roman"/>
          <w:spacing w:val="14"/>
          <w:szCs w:val="28"/>
          <w:lang w:val="kk-KZ"/>
        </w:rPr>
        <w:t xml:space="preserve"> </w:t>
      </w:r>
      <w:r w:rsidRPr="00F923FC">
        <w:rPr>
          <w:rFonts w:cs="Times New Roman"/>
          <w:szCs w:val="28"/>
          <w:lang w:val="kk-KZ"/>
        </w:rPr>
        <w:t>(қазақ</w:t>
      </w:r>
      <w:r w:rsidRPr="00F923FC">
        <w:rPr>
          <w:rFonts w:cs="Times New Roman"/>
          <w:spacing w:val="14"/>
          <w:szCs w:val="28"/>
          <w:lang w:val="kk-KZ"/>
        </w:rPr>
        <w:t xml:space="preserve"> </w:t>
      </w:r>
      <w:r w:rsidRPr="00F923FC">
        <w:rPr>
          <w:rFonts w:cs="Times New Roman"/>
          <w:szCs w:val="28"/>
          <w:lang w:val="kk-KZ"/>
        </w:rPr>
        <w:t>баспасөз</w:t>
      </w:r>
      <w:r w:rsidRPr="00F923FC">
        <w:rPr>
          <w:rFonts w:cs="Times New Roman"/>
          <w:spacing w:val="14"/>
          <w:szCs w:val="28"/>
          <w:lang w:val="kk-KZ"/>
        </w:rPr>
        <w:t xml:space="preserve"> </w:t>
      </w:r>
      <w:r w:rsidRPr="00F923FC">
        <w:rPr>
          <w:rFonts w:cs="Times New Roman"/>
          <w:szCs w:val="28"/>
          <w:lang w:val="kk-KZ"/>
        </w:rPr>
        <w:t>материалдары</w:t>
      </w:r>
      <w:r w:rsidRPr="00F923FC">
        <w:rPr>
          <w:rFonts w:cs="Times New Roman"/>
          <w:spacing w:val="14"/>
          <w:szCs w:val="28"/>
          <w:lang w:val="kk-KZ"/>
        </w:rPr>
        <w:t xml:space="preserve"> </w:t>
      </w:r>
      <w:r w:rsidRPr="00F923FC">
        <w:rPr>
          <w:rFonts w:cs="Times New Roman"/>
          <w:szCs w:val="28"/>
          <w:lang w:val="kk-KZ"/>
        </w:rPr>
        <w:t>негізінде).</w:t>
      </w:r>
      <w:r w:rsidRPr="00F923FC">
        <w:rPr>
          <w:rFonts w:cs="Times New Roman"/>
          <w:spacing w:val="14"/>
          <w:szCs w:val="28"/>
          <w:lang w:val="kk-KZ"/>
        </w:rPr>
        <w:t xml:space="preserve"> </w:t>
      </w:r>
      <w:r w:rsidRPr="00F923FC">
        <w:rPr>
          <w:rFonts w:cs="Times New Roman"/>
          <w:szCs w:val="28"/>
          <w:lang w:val="kk-KZ"/>
        </w:rPr>
        <w:t>–</w:t>
      </w:r>
      <w:r w:rsidRPr="00F923FC">
        <w:rPr>
          <w:rFonts w:cs="Times New Roman"/>
          <w:spacing w:val="14"/>
          <w:szCs w:val="28"/>
          <w:lang w:val="kk-KZ"/>
        </w:rPr>
        <w:t xml:space="preserve"> </w:t>
      </w:r>
      <w:r w:rsidRPr="00F923FC">
        <w:rPr>
          <w:rFonts w:cs="Times New Roman"/>
          <w:szCs w:val="28"/>
          <w:lang w:val="kk-KZ"/>
        </w:rPr>
        <w:t>Алматы,</w:t>
      </w:r>
      <w:r w:rsidRPr="00F923FC">
        <w:rPr>
          <w:rFonts w:cs="Times New Roman"/>
          <w:spacing w:val="14"/>
          <w:szCs w:val="28"/>
          <w:lang w:val="kk-KZ"/>
        </w:rPr>
        <w:t xml:space="preserve"> </w:t>
      </w:r>
      <w:r w:rsidRPr="00F923FC">
        <w:rPr>
          <w:rFonts w:cs="Times New Roman"/>
          <w:szCs w:val="28"/>
          <w:lang w:val="kk-KZ"/>
        </w:rPr>
        <w:t>2007. – 450 б.</w:t>
      </w:r>
    </w:p>
    <w:p w14:paraId="288BA7F0"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29 Смағұлова</w:t>
      </w:r>
      <w:r w:rsidRPr="00F923FC">
        <w:rPr>
          <w:rFonts w:cs="Times New Roman"/>
          <w:spacing w:val="25"/>
          <w:szCs w:val="28"/>
          <w:lang w:val="kk-KZ"/>
        </w:rPr>
        <w:t xml:space="preserve"> </w:t>
      </w:r>
      <w:r w:rsidRPr="00F923FC">
        <w:rPr>
          <w:rFonts w:cs="Times New Roman"/>
          <w:szCs w:val="28"/>
          <w:lang w:val="kk-KZ"/>
        </w:rPr>
        <w:t>Г.</w:t>
      </w:r>
      <w:r w:rsidRPr="00F923FC">
        <w:rPr>
          <w:rFonts w:cs="Times New Roman"/>
          <w:spacing w:val="25"/>
          <w:szCs w:val="28"/>
          <w:lang w:val="kk-KZ"/>
        </w:rPr>
        <w:t xml:space="preserve"> </w:t>
      </w:r>
      <w:r w:rsidRPr="00F923FC">
        <w:rPr>
          <w:rFonts w:cs="Times New Roman"/>
          <w:szCs w:val="28"/>
          <w:lang w:val="kk-KZ"/>
        </w:rPr>
        <w:t>Қазақ</w:t>
      </w:r>
      <w:r w:rsidRPr="00F923FC">
        <w:rPr>
          <w:rFonts w:cs="Times New Roman"/>
          <w:spacing w:val="25"/>
          <w:szCs w:val="28"/>
          <w:lang w:val="kk-KZ"/>
        </w:rPr>
        <w:t xml:space="preserve"> </w:t>
      </w:r>
      <w:r w:rsidRPr="00F923FC">
        <w:rPr>
          <w:rFonts w:cs="Times New Roman"/>
          <w:szCs w:val="28"/>
          <w:lang w:val="kk-KZ"/>
        </w:rPr>
        <w:t>фразеологиясы</w:t>
      </w:r>
      <w:r w:rsidRPr="00F923FC">
        <w:rPr>
          <w:rFonts w:cs="Times New Roman"/>
          <w:spacing w:val="25"/>
          <w:szCs w:val="28"/>
          <w:lang w:val="kk-KZ"/>
        </w:rPr>
        <w:t xml:space="preserve"> </w:t>
      </w:r>
      <w:r w:rsidRPr="00F923FC">
        <w:rPr>
          <w:rFonts w:cs="Times New Roman"/>
          <w:szCs w:val="28"/>
          <w:lang w:val="kk-KZ"/>
        </w:rPr>
        <w:t>лингвистикалық</w:t>
      </w:r>
      <w:r w:rsidRPr="00F923FC">
        <w:rPr>
          <w:rFonts w:cs="Times New Roman"/>
          <w:spacing w:val="25"/>
          <w:szCs w:val="28"/>
          <w:lang w:val="kk-KZ"/>
        </w:rPr>
        <w:t xml:space="preserve"> </w:t>
      </w:r>
      <w:r w:rsidRPr="00F923FC">
        <w:rPr>
          <w:rFonts w:cs="Times New Roman"/>
          <w:szCs w:val="28"/>
          <w:lang w:val="kk-KZ"/>
        </w:rPr>
        <w:t>парадигмаларда</w:t>
      </w:r>
      <w:r w:rsidRPr="00F923FC">
        <w:rPr>
          <w:rFonts w:cs="Times New Roman"/>
          <w:b/>
          <w:szCs w:val="28"/>
          <w:lang w:val="kk-KZ"/>
        </w:rPr>
        <w:t>:</w:t>
      </w:r>
      <w:r w:rsidRPr="00F923FC">
        <w:rPr>
          <w:rFonts w:cs="Times New Roman"/>
          <w:b/>
          <w:spacing w:val="24"/>
          <w:szCs w:val="28"/>
          <w:lang w:val="kk-KZ"/>
        </w:rPr>
        <w:t xml:space="preserve"> </w:t>
      </w:r>
      <w:r w:rsidRPr="00F923FC">
        <w:rPr>
          <w:rFonts w:cs="Times New Roman"/>
          <w:szCs w:val="28"/>
          <w:lang w:val="kk-KZ"/>
        </w:rPr>
        <w:t>монография.</w:t>
      </w:r>
      <w:r w:rsidRPr="00F923FC">
        <w:rPr>
          <w:rFonts w:cs="Times New Roman"/>
          <w:spacing w:val="25"/>
          <w:szCs w:val="28"/>
          <w:lang w:val="kk-KZ"/>
        </w:rPr>
        <w:t xml:space="preserve"> </w:t>
      </w:r>
      <w:r w:rsidRPr="00F923FC">
        <w:rPr>
          <w:rFonts w:cs="Times New Roman"/>
          <w:szCs w:val="28"/>
          <w:lang w:val="kk-KZ"/>
        </w:rPr>
        <w:t>–</w:t>
      </w:r>
      <w:r w:rsidRPr="00F923FC">
        <w:rPr>
          <w:rFonts w:cs="Times New Roman"/>
          <w:spacing w:val="25"/>
          <w:szCs w:val="28"/>
          <w:lang w:val="kk-KZ"/>
        </w:rPr>
        <w:t xml:space="preserve"> </w:t>
      </w:r>
      <w:r w:rsidRPr="00F923FC">
        <w:rPr>
          <w:rFonts w:cs="Times New Roman"/>
          <w:szCs w:val="28"/>
          <w:lang w:val="kk-KZ"/>
        </w:rPr>
        <w:t>Алматы:</w:t>
      </w:r>
      <w:r w:rsidRPr="00F923FC">
        <w:rPr>
          <w:rFonts w:cs="Times New Roman"/>
          <w:spacing w:val="25"/>
          <w:szCs w:val="28"/>
          <w:lang w:val="kk-KZ"/>
        </w:rPr>
        <w:t xml:space="preserve"> </w:t>
      </w:r>
      <w:r w:rsidRPr="00F923FC">
        <w:rPr>
          <w:rFonts w:cs="Times New Roman"/>
          <w:szCs w:val="28"/>
          <w:lang w:val="kk-KZ"/>
        </w:rPr>
        <w:t>«Елтаным</w:t>
      </w:r>
      <w:r w:rsidRPr="00F923FC">
        <w:rPr>
          <w:rFonts w:cs="Times New Roman"/>
          <w:spacing w:val="25"/>
          <w:szCs w:val="28"/>
          <w:lang w:val="kk-KZ"/>
        </w:rPr>
        <w:t xml:space="preserve"> </w:t>
      </w:r>
      <w:r w:rsidRPr="00F923FC">
        <w:rPr>
          <w:rFonts w:cs="Times New Roman"/>
          <w:szCs w:val="28"/>
          <w:lang w:val="kk-KZ"/>
        </w:rPr>
        <w:t>баспасы», 2020. – 256 б.</w:t>
      </w:r>
    </w:p>
    <w:p w14:paraId="10B66DCB"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30 Күркебаев К. Қазіргі қазақ тіліндегі перифраз лексемалардың номинативтік сипаты. </w:t>
      </w:r>
      <w:hyperlink r:id="rId91">
        <w:r w:rsidRPr="00F923FC">
          <w:rPr>
            <w:rFonts w:cs="Times New Roman"/>
            <w:szCs w:val="28"/>
          </w:rPr>
          <w:t>ҚазҰУ Хабаршысы,</w:t>
        </w:r>
      </w:hyperlink>
      <w:r w:rsidRPr="00F923FC">
        <w:rPr>
          <w:rFonts w:cs="Times New Roman"/>
          <w:szCs w:val="28"/>
        </w:rPr>
        <w:t xml:space="preserve"> Филология сериясы. №1 (169). 2018. 115-119 бб.</w:t>
      </w:r>
    </w:p>
    <w:p w14:paraId="419ECE4A" w14:textId="77777777" w:rsidR="00D63B32" w:rsidRPr="00F923FC" w:rsidRDefault="00D63B32" w:rsidP="00D63B32">
      <w:pPr>
        <w:spacing w:after="0"/>
        <w:ind w:firstLine="709"/>
        <w:jc w:val="both"/>
        <w:rPr>
          <w:rFonts w:cs="Times New Roman"/>
          <w:szCs w:val="28"/>
        </w:rPr>
      </w:pPr>
      <w:r w:rsidRPr="00F923FC">
        <w:rPr>
          <w:rFonts w:cs="Times New Roman"/>
          <w:szCs w:val="28"/>
          <w:lang w:val="kk-KZ"/>
        </w:rPr>
        <w:t xml:space="preserve">31 </w:t>
      </w:r>
      <w:r w:rsidRPr="00F923FC">
        <w:rPr>
          <w:rFonts w:cs="Times New Roman"/>
          <w:szCs w:val="28"/>
        </w:rPr>
        <w:t>Есімова</w:t>
      </w:r>
      <w:r w:rsidRPr="00F923FC">
        <w:rPr>
          <w:rFonts w:cs="Times New Roman"/>
          <w:spacing w:val="-3"/>
          <w:szCs w:val="28"/>
        </w:rPr>
        <w:t xml:space="preserve"> </w:t>
      </w:r>
      <w:r w:rsidRPr="00F923FC">
        <w:rPr>
          <w:rFonts w:cs="Times New Roman"/>
          <w:szCs w:val="28"/>
        </w:rPr>
        <w:t>Ж.</w:t>
      </w:r>
      <w:r w:rsidRPr="00F923FC">
        <w:rPr>
          <w:rFonts w:cs="Times New Roman"/>
          <w:spacing w:val="-3"/>
          <w:szCs w:val="28"/>
        </w:rPr>
        <w:t xml:space="preserve"> </w:t>
      </w:r>
      <w:r w:rsidRPr="00F923FC">
        <w:rPr>
          <w:rFonts w:cs="Times New Roman"/>
          <w:szCs w:val="28"/>
        </w:rPr>
        <w:t>БАҚ</w:t>
      </w:r>
      <w:r w:rsidRPr="00F923FC">
        <w:rPr>
          <w:rFonts w:cs="Times New Roman"/>
          <w:spacing w:val="-3"/>
          <w:szCs w:val="28"/>
        </w:rPr>
        <w:t xml:space="preserve"> </w:t>
      </w:r>
      <w:r w:rsidRPr="00F923FC">
        <w:rPr>
          <w:rFonts w:cs="Times New Roman"/>
          <w:szCs w:val="28"/>
        </w:rPr>
        <w:t>тіліндегі</w:t>
      </w:r>
      <w:r w:rsidRPr="00F923FC">
        <w:rPr>
          <w:rFonts w:cs="Times New Roman"/>
          <w:spacing w:val="-3"/>
          <w:szCs w:val="28"/>
        </w:rPr>
        <w:t xml:space="preserve"> </w:t>
      </w:r>
      <w:r w:rsidRPr="00F923FC">
        <w:rPr>
          <w:rFonts w:cs="Times New Roman"/>
          <w:szCs w:val="28"/>
        </w:rPr>
        <w:t>перифраз</w:t>
      </w:r>
      <w:r w:rsidRPr="00F923FC">
        <w:rPr>
          <w:rFonts w:cs="Times New Roman"/>
          <w:spacing w:val="-3"/>
          <w:szCs w:val="28"/>
        </w:rPr>
        <w:t xml:space="preserve"> </w:t>
      </w:r>
      <w:r w:rsidRPr="00F923FC">
        <w:rPr>
          <w:rFonts w:cs="Times New Roman"/>
          <w:szCs w:val="28"/>
        </w:rPr>
        <w:t>атаулардың</w:t>
      </w:r>
      <w:r w:rsidRPr="00F923FC">
        <w:rPr>
          <w:rFonts w:cs="Times New Roman"/>
          <w:spacing w:val="-3"/>
          <w:szCs w:val="28"/>
        </w:rPr>
        <w:t xml:space="preserve"> </w:t>
      </w:r>
      <w:r w:rsidRPr="00F923FC">
        <w:rPr>
          <w:rFonts w:cs="Times New Roman"/>
          <w:szCs w:val="28"/>
        </w:rPr>
        <w:t>тілдік</w:t>
      </w:r>
      <w:r w:rsidRPr="00F923FC">
        <w:rPr>
          <w:rFonts w:cs="Times New Roman"/>
          <w:spacing w:val="-3"/>
          <w:szCs w:val="28"/>
        </w:rPr>
        <w:t xml:space="preserve"> </w:t>
      </w:r>
      <w:r w:rsidRPr="00F923FC">
        <w:rPr>
          <w:rFonts w:cs="Times New Roman"/>
          <w:szCs w:val="28"/>
        </w:rPr>
        <w:t>табиғаты</w:t>
      </w:r>
      <w:r w:rsidRPr="00F923FC">
        <w:rPr>
          <w:rFonts w:cs="Times New Roman"/>
          <w:spacing w:val="-3"/>
          <w:szCs w:val="28"/>
        </w:rPr>
        <w:t xml:space="preserve"> </w:t>
      </w:r>
      <w:r w:rsidRPr="00F923FC">
        <w:rPr>
          <w:rFonts w:cs="Times New Roman"/>
          <w:szCs w:val="28"/>
        </w:rPr>
        <w:t>мен</w:t>
      </w:r>
      <w:r w:rsidRPr="00F923FC">
        <w:rPr>
          <w:rFonts w:cs="Times New Roman"/>
          <w:spacing w:val="-3"/>
          <w:szCs w:val="28"/>
        </w:rPr>
        <w:t xml:space="preserve"> </w:t>
      </w:r>
      <w:r w:rsidRPr="00F923FC">
        <w:rPr>
          <w:rFonts w:cs="Times New Roman"/>
          <w:szCs w:val="28"/>
        </w:rPr>
        <w:t>қолданысы</w:t>
      </w:r>
      <w:r w:rsidRPr="00F923FC">
        <w:rPr>
          <w:rFonts w:cs="Times New Roman"/>
          <w:szCs w:val="28"/>
          <w:lang w:val="kk-KZ"/>
        </w:rPr>
        <w:t xml:space="preserve"> //</w:t>
      </w:r>
      <w:r w:rsidRPr="00F923FC">
        <w:rPr>
          <w:rFonts w:cs="Times New Roman"/>
          <w:spacing w:val="-3"/>
          <w:szCs w:val="28"/>
        </w:rPr>
        <w:t xml:space="preserve"> </w:t>
      </w:r>
      <w:hyperlink r:id="rId92">
        <w:r w:rsidRPr="00F923FC">
          <w:rPr>
            <w:rFonts w:cs="Times New Roman"/>
            <w:szCs w:val="28"/>
          </w:rPr>
          <w:t>ҚазҰУ</w:t>
        </w:r>
        <w:r w:rsidRPr="00F923FC">
          <w:rPr>
            <w:rFonts w:cs="Times New Roman"/>
            <w:spacing w:val="-3"/>
            <w:szCs w:val="28"/>
          </w:rPr>
          <w:t xml:space="preserve"> </w:t>
        </w:r>
        <w:r w:rsidRPr="00F923FC">
          <w:rPr>
            <w:rFonts w:cs="Times New Roman"/>
            <w:szCs w:val="28"/>
          </w:rPr>
          <w:t>Хабаршысы,</w:t>
        </w:r>
      </w:hyperlink>
      <w:r w:rsidRPr="00F923FC">
        <w:rPr>
          <w:rFonts w:cs="Times New Roman"/>
          <w:spacing w:val="-3"/>
          <w:szCs w:val="28"/>
        </w:rPr>
        <w:t xml:space="preserve"> </w:t>
      </w:r>
      <w:hyperlink r:id="rId93">
        <w:r w:rsidRPr="00F923FC">
          <w:rPr>
            <w:rFonts w:cs="Times New Roman"/>
            <w:szCs w:val="28"/>
          </w:rPr>
          <w:t>Филология</w:t>
        </w:r>
      </w:hyperlink>
      <w:r w:rsidRPr="00F923FC">
        <w:rPr>
          <w:rFonts w:cs="Times New Roman"/>
          <w:spacing w:val="-3"/>
          <w:szCs w:val="28"/>
        </w:rPr>
        <w:t xml:space="preserve"> </w:t>
      </w:r>
      <w:r w:rsidRPr="00F923FC">
        <w:rPr>
          <w:rFonts w:cs="Times New Roman"/>
          <w:szCs w:val="28"/>
        </w:rPr>
        <w:t xml:space="preserve">сериясы. </w:t>
      </w:r>
      <w:hyperlink r:id="rId94">
        <w:r w:rsidRPr="00F923FC">
          <w:rPr>
            <w:rFonts w:cs="Times New Roman"/>
            <w:szCs w:val="28"/>
          </w:rPr>
          <w:t>2015.</w:t>
        </w:r>
      </w:hyperlink>
      <w:r w:rsidRPr="00F923FC">
        <w:rPr>
          <w:rFonts w:cs="Times New Roman"/>
          <w:szCs w:val="28"/>
        </w:rPr>
        <w:t xml:space="preserve"> </w:t>
      </w:r>
      <w:r w:rsidRPr="00F923FC">
        <w:rPr>
          <w:rFonts w:cs="Times New Roman"/>
          <w:szCs w:val="28"/>
          <w:lang w:val="kk-KZ"/>
        </w:rPr>
        <w:t xml:space="preserve">– </w:t>
      </w:r>
      <w:r w:rsidRPr="00F923FC">
        <w:rPr>
          <w:rFonts w:cs="Times New Roman"/>
          <w:szCs w:val="28"/>
        </w:rPr>
        <w:t>№2.</w:t>
      </w:r>
      <w:r w:rsidRPr="00F923FC">
        <w:rPr>
          <w:rFonts w:cs="Times New Roman"/>
          <w:szCs w:val="28"/>
          <w:lang w:val="kk-KZ"/>
        </w:rPr>
        <w:t xml:space="preserve"> </w:t>
      </w:r>
      <w:r w:rsidRPr="00F923FC">
        <w:rPr>
          <w:rFonts w:eastAsia="Times New Roman" w:cs="Times New Roman"/>
          <w:szCs w:val="28"/>
          <w:lang w:val="kk-KZ" w:eastAsia="ru-RU"/>
        </w:rPr>
        <w:t xml:space="preserve">– </w:t>
      </w:r>
      <w:r w:rsidRPr="00F923FC">
        <w:rPr>
          <w:rFonts w:eastAsia="Times New Roman" w:cs="Times New Roman"/>
          <w:szCs w:val="28"/>
          <w:lang w:eastAsia="ru-RU"/>
        </w:rPr>
        <w:t>3</w:t>
      </w:r>
      <w:r w:rsidRPr="00F923FC">
        <w:rPr>
          <w:rFonts w:eastAsia="Times New Roman" w:cs="Times New Roman"/>
          <w:szCs w:val="28"/>
          <w:lang w:val="kk-KZ" w:eastAsia="ru-RU"/>
        </w:rPr>
        <w:t>б.</w:t>
      </w:r>
    </w:p>
    <w:p w14:paraId="045CBE4C" w14:textId="77777777" w:rsidR="00D63B32" w:rsidRPr="00F923FC" w:rsidRDefault="00D63B32" w:rsidP="00D63B32">
      <w:pPr>
        <w:spacing w:after="0"/>
        <w:ind w:firstLine="709"/>
        <w:jc w:val="both"/>
        <w:rPr>
          <w:rStyle w:val="a7"/>
          <w:rFonts w:cs="Times New Roman"/>
          <w:szCs w:val="28"/>
          <w:shd w:val="clear" w:color="auto" w:fill="FFFFFF"/>
          <w:lang w:val="kk-KZ"/>
        </w:rPr>
      </w:pPr>
      <w:r w:rsidRPr="00F923FC">
        <w:rPr>
          <w:rFonts w:eastAsia="Times New Roman" w:cs="Times New Roman"/>
          <w:szCs w:val="28"/>
          <w:lang w:val="kk-KZ" w:eastAsia="ru-RU"/>
        </w:rPr>
        <w:t xml:space="preserve">32 </w:t>
      </w:r>
      <w:r w:rsidRPr="00F923FC">
        <w:rPr>
          <w:rFonts w:cs="Times New Roman"/>
          <w:szCs w:val="28"/>
          <w:lang w:val="kk-KZ"/>
        </w:rPr>
        <w:t>Моррис Ч.У. Основания теории знаков // Семиотика. – М.: «Радуга», 1983. – 636 с.</w:t>
      </w:r>
    </w:p>
    <w:p w14:paraId="74FD1776" w14:textId="77777777" w:rsidR="00D63B32" w:rsidRPr="00F923FC" w:rsidRDefault="00D63B32" w:rsidP="00D63B3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33 Жақсыбаева Ф.З. Газет мәтінінің прагматикалық функциясы: канд. дисс. – Алматы, 2000. – 153 б.</w:t>
      </w:r>
    </w:p>
    <w:p w14:paraId="2C7A105D" w14:textId="77777777" w:rsidR="00D63B32" w:rsidRPr="00F923FC" w:rsidRDefault="00D63B32" w:rsidP="00D63B3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34 Ешбір дін «обал» сөзінің мағынасын түсіндіре алмайды. С. Әбікенұлы. Abai.kz. 27.10.2020.</w:t>
      </w:r>
    </w:p>
    <w:p w14:paraId="61D29B6C" w14:textId="77733020"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35 Сидоров В.А. Аксиология масс</w:t>
      </w:r>
      <w:r w:rsidR="00D6606A" w:rsidRPr="00F923FC">
        <w:rPr>
          <w:rFonts w:eastAsia="Times New Roman" w:cs="Times New Roman"/>
          <w:szCs w:val="28"/>
          <w:lang w:val="kk-KZ" w:eastAsia="ru-RU"/>
        </w:rPr>
        <w:t>-</w:t>
      </w:r>
      <w:r w:rsidRPr="00F923FC">
        <w:rPr>
          <w:rFonts w:eastAsia="Times New Roman" w:cs="Times New Roman"/>
          <w:szCs w:val="28"/>
          <w:lang w:val="kk-KZ" w:eastAsia="ru-RU"/>
        </w:rPr>
        <w:t>медиа: проблемные поля и стратегии изучения.</w:t>
      </w:r>
      <w:hyperlink r:id="rId95" w:history="1">
        <w:r w:rsidRPr="00F923FC">
          <w:rPr>
            <w:rStyle w:val="a8"/>
            <w:rFonts w:cs="Times New Roman"/>
            <w:color w:val="auto"/>
            <w:szCs w:val="28"/>
          </w:rPr>
          <w:t xml:space="preserve"> http://www.zabvektor.com</w:t>
        </w:r>
      </w:hyperlink>
      <w:r w:rsidRPr="00F923FC">
        <w:rPr>
          <w:rFonts w:eastAsia="Times New Roman" w:cs="Times New Roman"/>
          <w:szCs w:val="28"/>
          <w:lang w:val="kk-KZ" w:eastAsia="ru-RU"/>
        </w:rPr>
        <w:t xml:space="preserve">. </w:t>
      </w:r>
      <w:r w:rsidRPr="00F923FC">
        <w:rPr>
          <w:rFonts w:eastAsia="Times New Roman" w:cs="Times New Roman"/>
          <w:szCs w:val="28"/>
          <w:lang w:eastAsia="ru-RU"/>
        </w:rPr>
        <w:t>17</w:t>
      </w:r>
      <w:r w:rsidRPr="00F923FC">
        <w:rPr>
          <w:rFonts w:eastAsia="Times New Roman" w:cs="Times New Roman"/>
          <w:szCs w:val="28"/>
          <w:lang w:val="kk-KZ" w:eastAsia="ru-RU"/>
        </w:rPr>
        <w:t>.</w:t>
      </w:r>
      <w:r w:rsidRPr="00F923FC">
        <w:rPr>
          <w:rFonts w:eastAsia="Times New Roman" w:cs="Times New Roman"/>
          <w:szCs w:val="28"/>
          <w:lang w:eastAsia="ru-RU"/>
        </w:rPr>
        <w:t>07.2023.</w:t>
      </w:r>
      <w:r w:rsidRPr="00F923FC">
        <w:rPr>
          <w:rFonts w:eastAsia="Times New Roman" w:cs="Times New Roman"/>
          <w:szCs w:val="28"/>
          <w:lang w:val="kk-KZ" w:eastAsia="ru-RU"/>
        </w:rPr>
        <w:t xml:space="preserve"> DOI: 10.21209/1996-7853-2021-16-4-117-125.</w:t>
      </w:r>
    </w:p>
    <w:p w14:paraId="67A15DB1" w14:textId="77777777" w:rsidR="00D63B32" w:rsidRPr="00F923FC" w:rsidRDefault="00D63B32" w:rsidP="00D63B32">
      <w:pPr>
        <w:spacing w:after="0"/>
        <w:ind w:firstLine="709"/>
        <w:jc w:val="both"/>
        <w:rPr>
          <w:rFonts w:eastAsia="Times New Roman" w:cs="Times New Roman"/>
          <w:szCs w:val="28"/>
          <w:lang w:val="kk-KZ" w:eastAsia="ru-RU"/>
        </w:rPr>
      </w:pPr>
      <w:bookmarkStart w:id="82" w:name="_Hlk197901774"/>
      <w:r w:rsidRPr="00F923FC">
        <w:rPr>
          <w:rFonts w:eastAsia="Times New Roman" w:cs="Times New Roman"/>
          <w:szCs w:val="28"/>
          <w:lang w:val="kk-KZ" w:eastAsia="ru-RU"/>
        </w:rPr>
        <w:t xml:space="preserve">36 </w:t>
      </w:r>
      <w:r w:rsidRPr="00F923FC">
        <w:rPr>
          <w:rFonts w:cs="Times New Roman"/>
          <w:szCs w:val="28"/>
        </w:rPr>
        <w:t>Каган</w:t>
      </w:r>
      <w:r w:rsidRPr="00F923FC">
        <w:rPr>
          <w:rFonts w:cs="Times New Roman"/>
          <w:spacing w:val="-9"/>
          <w:szCs w:val="28"/>
        </w:rPr>
        <w:t xml:space="preserve"> </w:t>
      </w:r>
      <w:r w:rsidRPr="00F923FC">
        <w:rPr>
          <w:rFonts w:cs="Times New Roman"/>
          <w:szCs w:val="28"/>
        </w:rPr>
        <w:t>М.</w:t>
      </w:r>
      <w:r w:rsidRPr="00F923FC">
        <w:rPr>
          <w:rFonts w:cs="Times New Roman"/>
          <w:spacing w:val="-8"/>
          <w:szCs w:val="28"/>
        </w:rPr>
        <w:t xml:space="preserve"> </w:t>
      </w:r>
      <w:r w:rsidRPr="00F923FC">
        <w:rPr>
          <w:rFonts w:cs="Times New Roman"/>
          <w:szCs w:val="28"/>
        </w:rPr>
        <w:t>С</w:t>
      </w:r>
      <w:bookmarkEnd w:id="82"/>
      <w:r w:rsidRPr="00F923FC">
        <w:rPr>
          <w:rFonts w:cs="Times New Roman"/>
          <w:szCs w:val="28"/>
        </w:rPr>
        <w:t>.</w:t>
      </w:r>
      <w:r w:rsidRPr="00F923FC">
        <w:rPr>
          <w:rFonts w:cs="Times New Roman"/>
          <w:spacing w:val="-8"/>
          <w:szCs w:val="28"/>
        </w:rPr>
        <w:t xml:space="preserve"> </w:t>
      </w:r>
      <w:r w:rsidRPr="00F923FC">
        <w:rPr>
          <w:rFonts w:cs="Times New Roman"/>
          <w:szCs w:val="28"/>
        </w:rPr>
        <w:t>Философская</w:t>
      </w:r>
      <w:r w:rsidRPr="00F923FC">
        <w:rPr>
          <w:rFonts w:cs="Times New Roman"/>
          <w:spacing w:val="-8"/>
          <w:szCs w:val="28"/>
        </w:rPr>
        <w:t xml:space="preserve"> </w:t>
      </w:r>
      <w:r w:rsidRPr="00F923FC">
        <w:rPr>
          <w:rFonts w:cs="Times New Roman"/>
          <w:szCs w:val="28"/>
        </w:rPr>
        <w:t>теория</w:t>
      </w:r>
      <w:r w:rsidRPr="00F923FC">
        <w:rPr>
          <w:rFonts w:cs="Times New Roman"/>
          <w:spacing w:val="-8"/>
          <w:szCs w:val="28"/>
        </w:rPr>
        <w:t xml:space="preserve"> </w:t>
      </w:r>
      <w:r w:rsidRPr="00F923FC">
        <w:rPr>
          <w:rFonts w:cs="Times New Roman"/>
          <w:szCs w:val="28"/>
        </w:rPr>
        <w:t>ценности.</w:t>
      </w:r>
      <w:r w:rsidRPr="00F923FC">
        <w:rPr>
          <w:rFonts w:cs="Times New Roman"/>
          <w:spacing w:val="-8"/>
          <w:szCs w:val="28"/>
        </w:rPr>
        <w:t xml:space="preserve"> </w:t>
      </w:r>
      <w:r w:rsidRPr="00F923FC">
        <w:rPr>
          <w:rFonts w:cs="Times New Roman"/>
          <w:szCs w:val="28"/>
          <w:lang w:val="kk-KZ"/>
        </w:rPr>
        <w:t xml:space="preserve">– </w:t>
      </w:r>
      <w:r w:rsidRPr="00F923FC">
        <w:rPr>
          <w:rFonts w:cs="Times New Roman"/>
          <w:szCs w:val="28"/>
        </w:rPr>
        <w:t>СПб.:</w:t>
      </w:r>
      <w:r w:rsidRPr="00F923FC">
        <w:rPr>
          <w:rFonts w:cs="Times New Roman"/>
          <w:spacing w:val="-8"/>
          <w:szCs w:val="28"/>
        </w:rPr>
        <w:t xml:space="preserve"> </w:t>
      </w:r>
      <w:r w:rsidRPr="00F923FC">
        <w:rPr>
          <w:rFonts w:cs="Times New Roman"/>
          <w:szCs w:val="28"/>
        </w:rPr>
        <w:t>Петрополис,</w:t>
      </w:r>
      <w:r w:rsidRPr="00F923FC">
        <w:rPr>
          <w:rFonts w:cs="Times New Roman"/>
          <w:spacing w:val="-9"/>
          <w:szCs w:val="28"/>
        </w:rPr>
        <w:t xml:space="preserve"> </w:t>
      </w:r>
      <w:r w:rsidRPr="00F923FC">
        <w:rPr>
          <w:rFonts w:cs="Times New Roman"/>
          <w:szCs w:val="28"/>
        </w:rPr>
        <w:t>1997.</w:t>
      </w:r>
      <w:r w:rsidRPr="00F923FC">
        <w:rPr>
          <w:rFonts w:cs="Times New Roman"/>
          <w:spacing w:val="-8"/>
          <w:szCs w:val="28"/>
        </w:rPr>
        <w:t xml:space="preserve"> </w:t>
      </w:r>
      <w:r w:rsidRPr="00F923FC">
        <w:rPr>
          <w:rFonts w:cs="Times New Roman"/>
          <w:szCs w:val="28"/>
        </w:rPr>
        <w:t>205</w:t>
      </w:r>
      <w:r w:rsidRPr="00F923FC">
        <w:rPr>
          <w:rFonts w:cs="Times New Roman"/>
          <w:spacing w:val="-8"/>
          <w:szCs w:val="28"/>
        </w:rPr>
        <w:t xml:space="preserve"> </w:t>
      </w:r>
      <w:r w:rsidRPr="00F923FC">
        <w:rPr>
          <w:rFonts w:cs="Times New Roman"/>
          <w:spacing w:val="-5"/>
          <w:szCs w:val="28"/>
        </w:rPr>
        <w:t>с.</w:t>
      </w:r>
      <w:r w:rsidRPr="00F923FC">
        <w:rPr>
          <w:rFonts w:cs="Times New Roman"/>
          <w:szCs w:val="28"/>
          <w:lang w:val="kk-KZ"/>
        </w:rPr>
        <w:t xml:space="preserve"> </w:t>
      </w:r>
    </w:p>
    <w:p w14:paraId="349438E0"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37 </w:t>
      </w:r>
      <w:r w:rsidRPr="00F923FC">
        <w:rPr>
          <w:rFonts w:cs="Times New Roman"/>
          <w:szCs w:val="28"/>
        </w:rPr>
        <w:t xml:space="preserve">Ларионова И. С. Здоровье как социальная ценность: автореф. </w:t>
      </w:r>
      <w:r w:rsidRPr="00F923FC">
        <w:rPr>
          <w:rFonts w:cs="Times New Roman"/>
          <w:szCs w:val="28"/>
          <w:lang w:val="kk-KZ"/>
        </w:rPr>
        <w:t xml:space="preserve">... </w:t>
      </w:r>
      <w:r w:rsidRPr="00F923FC">
        <w:rPr>
          <w:rFonts w:cs="Times New Roman"/>
          <w:szCs w:val="28"/>
        </w:rPr>
        <w:t>дис. д</w:t>
      </w:r>
      <w:r w:rsidRPr="00F923FC">
        <w:rPr>
          <w:rFonts w:cs="Times New Roman"/>
          <w:szCs w:val="28"/>
          <w:lang w:val="kk-KZ"/>
        </w:rPr>
        <w:t>окт.</w:t>
      </w:r>
      <w:r w:rsidRPr="00F923FC">
        <w:rPr>
          <w:rFonts w:cs="Times New Roman"/>
          <w:szCs w:val="28"/>
        </w:rPr>
        <w:t xml:space="preserve"> филос. наук: 09.00.11. </w:t>
      </w:r>
      <w:r w:rsidRPr="00F923FC">
        <w:rPr>
          <w:rFonts w:cs="Times New Roman"/>
          <w:szCs w:val="28"/>
          <w:lang w:val="kk-KZ"/>
        </w:rPr>
        <w:t xml:space="preserve">– </w:t>
      </w:r>
      <w:r w:rsidRPr="00F923FC">
        <w:rPr>
          <w:rFonts w:cs="Times New Roman"/>
          <w:w w:val="105"/>
          <w:szCs w:val="28"/>
        </w:rPr>
        <w:t>М., 2004.</w:t>
      </w:r>
      <w:r w:rsidRPr="00F923FC">
        <w:rPr>
          <w:rFonts w:cs="Times New Roman"/>
          <w:szCs w:val="28"/>
          <w:lang w:val="kk-KZ"/>
        </w:rPr>
        <w:t xml:space="preserve"> – </w:t>
      </w:r>
      <w:r w:rsidRPr="00F923FC">
        <w:rPr>
          <w:rFonts w:cs="Times New Roman"/>
          <w:w w:val="105"/>
          <w:szCs w:val="28"/>
        </w:rPr>
        <w:t>38 с</w:t>
      </w:r>
      <w:r w:rsidRPr="00F923FC">
        <w:rPr>
          <w:rFonts w:cs="Times New Roman"/>
          <w:w w:val="105"/>
          <w:szCs w:val="28"/>
          <w:lang w:val="kk-KZ"/>
        </w:rPr>
        <w:t>.</w:t>
      </w:r>
    </w:p>
    <w:p w14:paraId="3556C098"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38 </w:t>
      </w:r>
      <w:r w:rsidRPr="00F923FC">
        <w:rPr>
          <w:rFonts w:cs="Times New Roman"/>
          <w:szCs w:val="28"/>
        </w:rPr>
        <w:t>Выжлецов</w:t>
      </w:r>
      <w:r w:rsidRPr="00F923FC">
        <w:rPr>
          <w:rFonts w:cs="Times New Roman"/>
          <w:spacing w:val="-12"/>
          <w:szCs w:val="28"/>
        </w:rPr>
        <w:t xml:space="preserve"> </w:t>
      </w:r>
      <w:r w:rsidRPr="00F923FC">
        <w:rPr>
          <w:rFonts w:cs="Times New Roman"/>
          <w:szCs w:val="28"/>
        </w:rPr>
        <w:t>Г.</w:t>
      </w:r>
      <w:r w:rsidRPr="00F923FC">
        <w:rPr>
          <w:rFonts w:cs="Times New Roman"/>
          <w:spacing w:val="-11"/>
          <w:szCs w:val="28"/>
        </w:rPr>
        <w:t xml:space="preserve"> </w:t>
      </w:r>
      <w:r w:rsidRPr="00F923FC">
        <w:rPr>
          <w:rFonts w:cs="Times New Roman"/>
          <w:szCs w:val="28"/>
        </w:rPr>
        <w:t>П.</w:t>
      </w:r>
      <w:r w:rsidRPr="00F923FC">
        <w:rPr>
          <w:rFonts w:cs="Times New Roman"/>
          <w:spacing w:val="-11"/>
          <w:szCs w:val="28"/>
        </w:rPr>
        <w:t xml:space="preserve"> </w:t>
      </w:r>
      <w:r w:rsidRPr="00F923FC">
        <w:rPr>
          <w:rFonts w:cs="Times New Roman"/>
          <w:szCs w:val="28"/>
        </w:rPr>
        <w:t>Аксиология</w:t>
      </w:r>
      <w:r w:rsidRPr="00F923FC">
        <w:rPr>
          <w:rFonts w:cs="Times New Roman"/>
          <w:spacing w:val="-11"/>
          <w:szCs w:val="28"/>
        </w:rPr>
        <w:t xml:space="preserve"> </w:t>
      </w:r>
      <w:r w:rsidRPr="00F923FC">
        <w:rPr>
          <w:rFonts w:cs="Times New Roman"/>
          <w:szCs w:val="28"/>
        </w:rPr>
        <w:t>культуры.</w:t>
      </w:r>
      <w:r w:rsidRPr="00F923FC">
        <w:rPr>
          <w:rFonts w:cs="Times New Roman"/>
          <w:spacing w:val="-11"/>
          <w:szCs w:val="28"/>
        </w:rPr>
        <w:t xml:space="preserve"> </w:t>
      </w:r>
      <w:r w:rsidRPr="00F923FC">
        <w:rPr>
          <w:rFonts w:cs="Times New Roman"/>
          <w:szCs w:val="28"/>
          <w:lang w:val="kk-KZ"/>
        </w:rPr>
        <w:t xml:space="preserve">– </w:t>
      </w:r>
      <w:r w:rsidRPr="00F923FC">
        <w:rPr>
          <w:rFonts w:cs="Times New Roman"/>
          <w:szCs w:val="28"/>
        </w:rPr>
        <w:t>СПб.:</w:t>
      </w:r>
      <w:r w:rsidRPr="00F923FC">
        <w:rPr>
          <w:rFonts w:cs="Times New Roman"/>
          <w:spacing w:val="-11"/>
          <w:szCs w:val="28"/>
        </w:rPr>
        <w:t xml:space="preserve"> </w:t>
      </w:r>
      <w:r w:rsidRPr="00F923FC">
        <w:rPr>
          <w:rFonts w:cs="Times New Roman"/>
          <w:szCs w:val="28"/>
        </w:rPr>
        <w:t>Изд-во</w:t>
      </w:r>
      <w:r w:rsidRPr="00F923FC">
        <w:rPr>
          <w:rFonts w:cs="Times New Roman"/>
          <w:spacing w:val="-11"/>
          <w:szCs w:val="28"/>
        </w:rPr>
        <w:t xml:space="preserve"> </w:t>
      </w:r>
      <w:r w:rsidRPr="00F923FC">
        <w:rPr>
          <w:rFonts w:cs="Times New Roman"/>
          <w:szCs w:val="28"/>
        </w:rPr>
        <w:t>С.-Петерб.</w:t>
      </w:r>
      <w:r w:rsidRPr="00F923FC">
        <w:rPr>
          <w:rFonts w:cs="Times New Roman"/>
          <w:spacing w:val="-11"/>
          <w:szCs w:val="28"/>
        </w:rPr>
        <w:t xml:space="preserve"> </w:t>
      </w:r>
      <w:r w:rsidRPr="00F923FC">
        <w:rPr>
          <w:rFonts w:cs="Times New Roman"/>
          <w:szCs w:val="28"/>
        </w:rPr>
        <w:t>ун-та,</w:t>
      </w:r>
      <w:r w:rsidRPr="00F923FC">
        <w:rPr>
          <w:rFonts w:cs="Times New Roman"/>
          <w:spacing w:val="-11"/>
          <w:szCs w:val="28"/>
        </w:rPr>
        <w:t xml:space="preserve"> </w:t>
      </w:r>
      <w:r w:rsidRPr="00F923FC">
        <w:rPr>
          <w:rFonts w:cs="Times New Roman"/>
          <w:szCs w:val="28"/>
        </w:rPr>
        <w:t>1996.</w:t>
      </w:r>
      <w:r w:rsidRPr="00F923FC">
        <w:rPr>
          <w:rFonts w:cs="Times New Roman"/>
          <w:szCs w:val="28"/>
          <w:lang w:val="kk-KZ"/>
        </w:rPr>
        <w:t xml:space="preserve"> – </w:t>
      </w:r>
      <w:r w:rsidRPr="00F923FC">
        <w:rPr>
          <w:rFonts w:cs="Times New Roman"/>
          <w:szCs w:val="28"/>
        </w:rPr>
        <w:t>152</w:t>
      </w:r>
      <w:r w:rsidRPr="00F923FC">
        <w:rPr>
          <w:rFonts w:cs="Times New Roman"/>
          <w:spacing w:val="-11"/>
          <w:szCs w:val="28"/>
        </w:rPr>
        <w:t xml:space="preserve"> </w:t>
      </w:r>
      <w:r w:rsidRPr="00F923FC">
        <w:rPr>
          <w:rFonts w:cs="Times New Roman"/>
          <w:spacing w:val="-5"/>
          <w:szCs w:val="28"/>
        </w:rPr>
        <w:t>с.</w:t>
      </w:r>
    </w:p>
    <w:p w14:paraId="5C274B2D" w14:textId="77777777" w:rsidR="00D63B32" w:rsidRPr="00F923FC" w:rsidRDefault="00D63B32" w:rsidP="00D63B32">
      <w:pPr>
        <w:pStyle w:val="a6"/>
        <w:widowControl w:val="0"/>
        <w:tabs>
          <w:tab w:val="left" w:pos="708"/>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eastAsia="Times New Roman" w:hAnsi="Times New Roman" w:cs="Times New Roman"/>
          <w:sz w:val="28"/>
          <w:szCs w:val="28"/>
          <w:lang w:val="kk-KZ" w:eastAsia="ru-RU"/>
        </w:rPr>
        <w:t xml:space="preserve">39 </w:t>
      </w:r>
      <w:r w:rsidRPr="00F923FC">
        <w:rPr>
          <w:rFonts w:ascii="Times New Roman" w:hAnsi="Times New Roman" w:cs="Times New Roman"/>
          <w:sz w:val="28"/>
          <w:szCs w:val="28"/>
        </w:rPr>
        <w:t>Багдасарян</w:t>
      </w:r>
      <w:r w:rsidRPr="00F923FC">
        <w:rPr>
          <w:rFonts w:ascii="Times New Roman" w:hAnsi="Times New Roman" w:cs="Times New Roman"/>
          <w:spacing w:val="-5"/>
          <w:sz w:val="28"/>
          <w:szCs w:val="28"/>
        </w:rPr>
        <w:t xml:space="preserve"> </w:t>
      </w:r>
      <w:r w:rsidRPr="00F923FC">
        <w:rPr>
          <w:rFonts w:ascii="Times New Roman" w:hAnsi="Times New Roman" w:cs="Times New Roman"/>
          <w:sz w:val="28"/>
          <w:szCs w:val="28"/>
        </w:rPr>
        <w:t>В.Э.,</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Сулакшин</w:t>
      </w:r>
      <w:r w:rsidRPr="00F923FC">
        <w:rPr>
          <w:rFonts w:ascii="Times New Roman" w:hAnsi="Times New Roman" w:cs="Times New Roman"/>
          <w:spacing w:val="-5"/>
          <w:sz w:val="28"/>
          <w:szCs w:val="28"/>
        </w:rPr>
        <w:t xml:space="preserve"> </w:t>
      </w:r>
      <w:r w:rsidRPr="00F923FC">
        <w:rPr>
          <w:rFonts w:ascii="Times New Roman" w:hAnsi="Times New Roman" w:cs="Times New Roman"/>
          <w:sz w:val="28"/>
          <w:szCs w:val="28"/>
        </w:rPr>
        <w:t>С.С.</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Высшие</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ценности</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Российского</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государства.</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М.:</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Научный</w:t>
      </w:r>
      <w:r w:rsidRPr="00F923FC">
        <w:rPr>
          <w:rFonts w:ascii="Times New Roman" w:hAnsi="Times New Roman" w:cs="Times New Roman"/>
          <w:spacing w:val="19"/>
          <w:sz w:val="28"/>
          <w:szCs w:val="28"/>
        </w:rPr>
        <w:t xml:space="preserve"> </w:t>
      </w:r>
      <w:r w:rsidRPr="00F923FC">
        <w:rPr>
          <w:rFonts w:ascii="Times New Roman" w:hAnsi="Times New Roman" w:cs="Times New Roman"/>
          <w:sz w:val="28"/>
          <w:szCs w:val="28"/>
        </w:rPr>
        <w:t xml:space="preserve">эксперт, 2012.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624 с.</w:t>
      </w:r>
    </w:p>
    <w:p w14:paraId="6A7BF3E2" w14:textId="77777777" w:rsidR="00D63B32" w:rsidRPr="00F923FC" w:rsidRDefault="00D63B32" w:rsidP="00D63B32">
      <w:pPr>
        <w:pStyle w:val="a6"/>
        <w:widowControl w:val="0"/>
        <w:tabs>
          <w:tab w:val="left" w:pos="708"/>
        </w:tabs>
        <w:autoSpaceDE w:val="0"/>
        <w:autoSpaceDN w:val="0"/>
        <w:spacing w:after="0" w:line="240" w:lineRule="auto"/>
        <w:ind w:left="0" w:firstLine="709"/>
        <w:contextualSpacing w:val="0"/>
        <w:jc w:val="both"/>
        <w:rPr>
          <w:rFonts w:ascii="Times New Roman" w:hAnsi="Times New Roman" w:cs="Times New Roman"/>
          <w:sz w:val="28"/>
          <w:szCs w:val="28"/>
          <w:lang w:val="en-US"/>
        </w:rPr>
      </w:pPr>
      <w:r w:rsidRPr="00F923FC">
        <w:rPr>
          <w:rFonts w:ascii="Times New Roman" w:eastAsia="Times New Roman" w:hAnsi="Times New Roman" w:cs="Times New Roman"/>
          <w:sz w:val="28"/>
          <w:szCs w:val="28"/>
          <w:lang w:val="kk-KZ" w:eastAsia="ru-RU"/>
        </w:rPr>
        <w:t xml:space="preserve">40 </w:t>
      </w:r>
      <w:r w:rsidRPr="00F923FC">
        <w:rPr>
          <w:rFonts w:ascii="Times New Roman" w:hAnsi="Times New Roman" w:cs="Times New Roman"/>
          <w:sz w:val="28"/>
          <w:szCs w:val="28"/>
          <w:lang w:val="en-US"/>
        </w:rPr>
        <w:t>Steensen</w:t>
      </w:r>
      <w:r w:rsidRPr="00F923FC">
        <w:rPr>
          <w:rFonts w:ascii="Times New Roman" w:hAnsi="Times New Roman" w:cs="Times New Roman"/>
          <w:spacing w:val="-11"/>
          <w:sz w:val="28"/>
          <w:szCs w:val="28"/>
          <w:lang w:val="en-US"/>
        </w:rPr>
        <w:t xml:space="preserve"> </w:t>
      </w:r>
      <w:r w:rsidRPr="00F923FC">
        <w:rPr>
          <w:rFonts w:ascii="Times New Roman" w:hAnsi="Times New Roman" w:cs="Times New Roman"/>
          <w:sz w:val="28"/>
          <w:szCs w:val="28"/>
          <w:lang w:val="en-US"/>
        </w:rPr>
        <w:t>S.,</w:t>
      </w:r>
      <w:r w:rsidRPr="00F923FC">
        <w:rPr>
          <w:rFonts w:ascii="Times New Roman" w:hAnsi="Times New Roman" w:cs="Times New Roman"/>
          <w:spacing w:val="-15"/>
          <w:sz w:val="28"/>
          <w:szCs w:val="28"/>
          <w:lang w:val="en-US"/>
        </w:rPr>
        <w:t xml:space="preserve"> </w:t>
      </w:r>
      <w:r w:rsidRPr="00F923FC">
        <w:rPr>
          <w:rFonts w:ascii="Times New Roman" w:hAnsi="Times New Roman" w:cs="Times New Roman"/>
          <w:sz w:val="28"/>
          <w:szCs w:val="28"/>
          <w:lang w:val="en-US"/>
        </w:rPr>
        <w:t>Ahva</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L.</w:t>
      </w:r>
      <w:r w:rsidRPr="00F923FC">
        <w:rPr>
          <w:rFonts w:ascii="Times New Roman" w:hAnsi="Times New Roman" w:cs="Times New Roman"/>
          <w:spacing w:val="-11"/>
          <w:sz w:val="28"/>
          <w:szCs w:val="28"/>
          <w:lang w:val="en-US"/>
        </w:rPr>
        <w:t xml:space="preserve"> </w:t>
      </w:r>
      <w:r w:rsidRPr="00F923FC">
        <w:rPr>
          <w:rFonts w:ascii="Times New Roman" w:hAnsi="Times New Roman" w:cs="Times New Roman"/>
          <w:sz w:val="28"/>
          <w:szCs w:val="28"/>
          <w:lang w:val="en-US"/>
        </w:rPr>
        <w:t>Theories</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of</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journalism</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in</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a</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digital</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age:</w:t>
      </w:r>
      <w:r w:rsidRPr="00F923FC">
        <w:rPr>
          <w:rFonts w:ascii="Times New Roman" w:hAnsi="Times New Roman" w:cs="Times New Roman"/>
          <w:spacing w:val="-15"/>
          <w:sz w:val="28"/>
          <w:szCs w:val="28"/>
          <w:lang w:val="en-US"/>
        </w:rPr>
        <w:t xml:space="preserve"> </w:t>
      </w:r>
      <w:r w:rsidRPr="00F923FC">
        <w:rPr>
          <w:rFonts w:ascii="Times New Roman" w:hAnsi="Times New Roman" w:cs="Times New Roman"/>
          <w:sz w:val="28"/>
          <w:szCs w:val="28"/>
          <w:lang w:val="en-US"/>
        </w:rPr>
        <w:t>An</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exploration</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and</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introduction</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w:t>
      </w:r>
      <w:r w:rsidRPr="00F923FC">
        <w:rPr>
          <w:rFonts w:ascii="Times New Roman" w:hAnsi="Times New Roman" w:cs="Times New Roman"/>
          <w:spacing w:val="-8"/>
          <w:sz w:val="28"/>
          <w:szCs w:val="28"/>
          <w:lang w:val="en-US"/>
        </w:rPr>
        <w:t xml:space="preserve"> </w:t>
      </w:r>
      <w:r w:rsidRPr="00F923FC">
        <w:rPr>
          <w:rFonts w:ascii="Times New Roman" w:hAnsi="Times New Roman" w:cs="Times New Roman"/>
          <w:sz w:val="28"/>
          <w:szCs w:val="28"/>
          <w:lang w:val="en-US"/>
        </w:rPr>
        <w:t>Journalism Practice. 2015.</w:t>
      </w:r>
      <w:r w:rsidRPr="00F923FC">
        <w:rPr>
          <w:rFonts w:ascii="Times New Roman" w:hAnsi="Times New Roman" w:cs="Times New Roman"/>
          <w:sz w:val="28"/>
          <w:szCs w:val="28"/>
          <w:lang w:val="kk-KZ"/>
        </w:rPr>
        <w:t xml:space="preserve"> – </w:t>
      </w:r>
      <w:r w:rsidRPr="00F923FC">
        <w:rPr>
          <w:rFonts w:ascii="Times New Roman" w:hAnsi="Times New Roman" w:cs="Times New Roman"/>
          <w:sz w:val="28"/>
          <w:szCs w:val="28"/>
          <w:lang w:val="en-US"/>
        </w:rPr>
        <w:t xml:space="preserve">Vol. 9.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lang w:val="en-US"/>
        </w:rPr>
        <w:t>P. 1-18.</w:t>
      </w:r>
    </w:p>
    <w:p w14:paraId="30480C94" w14:textId="77777777" w:rsidR="00D63B32" w:rsidRPr="00F923FC" w:rsidRDefault="00D63B32" w:rsidP="00D63B32">
      <w:pPr>
        <w:pStyle w:val="a6"/>
        <w:widowControl w:val="0"/>
        <w:tabs>
          <w:tab w:val="left" w:pos="708"/>
        </w:tabs>
        <w:autoSpaceDE w:val="0"/>
        <w:autoSpaceDN w:val="0"/>
        <w:spacing w:after="0" w:line="240" w:lineRule="auto"/>
        <w:ind w:left="0" w:firstLine="709"/>
        <w:contextualSpacing w:val="0"/>
        <w:jc w:val="both"/>
        <w:rPr>
          <w:rFonts w:ascii="Times New Roman" w:hAnsi="Times New Roman" w:cs="Times New Roman"/>
          <w:sz w:val="28"/>
          <w:szCs w:val="28"/>
          <w:lang w:val="en-US"/>
        </w:rPr>
      </w:pPr>
      <w:r w:rsidRPr="00F923FC">
        <w:rPr>
          <w:rFonts w:ascii="Times New Roman" w:eastAsia="Times New Roman" w:hAnsi="Times New Roman" w:cs="Times New Roman"/>
          <w:sz w:val="28"/>
          <w:szCs w:val="28"/>
          <w:lang w:val="kk-KZ" w:eastAsia="ru-RU"/>
        </w:rPr>
        <w:t xml:space="preserve">41 </w:t>
      </w:r>
      <w:r w:rsidRPr="00F923FC">
        <w:rPr>
          <w:rFonts w:ascii="Times New Roman" w:hAnsi="Times New Roman" w:cs="Times New Roman"/>
          <w:sz w:val="28"/>
          <w:szCs w:val="28"/>
          <w:lang w:val="en-US"/>
        </w:rPr>
        <w:t>Steensen</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S.,</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Grøndahl</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Larsen A.,</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Benestad</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Hågvar</w:t>
      </w:r>
      <w:r w:rsidRPr="00F923FC">
        <w:rPr>
          <w:rFonts w:ascii="Times New Roman" w:hAnsi="Times New Roman" w:cs="Times New Roman"/>
          <w:spacing w:val="24"/>
          <w:sz w:val="28"/>
          <w:szCs w:val="28"/>
          <w:lang w:val="en-US"/>
        </w:rPr>
        <w:t xml:space="preserve"> </w:t>
      </w:r>
      <w:r w:rsidRPr="00F923FC">
        <w:rPr>
          <w:rFonts w:ascii="Times New Roman" w:hAnsi="Times New Roman" w:cs="Times New Roman"/>
          <w:sz w:val="28"/>
          <w:szCs w:val="28"/>
          <w:lang w:val="en-US"/>
        </w:rPr>
        <w:t>Y.,</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Kjos</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 xml:space="preserve">Fonn </w:t>
      </w:r>
      <w:r w:rsidRPr="00F923FC">
        <w:rPr>
          <w:rFonts w:ascii="Times New Roman" w:hAnsi="Times New Roman" w:cs="Times New Roman"/>
          <w:sz w:val="28"/>
          <w:szCs w:val="28"/>
        </w:rPr>
        <w:t>В</w:t>
      </w:r>
      <w:r w:rsidRPr="00F923FC">
        <w:rPr>
          <w:rFonts w:ascii="Times New Roman" w:hAnsi="Times New Roman" w:cs="Times New Roman"/>
          <w:sz w:val="28"/>
          <w:szCs w:val="28"/>
          <w:lang w:val="en-US"/>
        </w:rPr>
        <w:t>.</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What</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Does</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Digital</w:t>
      </w:r>
      <w:r w:rsidRPr="00F923FC">
        <w:rPr>
          <w:rFonts w:ascii="Times New Roman" w:hAnsi="Times New Roman" w:cs="Times New Roman"/>
          <w:spacing w:val="27"/>
          <w:sz w:val="28"/>
          <w:szCs w:val="28"/>
          <w:lang w:val="en-US"/>
        </w:rPr>
        <w:t xml:space="preserve"> </w:t>
      </w:r>
      <w:r w:rsidRPr="00F923FC">
        <w:rPr>
          <w:rFonts w:ascii="Times New Roman" w:hAnsi="Times New Roman" w:cs="Times New Roman"/>
          <w:sz w:val="28"/>
          <w:szCs w:val="28"/>
          <w:lang w:val="en-US"/>
        </w:rPr>
        <w:t xml:space="preserve">Journalism Studies Look Like? // Digital Journalism.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lang w:val="en-US"/>
        </w:rPr>
        <w:t xml:space="preserve">2019.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lang w:val="en-US"/>
        </w:rPr>
        <w:t xml:space="preserve">Vol. 7.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lang w:val="en-US"/>
        </w:rPr>
        <w:t>P. 320–342.</w:t>
      </w:r>
    </w:p>
    <w:p w14:paraId="57175DAF" w14:textId="77777777" w:rsidR="00D63B32" w:rsidRPr="00F923FC" w:rsidRDefault="00D63B32" w:rsidP="00D63B32">
      <w:pPr>
        <w:spacing w:after="0"/>
        <w:ind w:firstLine="709"/>
        <w:jc w:val="both"/>
        <w:rPr>
          <w:rFonts w:cs="Times New Roman"/>
          <w:szCs w:val="28"/>
          <w:lang w:val="kk-KZ"/>
        </w:rPr>
      </w:pPr>
      <w:r w:rsidRPr="00F923FC">
        <w:rPr>
          <w:rFonts w:eastAsia="Times New Roman" w:cs="Times New Roman"/>
          <w:szCs w:val="28"/>
          <w:lang w:val="kk-KZ" w:eastAsia="ru-RU"/>
        </w:rPr>
        <w:t xml:space="preserve">42 </w:t>
      </w:r>
      <w:r w:rsidRPr="00F923FC">
        <w:rPr>
          <w:rFonts w:cs="Times New Roman"/>
          <w:szCs w:val="28"/>
        </w:rPr>
        <w:t>Шиповалова</w:t>
      </w:r>
      <w:r w:rsidRPr="00F923FC">
        <w:rPr>
          <w:rFonts w:cs="Times New Roman"/>
          <w:spacing w:val="-3"/>
          <w:szCs w:val="28"/>
        </w:rPr>
        <w:t xml:space="preserve"> </w:t>
      </w:r>
      <w:r w:rsidRPr="00F923FC">
        <w:rPr>
          <w:rFonts w:cs="Times New Roman"/>
          <w:szCs w:val="28"/>
        </w:rPr>
        <w:t>Л.</w:t>
      </w:r>
      <w:r w:rsidRPr="00F923FC">
        <w:rPr>
          <w:rFonts w:cs="Times New Roman"/>
          <w:spacing w:val="-3"/>
          <w:szCs w:val="28"/>
        </w:rPr>
        <w:t xml:space="preserve"> </w:t>
      </w:r>
      <w:r w:rsidRPr="00F923FC">
        <w:rPr>
          <w:rFonts w:cs="Times New Roman"/>
          <w:szCs w:val="28"/>
        </w:rPr>
        <w:t>В.</w:t>
      </w:r>
      <w:r w:rsidRPr="00F923FC">
        <w:rPr>
          <w:rFonts w:cs="Times New Roman"/>
          <w:spacing w:val="-11"/>
          <w:szCs w:val="28"/>
        </w:rPr>
        <w:t xml:space="preserve"> </w:t>
      </w:r>
      <w:r w:rsidRPr="00F923FC">
        <w:rPr>
          <w:rFonts w:cs="Times New Roman"/>
          <w:szCs w:val="28"/>
        </w:rPr>
        <w:t>О</w:t>
      </w:r>
      <w:r w:rsidRPr="00F923FC">
        <w:rPr>
          <w:rFonts w:cs="Times New Roman"/>
          <w:spacing w:val="-11"/>
          <w:szCs w:val="28"/>
        </w:rPr>
        <w:t xml:space="preserve"> </w:t>
      </w:r>
      <w:r w:rsidRPr="00F923FC">
        <w:rPr>
          <w:rFonts w:cs="Times New Roman"/>
          <w:szCs w:val="28"/>
        </w:rPr>
        <w:t>субъекте</w:t>
      </w:r>
      <w:r w:rsidRPr="00F923FC">
        <w:rPr>
          <w:rFonts w:cs="Times New Roman"/>
          <w:spacing w:val="-11"/>
          <w:szCs w:val="28"/>
        </w:rPr>
        <w:t xml:space="preserve"> </w:t>
      </w:r>
      <w:r w:rsidRPr="00F923FC">
        <w:rPr>
          <w:rFonts w:cs="Times New Roman"/>
          <w:szCs w:val="28"/>
        </w:rPr>
        <w:t>научной</w:t>
      </w:r>
      <w:r w:rsidRPr="00F923FC">
        <w:rPr>
          <w:rFonts w:cs="Times New Roman"/>
          <w:spacing w:val="-11"/>
          <w:szCs w:val="28"/>
        </w:rPr>
        <w:t xml:space="preserve"> </w:t>
      </w:r>
      <w:r w:rsidRPr="00F923FC">
        <w:rPr>
          <w:rFonts w:cs="Times New Roman"/>
          <w:szCs w:val="28"/>
        </w:rPr>
        <w:t>деятельности</w:t>
      </w:r>
      <w:r w:rsidRPr="00F923FC">
        <w:rPr>
          <w:rFonts w:cs="Times New Roman"/>
          <w:spacing w:val="-11"/>
          <w:szCs w:val="28"/>
        </w:rPr>
        <w:t xml:space="preserve"> </w:t>
      </w:r>
      <w:r w:rsidRPr="00F923FC">
        <w:rPr>
          <w:rFonts w:cs="Times New Roman"/>
          <w:szCs w:val="28"/>
        </w:rPr>
        <w:t>в</w:t>
      </w:r>
      <w:r w:rsidRPr="00F923FC">
        <w:rPr>
          <w:rFonts w:cs="Times New Roman"/>
          <w:spacing w:val="-11"/>
          <w:szCs w:val="28"/>
        </w:rPr>
        <w:t xml:space="preserve"> </w:t>
      </w:r>
      <w:r w:rsidRPr="00F923FC">
        <w:rPr>
          <w:rFonts w:cs="Times New Roman"/>
          <w:szCs w:val="28"/>
        </w:rPr>
        <w:t>цифровую</w:t>
      </w:r>
      <w:r w:rsidRPr="00F923FC">
        <w:rPr>
          <w:rFonts w:cs="Times New Roman"/>
          <w:spacing w:val="-11"/>
          <w:szCs w:val="28"/>
        </w:rPr>
        <w:t xml:space="preserve"> </w:t>
      </w:r>
      <w:r w:rsidRPr="00F923FC">
        <w:rPr>
          <w:rFonts w:cs="Times New Roman"/>
          <w:szCs w:val="28"/>
        </w:rPr>
        <w:t>эпоху</w:t>
      </w:r>
      <w:r w:rsidRPr="00F923FC">
        <w:rPr>
          <w:rFonts w:cs="Times New Roman"/>
          <w:spacing w:val="-11"/>
          <w:szCs w:val="28"/>
        </w:rPr>
        <w:t xml:space="preserve"> </w:t>
      </w:r>
      <w:r w:rsidRPr="00F923FC">
        <w:rPr>
          <w:rFonts w:cs="Times New Roman"/>
          <w:szCs w:val="28"/>
        </w:rPr>
        <w:t>//</w:t>
      </w:r>
      <w:r w:rsidRPr="00F923FC">
        <w:rPr>
          <w:rFonts w:cs="Times New Roman"/>
          <w:spacing w:val="-11"/>
          <w:szCs w:val="28"/>
        </w:rPr>
        <w:t xml:space="preserve"> </w:t>
      </w:r>
      <w:r w:rsidRPr="00F923FC">
        <w:rPr>
          <w:rFonts w:cs="Times New Roman"/>
          <w:szCs w:val="28"/>
        </w:rPr>
        <w:t>Социальные</w:t>
      </w:r>
      <w:r w:rsidRPr="00F923FC">
        <w:rPr>
          <w:rFonts w:cs="Times New Roman"/>
          <w:spacing w:val="-11"/>
          <w:szCs w:val="28"/>
        </w:rPr>
        <w:t xml:space="preserve"> </w:t>
      </w:r>
      <w:r w:rsidRPr="00F923FC">
        <w:rPr>
          <w:rFonts w:cs="Times New Roman"/>
          <w:szCs w:val="28"/>
        </w:rPr>
        <w:t>и</w:t>
      </w:r>
      <w:r w:rsidRPr="00F923FC">
        <w:rPr>
          <w:rFonts w:cs="Times New Roman"/>
          <w:spacing w:val="-11"/>
          <w:szCs w:val="28"/>
        </w:rPr>
        <w:t xml:space="preserve"> </w:t>
      </w:r>
      <w:r w:rsidRPr="00F923FC">
        <w:rPr>
          <w:rFonts w:cs="Times New Roman"/>
          <w:szCs w:val="28"/>
        </w:rPr>
        <w:t>цифровые исследования</w:t>
      </w:r>
      <w:r w:rsidRPr="00F923FC">
        <w:rPr>
          <w:rFonts w:cs="Times New Roman"/>
          <w:spacing w:val="-6"/>
          <w:szCs w:val="28"/>
        </w:rPr>
        <w:t xml:space="preserve"> </w:t>
      </w:r>
      <w:r w:rsidRPr="00F923FC">
        <w:rPr>
          <w:rFonts w:cs="Times New Roman"/>
          <w:szCs w:val="28"/>
        </w:rPr>
        <w:t>науки</w:t>
      </w:r>
      <w:r w:rsidRPr="00F923FC">
        <w:rPr>
          <w:rFonts w:cs="Times New Roman"/>
          <w:spacing w:val="-6"/>
          <w:szCs w:val="28"/>
        </w:rPr>
        <w:t xml:space="preserve"> </w:t>
      </w:r>
      <w:r w:rsidRPr="00F923FC">
        <w:rPr>
          <w:rFonts w:cs="Times New Roman"/>
          <w:szCs w:val="28"/>
        </w:rPr>
        <w:t>/</w:t>
      </w:r>
      <w:r w:rsidRPr="00F923FC">
        <w:rPr>
          <w:rFonts w:cs="Times New Roman"/>
          <w:spacing w:val="-6"/>
          <w:szCs w:val="28"/>
        </w:rPr>
        <w:t xml:space="preserve"> </w:t>
      </w:r>
      <w:r w:rsidRPr="00F923FC">
        <w:rPr>
          <w:rFonts w:cs="Times New Roman"/>
          <w:szCs w:val="28"/>
        </w:rPr>
        <w:t>науч.</w:t>
      </w:r>
      <w:r w:rsidRPr="00F923FC">
        <w:rPr>
          <w:rFonts w:cs="Times New Roman"/>
          <w:spacing w:val="-6"/>
          <w:szCs w:val="28"/>
        </w:rPr>
        <w:t xml:space="preserve"> </w:t>
      </w:r>
      <w:r w:rsidRPr="00F923FC">
        <w:rPr>
          <w:rFonts w:cs="Times New Roman"/>
          <w:szCs w:val="28"/>
        </w:rPr>
        <w:t>ред.</w:t>
      </w:r>
      <w:r w:rsidRPr="00F923FC">
        <w:rPr>
          <w:rFonts w:cs="Times New Roman"/>
          <w:spacing w:val="-6"/>
          <w:szCs w:val="28"/>
        </w:rPr>
        <w:t xml:space="preserve"> </w:t>
      </w:r>
      <w:r w:rsidRPr="00F923FC">
        <w:rPr>
          <w:rFonts w:cs="Times New Roman"/>
          <w:szCs w:val="28"/>
        </w:rPr>
        <w:t>и</w:t>
      </w:r>
      <w:r w:rsidRPr="00F923FC">
        <w:rPr>
          <w:rFonts w:cs="Times New Roman"/>
          <w:spacing w:val="-6"/>
          <w:szCs w:val="28"/>
        </w:rPr>
        <w:t xml:space="preserve"> </w:t>
      </w:r>
      <w:r w:rsidRPr="00F923FC">
        <w:rPr>
          <w:rFonts w:cs="Times New Roman"/>
          <w:szCs w:val="28"/>
        </w:rPr>
        <w:t>сост.</w:t>
      </w:r>
      <w:r w:rsidRPr="00F923FC">
        <w:rPr>
          <w:rFonts w:cs="Times New Roman"/>
          <w:spacing w:val="-6"/>
          <w:szCs w:val="28"/>
        </w:rPr>
        <w:t xml:space="preserve"> </w:t>
      </w:r>
      <w:r w:rsidRPr="00F923FC">
        <w:rPr>
          <w:rFonts w:cs="Times New Roman"/>
          <w:szCs w:val="28"/>
        </w:rPr>
        <w:t>А.</w:t>
      </w:r>
      <w:r w:rsidRPr="00F923FC">
        <w:rPr>
          <w:rFonts w:cs="Times New Roman"/>
          <w:spacing w:val="-4"/>
          <w:szCs w:val="28"/>
        </w:rPr>
        <w:t xml:space="preserve"> </w:t>
      </w:r>
      <w:r w:rsidRPr="00F923FC">
        <w:rPr>
          <w:rFonts w:cs="Times New Roman"/>
          <w:szCs w:val="28"/>
        </w:rPr>
        <w:t>А.</w:t>
      </w:r>
      <w:r w:rsidRPr="00F923FC">
        <w:rPr>
          <w:rFonts w:cs="Times New Roman"/>
          <w:spacing w:val="-4"/>
          <w:szCs w:val="28"/>
        </w:rPr>
        <w:t xml:space="preserve"> </w:t>
      </w:r>
      <w:r w:rsidRPr="00F923FC">
        <w:rPr>
          <w:rFonts w:cs="Times New Roman"/>
          <w:szCs w:val="28"/>
        </w:rPr>
        <w:t>Аргамакова</w:t>
      </w:r>
      <w:r w:rsidRPr="00F923FC">
        <w:rPr>
          <w:rFonts w:cs="Times New Roman"/>
          <w:spacing w:val="-6"/>
          <w:szCs w:val="28"/>
          <w:lang w:val="kk-KZ"/>
        </w:rPr>
        <w:t xml:space="preserve">. </w:t>
      </w:r>
      <w:r w:rsidRPr="00F923FC">
        <w:rPr>
          <w:rFonts w:cs="Times New Roman"/>
          <w:szCs w:val="28"/>
          <w:lang w:val="kk-KZ"/>
        </w:rPr>
        <w:t xml:space="preserve">– </w:t>
      </w:r>
      <w:r w:rsidRPr="00F923FC">
        <w:rPr>
          <w:rFonts w:cs="Times New Roman"/>
          <w:szCs w:val="28"/>
        </w:rPr>
        <w:t>М.:</w:t>
      </w:r>
      <w:r w:rsidRPr="00F923FC">
        <w:rPr>
          <w:rFonts w:cs="Times New Roman"/>
          <w:spacing w:val="-6"/>
          <w:szCs w:val="28"/>
        </w:rPr>
        <w:t xml:space="preserve"> </w:t>
      </w:r>
      <w:r w:rsidRPr="00F923FC">
        <w:rPr>
          <w:rFonts w:cs="Times New Roman"/>
          <w:szCs w:val="28"/>
        </w:rPr>
        <w:t>Русское</w:t>
      </w:r>
      <w:r w:rsidRPr="00F923FC">
        <w:rPr>
          <w:rFonts w:cs="Times New Roman"/>
          <w:spacing w:val="-6"/>
          <w:szCs w:val="28"/>
        </w:rPr>
        <w:t xml:space="preserve"> </w:t>
      </w:r>
      <w:r w:rsidRPr="00F923FC">
        <w:rPr>
          <w:rFonts w:cs="Times New Roman"/>
          <w:szCs w:val="28"/>
        </w:rPr>
        <w:t>общество</w:t>
      </w:r>
      <w:r w:rsidRPr="00F923FC">
        <w:rPr>
          <w:rFonts w:cs="Times New Roman"/>
          <w:spacing w:val="-6"/>
          <w:szCs w:val="28"/>
        </w:rPr>
        <w:t xml:space="preserve"> </w:t>
      </w:r>
      <w:r w:rsidRPr="00F923FC">
        <w:rPr>
          <w:rFonts w:cs="Times New Roman"/>
          <w:szCs w:val="28"/>
        </w:rPr>
        <w:t>истории</w:t>
      </w:r>
      <w:r w:rsidRPr="00F923FC">
        <w:rPr>
          <w:rFonts w:cs="Times New Roman"/>
          <w:spacing w:val="-6"/>
          <w:szCs w:val="28"/>
        </w:rPr>
        <w:t xml:space="preserve"> </w:t>
      </w:r>
      <w:r w:rsidRPr="00F923FC">
        <w:rPr>
          <w:rFonts w:cs="Times New Roman"/>
          <w:szCs w:val="28"/>
        </w:rPr>
        <w:t>и</w:t>
      </w:r>
      <w:r w:rsidRPr="00F923FC">
        <w:rPr>
          <w:rFonts w:cs="Times New Roman"/>
          <w:spacing w:val="-6"/>
          <w:szCs w:val="28"/>
        </w:rPr>
        <w:t xml:space="preserve"> </w:t>
      </w:r>
      <w:r w:rsidRPr="00F923FC">
        <w:rPr>
          <w:rFonts w:cs="Times New Roman"/>
          <w:szCs w:val="28"/>
        </w:rPr>
        <w:t xml:space="preserve">философии наук, 2019. </w:t>
      </w:r>
      <w:r w:rsidRPr="00F923FC">
        <w:rPr>
          <w:rFonts w:cs="Times New Roman"/>
          <w:szCs w:val="28"/>
          <w:lang w:val="kk-KZ"/>
        </w:rPr>
        <w:t xml:space="preserve">– </w:t>
      </w:r>
      <w:r w:rsidRPr="00F923FC">
        <w:rPr>
          <w:rFonts w:cs="Times New Roman"/>
          <w:szCs w:val="28"/>
        </w:rPr>
        <w:t>С. 23-37.</w:t>
      </w:r>
      <w:r w:rsidRPr="00F923FC">
        <w:rPr>
          <w:rFonts w:cs="Times New Roman"/>
          <w:szCs w:val="28"/>
          <w:lang w:val="kk-KZ"/>
        </w:rPr>
        <w:t xml:space="preserve"> </w:t>
      </w:r>
    </w:p>
    <w:p w14:paraId="3671ED33" w14:textId="77777777" w:rsidR="00D63B32" w:rsidRPr="00F923FC" w:rsidRDefault="00D63B32" w:rsidP="00D63B32">
      <w:pPr>
        <w:pStyle w:val="a6"/>
        <w:widowControl w:val="0"/>
        <w:tabs>
          <w:tab w:val="left" w:pos="708"/>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eastAsia="Times New Roman" w:hAnsi="Times New Roman" w:cs="Times New Roman"/>
          <w:sz w:val="28"/>
          <w:szCs w:val="28"/>
          <w:lang w:val="kk-KZ" w:eastAsia="ru-RU"/>
        </w:rPr>
        <w:t>43</w:t>
      </w:r>
      <w:r w:rsidRPr="00F923FC">
        <w:rPr>
          <w:rFonts w:ascii="Times New Roman" w:hAnsi="Times New Roman" w:cs="Times New Roman"/>
          <w:sz w:val="28"/>
          <w:szCs w:val="28"/>
        </w:rPr>
        <w:t xml:space="preserve"> Очеретяный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К.</w:t>
      </w:r>
      <w:r w:rsidRPr="00F923FC">
        <w:rPr>
          <w:rFonts w:ascii="Times New Roman" w:hAnsi="Times New Roman" w:cs="Times New Roman"/>
          <w:spacing w:val="-11"/>
          <w:sz w:val="28"/>
          <w:szCs w:val="28"/>
        </w:rPr>
        <w:t xml:space="preserve"> </w:t>
      </w:r>
      <w:r w:rsidRPr="00F923FC">
        <w:rPr>
          <w:rFonts w:ascii="Times New Roman" w:hAnsi="Times New Roman" w:cs="Times New Roman"/>
          <w:sz w:val="28"/>
          <w:szCs w:val="28"/>
        </w:rPr>
        <w:t>А.</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Компьютерные</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игры:</w:t>
      </w:r>
      <w:r w:rsidRPr="00F923FC">
        <w:rPr>
          <w:rFonts w:ascii="Times New Roman" w:hAnsi="Times New Roman" w:cs="Times New Roman"/>
          <w:spacing w:val="-11"/>
          <w:sz w:val="28"/>
          <w:szCs w:val="28"/>
        </w:rPr>
        <w:t xml:space="preserve"> </w:t>
      </w:r>
      <w:r w:rsidRPr="00F923FC">
        <w:rPr>
          <w:rFonts w:ascii="Times New Roman" w:hAnsi="Times New Roman" w:cs="Times New Roman"/>
          <w:sz w:val="28"/>
          <w:szCs w:val="28"/>
        </w:rPr>
        <w:t>эпистемический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ресурс</w:t>
      </w:r>
      <w:r w:rsidRPr="00F923FC">
        <w:rPr>
          <w:rFonts w:ascii="Times New Roman" w:hAnsi="Times New Roman" w:cs="Times New Roman"/>
          <w:spacing w:val="-11"/>
          <w:sz w:val="28"/>
          <w:szCs w:val="28"/>
        </w:rPr>
        <w:t xml:space="preserve"> </w:t>
      </w:r>
      <w:r w:rsidRPr="00F923FC">
        <w:rPr>
          <w:rFonts w:ascii="Times New Roman" w:hAnsi="Times New Roman" w:cs="Times New Roman"/>
          <w:sz w:val="28"/>
          <w:szCs w:val="28"/>
        </w:rPr>
        <w:t>цифровой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культуры</w:t>
      </w:r>
      <w:r w:rsidRPr="00F923FC">
        <w:rPr>
          <w:rFonts w:ascii="Times New Roman" w:hAnsi="Times New Roman" w:cs="Times New Roman"/>
          <w:spacing w:val="-11"/>
          <w:sz w:val="28"/>
          <w:szCs w:val="28"/>
        </w:rPr>
        <w:t xml:space="preserve"> </w:t>
      </w:r>
      <w:r w:rsidRPr="00F923FC">
        <w:rPr>
          <w:rFonts w:ascii="Times New Roman" w:hAnsi="Times New Roman" w:cs="Times New Roman"/>
          <w:sz w:val="28"/>
          <w:szCs w:val="28"/>
        </w:rPr>
        <w:t>//</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Социальные и</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цифровые</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исследования</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науки</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науч.</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ред.</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и</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сост.</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А.</w:t>
      </w:r>
      <w:r w:rsidRPr="00F923FC">
        <w:rPr>
          <w:rFonts w:ascii="Times New Roman" w:hAnsi="Times New Roman" w:cs="Times New Roman"/>
          <w:spacing w:val="-4"/>
          <w:sz w:val="28"/>
          <w:szCs w:val="28"/>
        </w:rPr>
        <w:t xml:space="preserve"> </w:t>
      </w:r>
      <w:r w:rsidRPr="00F923FC">
        <w:rPr>
          <w:rFonts w:ascii="Times New Roman" w:hAnsi="Times New Roman" w:cs="Times New Roman"/>
          <w:sz w:val="28"/>
          <w:szCs w:val="28"/>
        </w:rPr>
        <w:t>А.</w:t>
      </w:r>
      <w:r w:rsidRPr="00F923FC">
        <w:rPr>
          <w:rFonts w:ascii="Times New Roman" w:hAnsi="Times New Roman" w:cs="Times New Roman"/>
          <w:spacing w:val="-4"/>
          <w:sz w:val="28"/>
          <w:szCs w:val="28"/>
        </w:rPr>
        <w:t xml:space="preserve"> </w:t>
      </w:r>
      <w:r w:rsidRPr="00F923FC">
        <w:rPr>
          <w:rFonts w:ascii="Times New Roman" w:hAnsi="Times New Roman" w:cs="Times New Roman"/>
          <w:sz w:val="28"/>
          <w:szCs w:val="28"/>
        </w:rPr>
        <w:t>Аргамакова</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[и</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др.].</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М.:</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Русское</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общество</w:t>
      </w:r>
      <w:r w:rsidRPr="00F923FC">
        <w:rPr>
          <w:rFonts w:ascii="Times New Roman" w:hAnsi="Times New Roman" w:cs="Times New Roman"/>
          <w:spacing w:val="-2"/>
          <w:sz w:val="28"/>
          <w:szCs w:val="28"/>
        </w:rPr>
        <w:t xml:space="preserve"> </w:t>
      </w:r>
      <w:r w:rsidRPr="00F923FC">
        <w:rPr>
          <w:rFonts w:ascii="Times New Roman" w:hAnsi="Times New Roman" w:cs="Times New Roman"/>
          <w:sz w:val="28"/>
          <w:szCs w:val="28"/>
        </w:rPr>
        <w:t xml:space="preserve">истории и философии наук, 2019.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С. 108-123.</w:t>
      </w:r>
    </w:p>
    <w:p w14:paraId="4BA58336" w14:textId="77777777" w:rsidR="00D63B32" w:rsidRPr="00F923FC" w:rsidRDefault="00D63B32" w:rsidP="00D63B32">
      <w:pPr>
        <w:pStyle w:val="a6"/>
        <w:widowControl w:val="0"/>
        <w:tabs>
          <w:tab w:val="left" w:pos="809"/>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F923FC">
        <w:rPr>
          <w:rFonts w:ascii="Times New Roman" w:eastAsia="Times New Roman" w:hAnsi="Times New Roman" w:cs="Times New Roman"/>
          <w:sz w:val="28"/>
          <w:szCs w:val="28"/>
          <w:lang w:val="kk-KZ" w:eastAsia="ru-RU"/>
        </w:rPr>
        <w:t>44</w:t>
      </w:r>
      <w:r w:rsidRPr="00F923FC">
        <w:rPr>
          <w:rFonts w:ascii="Times New Roman" w:hAnsi="Times New Roman" w:cs="Times New Roman"/>
          <w:sz w:val="28"/>
          <w:szCs w:val="28"/>
        </w:rPr>
        <w:t xml:space="preserve"> Аргамакова</w:t>
      </w:r>
      <w:r w:rsidRPr="00F923FC">
        <w:rPr>
          <w:rFonts w:ascii="Times New Roman" w:hAnsi="Times New Roman" w:cs="Times New Roman"/>
          <w:spacing w:val="-5"/>
          <w:sz w:val="28"/>
          <w:szCs w:val="28"/>
        </w:rPr>
        <w:t xml:space="preserve"> </w:t>
      </w:r>
      <w:r w:rsidRPr="00F923FC">
        <w:rPr>
          <w:rFonts w:ascii="Times New Roman" w:hAnsi="Times New Roman" w:cs="Times New Roman"/>
          <w:sz w:val="28"/>
          <w:szCs w:val="28"/>
        </w:rPr>
        <w:t>А.</w:t>
      </w:r>
      <w:r w:rsidRPr="00F923FC">
        <w:rPr>
          <w:rFonts w:ascii="Times New Roman" w:hAnsi="Times New Roman" w:cs="Times New Roman"/>
          <w:spacing w:val="-5"/>
          <w:sz w:val="28"/>
          <w:szCs w:val="28"/>
        </w:rPr>
        <w:t xml:space="preserve"> </w:t>
      </w:r>
      <w:r w:rsidRPr="00F923FC">
        <w:rPr>
          <w:rFonts w:ascii="Times New Roman" w:hAnsi="Times New Roman" w:cs="Times New Roman"/>
          <w:sz w:val="28"/>
          <w:szCs w:val="28"/>
        </w:rPr>
        <w:t>А.</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Предисловие</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Социальные</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и</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цифровые</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исследования</w:t>
      </w:r>
      <w:r w:rsidRPr="00F923FC">
        <w:rPr>
          <w:rFonts w:ascii="Times New Roman" w:hAnsi="Times New Roman" w:cs="Times New Roman"/>
          <w:spacing w:val="-6"/>
          <w:sz w:val="28"/>
          <w:szCs w:val="28"/>
        </w:rPr>
        <w:t xml:space="preserve"> </w:t>
      </w:r>
      <w:r w:rsidRPr="00F923FC">
        <w:rPr>
          <w:rFonts w:ascii="Times New Roman" w:hAnsi="Times New Roman" w:cs="Times New Roman"/>
          <w:sz w:val="28"/>
          <w:szCs w:val="28"/>
        </w:rPr>
        <w:t>науки</w:t>
      </w:r>
      <w:r w:rsidRPr="00F923FC">
        <w:rPr>
          <w:rFonts w:ascii="Times New Roman" w:hAnsi="Times New Roman" w:cs="Times New Roman"/>
          <w:spacing w:val="-6"/>
          <w:sz w:val="28"/>
          <w:szCs w:val="28"/>
          <w:lang w:val="kk-KZ"/>
        </w:rPr>
        <w:t xml:space="preserve">.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М.: Русское общество истории и философии наук, 2019.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С. 5-9.</w:t>
      </w:r>
    </w:p>
    <w:p w14:paraId="27A7859C" w14:textId="77777777" w:rsidR="00D63B32" w:rsidRPr="00F923FC" w:rsidRDefault="00D63B32" w:rsidP="00D63B32">
      <w:pPr>
        <w:pStyle w:val="a6"/>
        <w:widowControl w:val="0"/>
        <w:tabs>
          <w:tab w:val="left" w:pos="809"/>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hAnsi="Times New Roman" w:cs="Times New Roman"/>
          <w:sz w:val="28"/>
          <w:szCs w:val="28"/>
          <w:lang w:val="kk-KZ"/>
        </w:rPr>
        <w:t xml:space="preserve">45 </w:t>
      </w:r>
      <w:r w:rsidRPr="00F923FC">
        <w:rPr>
          <w:rFonts w:ascii="Times New Roman" w:hAnsi="Times New Roman" w:cs="Times New Roman"/>
          <w:sz w:val="28"/>
          <w:szCs w:val="28"/>
        </w:rPr>
        <w:t>Казимирчик</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Л.</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 xml:space="preserve">В. Феномен медиатизации публичной политики: теоретико-методологический аспект // Теория и практика общественного развития.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2014.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11.</w:t>
      </w:r>
      <w:r w:rsidRPr="00F923FC">
        <w:rPr>
          <w:rFonts w:ascii="Times New Roman" w:hAnsi="Times New Roman" w:cs="Times New Roman"/>
          <w:sz w:val="28"/>
          <w:szCs w:val="28"/>
          <w:lang w:val="kk-KZ"/>
        </w:rPr>
        <w:t xml:space="preserve"> – </w:t>
      </w:r>
      <w:r w:rsidRPr="00F923FC">
        <w:rPr>
          <w:rFonts w:ascii="Times New Roman" w:hAnsi="Times New Roman" w:cs="Times New Roman"/>
          <w:sz w:val="28"/>
          <w:szCs w:val="28"/>
        </w:rPr>
        <w:t>С. 99-103.</w:t>
      </w:r>
    </w:p>
    <w:p w14:paraId="60BD8717" w14:textId="77777777" w:rsidR="00D63B32" w:rsidRPr="00F923FC" w:rsidRDefault="00D63B32" w:rsidP="00D63B32">
      <w:pPr>
        <w:pStyle w:val="a6"/>
        <w:widowControl w:val="0"/>
        <w:tabs>
          <w:tab w:val="left" w:pos="795"/>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hAnsi="Times New Roman" w:cs="Times New Roman"/>
          <w:sz w:val="28"/>
          <w:szCs w:val="28"/>
          <w:lang w:val="kk-KZ"/>
        </w:rPr>
        <w:t xml:space="preserve">46 </w:t>
      </w:r>
      <w:r w:rsidRPr="00F923FC">
        <w:rPr>
          <w:rFonts w:ascii="Times New Roman" w:hAnsi="Times New Roman" w:cs="Times New Roman"/>
          <w:sz w:val="28"/>
          <w:szCs w:val="28"/>
        </w:rPr>
        <w:t>Ерофеева</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И.</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В.</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Аксиология</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медиатекста</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в</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российской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культуре</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(репрезентация</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ценностей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в</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 xml:space="preserve">журналистике начала XXI века): автореф. дис. </w:t>
      </w:r>
      <w:r w:rsidRPr="00F923FC">
        <w:rPr>
          <w:rFonts w:ascii="Times New Roman" w:hAnsi="Times New Roman" w:cs="Times New Roman"/>
          <w:w w:val="145"/>
          <w:sz w:val="28"/>
          <w:szCs w:val="28"/>
        </w:rPr>
        <w:t>…</w:t>
      </w:r>
      <w:r w:rsidRPr="00F923FC">
        <w:rPr>
          <w:rFonts w:ascii="Times New Roman" w:hAnsi="Times New Roman" w:cs="Times New Roman"/>
          <w:spacing w:val="-10"/>
          <w:w w:val="145"/>
          <w:sz w:val="28"/>
          <w:szCs w:val="28"/>
        </w:rPr>
        <w:t xml:space="preserve"> </w:t>
      </w:r>
      <w:r w:rsidRPr="00F923FC">
        <w:rPr>
          <w:rFonts w:ascii="Times New Roman" w:hAnsi="Times New Roman" w:cs="Times New Roman"/>
          <w:sz w:val="28"/>
          <w:szCs w:val="28"/>
        </w:rPr>
        <w:t>д</w:t>
      </w:r>
      <w:r w:rsidRPr="00F923FC">
        <w:rPr>
          <w:rFonts w:ascii="Times New Roman" w:hAnsi="Times New Roman" w:cs="Times New Roman"/>
          <w:sz w:val="28"/>
          <w:szCs w:val="28"/>
          <w:lang w:val="kk-KZ"/>
        </w:rPr>
        <w:t>окто</w:t>
      </w:r>
      <w:r w:rsidRPr="00F923FC">
        <w:rPr>
          <w:rFonts w:ascii="Times New Roman" w:hAnsi="Times New Roman" w:cs="Times New Roman"/>
          <w:sz w:val="28"/>
          <w:szCs w:val="28"/>
        </w:rPr>
        <w:t xml:space="preserve">ра филол. наук: 10.01.10.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СПб., 2010.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51 с.</w:t>
      </w:r>
    </w:p>
    <w:p w14:paraId="61F459E4" w14:textId="77777777" w:rsidR="00D63B32" w:rsidRPr="00F923FC" w:rsidRDefault="00D63B32" w:rsidP="00D63B32">
      <w:pPr>
        <w:pStyle w:val="a6"/>
        <w:widowControl w:val="0"/>
        <w:numPr>
          <w:ilvl w:val="0"/>
          <w:numId w:val="24"/>
        </w:numPr>
        <w:tabs>
          <w:tab w:val="left" w:pos="809"/>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hAnsi="Times New Roman" w:cs="Times New Roman"/>
          <w:sz w:val="28"/>
          <w:szCs w:val="28"/>
        </w:rPr>
        <w:t>Володенков</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С.</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В.</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Медиатизация</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и</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виртуализация</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современного</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пространства</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публичной</w:t>
      </w:r>
      <w:r w:rsidRPr="00F923FC">
        <w:rPr>
          <w:rFonts w:ascii="Times New Roman" w:hAnsi="Times New Roman" w:cs="Times New Roman"/>
          <w:spacing w:val="-12"/>
          <w:sz w:val="28"/>
          <w:szCs w:val="28"/>
        </w:rPr>
        <w:t xml:space="preserve"> </w:t>
      </w:r>
      <w:r w:rsidRPr="00F923FC">
        <w:rPr>
          <w:rFonts w:ascii="Times New Roman" w:hAnsi="Times New Roman" w:cs="Times New Roman"/>
          <w:sz w:val="28"/>
          <w:szCs w:val="28"/>
        </w:rPr>
        <w:t xml:space="preserve">политики // Коммуникология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Communicology.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2016.</w:t>
      </w:r>
      <w:r w:rsidRPr="00F923FC">
        <w:rPr>
          <w:rFonts w:ascii="Times New Roman" w:hAnsi="Times New Roman" w:cs="Times New Roman"/>
          <w:spacing w:val="40"/>
          <w:sz w:val="28"/>
          <w:szCs w:val="28"/>
        </w:rPr>
        <w:t xml:space="preserve">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 4.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С. 125–136.</w:t>
      </w:r>
    </w:p>
    <w:p w14:paraId="7629662D" w14:textId="77777777" w:rsidR="00D63B32" w:rsidRPr="00F923FC" w:rsidRDefault="00D63B32" w:rsidP="00D63B32">
      <w:pPr>
        <w:spacing w:after="0"/>
        <w:ind w:firstLine="709"/>
        <w:jc w:val="both"/>
        <w:rPr>
          <w:rFonts w:cs="Times New Roman"/>
          <w:szCs w:val="28"/>
        </w:rPr>
      </w:pPr>
      <w:bookmarkStart w:id="83" w:name="_Hlk197903106"/>
      <w:r w:rsidRPr="00F923FC">
        <w:rPr>
          <w:rFonts w:eastAsia="Times New Roman" w:cs="Times New Roman"/>
          <w:szCs w:val="28"/>
          <w:lang w:val="kk-KZ" w:eastAsia="ru-RU"/>
        </w:rPr>
        <w:t xml:space="preserve">48 </w:t>
      </w:r>
      <w:r w:rsidRPr="00F923FC">
        <w:rPr>
          <w:rFonts w:cs="Times New Roman"/>
          <w:szCs w:val="28"/>
          <w:lang w:val="en-US"/>
        </w:rPr>
        <w:t>Koukoutsaki-Monnier A.,</w:t>
      </w:r>
      <w:r w:rsidRPr="00F923FC">
        <w:rPr>
          <w:rFonts w:cs="Times New Roman"/>
          <w:spacing w:val="-1"/>
          <w:szCs w:val="28"/>
          <w:lang w:val="en-US"/>
        </w:rPr>
        <w:t xml:space="preserve"> </w:t>
      </w:r>
      <w:r w:rsidRPr="00F923FC">
        <w:rPr>
          <w:rFonts w:cs="Times New Roman"/>
          <w:szCs w:val="28"/>
          <w:lang w:val="en-US"/>
        </w:rPr>
        <w:t>Seoane A. Discours de haine sur l’internet. // Hal. Archives</w:t>
      </w:r>
      <w:r w:rsidRPr="00F923FC">
        <w:rPr>
          <w:rFonts w:cs="Times New Roman"/>
          <w:szCs w:val="28"/>
        </w:rPr>
        <w:t>-</w:t>
      </w:r>
      <w:r w:rsidRPr="00F923FC">
        <w:rPr>
          <w:rFonts w:cs="Times New Roman"/>
          <w:szCs w:val="28"/>
          <w:lang w:val="en-US"/>
        </w:rPr>
        <w:t>ouvertes</w:t>
      </w:r>
      <w:r w:rsidRPr="00F923FC">
        <w:rPr>
          <w:rFonts w:cs="Times New Roman"/>
          <w:szCs w:val="28"/>
        </w:rPr>
        <w:t>.</w:t>
      </w:r>
      <w:r w:rsidRPr="00F923FC">
        <w:rPr>
          <w:rFonts w:cs="Times New Roman"/>
          <w:szCs w:val="28"/>
          <w:lang w:val="kk-KZ"/>
        </w:rPr>
        <w:t xml:space="preserve"> // </w:t>
      </w:r>
      <w:hyperlink r:id="rId96" w:history="1">
        <w:r w:rsidRPr="00F923FC">
          <w:rPr>
            <w:rStyle w:val="a8"/>
            <w:rFonts w:cs="Times New Roman"/>
            <w:color w:val="auto"/>
            <w:szCs w:val="28"/>
            <w:lang w:val="en-US"/>
          </w:rPr>
          <w:t>https</w:t>
        </w:r>
        <w:r w:rsidRPr="00F923FC">
          <w:rPr>
            <w:rStyle w:val="a8"/>
            <w:rFonts w:cs="Times New Roman"/>
            <w:color w:val="auto"/>
            <w:szCs w:val="28"/>
          </w:rPr>
          <w:t>://</w:t>
        </w:r>
        <w:r w:rsidRPr="00F923FC">
          <w:rPr>
            <w:rStyle w:val="a8"/>
            <w:rFonts w:cs="Times New Roman"/>
            <w:color w:val="auto"/>
            <w:szCs w:val="28"/>
            <w:lang w:val="en-US"/>
          </w:rPr>
          <w:t>hal</w:t>
        </w:r>
        <w:r w:rsidRPr="00F923FC">
          <w:rPr>
            <w:rStyle w:val="a8"/>
            <w:rFonts w:cs="Times New Roman"/>
            <w:color w:val="auto"/>
            <w:szCs w:val="28"/>
          </w:rPr>
          <w:t>.</w:t>
        </w:r>
        <w:r w:rsidRPr="00F923FC">
          <w:rPr>
            <w:rStyle w:val="a8"/>
            <w:rFonts w:cs="Times New Roman"/>
            <w:color w:val="auto"/>
            <w:szCs w:val="28"/>
            <w:lang w:val="en-US"/>
          </w:rPr>
          <w:t>archives</w:t>
        </w:r>
        <w:r w:rsidRPr="00F923FC">
          <w:rPr>
            <w:rStyle w:val="a8"/>
            <w:rFonts w:cs="Times New Roman"/>
            <w:color w:val="auto"/>
            <w:szCs w:val="28"/>
          </w:rPr>
          <w:t>-</w:t>
        </w:r>
        <w:r w:rsidRPr="00F923FC">
          <w:rPr>
            <w:rStyle w:val="a8"/>
            <w:rFonts w:cs="Times New Roman"/>
            <w:color w:val="auto"/>
            <w:szCs w:val="28"/>
            <w:lang w:val="en-US"/>
          </w:rPr>
          <w:t>ouvertes</w:t>
        </w:r>
        <w:r w:rsidRPr="00F923FC">
          <w:rPr>
            <w:rStyle w:val="a8"/>
            <w:rFonts w:cs="Times New Roman"/>
            <w:color w:val="auto"/>
            <w:szCs w:val="28"/>
          </w:rPr>
          <w:t>.</w:t>
        </w:r>
        <w:r w:rsidRPr="00F923FC">
          <w:rPr>
            <w:rStyle w:val="a8"/>
            <w:rFonts w:cs="Times New Roman"/>
            <w:color w:val="auto"/>
            <w:szCs w:val="28"/>
            <w:lang w:val="en-US"/>
          </w:rPr>
          <w:t>fr</w:t>
        </w:r>
        <w:r w:rsidRPr="00F923FC">
          <w:rPr>
            <w:rStyle w:val="a8"/>
            <w:rFonts w:cs="Times New Roman"/>
            <w:color w:val="auto"/>
            <w:szCs w:val="28"/>
          </w:rPr>
          <w:t>/</w:t>
        </w:r>
        <w:r w:rsidRPr="00F923FC">
          <w:rPr>
            <w:rStyle w:val="a8"/>
            <w:rFonts w:cs="Times New Roman"/>
            <w:color w:val="auto"/>
            <w:szCs w:val="28"/>
            <w:lang w:val="en-US"/>
          </w:rPr>
          <w:t>hal</w:t>
        </w:r>
        <w:r w:rsidRPr="00F923FC">
          <w:rPr>
            <w:rStyle w:val="a8"/>
            <w:rFonts w:cs="Times New Roman"/>
            <w:color w:val="auto"/>
            <w:szCs w:val="28"/>
          </w:rPr>
          <w:t>-02153771</w:t>
        </w:r>
        <w:r w:rsidRPr="00F923FC">
          <w:rPr>
            <w:rStyle w:val="a8"/>
            <w:rFonts w:cs="Times New Roman"/>
            <w:color w:val="auto"/>
            <w:spacing w:val="-4"/>
            <w:szCs w:val="28"/>
          </w:rPr>
          <w:t>.</w:t>
        </w:r>
      </w:hyperlink>
      <w:r w:rsidRPr="00F923FC">
        <w:rPr>
          <w:rFonts w:cs="Times New Roman"/>
          <w:spacing w:val="-4"/>
          <w:szCs w:val="28"/>
          <w:lang w:val="kk-KZ"/>
        </w:rPr>
        <w:t xml:space="preserve"> </w:t>
      </w:r>
      <w:r w:rsidRPr="00F923FC">
        <w:rPr>
          <w:rFonts w:cs="Times New Roman"/>
          <w:szCs w:val="28"/>
        </w:rPr>
        <w:t>14.06.</w:t>
      </w:r>
      <w:r w:rsidRPr="00F923FC">
        <w:rPr>
          <w:rFonts w:cs="Times New Roman"/>
          <w:szCs w:val="28"/>
          <w:lang w:val="kk-KZ"/>
        </w:rPr>
        <w:t xml:space="preserve"> </w:t>
      </w:r>
      <w:r w:rsidRPr="00F923FC">
        <w:rPr>
          <w:rFonts w:cs="Times New Roman"/>
          <w:szCs w:val="28"/>
        </w:rPr>
        <w:t>2021.</w:t>
      </w:r>
      <w:bookmarkEnd w:id="83"/>
    </w:p>
    <w:p w14:paraId="2D41D132" w14:textId="77777777" w:rsidR="00D63B32" w:rsidRPr="00F923FC" w:rsidRDefault="00D63B32" w:rsidP="00D63B32">
      <w:pPr>
        <w:widowControl w:val="0"/>
        <w:tabs>
          <w:tab w:val="left" w:pos="810"/>
        </w:tabs>
        <w:autoSpaceDE w:val="0"/>
        <w:autoSpaceDN w:val="0"/>
        <w:spacing w:after="0"/>
        <w:ind w:firstLine="709"/>
        <w:jc w:val="both"/>
        <w:rPr>
          <w:rFonts w:cs="Times New Roman"/>
          <w:szCs w:val="28"/>
        </w:rPr>
      </w:pPr>
      <w:r w:rsidRPr="00F923FC">
        <w:rPr>
          <w:rFonts w:eastAsia="Times New Roman" w:cs="Times New Roman"/>
          <w:szCs w:val="28"/>
          <w:lang w:val="kk-KZ" w:eastAsia="ru-RU"/>
        </w:rPr>
        <w:t>49 Дудник</w:t>
      </w:r>
      <w:r w:rsidRPr="00F923FC">
        <w:rPr>
          <w:rFonts w:cs="Times New Roman"/>
          <w:spacing w:val="-5"/>
          <w:szCs w:val="28"/>
        </w:rPr>
        <w:t xml:space="preserve"> </w:t>
      </w:r>
      <w:r w:rsidRPr="00F923FC">
        <w:rPr>
          <w:rFonts w:cs="Times New Roman"/>
          <w:szCs w:val="28"/>
        </w:rPr>
        <w:t>С.</w:t>
      </w:r>
      <w:r w:rsidRPr="00F923FC">
        <w:rPr>
          <w:rFonts w:cs="Times New Roman"/>
          <w:spacing w:val="-5"/>
          <w:szCs w:val="28"/>
        </w:rPr>
        <w:t xml:space="preserve"> </w:t>
      </w:r>
      <w:r w:rsidRPr="00F923FC">
        <w:rPr>
          <w:rFonts w:cs="Times New Roman"/>
          <w:szCs w:val="28"/>
        </w:rPr>
        <w:t>Отчуждение</w:t>
      </w:r>
      <w:r w:rsidRPr="00F923FC">
        <w:rPr>
          <w:rFonts w:cs="Times New Roman"/>
          <w:spacing w:val="-4"/>
          <w:szCs w:val="28"/>
        </w:rPr>
        <w:t xml:space="preserve"> </w:t>
      </w:r>
      <w:r w:rsidRPr="00F923FC">
        <w:rPr>
          <w:rFonts w:cs="Times New Roman"/>
          <w:szCs w:val="28"/>
        </w:rPr>
        <w:t>в</w:t>
      </w:r>
      <w:r w:rsidRPr="00F923FC">
        <w:rPr>
          <w:rFonts w:cs="Times New Roman"/>
          <w:spacing w:val="-5"/>
          <w:szCs w:val="28"/>
        </w:rPr>
        <w:t xml:space="preserve"> </w:t>
      </w:r>
      <w:r w:rsidRPr="00F923FC">
        <w:rPr>
          <w:rFonts w:cs="Times New Roman"/>
          <w:szCs w:val="28"/>
        </w:rPr>
        <w:t>цифровом</w:t>
      </w:r>
      <w:r w:rsidRPr="00F923FC">
        <w:rPr>
          <w:rFonts w:cs="Times New Roman"/>
          <w:spacing w:val="-5"/>
          <w:szCs w:val="28"/>
        </w:rPr>
        <w:t xml:space="preserve"> </w:t>
      </w:r>
      <w:r w:rsidRPr="00F923FC">
        <w:rPr>
          <w:rFonts w:cs="Times New Roman"/>
          <w:szCs w:val="28"/>
        </w:rPr>
        <w:t>обществе</w:t>
      </w:r>
      <w:r w:rsidRPr="00F923FC">
        <w:rPr>
          <w:rFonts w:cs="Times New Roman"/>
          <w:spacing w:val="-4"/>
          <w:szCs w:val="28"/>
        </w:rPr>
        <w:t xml:space="preserve"> </w:t>
      </w:r>
      <w:r w:rsidRPr="00F923FC">
        <w:rPr>
          <w:rFonts w:cs="Times New Roman"/>
          <w:szCs w:val="28"/>
        </w:rPr>
        <w:t>//</w:t>
      </w:r>
      <w:r w:rsidRPr="00F923FC">
        <w:rPr>
          <w:rFonts w:cs="Times New Roman"/>
          <w:spacing w:val="-5"/>
          <w:szCs w:val="28"/>
        </w:rPr>
        <w:t xml:space="preserve"> </w:t>
      </w:r>
      <w:r w:rsidRPr="00F923FC">
        <w:rPr>
          <w:rFonts w:cs="Times New Roman"/>
          <w:szCs w:val="28"/>
        </w:rPr>
        <w:t>Вопросы</w:t>
      </w:r>
      <w:r w:rsidRPr="00F923FC">
        <w:rPr>
          <w:rFonts w:cs="Times New Roman"/>
          <w:spacing w:val="-4"/>
          <w:szCs w:val="28"/>
        </w:rPr>
        <w:t xml:space="preserve"> </w:t>
      </w:r>
      <w:r w:rsidRPr="00F923FC">
        <w:rPr>
          <w:rFonts w:cs="Times New Roman"/>
          <w:szCs w:val="28"/>
        </w:rPr>
        <w:t>философии.</w:t>
      </w:r>
      <w:r w:rsidRPr="00F923FC">
        <w:rPr>
          <w:rFonts w:cs="Times New Roman"/>
          <w:spacing w:val="-5"/>
          <w:szCs w:val="28"/>
        </w:rPr>
        <w:t xml:space="preserve"> </w:t>
      </w:r>
      <w:r w:rsidRPr="00F923FC">
        <w:rPr>
          <w:rFonts w:cs="Times New Roman"/>
          <w:szCs w:val="28"/>
        </w:rPr>
        <w:t>2020.</w:t>
      </w:r>
      <w:r w:rsidRPr="00F923FC">
        <w:rPr>
          <w:rFonts w:cs="Times New Roman"/>
          <w:spacing w:val="-5"/>
          <w:szCs w:val="28"/>
        </w:rPr>
        <w:t xml:space="preserve"> </w:t>
      </w:r>
      <w:r w:rsidRPr="00F923FC">
        <w:rPr>
          <w:rFonts w:cs="Times New Roman"/>
          <w:szCs w:val="28"/>
          <w:lang w:val="kk-KZ"/>
        </w:rPr>
        <w:t xml:space="preserve">– </w:t>
      </w:r>
      <w:r w:rsidRPr="00F923FC">
        <w:rPr>
          <w:rFonts w:cs="Times New Roman"/>
          <w:szCs w:val="28"/>
        </w:rPr>
        <w:t>№</w:t>
      </w:r>
      <w:r w:rsidRPr="00F923FC">
        <w:rPr>
          <w:rFonts w:cs="Times New Roman"/>
          <w:spacing w:val="-4"/>
          <w:szCs w:val="28"/>
        </w:rPr>
        <w:t xml:space="preserve"> </w:t>
      </w:r>
      <w:r w:rsidRPr="00F923FC">
        <w:rPr>
          <w:rFonts w:cs="Times New Roman"/>
          <w:szCs w:val="28"/>
        </w:rPr>
        <w:t>3.</w:t>
      </w:r>
      <w:r w:rsidRPr="00F923FC">
        <w:rPr>
          <w:rFonts w:cs="Times New Roman"/>
          <w:spacing w:val="-5"/>
          <w:szCs w:val="28"/>
        </w:rPr>
        <w:t xml:space="preserve"> </w:t>
      </w:r>
      <w:r w:rsidRPr="00F923FC">
        <w:rPr>
          <w:rFonts w:cs="Times New Roman"/>
          <w:szCs w:val="28"/>
          <w:lang w:val="kk-KZ"/>
        </w:rPr>
        <w:t>–</w:t>
      </w:r>
      <w:r w:rsidRPr="00F923FC">
        <w:rPr>
          <w:rFonts w:cs="Times New Roman"/>
          <w:spacing w:val="-5"/>
          <w:szCs w:val="28"/>
          <w:lang w:val="kk-KZ"/>
        </w:rPr>
        <w:t xml:space="preserve"> </w:t>
      </w:r>
      <w:r w:rsidRPr="00F923FC">
        <w:rPr>
          <w:rFonts w:cs="Times New Roman"/>
          <w:szCs w:val="28"/>
        </w:rPr>
        <w:t>С.</w:t>
      </w:r>
      <w:r w:rsidRPr="00F923FC">
        <w:rPr>
          <w:rFonts w:cs="Times New Roman"/>
          <w:spacing w:val="-4"/>
          <w:szCs w:val="28"/>
        </w:rPr>
        <w:t xml:space="preserve"> </w:t>
      </w:r>
      <w:r w:rsidRPr="00F923FC">
        <w:rPr>
          <w:rFonts w:cs="Times New Roman"/>
          <w:spacing w:val="-2"/>
          <w:szCs w:val="28"/>
        </w:rPr>
        <w:t>17-20.</w:t>
      </w:r>
    </w:p>
    <w:p w14:paraId="510346F3" w14:textId="77777777" w:rsidR="00D63B32" w:rsidRPr="00F923FC" w:rsidRDefault="00D63B32" w:rsidP="00D63B32">
      <w:pPr>
        <w:widowControl w:val="0"/>
        <w:tabs>
          <w:tab w:val="left" w:pos="809"/>
        </w:tabs>
        <w:autoSpaceDE w:val="0"/>
        <w:autoSpaceDN w:val="0"/>
        <w:spacing w:after="0"/>
        <w:ind w:firstLine="709"/>
        <w:jc w:val="both"/>
        <w:rPr>
          <w:rFonts w:cs="Times New Roman"/>
          <w:szCs w:val="28"/>
        </w:rPr>
      </w:pPr>
      <w:r w:rsidRPr="00F923FC">
        <w:rPr>
          <w:rFonts w:eastAsia="Times New Roman" w:cs="Times New Roman"/>
          <w:szCs w:val="28"/>
          <w:lang w:val="kk-KZ" w:eastAsia="ru-RU"/>
        </w:rPr>
        <w:t>50 М</w:t>
      </w:r>
      <w:r w:rsidRPr="00F923FC">
        <w:rPr>
          <w:rFonts w:cs="Times New Roman"/>
          <w:szCs w:val="28"/>
        </w:rPr>
        <w:t>омджян</w:t>
      </w:r>
      <w:r w:rsidRPr="00F923FC">
        <w:rPr>
          <w:rFonts w:cs="Times New Roman"/>
          <w:spacing w:val="30"/>
          <w:szCs w:val="28"/>
        </w:rPr>
        <w:t xml:space="preserve"> </w:t>
      </w:r>
      <w:r w:rsidRPr="00F923FC">
        <w:rPr>
          <w:rFonts w:cs="Times New Roman"/>
          <w:szCs w:val="28"/>
        </w:rPr>
        <w:t>К.</w:t>
      </w:r>
      <w:r w:rsidRPr="00F923FC">
        <w:rPr>
          <w:rFonts w:cs="Times New Roman"/>
          <w:spacing w:val="-3"/>
          <w:szCs w:val="28"/>
        </w:rPr>
        <w:t xml:space="preserve"> </w:t>
      </w:r>
      <w:r w:rsidRPr="00F923FC">
        <w:rPr>
          <w:rFonts w:cs="Times New Roman"/>
          <w:szCs w:val="28"/>
        </w:rPr>
        <w:t>Х.</w:t>
      </w:r>
      <w:r w:rsidRPr="00F923FC">
        <w:rPr>
          <w:rFonts w:cs="Times New Roman"/>
          <w:spacing w:val="-3"/>
          <w:szCs w:val="28"/>
        </w:rPr>
        <w:t xml:space="preserve"> </w:t>
      </w:r>
      <w:r w:rsidRPr="00F923FC">
        <w:rPr>
          <w:rFonts w:cs="Times New Roman"/>
          <w:szCs w:val="28"/>
        </w:rPr>
        <w:t>О</w:t>
      </w:r>
      <w:r w:rsidRPr="00F923FC">
        <w:rPr>
          <w:rFonts w:cs="Times New Roman"/>
          <w:spacing w:val="30"/>
          <w:szCs w:val="28"/>
        </w:rPr>
        <w:t xml:space="preserve"> </w:t>
      </w:r>
      <w:r w:rsidRPr="00F923FC">
        <w:rPr>
          <w:rFonts w:cs="Times New Roman"/>
          <w:szCs w:val="28"/>
        </w:rPr>
        <w:t>проблеме</w:t>
      </w:r>
      <w:r w:rsidRPr="00F923FC">
        <w:rPr>
          <w:rFonts w:cs="Times New Roman"/>
          <w:spacing w:val="30"/>
          <w:szCs w:val="28"/>
        </w:rPr>
        <w:t xml:space="preserve"> </w:t>
      </w:r>
      <w:r w:rsidRPr="00F923FC">
        <w:rPr>
          <w:rFonts w:cs="Times New Roman"/>
          <w:szCs w:val="28"/>
        </w:rPr>
        <w:t>общечеловеческих</w:t>
      </w:r>
      <w:r w:rsidRPr="00F923FC">
        <w:rPr>
          <w:rFonts w:cs="Times New Roman"/>
          <w:spacing w:val="30"/>
          <w:szCs w:val="28"/>
        </w:rPr>
        <w:t xml:space="preserve"> </w:t>
      </w:r>
      <w:r w:rsidRPr="00F923FC">
        <w:rPr>
          <w:rFonts w:cs="Times New Roman"/>
          <w:szCs w:val="28"/>
        </w:rPr>
        <w:t>ценностей</w:t>
      </w:r>
      <w:r w:rsidRPr="00F923FC">
        <w:rPr>
          <w:rFonts w:cs="Times New Roman"/>
          <w:spacing w:val="30"/>
          <w:szCs w:val="28"/>
        </w:rPr>
        <w:t xml:space="preserve"> </w:t>
      </w:r>
      <w:r w:rsidRPr="00F923FC">
        <w:rPr>
          <w:rFonts w:cs="Times New Roman"/>
          <w:szCs w:val="28"/>
        </w:rPr>
        <w:t>//</w:t>
      </w:r>
      <w:r w:rsidRPr="00F923FC">
        <w:rPr>
          <w:rFonts w:cs="Times New Roman"/>
          <w:spacing w:val="30"/>
          <w:szCs w:val="28"/>
        </w:rPr>
        <w:t xml:space="preserve"> </w:t>
      </w:r>
      <w:r w:rsidRPr="00F923FC">
        <w:rPr>
          <w:rFonts w:cs="Times New Roman"/>
          <w:szCs w:val="28"/>
        </w:rPr>
        <w:t>Вопросы</w:t>
      </w:r>
      <w:r w:rsidRPr="00F923FC">
        <w:rPr>
          <w:rFonts w:cs="Times New Roman"/>
          <w:spacing w:val="30"/>
          <w:szCs w:val="28"/>
        </w:rPr>
        <w:t xml:space="preserve"> </w:t>
      </w:r>
      <w:r w:rsidRPr="00F923FC">
        <w:rPr>
          <w:rFonts w:cs="Times New Roman"/>
          <w:szCs w:val="28"/>
        </w:rPr>
        <w:t>философии.</w:t>
      </w:r>
      <w:r w:rsidRPr="00F923FC">
        <w:rPr>
          <w:rFonts w:cs="Times New Roman"/>
          <w:szCs w:val="28"/>
          <w:lang w:val="kk-KZ"/>
        </w:rPr>
        <w:t xml:space="preserve"> – </w:t>
      </w:r>
      <w:r w:rsidRPr="00F923FC">
        <w:rPr>
          <w:rFonts w:cs="Times New Roman"/>
          <w:szCs w:val="28"/>
        </w:rPr>
        <w:t>2020.</w:t>
      </w:r>
      <w:r w:rsidRPr="00F923FC">
        <w:rPr>
          <w:rFonts w:cs="Times New Roman"/>
          <w:spacing w:val="30"/>
          <w:szCs w:val="28"/>
        </w:rPr>
        <w:t xml:space="preserve"> </w:t>
      </w:r>
      <w:r w:rsidRPr="00F923FC">
        <w:rPr>
          <w:rFonts w:cs="Times New Roman"/>
          <w:szCs w:val="28"/>
          <w:lang w:val="kk-KZ"/>
        </w:rPr>
        <w:t xml:space="preserve">– </w:t>
      </w:r>
      <w:r w:rsidRPr="00F923FC">
        <w:rPr>
          <w:rFonts w:cs="Times New Roman"/>
          <w:szCs w:val="28"/>
        </w:rPr>
        <w:t>№</w:t>
      </w:r>
      <w:r w:rsidRPr="00F923FC">
        <w:rPr>
          <w:rFonts w:cs="Times New Roman"/>
          <w:spacing w:val="-3"/>
          <w:szCs w:val="28"/>
        </w:rPr>
        <w:t xml:space="preserve"> </w:t>
      </w:r>
      <w:r w:rsidRPr="00F923FC">
        <w:rPr>
          <w:rFonts w:cs="Times New Roman"/>
          <w:szCs w:val="28"/>
        </w:rPr>
        <w:t xml:space="preserve">3. </w:t>
      </w:r>
      <w:r w:rsidRPr="00F923FC">
        <w:rPr>
          <w:rFonts w:cs="Times New Roman"/>
          <w:szCs w:val="28"/>
          <w:lang w:val="kk-KZ"/>
        </w:rPr>
        <w:t xml:space="preserve">– </w:t>
      </w:r>
      <w:r w:rsidRPr="00F923FC">
        <w:rPr>
          <w:rFonts w:cs="Times New Roman"/>
          <w:szCs w:val="28"/>
        </w:rPr>
        <w:t>С. 25-41.</w:t>
      </w:r>
    </w:p>
    <w:p w14:paraId="05C5C5AD" w14:textId="77777777" w:rsidR="00D63B32" w:rsidRPr="00F923FC" w:rsidRDefault="00D63B32" w:rsidP="00D63B32">
      <w:pPr>
        <w:pStyle w:val="a6"/>
        <w:widowControl w:val="0"/>
        <w:tabs>
          <w:tab w:val="left" w:pos="809"/>
        </w:tabs>
        <w:autoSpaceDE w:val="0"/>
        <w:autoSpaceDN w:val="0"/>
        <w:spacing w:after="0" w:line="240" w:lineRule="auto"/>
        <w:ind w:left="0" w:firstLine="709"/>
        <w:contextualSpacing w:val="0"/>
        <w:jc w:val="both"/>
        <w:rPr>
          <w:rFonts w:ascii="Times New Roman" w:hAnsi="Times New Roman" w:cs="Times New Roman"/>
          <w:sz w:val="28"/>
          <w:szCs w:val="28"/>
        </w:rPr>
      </w:pPr>
      <w:r w:rsidRPr="00F923FC">
        <w:rPr>
          <w:rFonts w:ascii="Times New Roman" w:eastAsia="Times New Roman" w:hAnsi="Times New Roman" w:cs="Times New Roman"/>
          <w:sz w:val="28"/>
          <w:szCs w:val="28"/>
          <w:lang w:val="kk-KZ" w:eastAsia="ru-RU"/>
        </w:rPr>
        <w:t xml:space="preserve">51 </w:t>
      </w:r>
      <w:r w:rsidRPr="00F923FC">
        <w:rPr>
          <w:rFonts w:ascii="Times New Roman" w:hAnsi="Times New Roman" w:cs="Times New Roman"/>
          <w:sz w:val="28"/>
          <w:szCs w:val="28"/>
        </w:rPr>
        <w:t>Авдеева И. А. Формирование ценностей как философская, социальная и культурологическая проблема // Вестник Тамбовского государственного университета.</w:t>
      </w:r>
      <w:r w:rsidRPr="00F923FC">
        <w:rPr>
          <w:rFonts w:ascii="Times New Roman" w:hAnsi="Times New Roman" w:cs="Times New Roman"/>
          <w:sz w:val="28"/>
          <w:szCs w:val="28"/>
          <w:lang w:val="kk-KZ"/>
        </w:rPr>
        <w:t xml:space="preserve"> – </w:t>
      </w:r>
      <w:r w:rsidRPr="00F923FC">
        <w:rPr>
          <w:rFonts w:ascii="Times New Roman" w:hAnsi="Times New Roman" w:cs="Times New Roman"/>
          <w:sz w:val="28"/>
          <w:szCs w:val="28"/>
        </w:rPr>
        <w:t xml:space="preserve">2012.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 xml:space="preserve">Вып. 3. </w:t>
      </w:r>
      <w:r w:rsidRPr="00F923FC">
        <w:rPr>
          <w:rFonts w:ascii="Times New Roman" w:hAnsi="Times New Roman" w:cs="Times New Roman"/>
          <w:sz w:val="28"/>
          <w:szCs w:val="28"/>
          <w:lang w:val="kk-KZ"/>
        </w:rPr>
        <w:t xml:space="preserve">– </w:t>
      </w:r>
      <w:r w:rsidRPr="00F923FC">
        <w:rPr>
          <w:rFonts w:ascii="Times New Roman" w:hAnsi="Times New Roman" w:cs="Times New Roman"/>
          <w:sz w:val="28"/>
          <w:szCs w:val="28"/>
        </w:rPr>
        <w:t>С. 257-268.</w:t>
      </w:r>
    </w:p>
    <w:p w14:paraId="0F3D38D2" w14:textId="77777777" w:rsidR="00D63B32" w:rsidRPr="00F923FC" w:rsidRDefault="00D63B32" w:rsidP="00D63B32">
      <w:pPr>
        <w:widowControl w:val="0"/>
        <w:tabs>
          <w:tab w:val="left" w:pos="809"/>
        </w:tabs>
        <w:autoSpaceDE w:val="0"/>
        <w:autoSpaceDN w:val="0"/>
        <w:spacing w:after="0"/>
        <w:ind w:firstLine="709"/>
        <w:jc w:val="both"/>
        <w:rPr>
          <w:rFonts w:cs="Times New Roman"/>
          <w:szCs w:val="28"/>
        </w:rPr>
      </w:pPr>
      <w:r w:rsidRPr="00F923FC">
        <w:rPr>
          <w:rFonts w:eastAsia="Times New Roman" w:cs="Times New Roman"/>
          <w:szCs w:val="28"/>
          <w:lang w:val="kk-KZ" w:eastAsia="ru-RU"/>
        </w:rPr>
        <w:t>52 Перцева</w:t>
      </w:r>
      <w:r w:rsidRPr="00F923FC">
        <w:rPr>
          <w:rFonts w:cs="Times New Roman"/>
          <w:spacing w:val="-12"/>
          <w:szCs w:val="28"/>
        </w:rPr>
        <w:t xml:space="preserve"> </w:t>
      </w:r>
      <w:r w:rsidRPr="00F923FC">
        <w:rPr>
          <w:rFonts w:cs="Times New Roman"/>
          <w:szCs w:val="28"/>
        </w:rPr>
        <w:t>У.</w:t>
      </w:r>
      <w:r w:rsidRPr="00F923FC">
        <w:rPr>
          <w:rFonts w:cs="Times New Roman"/>
          <w:spacing w:val="-12"/>
          <w:szCs w:val="28"/>
        </w:rPr>
        <w:t xml:space="preserve"> </w:t>
      </w:r>
      <w:r w:rsidRPr="00F923FC">
        <w:rPr>
          <w:rFonts w:cs="Times New Roman"/>
          <w:szCs w:val="28"/>
        </w:rPr>
        <w:t>С.</w:t>
      </w:r>
      <w:r w:rsidRPr="00F923FC">
        <w:rPr>
          <w:rFonts w:cs="Times New Roman"/>
          <w:spacing w:val="-12"/>
          <w:szCs w:val="28"/>
        </w:rPr>
        <w:t xml:space="preserve"> </w:t>
      </w:r>
      <w:r w:rsidRPr="00F923FC">
        <w:rPr>
          <w:rFonts w:cs="Times New Roman"/>
          <w:szCs w:val="28"/>
        </w:rPr>
        <w:t>Деструктивный</w:t>
      </w:r>
      <w:r w:rsidRPr="00F923FC">
        <w:rPr>
          <w:rFonts w:cs="Times New Roman"/>
          <w:spacing w:val="-11"/>
          <w:szCs w:val="28"/>
        </w:rPr>
        <w:t xml:space="preserve"> </w:t>
      </w:r>
      <w:r w:rsidRPr="00F923FC">
        <w:rPr>
          <w:rFonts w:cs="Times New Roman"/>
          <w:szCs w:val="28"/>
        </w:rPr>
        <w:t>культ</w:t>
      </w:r>
      <w:r w:rsidRPr="00F923FC">
        <w:rPr>
          <w:rFonts w:cs="Times New Roman"/>
          <w:spacing w:val="-11"/>
          <w:szCs w:val="28"/>
        </w:rPr>
        <w:t xml:space="preserve"> </w:t>
      </w:r>
      <w:r w:rsidRPr="00F923FC">
        <w:rPr>
          <w:rFonts w:cs="Times New Roman"/>
          <w:szCs w:val="28"/>
        </w:rPr>
        <w:t>в</w:t>
      </w:r>
      <w:r w:rsidRPr="00F923FC">
        <w:rPr>
          <w:rFonts w:cs="Times New Roman"/>
          <w:spacing w:val="-11"/>
          <w:szCs w:val="28"/>
        </w:rPr>
        <w:t xml:space="preserve"> </w:t>
      </w:r>
      <w:r w:rsidRPr="00F923FC">
        <w:rPr>
          <w:rFonts w:cs="Times New Roman"/>
          <w:szCs w:val="28"/>
        </w:rPr>
        <w:t>современном</w:t>
      </w:r>
      <w:r w:rsidRPr="00F923FC">
        <w:rPr>
          <w:rFonts w:cs="Times New Roman"/>
          <w:spacing w:val="-11"/>
          <w:szCs w:val="28"/>
        </w:rPr>
        <w:t xml:space="preserve"> </w:t>
      </w:r>
      <w:r w:rsidRPr="00F923FC">
        <w:rPr>
          <w:rFonts w:cs="Times New Roman"/>
          <w:szCs w:val="28"/>
        </w:rPr>
        <w:t>медиапространстве</w:t>
      </w:r>
      <w:r w:rsidRPr="00F923FC">
        <w:rPr>
          <w:rFonts w:cs="Times New Roman"/>
          <w:spacing w:val="-11"/>
          <w:szCs w:val="28"/>
        </w:rPr>
        <w:t xml:space="preserve"> </w:t>
      </w:r>
      <w:r w:rsidRPr="00F923FC">
        <w:rPr>
          <w:rFonts w:cs="Times New Roman"/>
          <w:szCs w:val="28"/>
        </w:rPr>
        <w:t>//</w:t>
      </w:r>
      <w:r w:rsidRPr="00F923FC">
        <w:rPr>
          <w:rFonts w:cs="Times New Roman"/>
          <w:spacing w:val="-11"/>
          <w:szCs w:val="28"/>
        </w:rPr>
        <w:t xml:space="preserve"> </w:t>
      </w:r>
      <w:r w:rsidRPr="00F923FC">
        <w:rPr>
          <w:rFonts w:cs="Times New Roman"/>
          <w:szCs w:val="28"/>
        </w:rPr>
        <w:t>Известия</w:t>
      </w:r>
      <w:r w:rsidRPr="00F923FC">
        <w:rPr>
          <w:rFonts w:cs="Times New Roman"/>
          <w:spacing w:val="-11"/>
          <w:szCs w:val="28"/>
        </w:rPr>
        <w:t xml:space="preserve"> </w:t>
      </w:r>
      <w:r w:rsidRPr="00F923FC">
        <w:rPr>
          <w:rFonts w:cs="Times New Roman"/>
          <w:szCs w:val="28"/>
        </w:rPr>
        <w:t>Тульского</w:t>
      </w:r>
      <w:r w:rsidRPr="00F923FC">
        <w:rPr>
          <w:rFonts w:cs="Times New Roman"/>
          <w:spacing w:val="-11"/>
          <w:szCs w:val="28"/>
        </w:rPr>
        <w:t xml:space="preserve"> </w:t>
      </w:r>
      <w:r w:rsidRPr="00F923FC">
        <w:rPr>
          <w:rFonts w:cs="Times New Roman"/>
          <w:szCs w:val="28"/>
        </w:rPr>
        <w:t xml:space="preserve">государственного университета. Сер. «Гуманитарные науки». </w:t>
      </w:r>
      <w:r w:rsidRPr="00F923FC">
        <w:rPr>
          <w:rFonts w:cs="Times New Roman"/>
          <w:szCs w:val="28"/>
          <w:lang w:val="kk-KZ"/>
        </w:rPr>
        <w:t xml:space="preserve">– </w:t>
      </w:r>
      <w:r w:rsidRPr="00F923FC">
        <w:rPr>
          <w:rFonts w:cs="Times New Roman"/>
          <w:szCs w:val="28"/>
        </w:rPr>
        <w:t>2019.</w:t>
      </w:r>
      <w:r w:rsidRPr="00F923FC">
        <w:rPr>
          <w:rFonts w:cs="Times New Roman"/>
          <w:szCs w:val="28"/>
          <w:lang w:val="kk-KZ"/>
        </w:rPr>
        <w:t xml:space="preserve"> – </w:t>
      </w:r>
      <w:r w:rsidRPr="00F923FC">
        <w:rPr>
          <w:rFonts w:cs="Times New Roman"/>
          <w:szCs w:val="28"/>
        </w:rPr>
        <w:t xml:space="preserve">№ 4. </w:t>
      </w:r>
      <w:r w:rsidRPr="00F923FC">
        <w:rPr>
          <w:rFonts w:cs="Times New Roman"/>
          <w:szCs w:val="28"/>
          <w:lang w:val="kk-KZ"/>
        </w:rPr>
        <w:t xml:space="preserve">– </w:t>
      </w:r>
      <w:r w:rsidRPr="00F923FC">
        <w:rPr>
          <w:rFonts w:cs="Times New Roman"/>
          <w:szCs w:val="28"/>
        </w:rPr>
        <w:t>С. 157-166.</w:t>
      </w:r>
    </w:p>
    <w:p w14:paraId="3AB981E4" w14:textId="77777777" w:rsidR="00D63B32" w:rsidRPr="00F923FC" w:rsidRDefault="00D63B32" w:rsidP="00D63B32">
      <w:pPr>
        <w:widowControl w:val="0"/>
        <w:tabs>
          <w:tab w:val="left" w:pos="809"/>
        </w:tabs>
        <w:autoSpaceDE w:val="0"/>
        <w:autoSpaceDN w:val="0"/>
        <w:spacing w:after="0"/>
        <w:ind w:firstLine="709"/>
        <w:jc w:val="both"/>
        <w:rPr>
          <w:rFonts w:cs="Times New Roman"/>
          <w:szCs w:val="28"/>
        </w:rPr>
      </w:pPr>
      <w:r w:rsidRPr="00F923FC">
        <w:rPr>
          <w:rFonts w:eastAsia="Times New Roman" w:cs="Times New Roman"/>
          <w:szCs w:val="28"/>
          <w:lang w:val="kk-KZ" w:eastAsia="ru-RU"/>
        </w:rPr>
        <w:t xml:space="preserve">53 </w:t>
      </w:r>
      <w:r w:rsidRPr="00F923FC">
        <w:rPr>
          <w:rFonts w:cs="Times New Roman"/>
          <w:szCs w:val="28"/>
        </w:rPr>
        <w:t>Хайдарова</w:t>
      </w:r>
      <w:r w:rsidRPr="00F923FC">
        <w:rPr>
          <w:rFonts w:cs="Times New Roman"/>
          <w:spacing w:val="-12"/>
          <w:szCs w:val="28"/>
        </w:rPr>
        <w:t xml:space="preserve"> </w:t>
      </w:r>
      <w:r w:rsidRPr="00F923FC">
        <w:rPr>
          <w:rFonts w:cs="Times New Roman"/>
          <w:szCs w:val="28"/>
        </w:rPr>
        <w:t>Г.</w:t>
      </w:r>
      <w:r w:rsidRPr="00F923FC">
        <w:rPr>
          <w:rFonts w:cs="Times New Roman"/>
          <w:spacing w:val="-12"/>
          <w:szCs w:val="28"/>
        </w:rPr>
        <w:t xml:space="preserve"> </w:t>
      </w:r>
      <w:r w:rsidRPr="00F923FC">
        <w:rPr>
          <w:rFonts w:cs="Times New Roman"/>
          <w:szCs w:val="28"/>
        </w:rPr>
        <w:t>Р.</w:t>
      </w:r>
      <w:r w:rsidRPr="00F923FC">
        <w:rPr>
          <w:rFonts w:cs="Times New Roman"/>
          <w:spacing w:val="-2"/>
          <w:szCs w:val="28"/>
        </w:rPr>
        <w:t xml:space="preserve"> </w:t>
      </w:r>
      <w:r w:rsidRPr="00F923FC">
        <w:rPr>
          <w:rFonts w:cs="Times New Roman"/>
          <w:szCs w:val="28"/>
        </w:rPr>
        <w:t>Медиасреда</w:t>
      </w:r>
      <w:r w:rsidRPr="00F923FC">
        <w:rPr>
          <w:rFonts w:cs="Times New Roman"/>
          <w:spacing w:val="-2"/>
          <w:szCs w:val="28"/>
        </w:rPr>
        <w:t xml:space="preserve"> </w:t>
      </w:r>
      <w:r w:rsidRPr="00F923FC">
        <w:rPr>
          <w:rFonts w:cs="Times New Roman"/>
          <w:szCs w:val="28"/>
        </w:rPr>
        <w:t>как</w:t>
      </w:r>
      <w:r w:rsidRPr="00F923FC">
        <w:rPr>
          <w:rFonts w:cs="Times New Roman"/>
          <w:spacing w:val="-2"/>
          <w:szCs w:val="28"/>
        </w:rPr>
        <w:t xml:space="preserve"> </w:t>
      </w:r>
      <w:r w:rsidRPr="00F923FC">
        <w:rPr>
          <w:rFonts w:cs="Times New Roman"/>
          <w:szCs w:val="28"/>
        </w:rPr>
        <w:t>пространство</w:t>
      </w:r>
      <w:r w:rsidRPr="00F923FC">
        <w:rPr>
          <w:rFonts w:cs="Times New Roman"/>
          <w:spacing w:val="-2"/>
          <w:szCs w:val="28"/>
        </w:rPr>
        <w:t xml:space="preserve"> </w:t>
      </w:r>
      <w:r w:rsidRPr="00F923FC">
        <w:rPr>
          <w:rFonts w:cs="Times New Roman"/>
          <w:szCs w:val="28"/>
        </w:rPr>
        <w:t>культурной</w:t>
      </w:r>
      <w:r w:rsidRPr="00F923FC">
        <w:rPr>
          <w:rFonts w:cs="Times New Roman"/>
          <w:spacing w:val="-2"/>
          <w:szCs w:val="28"/>
        </w:rPr>
        <w:t xml:space="preserve"> </w:t>
      </w:r>
      <w:r w:rsidRPr="00F923FC">
        <w:rPr>
          <w:rFonts w:cs="Times New Roman"/>
          <w:szCs w:val="28"/>
        </w:rPr>
        <w:t>практики:</w:t>
      </w:r>
      <w:r w:rsidRPr="00F923FC">
        <w:rPr>
          <w:rFonts w:cs="Times New Roman"/>
          <w:spacing w:val="-2"/>
          <w:szCs w:val="28"/>
        </w:rPr>
        <w:t xml:space="preserve"> </w:t>
      </w:r>
      <w:r w:rsidRPr="00F923FC">
        <w:rPr>
          <w:rFonts w:cs="Times New Roman"/>
          <w:szCs w:val="28"/>
        </w:rPr>
        <w:t>борьба</w:t>
      </w:r>
      <w:r w:rsidRPr="00F923FC">
        <w:rPr>
          <w:rFonts w:cs="Times New Roman"/>
          <w:spacing w:val="-2"/>
          <w:szCs w:val="28"/>
        </w:rPr>
        <w:t xml:space="preserve"> </w:t>
      </w:r>
      <w:r w:rsidRPr="00F923FC">
        <w:rPr>
          <w:rFonts w:cs="Times New Roman"/>
          <w:szCs w:val="28"/>
        </w:rPr>
        <w:t>за</w:t>
      </w:r>
      <w:r w:rsidRPr="00F923FC">
        <w:rPr>
          <w:rFonts w:cs="Times New Roman"/>
          <w:spacing w:val="-2"/>
          <w:szCs w:val="28"/>
        </w:rPr>
        <w:t xml:space="preserve"> </w:t>
      </w:r>
      <w:r w:rsidRPr="00F923FC">
        <w:rPr>
          <w:rFonts w:cs="Times New Roman"/>
          <w:szCs w:val="28"/>
        </w:rPr>
        <w:t>воображаемое</w:t>
      </w:r>
      <w:r w:rsidRPr="00F923FC">
        <w:rPr>
          <w:rFonts w:cs="Times New Roman"/>
          <w:spacing w:val="-2"/>
          <w:szCs w:val="28"/>
        </w:rPr>
        <w:t xml:space="preserve"> </w:t>
      </w:r>
      <w:r w:rsidRPr="00F923FC">
        <w:rPr>
          <w:rFonts w:cs="Times New Roman"/>
          <w:szCs w:val="28"/>
        </w:rPr>
        <w:t>// Общество. Среда. Развитие.</w:t>
      </w:r>
      <w:r w:rsidRPr="00F923FC">
        <w:rPr>
          <w:rFonts w:cs="Times New Roman"/>
          <w:szCs w:val="28"/>
          <w:lang w:val="kk-KZ"/>
        </w:rPr>
        <w:t xml:space="preserve"> – </w:t>
      </w:r>
      <w:r w:rsidRPr="00F923FC">
        <w:rPr>
          <w:rFonts w:cs="Times New Roman"/>
          <w:szCs w:val="28"/>
        </w:rPr>
        <w:t xml:space="preserve">2018. </w:t>
      </w:r>
      <w:r w:rsidRPr="00F923FC">
        <w:rPr>
          <w:rFonts w:cs="Times New Roman"/>
          <w:szCs w:val="28"/>
          <w:lang w:val="kk-KZ"/>
        </w:rPr>
        <w:t xml:space="preserve">- </w:t>
      </w:r>
      <w:r w:rsidRPr="00F923FC">
        <w:rPr>
          <w:rFonts w:cs="Times New Roman"/>
          <w:szCs w:val="28"/>
        </w:rPr>
        <w:t>№ 1.</w:t>
      </w:r>
      <w:r w:rsidRPr="00F923FC">
        <w:rPr>
          <w:rFonts w:cs="Times New Roman"/>
          <w:szCs w:val="28"/>
          <w:lang w:val="kk-KZ"/>
        </w:rPr>
        <w:t xml:space="preserve"> – </w:t>
      </w:r>
      <w:r w:rsidRPr="00F923FC">
        <w:rPr>
          <w:rFonts w:cs="Times New Roman"/>
          <w:szCs w:val="28"/>
        </w:rPr>
        <w:t>С. 45-51.</w:t>
      </w:r>
    </w:p>
    <w:p w14:paraId="79B8EB1B" w14:textId="77777777" w:rsidR="00D63B32" w:rsidRPr="00F923FC" w:rsidRDefault="00D63B32" w:rsidP="00D63B32">
      <w:pPr>
        <w:spacing w:after="0"/>
        <w:ind w:firstLine="709"/>
        <w:jc w:val="both"/>
        <w:rPr>
          <w:rFonts w:cs="Times New Roman"/>
          <w:szCs w:val="28"/>
        </w:rPr>
      </w:pPr>
      <w:bookmarkStart w:id="84" w:name="_Hlk197905559"/>
      <w:r w:rsidRPr="00F923FC">
        <w:rPr>
          <w:rFonts w:cs="Times New Roman"/>
          <w:szCs w:val="28"/>
          <w:lang w:val="kk-KZ"/>
        </w:rPr>
        <w:t xml:space="preserve">54 </w:t>
      </w:r>
      <w:r w:rsidRPr="00F923FC">
        <w:rPr>
          <w:rFonts w:cs="Times New Roman"/>
          <w:szCs w:val="28"/>
        </w:rPr>
        <w:t xml:space="preserve">Хабермас Ю. Моральное сознание и коммуникативное действие: пер. с нем. </w:t>
      </w:r>
      <w:r w:rsidRPr="00F923FC">
        <w:rPr>
          <w:rFonts w:cs="Times New Roman"/>
          <w:szCs w:val="28"/>
          <w:lang w:val="kk-KZ"/>
        </w:rPr>
        <w:t xml:space="preserve">– </w:t>
      </w:r>
      <w:r w:rsidRPr="00F923FC">
        <w:rPr>
          <w:rFonts w:cs="Times New Roman"/>
          <w:szCs w:val="28"/>
        </w:rPr>
        <w:t xml:space="preserve">СПб.: Наука, 2000. </w:t>
      </w:r>
      <w:r w:rsidRPr="00F923FC">
        <w:rPr>
          <w:rFonts w:cs="Times New Roman"/>
          <w:szCs w:val="28"/>
          <w:lang w:val="kk-KZ"/>
        </w:rPr>
        <w:t xml:space="preserve">– С. </w:t>
      </w:r>
      <w:r w:rsidRPr="00F923FC">
        <w:rPr>
          <w:rFonts w:cs="Times New Roman"/>
          <w:szCs w:val="28"/>
        </w:rPr>
        <w:t>241-246.</w:t>
      </w:r>
    </w:p>
    <w:p w14:paraId="46205E7F"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55 </w:t>
      </w:r>
      <w:r w:rsidRPr="00F923FC">
        <w:rPr>
          <w:rFonts w:eastAsia="Times New Roman" w:cs="Times New Roman"/>
          <w:szCs w:val="28"/>
          <w:lang w:val="kk-KZ" w:eastAsia="ru-RU"/>
        </w:rPr>
        <w:t xml:space="preserve">Дюсембина Г.Е. </w:t>
      </w:r>
      <w:r w:rsidRPr="00F923FC">
        <w:rPr>
          <w:rFonts w:cs="Times New Roman"/>
          <w:szCs w:val="28"/>
          <w:lang w:val="kk-KZ"/>
        </w:rPr>
        <w:t>Мерзімді баспасөздегі ғаламның аксиологиялық бейнесі (саяси мәтіндер негізінде): PhD философия докторы ғылыми дәрежесін aлу үшін дaйындaлғaн диссертация. – Алматы, 2015. – 190 б.</w:t>
      </w:r>
    </w:p>
    <w:bookmarkEnd w:id="84"/>
    <w:p w14:paraId="62D6195B" w14:textId="77777777" w:rsidR="00D63B32" w:rsidRPr="00F923FC" w:rsidRDefault="00D63B32" w:rsidP="00D63B32">
      <w:pPr>
        <w:spacing w:after="0"/>
        <w:ind w:firstLine="709"/>
        <w:jc w:val="both"/>
        <w:rPr>
          <w:rFonts w:cs="Times New Roman"/>
          <w:szCs w:val="28"/>
          <w:shd w:val="clear" w:color="auto" w:fill="FFFFFF"/>
          <w:lang w:val="kk-KZ"/>
        </w:rPr>
      </w:pPr>
      <w:r w:rsidRPr="00F923FC">
        <w:rPr>
          <w:rFonts w:cs="Times New Roman"/>
          <w:szCs w:val="28"/>
          <w:lang w:val="kk-KZ"/>
        </w:rPr>
        <w:t xml:space="preserve">56. Кобландина К.С. Қазіргі медиа-мәтіндегі </w:t>
      </w:r>
      <w:r w:rsidRPr="00F923FC">
        <w:rPr>
          <w:rFonts w:eastAsia="Times New Roman" w:cs="Times New Roman"/>
          <w:bCs/>
          <w:iCs/>
          <w:szCs w:val="28"/>
          <w:lang w:val="kk-KZ" w:eastAsia="ru-RU"/>
        </w:rPr>
        <w:t>перифразалардың п</w:t>
      </w:r>
      <w:r w:rsidRPr="00F923FC">
        <w:rPr>
          <w:rFonts w:cs="Times New Roman"/>
          <w:szCs w:val="28"/>
          <w:lang w:val="kk-KZ"/>
        </w:rPr>
        <w:t>рагма</w:t>
      </w:r>
      <w:r w:rsidRPr="00F923FC">
        <w:rPr>
          <w:rFonts w:eastAsia="Times New Roman" w:cs="Times New Roman"/>
          <w:bCs/>
          <w:iCs/>
          <w:szCs w:val="28"/>
          <w:lang w:val="kk-KZ" w:eastAsia="ru-RU"/>
        </w:rPr>
        <w:t>лингвис</w:t>
      </w:r>
      <w:r w:rsidRPr="00F923FC">
        <w:rPr>
          <w:rFonts w:cs="Times New Roman"/>
          <w:szCs w:val="28"/>
          <w:lang w:val="kk-KZ"/>
        </w:rPr>
        <w:t xml:space="preserve">тикалық ерекшеліктері // </w:t>
      </w:r>
      <w:r w:rsidRPr="00F923FC">
        <w:rPr>
          <w:rFonts w:cs="Times New Roman"/>
          <w:szCs w:val="28"/>
          <w:lang w:val="kk-KZ" w:eastAsia="ru-RU"/>
        </w:rPr>
        <w:t xml:space="preserve">Әл-Фараби атындағы </w:t>
      </w:r>
      <w:r w:rsidRPr="00F923FC">
        <w:rPr>
          <w:rFonts w:cs="Times New Roman"/>
          <w:szCs w:val="28"/>
          <w:lang w:val="kk-KZ"/>
        </w:rPr>
        <w:t xml:space="preserve">Қазақ Ұлттық университеті Хабаршысы «Филология сериясы», 2023, №1. - Б </w:t>
      </w:r>
      <w:r w:rsidRPr="00F923FC">
        <w:rPr>
          <w:rFonts w:cs="Times New Roman"/>
          <w:szCs w:val="28"/>
          <w:shd w:val="clear" w:color="auto" w:fill="FFFFFF"/>
          <w:lang w:val="kk-KZ"/>
        </w:rPr>
        <w:t>69–79 .</w:t>
      </w:r>
    </w:p>
    <w:p w14:paraId="4A97B57D"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57 </w:t>
      </w:r>
      <w:r w:rsidRPr="00F923FC">
        <w:rPr>
          <w:rFonts w:cs="Times New Roman"/>
          <w:bCs/>
          <w:szCs w:val="28"/>
          <w:lang w:val="kk-KZ"/>
        </w:rPr>
        <w:t>Шамахайұлы Қ.</w:t>
      </w:r>
      <w:r w:rsidRPr="00F923FC">
        <w:rPr>
          <w:rFonts w:cs="Times New Roman"/>
          <w:b/>
          <w:bCs/>
          <w:szCs w:val="28"/>
          <w:lang w:val="kk-KZ"/>
        </w:rPr>
        <w:t xml:space="preserve"> </w:t>
      </w:r>
      <w:r w:rsidRPr="00F923FC">
        <w:rPr>
          <w:rFonts w:cs="Times New Roman"/>
          <w:szCs w:val="28"/>
          <w:lang w:val="kk-KZ"/>
        </w:rPr>
        <w:t>Шерхан Мұртаза мәңгілік мекеніне аттанды. Мінбер.кз. //</w:t>
      </w:r>
      <w:hyperlink r:id="rId97" w:history="1">
        <w:r w:rsidRPr="00F923FC">
          <w:rPr>
            <w:rStyle w:val="a8"/>
            <w:rFonts w:cs="Times New Roman"/>
            <w:color w:val="auto"/>
            <w:szCs w:val="28"/>
            <w:lang w:val="kk-KZ"/>
          </w:rPr>
          <w:t>https://www.minber.kz/2018/10/sherhan-murtaza-manggilik-mekenine-att/.</w:t>
        </w:r>
      </w:hyperlink>
      <w:r w:rsidRPr="00F923FC">
        <w:rPr>
          <w:rFonts w:cs="Times New Roman"/>
          <w:szCs w:val="28"/>
          <w:lang w:val="kk-KZ"/>
        </w:rPr>
        <w:t xml:space="preserve"> 18.06.2022.</w:t>
      </w:r>
    </w:p>
    <w:p w14:paraId="391A58CC"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58</w:t>
      </w:r>
      <w:r w:rsidRPr="00F923FC">
        <w:rPr>
          <w:rFonts w:cs="Times New Roman"/>
          <w:szCs w:val="28"/>
          <w:shd w:val="clear" w:color="auto" w:fill="FFFFFF"/>
          <w:lang w:val="kk-KZ"/>
        </w:rPr>
        <w:t xml:space="preserve"> </w:t>
      </w:r>
      <w:r w:rsidRPr="00F923FC">
        <w:rPr>
          <w:rFonts w:cs="Times New Roman"/>
          <w:szCs w:val="28"/>
          <w:lang w:val="kk-KZ"/>
        </w:rPr>
        <w:t xml:space="preserve">Заңғар жазушы Әкім Тарази мәңгілік мекеніне аттанды. // </w:t>
      </w:r>
      <w:hyperlink r:id="rId98" w:history="1">
        <w:r w:rsidRPr="00F923FC">
          <w:rPr>
            <w:rStyle w:val="a8"/>
            <w:rFonts w:cs="Times New Roman"/>
            <w:color w:val="auto"/>
            <w:szCs w:val="28"/>
            <w:lang w:val="kk-KZ"/>
          </w:rPr>
          <w:t>https://www.ktk.kz/kz/news/video/2025/04/22/294008/</w:t>
        </w:r>
      </w:hyperlink>
      <w:r w:rsidRPr="00F923FC">
        <w:rPr>
          <w:rFonts w:cs="Times New Roman"/>
          <w:szCs w:val="28"/>
          <w:lang w:val="kk-KZ"/>
        </w:rPr>
        <w:t xml:space="preserve"> 18.06.2022.</w:t>
      </w:r>
    </w:p>
    <w:p w14:paraId="42CD6286" w14:textId="77777777" w:rsidR="00D63B32" w:rsidRPr="00F923FC" w:rsidRDefault="00D63B32" w:rsidP="00D63B32">
      <w:pPr>
        <w:spacing w:after="0"/>
        <w:ind w:firstLine="709"/>
        <w:jc w:val="both"/>
        <w:rPr>
          <w:rFonts w:cs="Times New Roman"/>
          <w:szCs w:val="28"/>
          <w:lang w:val="kk-KZ"/>
        </w:rPr>
      </w:pPr>
      <w:r w:rsidRPr="00F923FC">
        <w:rPr>
          <w:rFonts w:cs="Times New Roman"/>
          <w:szCs w:val="28"/>
          <w:shd w:val="clear" w:color="auto" w:fill="FFFFFF"/>
          <w:lang w:val="kk-KZ"/>
        </w:rPr>
        <w:t xml:space="preserve">59 </w:t>
      </w:r>
      <w:r w:rsidRPr="00F923FC">
        <w:rPr>
          <w:rFonts w:cs="Times New Roman"/>
          <w:bCs/>
          <w:szCs w:val="28"/>
          <w:shd w:val="clear" w:color="auto" w:fill="FFFFFF"/>
          <w:lang w:val="kk-KZ"/>
        </w:rPr>
        <w:t>«Мәңгілікке» әнінің авторы мәңгілік мекеніне аттанды. //</w:t>
      </w:r>
      <w:r w:rsidRPr="00F923FC">
        <w:rPr>
          <w:rFonts w:cs="Times New Roman"/>
          <w:szCs w:val="28"/>
          <w:shd w:val="clear" w:color="auto" w:fill="FFFFFF"/>
          <w:lang w:val="kk-KZ"/>
        </w:rPr>
        <w:t xml:space="preserve"> </w:t>
      </w:r>
      <w:hyperlink r:id="rId99" w:history="1">
        <w:r w:rsidRPr="00F923FC">
          <w:rPr>
            <w:rStyle w:val="a8"/>
            <w:rFonts w:cs="Times New Roman"/>
            <w:color w:val="auto"/>
            <w:szCs w:val="28"/>
            <w:shd w:val="clear" w:color="auto" w:fill="FFFFFF"/>
            <w:lang w:val="kk-KZ"/>
          </w:rPr>
          <w:t>https://www.facebook.com/watch/?v=1367630160720389</w:t>
        </w:r>
        <w:r w:rsidRPr="00F923FC">
          <w:rPr>
            <w:rStyle w:val="a8"/>
            <w:rFonts w:cs="Times New Roman"/>
            <w:color w:val="auto"/>
            <w:szCs w:val="28"/>
            <w:lang w:val="kk-KZ"/>
          </w:rPr>
          <w:t>.</w:t>
        </w:r>
      </w:hyperlink>
      <w:r w:rsidRPr="00F923FC">
        <w:rPr>
          <w:rFonts w:cs="Times New Roman"/>
          <w:szCs w:val="28"/>
          <w:lang w:val="kk-KZ"/>
        </w:rPr>
        <w:t xml:space="preserve"> 19.06.2022.</w:t>
      </w:r>
    </w:p>
    <w:p w14:paraId="5C499568" w14:textId="77777777" w:rsidR="00D63B32" w:rsidRPr="00F923FC" w:rsidRDefault="00D63B32" w:rsidP="00D63B32">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60 Абайұлы Н. Жарқын бейнең жадымызда... </w:t>
      </w:r>
      <w:r w:rsidRPr="00F923FC">
        <w:rPr>
          <w:rFonts w:cs="Times New Roman"/>
          <w:szCs w:val="28"/>
          <w:lang w:val="kk-KZ" w:eastAsia="ko-KR"/>
        </w:rPr>
        <w:t>Ана тілі. //</w:t>
      </w:r>
      <w:r w:rsidRPr="00F923FC">
        <w:rPr>
          <w:rFonts w:cs="Times New Roman"/>
          <w:szCs w:val="28"/>
          <w:shd w:val="clear" w:color="auto" w:fill="FFFFFF"/>
          <w:lang w:val="kk-KZ"/>
        </w:rPr>
        <w:t xml:space="preserve"> </w:t>
      </w:r>
      <w:hyperlink r:id="rId100" w:history="1">
        <w:r w:rsidRPr="00F923FC">
          <w:rPr>
            <w:rStyle w:val="a8"/>
            <w:rFonts w:cs="Times New Roman"/>
            <w:color w:val="auto"/>
            <w:szCs w:val="28"/>
            <w:shd w:val="clear" w:color="auto" w:fill="FFFFFF"/>
            <w:lang w:val="kk-KZ"/>
          </w:rPr>
          <w:t>https://anatili.kazgazeta.kz/news/61102</w:t>
        </w:r>
        <w:r w:rsidRPr="00F923FC">
          <w:rPr>
            <w:rStyle w:val="a8"/>
            <w:rFonts w:cs="Times New Roman"/>
            <w:color w:val="auto"/>
            <w:szCs w:val="28"/>
            <w:lang w:val="kk-KZ"/>
          </w:rPr>
          <w:t>.</w:t>
        </w:r>
      </w:hyperlink>
      <w:r w:rsidRPr="00F923FC">
        <w:rPr>
          <w:rFonts w:cs="Times New Roman"/>
          <w:szCs w:val="28"/>
          <w:lang w:val="kk-KZ"/>
        </w:rPr>
        <w:t xml:space="preserve"> 19.06.2022.</w:t>
      </w:r>
    </w:p>
    <w:p w14:paraId="0DF591BF" w14:textId="77777777" w:rsidR="00D63B32" w:rsidRPr="00F923FC" w:rsidRDefault="00D63B32" w:rsidP="00D63B32">
      <w:pPr>
        <w:spacing w:after="0"/>
        <w:ind w:firstLine="709"/>
        <w:jc w:val="both"/>
        <w:rPr>
          <w:rFonts w:cs="Times New Roman"/>
          <w:szCs w:val="28"/>
          <w:lang w:val="kk-KZ"/>
        </w:rPr>
      </w:pPr>
      <w:r w:rsidRPr="00F923FC">
        <w:rPr>
          <w:rFonts w:cs="Times New Roman"/>
          <w:szCs w:val="28"/>
          <w:shd w:val="clear" w:color="auto" w:fill="FFFFFF"/>
          <w:lang w:val="kk-KZ"/>
        </w:rPr>
        <w:t xml:space="preserve">61 Молдашова Ж. Атырауда студенттер жатахқанасының ортасы опырылып қирады. </w:t>
      </w:r>
      <w:r w:rsidRPr="00F923FC">
        <w:rPr>
          <w:rFonts w:cs="Times New Roman"/>
          <w:szCs w:val="28"/>
          <w:lang w:val="kk-KZ"/>
        </w:rPr>
        <w:t xml:space="preserve">// </w:t>
      </w:r>
      <w:hyperlink r:id="rId101" w:history="1">
        <w:r w:rsidRPr="00F923FC">
          <w:rPr>
            <w:rStyle w:val="a8"/>
            <w:rFonts w:cs="Times New Roman"/>
            <w:color w:val="auto"/>
            <w:szCs w:val="28"/>
            <w:lang w:val="kk-KZ"/>
          </w:rPr>
          <w:t>https://www.ktk.kz/kz/news/video/2025/04/22/294007/</w:t>
        </w:r>
      </w:hyperlink>
      <w:r w:rsidRPr="00F923FC">
        <w:rPr>
          <w:rFonts w:cs="Times New Roman"/>
          <w:szCs w:val="28"/>
          <w:lang w:val="kk-KZ"/>
        </w:rPr>
        <w:t xml:space="preserve"> 22.08.2022.</w:t>
      </w:r>
    </w:p>
    <w:p w14:paraId="20E5137F"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62 Дәулетжанұлы С.</w:t>
      </w:r>
      <w:r w:rsidRPr="00F923FC">
        <w:rPr>
          <w:rFonts w:cs="Times New Roman"/>
          <w:szCs w:val="28"/>
          <w:shd w:val="clear" w:color="auto" w:fill="FFFFFF"/>
          <w:lang w:val="kk-KZ"/>
        </w:rPr>
        <w:t xml:space="preserve"> </w:t>
      </w:r>
      <w:r w:rsidRPr="00F923FC">
        <w:rPr>
          <w:rFonts w:cs="Times New Roman"/>
          <w:szCs w:val="28"/>
          <w:lang w:val="kk-KZ"/>
        </w:rPr>
        <w:t>Қарағанды облысы: Шаруа қожалығының басшысы мен ветеринар 339 млн жымқырған.</w:t>
      </w:r>
      <w:r w:rsidRPr="00F923FC">
        <w:rPr>
          <w:rFonts w:cs="Times New Roman"/>
          <w:szCs w:val="28"/>
          <w:shd w:val="clear" w:color="auto" w:fill="FFFFFF"/>
          <w:lang w:val="kk-KZ"/>
        </w:rPr>
        <w:t xml:space="preserve"> </w:t>
      </w:r>
      <w:r w:rsidRPr="00F923FC">
        <w:rPr>
          <w:rFonts w:cs="Times New Roman"/>
          <w:szCs w:val="28"/>
          <w:lang w:val="kk-KZ"/>
        </w:rPr>
        <w:t xml:space="preserve">// </w:t>
      </w:r>
      <w:hyperlink r:id="rId102" w:history="1">
        <w:r w:rsidRPr="00F923FC">
          <w:rPr>
            <w:rStyle w:val="a8"/>
            <w:rFonts w:cs="Times New Roman"/>
            <w:color w:val="auto"/>
            <w:szCs w:val="28"/>
            <w:lang w:val="kk-KZ"/>
          </w:rPr>
          <w:t>https://www.ktk.kz/kz/news/video/2025/04/22/294009/</w:t>
        </w:r>
      </w:hyperlink>
      <w:r w:rsidRPr="00F923FC">
        <w:rPr>
          <w:rFonts w:cs="Times New Roman"/>
          <w:szCs w:val="28"/>
          <w:lang w:val="kk-KZ"/>
        </w:rPr>
        <w:t xml:space="preserve"> 22.08.2022.</w:t>
      </w:r>
    </w:p>
    <w:p w14:paraId="0F29B114"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rPr>
        <w:t>63 Есенова Қ.</w:t>
      </w:r>
      <w:r w:rsidRPr="00F923FC">
        <w:rPr>
          <w:rFonts w:cs="Times New Roman"/>
          <w:szCs w:val="28"/>
        </w:rPr>
        <w:t xml:space="preserve"> </w:t>
      </w:r>
      <w:r w:rsidRPr="00F923FC">
        <w:rPr>
          <w:rFonts w:cs="Times New Roman"/>
          <w:szCs w:val="28"/>
          <w:lang w:val="kk-KZ"/>
        </w:rPr>
        <w:t xml:space="preserve">Ө. Лингвосаясаттануға кіріспе. – Алматы, 2017. </w:t>
      </w:r>
      <w:r w:rsidRPr="00F923FC">
        <w:rPr>
          <w:rFonts w:cs="Times New Roman"/>
          <w:szCs w:val="28"/>
          <w:lang w:val="kk-KZ" w:eastAsia="ko-KR"/>
        </w:rPr>
        <w:t>–</w:t>
      </w:r>
      <w:r w:rsidRPr="00F923FC">
        <w:rPr>
          <w:rFonts w:cs="Times New Roman"/>
          <w:szCs w:val="28"/>
          <w:lang w:eastAsia="ko-KR"/>
        </w:rPr>
        <w:t xml:space="preserve"> </w:t>
      </w:r>
      <w:r w:rsidRPr="00F923FC">
        <w:rPr>
          <w:rFonts w:cs="Times New Roman"/>
          <w:szCs w:val="28"/>
          <w:lang w:val="kk-KZ"/>
        </w:rPr>
        <w:t>258 б.</w:t>
      </w:r>
    </w:p>
    <w:p w14:paraId="4D7AF9BF"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rPr>
        <w:t>64 Зильберт</w:t>
      </w:r>
      <w:r w:rsidRPr="00F923FC">
        <w:rPr>
          <w:rFonts w:cs="Times New Roman"/>
          <w:szCs w:val="28"/>
          <w:shd w:val="clear" w:color="auto" w:fill="FFFFFF"/>
        </w:rPr>
        <w:t xml:space="preserve"> Б. А. Тексты массовой информации. </w:t>
      </w:r>
      <w:r w:rsidRPr="00F923FC">
        <w:rPr>
          <w:rFonts w:cs="Times New Roman"/>
          <w:szCs w:val="28"/>
          <w:lang w:val="kk-KZ" w:eastAsia="ko-KR"/>
        </w:rPr>
        <w:t xml:space="preserve">– </w:t>
      </w:r>
      <w:r w:rsidRPr="00F923FC">
        <w:rPr>
          <w:rFonts w:cs="Times New Roman"/>
          <w:szCs w:val="28"/>
          <w:shd w:val="clear" w:color="auto" w:fill="FFFFFF"/>
        </w:rPr>
        <w:t>Саратов: Изд-во СГУ, 1991.</w:t>
      </w:r>
      <w:r w:rsidRPr="00F923FC">
        <w:rPr>
          <w:rFonts w:cs="Times New Roman"/>
          <w:szCs w:val="28"/>
          <w:lang w:val="kk-KZ"/>
        </w:rPr>
        <w:t xml:space="preserve"> – </w:t>
      </w:r>
      <w:r w:rsidRPr="00F923FC">
        <w:rPr>
          <w:rFonts w:cs="Times New Roman"/>
          <w:szCs w:val="28"/>
          <w:shd w:val="clear" w:color="auto" w:fill="FFFFFF"/>
        </w:rPr>
        <w:t>80 с.</w:t>
      </w:r>
    </w:p>
    <w:p w14:paraId="01CBF80C" w14:textId="77777777" w:rsidR="00D63B32" w:rsidRPr="00F923FC" w:rsidRDefault="00D63B32" w:rsidP="00D63B32">
      <w:pPr>
        <w:tabs>
          <w:tab w:val="left" w:pos="993"/>
        </w:tabs>
        <w:spacing w:after="0"/>
        <w:ind w:firstLine="709"/>
        <w:jc w:val="both"/>
        <w:rPr>
          <w:rFonts w:cs="Times New Roman"/>
          <w:szCs w:val="28"/>
          <w:lang w:val="kk-KZ"/>
        </w:rPr>
      </w:pPr>
      <w:r w:rsidRPr="00F923FC">
        <w:rPr>
          <w:rFonts w:cs="Times New Roman"/>
          <w:szCs w:val="28"/>
          <w:lang w:val="kk-KZ" w:eastAsia="ko-KR"/>
        </w:rPr>
        <w:t>65 Сағындықұлы Б. Таңдамалы туындылар. – Алматы: Үш қиян, 2009. –504 б.</w:t>
      </w:r>
    </w:p>
    <w:p w14:paraId="08F787CE" w14:textId="77777777" w:rsidR="00D63B32" w:rsidRPr="00F923FC" w:rsidRDefault="00D63B32" w:rsidP="00D63B32">
      <w:pPr>
        <w:tabs>
          <w:tab w:val="left" w:pos="993"/>
        </w:tabs>
        <w:spacing w:after="0"/>
        <w:ind w:firstLine="709"/>
        <w:jc w:val="both"/>
        <w:rPr>
          <w:rFonts w:cs="Times New Roman"/>
          <w:szCs w:val="28"/>
          <w:lang w:val="kk-KZ"/>
        </w:rPr>
      </w:pPr>
      <w:bookmarkStart w:id="85" w:name="_Hlk197327641"/>
      <w:r w:rsidRPr="00F923FC">
        <w:rPr>
          <w:rFonts w:cs="Times New Roman"/>
          <w:szCs w:val="28"/>
          <w:lang w:val="kk-KZ" w:eastAsia="ko-KR"/>
        </w:rPr>
        <w:t>66 Мамаева</w:t>
      </w:r>
      <w:bookmarkEnd w:id="85"/>
      <w:r w:rsidRPr="00F923FC">
        <w:rPr>
          <w:rFonts w:cs="Times New Roman"/>
          <w:szCs w:val="28"/>
          <w:lang w:val="kk-KZ" w:eastAsia="ko-KR"/>
        </w:rPr>
        <w:t xml:space="preserve"> А. Е. Қазақ тіліндегі дисфемизмдер: </w:t>
      </w:r>
      <w:r w:rsidRPr="00F923FC">
        <w:rPr>
          <w:rFonts w:cs="Times New Roman"/>
          <w:noProof/>
          <w:szCs w:val="28"/>
          <w:lang w:val="kk-KZ"/>
        </w:rPr>
        <w:t xml:space="preserve">филол. ғыл. канд. ... дисс. </w:t>
      </w:r>
      <w:r w:rsidRPr="00F923FC">
        <w:rPr>
          <w:rFonts w:cs="Times New Roman"/>
          <w:szCs w:val="28"/>
          <w:lang w:val="kk-KZ" w:eastAsia="ko-KR"/>
        </w:rPr>
        <w:t xml:space="preserve">– </w:t>
      </w:r>
      <w:r w:rsidRPr="00F923FC">
        <w:rPr>
          <w:rFonts w:cs="Times New Roman"/>
          <w:szCs w:val="28"/>
          <w:lang w:val="kk-KZ"/>
        </w:rPr>
        <w:t>Алматы, 2007, – 125 б.</w:t>
      </w:r>
    </w:p>
    <w:p w14:paraId="1B219A18" w14:textId="77777777" w:rsidR="00D63B32" w:rsidRPr="00F923FC" w:rsidRDefault="00D63B32" w:rsidP="00D63B32">
      <w:pPr>
        <w:tabs>
          <w:tab w:val="left" w:pos="993"/>
        </w:tabs>
        <w:spacing w:after="0"/>
        <w:ind w:firstLine="709"/>
        <w:jc w:val="both"/>
        <w:rPr>
          <w:rFonts w:cs="Times New Roman"/>
          <w:szCs w:val="28"/>
          <w:lang w:val="kk-KZ"/>
        </w:rPr>
      </w:pPr>
      <w:r w:rsidRPr="00F923FC">
        <w:rPr>
          <w:rFonts w:cs="Times New Roman"/>
          <w:szCs w:val="28"/>
          <w:lang w:val="kk-KZ"/>
        </w:rPr>
        <w:t xml:space="preserve">67 </w:t>
      </w:r>
      <w:r w:rsidRPr="00F923FC">
        <w:rPr>
          <w:rFonts w:cs="Times New Roman"/>
          <w:szCs w:val="28"/>
        </w:rPr>
        <w:t>Порохницкая</w:t>
      </w:r>
      <w:r w:rsidRPr="00F923FC">
        <w:rPr>
          <w:rFonts w:cs="Times New Roman"/>
          <w:szCs w:val="28"/>
          <w:lang w:val="kk-KZ"/>
        </w:rPr>
        <w:t xml:space="preserve"> Л.В. </w:t>
      </w:r>
      <w:hyperlink r:id="rId103" w:history="1">
        <w:r w:rsidRPr="00F923FC">
          <w:rPr>
            <w:rStyle w:val="a8"/>
            <w:rFonts w:cs="Times New Roman"/>
            <w:color w:val="auto"/>
            <w:szCs w:val="28"/>
          </w:rPr>
          <w:t>Культурологические и когнитивные принципы эвфемии в современном английском языке</w:t>
        </w:r>
      </w:hyperlink>
      <w:r w:rsidRPr="00F923FC">
        <w:rPr>
          <w:rStyle w:val="a8"/>
          <w:rFonts w:cs="Times New Roman"/>
          <w:color w:val="auto"/>
          <w:szCs w:val="28"/>
        </w:rPr>
        <w:t>: д</w:t>
      </w:r>
      <w:r w:rsidRPr="00F923FC">
        <w:rPr>
          <w:rFonts w:cs="Times New Roman"/>
          <w:szCs w:val="28"/>
          <w:shd w:val="clear" w:color="auto" w:fill="FFFFFF"/>
          <w:lang w:val="kk-KZ"/>
        </w:rPr>
        <w:t xml:space="preserve">ис. ... канд. филол. наук. </w:t>
      </w:r>
      <w:r w:rsidRPr="00F923FC">
        <w:rPr>
          <w:rFonts w:cs="Times New Roman"/>
          <w:szCs w:val="28"/>
          <w:lang w:val="kk-KZ" w:eastAsia="ko-KR"/>
        </w:rPr>
        <w:t xml:space="preserve">– </w:t>
      </w:r>
      <w:r w:rsidRPr="00F923FC">
        <w:rPr>
          <w:rFonts w:cs="Times New Roman"/>
          <w:szCs w:val="28"/>
          <w:shd w:val="clear" w:color="auto" w:fill="FFFFFF"/>
          <w:lang w:val="kk-KZ"/>
        </w:rPr>
        <w:t xml:space="preserve">М., 2004. </w:t>
      </w:r>
      <w:r w:rsidRPr="00F923FC">
        <w:rPr>
          <w:rFonts w:cs="Times New Roman"/>
          <w:szCs w:val="28"/>
          <w:lang w:val="kk-KZ"/>
        </w:rPr>
        <w:t xml:space="preserve">– </w:t>
      </w:r>
      <w:r w:rsidRPr="00F923FC">
        <w:rPr>
          <w:rFonts w:cs="Times New Roman"/>
          <w:szCs w:val="28"/>
          <w:shd w:val="clear" w:color="auto" w:fill="FFFFFF"/>
          <w:lang w:val="kk-KZ"/>
        </w:rPr>
        <w:t>195 c</w:t>
      </w:r>
      <w:r w:rsidRPr="00F923FC">
        <w:rPr>
          <w:rFonts w:cs="Times New Roman"/>
          <w:szCs w:val="28"/>
          <w:lang w:val="kk-KZ"/>
        </w:rPr>
        <w:t>.</w:t>
      </w:r>
    </w:p>
    <w:p w14:paraId="73215449"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eastAsia="ru-RU"/>
        </w:rPr>
        <w:t xml:space="preserve">68 </w:t>
      </w:r>
      <w:r w:rsidRPr="00F923FC">
        <w:rPr>
          <w:rFonts w:cs="Times New Roman"/>
          <w:szCs w:val="28"/>
          <w:lang w:eastAsia="ru-RU"/>
        </w:rPr>
        <w:t>Бойко</w:t>
      </w:r>
      <w:r w:rsidRPr="00F923FC">
        <w:rPr>
          <w:rFonts w:cs="Times New Roman"/>
          <w:szCs w:val="28"/>
          <w:lang w:val="kk-KZ" w:eastAsia="ru-RU"/>
        </w:rPr>
        <w:t xml:space="preserve"> Т.В.</w:t>
      </w:r>
      <w:r w:rsidRPr="00F923FC">
        <w:rPr>
          <w:rFonts w:cs="Times New Roman"/>
          <w:bCs/>
          <w:kern w:val="36"/>
          <w:szCs w:val="28"/>
          <w:lang w:val="kk-KZ" w:eastAsia="ru-RU"/>
        </w:rPr>
        <w:t xml:space="preserve"> </w:t>
      </w:r>
      <w:r w:rsidRPr="00F923FC">
        <w:rPr>
          <w:rFonts w:cs="Times New Roman"/>
          <w:bCs/>
          <w:kern w:val="36"/>
          <w:szCs w:val="28"/>
          <w:lang w:eastAsia="ru-RU"/>
        </w:rPr>
        <w:t>Эвфемия и дисфемия в газетном тексте</w:t>
      </w:r>
      <w:r w:rsidRPr="00F923FC">
        <w:rPr>
          <w:rFonts w:cs="Times New Roman"/>
          <w:bCs/>
          <w:kern w:val="36"/>
          <w:szCs w:val="28"/>
          <w:lang w:val="kk-KZ" w:eastAsia="ru-RU"/>
        </w:rPr>
        <w:t>: д</w:t>
      </w:r>
      <w:r w:rsidRPr="00F923FC">
        <w:rPr>
          <w:rFonts w:cs="Times New Roman"/>
          <w:szCs w:val="28"/>
          <w:shd w:val="clear" w:color="auto" w:fill="FFFFFF"/>
        </w:rPr>
        <w:t>ис. ..</w:t>
      </w:r>
      <w:r w:rsidRPr="00F923FC">
        <w:rPr>
          <w:rFonts w:cs="Times New Roman"/>
          <w:bCs/>
          <w:kern w:val="36"/>
          <w:szCs w:val="28"/>
          <w:lang w:val="kk-KZ" w:eastAsia="ru-RU"/>
        </w:rPr>
        <w:t xml:space="preserve">. </w:t>
      </w:r>
      <w:r w:rsidRPr="00F923FC">
        <w:rPr>
          <w:rFonts w:cs="Times New Roman"/>
          <w:bCs/>
          <w:kern w:val="36"/>
          <w:szCs w:val="28"/>
          <w:lang w:eastAsia="ru-RU"/>
        </w:rPr>
        <w:t>канд</w:t>
      </w:r>
      <w:r w:rsidRPr="00F923FC">
        <w:rPr>
          <w:rFonts w:cs="Times New Roman"/>
          <w:bCs/>
          <w:kern w:val="36"/>
          <w:szCs w:val="28"/>
          <w:lang w:val="kk-KZ" w:eastAsia="ru-RU"/>
        </w:rPr>
        <w:t>.</w:t>
      </w:r>
      <w:r w:rsidRPr="00F923FC">
        <w:rPr>
          <w:rFonts w:cs="Times New Roman"/>
          <w:bCs/>
          <w:kern w:val="36"/>
          <w:szCs w:val="28"/>
          <w:lang w:eastAsia="ru-RU"/>
        </w:rPr>
        <w:t xml:space="preserve"> филол</w:t>
      </w:r>
      <w:r w:rsidRPr="00F923FC">
        <w:rPr>
          <w:rFonts w:cs="Times New Roman"/>
          <w:bCs/>
          <w:kern w:val="36"/>
          <w:szCs w:val="28"/>
          <w:lang w:val="kk-KZ" w:eastAsia="ru-RU"/>
        </w:rPr>
        <w:t xml:space="preserve">. </w:t>
      </w:r>
      <w:r w:rsidRPr="00F923FC">
        <w:rPr>
          <w:rFonts w:cs="Times New Roman"/>
          <w:bCs/>
          <w:kern w:val="36"/>
          <w:szCs w:val="28"/>
          <w:lang w:eastAsia="ru-RU"/>
        </w:rPr>
        <w:t>наук</w:t>
      </w:r>
      <w:r w:rsidRPr="00F923FC">
        <w:rPr>
          <w:rFonts w:cs="Times New Roman"/>
          <w:bCs/>
          <w:kern w:val="36"/>
          <w:szCs w:val="28"/>
          <w:lang w:val="kk-KZ" w:eastAsia="ru-RU"/>
        </w:rPr>
        <w:t xml:space="preserve">. </w:t>
      </w:r>
      <w:r w:rsidRPr="00F923FC">
        <w:rPr>
          <w:rFonts w:cs="Times New Roman"/>
          <w:szCs w:val="28"/>
          <w:lang w:val="kk-KZ" w:eastAsia="ko-KR"/>
        </w:rPr>
        <w:t xml:space="preserve">– </w:t>
      </w:r>
      <w:r w:rsidRPr="00F923FC">
        <w:rPr>
          <w:rFonts w:cs="Times New Roman"/>
          <w:szCs w:val="28"/>
          <w:shd w:val="clear" w:color="auto" w:fill="FFFFFF"/>
        </w:rPr>
        <w:t>СПб</w:t>
      </w:r>
      <w:r w:rsidRPr="00F923FC">
        <w:rPr>
          <w:rFonts w:cs="Times New Roman"/>
          <w:i/>
          <w:iCs/>
          <w:szCs w:val="28"/>
          <w:shd w:val="clear" w:color="auto" w:fill="FFFFFF"/>
        </w:rPr>
        <w:t xml:space="preserve">., </w:t>
      </w:r>
      <w:r w:rsidRPr="00F923FC">
        <w:rPr>
          <w:rStyle w:val="ad"/>
          <w:rFonts w:cs="Times New Roman"/>
          <w:bCs/>
          <w:i w:val="0"/>
          <w:iCs w:val="0"/>
          <w:szCs w:val="28"/>
          <w:shd w:val="clear" w:color="auto" w:fill="FFFFFF"/>
        </w:rPr>
        <w:t>2005</w:t>
      </w:r>
      <w:r w:rsidRPr="00F923FC">
        <w:rPr>
          <w:rStyle w:val="ad"/>
          <w:rFonts w:cs="Times New Roman"/>
          <w:bCs/>
          <w:i w:val="0"/>
          <w:iCs w:val="0"/>
          <w:szCs w:val="28"/>
          <w:shd w:val="clear" w:color="auto" w:fill="FFFFFF"/>
          <w:lang w:val="kk-KZ"/>
        </w:rPr>
        <w:t>.</w:t>
      </w:r>
      <w:r w:rsidRPr="00F923FC">
        <w:rPr>
          <w:rFonts w:cs="Times New Roman"/>
          <w:i/>
          <w:iCs/>
          <w:szCs w:val="28"/>
          <w:shd w:val="clear" w:color="auto" w:fill="FFFFFF"/>
        </w:rPr>
        <w:t xml:space="preserve"> </w:t>
      </w:r>
      <w:r w:rsidRPr="00F923FC">
        <w:rPr>
          <w:rFonts w:cs="Times New Roman"/>
          <w:i/>
          <w:iCs/>
          <w:szCs w:val="28"/>
          <w:lang w:val="kk-KZ" w:eastAsia="ko-KR"/>
        </w:rPr>
        <w:t>–</w:t>
      </w:r>
      <w:r w:rsidRPr="00F923FC">
        <w:rPr>
          <w:rFonts w:cs="Times New Roman"/>
          <w:szCs w:val="28"/>
          <w:lang w:val="kk-KZ" w:eastAsia="ko-KR"/>
        </w:rPr>
        <w:t xml:space="preserve"> </w:t>
      </w:r>
      <w:r w:rsidRPr="00F923FC">
        <w:rPr>
          <w:rFonts w:cs="Times New Roman"/>
          <w:szCs w:val="28"/>
          <w:shd w:val="clear" w:color="auto" w:fill="FFFFFF"/>
        </w:rPr>
        <w:t>206 с</w:t>
      </w:r>
      <w:r w:rsidRPr="00F923FC">
        <w:rPr>
          <w:rFonts w:cs="Times New Roman"/>
          <w:szCs w:val="28"/>
          <w:lang w:val="kk-KZ" w:eastAsia="ru-RU"/>
        </w:rPr>
        <w:t>.</w:t>
      </w:r>
    </w:p>
    <w:p w14:paraId="60AB73B5"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rPr>
        <w:t xml:space="preserve">69 </w:t>
      </w:r>
      <w:r w:rsidRPr="00F923FC">
        <w:rPr>
          <w:rFonts w:cs="Times New Roman"/>
          <w:szCs w:val="28"/>
        </w:rPr>
        <w:t>Ванюшина Н</w:t>
      </w:r>
      <w:r w:rsidRPr="00F923FC">
        <w:rPr>
          <w:rFonts w:cs="Times New Roman"/>
          <w:szCs w:val="28"/>
          <w:lang w:val="kk-KZ"/>
        </w:rPr>
        <w:t>.</w:t>
      </w:r>
      <w:r w:rsidRPr="00F923FC">
        <w:rPr>
          <w:rFonts w:cs="Times New Roman"/>
          <w:szCs w:val="28"/>
        </w:rPr>
        <w:t xml:space="preserve"> А</w:t>
      </w:r>
      <w:r w:rsidRPr="00F923FC">
        <w:rPr>
          <w:rFonts w:cs="Times New Roman"/>
          <w:szCs w:val="28"/>
          <w:lang w:val="kk-KZ"/>
        </w:rPr>
        <w:t xml:space="preserve">. </w:t>
      </w:r>
      <w:hyperlink r:id="rId104" w:history="1">
        <w:r w:rsidRPr="00F923FC">
          <w:rPr>
            <w:rStyle w:val="a8"/>
            <w:rFonts w:cs="Times New Roman"/>
            <w:color w:val="auto"/>
            <w:szCs w:val="28"/>
          </w:rPr>
          <w:t>Семантическая и прагматическая характеристики эвфемизмов в современных немецких и российских печатных СМИ</w:t>
        </w:r>
      </w:hyperlink>
      <w:r w:rsidRPr="00F923FC">
        <w:rPr>
          <w:rStyle w:val="a8"/>
          <w:rFonts w:cs="Times New Roman"/>
          <w:color w:val="auto"/>
          <w:szCs w:val="28"/>
        </w:rPr>
        <w:t>: д</w:t>
      </w:r>
      <w:r w:rsidRPr="00F923FC">
        <w:rPr>
          <w:rFonts w:cs="Times New Roman"/>
          <w:kern w:val="36"/>
          <w:szCs w:val="28"/>
          <w:lang w:eastAsia="ru-RU"/>
        </w:rPr>
        <w:t>исс</w:t>
      </w:r>
      <w:r w:rsidRPr="00F923FC">
        <w:rPr>
          <w:rFonts w:cs="Times New Roman"/>
          <w:kern w:val="36"/>
          <w:szCs w:val="28"/>
          <w:lang w:val="kk-KZ" w:eastAsia="ru-RU"/>
        </w:rPr>
        <w:t xml:space="preserve">. ... </w:t>
      </w:r>
      <w:r w:rsidRPr="00F923FC">
        <w:rPr>
          <w:rFonts w:cs="Times New Roman"/>
          <w:kern w:val="36"/>
          <w:szCs w:val="28"/>
          <w:lang w:eastAsia="ru-RU"/>
        </w:rPr>
        <w:t>канд</w:t>
      </w:r>
      <w:r w:rsidRPr="00F923FC">
        <w:rPr>
          <w:rFonts w:cs="Times New Roman"/>
          <w:kern w:val="36"/>
          <w:szCs w:val="28"/>
          <w:lang w:val="kk-KZ" w:eastAsia="ru-RU"/>
        </w:rPr>
        <w:t>.</w:t>
      </w:r>
      <w:r w:rsidRPr="00F923FC">
        <w:rPr>
          <w:rFonts w:cs="Times New Roman"/>
          <w:kern w:val="36"/>
          <w:szCs w:val="28"/>
          <w:lang w:eastAsia="ru-RU"/>
        </w:rPr>
        <w:t xml:space="preserve"> филол</w:t>
      </w:r>
      <w:r w:rsidRPr="00F923FC">
        <w:rPr>
          <w:rFonts w:cs="Times New Roman"/>
          <w:kern w:val="36"/>
          <w:szCs w:val="28"/>
          <w:lang w:val="kk-KZ" w:eastAsia="ru-RU"/>
        </w:rPr>
        <w:t xml:space="preserve">. </w:t>
      </w:r>
      <w:r w:rsidRPr="00F923FC">
        <w:rPr>
          <w:rFonts w:cs="Times New Roman"/>
          <w:kern w:val="36"/>
          <w:szCs w:val="28"/>
          <w:lang w:eastAsia="ru-RU"/>
        </w:rPr>
        <w:t>наук</w:t>
      </w:r>
      <w:r w:rsidRPr="00F923FC">
        <w:rPr>
          <w:rFonts w:cs="Times New Roman"/>
          <w:kern w:val="36"/>
          <w:szCs w:val="28"/>
          <w:lang w:val="kk-KZ" w:eastAsia="ru-RU"/>
        </w:rPr>
        <w:t>.</w:t>
      </w:r>
      <w:r w:rsidRPr="00F923FC">
        <w:rPr>
          <w:rFonts w:cs="Times New Roman"/>
          <w:szCs w:val="28"/>
          <w:lang w:val="kk-KZ"/>
        </w:rPr>
        <w:t xml:space="preserve"> </w:t>
      </w:r>
      <w:r w:rsidRPr="00F923FC">
        <w:rPr>
          <w:rFonts w:cs="Times New Roman"/>
          <w:szCs w:val="28"/>
          <w:lang w:val="kk-KZ" w:eastAsia="ko-KR"/>
        </w:rPr>
        <w:t xml:space="preserve">– </w:t>
      </w:r>
      <w:r w:rsidRPr="00F923FC">
        <w:rPr>
          <w:rFonts w:cs="Times New Roman"/>
          <w:szCs w:val="28"/>
          <w:shd w:val="clear" w:color="auto" w:fill="FFFFFF"/>
        </w:rPr>
        <w:t>Волгоград, 2011.</w:t>
      </w:r>
      <w:r w:rsidRPr="00F923FC">
        <w:rPr>
          <w:rFonts w:cs="Times New Roman"/>
          <w:szCs w:val="28"/>
          <w:shd w:val="clear" w:color="auto" w:fill="FFFFFF"/>
          <w:lang w:val="kk-KZ"/>
        </w:rPr>
        <w:t xml:space="preserve"> </w:t>
      </w:r>
      <w:r w:rsidRPr="00F923FC">
        <w:rPr>
          <w:rFonts w:cs="Times New Roman"/>
          <w:szCs w:val="28"/>
          <w:lang w:val="kk-KZ" w:eastAsia="ko-KR"/>
        </w:rPr>
        <w:t>–</w:t>
      </w:r>
      <w:r w:rsidRPr="00F923FC">
        <w:rPr>
          <w:rFonts w:cs="Times New Roman"/>
          <w:szCs w:val="28"/>
          <w:shd w:val="clear" w:color="auto" w:fill="FFFFFF"/>
        </w:rPr>
        <w:t xml:space="preserve"> 231 с.</w:t>
      </w:r>
    </w:p>
    <w:p w14:paraId="2C82E0AA"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rPr>
        <w:t xml:space="preserve">70 </w:t>
      </w:r>
      <w:r w:rsidRPr="00F923FC">
        <w:rPr>
          <w:rFonts w:cs="Times New Roman"/>
          <w:szCs w:val="28"/>
        </w:rPr>
        <w:t>Глиос</w:t>
      </w:r>
      <w:r w:rsidRPr="00F923FC">
        <w:rPr>
          <w:rFonts w:cs="Times New Roman"/>
          <w:szCs w:val="28"/>
          <w:lang w:val="kk-KZ"/>
        </w:rPr>
        <w:t xml:space="preserve"> </w:t>
      </w:r>
      <w:r w:rsidRPr="00F923FC">
        <w:rPr>
          <w:rFonts w:cs="Times New Roman"/>
          <w:szCs w:val="28"/>
        </w:rPr>
        <w:t>Е</w:t>
      </w:r>
      <w:r w:rsidRPr="00F923FC">
        <w:rPr>
          <w:rFonts w:cs="Times New Roman"/>
          <w:szCs w:val="28"/>
          <w:lang w:val="kk-KZ"/>
        </w:rPr>
        <w:t>.</w:t>
      </w:r>
      <w:r w:rsidRPr="00F923FC">
        <w:rPr>
          <w:rFonts w:cs="Times New Roman"/>
          <w:szCs w:val="28"/>
        </w:rPr>
        <w:t xml:space="preserve"> С</w:t>
      </w:r>
      <w:r w:rsidRPr="00F923FC">
        <w:rPr>
          <w:rFonts w:cs="Times New Roman"/>
          <w:szCs w:val="28"/>
          <w:lang w:val="kk-KZ"/>
        </w:rPr>
        <w:t xml:space="preserve">. </w:t>
      </w:r>
      <w:hyperlink r:id="rId105" w:history="1">
        <w:r w:rsidRPr="00F923FC">
          <w:rPr>
            <w:rStyle w:val="a8"/>
            <w:rFonts w:cs="Times New Roman"/>
            <w:color w:val="auto"/>
            <w:szCs w:val="28"/>
          </w:rPr>
          <w:t>Лингвокультурная специфика формирования и функционирования эвфемизмов в современном английском языке: на материале англоязычных интернет-сайтов</w:t>
        </w:r>
      </w:hyperlink>
      <w:r w:rsidRPr="00F923FC">
        <w:rPr>
          <w:rStyle w:val="a8"/>
          <w:rFonts w:cs="Times New Roman"/>
          <w:color w:val="auto"/>
          <w:szCs w:val="28"/>
        </w:rPr>
        <w:t>: д</w:t>
      </w:r>
      <w:r w:rsidRPr="00F923FC">
        <w:rPr>
          <w:rFonts w:cs="Times New Roman"/>
          <w:kern w:val="36"/>
          <w:szCs w:val="28"/>
          <w:lang w:val="kk-KZ" w:eastAsia="ru-RU"/>
        </w:rPr>
        <w:t xml:space="preserve">исс. ... </w:t>
      </w:r>
      <w:r w:rsidRPr="00F923FC">
        <w:rPr>
          <w:rFonts w:cs="Times New Roman"/>
          <w:kern w:val="36"/>
          <w:szCs w:val="28"/>
          <w:lang w:eastAsia="ru-RU"/>
        </w:rPr>
        <w:t>канд</w:t>
      </w:r>
      <w:r w:rsidRPr="00F923FC">
        <w:rPr>
          <w:rFonts w:cs="Times New Roman"/>
          <w:kern w:val="36"/>
          <w:szCs w:val="28"/>
          <w:lang w:val="kk-KZ" w:eastAsia="ru-RU"/>
        </w:rPr>
        <w:t>.</w:t>
      </w:r>
      <w:r w:rsidRPr="00F923FC">
        <w:rPr>
          <w:rFonts w:cs="Times New Roman"/>
          <w:kern w:val="36"/>
          <w:szCs w:val="28"/>
          <w:lang w:eastAsia="ru-RU"/>
        </w:rPr>
        <w:t xml:space="preserve"> филол</w:t>
      </w:r>
      <w:r w:rsidRPr="00F923FC">
        <w:rPr>
          <w:rFonts w:cs="Times New Roman"/>
          <w:kern w:val="36"/>
          <w:szCs w:val="28"/>
          <w:lang w:val="kk-KZ" w:eastAsia="ru-RU"/>
        </w:rPr>
        <w:t>.</w:t>
      </w:r>
      <w:r w:rsidRPr="00F923FC">
        <w:rPr>
          <w:rFonts w:cs="Times New Roman"/>
          <w:kern w:val="36"/>
          <w:szCs w:val="28"/>
          <w:lang w:eastAsia="ru-RU"/>
        </w:rPr>
        <w:t xml:space="preserve"> наук</w:t>
      </w:r>
      <w:r w:rsidRPr="00F923FC">
        <w:rPr>
          <w:rFonts w:cs="Times New Roman"/>
          <w:kern w:val="36"/>
          <w:szCs w:val="28"/>
          <w:lang w:val="kk-KZ" w:eastAsia="ru-RU"/>
        </w:rPr>
        <w:t>.</w:t>
      </w:r>
      <w:r w:rsidRPr="00F923FC">
        <w:rPr>
          <w:rFonts w:cs="Times New Roman"/>
          <w:szCs w:val="28"/>
          <w:lang w:val="kk-KZ"/>
        </w:rPr>
        <w:t xml:space="preserve"> </w:t>
      </w:r>
      <w:r w:rsidRPr="00F923FC">
        <w:rPr>
          <w:rFonts w:cs="Times New Roman"/>
          <w:szCs w:val="28"/>
          <w:lang w:val="kk-KZ" w:eastAsia="ko-KR"/>
        </w:rPr>
        <w:t>–</w:t>
      </w:r>
      <w:r w:rsidRPr="00F923FC">
        <w:rPr>
          <w:rFonts w:cs="Times New Roman"/>
          <w:szCs w:val="28"/>
          <w:lang w:eastAsia="ko-KR"/>
        </w:rPr>
        <w:t xml:space="preserve"> </w:t>
      </w:r>
      <w:r w:rsidRPr="00F923FC">
        <w:rPr>
          <w:rFonts w:cs="Times New Roman"/>
          <w:szCs w:val="28"/>
          <w:shd w:val="clear" w:color="auto" w:fill="FFFFFF"/>
        </w:rPr>
        <w:t>Белгород, 2007.</w:t>
      </w:r>
      <w:r w:rsidRPr="00F923FC">
        <w:rPr>
          <w:rFonts w:cs="Times New Roman"/>
          <w:szCs w:val="28"/>
          <w:shd w:val="clear" w:color="auto" w:fill="FFFFFF"/>
          <w:lang w:val="kk-KZ"/>
        </w:rPr>
        <w:t xml:space="preserve"> </w:t>
      </w:r>
      <w:r w:rsidRPr="00F923FC">
        <w:rPr>
          <w:rFonts w:cs="Times New Roman"/>
          <w:szCs w:val="28"/>
          <w:lang w:val="kk-KZ" w:eastAsia="ko-KR"/>
        </w:rPr>
        <w:t xml:space="preserve">– </w:t>
      </w:r>
      <w:r w:rsidRPr="00F923FC">
        <w:rPr>
          <w:rFonts w:cs="Times New Roman"/>
          <w:szCs w:val="28"/>
          <w:shd w:val="clear" w:color="auto" w:fill="FFFFFF"/>
        </w:rPr>
        <w:t>187 с</w:t>
      </w:r>
      <w:r w:rsidRPr="00F923FC">
        <w:rPr>
          <w:rFonts w:cs="Times New Roman"/>
          <w:szCs w:val="28"/>
          <w:lang w:val="kk-KZ"/>
        </w:rPr>
        <w:t>.</w:t>
      </w:r>
    </w:p>
    <w:p w14:paraId="33F1A18A" w14:textId="77777777" w:rsidR="00D63B32" w:rsidRPr="00F923FC" w:rsidRDefault="00D63B32" w:rsidP="00D63B32">
      <w:pPr>
        <w:tabs>
          <w:tab w:val="left" w:pos="993"/>
        </w:tabs>
        <w:spacing w:after="0"/>
        <w:ind w:firstLine="709"/>
        <w:jc w:val="both"/>
        <w:rPr>
          <w:rFonts w:cs="Times New Roman"/>
          <w:szCs w:val="28"/>
        </w:rPr>
      </w:pPr>
      <w:r w:rsidRPr="00F923FC">
        <w:rPr>
          <w:rFonts w:cs="Times New Roman"/>
          <w:szCs w:val="28"/>
          <w:lang w:val="kk-KZ"/>
        </w:rPr>
        <w:t xml:space="preserve">71 </w:t>
      </w:r>
      <w:r w:rsidRPr="00F923FC">
        <w:rPr>
          <w:rFonts w:cs="Times New Roman"/>
          <w:szCs w:val="28"/>
        </w:rPr>
        <w:t>Баскова Ю</w:t>
      </w:r>
      <w:r w:rsidRPr="00F923FC">
        <w:rPr>
          <w:rFonts w:cs="Times New Roman"/>
          <w:szCs w:val="28"/>
          <w:lang w:val="kk-KZ"/>
        </w:rPr>
        <w:t>.</w:t>
      </w:r>
      <w:r w:rsidRPr="00F923FC">
        <w:rPr>
          <w:rFonts w:cs="Times New Roman"/>
          <w:szCs w:val="28"/>
        </w:rPr>
        <w:t xml:space="preserve"> С</w:t>
      </w:r>
      <w:r w:rsidRPr="00F923FC">
        <w:rPr>
          <w:rFonts w:cs="Times New Roman"/>
          <w:szCs w:val="28"/>
          <w:lang w:val="kk-KZ"/>
        </w:rPr>
        <w:t xml:space="preserve">. </w:t>
      </w:r>
      <w:hyperlink r:id="rId106" w:history="1">
        <w:r w:rsidRPr="00F923FC">
          <w:rPr>
            <w:rStyle w:val="a8"/>
            <w:rFonts w:cs="Times New Roman"/>
            <w:color w:val="auto"/>
            <w:szCs w:val="28"/>
          </w:rPr>
          <w:t>Эвфемизмы как средство манипулирования в языке СМИ: на материале русского и английского языков</w:t>
        </w:r>
      </w:hyperlink>
      <w:r w:rsidRPr="00F923FC">
        <w:rPr>
          <w:rStyle w:val="a8"/>
          <w:rFonts w:cs="Times New Roman"/>
          <w:color w:val="auto"/>
          <w:szCs w:val="28"/>
        </w:rPr>
        <w:t>: д</w:t>
      </w:r>
      <w:r w:rsidRPr="00F923FC">
        <w:rPr>
          <w:rFonts w:cs="Times New Roman"/>
          <w:kern w:val="36"/>
          <w:szCs w:val="28"/>
          <w:lang w:val="kk-KZ" w:eastAsia="ru-RU"/>
        </w:rPr>
        <w:t xml:space="preserve">исс. ... </w:t>
      </w:r>
      <w:r w:rsidRPr="00F923FC">
        <w:rPr>
          <w:rFonts w:cs="Times New Roman"/>
          <w:kern w:val="36"/>
          <w:szCs w:val="28"/>
          <w:lang w:eastAsia="ru-RU"/>
        </w:rPr>
        <w:t>канд</w:t>
      </w:r>
      <w:r w:rsidRPr="00F923FC">
        <w:rPr>
          <w:rFonts w:cs="Times New Roman"/>
          <w:kern w:val="36"/>
          <w:szCs w:val="28"/>
          <w:lang w:val="kk-KZ" w:eastAsia="ru-RU"/>
        </w:rPr>
        <w:t>.</w:t>
      </w:r>
      <w:r w:rsidRPr="00F923FC">
        <w:rPr>
          <w:rFonts w:cs="Times New Roman"/>
          <w:kern w:val="36"/>
          <w:szCs w:val="28"/>
          <w:lang w:eastAsia="ru-RU"/>
        </w:rPr>
        <w:t xml:space="preserve"> филол</w:t>
      </w:r>
      <w:r w:rsidRPr="00F923FC">
        <w:rPr>
          <w:rFonts w:cs="Times New Roman"/>
          <w:kern w:val="36"/>
          <w:szCs w:val="28"/>
          <w:lang w:val="kk-KZ" w:eastAsia="ru-RU"/>
        </w:rPr>
        <w:t>.</w:t>
      </w:r>
      <w:r w:rsidRPr="00F923FC">
        <w:rPr>
          <w:rFonts w:cs="Times New Roman"/>
          <w:kern w:val="36"/>
          <w:szCs w:val="28"/>
          <w:lang w:eastAsia="ru-RU"/>
        </w:rPr>
        <w:t xml:space="preserve"> наук</w:t>
      </w:r>
      <w:r w:rsidRPr="00F923FC">
        <w:rPr>
          <w:rFonts w:cs="Times New Roman"/>
          <w:kern w:val="36"/>
          <w:szCs w:val="28"/>
          <w:lang w:val="kk-KZ" w:eastAsia="ru-RU"/>
        </w:rPr>
        <w:t xml:space="preserve">. </w:t>
      </w:r>
      <w:r w:rsidRPr="00F923FC">
        <w:rPr>
          <w:rFonts w:cs="Times New Roman"/>
          <w:szCs w:val="28"/>
          <w:lang w:val="kk-KZ" w:eastAsia="ko-KR"/>
        </w:rPr>
        <w:t xml:space="preserve">– </w:t>
      </w:r>
      <w:r w:rsidRPr="00F923FC">
        <w:rPr>
          <w:rFonts w:cs="Times New Roman"/>
          <w:szCs w:val="28"/>
          <w:shd w:val="clear" w:color="auto" w:fill="FFFFFF"/>
        </w:rPr>
        <w:t>Краснодар, 2006.</w:t>
      </w:r>
      <w:r w:rsidRPr="00F923FC">
        <w:rPr>
          <w:rFonts w:cs="Times New Roman"/>
          <w:szCs w:val="28"/>
          <w:shd w:val="clear" w:color="auto" w:fill="FFFFFF"/>
          <w:lang w:val="kk-KZ"/>
        </w:rPr>
        <w:t xml:space="preserve"> </w:t>
      </w:r>
      <w:r w:rsidRPr="00F923FC">
        <w:rPr>
          <w:rFonts w:cs="Times New Roman"/>
          <w:szCs w:val="28"/>
          <w:lang w:val="kk-KZ" w:eastAsia="ko-KR"/>
        </w:rPr>
        <w:t>–</w:t>
      </w:r>
      <w:r w:rsidRPr="00F923FC">
        <w:rPr>
          <w:rFonts w:cs="Times New Roman"/>
          <w:szCs w:val="28"/>
          <w:lang w:eastAsia="ko-KR"/>
        </w:rPr>
        <w:t xml:space="preserve"> </w:t>
      </w:r>
      <w:r w:rsidRPr="00F923FC">
        <w:rPr>
          <w:rFonts w:cs="Times New Roman"/>
          <w:szCs w:val="28"/>
          <w:shd w:val="clear" w:color="auto" w:fill="FFFFFF"/>
        </w:rPr>
        <w:t>162 с</w:t>
      </w:r>
      <w:r w:rsidRPr="00F923FC">
        <w:rPr>
          <w:rFonts w:cs="Times New Roman"/>
          <w:szCs w:val="28"/>
          <w:lang w:val="kk-KZ"/>
        </w:rPr>
        <w:t>.</w:t>
      </w:r>
    </w:p>
    <w:p w14:paraId="57CF056C" w14:textId="77777777" w:rsidR="00D63B32" w:rsidRPr="00F923FC" w:rsidRDefault="00D63B32" w:rsidP="00D63B32">
      <w:pPr>
        <w:tabs>
          <w:tab w:val="left" w:pos="993"/>
        </w:tabs>
        <w:spacing w:after="0"/>
        <w:ind w:firstLine="709"/>
        <w:jc w:val="both"/>
        <w:rPr>
          <w:rFonts w:cs="Times New Roman"/>
          <w:szCs w:val="28"/>
          <w:lang w:eastAsia="ru-RU"/>
        </w:rPr>
      </w:pPr>
      <w:r w:rsidRPr="00F923FC">
        <w:rPr>
          <w:rFonts w:cs="Times New Roman"/>
          <w:szCs w:val="28"/>
          <w:lang w:val="kk-KZ" w:eastAsia="ko-KR"/>
        </w:rPr>
        <w:t xml:space="preserve"> 72</w:t>
      </w:r>
      <w:r w:rsidRPr="00F923FC">
        <w:rPr>
          <w:rFonts w:cs="Times New Roman"/>
          <w:szCs w:val="28"/>
          <w:lang w:eastAsia="ko-KR"/>
        </w:rPr>
        <w:t xml:space="preserve"> </w:t>
      </w:r>
      <w:r w:rsidRPr="00F923FC">
        <w:rPr>
          <w:rFonts w:cs="Times New Roman"/>
          <w:szCs w:val="28"/>
          <w:lang w:eastAsia="ru-RU"/>
        </w:rPr>
        <w:t>Кипрская</w:t>
      </w:r>
      <w:r w:rsidRPr="00F923FC">
        <w:rPr>
          <w:rFonts w:cs="Times New Roman"/>
          <w:b/>
          <w:bCs/>
          <w:kern w:val="36"/>
          <w:szCs w:val="28"/>
          <w:lang w:eastAsia="ru-RU"/>
        </w:rPr>
        <w:t xml:space="preserve"> </w:t>
      </w:r>
      <w:r w:rsidRPr="00F923FC">
        <w:rPr>
          <w:rFonts w:cs="Times New Roman"/>
          <w:bCs/>
          <w:kern w:val="36"/>
          <w:szCs w:val="28"/>
          <w:lang w:eastAsia="ru-RU"/>
        </w:rPr>
        <w:t>Е</w:t>
      </w:r>
      <w:r w:rsidRPr="00F923FC">
        <w:rPr>
          <w:rFonts w:cs="Times New Roman"/>
          <w:bCs/>
          <w:kern w:val="36"/>
          <w:szCs w:val="28"/>
          <w:lang w:val="kk-KZ" w:eastAsia="ru-RU"/>
        </w:rPr>
        <w:t>.</w:t>
      </w:r>
      <w:r w:rsidRPr="00F923FC">
        <w:rPr>
          <w:rFonts w:cs="Times New Roman"/>
          <w:bCs/>
          <w:kern w:val="36"/>
          <w:szCs w:val="28"/>
          <w:lang w:eastAsia="ru-RU"/>
        </w:rPr>
        <w:t>В</w:t>
      </w:r>
      <w:r w:rsidRPr="00F923FC">
        <w:rPr>
          <w:rFonts w:cs="Times New Roman"/>
          <w:bCs/>
          <w:kern w:val="36"/>
          <w:szCs w:val="28"/>
          <w:lang w:val="kk-KZ" w:eastAsia="ru-RU"/>
        </w:rPr>
        <w:t>.</w:t>
      </w:r>
      <w:r w:rsidRPr="00F923FC">
        <w:rPr>
          <w:rFonts w:cs="Times New Roman"/>
          <w:b/>
          <w:bCs/>
          <w:kern w:val="36"/>
          <w:szCs w:val="28"/>
          <w:lang w:val="kk-KZ" w:eastAsia="ru-RU"/>
        </w:rPr>
        <w:t xml:space="preserve"> </w:t>
      </w:r>
      <w:r w:rsidRPr="00F923FC">
        <w:rPr>
          <w:rFonts w:cs="Times New Roman"/>
          <w:bCs/>
          <w:kern w:val="36"/>
          <w:szCs w:val="28"/>
          <w:lang w:eastAsia="ru-RU"/>
        </w:rPr>
        <w:t>Политические эвфемизмы как средство камуфлирования действительности в СМИ: На примере конфликта в Ираке 2003-2004 гг.</w:t>
      </w:r>
      <w:r w:rsidRPr="00F923FC">
        <w:rPr>
          <w:rFonts w:cs="Times New Roman"/>
          <w:bCs/>
          <w:kern w:val="36"/>
          <w:szCs w:val="28"/>
          <w:lang w:val="kk-KZ" w:eastAsia="ru-RU"/>
        </w:rPr>
        <w:t xml:space="preserve">: дисс. ... канд. филол. наук. </w:t>
      </w:r>
      <w:r w:rsidRPr="00F923FC">
        <w:rPr>
          <w:rFonts w:cs="Times New Roman"/>
          <w:szCs w:val="28"/>
          <w:lang w:val="kk-KZ" w:eastAsia="ko-KR"/>
        </w:rPr>
        <w:t xml:space="preserve">– </w:t>
      </w:r>
      <w:r w:rsidRPr="00F923FC">
        <w:rPr>
          <w:rFonts w:cs="Times New Roman"/>
          <w:szCs w:val="28"/>
          <w:shd w:val="clear" w:color="auto" w:fill="FFFFFF"/>
          <w:lang w:val="kk-KZ"/>
        </w:rPr>
        <w:t xml:space="preserve">Киров, 2005. </w:t>
      </w:r>
      <w:r w:rsidRPr="00F923FC">
        <w:rPr>
          <w:rFonts w:cs="Times New Roman"/>
          <w:szCs w:val="28"/>
          <w:lang w:val="kk-KZ" w:eastAsia="ko-KR"/>
        </w:rPr>
        <w:t>–</w:t>
      </w:r>
      <w:r w:rsidRPr="00F923FC">
        <w:rPr>
          <w:rFonts w:cs="Times New Roman"/>
          <w:szCs w:val="28"/>
          <w:lang w:eastAsia="ko-KR"/>
        </w:rPr>
        <w:t xml:space="preserve"> </w:t>
      </w:r>
      <w:r w:rsidRPr="00F923FC">
        <w:rPr>
          <w:rFonts w:cs="Times New Roman"/>
          <w:szCs w:val="28"/>
          <w:shd w:val="clear" w:color="auto" w:fill="FFFFFF"/>
          <w:lang w:val="kk-KZ"/>
        </w:rPr>
        <w:t>159 c</w:t>
      </w:r>
      <w:r w:rsidRPr="00F923FC">
        <w:rPr>
          <w:rFonts w:cs="Times New Roman"/>
          <w:szCs w:val="28"/>
          <w:lang w:val="kk-KZ" w:eastAsia="ru-RU"/>
        </w:rPr>
        <w:t>.</w:t>
      </w:r>
      <w:r w:rsidRPr="00F923FC">
        <w:rPr>
          <w:rFonts w:cs="Times New Roman"/>
          <w:szCs w:val="28"/>
          <w:lang w:eastAsia="ru-RU"/>
        </w:rPr>
        <w:t xml:space="preserve"> </w:t>
      </w:r>
    </w:p>
    <w:p w14:paraId="3C0FD55A" w14:textId="77777777" w:rsidR="00D63B32" w:rsidRPr="00F923FC" w:rsidRDefault="00D63B32" w:rsidP="00D63B32">
      <w:pPr>
        <w:tabs>
          <w:tab w:val="left" w:pos="993"/>
        </w:tabs>
        <w:spacing w:after="0"/>
        <w:ind w:firstLine="709"/>
        <w:jc w:val="both"/>
        <w:rPr>
          <w:rFonts w:cs="Times New Roman"/>
          <w:szCs w:val="28"/>
          <w:lang w:val="kk-KZ" w:eastAsia="ko-KR"/>
        </w:rPr>
      </w:pPr>
      <w:r w:rsidRPr="00F923FC">
        <w:rPr>
          <w:rFonts w:cs="Times New Roman"/>
          <w:szCs w:val="28"/>
          <w:lang w:val="kk-KZ" w:eastAsia="ko-KR"/>
        </w:rPr>
        <w:t xml:space="preserve">73 </w:t>
      </w:r>
      <w:r w:rsidRPr="00F923FC">
        <w:rPr>
          <w:rFonts w:cs="Times New Roman"/>
          <w:szCs w:val="28"/>
          <w:lang w:val="en-US"/>
        </w:rPr>
        <w:t>Koblandina</w:t>
      </w:r>
      <w:r w:rsidRPr="00F923FC">
        <w:rPr>
          <w:rFonts w:cs="Times New Roman"/>
          <w:szCs w:val="28"/>
          <w:lang w:val="kk-KZ"/>
        </w:rPr>
        <w:t xml:space="preserve"> </w:t>
      </w:r>
      <w:r w:rsidRPr="00F923FC">
        <w:rPr>
          <w:rFonts w:cs="Times New Roman"/>
          <w:szCs w:val="28"/>
          <w:lang w:val="en-US"/>
        </w:rPr>
        <w:t>K</w:t>
      </w:r>
      <w:r w:rsidRPr="00F923FC">
        <w:rPr>
          <w:rFonts w:cs="Times New Roman"/>
          <w:szCs w:val="28"/>
          <w:lang w:val="kk-KZ"/>
        </w:rPr>
        <w:t>.</w:t>
      </w:r>
      <w:r w:rsidRPr="00F923FC">
        <w:rPr>
          <w:rFonts w:cs="Times New Roman"/>
          <w:szCs w:val="28"/>
          <w:lang w:val="en-US"/>
        </w:rPr>
        <w:t>, Yessenova K., Koblanova A., Kassenov Y., Nurzhanova A. Navigating the world of euphemisms: Comparative analysis of periphrasis in modern media</w:t>
      </w:r>
      <w:r w:rsidRPr="00F923FC">
        <w:rPr>
          <w:rFonts w:cs="Times New Roman"/>
          <w:szCs w:val="28"/>
          <w:lang w:val="kk-KZ"/>
        </w:rPr>
        <w:t xml:space="preserve"> // European Journal of Language Policy </w:t>
      </w:r>
      <w:r w:rsidRPr="00F923FC">
        <w:rPr>
          <w:rFonts w:cs="Times New Roman"/>
          <w:w w:val="90"/>
          <w:szCs w:val="28"/>
          <w:lang w:val="en-US"/>
        </w:rPr>
        <w:t>17.1</w:t>
      </w:r>
      <w:r w:rsidRPr="00F923FC">
        <w:rPr>
          <w:rFonts w:cs="Times New Roman"/>
          <w:spacing w:val="-5"/>
          <w:w w:val="90"/>
          <w:szCs w:val="28"/>
          <w:lang w:val="en-US"/>
        </w:rPr>
        <w:t xml:space="preserve"> </w:t>
      </w:r>
      <w:r w:rsidRPr="00F923FC">
        <w:rPr>
          <w:rFonts w:cs="Times New Roman"/>
          <w:spacing w:val="-2"/>
          <w:w w:val="90"/>
          <w:szCs w:val="28"/>
          <w:lang w:val="en-US"/>
        </w:rPr>
        <w:t>(2025)</w:t>
      </w:r>
      <w:r w:rsidRPr="00F923FC">
        <w:rPr>
          <w:rFonts w:cs="Times New Roman"/>
          <w:spacing w:val="-2"/>
          <w:w w:val="90"/>
          <w:szCs w:val="28"/>
          <w:lang w:val="kk-KZ"/>
        </w:rPr>
        <w:t>:</w:t>
      </w:r>
      <w:r w:rsidRPr="00F923FC">
        <w:rPr>
          <w:rFonts w:cs="Times New Roman"/>
          <w:spacing w:val="-2"/>
          <w:w w:val="90"/>
          <w:szCs w:val="28"/>
          <w:lang w:val="en-US"/>
        </w:rPr>
        <w:t xml:space="preserve"> P. </w:t>
      </w:r>
      <w:r w:rsidRPr="00F923FC">
        <w:rPr>
          <w:rFonts w:cs="Times New Roman"/>
          <w:spacing w:val="-2"/>
          <w:w w:val="90"/>
          <w:szCs w:val="28"/>
          <w:lang w:val="kk-KZ"/>
        </w:rPr>
        <w:t xml:space="preserve">119-139. </w:t>
      </w:r>
      <w:r w:rsidRPr="00F923FC">
        <w:rPr>
          <w:rFonts w:cs="Times New Roman"/>
          <w:w w:val="95"/>
          <w:szCs w:val="28"/>
          <w:lang w:val="kk-KZ"/>
        </w:rPr>
        <w:t>ISSN</w:t>
      </w:r>
      <w:r w:rsidRPr="00F923FC">
        <w:rPr>
          <w:rFonts w:cs="Times New Roman"/>
          <w:spacing w:val="-7"/>
          <w:w w:val="95"/>
          <w:szCs w:val="28"/>
          <w:lang w:val="kk-KZ"/>
        </w:rPr>
        <w:t xml:space="preserve"> </w:t>
      </w:r>
      <w:r w:rsidRPr="00F923FC">
        <w:rPr>
          <w:rFonts w:cs="Times New Roman"/>
          <w:w w:val="95"/>
          <w:szCs w:val="28"/>
          <w:lang w:val="kk-KZ"/>
        </w:rPr>
        <w:t>1757-6830</w:t>
      </w:r>
      <w:r w:rsidRPr="00F923FC">
        <w:rPr>
          <w:rFonts w:cs="Times New Roman"/>
          <w:spacing w:val="-7"/>
          <w:w w:val="95"/>
          <w:szCs w:val="28"/>
          <w:lang w:val="kk-KZ"/>
        </w:rPr>
        <w:t xml:space="preserve"> </w:t>
      </w:r>
      <w:r w:rsidRPr="00F923FC">
        <w:rPr>
          <w:rFonts w:cs="Times New Roman"/>
          <w:spacing w:val="-2"/>
          <w:w w:val="95"/>
          <w:szCs w:val="28"/>
          <w:lang w:val="kk-KZ"/>
        </w:rPr>
        <w:t xml:space="preserve">(online) </w:t>
      </w:r>
      <w:r w:rsidRPr="00F923FC">
        <w:rPr>
          <w:rFonts w:cs="Times New Roman"/>
          <w:szCs w:val="28"/>
          <w:lang w:val="kk-KZ"/>
        </w:rPr>
        <w:t xml:space="preserve">© Liverpool University Press </w:t>
      </w:r>
      <w:hyperlink r:id="rId107" w:history="1">
        <w:r w:rsidRPr="00F923FC">
          <w:rPr>
            <w:rStyle w:val="a8"/>
            <w:rFonts w:cs="Times New Roman"/>
            <w:color w:val="auto"/>
            <w:szCs w:val="28"/>
            <w:shd w:val="clear" w:color="auto" w:fill="FFFFFF"/>
            <w:lang w:val="kk-KZ"/>
          </w:rPr>
          <w:t>https://doi.org/10.3828/ejlp.2025.7</w:t>
        </w:r>
      </w:hyperlink>
      <w:r w:rsidRPr="00F923FC">
        <w:rPr>
          <w:rStyle w:val="a8"/>
          <w:rFonts w:cs="Times New Roman"/>
          <w:color w:val="auto"/>
          <w:spacing w:val="-2"/>
          <w:w w:val="85"/>
          <w:szCs w:val="28"/>
          <w:lang w:val="kk-KZ"/>
        </w:rPr>
        <w:t xml:space="preserve"> </w:t>
      </w:r>
    </w:p>
    <w:p w14:paraId="4678C4B9" w14:textId="77777777" w:rsidR="00D63B32" w:rsidRPr="00F923FC" w:rsidRDefault="00D63B32" w:rsidP="00D63B32">
      <w:pPr>
        <w:spacing w:after="0"/>
        <w:ind w:firstLine="709"/>
        <w:jc w:val="both"/>
        <w:textAlignment w:val="top"/>
        <w:rPr>
          <w:rFonts w:cs="Times New Roman"/>
          <w:szCs w:val="28"/>
          <w:lang w:val="kk-KZ" w:eastAsia="ko-KR"/>
        </w:rPr>
      </w:pPr>
      <w:r w:rsidRPr="00F923FC">
        <w:rPr>
          <w:rFonts w:cs="Times New Roman"/>
          <w:szCs w:val="28"/>
          <w:lang w:val="kk-KZ" w:eastAsia="ko-KR"/>
        </w:rPr>
        <w:t>74</w:t>
      </w:r>
      <w:r w:rsidRPr="00F923FC">
        <w:rPr>
          <w:rFonts w:cs="Times New Roman"/>
          <w:szCs w:val="28"/>
          <w:lang w:val="kk-KZ"/>
        </w:rPr>
        <w:t xml:space="preserve"> Амандықова Г. Қазақ көркем әдеби тіліндегі перифраздар. Филол. ғыл. канд. ... диссертация. – Алматы, 1999</w:t>
      </w:r>
      <w:r w:rsidRPr="00F923FC">
        <w:rPr>
          <w:rFonts w:cs="Times New Roman"/>
          <w:szCs w:val="28"/>
          <w:lang w:val="kk-KZ" w:eastAsia="ko-KR"/>
        </w:rPr>
        <w:t xml:space="preserve">. </w:t>
      </w:r>
      <w:r w:rsidRPr="00F923FC">
        <w:rPr>
          <w:rFonts w:cs="Times New Roman"/>
          <w:szCs w:val="28"/>
          <w:lang w:val="kk-KZ"/>
        </w:rPr>
        <w:t>–</w:t>
      </w:r>
      <w:r w:rsidRPr="00F923FC">
        <w:rPr>
          <w:rFonts w:cs="Times New Roman"/>
          <w:szCs w:val="28"/>
          <w:lang w:val="kk-KZ" w:eastAsia="ko-KR"/>
        </w:rPr>
        <w:t>162 б.</w:t>
      </w:r>
    </w:p>
    <w:p w14:paraId="221FBDAF"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eastAsia="ko-KR"/>
        </w:rPr>
        <w:t xml:space="preserve">75 </w:t>
      </w:r>
      <w:r w:rsidRPr="00F923FC">
        <w:rPr>
          <w:rFonts w:cs="Times New Roman"/>
          <w:szCs w:val="28"/>
          <w:lang w:val="kk-KZ"/>
        </w:rPr>
        <w:t xml:space="preserve">Қалиев Б.Қ., Жеребаева Л.Р. Қазақ тіліндегі тілдік перифраздар. Монография. – Алматы, 2011. –139 </w:t>
      </w:r>
      <w:r w:rsidRPr="00F923FC">
        <w:rPr>
          <w:rFonts w:cs="Times New Roman"/>
          <w:szCs w:val="28"/>
          <w:lang w:val="kk-KZ" w:eastAsia="ko-KR"/>
        </w:rPr>
        <w:t>б.</w:t>
      </w:r>
    </w:p>
    <w:p w14:paraId="36BC9933" w14:textId="77777777" w:rsidR="00D63B32" w:rsidRPr="00F923FC" w:rsidRDefault="00D63B32" w:rsidP="00D63B32">
      <w:pPr>
        <w:tabs>
          <w:tab w:val="left" w:pos="993"/>
        </w:tabs>
        <w:spacing w:after="0"/>
        <w:ind w:firstLine="709"/>
        <w:jc w:val="both"/>
        <w:rPr>
          <w:rFonts w:cs="Times New Roman"/>
          <w:szCs w:val="28"/>
          <w:lang w:val="kk-KZ"/>
        </w:rPr>
      </w:pPr>
      <w:r w:rsidRPr="00F923FC">
        <w:rPr>
          <w:rFonts w:cs="Times New Roman"/>
          <w:bCs/>
          <w:kern w:val="36"/>
          <w:szCs w:val="28"/>
          <w:lang w:val="kk-KZ" w:eastAsia="ru-RU"/>
        </w:rPr>
        <w:t>76</w:t>
      </w:r>
      <w:r w:rsidRPr="00F923FC">
        <w:rPr>
          <w:rFonts w:cs="Times New Roman"/>
          <w:bCs/>
          <w:kern w:val="36"/>
          <w:szCs w:val="28"/>
          <w:lang w:eastAsia="ru-RU"/>
        </w:rPr>
        <w:t xml:space="preserve"> </w:t>
      </w:r>
      <w:r w:rsidRPr="00F923FC">
        <w:rPr>
          <w:rFonts w:cs="Times New Roman"/>
          <w:bCs/>
          <w:kern w:val="36"/>
          <w:szCs w:val="28"/>
          <w:lang w:val="kk-KZ" w:eastAsia="ru-RU"/>
        </w:rPr>
        <w:t>Абакова</w:t>
      </w:r>
      <w:r w:rsidRPr="00F923FC">
        <w:rPr>
          <w:rFonts w:cs="Times New Roman"/>
          <w:szCs w:val="28"/>
          <w:lang w:val="kk-KZ"/>
        </w:rPr>
        <w:t xml:space="preserve"> </w:t>
      </w:r>
      <w:r w:rsidRPr="00F923FC">
        <w:rPr>
          <w:rFonts w:cs="Times New Roman"/>
          <w:bCs/>
          <w:kern w:val="36"/>
          <w:szCs w:val="28"/>
          <w:lang w:val="kk-KZ" w:eastAsia="ru-RU"/>
        </w:rPr>
        <w:t xml:space="preserve">Т.Н. Парадигматические отношения и семантико-прагматические особенности эвфемизмов и дисфемизмов современного английского языка: на материале текстов британской прессы: дис. ... канд. филол. наук. </w:t>
      </w:r>
      <w:r w:rsidRPr="00F923FC">
        <w:rPr>
          <w:rFonts w:cs="Times New Roman"/>
          <w:szCs w:val="28"/>
          <w:lang w:val="kk-KZ" w:eastAsia="ko-KR"/>
        </w:rPr>
        <w:t xml:space="preserve">– </w:t>
      </w:r>
      <w:r w:rsidRPr="00F923FC">
        <w:rPr>
          <w:rFonts w:cs="Times New Roman"/>
          <w:szCs w:val="28"/>
          <w:shd w:val="clear" w:color="auto" w:fill="FFFFFF"/>
          <w:lang w:val="kk-KZ"/>
        </w:rPr>
        <w:t xml:space="preserve">Саратов, 2007. </w:t>
      </w:r>
      <w:r w:rsidRPr="00F923FC">
        <w:rPr>
          <w:rFonts w:cs="Times New Roman"/>
          <w:szCs w:val="28"/>
          <w:lang w:val="kk-KZ" w:eastAsia="ko-KR"/>
        </w:rPr>
        <w:t>–</w:t>
      </w:r>
      <w:r w:rsidRPr="00F923FC">
        <w:rPr>
          <w:rFonts w:cs="Times New Roman"/>
          <w:szCs w:val="28"/>
          <w:lang w:eastAsia="ko-KR"/>
        </w:rPr>
        <w:t xml:space="preserve"> </w:t>
      </w:r>
      <w:r w:rsidRPr="00F923FC">
        <w:rPr>
          <w:rFonts w:cs="Times New Roman"/>
          <w:szCs w:val="28"/>
          <w:shd w:val="clear" w:color="auto" w:fill="FFFFFF"/>
          <w:lang w:val="kk-KZ"/>
        </w:rPr>
        <w:t>144 с.</w:t>
      </w:r>
    </w:p>
    <w:p w14:paraId="7C4DFCF6" w14:textId="77777777" w:rsidR="00D63B32" w:rsidRPr="00F923FC" w:rsidRDefault="00D63B32" w:rsidP="00D63B32">
      <w:pPr>
        <w:pStyle w:val="a3"/>
        <w:spacing w:before="0" w:beforeAutospacing="0" w:after="0" w:afterAutospacing="0"/>
        <w:ind w:firstLine="709"/>
        <w:jc w:val="both"/>
        <w:rPr>
          <w:bCs/>
          <w:sz w:val="28"/>
          <w:szCs w:val="28"/>
          <w:lang w:val="kk-KZ"/>
        </w:rPr>
      </w:pPr>
      <w:bookmarkStart w:id="86" w:name="_Hlk197321092"/>
      <w:r w:rsidRPr="00F923FC">
        <w:rPr>
          <w:sz w:val="28"/>
          <w:szCs w:val="28"/>
          <w:lang w:val="kk-KZ" w:eastAsia="ko-KR"/>
        </w:rPr>
        <w:t xml:space="preserve">77 </w:t>
      </w:r>
      <w:r w:rsidRPr="00F923FC">
        <w:rPr>
          <w:sz w:val="28"/>
          <w:szCs w:val="28"/>
          <w:lang w:val="kk-KZ"/>
        </w:rPr>
        <w:t>Кобландина К.С. Қазіргі медиа мәтіндегі эвфемизм мен дисфемизмнің жұмсалымдық ерекшеліктері</w:t>
      </w:r>
      <w:bookmarkEnd w:id="86"/>
      <w:r w:rsidRPr="00F923FC">
        <w:rPr>
          <w:sz w:val="28"/>
          <w:szCs w:val="28"/>
          <w:lang w:val="kk-KZ"/>
        </w:rPr>
        <w:t xml:space="preserve"> // Абылай хан атындағы Қазақ Халықаралық қатынастар және әлем тілдері университеті Хабаршысы «Филология сериясы». – 2023. – Т.70, №3. - Б. </w:t>
      </w:r>
      <w:r w:rsidRPr="00F923FC">
        <w:rPr>
          <w:sz w:val="28"/>
          <w:szCs w:val="28"/>
          <w:shd w:val="clear" w:color="auto" w:fill="FFFFFF"/>
          <w:lang w:val="kk-KZ"/>
        </w:rPr>
        <w:t>146-162.</w:t>
      </w:r>
    </w:p>
    <w:p w14:paraId="56EE557D" w14:textId="77777777" w:rsidR="00D63B32" w:rsidRPr="00F923FC" w:rsidRDefault="00D63B32" w:rsidP="00D63B3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78 Манкеева Ж.А. Зергерлік лексиканың этнотаңбалық синергиясы // Қазақ лингвомәдениеттанымы: теориясы, эмпирикасы мен практикасы» «Қазақ лингвомәдениеттанымы: теориясы, эмпирикасы мен практикасы» атты халықаралық ғылыми-теориялық конференцияның материалдар жинағы. Алматы, 2023. - 266 б. </w:t>
      </w:r>
    </w:p>
    <w:p w14:paraId="10527A73" w14:textId="77777777" w:rsidR="00D63B32" w:rsidRPr="00F923FC" w:rsidRDefault="00D63B32" w:rsidP="00D63B3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79 Шойбеков Р. Қазақ зергерлік өнерінің лексикасы. – Алматы: Қазақстан, 1993. – 190 б.</w:t>
      </w:r>
    </w:p>
    <w:p w14:paraId="47303FAE" w14:textId="77777777" w:rsidR="00D63B32" w:rsidRPr="00F923FC" w:rsidRDefault="00D63B32" w:rsidP="00D63B32">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80 Шойбеков Р.Н. Қазақ қолөнері аталымдарының түсіндірме сөздігі. – Алматы: Сардар, 2012. – 312 б.</w:t>
      </w:r>
    </w:p>
    <w:p w14:paraId="2107CF01"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bCs/>
          <w:szCs w:val="28"/>
          <w:lang w:val="kk-KZ"/>
        </w:rPr>
        <w:t xml:space="preserve">81 </w:t>
      </w:r>
      <w:r w:rsidRPr="00F923FC">
        <w:rPr>
          <w:rFonts w:cs="Times New Roman"/>
          <w:szCs w:val="28"/>
          <w:lang w:val="kk-KZ"/>
        </w:rPr>
        <w:t>Қазақ халқының материалдық мәдениеті //</w:t>
      </w:r>
      <w:r w:rsidRPr="00F923FC">
        <w:rPr>
          <w:rFonts w:cs="Times New Roman"/>
          <w:bCs/>
          <w:szCs w:val="28"/>
          <w:lang w:val="kk-KZ"/>
        </w:rPr>
        <w:t xml:space="preserve"> </w:t>
      </w:r>
      <w:hyperlink r:id="rId108" w:history="1">
        <w:r w:rsidRPr="00F923FC">
          <w:rPr>
            <w:rStyle w:val="a8"/>
            <w:rFonts w:cs="Times New Roman"/>
            <w:bCs/>
            <w:color w:val="auto"/>
            <w:szCs w:val="28"/>
            <w:lang w:val="kk-KZ"/>
          </w:rPr>
          <w:t>https://kk.wikipedia.org/wiki</w:t>
        </w:r>
      </w:hyperlink>
      <w:r w:rsidRPr="00F923FC">
        <w:rPr>
          <w:rFonts w:cs="Times New Roman"/>
          <w:bCs/>
          <w:szCs w:val="28"/>
          <w:lang w:val="kk-KZ"/>
        </w:rPr>
        <w:t xml:space="preserve"> </w:t>
      </w:r>
      <w:r w:rsidRPr="00F923FC">
        <w:rPr>
          <w:rFonts w:cs="Times New Roman"/>
          <w:szCs w:val="28"/>
          <w:lang w:val="kk-KZ"/>
        </w:rPr>
        <w:t>25.08.2022.</w:t>
      </w:r>
    </w:p>
    <w:p w14:paraId="439D1635"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bCs/>
          <w:szCs w:val="28"/>
          <w:lang w:val="kk-KZ"/>
        </w:rPr>
        <w:t xml:space="preserve">82 «Қыз Жібек» фильмі үлкен экранға оралды. </w:t>
      </w:r>
      <w:r w:rsidRPr="00F923FC">
        <w:rPr>
          <w:rFonts w:cs="Times New Roman"/>
          <w:szCs w:val="28"/>
          <w:lang w:val="kk-KZ" w:eastAsia="ko-KR"/>
        </w:rPr>
        <w:t>Ана тілі. //</w:t>
      </w:r>
      <w:r w:rsidRPr="00F923FC">
        <w:rPr>
          <w:rFonts w:cs="Times New Roman"/>
          <w:bCs/>
          <w:szCs w:val="28"/>
          <w:lang w:val="kk-KZ"/>
        </w:rPr>
        <w:t xml:space="preserve"> </w:t>
      </w:r>
      <w:hyperlink r:id="rId109" w:history="1">
        <w:r w:rsidRPr="00F923FC">
          <w:rPr>
            <w:rStyle w:val="a8"/>
            <w:rFonts w:cs="Times New Roman"/>
            <w:color w:val="auto"/>
            <w:szCs w:val="28"/>
          </w:rPr>
          <w:t>https://www.instagram.com/p/C5xWFLFiZHv/</w:t>
        </w:r>
      </w:hyperlink>
      <w:r w:rsidRPr="00F923FC">
        <w:rPr>
          <w:rFonts w:cs="Times New Roman"/>
          <w:szCs w:val="28"/>
          <w:lang w:val="kk-KZ"/>
        </w:rPr>
        <w:t xml:space="preserve"> 25.08.2022.</w:t>
      </w:r>
    </w:p>
    <w:p w14:paraId="7C69B59C" w14:textId="77777777" w:rsidR="00D63B32" w:rsidRPr="00F923FC" w:rsidRDefault="00D63B32" w:rsidP="00D63B32">
      <w:pPr>
        <w:spacing w:after="0"/>
        <w:ind w:firstLine="709"/>
        <w:jc w:val="both"/>
        <w:rPr>
          <w:rFonts w:cs="Times New Roman"/>
          <w:bCs/>
          <w:szCs w:val="28"/>
          <w:shd w:val="clear" w:color="auto" w:fill="FFFFFF"/>
          <w:lang w:val="kk-KZ"/>
        </w:rPr>
      </w:pPr>
      <w:r w:rsidRPr="00F923FC">
        <w:rPr>
          <w:rFonts w:cs="Times New Roman"/>
          <w:szCs w:val="28"/>
          <w:shd w:val="clear" w:color="auto" w:fill="FFFFFF"/>
          <w:lang w:val="kk-KZ"/>
        </w:rPr>
        <w:t>83</w:t>
      </w:r>
      <w:r w:rsidRPr="00F923FC">
        <w:rPr>
          <w:rFonts w:cs="Times New Roman"/>
          <w:szCs w:val="28"/>
          <w:lang w:val="kk-KZ"/>
        </w:rPr>
        <w:t xml:space="preserve"> </w:t>
      </w:r>
      <w:r w:rsidRPr="00F923FC">
        <w:rPr>
          <w:rFonts w:cs="Times New Roman"/>
          <w:bCs/>
          <w:szCs w:val="28"/>
          <w:shd w:val="clear" w:color="auto" w:fill="FFFFFF"/>
          <w:lang w:val="kk-KZ"/>
        </w:rPr>
        <w:t xml:space="preserve">Әлішев С. Сыры кетсе де, сыны кетпеген жұлдыздар. </w:t>
      </w:r>
      <w:r w:rsidRPr="00F923FC">
        <w:rPr>
          <w:rFonts w:cs="Times New Roman"/>
          <w:szCs w:val="28"/>
          <w:lang w:val="kk-KZ" w:eastAsia="ko-KR"/>
        </w:rPr>
        <w:t>Ана тілі.</w:t>
      </w:r>
      <w:r w:rsidRPr="00F923FC">
        <w:rPr>
          <w:rFonts w:cs="Times New Roman"/>
          <w:bCs/>
          <w:szCs w:val="28"/>
          <w:shd w:val="clear" w:color="auto" w:fill="FFFFFF"/>
          <w:lang w:val="kk-KZ"/>
        </w:rPr>
        <w:t xml:space="preserve"> // </w:t>
      </w:r>
      <w:hyperlink r:id="rId110" w:history="1">
        <w:r w:rsidRPr="00F923FC">
          <w:rPr>
            <w:rStyle w:val="a8"/>
            <w:rFonts w:cs="Times New Roman"/>
            <w:color w:val="auto"/>
            <w:szCs w:val="28"/>
          </w:rPr>
          <w:t>https://nege.kz/news/siri_ketse_de_sini_ketpegen_zhuldizdar_20200122195048</w:t>
        </w:r>
      </w:hyperlink>
      <w:r w:rsidRPr="00F923FC">
        <w:rPr>
          <w:rFonts w:cs="Times New Roman"/>
          <w:szCs w:val="28"/>
          <w:lang w:val="kk-KZ"/>
        </w:rPr>
        <w:t xml:space="preserve"> 27.08.2022</w:t>
      </w:r>
    </w:p>
    <w:p w14:paraId="7E691103" w14:textId="77777777" w:rsidR="00D63B32" w:rsidRPr="00F923FC" w:rsidRDefault="00D63B32" w:rsidP="00D63B32">
      <w:pPr>
        <w:spacing w:after="0"/>
        <w:ind w:firstLine="709"/>
        <w:jc w:val="both"/>
        <w:textAlignment w:val="top"/>
        <w:rPr>
          <w:rFonts w:cs="Times New Roman"/>
          <w:b/>
          <w:bCs/>
          <w:szCs w:val="28"/>
          <w:shd w:val="clear" w:color="auto" w:fill="FFFFFF"/>
        </w:rPr>
      </w:pPr>
      <w:r w:rsidRPr="00F923FC">
        <w:rPr>
          <w:rFonts w:cs="Times New Roman"/>
          <w:szCs w:val="28"/>
          <w:shd w:val="clear" w:color="auto" w:fill="FFFFFF"/>
          <w:lang w:val="kk-KZ"/>
        </w:rPr>
        <w:t xml:space="preserve">84 </w:t>
      </w:r>
      <w:r w:rsidRPr="00F923FC">
        <w:rPr>
          <w:rFonts w:cs="Times New Roman"/>
          <w:bCs/>
          <w:szCs w:val="28"/>
          <w:shd w:val="clear" w:color="auto" w:fill="FFFFFF"/>
          <w:lang w:val="kk-KZ"/>
        </w:rPr>
        <w:t>Ә</w:t>
      </w:r>
      <w:r w:rsidRPr="00F923FC">
        <w:rPr>
          <w:rFonts w:cs="Times New Roman"/>
          <w:bCs/>
          <w:szCs w:val="28"/>
          <w:shd w:val="clear" w:color="auto" w:fill="FFFFFF"/>
        </w:rPr>
        <w:t>лішев</w:t>
      </w:r>
      <w:r w:rsidRPr="00F923FC">
        <w:rPr>
          <w:rFonts w:cs="Times New Roman"/>
          <w:bCs/>
          <w:szCs w:val="28"/>
          <w:shd w:val="clear" w:color="auto" w:fill="FFFFFF"/>
          <w:lang w:val="kk-KZ"/>
        </w:rPr>
        <w:t xml:space="preserve"> С.</w:t>
      </w:r>
      <w:r w:rsidRPr="00F923FC">
        <w:rPr>
          <w:rFonts w:cs="Times New Roman"/>
          <w:b/>
          <w:bCs/>
          <w:szCs w:val="28"/>
          <w:shd w:val="clear" w:color="auto" w:fill="FFFFFF"/>
          <w:lang w:val="kk-KZ"/>
        </w:rPr>
        <w:t xml:space="preserve"> </w:t>
      </w:r>
      <w:r w:rsidRPr="00F923FC">
        <w:rPr>
          <w:rFonts w:cs="Times New Roman"/>
          <w:bCs/>
          <w:szCs w:val="28"/>
          <w:shd w:val="clear" w:color="auto" w:fill="FFFFFF"/>
        </w:rPr>
        <w:t>Сыры кетсе де, сыны кетпеген самаурындар</w:t>
      </w:r>
      <w:r w:rsidRPr="00F923FC">
        <w:rPr>
          <w:rFonts w:cs="Times New Roman"/>
          <w:bCs/>
          <w:szCs w:val="28"/>
          <w:shd w:val="clear" w:color="auto" w:fill="FFFFFF"/>
          <w:lang w:val="kk-KZ"/>
        </w:rPr>
        <w:t>. Сыр бойы. //</w:t>
      </w:r>
      <w:r w:rsidRPr="00F923FC">
        <w:rPr>
          <w:rFonts w:cs="Times New Roman"/>
          <w:b/>
          <w:bCs/>
          <w:szCs w:val="28"/>
          <w:shd w:val="clear" w:color="auto" w:fill="FFFFFF"/>
          <w:lang w:val="kk-KZ"/>
        </w:rPr>
        <w:t xml:space="preserve"> </w:t>
      </w:r>
      <w:r w:rsidRPr="00F923FC">
        <w:rPr>
          <w:rFonts w:cs="Times New Roman"/>
          <w:szCs w:val="28"/>
          <w:lang w:val="kk-KZ"/>
        </w:rPr>
        <w:fldChar w:fldCharType="begin"/>
      </w:r>
      <w:r w:rsidRPr="00F923FC">
        <w:rPr>
          <w:rFonts w:cs="Times New Roman"/>
          <w:szCs w:val="28"/>
          <w:lang w:val="kk-KZ"/>
        </w:rPr>
        <w:instrText xml:space="preserve"> HYPERLINK "https://syrboyi.kz/madeniet/syny-ketse-de-syry-ketpegen-samawryndar-48677/ 31.08.2022.</w:instrText>
      </w:r>
    </w:p>
    <w:p w14:paraId="1FBE9D4C" w14:textId="77777777" w:rsidR="00D63B32" w:rsidRPr="00F923FC" w:rsidRDefault="00D63B32" w:rsidP="00D63B32">
      <w:pPr>
        <w:spacing w:after="0"/>
        <w:ind w:firstLine="709"/>
        <w:jc w:val="both"/>
        <w:textAlignment w:val="top"/>
        <w:rPr>
          <w:rStyle w:val="a8"/>
          <w:rFonts w:cs="Times New Roman"/>
          <w:b/>
          <w:bCs/>
          <w:color w:val="auto"/>
          <w:szCs w:val="28"/>
          <w:shd w:val="clear" w:color="auto" w:fill="FFFFFF"/>
        </w:rPr>
      </w:pPr>
      <w:r w:rsidRPr="00F923FC">
        <w:rPr>
          <w:rFonts w:cs="Times New Roman"/>
          <w:szCs w:val="28"/>
          <w:lang w:val="kk-KZ"/>
        </w:rPr>
        <w:instrText xml:space="preserve">" </w:instrText>
      </w:r>
      <w:r w:rsidRPr="00F923FC">
        <w:rPr>
          <w:rFonts w:cs="Times New Roman"/>
          <w:szCs w:val="28"/>
          <w:lang w:val="kk-KZ"/>
        </w:rPr>
        <w:fldChar w:fldCharType="separate"/>
      </w:r>
      <w:r w:rsidRPr="00F923FC">
        <w:rPr>
          <w:rStyle w:val="a8"/>
          <w:rFonts w:cs="Times New Roman"/>
          <w:color w:val="auto"/>
          <w:szCs w:val="28"/>
        </w:rPr>
        <w:t>https://syrboyi.kz/madeniet/syny-ketse-de-syry-ketpegen-samawryndar-48677/ 31.08.2022.</w:t>
      </w:r>
    </w:p>
    <w:p w14:paraId="6EA5342A" w14:textId="77777777" w:rsidR="00D63B32" w:rsidRPr="00F923FC" w:rsidRDefault="00D63B32" w:rsidP="00D63B32">
      <w:pPr>
        <w:spacing w:after="0"/>
        <w:ind w:firstLine="709"/>
        <w:jc w:val="both"/>
        <w:textAlignment w:val="top"/>
        <w:rPr>
          <w:rFonts w:cs="Times New Roman"/>
          <w:b/>
          <w:bCs/>
          <w:szCs w:val="28"/>
          <w:shd w:val="clear" w:color="auto" w:fill="FFFFFF"/>
          <w:lang w:val="kk-KZ"/>
        </w:rPr>
      </w:pPr>
      <w:r w:rsidRPr="00F923FC">
        <w:rPr>
          <w:rFonts w:cs="Times New Roman"/>
          <w:szCs w:val="28"/>
          <w:lang w:val="kk-KZ"/>
        </w:rPr>
        <w:fldChar w:fldCharType="end"/>
      </w:r>
      <w:r w:rsidRPr="00F923FC">
        <w:rPr>
          <w:rFonts w:cs="Times New Roman"/>
          <w:szCs w:val="28"/>
          <w:shd w:val="clear" w:color="auto" w:fill="FFFFFF"/>
          <w:lang w:val="kk-KZ"/>
        </w:rPr>
        <w:t xml:space="preserve">85 Қадыржанова Ж. </w:t>
      </w:r>
      <w:r w:rsidRPr="00F923FC">
        <w:rPr>
          <w:rFonts w:cs="Times New Roman"/>
          <w:bCs/>
          <w:szCs w:val="28"/>
          <w:shd w:val="clear" w:color="auto" w:fill="FFFFFF"/>
        </w:rPr>
        <w:t>Сыры кетсе де, сыны кетпеген сиқыршы</w:t>
      </w:r>
      <w:r w:rsidRPr="00F923FC">
        <w:rPr>
          <w:rFonts w:cs="Times New Roman"/>
          <w:bCs/>
          <w:szCs w:val="28"/>
          <w:shd w:val="clear" w:color="auto" w:fill="FFFFFF"/>
          <w:lang w:val="kk-KZ"/>
        </w:rPr>
        <w:t xml:space="preserve"> Сыр бойы //</w:t>
      </w:r>
      <w:r w:rsidRPr="00F923FC">
        <w:rPr>
          <w:rFonts w:cs="Times New Roman"/>
          <w:szCs w:val="28"/>
          <w:shd w:val="clear" w:color="auto" w:fill="FFFFFF"/>
        </w:rPr>
        <w:t xml:space="preserve"> </w:t>
      </w:r>
      <w:hyperlink r:id="rId111" w:history="1">
        <w:r w:rsidRPr="00F923FC">
          <w:rPr>
            <w:rStyle w:val="a8"/>
            <w:rFonts w:cs="Times New Roman"/>
            <w:color w:val="auto"/>
            <w:szCs w:val="28"/>
          </w:rPr>
          <w:t>https://massaget.kz/syrly-alem/syiryi-ketse-de-syinyi-ketpegen-sikyirshyi-video--26477/</w:t>
        </w:r>
      </w:hyperlink>
      <w:r w:rsidRPr="00F923FC">
        <w:rPr>
          <w:rFonts w:cs="Times New Roman"/>
          <w:szCs w:val="28"/>
          <w:lang w:val="kk-KZ"/>
        </w:rPr>
        <w:t xml:space="preserve"> 27.08.2022.</w:t>
      </w:r>
    </w:p>
    <w:p w14:paraId="52CF1B01"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shd w:val="clear" w:color="auto" w:fill="FFFFFF"/>
          <w:lang w:val="kk-KZ"/>
        </w:rPr>
        <w:t xml:space="preserve">86 Жәрімбет Н. Қайта оралған қазы астау </w:t>
      </w:r>
      <w:r w:rsidRPr="00F923FC">
        <w:rPr>
          <w:rFonts w:cs="Times New Roman"/>
          <w:szCs w:val="28"/>
          <w:lang w:val="kk-KZ"/>
        </w:rPr>
        <w:t xml:space="preserve">Егемен Қазақстан </w:t>
      </w:r>
      <w:r w:rsidRPr="00F923FC">
        <w:rPr>
          <w:rFonts w:cs="Times New Roman"/>
          <w:bCs/>
          <w:szCs w:val="28"/>
          <w:shd w:val="clear" w:color="auto" w:fill="FFFFFF"/>
          <w:lang w:val="kk-KZ"/>
        </w:rPr>
        <w:t xml:space="preserve">// </w:t>
      </w:r>
      <w:hyperlink r:id="rId112" w:history="1">
        <w:r w:rsidRPr="00F923FC">
          <w:rPr>
            <w:rStyle w:val="a8"/>
            <w:rFonts w:cs="Times New Roman"/>
            <w:color w:val="auto"/>
            <w:szCs w:val="28"/>
            <w:shd w:val="clear" w:color="auto" w:fill="FFFFFF"/>
            <w:lang w:val="kk-KZ"/>
          </w:rPr>
          <w:t>https://egemen.kz/article/185360-qayta-oralghan-qazy-astau</w:t>
        </w:r>
        <w:r w:rsidRPr="00F923FC">
          <w:rPr>
            <w:rStyle w:val="a8"/>
            <w:rFonts w:cs="Times New Roman"/>
            <w:color w:val="auto"/>
            <w:szCs w:val="28"/>
            <w:lang w:val="kk-KZ"/>
          </w:rPr>
          <w:t>.</w:t>
        </w:r>
      </w:hyperlink>
      <w:r w:rsidRPr="00F923FC">
        <w:rPr>
          <w:rFonts w:cs="Times New Roman"/>
          <w:szCs w:val="28"/>
          <w:shd w:val="clear" w:color="auto" w:fill="FFFFFF"/>
          <w:lang w:val="kk-KZ"/>
        </w:rPr>
        <w:t xml:space="preserve"> </w:t>
      </w:r>
      <w:r w:rsidRPr="00F923FC">
        <w:rPr>
          <w:rFonts w:cs="Times New Roman"/>
          <w:szCs w:val="28"/>
          <w:lang w:val="kk-KZ"/>
        </w:rPr>
        <w:t>30.08.2022.</w:t>
      </w:r>
    </w:p>
    <w:p w14:paraId="6E4BD6FE" w14:textId="77777777" w:rsidR="00D63B32" w:rsidRPr="00F923FC" w:rsidRDefault="00D63B32" w:rsidP="00D63B32">
      <w:pPr>
        <w:spacing w:after="0"/>
        <w:ind w:firstLine="709"/>
        <w:jc w:val="both"/>
        <w:textAlignment w:val="top"/>
        <w:rPr>
          <w:rStyle w:val="a8"/>
          <w:rFonts w:cs="Times New Roman"/>
          <w:bCs/>
          <w:color w:val="auto"/>
          <w:szCs w:val="28"/>
          <w:lang w:val="kk-KZ"/>
        </w:rPr>
      </w:pPr>
      <w:r w:rsidRPr="00F923FC">
        <w:rPr>
          <w:rFonts w:cs="Times New Roman"/>
          <w:szCs w:val="28"/>
          <w:lang w:val="kk-KZ"/>
        </w:rPr>
        <w:t xml:space="preserve">87 </w:t>
      </w:r>
      <w:r w:rsidRPr="00F923FC">
        <w:rPr>
          <w:rFonts w:cs="Times New Roman"/>
          <w:szCs w:val="28"/>
          <w:lang w:val="kk-KZ"/>
        </w:rPr>
        <w:fldChar w:fldCharType="begin"/>
      </w:r>
      <w:r w:rsidRPr="00F923FC">
        <w:rPr>
          <w:rFonts w:cs="Times New Roman"/>
          <w:szCs w:val="28"/>
          <w:lang w:val="kk-KZ"/>
        </w:rPr>
        <w:instrText>HYPERLINK "C:\\Users\\Admin\\Downloads\\\"Шаманка\" дегеніне шыдамадым\". Ұршық иірген әже... Жас Алаш \\ https:\\zhasalash.kz. 31.08.2022"</w:instrText>
      </w:r>
      <w:r w:rsidRPr="00F923FC">
        <w:rPr>
          <w:rFonts w:cs="Times New Roman"/>
          <w:szCs w:val="28"/>
          <w:lang w:val="kk-KZ"/>
        </w:rPr>
        <w:fldChar w:fldCharType="separate"/>
      </w:r>
      <w:r w:rsidRPr="00F923FC">
        <w:rPr>
          <w:rStyle w:val="a8"/>
          <w:rFonts w:cs="Times New Roman"/>
          <w:color w:val="auto"/>
          <w:szCs w:val="28"/>
          <w:lang w:val="kk-KZ"/>
        </w:rPr>
        <w:t xml:space="preserve">"Шаманка" дегеніне шыдамадым". Ұршық иірген әже... Жас Алаш </w:t>
      </w:r>
      <w:r w:rsidRPr="00F923FC">
        <w:rPr>
          <w:rStyle w:val="a8"/>
          <w:rFonts w:cs="Times New Roman"/>
          <w:bCs/>
          <w:color w:val="auto"/>
          <w:szCs w:val="28"/>
          <w:shd w:val="clear" w:color="auto" w:fill="FFFFFF"/>
          <w:lang w:val="kk-KZ"/>
        </w:rPr>
        <w:t xml:space="preserve">// </w:t>
      </w:r>
      <w:r w:rsidRPr="00F923FC">
        <w:rPr>
          <w:rStyle w:val="a8"/>
          <w:rFonts w:cs="Times New Roman"/>
          <w:color w:val="auto"/>
          <w:szCs w:val="28"/>
          <w:lang w:val="kk-KZ"/>
        </w:rPr>
        <w:t>https://zhasalash.kz. 31.08.2022.</w:t>
      </w:r>
    </w:p>
    <w:p w14:paraId="6E83C21C"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fldChar w:fldCharType="end"/>
      </w:r>
      <w:bookmarkStart w:id="87" w:name="_Hlk197916159"/>
      <w:r w:rsidRPr="00F923FC">
        <w:rPr>
          <w:rFonts w:cs="Times New Roman"/>
          <w:szCs w:val="28"/>
          <w:lang w:val="kk-KZ"/>
        </w:rPr>
        <w:t>88 Қазақтың ұлттық киімдері. – Алматы: Алматы кітап, 2011. – 384 б.</w:t>
      </w:r>
    </w:p>
    <w:p w14:paraId="4FBAA57B" w14:textId="77777777" w:rsidR="00D63B32" w:rsidRPr="00F923FC" w:rsidRDefault="00D63B32" w:rsidP="00D63B32">
      <w:pPr>
        <w:spacing w:after="0"/>
        <w:ind w:firstLine="709"/>
        <w:jc w:val="both"/>
        <w:rPr>
          <w:rFonts w:eastAsia="Times New Roman" w:cs="Times New Roman"/>
          <w:szCs w:val="28"/>
          <w:lang w:val="kk-KZ" w:eastAsia="ru-RU"/>
        </w:rPr>
      </w:pPr>
      <w:bookmarkStart w:id="88" w:name="_Hlk197918135"/>
      <w:bookmarkEnd w:id="87"/>
      <w:r w:rsidRPr="00F923FC">
        <w:rPr>
          <w:rFonts w:eastAsia="Times New Roman" w:cs="Times New Roman"/>
          <w:szCs w:val="28"/>
          <w:lang w:val="kk-KZ" w:eastAsia="ru-RU"/>
        </w:rPr>
        <w:t>89</w:t>
      </w:r>
      <w:bookmarkEnd w:id="88"/>
      <w:r w:rsidRPr="00F923FC">
        <w:rPr>
          <w:rFonts w:eastAsia="Times New Roman" w:cs="Times New Roman"/>
          <w:szCs w:val="28"/>
          <w:lang w:eastAsia="ru-RU"/>
        </w:rPr>
        <w:t xml:space="preserve"> Евдокимова Е.В. Лингвокультурологический аспект перифраз в газетно-журнальном дискурсе (на материале англоязычной прессы) // Известия Российского государственного педагогического университета им. А.И. Герцена. 2007. </w:t>
      </w:r>
      <w:r w:rsidRPr="00F923FC">
        <w:rPr>
          <w:rFonts w:cs="Times New Roman"/>
          <w:szCs w:val="28"/>
          <w:lang w:val="kk-KZ"/>
        </w:rPr>
        <w:t>–</w:t>
      </w:r>
      <w:r w:rsidRPr="00F923FC">
        <w:rPr>
          <w:rFonts w:eastAsia="Times New Roman" w:cs="Times New Roman"/>
          <w:szCs w:val="28"/>
          <w:lang w:val="kk-KZ" w:eastAsia="ru-RU"/>
        </w:rPr>
        <w:t xml:space="preserve"> </w:t>
      </w:r>
      <w:r w:rsidRPr="00F923FC">
        <w:rPr>
          <w:rFonts w:eastAsia="Times New Roman" w:cs="Times New Roman"/>
          <w:szCs w:val="28"/>
          <w:lang w:eastAsia="ru-RU"/>
        </w:rPr>
        <w:t>№ 53</w:t>
      </w:r>
      <w:r w:rsidRPr="00F923FC">
        <w:rPr>
          <w:rFonts w:eastAsia="Times New Roman" w:cs="Times New Roman"/>
          <w:szCs w:val="28"/>
          <w:lang w:val="kk-KZ" w:eastAsia="ru-RU"/>
        </w:rPr>
        <w:t xml:space="preserve">. </w:t>
      </w:r>
      <w:r w:rsidRPr="00F923FC">
        <w:rPr>
          <w:rFonts w:cs="Times New Roman"/>
          <w:szCs w:val="28"/>
          <w:lang w:val="kk-KZ"/>
        </w:rPr>
        <w:t xml:space="preserve">– </w:t>
      </w:r>
      <w:r w:rsidRPr="00F923FC">
        <w:rPr>
          <w:rFonts w:eastAsia="Times New Roman" w:cs="Times New Roman"/>
          <w:szCs w:val="28"/>
          <w:lang w:eastAsia="ru-RU"/>
        </w:rPr>
        <w:t>С. 95-100.</w:t>
      </w:r>
    </w:p>
    <w:p w14:paraId="466B3C85" w14:textId="77777777" w:rsidR="00D63B32" w:rsidRPr="00F923FC" w:rsidRDefault="00D63B32" w:rsidP="00D63B32">
      <w:pPr>
        <w:spacing w:after="0"/>
        <w:ind w:firstLine="709"/>
        <w:jc w:val="both"/>
        <w:rPr>
          <w:rFonts w:eastAsia="Times New Roman" w:cs="Times New Roman"/>
          <w:szCs w:val="28"/>
          <w:lang w:eastAsia="ru-RU"/>
        </w:rPr>
      </w:pPr>
      <w:bookmarkStart w:id="89" w:name="_Hlk197918153"/>
      <w:r w:rsidRPr="00F923FC">
        <w:rPr>
          <w:rFonts w:eastAsia="Times New Roman" w:cs="Times New Roman"/>
          <w:szCs w:val="28"/>
          <w:lang w:val="kk-KZ" w:eastAsia="ru-RU"/>
        </w:rPr>
        <w:t>90</w:t>
      </w:r>
      <w:bookmarkEnd w:id="89"/>
      <w:r w:rsidRPr="00F923FC">
        <w:rPr>
          <w:rFonts w:eastAsia="Times New Roman" w:cs="Times New Roman"/>
          <w:szCs w:val="28"/>
          <w:lang w:val="kk-KZ" w:eastAsia="ru-RU"/>
        </w:rPr>
        <w:t xml:space="preserve"> </w:t>
      </w:r>
      <w:r w:rsidRPr="00F923FC">
        <w:rPr>
          <w:rFonts w:eastAsia="Times New Roman" w:cs="Times New Roman"/>
          <w:szCs w:val="28"/>
          <w:lang w:eastAsia="ru-RU"/>
        </w:rPr>
        <w:t>Лыскова Т.В. Субстантивные перифразы в современном публицистическом дискурсе</w:t>
      </w:r>
      <w:r w:rsidRPr="00F923FC">
        <w:rPr>
          <w:rFonts w:eastAsia="Times New Roman" w:cs="Times New Roman"/>
          <w:szCs w:val="28"/>
          <w:lang w:val="kk-KZ" w:eastAsia="ru-RU"/>
        </w:rPr>
        <w:t>:</w:t>
      </w:r>
      <w:r w:rsidRPr="00F923FC">
        <w:rPr>
          <w:rFonts w:eastAsia="Times New Roman" w:cs="Times New Roman"/>
          <w:szCs w:val="28"/>
          <w:lang w:eastAsia="ru-RU"/>
        </w:rPr>
        <w:t xml:space="preserve"> автореф.</w:t>
      </w:r>
      <w:r w:rsidRPr="00F923FC">
        <w:rPr>
          <w:rFonts w:eastAsia="Times New Roman" w:cs="Times New Roman"/>
          <w:szCs w:val="28"/>
          <w:lang w:val="kk-KZ" w:eastAsia="ru-RU"/>
        </w:rPr>
        <w:t xml:space="preserve"> .... </w:t>
      </w:r>
      <w:r w:rsidRPr="00F923FC">
        <w:rPr>
          <w:rFonts w:eastAsia="Times New Roman" w:cs="Times New Roman"/>
          <w:szCs w:val="28"/>
          <w:lang w:eastAsia="ru-RU"/>
        </w:rPr>
        <w:t xml:space="preserve">дис. .канд. филол. </w:t>
      </w:r>
      <w:r w:rsidRPr="00F923FC">
        <w:rPr>
          <w:rFonts w:eastAsia="Times New Roman" w:cs="Times New Roman"/>
          <w:szCs w:val="28"/>
          <w:lang w:val="kk-KZ" w:eastAsia="ru-RU"/>
        </w:rPr>
        <w:t>н</w:t>
      </w:r>
      <w:r w:rsidRPr="00F923FC">
        <w:rPr>
          <w:rFonts w:eastAsia="Times New Roman" w:cs="Times New Roman"/>
          <w:szCs w:val="28"/>
          <w:lang w:eastAsia="ru-RU"/>
        </w:rPr>
        <w:t>аук</w:t>
      </w:r>
      <w:r w:rsidRPr="00F923FC">
        <w:rPr>
          <w:rFonts w:eastAsia="Times New Roman" w:cs="Times New Roman"/>
          <w:szCs w:val="28"/>
          <w:lang w:val="kk-KZ" w:eastAsia="ru-RU"/>
        </w:rPr>
        <w:t xml:space="preserve">. </w:t>
      </w:r>
      <w:r w:rsidRPr="00F923FC">
        <w:rPr>
          <w:rFonts w:cs="Times New Roman"/>
          <w:szCs w:val="28"/>
          <w:lang w:val="kk-KZ"/>
        </w:rPr>
        <w:t>–</w:t>
      </w:r>
      <w:r w:rsidRPr="00F923FC">
        <w:rPr>
          <w:rFonts w:eastAsia="Times New Roman" w:cs="Times New Roman"/>
          <w:szCs w:val="28"/>
          <w:lang w:eastAsia="ru-RU"/>
        </w:rPr>
        <w:t xml:space="preserve"> Киров, 2012. - 26 с.</w:t>
      </w:r>
    </w:p>
    <w:p w14:paraId="1AFD962E"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91 </w:t>
      </w:r>
      <w:r w:rsidRPr="00F923FC">
        <w:rPr>
          <w:rFonts w:eastAsia="Times New Roman" w:cs="Times New Roman"/>
          <w:szCs w:val="28"/>
          <w:lang w:eastAsia="ru-RU"/>
        </w:rPr>
        <w:t xml:space="preserve">Москвин В.П. Русская метафора: Очерк семиотической теории. Изд.2-е, перераб. и доп. </w:t>
      </w:r>
      <w:r w:rsidRPr="00F923FC">
        <w:rPr>
          <w:rFonts w:cs="Times New Roman"/>
          <w:szCs w:val="28"/>
          <w:lang w:val="kk-KZ"/>
        </w:rPr>
        <w:t xml:space="preserve">– </w:t>
      </w:r>
      <w:r w:rsidRPr="00F923FC">
        <w:rPr>
          <w:rFonts w:eastAsia="Times New Roman" w:cs="Times New Roman"/>
          <w:szCs w:val="28"/>
          <w:lang w:eastAsia="ru-RU"/>
        </w:rPr>
        <w:t xml:space="preserve">М.:ЛЕНАНД, 2006. </w:t>
      </w:r>
      <w:r w:rsidRPr="00F923FC">
        <w:rPr>
          <w:rFonts w:cs="Times New Roman"/>
          <w:szCs w:val="28"/>
          <w:lang w:val="kk-KZ"/>
        </w:rPr>
        <w:t xml:space="preserve">– </w:t>
      </w:r>
      <w:r w:rsidRPr="00F923FC">
        <w:rPr>
          <w:rFonts w:eastAsia="Times New Roman" w:cs="Times New Roman"/>
          <w:szCs w:val="28"/>
          <w:lang w:eastAsia="ru-RU"/>
        </w:rPr>
        <w:t>184с.</w:t>
      </w:r>
    </w:p>
    <w:p w14:paraId="0D7730B7" w14:textId="77777777" w:rsidR="00D63B32" w:rsidRPr="00F923FC" w:rsidRDefault="00D63B32" w:rsidP="00D63B32">
      <w:pPr>
        <w:spacing w:after="0"/>
        <w:ind w:firstLine="709"/>
        <w:jc w:val="both"/>
        <w:rPr>
          <w:rFonts w:eastAsia="Times New Roman" w:cs="Times New Roman"/>
          <w:szCs w:val="28"/>
          <w:lang w:eastAsia="ru-RU"/>
        </w:rPr>
      </w:pPr>
      <w:r w:rsidRPr="00F923FC">
        <w:rPr>
          <w:rFonts w:eastAsia="Times New Roman" w:cs="Times New Roman"/>
          <w:szCs w:val="28"/>
          <w:lang w:val="kk-KZ" w:eastAsia="ru-RU"/>
        </w:rPr>
        <w:t xml:space="preserve">92 </w:t>
      </w:r>
      <w:r w:rsidRPr="00F923FC">
        <w:rPr>
          <w:rFonts w:eastAsia="Times New Roman" w:cs="Times New Roman"/>
          <w:szCs w:val="28"/>
          <w:lang w:eastAsia="ru-RU"/>
        </w:rPr>
        <w:t>Отт К.А. Структурно-семантические типы оценочных перифрастических выражений в немецком публицистическом дискурсе // Актуальные проблемы современного языкознания:</w:t>
      </w:r>
      <w:r w:rsidRPr="00F923FC">
        <w:rPr>
          <w:rFonts w:eastAsia="Times New Roman" w:cs="Times New Roman"/>
          <w:szCs w:val="28"/>
          <w:lang w:val="kk-KZ" w:eastAsia="ru-RU"/>
        </w:rPr>
        <w:t xml:space="preserve"> </w:t>
      </w:r>
      <w:r w:rsidRPr="00F923FC">
        <w:rPr>
          <w:rFonts w:eastAsia="Times New Roman" w:cs="Times New Roman"/>
          <w:szCs w:val="28"/>
          <w:lang w:eastAsia="ru-RU"/>
        </w:rPr>
        <w:t xml:space="preserve">основные тенденции и перспективы развития: 2 ноября материалы межд. науч. конф. - Караганда, 2009. </w:t>
      </w:r>
      <w:r w:rsidRPr="00F923FC">
        <w:rPr>
          <w:rFonts w:cs="Times New Roman"/>
          <w:szCs w:val="28"/>
          <w:lang w:val="kk-KZ"/>
        </w:rPr>
        <w:t xml:space="preserve">– </w:t>
      </w:r>
      <w:r w:rsidRPr="00F923FC">
        <w:rPr>
          <w:rFonts w:eastAsia="Times New Roman" w:cs="Times New Roman"/>
          <w:szCs w:val="28"/>
          <w:lang w:eastAsia="ru-RU"/>
        </w:rPr>
        <w:t>С. 143-148.</w:t>
      </w:r>
    </w:p>
    <w:p w14:paraId="30949354"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93 </w:t>
      </w:r>
      <w:r w:rsidRPr="00F923FC">
        <w:rPr>
          <w:rFonts w:eastAsia="Times New Roman" w:cs="Times New Roman"/>
          <w:szCs w:val="28"/>
          <w:lang w:eastAsia="ru-RU"/>
        </w:rPr>
        <w:t>Сидоров И. А. О функциональном подходе к перифразе // Языковая личность: аспекты лингвистики и лингводидактики: Сб.: науч. тр. / ВГПУ. Волгоград: Перемена, 1999. - С. 149 - 155</w:t>
      </w:r>
      <w:r w:rsidRPr="00F923FC">
        <w:rPr>
          <w:rFonts w:eastAsia="Times New Roman" w:cs="Times New Roman"/>
          <w:szCs w:val="28"/>
          <w:lang w:val="kk-KZ" w:eastAsia="ru-RU"/>
        </w:rPr>
        <w:t>.</w:t>
      </w:r>
    </w:p>
    <w:p w14:paraId="4EE4D5DB"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94 </w:t>
      </w:r>
      <w:r w:rsidRPr="00F923FC">
        <w:rPr>
          <w:rFonts w:eastAsia="Times New Roman" w:cs="Times New Roman"/>
          <w:szCs w:val="28"/>
          <w:lang w:eastAsia="ru-RU"/>
        </w:rPr>
        <w:t xml:space="preserve">Сиривля </w:t>
      </w:r>
      <w:bookmarkStart w:id="90" w:name="_Hlk197326133"/>
      <w:r w:rsidRPr="00F923FC">
        <w:rPr>
          <w:rFonts w:eastAsia="Times New Roman" w:cs="Times New Roman"/>
          <w:szCs w:val="28"/>
          <w:lang w:eastAsia="ru-RU"/>
        </w:rPr>
        <w:t xml:space="preserve">М.А. </w:t>
      </w:r>
      <w:bookmarkEnd w:id="90"/>
      <w:r w:rsidRPr="00F923FC">
        <w:rPr>
          <w:rFonts w:eastAsia="Times New Roman" w:cs="Times New Roman"/>
          <w:szCs w:val="28"/>
          <w:lang w:eastAsia="ru-RU"/>
        </w:rPr>
        <w:t>Перифраз как экспрессивное средство языка газеты: семантико-прагматический аспект: дисс</w:t>
      </w:r>
      <w:r w:rsidRPr="00F923FC">
        <w:rPr>
          <w:rFonts w:eastAsia="Times New Roman" w:cs="Times New Roman"/>
          <w:szCs w:val="28"/>
          <w:lang w:val="kk-KZ" w:eastAsia="ru-RU"/>
        </w:rPr>
        <w:t xml:space="preserve">. ... </w:t>
      </w:r>
      <w:r w:rsidRPr="00F923FC">
        <w:rPr>
          <w:rFonts w:eastAsia="Times New Roman" w:cs="Times New Roman"/>
          <w:szCs w:val="28"/>
          <w:lang w:eastAsia="ru-RU"/>
        </w:rPr>
        <w:t>канд</w:t>
      </w:r>
      <w:r w:rsidRPr="00F923FC">
        <w:rPr>
          <w:rFonts w:eastAsia="Times New Roman" w:cs="Times New Roman"/>
          <w:szCs w:val="28"/>
          <w:lang w:val="kk-KZ" w:eastAsia="ru-RU"/>
        </w:rPr>
        <w:t>.</w:t>
      </w:r>
      <w:r w:rsidRPr="00F923FC">
        <w:rPr>
          <w:rFonts w:eastAsia="Times New Roman" w:cs="Times New Roman"/>
          <w:szCs w:val="28"/>
          <w:lang w:eastAsia="ru-RU"/>
        </w:rPr>
        <w:t xml:space="preserve"> филол</w:t>
      </w:r>
      <w:r w:rsidRPr="00F923FC">
        <w:rPr>
          <w:rFonts w:eastAsia="Times New Roman" w:cs="Times New Roman"/>
          <w:szCs w:val="28"/>
          <w:lang w:val="kk-KZ" w:eastAsia="ru-RU"/>
        </w:rPr>
        <w:t>.</w:t>
      </w:r>
      <w:r w:rsidRPr="00F923FC">
        <w:rPr>
          <w:rFonts w:eastAsia="Times New Roman" w:cs="Times New Roman"/>
          <w:szCs w:val="28"/>
          <w:lang w:eastAsia="ru-RU"/>
        </w:rPr>
        <w:t xml:space="preserve"> наук: 10.02.01. </w:t>
      </w:r>
      <w:r w:rsidRPr="00F923FC">
        <w:rPr>
          <w:rFonts w:cs="Times New Roman"/>
          <w:szCs w:val="28"/>
          <w:lang w:val="kk-KZ"/>
        </w:rPr>
        <w:t xml:space="preserve">– </w:t>
      </w:r>
      <w:r w:rsidRPr="00F923FC">
        <w:rPr>
          <w:rFonts w:eastAsia="Times New Roman" w:cs="Times New Roman"/>
          <w:szCs w:val="28"/>
          <w:lang w:eastAsia="ru-RU"/>
        </w:rPr>
        <w:t xml:space="preserve">Костанай, 2007. </w:t>
      </w:r>
      <w:r w:rsidRPr="00F923FC">
        <w:rPr>
          <w:rFonts w:cs="Times New Roman"/>
          <w:szCs w:val="28"/>
          <w:lang w:val="kk-KZ"/>
        </w:rPr>
        <w:t>–</w:t>
      </w:r>
      <w:r w:rsidRPr="00F923FC">
        <w:rPr>
          <w:rFonts w:eastAsia="Times New Roman" w:cs="Times New Roman"/>
          <w:szCs w:val="28"/>
          <w:lang w:eastAsia="ru-RU"/>
        </w:rPr>
        <w:t xml:space="preserve"> 193 с.</w:t>
      </w:r>
    </w:p>
    <w:p w14:paraId="3BED1251"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95 </w:t>
      </w:r>
      <w:r w:rsidRPr="00F923FC">
        <w:rPr>
          <w:rFonts w:eastAsia="Times New Roman" w:cs="Times New Roman"/>
          <w:szCs w:val="28"/>
          <w:lang w:eastAsia="ru-RU"/>
        </w:rPr>
        <w:t xml:space="preserve">Туницкая Е.Л. Перифразирование: традиции и перспективы исследования // Теория языка и речи: Вестник МГУ. Сер.19. Лингвистика и межкультурная коммуникация. </w:t>
      </w:r>
      <w:r w:rsidRPr="00F923FC">
        <w:rPr>
          <w:rFonts w:cs="Times New Roman"/>
          <w:szCs w:val="28"/>
          <w:lang w:val="kk-KZ"/>
        </w:rPr>
        <w:t>–</w:t>
      </w:r>
      <w:r w:rsidRPr="00F923FC">
        <w:rPr>
          <w:rFonts w:eastAsia="Times New Roman" w:cs="Times New Roman"/>
          <w:szCs w:val="28"/>
          <w:lang w:eastAsia="ru-RU"/>
        </w:rPr>
        <w:t xml:space="preserve"> М.: Изд-во МГУ, 2008. </w:t>
      </w:r>
      <w:r w:rsidRPr="00F923FC">
        <w:rPr>
          <w:rFonts w:cs="Times New Roman"/>
          <w:szCs w:val="28"/>
          <w:lang w:val="kk-KZ"/>
        </w:rPr>
        <w:t>–</w:t>
      </w:r>
      <w:r w:rsidRPr="00F923FC">
        <w:rPr>
          <w:rFonts w:eastAsia="Times New Roman" w:cs="Times New Roman"/>
          <w:szCs w:val="28"/>
          <w:lang w:eastAsia="ru-RU"/>
        </w:rPr>
        <w:t xml:space="preserve"> 238 с.</w:t>
      </w:r>
    </w:p>
    <w:p w14:paraId="10E48C83"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96 </w:t>
      </w:r>
      <w:r w:rsidRPr="00F923FC">
        <w:rPr>
          <w:rFonts w:eastAsia="Times New Roman" w:cs="Times New Roman"/>
          <w:szCs w:val="28"/>
          <w:lang w:eastAsia="ru-RU"/>
        </w:rPr>
        <w:t>Федотов О.И. Основы теории литературы: В 2</w:t>
      </w:r>
      <w:r w:rsidRPr="00F923FC">
        <w:rPr>
          <w:rFonts w:eastAsia="Times New Roman" w:cs="Times New Roman"/>
          <w:szCs w:val="28"/>
          <w:lang w:val="kk-KZ" w:eastAsia="ru-RU"/>
        </w:rPr>
        <w:t xml:space="preserve"> </w:t>
      </w:r>
      <w:r w:rsidRPr="00F923FC">
        <w:rPr>
          <w:rFonts w:eastAsia="Times New Roman" w:cs="Times New Roman"/>
          <w:szCs w:val="28"/>
          <w:lang w:eastAsia="ru-RU"/>
        </w:rPr>
        <w:t>ч.</w:t>
      </w:r>
      <w:r w:rsidRPr="00F923FC">
        <w:rPr>
          <w:rFonts w:eastAsia="Times New Roman" w:cs="Times New Roman"/>
          <w:szCs w:val="28"/>
          <w:lang w:val="kk-KZ" w:eastAsia="ru-RU"/>
        </w:rPr>
        <w:t xml:space="preserve"> </w:t>
      </w:r>
      <w:r w:rsidRPr="00F923FC">
        <w:rPr>
          <w:rFonts w:cs="Times New Roman"/>
          <w:szCs w:val="28"/>
          <w:lang w:val="kk-KZ"/>
        </w:rPr>
        <w:t xml:space="preserve">– </w:t>
      </w:r>
      <w:r w:rsidRPr="00F923FC">
        <w:rPr>
          <w:rFonts w:eastAsia="Times New Roman" w:cs="Times New Roman"/>
          <w:szCs w:val="28"/>
          <w:lang w:eastAsia="ru-RU"/>
        </w:rPr>
        <w:t>М.,</w:t>
      </w:r>
      <w:r w:rsidRPr="00F923FC">
        <w:rPr>
          <w:rFonts w:eastAsia="Times New Roman" w:cs="Times New Roman"/>
          <w:szCs w:val="28"/>
          <w:lang w:val="kk-KZ" w:eastAsia="ru-RU"/>
        </w:rPr>
        <w:t xml:space="preserve"> </w:t>
      </w:r>
      <w:r w:rsidRPr="00F923FC">
        <w:rPr>
          <w:rFonts w:eastAsia="Times New Roman" w:cs="Times New Roman"/>
          <w:szCs w:val="28"/>
          <w:lang w:eastAsia="ru-RU"/>
        </w:rPr>
        <w:t xml:space="preserve">2003. </w:t>
      </w:r>
      <w:r w:rsidRPr="00F923FC">
        <w:rPr>
          <w:rFonts w:cs="Times New Roman"/>
          <w:szCs w:val="28"/>
          <w:lang w:val="kk-KZ"/>
        </w:rPr>
        <w:t>–</w:t>
      </w:r>
      <w:r w:rsidRPr="00F923FC">
        <w:rPr>
          <w:rFonts w:eastAsia="Times New Roman" w:cs="Times New Roman"/>
          <w:szCs w:val="28"/>
          <w:lang w:eastAsia="ru-RU"/>
        </w:rPr>
        <w:t xml:space="preserve"> Ч.1.</w:t>
      </w:r>
      <w:r w:rsidRPr="00F923FC">
        <w:rPr>
          <w:rFonts w:cs="Times New Roman"/>
          <w:szCs w:val="28"/>
          <w:lang w:val="kk-KZ"/>
        </w:rPr>
        <w:t xml:space="preserve"> – </w:t>
      </w:r>
      <w:r w:rsidRPr="00F923FC">
        <w:rPr>
          <w:rFonts w:eastAsia="Times New Roman" w:cs="Times New Roman"/>
          <w:szCs w:val="28"/>
          <w:lang w:eastAsia="ru-RU"/>
        </w:rPr>
        <w:t>272 с.</w:t>
      </w:r>
    </w:p>
    <w:p w14:paraId="2AEF4453"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97 </w:t>
      </w:r>
      <w:r w:rsidRPr="00F923FC">
        <w:rPr>
          <w:rFonts w:eastAsia="Times New Roman" w:cs="Times New Roman"/>
          <w:szCs w:val="28"/>
          <w:lang w:eastAsia="ru-RU"/>
        </w:rPr>
        <w:t xml:space="preserve">Хамидова Л.В. Употребление перифрастических выражений в современной публицистической речи (на материале газет): автореф.дис. канд.филол. наук. / Л.В.Хамидова. </w:t>
      </w:r>
      <w:r w:rsidRPr="00F923FC">
        <w:rPr>
          <w:rFonts w:cs="Times New Roman"/>
          <w:szCs w:val="28"/>
          <w:lang w:val="kk-KZ"/>
        </w:rPr>
        <w:t>–</w:t>
      </w:r>
      <w:r w:rsidRPr="00F923FC">
        <w:rPr>
          <w:rFonts w:eastAsia="Times New Roman" w:cs="Times New Roman"/>
          <w:szCs w:val="28"/>
          <w:lang w:eastAsia="ru-RU"/>
        </w:rPr>
        <w:t xml:space="preserve"> Тамбов, 1999. </w:t>
      </w:r>
      <w:r w:rsidRPr="00F923FC">
        <w:rPr>
          <w:rFonts w:cs="Times New Roman"/>
          <w:szCs w:val="28"/>
          <w:lang w:val="kk-KZ"/>
        </w:rPr>
        <w:t>–</w:t>
      </w:r>
      <w:r w:rsidRPr="00F923FC">
        <w:rPr>
          <w:rFonts w:eastAsia="Times New Roman" w:cs="Times New Roman"/>
          <w:szCs w:val="28"/>
          <w:lang w:eastAsia="ru-RU"/>
        </w:rPr>
        <w:t xml:space="preserve"> 17с.</w:t>
      </w:r>
    </w:p>
    <w:p w14:paraId="381CE99D" w14:textId="77777777" w:rsidR="00D63B32" w:rsidRPr="00F923FC" w:rsidRDefault="00D63B32" w:rsidP="00D63B32">
      <w:pPr>
        <w:spacing w:after="0"/>
        <w:ind w:firstLine="709"/>
        <w:jc w:val="both"/>
        <w:rPr>
          <w:rFonts w:eastAsia="Times New Roman" w:cs="Times New Roman"/>
          <w:szCs w:val="28"/>
          <w:lang w:eastAsia="ru-RU"/>
        </w:rPr>
      </w:pPr>
      <w:r w:rsidRPr="00F923FC">
        <w:rPr>
          <w:rFonts w:eastAsia="Times New Roman" w:cs="Times New Roman"/>
          <w:szCs w:val="28"/>
          <w:lang w:eastAsia="ru-RU"/>
        </w:rPr>
        <w:t xml:space="preserve">98 Чередниченко Ю.Е. Типы перифраз в художественном тексте (на материале русскоязычной и англоязычной прозы современных авторов) дисс. канд.филол. наук. Диссертация на соискание ученой степени кандидата филологических наук. 10.02.19. – теория языка. </w:t>
      </w:r>
      <w:r w:rsidRPr="00F923FC">
        <w:rPr>
          <w:rFonts w:cs="Times New Roman"/>
          <w:szCs w:val="28"/>
          <w:lang w:val="kk-KZ"/>
        </w:rPr>
        <w:t>–</w:t>
      </w:r>
      <w:r w:rsidRPr="00F923FC">
        <w:rPr>
          <w:rFonts w:eastAsia="Times New Roman" w:cs="Times New Roman"/>
          <w:szCs w:val="28"/>
          <w:lang w:eastAsia="ru-RU"/>
        </w:rPr>
        <w:t xml:space="preserve"> Астраханский государственный университет. </w:t>
      </w:r>
      <w:r w:rsidRPr="00F923FC">
        <w:rPr>
          <w:rFonts w:cs="Times New Roman"/>
          <w:szCs w:val="28"/>
          <w:lang w:val="kk-KZ"/>
        </w:rPr>
        <w:t xml:space="preserve">– </w:t>
      </w:r>
      <w:r w:rsidRPr="00F923FC">
        <w:rPr>
          <w:rFonts w:eastAsia="Times New Roman" w:cs="Times New Roman"/>
          <w:szCs w:val="28"/>
          <w:lang w:eastAsia="ru-RU"/>
        </w:rPr>
        <w:t xml:space="preserve">Астрахань, 2016. </w:t>
      </w:r>
      <w:r w:rsidRPr="00F923FC">
        <w:rPr>
          <w:rFonts w:cs="Times New Roman"/>
          <w:szCs w:val="28"/>
          <w:lang w:val="kk-KZ"/>
        </w:rPr>
        <w:t>–</w:t>
      </w:r>
      <w:r w:rsidRPr="00F923FC">
        <w:rPr>
          <w:rFonts w:eastAsia="Times New Roman" w:cs="Times New Roman"/>
          <w:szCs w:val="28"/>
          <w:lang w:eastAsia="ru-RU"/>
        </w:rPr>
        <w:t xml:space="preserve"> 249 с.  </w:t>
      </w:r>
    </w:p>
    <w:p w14:paraId="483AEE1F"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99 Қазақ әдеби тілінің сөздігі. Он бес томдық.</w:t>
      </w:r>
      <w:r w:rsidRPr="00F923FC">
        <w:rPr>
          <w:rFonts w:cs="Times New Roman"/>
          <w:szCs w:val="28"/>
        </w:rPr>
        <w:t xml:space="preserve"> </w:t>
      </w:r>
      <w:r w:rsidRPr="00F923FC">
        <w:rPr>
          <w:rFonts w:cs="Times New Roman"/>
          <w:szCs w:val="28"/>
          <w:lang w:val="kk-KZ"/>
        </w:rPr>
        <w:t xml:space="preserve">– Алматы, 2011. – Т.5. – 752 б. </w:t>
      </w:r>
    </w:p>
    <w:p w14:paraId="17CDFD0C"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100 Қазақ әдеби тілінің сөздігі. Он бес томдық.– Алматы, 2011. – Т.7.- 752 б. </w:t>
      </w:r>
    </w:p>
    <w:p w14:paraId="54716A68"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101 Қайдар Ә. Халық даналығы. – Алматы: Тоғанай Т, 2004. – 560 б.</w:t>
      </w:r>
    </w:p>
    <w:p w14:paraId="1E0C08B3"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102 Қосыбаев М. М. Қашқаридың «Диуани лұғат-ит-түрік» еңбегіндегі отбасы және туыстық қатынастар жүйесіне қатысты тілдік бірліктердің этнолингвомәдени сипаты» атты мақаласында. – 2020. – Б. 73-78.</w:t>
      </w:r>
    </w:p>
    <w:p w14:paraId="4EB68A9A" w14:textId="77777777" w:rsidR="00D63B32" w:rsidRPr="00F923FC" w:rsidRDefault="00D63B32" w:rsidP="00D63B32">
      <w:pPr>
        <w:spacing w:after="0"/>
        <w:ind w:firstLine="709"/>
        <w:jc w:val="both"/>
        <w:textAlignment w:val="top"/>
        <w:rPr>
          <w:rFonts w:cs="Times New Roman"/>
          <w:bCs/>
          <w:szCs w:val="28"/>
          <w:lang w:val="kk-KZ"/>
        </w:rPr>
      </w:pPr>
      <w:r w:rsidRPr="00F923FC">
        <w:rPr>
          <w:rFonts w:eastAsia="Times New Roman" w:cs="Times New Roman"/>
          <w:szCs w:val="28"/>
          <w:lang w:val="kk-KZ" w:eastAsia="ru-RU"/>
        </w:rPr>
        <w:t>103</w:t>
      </w:r>
      <w:r w:rsidRPr="00F923FC">
        <w:rPr>
          <w:rStyle w:val="ac"/>
          <w:rFonts w:cs="Times New Roman"/>
          <w:szCs w:val="28"/>
          <w:lang w:val="kk-KZ"/>
        </w:rPr>
        <w:t xml:space="preserve"> Есім Ғ. </w:t>
      </w:r>
      <w:r w:rsidRPr="00F923FC">
        <w:rPr>
          <w:rFonts w:eastAsia="Times New Roman" w:cs="Times New Roman"/>
          <w:bCs/>
          <w:szCs w:val="28"/>
          <w:lang w:val="kk-KZ" w:eastAsia="ru-RU"/>
        </w:rPr>
        <w:t>Аға.</w:t>
      </w:r>
      <w:r w:rsidRPr="00F923FC">
        <w:rPr>
          <w:rFonts w:cs="Times New Roman"/>
          <w:szCs w:val="28"/>
          <w:lang w:val="kk-KZ"/>
        </w:rPr>
        <w:t xml:space="preserve"> </w:t>
      </w:r>
      <w:r w:rsidRPr="00F923FC">
        <w:rPr>
          <w:rFonts w:cs="Times New Roman"/>
          <w:szCs w:val="28"/>
          <w:shd w:val="clear" w:color="auto" w:fill="FFFFFF"/>
          <w:lang w:val="kk-KZ"/>
        </w:rPr>
        <w:t xml:space="preserve">«Егемен Қазақстан» газеті. </w:t>
      </w:r>
      <w:r w:rsidRPr="00F923FC">
        <w:rPr>
          <w:rFonts w:cs="Times New Roman"/>
          <w:szCs w:val="28"/>
          <w:lang w:val="kk-KZ"/>
        </w:rPr>
        <w:t xml:space="preserve">25 Маусым, 2014 ж. </w:t>
      </w:r>
      <w:r w:rsidRPr="00F923FC">
        <w:rPr>
          <w:rFonts w:eastAsia="Times New Roman" w:cs="Times New Roman"/>
          <w:szCs w:val="28"/>
          <w:shd w:val="clear" w:color="auto" w:fill="FFFFFF"/>
          <w:lang w:val="kk-KZ" w:eastAsia="ru-RU"/>
        </w:rPr>
        <w:t xml:space="preserve">egemen.kz: </w:t>
      </w:r>
      <w:hyperlink r:id="rId113" w:history="1">
        <w:r w:rsidRPr="00F923FC">
          <w:rPr>
            <w:rStyle w:val="a8"/>
            <w:rFonts w:cs="Times New Roman"/>
            <w:color w:val="auto"/>
            <w:szCs w:val="28"/>
            <w:lang w:val="kk-KZ"/>
          </w:rPr>
          <w:t>https://egemen.kz/article/33681-agha</w:t>
        </w:r>
      </w:hyperlink>
      <w:r w:rsidRPr="00F923FC">
        <w:rPr>
          <w:rFonts w:eastAsia="Times New Roman" w:cs="Times New Roman"/>
          <w:szCs w:val="28"/>
          <w:lang w:val="kk-KZ" w:eastAsia="ru-RU"/>
        </w:rPr>
        <w:t xml:space="preserve"> . </w:t>
      </w:r>
      <w:r w:rsidRPr="00F923FC">
        <w:rPr>
          <w:rFonts w:cs="Times New Roman"/>
          <w:szCs w:val="28"/>
          <w:lang w:val="kk-KZ"/>
        </w:rPr>
        <w:t>09.09.2022.</w:t>
      </w:r>
    </w:p>
    <w:p w14:paraId="4BF00C0A" w14:textId="77777777" w:rsidR="00D63B32" w:rsidRPr="00F923FC" w:rsidRDefault="00D63B32" w:rsidP="00D63B32">
      <w:pPr>
        <w:spacing w:after="0"/>
        <w:ind w:firstLine="709"/>
        <w:jc w:val="both"/>
        <w:textAlignment w:val="top"/>
        <w:rPr>
          <w:rStyle w:val="a8"/>
          <w:rFonts w:cs="Times New Roman"/>
          <w:bCs/>
          <w:color w:val="auto"/>
          <w:szCs w:val="28"/>
          <w:lang w:val="kk-KZ"/>
        </w:rPr>
      </w:pPr>
      <w:r w:rsidRPr="00F923FC">
        <w:rPr>
          <w:rFonts w:eastAsia="Times New Roman" w:cs="Times New Roman"/>
          <w:szCs w:val="28"/>
          <w:lang w:val="kk-KZ" w:eastAsia="ru-RU"/>
        </w:rPr>
        <w:t xml:space="preserve">104 </w:t>
      </w:r>
      <w:r w:rsidRPr="00F923FC">
        <w:rPr>
          <w:rFonts w:cs="Times New Roman"/>
          <w:bCs/>
          <w:szCs w:val="28"/>
          <w:bdr w:val="none" w:sz="0" w:space="0" w:color="auto" w:frame="1"/>
          <w:lang w:val="kk-KZ"/>
        </w:rPr>
        <w:fldChar w:fldCharType="begin"/>
      </w:r>
      <w:r w:rsidRPr="00F923FC">
        <w:rPr>
          <w:rFonts w:cs="Times New Roman"/>
          <w:bCs/>
          <w:szCs w:val="28"/>
          <w:bdr w:val="none" w:sz="0" w:space="0" w:color="auto" w:frame="1"/>
          <w:lang w:val="kk-KZ"/>
        </w:rPr>
        <w:instrText>HYPERLINK "C:\\Users\\user\\Downloads\\Тәртіп сақшысымен жаға жыртысты\\ https:\\youtu.be\\5MvGeBLfs9Q 17.10.2022"</w:instrText>
      </w:r>
      <w:r w:rsidRPr="00F923FC">
        <w:rPr>
          <w:rFonts w:cs="Times New Roman"/>
          <w:bCs/>
          <w:szCs w:val="28"/>
          <w:bdr w:val="none" w:sz="0" w:space="0" w:color="auto" w:frame="1"/>
          <w:lang w:val="kk-KZ"/>
        </w:rPr>
        <w:fldChar w:fldCharType="separate"/>
      </w:r>
      <w:r w:rsidRPr="00F923FC">
        <w:rPr>
          <w:rStyle w:val="a8"/>
          <w:rFonts w:cs="Times New Roman"/>
          <w:bCs/>
          <w:color w:val="auto"/>
          <w:szCs w:val="28"/>
          <w:bdr w:val="none" w:sz="0" w:space="0" w:color="auto" w:frame="1"/>
          <w:lang w:val="kk-KZ"/>
        </w:rPr>
        <w:t xml:space="preserve">Тәртіп сақшысымен жаға жыртысты.// https://youtu.be/5MvGeBLfs9Q </w:t>
      </w:r>
      <w:r w:rsidRPr="00F923FC">
        <w:rPr>
          <w:rStyle w:val="a8"/>
          <w:rFonts w:cs="Times New Roman"/>
          <w:color w:val="auto"/>
          <w:szCs w:val="28"/>
          <w:lang w:val="kk-KZ"/>
        </w:rPr>
        <w:t>17.10.2022.</w:t>
      </w:r>
    </w:p>
    <w:p w14:paraId="530AAA28"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bCs/>
          <w:szCs w:val="28"/>
          <w:bdr w:val="none" w:sz="0" w:space="0" w:color="auto" w:frame="1"/>
          <w:lang w:val="kk-KZ"/>
        </w:rPr>
        <w:fldChar w:fldCharType="end"/>
      </w:r>
      <w:r w:rsidRPr="00F923FC">
        <w:rPr>
          <w:rFonts w:cs="Times New Roman"/>
          <w:szCs w:val="28"/>
          <w:lang w:val="kk-KZ"/>
        </w:rPr>
        <w:t xml:space="preserve">105 Жасөспірімдер жаға жыртысты // </w:t>
      </w:r>
      <w:hyperlink r:id="rId114" w:history="1">
        <w:r w:rsidRPr="00F923FC">
          <w:rPr>
            <w:rStyle w:val="a8"/>
            <w:rFonts w:cs="Times New Roman"/>
            <w:color w:val="auto"/>
            <w:szCs w:val="28"/>
            <w:lang w:val="kk-KZ"/>
          </w:rPr>
          <w:t>https://pavlodartv.kz/kz/news/society/zhasospirimder-zhaga-zhyrtysty#.</w:t>
        </w:r>
      </w:hyperlink>
      <w:r w:rsidRPr="00F923FC">
        <w:rPr>
          <w:rFonts w:cs="Times New Roman"/>
          <w:szCs w:val="28"/>
          <w:lang w:val="kk-KZ"/>
        </w:rPr>
        <w:t xml:space="preserve"> 19.10.2022.</w:t>
      </w:r>
    </w:p>
    <w:p w14:paraId="5B2EA828" w14:textId="77777777" w:rsidR="00D63B32" w:rsidRPr="00F923FC" w:rsidRDefault="00D63B32" w:rsidP="00D63B32">
      <w:pPr>
        <w:spacing w:after="0"/>
        <w:ind w:firstLine="709"/>
        <w:jc w:val="both"/>
        <w:textAlignment w:val="top"/>
        <w:rPr>
          <w:rFonts w:cs="Times New Roman"/>
          <w:szCs w:val="28"/>
          <w:shd w:val="clear" w:color="auto" w:fill="FFFFFF"/>
          <w:lang w:val="kk-KZ"/>
        </w:rPr>
      </w:pPr>
      <w:r w:rsidRPr="00F923FC">
        <w:rPr>
          <w:rFonts w:cs="Times New Roman"/>
          <w:szCs w:val="28"/>
          <w:lang w:val="kk-KZ"/>
        </w:rPr>
        <w:t xml:space="preserve">106 Қазақ әдеби тілінің сөздігі. Он бес томдық. – Алматы, 2011. – Т.1. – 752 б. </w:t>
      </w:r>
    </w:p>
    <w:p w14:paraId="27F5E864" w14:textId="77777777" w:rsidR="00D63B32" w:rsidRPr="00F923FC" w:rsidRDefault="00D63B32" w:rsidP="00D63B32">
      <w:pPr>
        <w:spacing w:after="0"/>
        <w:ind w:firstLine="709"/>
        <w:jc w:val="both"/>
        <w:rPr>
          <w:rFonts w:cs="Times New Roman"/>
          <w:szCs w:val="28"/>
          <w:shd w:val="clear" w:color="auto" w:fill="FFFFFF"/>
          <w:lang w:val="kk-KZ"/>
        </w:rPr>
      </w:pPr>
      <w:r w:rsidRPr="00F923FC">
        <w:rPr>
          <w:rFonts w:cs="Times New Roman"/>
          <w:szCs w:val="28"/>
          <w:lang w:val="kk-KZ"/>
        </w:rPr>
        <w:t>107</w:t>
      </w:r>
      <w:r w:rsidRPr="00F923FC">
        <w:rPr>
          <w:rFonts w:cs="Times New Roman"/>
          <w:szCs w:val="28"/>
          <w:shd w:val="clear" w:color="auto" w:fill="FFFFFF"/>
          <w:lang w:val="kk-KZ"/>
        </w:rPr>
        <w:t xml:space="preserve"> Сисенов Б. </w:t>
      </w:r>
      <w:r w:rsidRPr="00F923FC">
        <w:rPr>
          <w:rFonts w:eastAsia="Times New Roman" w:cs="Times New Roman"/>
          <w:szCs w:val="28"/>
          <w:lang w:val="kk-KZ" w:eastAsia="ru-RU"/>
        </w:rPr>
        <w:t>Ақтан ақын туралы не білеміз? 8 қараша 2019 ж. ФБ-дағы Адай парақшасы.</w:t>
      </w:r>
      <w:r w:rsidRPr="00F923FC">
        <w:rPr>
          <w:rFonts w:cs="Times New Roman"/>
          <w:szCs w:val="28"/>
          <w:shd w:val="clear" w:color="auto" w:fill="FFFFFF"/>
          <w:lang w:val="kk-KZ"/>
        </w:rPr>
        <w:t xml:space="preserve"> </w:t>
      </w:r>
    </w:p>
    <w:p w14:paraId="1FE10059" w14:textId="77777777" w:rsidR="00D63B32" w:rsidRPr="00F923FC" w:rsidRDefault="00D63B32" w:rsidP="00D63B32">
      <w:pPr>
        <w:pStyle w:val="a3"/>
        <w:spacing w:before="0" w:beforeAutospacing="0" w:after="0" w:afterAutospacing="0"/>
        <w:ind w:firstLine="709"/>
        <w:jc w:val="both"/>
        <w:rPr>
          <w:sz w:val="28"/>
          <w:szCs w:val="28"/>
          <w:shd w:val="clear" w:color="auto" w:fill="FFFFFF"/>
          <w:lang w:val="kk-KZ"/>
        </w:rPr>
      </w:pPr>
      <w:r w:rsidRPr="00F923FC">
        <w:rPr>
          <w:sz w:val="28"/>
          <w:szCs w:val="28"/>
          <w:lang w:val="kk-KZ"/>
        </w:rPr>
        <w:t xml:space="preserve">108 </w:t>
      </w:r>
      <w:r w:rsidRPr="00F923FC">
        <w:rPr>
          <w:rStyle w:val="ac"/>
          <w:b w:val="0"/>
          <w:bCs w:val="0"/>
          <w:sz w:val="28"/>
          <w:szCs w:val="28"/>
          <w:lang w:val="kk-KZ"/>
        </w:rPr>
        <w:t>Сүйеуова Б. Ж</w:t>
      </w:r>
      <w:r w:rsidRPr="00F923FC">
        <w:rPr>
          <w:sz w:val="28"/>
          <w:szCs w:val="28"/>
          <w:shd w:val="clear" w:color="auto" w:fill="FFFFFF"/>
          <w:lang w:val="kk-KZ"/>
        </w:rPr>
        <w:t>ау жағадан алғанда, бөрі етектен тартады.</w:t>
      </w:r>
      <w:r w:rsidRPr="00F923FC">
        <w:rPr>
          <w:rStyle w:val="30"/>
          <w:rFonts w:eastAsiaTheme="minorHAnsi"/>
          <w:sz w:val="28"/>
          <w:szCs w:val="28"/>
          <w:lang w:val="kk-KZ"/>
        </w:rPr>
        <w:t xml:space="preserve"> </w:t>
      </w:r>
      <w:r w:rsidRPr="00F923FC">
        <w:rPr>
          <w:rStyle w:val="ac"/>
          <w:b w:val="0"/>
          <w:bCs w:val="0"/>
          <w:sz w:val="28"/>
          <w:szCs w:val="28"/>
          <w:lang w:val="kk-KZ"/>
        </w:rPr>
        <w:t>«Жайық шұғыласы»</w:t>
      </w:r>
      <w:r w:rsidRPr="00F923FC">
        <w:rPr>
          <w:b/>
          <w:bCs/>
          <w:sz w:val="28"/>
          <w:szCs w:val="28"/>
          <w:shd w:val="clear" w:color="auto" w:fill="FFFFFF"/>
          <w:lang w:val="kk-KZ"/>
        </w:rPr>
        <w:t xml:space="preserve">. </w:t>
      </w:r>
      <w:hyperlink r:id="rId115" w:history="1">
        <w:r w:rsidRPr="00F923FC">
          <w:rPr>
            <w:rStyle w:val="a8"/>
            <w:rFonts w:eastAsia="Calibri"/>
            <w:color w:val="auto"/>
            <w:sz w:val="28"/>
            <w:szCs w:val="28"/>
            <w:shd w:val="clear" w:color="auto" w:fill="FFFFFF"/>
            <w:lang w:val="kk-KZ"/>
          </w:rPr>
          <w:t>https://zh-shugylasy.kz/</w:t>
        </w:r>
      </w:hyperlink>
      <w:r w:rsidRPr="00F923FC">
        <w:rPr>
          <w:sz w:val="28"/>
          <w:szCs w:val="28"/>
          <w:lang w:val="kk-KZ"/>
        </w:rPr>
        <w:t xml:space="preserve"> 20.06.2020.</w:t>
      </w:r>
    </w:p>
    <w:p w14:paraId="15D71CC4" w14:textId="77777777" w:rsidR="00D63B32" w:rsidRPr="00F923FC" w:rsidRDefault="00D63B32" w:rsidP="00D63B32">
      <w:pPr>
        <w:shd w:val="clear" w:color="auto" w:fill="FFFFFF"/>
        <w:spacing w:after="0"/>
        <w:ind w:firstLine="709"/>
        <w:jc w:val="both"/>
        <w:rPr>
          <w:rFonts w:eastAsia="Times New Roman" w:cs="Times New Roman"/>
          <w:szCs w:val="28"/>
          <w:lang w:val="kk-KZ" w:eastAsia="ru-RU"/>
        </w:rPr>
      </w:pPr>
      <w:bookmarkStart w:id="91" w:name="_Hlk197919240"/>
      <w:r w:rsidRPr="00F923FC">
        <w:rPr>
          <w:rFonts w:eastAsia="Times New Roman" w:cs="Times New Roman"/>
          <w:szCs w:val="28"/>
          <w:lang w:val="kk-KZ" w:eastAsia="ru-RU"/>
        </w:rPr>
        <w:t>10</w:t>
      </w:r>
      <w:bookmarkEnd w:id="91"/>
      <w:r w:rsidRPr="00F923FC">
        <w:rPr>
          <w:rFonts w:eastAsia="Times New Roman" w:cs="Times New Roman"/>
          <w:szCs w:val="28"/>
          <w:lang w:val="kk-KZ" w:eastAsia="ru-RU"/>
        </w:rPr>
        <w:t xml:space="preserve">9 </w:t>
      </w:r>
      <w:r w:rsidRPr="00F923FC">
        <w:rPr>
          <w:rFonts w:cs="Times New Roman"/>
          <w:bCs/>
          <w:szCs w:val="28"/>
          <w:shd w:val="clear" w:color="auto" w:fill="FFFFFF"/>
          <w:lang w:val="kk-KZ"/>
        </w:rPr>
        <w:t xml:space="preserve">Қыдырәлі Д. Ұлттың иммунитеті сыналар сәт. </w:t>
      </w:r>
      <w:r w:rsidRPr="00F923FC">
        <w:rPr>
          <w:rFonts w:cs="Times New Roman"/>
          <w:szCs w:val="28"/>
          <w:shd w:val="clear" w:color="auto" w:fill="FFFFFF"/>
          <w:lang w:val="kk-KZ"/>
        </w:rPr>
        <w:t>«</w:t>
      </w:r>
      <w:hyperlink r:id="rId116" w:tgtFrame="_blank" w:history="1">
        <w:r w:rsidRPr="00F923FC">
          <w:rPr>
            <w:rStyle w:val="a8"/>
            <w:rFonts w:cs="Times New Roman"/>
            <w:color w:val="auto"/>
            <w:szCs w:val="28"/>
            <w:shd w:val="clear" w:color="auto" w:fill="FFFFFF"/>
            <w:lang w:val="en-US"/>
          </w:rPr>
          <w:t>Egemen Qazaqstan</w:t>
        </w:r>
      </w:hyperlink>
      <w:r w:rsidRPr="00F923FC">
        <w:rPr>
          <w:rFonts w:cs="Times New Roman"/>
          <w:szCs w:val="28"/>
          <w:shd w:val="clear" w:color="auto" w:fill="FFFFFF"/>
          <w:lang w:val="kk-KZ"/>
        </w:rPr>
        <w:t xml:space="preserve">» газеті </w:t>
      </w:r>
      <w:hyperlink r:id="rId117" w:history="1">
        <w:r w:rsidRPr="00F923FC">
          <w:rPr>
            <w:rStyle w:val="a8"/>
            <w:rFonts w:cs="Times New Roman"/>
            <w:color w:val="auto"/>
            <w:szCs w:val="28"/>
            <w:shd w:val="clear" w:color="auto" w:fill="FFFFFF"/>
            <w:lang w:val="en-US"/>
          </w:rPr>
          <w:t>(https://lenta.inform.kz )</w:t>
        </w:r>
      </w:hyperlink>
      <w:r w:rsidRPr="00F923FC">
        <w:rPr>
          <w:rStyle w:val="dyjrff"/>
          <w:rFonts w:cs="Times New Roman"/>
          <w:szCs w:val="28"/>
          <w:shd w:val="clear" w:color="auto" w:fill="FFFFFF"/>
          <w:lang w:val="kk-KZ"/>
        </w:rPr>
        <w:t xml:space="preserve"> </w:t>
      </w:r>
      <w:r w:rsidRPr="00F923FC">
        <w:rPr>
          <w:rFonts w:cs="Times New Roman"/>
          <w:szCs w:val="28"/>
          <w:shd w:val="clear" w:color="auto" w:fill="FFFFFF"/>
          <w:lang w:val="kk-KZ"/>
        </w:rPr>
        <w:t>16.03. 2020 .</w:t>
      </w:r>
    </w:p>
    <w:p w14:paraId="78775B26" w14:textId="77777777" w:rsidR="00D63B32" w:rsidRPr="00F923FC" w:rsidRDefault="00D63B32" w:rsidP="00D63B32">
      <w:pPr>
        <w:spacing w:after="0"/>
        <w:ind w:firstLine="709"/>
        <w:jc w:val="both"/>
        <w:rPr>
          <w:rFonts w:cs="Times New Roman"/>
          <w:szCs w:val="28"/>
          <w:lang w:val="kk-KZ"/>
        </w:rPr>
      </w:pPr>
      <w:r w:rsidRPr="00F923FC">
        <w:rPr>
          <w:rFonts w:eastAsia="Times New Roman" w:cs="Times New Roman"/>
          <w:szCs w:val="28"/>
          <w:lang w:val="kk-KZ" w:eastAsia="ru-RU"/>
        </w:rPr>
        <w:t xml:space="preserve">110 Орысша-қазақша түсіндірме сөздік. Әлеуметтану және саясаттану бойынша / Жалпы редакциясын басқарған профессор Е. Арын </w:t>
      </w:r>
      <w:r w:rsidRPr="00F923FC">
        <w:rPr>
          <w:rFonts w:cs="Times New Roman"/>
          <w:szCs w:val="28"/>
          <w:lang w:val="kk-KZ"/>
        </w:rPr>
        <w:t xml:space="preserve">– </w:t>
      </w:r>
      <w:r w:rsidRPr="00F923FC">
        <w:rPr>
          <w:rFonts w:eastAsia="Times New Roman" w:cs="Times New Roman"/>
          <w:szCs w:val="28"/>
          <w:lang w:val="kk-KZ" w:eastAsia="ru-RU"/>
        </w:rPr>
        <w:t xml:space="preserve">Павлодар: «ЭКО» ҒӨФ. 2006. </w:t>
      </w:r>
      <w:r w:rsidRPr="00F923FC">
        <w:rPr>
          <w:rFonts w:cs="Times New Roman"/>
          <w:szCs w:val="28"/>
          <w:lang w:val="kk-KZ"/>
        </w:rPr>
        <w:t xml:space="preserve">– </w:t>
      </w:r>
      <w:r w:rsidRPr="00F923FC">
        <w:rPr>
          <w:rFonts w:eastAsia="Times New Roman" w:cs="Times New Roman"/>
          <w:szCs w:val="28"/>
          <w:lang w:val="kk-KZ" w:eastAsia="ru-RU"/>
        </w:rPr>
        <w:t>569 б.</w:t>
      </w:r>
      <w:r w:rsidRPr="00F923FC">
        <w:rPr>
          <w:rFonts w:cs="Times New Roman"/>
          <w:szCs w:val="28"/>
          <w:lang w:val="kk-KZ"/>
        </w:rPr>
        <w:t xml:space="preserve"> </w:t>
      </w:r>
    </w:p>
    <w:p w14:paraId="15F0B9BE"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111 Аитова Н.Н. Қазақ тіліндегі түр-түс атауларының когнитивтік семантикасы: Оқу құралы. – Ақтөбе: Қ. Жұбанов атындағы АқМУ, 2006. – 161 б.</w:t>
      </w:r>
    </w:p>
    <w:p w14:paraId="4F126818" w14:textId="77777777" w:rsidR="00D63B32" w:rsidRPr="00F923FC" w:rsidRDefault="00D63B32" w:rsidP="00D63B32">
      <w:pPr>
        <w:shd w:val="clear" w:color="auto" w:fill="FFFFFF"/>
        <w:spacing w:after="0"/>
        <w:ind w:firstLine="709"/>
        <w:jc w:val="both"/>
        <w:rPr>
          <w:rFonts w:cs="Times New Roman"/>
          <w:szCs w:val="28"/>
          <w:lang w:val="kk-KZ"/>
        </w:rPr>
      </w:pPr>
      <w:r w:rsidRPr="00F923FC">
        <w:rPr>
          <w:rFonts w:eastAsia="Times New Roman" w:cs="Times New Roman"/>
          <w:szCs w:val="28"/>
          <w:lang w:val="kk-KZ" w:eastAsia="ru-RU"/>
        </w:rPr>
        <w:t xml:space="preserve">112 Лауланбекова Р. Түр-түс компонентті күрделі аталымдардың танымдық сипаты (сын есім + зат есім үлгісі бойынша): Канд. дис. автореф. </w:t>
      </w:r>
      <w:r w:rsidRPr="00F923FC">
        <w:rPr>
          <w:rFonts w:cs="Times New Roman"/>
          <w:szCs w:val="28"/>
          <w:lang w:val="kk-KZ"/>
        </w:rPr>
        <w:t xml:space="preserve">– </w:t>
      </w:r>
      <w:r w:rsidRPr="00F923FC">
        <w:rPr>
          <w:rFonts w:eastAsia="Times New Roman" w:cs="Times New Roman"/>
          <w:szCs w:val="28"/>
          <w:lang w:val="kk-KZ" w:eastAsia="ru-RU"/>
        </w:rPr>
        <w:t xml:space="preserve">Алматы, 2010. </w:t>
      </w:r>
      <w:r w:rsidRPr="00F923FC">
        <w:rPr>
          <w:rFonts w:cs="Times New Roman"/>
          <w:szCs w:val="28"/>
          <w:lang w:val="kk-KZ"/>
        </w:rPr>
        <w:t>–</w:t>
      </w:r>
      <w:r w:rsidRPr="00F923FC">
        <w:rPr>
          <w:rFonts w:eastAsia="Times New Roman" w:cs="Times New Roman"/>
          <w:szCs w:val="28"/>
          <w:lang w:val="kk-KZ" w:eastAsia="ru-RU"/>
        </w:rPr>
        <w:t xml:space="preserve"> 29 б.</w:t>
      </w:r>
    </w:p>
    <w:p w14:paraId="103031CB" w14:textId="77777777" w:rsidR="00D63B32" w:rsidRPr="00F923FC" w:rsidRDefault="00D63B32" w:rsidP="00D63B32">
      <w:pPr>
        <w:spacing w:after="0"/>
        <w:ind w:firstLine="709"/>
        <w:jc w:val="both"/>
        <w:rPr>
          <w:rStyle w:val="a8"/>
          <w:rFonts w:cs="Times New Roman"/>
          <w:color w:val="auto"/>
          <w:szCs w:val="28"/>
        </w:rPr>
      </w:pPr>
      <w:r w:rsidRPr="00F923FC">
        <w:rPr>
          <w:rFonts w:eastAsia="Times New Roman" w:cs="Times New Roman"/>
          <w:szCs w:val="28"/>
          <w:lang w:val="kk-KZ" w:eastAsia="ru-RU"/>
        </w:rPr>
        <w:t xml:space="preserve">113 </w:t>
      </w:r>
      <w:hyperlink r:id="rId118" w:history="1">
        <w:r w:rsidRPr="00F923FC">
          <w:rPr>
            <w:rFonts w:eastAsia="Times New Roman" w:cs="Times New Roman"/>
            <w:bCs/>
            <w:szCs w:val="28"/>
            <w:lang w:val="kk-KZ" w:eastAsia="ru-RU"/>
          </w:rPr>
          <w:t>Ризуан</w:t>
        </w:r>
      </w:hyperlink>
      <w:r w:rsidRPr="00F923FC">
        <w:rPr>
          <w:rFonts w:eastAsia="Times New Roman" w:cs="Times New Roman"/>
          <w:bCs/>
          <w:szCs w:val="28"/>
          <w:lang w:val="kk-KZ" w:eastAsia="ru-RU"/>
        </w:rPr>
        <w:t xml:space="preserve"> Р. </w:t>
      </w:r>
      <w:r w:rsidRPr="00F923FC">
        <w:rPr>
          <w:rFonts w:eastAsia="Times New Roman" w:cs="Times New Roman"/>
          <w:kern w:val="36"/>
          <w:szCs w:val="28"/>
          <w:lang w:val="kk-KZ" w:eastAsia="ru-RU"/>
        </w:rPr>
        <w:t xml:space="preserve">Түр-түс құрамды күрделі аталымдардағы ұлттық дүниетанымның тілдік көрінісі. </w:t>
      </w:r>
      <w:hyperlink r:id="rId119" w:history="1">
        <w:r w:rsidRPr="00F923FC">
          <w:rPr>
            <w:rStyle w:val="a8"/>
            <w:rFonts w:cs="Times New Roman"/>
            <w:color w:val="auto"/>
            <w:kern w:val="36"/>
            <w:szCs w:val="28"/>
          </w:rPr>
          <w:t>https://martebe.kz/t-r-t-s-ramdy-k-rdeli-atalymdarda-y-ltty-d-nietanymny-tildik-k-rinisi/</w:t>
        </w:r>
      </w:hyperlink>
      <w:r w:rsidRPr="00F923FC">
        <w:rPr>
          <w:rStyle w:val="a8"/>
          <w:rFonts w:cs="Times New Roman"/>
          <w:color w:val="auto"/>
          <w:kern w:val="36"/>
          <w:szCs w:val="28"/>
        </w:rPr>
        <w:t xml:space="preserve"> </w:t>
      </w:r>
      <w:r w:rsidRPr="00F923FC">
        <w:rPr>
          <w:rFonts w:eastAsia="Times New Roman" w:cs="Times New Roman"/>
          <w:szCs w:val="28"/>
          <w:lang w:val="kk-KZ" w:eastAsia="ru-RU"/>
        </w:rPr>
        <w:t>19.09.2019.</w:t>
      </w:r>
    </w:p>
    <w:p w14:paraId="23F300C1" w14:textId="77777777" w:rsidR="00D63B32" w:rsidRPr="00F923FC" w:rsidRDefault="00D63B32" w:rsidP="00D63B32">
      <w:pPr>
        <w:spacing w:after="0"/>
        <w:ind w:firstLine="709"/>
        <w:jc w:val="both"/>
        <w:textAlignment w:val="top"/>
        <w:rPr>
          <w:rFonts w:eastAsia="Times New Roman" w:cs="Times New Roman"/>
          <w:bCs/>
          <w:szCs w:val="28"/>
          <w:lang w:val="kk-KZ" w:eastAsia="ru-RU"/>
        </w:rPr>
      </w:pPr>
      <w:r w:rsidRPr="00F923FC">
        <w:rPr>
          <w:rFonts w:eastAsia="Times New Roman" w:cs="Times New Roman"/>
          <w:bCs/>
          <w:szCs w:val="28"/>
          <w:lang w:val="kk-KZ" w:eastAsia="ru-RU"/>
        </w:rPr>
        <w:t>114 Садыкова Р</w:t>
      </w:r>
      <w:r w:rsidRPr="00F923FC">
        <w:rPr>
          <w:rFonts w:cs="Times New Roman"/>
          <w:bCs/>
          <w:szCs w:val="28"/>
          <w:lang w:val="kk-KZ"/>
        </w:rPr>
        <w:t xml:space="preserve">.К. </w:t>
      </w:r>
      <w:r w:rsidRPr="00F923FC">
        <w:rPr>
          <w:rFonts w:eastAsia="Times New Roman" w:cs="Times New Roman"/>
          <w:bCs/>
          <w:szCs w:val="28"/>
          <w:lang w:val="kk-KZ" w:eastAsia="ru-RU"/>
        </w:rPr>
        <w:t xml:space="preserve">Түр-түс символикасы – әрбір халықтың өзіндік феноменін танытатын құбылыс </w:t>
      </w:r>
      <w:hyperlink r:id="rId120" w:history="1">
        <w:r w:rsidRPr="00F923FC">
          <w:rPr>
            <w:rStyle w:val="a8"/>
            <w:rFonts w:cs="Times New Roman"/>
            <w:color w:val="auto"/>
            <w:szCs w:val="28"/>
          </w:rPr>
          <w:t>http://www.rusnauka.com/11_NPE_2014/Philologia/7_166275.doc.htm</w:t>
        </w:r>
      </w:hyperlink>
      <w:r w:rsidRPr="00F923FC">
        <w:rPr>
          <w:rFonts w:cs="Times New Roman"/>
          <w:szCs w:val="28"/>
          <w:lang w:val="kk-KZ"/>
        </w:rPr>
        <w:t xml:space="preserve">. </w:t>
      </w:r>
      <w:r w:rsidRPr="00F923FC">
        <w:rPr>
          <w:rFonts w:cs="Times New Roman"/>
          <w:szCs w:val="28"/>
        </w:rPr>
        <w:t>2</w:t>
      </w:r>
      <w:r w:rsidRPr="00F923FC">
        <w:rPr>
          <w:rFonts w:cs="Times New Roman"/>
          <w:szCs w:val="28"/>
          <w:lang w:val="kk-KZ"/>
        </w:rPr>
        <w:t>7.10.2022.</w:t>
      </w:r>
    </w:p>
    <w:p w14:paraId="3C70B4F2"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115 </w:t>
      </w:r>
      <w:r w:rsidRPr="00F923FC">
        <w:rPr>
          <w:rFonts w:eastAsia="Times New Roman" w:cs="Times New Roman"/>
          <w:szCs w:val="28"/>
          <w:lang w:eastAsia="ru-RU"/>
        </w:rPr>
        <w:t>Жарқынбекова Ш. Концепты цвета в казахской и русской культурах.</w:t>
      </w:r>
      <w:r w:rsidRPr="00F923FC">
        <w:rPr>
          <w:rFonts w:eastAsia="Times New Roman" w:cs="Times New Roman"/>
          <w:szCs w:val="28"/>
          <w:lang w:val="kk-KZ" w:eastAsia="ru-RU"/>
        </w:rPr>
        <w:t xml:space="preserve"> </w:t>
      </w:r>
      <w:r w:rsidRPr="00F923FC">
        <w:rPr>
          <w:rFonts w:eastAsia="Times New Roman" w:cs="Times New Roman"/>
          <w:szCs w:val="28"/>
          <w:lang w:eastAsia="ru-RU"/>
        </w:rPr>
        <w:t>–</w:t>
      </w:r>
      <w:r w:rsidRPr="00F923FC">
        <w:rPr>
          <w:rFonts w:eastAsia="Times New Roman" w:cs="Times New Roman"/>
          <w:szCs w:val="28"/>
          <w:lang w:val="kk-KZ" w:eastAsia="ru-RU"/>
        </w:rPr>
        <w:t xml:space="preserve"> </w:t>
      </w:r>
      <w:r w:rsidRPr="00F923FC">
        <w:rPr>
          <w:rFonts w:eastAsia="Times New Roman" w:cs="Times New Roman"/>
          <w:szCs w:val="28"/>
          <w:lang w:eastAsia="ru-RU"/>
        </w:rPr>
        <w:t>Алматы</w:t>
      </w:r>
      <w:r w:rsidRPr="00F923FC">
        <w:rPr>
          <w:rFonts w:eastAsia="Times New Roman" w:cs="Times New Roman"/>
          <w:szCs w:val="28"/>
          <w:lang w:val="kk-KZ" w:eastAsia="ru-RU"/>
        </w:rPr>
        <w:t>:</w:t>
      </w:r>
      <w:r w:rsidRPr="00F923FC">
        <w:rPr>
          <w:rFonts w:eastAsia="Times New Roman" w:cs="Times New Roman"/>
          <w:szCs w:val="28"/>
          <w:lang w:eastAsia="ru-RU"/>
        </w:rPr>
        <w:t xml:space="preserve"> Қазақ университеті, 2004. </w:t>
      </w:r>
      <w:r w:rsidRPr="00F923FC">
        <w:rPr>
          <w:rFonts w:eastAsia="Times New Roman" w:cs="Times New Roman"/>
          <w:szCs w:val="28"/>
          <w:lang w:val="kk-KZ" w:eastAsia="ru-RU"/>
        </w:rPr>
        <w:t>–</w:t>
      </w:r>
      <w:r w:rsidRPr="00F923FC">
        <w:rPr>
          <w:rFonts w:eastAsia="Times New Roman" w:cs="Times New Roman"/>
          <w:szCs w:val="28"/>
          <w:lang w:eastAsia="ru-RU"/>
        </w:rPr>
        <w:t xml:space="preserve"> 226</w:t>
      </w:r>
      <w:r w:rsidRPr="00F923FC">
        <w:rPr>
          <w:rFonts w:eastAsia="Times New Roman" w:cs="Times New Roman"/>
          <w:szCs w:val="28"/>
          <w:lang w:val="kk-KZ" w:eastAsia="ru-RU"/>
        </w:rPr>
        <w:t xml:space="preserve"> </w:t>
      </w:r>
      <w:r w:rsidRPr="00F923FC">
        <w:rPr>
          <w:rFonts w:eastAsia="Times New Roman" w:cs="Times New Roman"/>
          <w:szCs w:val="28"/>
          <w:lang w:eastAsia="ru-RU"/>
        </w:rPr>
        <w:t>с.</w:t>
      </w:r>
    </w:p>
    <w:p w14:paraId="4ADA70AB" w14:textId="77777777" w:rsidR="00D63B32" w:rsidRPr="00F923FC" w:rsidRDefault="00D63B32" w:rsidP="00D63B32">
      <w:pPr>
        <w:spacing w:after="0"/>
        <w:ind w:firstLine="709"/>
        <w:jc w:val="both"/>
        <w:rPr>
          <w:rFonts w:eastAsia="Times New Roman" w:cs="Times New Roman"/>
          <w:szCs w:val="28"/>
          <w:lang w:eastAsia="ru-RU"/>
        </w:rPr>
      </w:pPr>
      <w:r w:rsidRPr="00F923FC">
        <w:rPr>
          <w:rFonts w:eastAsia="Times New Roman" w:cs="Times New Roman"/>
          <w:szCs w:val="28"/>
          <w:lang w:val="kk-KZ" w:eastAsia="ru-RU"/>
        </w:rPr>
        <w:t>116 Фрумкина Р.М. Цвет, смысл, сходство. –</w:t>
      </w:r>
      <w:r w:rsidRPr="00F923FC">
        <w:rPr>
          <w:rFonts w:eastAsia="Times New Roman" w:cs="Times New Roman"/>
          <w:szCs w:val="28"/>
          <w:lang w:eastAsia="ru-RU"/>
        </w:rPr>
        <w:t xml:space="preserve"> </w:t>
      </w:r>
      <w:r w:rsidRPr="00F923FC">
        <w:rPr>
          <w:rFonts w:eastAsia="Times New Roman" w:cs="Times New Roman"/>
          <w:szCs w:val="28"/>
          <w:lang w:val="kk-KZ" w:eastAsia="ru-RU"/>
        </w:rPr>
        <w:t>М.: Наука, 1984. – 174 с.</w:t>
      </w:r>
    </w:p>
    <w:p w14:paraId="39213846"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117 Қайдаров Ә., Өмірбеков Б., Ахтамбердиева З. Сырға толы түр мен түс. – Алматы: Қазақстан, 1986. – 95 б.</w:t>
      </w:r>
    </w:p>
    <w:p w14:paraId="4A789B56"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118 Москович В.А. Система цветообозначений в современном английском языке // Вопросы</w:t>
      </w:r>
      <w:r w:rsidRPr="00F923FC">
        <w:rPr>
          <w:rFonts w:eastAsia="Times New Roman" w:cs="Times New Roman"/>
          <w:szCs w:val="28"/>
          <w:lang w:eastAsia="ru-RU"/>
        </w:rPr>
        <w:t xml:space="preserve"> </w:t>
      </w:r>
      <w:r w:rsidRPr="00F923FC">
        <w:rPr>
          <w:rFonts w:eastAsia="Times New Roman" w:cs="Times New Roman"/>
          <w:szCs w:val="28"/>
          <w:lang w:val="kk-KZ" w:eastAsia="ru-RU"/>
        </w:rPr>
        <w:t>языкознания.</w:t>
      </w:r>
      <w:r w:rsidRPr="00F923FC">
        <w:rPr>
          <w:rFonts w:eastAsia="Times New Roman" w:cs="Times New Roman"/>
          <w:szCs w:val="28"/>
          <w:lang w:eastAsia="ru-RU"/>
        </w:rPr>
        <w:t xml:space="preserve"> – </w:t>
      </w:r>
      <w:r w:rsidRPr="00F923FC">
        <w:rPr>
          <w:rFonts w:eastAsia="Times New Roman" w:cs="Times New Roman"/>
          <w:szCs w:val="28"/>
          <w:lang w:val="kk-KZ" w:eastAsia="ru-RU"/>
        </w:rPr>
        <w:t xml:space="preserve">М., 1994. </w:t>
      </w:r>
      <w:r w:rsidRPr="00F923FC">
        <w:rPr>
          <w:rFonts w:eastAsia="Times New Roman" w:cs="Times New Roman"/>
          <w:szCs w:val="28"/>
          <w:lang w:eastAsia="ru-RU"/>
        </w:rPr>
        <w:t xml:space="preserve">– </w:t>
      </w:r>
      <w:r w:rsidRPr="00F923FC">
        <w:rPr>
          <w:rFonts w:eastAsia="Times New Roman" w:cs="Times New Roman"/>
          <w:szCs w:val="28"/>
          <w:lang w:val="kk-KZ" w:eastAsia="ru-RU"/>
        </w:rPr>
        <w:t>№6.</w:t>
      </w:r>
      <w:r w:rsidRPr="00F923FC">
        <w:rPr>
          <w:rFonts w:eastAsia="Times New Roman" w:cs="Times New Roman"/>
          <w:szCs w:val="28"/>
          <w:lang w:eastAsia="ru-RU"/>
        </w:rPr>
        <w:t xml:space="preserve"> – </w:t>
      </w:r>
      <w:r w:rsidRPr="00F923FC">
        <w:rPr>
          <w:rFonts w:eastAsia="Times New Roman" w:cs="Times New Roman"/>
          <w:szCs w:val="28"/>
          <w:lang w:val="kk-KZ" w:eastAsia="ru-RU"/>
        </w:rPr>
        <w:t>С. 84-95</w:t>
      </w:r>
    </w:p>
    <w:p w14:paraId="0FEC1E24"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119 Мансұров Б. Ақ түс – адалдықтың белгісі. "Мұнара" газеті. 02.03.2021</w:t>
      </w:r>
      <w:hyperlink r:id="rId121" w:history="1">
        <w:r w:rsidRPr="00F923FC">
          <w:rPr>
            <w:rStyle w:val="a8"/>
            <w:rFonts w:cs="Times New Roman"/>
            <w:color w:val="auto"/>
            <w:szCs w:val="28"/>
          </w:rPr>
          <w:t>. https://www.muftiyat.kz/kk/articles/edification/2021-03-02/35155-ak-tus-adaldyktyn-belgisi/</w:t>
        </w:r>
      </w:hyperlink>
      <w:r w:rsidRPr="00F923FC">
        <w:rPr>
          <w:rFonts w:cs="Times New Roman"/>
          <w:szCs w:val="28"/>
          <w:lang w:val="kk-KZ"/>
        </w:rPr>
        <w:t>. 27.10.2022.</w:t>
      </w:r>
    </w:p>
    <w:p w14:paraId="704D1421"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120 Мажитаева</w:t>
      </w:r>
      <w:r w:rsidRPr="00F923FC">
        <w:rPr>
          <w:rFonts w:cs="Times New Roman"/>
          <w:b/>
          <w:szCs w:val="28"/>
          <w:lang w:val="kk-KZ"/>
        </w:rPr>
        <w:t xml:space="preserve"> </w:t>
      </w:r>
      <w:r w:rsidRPr="00F923FC">
        <w:rPr>
          <w:rFonts w:cs="Times New Roman"/>
          <w:bCs/>
          <w:szCs w:val="28"/>
          <w:lang w:val="kk-KZ"/>
        </w:rPr>
        <w:t>Ш.,</w:t>
      </w:r>
      <w:r w:rsidRPr="00F923FC">
        <w:rPr>
          <w:rFonts w:cs="Times New Roman"/>
          <w:b/>
          <w:szCs w:val="28"/>
          <w:lang w:val="kk-KZ"/>
        </w:rPr>
        <w:t xml:space="preserve"> </w:t>
      </w:r>
      <w:r w:rsidRPr="00F923FC">
        <w:rPr>
          <w:rFonts w:cs="Times New Roman"/>
          <w:szCs w:val="28"/>
          <w:lang w:val="kk-KZ"/>
        </w:rPr>
        <w:t xml:space="preserve">Қасқатаева Ж. Фразеологизмдер құрамындағы түр-түс атаулары: лингвотанымдық талдау </w:t>
      </w:r>
      <w:hyperlink r:id="rId122" w:history="1">
        <w:r w:rsidRPr="00F923FC">
          <w:rPr>
            <w:rStyle w:val="a8"/>
            <w:rFonts w:cs="Times New Roman"/>
            <w:color w:val="auto"/>
            <w:szCs w:val="28"/>
            <w:lang w:val="kk-KZ"/>
          </w:rPr>
          <w:t>https://melimde.com/frazeologizmder-ramindafi-tr-ts-ataulari-lingvotanimdi-taldau.html.</w:t>
        </w:r>
      </w:hyperlink>
      <w:r w:rsidRPr="00F923FC">
        <w:rPr>
          <w:rFonts w:cs="Times New Roman"/>
          <w:szCs w:val="28"/>
          <w:lang w:val="kk-KZ"/>
        </w:rPr>
        <w:t xml:space="preserve"> 11.01.2023.</w:t>
      </w:r>
    </w:p>
    <w:p w14:paraId="580A3A03"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 xml:space="preserve">121 Слямбеков Қ. Халық танымындағы түстердің мәні. – 2020. </w:t>
      </w:r>
      <w:hyperlink r:id="rId123" w:history="1">
        <w:r w:rsidRPr="00F923FC">
          <w:rPr>
            <w:rStyle w:val="a8"/>
            <w:rFonts w:eastAsia="Calibri"/>
            <w:color w:val="auto"/>
            <w:sz w:val="28"/>
            <w:szCs w:val="28"/>
            <w:lang w:val="kk-KZ"/>
          </w:rPr>
          <w:t>https://massaget.kz/mangilik_el/shanyirak/62195/</w:t>
        </w:r>
      </w:hyperlink>
      <w:r w:rsidRPr="00F923FC">
        <w:rPr>
          <w:sz w:val="28"/>
          <w:szCs w:val="28"/>
          <w:lang w:val="kk-KZ"/>
        </w:rPr>
        <w:t xml:space="preserve"> 13.01.2023</w:t>
      </w:r>
    </w:p>
    <w:p w14:paraId="1B606108" w14:textId="77777777" w:rsidR="00D63B32" w:rsidRPr="00F923FC" w:rsidRDefault="00D63B32" w:rsidP="00D63B32">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122 Хасенов Б.Р., Əділова А.С. </w:t>
      </w:r>
      <w:r w:rsidRPr="00F923FC">
        <w:rPr>
          <w:rFonts w:eastAsia="Times New Roman" w:cs="Times New Roman"/>
          <w:kern w:val="36"/>
          <w:szCs w:val="28"/>
          <w:lang w:val="kk-KZ" w:eastAsia="ru-RU"/>
        </w:rPr>
        <w:t xml:space="preserve">Түр-түс атауларының шығуы туралы // </w:t>
      </w:r>
      <w:hyperlink r:id="rId124" w:tooltip="Қарағанды университетiнiң хабаршысы" w:history="1">
        <w:r w:rsidRPr="00F923FC">
          <w:rPr>
            <w:rFonts w:eastAsia="Times New Roman" w:cs="Times New Roman"/>
            <w:szCs w:val="28"/>
            <w:lang w:val="kk-KZ" w:eastAsia="ru-RU"/>
          </w:rPr>
          <w:t>Қарағанды университетiнiң хабаршысы</w:t>
        </w:r>
      </w:hyperlink>
      <w:r w:rsidRPr="00F923FC">
        <w:rPr>
          <w:rFonts w:eastAsia="Times New Roman" w:cs="Times New Roman"/>
          <w:szCs w:val="28"/>
          <w:lang w:val="kk-KZ" w:eastAsia="ru-RU"/>
        </w:rPr>
        <w:t xml:space="preserve">, </w:t>
      </w:r>
      <w:hyperlink r:id="rId125" w:tooltip="Филология" w:history="1">
        <w:r w:rsidRPr="00F923FC">
          <w:rPr>
            <w:rFonts w:eastAsia="Times New Roman" w:cs="Times New Roman"/>
            <w:szCs w:val="28"/>
            <w:lang w:val="kk-KZ" w:eastAsia="ru-RU"/>
          </w:rPr>
          <w:t>Филология</w:t>
        </w:r>
      </w:hyperlink>
      <w:r w:rsidRPr="00F923FC">
        <w:rPr>
          <w:rFonts w:eastAsia="Times New Roman" w:cs="Times New Roman"/>
          <w:szCs w:val="28"/>
          <w:lang w:val="kk-KZ" w:eastAsia="ru-RU"/>
        </w:rPr>
        <w:t xml:space="preserve"> сериясы, - </w:t>
      </w:r>
      <w:r w:rsidRPr="00F923FC">
        <w:rPr>
          <w:rFonts w:cs="Times New Roman"/>
          <w:szCs w:val="28"/>
          <w:lang w:val="kk-KZ"/>
        </w:rPr>
        <w:t>№ 4(68)</w:t>
      </w:r>
      <w:r w:rsidRPr="00F923FC">
        <w:rPr>
          <w:rFonts w:eastAsia="Times New Roman" w:cs="Times New Roman"/>
          <w:szCs w:val="28"/>
          <w:lang w:val="kk-KZ" w:eastAsia="ru-RU"/>
        </w:rPr>
        <w:t xml:space="preserve">, </w:t>
      </w:r>
      <w:hyperlink r:id="rId126" w:tooltip="2012" w:history="1">
        <w:r w:rsidRPr="00F923FC">
          <w:rPr>
            <w:rFonts w:eastAsia="Times New Roman" w:cs="Times New Roman"/>
            <w:szCs w:val="28"/>
            <w:lang w:val="kk-KZ" w:eastAsia="ru-RU"/>
          </w:rPr>
          <w:t>2012</w:t>
        </w:r>
      </w:hyperlink>
      <w:r w:rsidRPr="00F923FC">
        <w:rPr>
          <w:rFonts w:eastAsia="Times New Roman" w:cs="Times New Roman"/>
          <w:szCs w:val="28"/>
          <w:lang w:val="kk-KZ" w:eastAsia="ru-RU"/>
        </w:rPr>
        <w:t xml:space="preserve">. 5 – Б. </w:t>
      </w:r>
    </w:p>
    <w:p w14:paraId="5B771E83" w14:textId="77777777" w:rsidR="00D63B32" w:rsidRPr="00F923FC" w:rsidRDefault="00D63B32" w:rsidP="00D63B32">
      <w:pPr>
        <w:spacing w:after="0"/>
        <w:ind w:firstLine="709"/>
        <w:jc w:val="both"/>
        <w:textAlignment w:val="top"/>
        <w:rPr>
          <w:rFonts w:cs="Times New Roman"/>
          <w:szCs w:val="28"/>
          <w:lang w:val="kk-KZ"/>
        </w:rPr>
      </w:pPr>
      <w:r w:rsidRPr="00F923FC">
        <w:rPr>
          <w:rFonts w:eastAsia="Times New Roman" w:cs="Times New Roman"/>
          <w:szCs w:val="28"/>
          <w:lang w:val="kk-KZ" w:eastAsia="ru-RU"/>
        </w:rPr>
        <w:t xml:space="preserve">123 </w:t>
      </w:r>
      <w:r w:rsidRPr="00F923FC">
        <w:rPr>
          <w:rFonts w:cs="Times New Roman"/>
          <w:szCs w:val="28"/>
          <w:lang w:val="kk-KZ"/>
        </w:rPr>
        <w:t xml:space="preserve">Оразғалиева Ф. Əр халықтардың түс атауларының мəдени коннотациясы // </w:t>
      </w:r>
      <w:hyperlink r:id="rId127" w:tooltip="Қарағанды университетiнiң хабаршысы" w:history="1">
        <w:r w:rsidRPr="00F923FC">
          <w:rPr>
            <w:rFonts w:eastAsia="Times New Roman" w:cs="Times New Roman"/>
            <w:szCs w:val="28"/>
            <w:lang w:val="kk-KZ" w:eastAsia="ru-RU"/>
          </w:rPr>
          <w:t>Қарағанды университетiнiң хабаршысы</w:t>
        </w:r>
      </w:hyperlink>
      <w:r w:rsidRPr="00F923FC">
        <w:rPr>
          <w:rFonts w:eastAsia="Times New Roman" w:cs="Times New Roman"/>
          <w:szCs w:val="28"/>
          <w:lang w:val="kk-KZ" w:eastAsia="ru-RU"/>
        </w:rPr>
        <w:t xml:space="preserve">, </w:t>
      </w:r>
      <w:hyperlink r:id="rId128" w:tooltip="Филология" w:history="1">
        <w:r w:rsidRPr="00F923FC">
          <w:rPr>
            <w:rFonts w:eastAsia="Times New Roman" w:cs="Times New Roman"/>
            <w:szCs w:val="28"/>
            <w:lang w:val="kk-KZ" w:eastAsia="ru-RU"/>
          </w:rPr>
          <w:t>Филология</w:t>
        </w:r>
      </w:hyperlink>
      <w:r w:rsidRPr="00F923FC">
        <w:rPr>
          <w:rFonts w:eastAsia="Times New Roman" w:cs="Times New Roman"/>
          <w:szCs w:val="28"/>
          <w:lang w:val="kk-KZ" w:eastAsia="ru-RU"/>
        </w:rPr>
        <w:t xml:space="preserve"> сериясы, - </w:t>
      </w:r>
      <w:r w:rsidRPr="00F923FC">
        <w:rPr>
          <w:rFonts w:cs="Times New Roman"/>
          <w:szCs w:val="28"/>
          <w:lang w:val="kk-KZ"/>
        </w:rPr>
        <w:t>№ 4(68)</w:t>
      </w:r>
      <w:r w:rsidRPr="00F923FC">
        <w:rPr>
          <w:rFonts w:eastAsia="Times New Roman" w:cs="Times New Roman"/>
          <w:szCs w:val="28"/>
          <w:lang w:val="kk-KZ" w:eastAsia="ru-RU"/>
        </w:rPr>
        <w:t xml:space="preserve">, </w:t>
      </w:r>
      <w:hyperlink r:id="rId129" w:tooltip="2012" w:history="1">
        <w:r w:rsidRPr="00F923FC">
          <w:rPr>
            <w:rFonts w:eastAsia="Times New Roman" w:cs="Times New Roman"/>
            <w:szCs w:val="28"/>
            <w:lang w:val="kk-KZ" w:eastAsia="ru-RU"/>
          </w:rPr>
          <w:t>2012</w:t>
        </w:r>
      </w:hyperlink>
      <w:r w:rsidRPr="00F923FC">
        <w:rPr>
          <w:rFonts w:eastAsia="Times New Roman" w:cs="Times New Roman"/>
          <w:szCs w:val="28"/>
          <w:lang w:val="kk-KZ" w:eastAsia="ru-RU"/>
        </w:rPr>
        <w:t>. 202 – Б.</w:t>
      </w:r>
    </w:p>
    <w:p w14:paraId="03DA60AF"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124 Сенатор қыруар ақшаға сатып алынған тыныс алдыру аппараттары істемей жатқанын айтты 20.11.2020 sputnik.kz // </w:t>
      </w:r>
      <w:hyperlink r:id="rId130" w:history="1">
        <w:r w:rsidRPr="00F923FC">
          <w:rPr>
            <w:rStyle w:val="a8"/>
            <w:rFonts w:cs="Times New Roman"/>
            <w:color w:val="auto"/>
            <w:szCs w:val="28"/>
            <w:lang w:val="kk-KZ"/>
          </w:rPr>
          <w:t>https://sputnik.kz/20201120/Senator-tynys-aldyru-apparattary-15521528.html</w:t>
        </w:r>
      </w:hyperlink>
      <w:r w:rsidRPr="00F923FC">
        <w:rPr>
          <w:rFonts w:cs="Times New Roman"/>
          <w:szCs w:val="28"/>
          <w:lang w:val="kk-KZ"/>
        </w:rPr>
        <w:t xml:space="preserve"> 17.01.2023.</w:t>
      </w:r>
    </w:p>
    <w:p w14:paraId="6BBBCBEC" w14:textId="77777777" w:rsidR="00D63B32" w:rsidRPr="00F923FC" w:rsidRDefault="00D63B32" w:rsidP="00D63B32">
      <w:pPr>
        <w:spacing w:after="0"/>
        <w:ind w:firstLine="709"/>
        <w:jc w:val="both"/>
        <w:rPr>
          <w:rFonts w:cs="Times New Roman"/>
          <w:szCs w:val="28"/>
          <w:lang w:val="kk-KZ"/>
        </w:rPr>
      </w:pPr>
      <w:r w:rsidRPr="00F923FC">
        <w:rPr>
          <w:rFonts w:eastAsia="Times New Roman" w:cs="Times New Roman"/>
          <w:szCs w:val="28"/>
          <w:lang w:val="kk-KZ" w:eastAsia="ru-RU"/>
        </w:rPr>
        <w:t xml:space="preserve">125 Сәкен Е. </w:t>
      </w:r>
      <w:r w:rsidRPr="00F923FC">
        <w:rPr>
          <w:rFonts w:cs="Times New Roman"/>
          <w:szCs w:val="28"/>
          <w:lang w:val="kk-KZ"/>
        </w:rPr>
        <w:t xml:space="preserve">Ел бюджетіне салынған сапасыз баспана 21 қаңтар 2016 ustinka.kz. // </w:t>
      </w:r>
      <w:hyperlink r:id="rId131" w:history="1">
        <w:r w:rsidRPr="00F923FC">
          <w:rPr>
            <w:rStyle w:val="a8"/>
            <w:rFonts w:cs="Times New Roman"/>
            <w:color w:val="auto"/>
            <w:szCs w:val="28"/>
            <w:lang w:val="kk-KZ"/>
          </w:rPr>
          <w:t>https://ustinka.kz/kz/strana-i-mir/7674.html</w:t>
        </w:r>
      </w:hyperlink>
      <w:r w:rsidRPr="00F923FC">
        <w:rPr>
          <w:rFonts w:cs="Times New Roman"/>
          <w:szCs w:val="28"/>
          <w:lang w:val="kk-KZ"/>
        </w:rPr>
        <w:t xml:space="preserve"> 19.01.2023.</w:t>
      </w:r>
    </w:p>
    <w:p w14:paraId="1E8B1F56"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 xml:space="preserve">126 Жамбыл облысында елде жоқ емхана салынатын жерден қаптаған адам сүйектері шығып жатыр // </w:t>
      </w:r>
      <w:hyperlink r:id="rId132" w:history="1">
        <w:r w:rsidRPr="00F923FC">
          <w:rPr>
            <w:rStyle w:val="a8"/>
            <w:rFonts w:eastAsia="Calibri"/>
            <w:color w:val="auto"/>
            <w:sz w:val="28"/>
            <w:szCs w:val="28"/>
            <w:lang w:val="kk-KZ"/>
          </w:rPr>
          <w:t>https://stan.kz/zhambyl-oblysynda-elde-zhok-emkhana-saly/</w:t>
        </w:r>
      </w:hyperlink>
      <w:r w:rsidRPr="00F923FC">
        <w:rPr>
          <w:sz w:val="28"/>
          <w:szCs w:val="28"/>
          <w:lang w:val="kk-KZ"/>
        </w:rPr>
        <w:t xml:space="preserve"> 19.01.2023.</w:t>
      </w:r>
    </w:p>
    <w:p w14:paraId="5A3DF0CB"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127 Қайратқызы Г. Мемлекеттің миллиардтарына сатылып алынған ИВЛ аппараттар істемей жатыр // </w:t>
      </w:r>
      <w:hyperlink r:id="rId133" w:history="1">
        <w:r w:rsidRPr="00F923FC">
          <w:rPr>
            <w:rStyle w:val="a8"/>
            <w:rFonts w:cs="Times New Roman"/>
            <w:color w:val="auto"/>
            <w:szCs w:val="28"/>
            <w:lang w:val="kk-KZ"/>
          </w:rPr>
          <w:t>https://www.ktk.kz/kz/news/video/2020/11/19/164871/</w:t>
        </w:r>
      </w:hyperlink>
      <w:r w:rsidRPr="00F923FC">
        <w:rPr>
          <w:rFonts w:cs="Times New Roman"/>
          <w:szCs w:val="28"/>
          <w:lang w:val="kk-KZ"/>
        </w:rPr>
        <w:t xml:space="preserve"> 19.11.2020.</w:t>
      </w:r>
    </w:p>
    <w:p w14:paraId="154B91B0"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128 Қайратқызы Г. «Шаңырақтың» шапағатын кім көреді? Кей өңірдің тұрғындары мемлекеттік бағдарламамен алатын үй таппай сандалуда. // </w:t>
      </w:r>
      <w:hyperlink r:id="rId134" w:history="1">
        <w:r w:rsidRPr="00F923FC">
          <w:rPr>
            <w:rStyle w:val="a8"/>
            <w:rFonts w:cs="Times New Roman"/>
            <w:color w:val="auto"/>
            <w:szCs w:val="28"/>
            <w:lang w:val="kk-KZ"/>
          </w:rPr>
          <w:t>https://www.ktk.kz/kz/news/video/2020/11/03/163401/</w:t>
        </w:r>
      </w:hyperlink>
      <w:r w:rsidRPr="00F923FC">
        <w:rPr>
          <w:rFonts w:cs="Times New Roman"/>
          <w:szCs w:val="28"/>
          <w:lang w:val="kk-KZ"/>
        </w:rPr>
        <w:t xml:space="preserve"> 03.11.2020 </w:t>
      </w:r>
    </w:p>
    <w:p w14:paraId="0F20BCAC"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129 Бектөре Б. Адамгершіліктің жарқын үлгісі. Ана тілі газеті. // </w:t>
      </w:r>
      <w:hyperlink r:id="rId135" w:history="1">
        <w:r w:rsidRPr="00F923FC">
          <w:rPr>
            <w:rStyle w:val="a8"/>
            <w:rFonts w:cs="Times New Roman"/>
            <w:color w:val="auto"/>
            <w:szCs w:val="28"/>
          </w:rPr>
          <w:t>https://anatili.kazgazeta.kz/news/6968</w:t>
        </w:r>
      </w:hyperlink>
      <w:r w:rsidRPr="00F923FC">
        <w:rPr>
          <w:rFonts w:cs="Times New Roman"/>
          <w:szCs w:val="28"/>
          <w:lang w:val="kk-KZ"/>
        </w:rPr>
        <w:t xml:space="preserve"> 21.07. 2011.</w:t>
      </w:r>
    </w:p>
    <w:p w14:paraId="75F2BAA5"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130 Түркістан облысында әкім жиналысына келген жұрт жаға жыртысты alashainasy.kz. // </w:t>
      </w:r>
      <w:hyperlink r:id="rId136" w:history="1">
        <w:r w:rsidRPr="00F923FC">
          <w:rPr>
            <w:rStyle w:val="a8"/>
            <w:rFonts w:cs="Times New Roman"/>
            <w:color w:val="auto"/>
            <w:szCs w:val="28"/>
            <w:lang w:val="kk-KZ"/>
          </w:rPr>
          <w:t>https://stan.kz/turkistan-oblisinda-akim-zhinalisina-kelgen-zhyrt-zhaga-zhirtisti-312031/</w:t>
        </w:r>
      </w:hyperlink>
      <w:r w:rsidRPr="00F923FC">
        <w:rPr>
          <w:rFonts w:cs="Times New Roman"/>
          <w:szCs w:val="28"/>
          <w:lang w:val="kk-KZ"/>
        </w:rPr>
        <w:t xml:space="preserve"> 16.03.2019</w:t>
      </w:r>
    </w:p>
    <w:p w14:paraId="7BEF3390"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131 Жолаушыларды тасымалдайтын компания басшылары әкімдікті сынға алды newsroom.kz 18.06.2020.</w:t>
      </w:r>
    </w:p>
    <w:p w14:paraId="229A239C"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132 Ерман Б. Талайды тәнті еткен суретші okg.kz. // </w:t>
      </w:r>
      <w:hyperlink r:id="rId137" w:history="1">
        <w:r w:rsidRPr="00F923FC">
          <w:rPr>
            <w:rStyle w:val="a8"/>
            <w:rFonts w:cs="Times New Roman"/>
            <w:color w:val="auto"/>
            <w:szCs w:val="28"/>
            <w:lang w:val="kk-KZ"/>
          </w:rPr>
          <w:t>https://okg.kz/post?id=22575&amp;slug=talaidy-tanti-etken-suretshi</w:t>
        </w:r>
      </w:hyperlink>
      <w:r w:rsidRPr="00F923FC">
        <w:rPr>
          <w:rFonts w:cs="Times New Roman"/>
          <w:szCs w:val="28"/>
          <w:lang w:val="kk-KZ"/>
        </w:rPr>
        <w:t xml:space="preserve"> 26.10.2020.</w:t>
      </w:r>
    </w:p>
    <w:p w14:paraId="0E54DABC"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 xml:space="preserve">133 Алматы облысының ет экспорттаушыларының мәселесі шешілмей отыр inbusiness.kz. // </w:t>
      </w:r>
      <w:hyperlink r:id="rId138" w:history="1">
        <w:r w:rsidRPr="00F923FC">
          <w:rPr>
            <w:rStyle w:val="a8"/>
            <w:rFonts w:eastAsia="Calibri"/>
            <w:color w:val="auto"/>
            <w:sz w:val="28"/>
            <w:szCs w:val="28"/>
            <w:lang w:val="kk-KZ"/>
          </w:rPr>
          <w:t>https://www.inbusiness.kz/kz/last/almaty-oblysynyn-et-eksporttaushylarynyn-maselesi-sheshilmej-otyr</w:t>
        </w:r>
      </w:hyperlink>
      <w:r w:rsidRPr="00F923FC">
        <w:rPr>
          <w:sz w:val="28"/>
          <w:szCs w:val="28"/>
          <w:lang w:val="kk-KZ"/>
        </w:rPr>
        <w:t xml:space="preserve"> 30.04.2019.</w:t>
      </w:r>
    </w:p>
    <w:p w14:paraId="68582793"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134 Сенатор қыруар ақшаға сатып алынған тыныс алдыру аппараттары істемей жатқанын айтты matritca.kz. // </w:t>
      </w:r>
      <w:hyperlink r:id="rId139" w:history="1">
        <w:r w:rsidRPr="00F923FC">
          <w:rPr>
            <w:rStyle w:val="a8"/>
            <w:rFonts w:cs="Times New Roman"/>
            <w:color w:val="auto"/>
            <w:szCs w:val="28"/>
            <w:lang w:val="kk-KZ"/>
          </w:rPr>
          <w:t>https://sputnik.kz/20201120/Senator-tynys-aldyru-apparattary-15521528.html</w:t>
        </w:r>
      </w:hyperlink>
      <w:r w:rsidRPr="00F923FC">
        <w:rPr>
          <w:rFonts w:cs="Times New Roman"/>
          <w:szCs w:val="28"/>
          <w:lang w:val="kk-KZ"/>
        </w:rPr>
        <w:t xml:space="preserve"> 20.11.2020.</w:t>
      </w:r>
    </w:p>
    <w:p w14:paraId="18F324F8"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 xml:space="preserve">135 </w:t>
      </w:r>
      <w:r w:rsidRPr="00F923FC">
        <w:rPr>
          <w:bCs/>
          <w:sz w:val="28"/>
          <w:szCs w:val="28"/>
          <w:shd w:val="clear" w:color="auto" w:fill="FFFFFF"/>
          <w:lang w:val="kk-KZ"/>
        </w:rPr>
        <w:t>Байдуллаева</w:t>
      </w:r>
      <w:r w:rsidRPr="00F923FC">
        <w:rPr>
          <w:sz w:val="28"/>
          <w:szCs w:val="28"/>
          <w:lang w:val="kk-KZ"/>
        </w:rPr>
        <w:t xml:space="preserve"> А. Қант бағасы 280 теңгеге жетті astanatv.kz. // </w:t>
      </w:r>
      <w:hyperlink r:id="rId140" w:history="1">
        <w:r w:rsidRPr="00F923FC">
          <w:rPr>
            <w:rStyle w:val="a8"/>
            <w:rFonts w:eastAsia="Calibri"/>
            <w:color w:val="auto"/>
            <w:sz w:val="28"/>
            <w:szCs w:val="28"/>
            <w:lang w:val="kk-KZ"/>
          </w:rPr>
          <w:t>https://astanatv.kz/kz/news/4264/</w:t>
        </w:r>
      </w:hyperlink>
      <w:r w:rsidRPr="00F923FC">
        <w:rPr>
          <w:sz w:val="28"/>
          <w:szCs w:val="28"/>
          <w:lang w:val="kk-KZ"/>
        </w:rPr>
        <w:t xml:space="preserve"> 09.08.2017.</w:t>
      </w:r>
    </w:p>
    <w:p w14:paraId="42DE0D85" w14:textId="77777777" w:rsidR="00D63B32" w:rsidRPr="00F923FC" w:rsidRDefault="00D63B32" w:rsidP="00D63B32">
      <w:pPr>
        <w:pStyle w:val="a3"/>
        <w:spacing w:before="0" w:beforeAutospacing="0" w:after="0" w:afterAutospacing="0"/>
        <w:ind w:firstLine="709"/>
        <w:jc w:val="both"/>
        <w:rPr>
          <w:sz w:val="28"/>
          <w:szCs w:val="28"/>
          <w:lang w:val="kk-KZ"/>
        </w:rPr>
      </w:pPr>
      <w:r w:rsidRPr="00F923FC">
        <w:rPr>
          <w:sz w:val="28"/>
          <w:szCs w:val="28"/>
          <w:lang w:val="kk-KZ"/>
        </w:rPr>
        <w:t xml:space="preserve">136 </w:t>
      </w:r>
      <w:r w:rsidRPr="00F923FC">
        <w:rPr>
          <w:rStyle w:val="ac"/>
          <w:b w:val="0"/>
          <w:bCs w:val="0"/>
          <w:sz w:val="28"/>
          <w:szCs w:val="28"/>
          <w:shd w:val="clear" w:color="auto" w:fill="FFFFFF"/>
          <w:lang w:val="kk-KZ"/>
        </w:rPr>
        <w:t>Оңдасынов</w:t>
      </w:r>
      <w:r w:rsidRPr="00F923FC">
        <w:rPr>
          <w:b/>
          <w:bCs/>
          <w:sz w:val="28"/>
          <w:szCs w:val="28"/>
          <w:lang w:val="kk-KZ"/>
        </w:rPr>
        <w:t xml:space="preserve"> </w:t>
      </w:r>
      <w:r w:rsidRPr="00F923FC">
        <w:rPr>
          <w:sz w:val="28"/>
          <w:szCs w:val="28"/>
          <w:lang w:val="kk-KZ"/>
        </w:rPr>
        <w:t xml:space="preserve">Б. Шымкентте өркениеттен жұрдай қалған ауыл табылды kaz.zakon.kz. // </w:t>
      </w:r>
      <w:hyperlink r:id="rId141" w:history="1">
        <w:r w:rsidRPr="00F923FC">
          <w:rPr>
            <w:rStyle w:val="a8"/>
            <w:rFonts w:eastAsia="Calibri"/>
            <w:color w:val="auto"/>
            <w:sz w:val="28"/>
            <w:szCs w:val="28"/>
            <w:lang w:val="kk-KZ"/>
          </w:rPr>
          <w:t>https://kaz.zakon.kz/redaktsiia-zakonkz/5027773-shymkentte-rkenietten-zh-rday-al-an.html</w:t>
        </w:r>
      </w:hyperlink>
      <w:r w:rsidRPr="00F923FC">
        <w:rPr>
          <w:sz w:val="28"/>
          <w:szCs w:val="28"/>
          <w:lang w:val="kk-KZ"/>
        </w:rPr>
        <w:t xml:space="preserve"> 16.06.2020. </w:t>
      </w:r>
    </w:p>
    <w:p w14:paraId="5BB96F79" w14:textId="77777777" w:rsidR="00D63B32" w:rsidRPr="00F923FC" w:rsidRDefault="00D63B32" w:rsidP="00D63B32">
      <w:pPr>
        <w:pStyle w:val="a3"/>
        <w:spacing w:before="0" w:beforeAutospacing="0" w:after="0" w:afterAutospacing="0"/>
        <w:ind w:firstLine="709"/>
        <w:jc w:val="both"/>
        <w:rPr>
          <w:sz w:val="28"/>
          <w:szCs w:val="28"/>
          <w:lang w:val="kk-KZ"/>
        </w:rPr>
      </w:pPr>
      <w:bookmarkStart w:id="92" w:name="_Hlk197919531"/>
      <w:r w:rsidRPr="00F923FC">
        <w:rPr>
          <w:sz w:val="28"/>
          <w:szCs w:val="28"/>
          <w:lang w:val="kk-KZ"/>
        </w:rPr>
        <w:t>137</w:t>
      </w:r>
      <w:bookmarkEnd w:id="92"/>
      <w:r w:rsidRPr="00F923FC">
        <w:rPr>
          <w:sz w:val="28"/>
          <w:szCs w:val="28"/>
          <w:lang w:val="kk-KZ"/>
        </w:rPr>
        <w:t xml:space="preserve"> Қазағы қалың Шымкентте тән саудасы қызып тұр. alashainasy.kz. // </w:t>
      </w:r>
      <w:hyperlink r:id="rId142" w:history="1">
        <w:r w:rsidRPr="00F923FC">
          <w:rPr>
            <w:rStyle w:val="a8"/>
            <w:rFonts w:eastAsia="Calibri"/>
            <w:color w:val="auto"/>
            <w:sz w:val="28"/>
            <w:szCs w:val="28"/>
            <w:lang w:val="kk-KZ"/>
          </w:rPr>
          <w:t>https://assembly.kz/upload/medialibrary/5eb/5eb0c599bde4c1f81d632fb177c55fa9.pdf</w:t>
        </w:r>
      </w:hyperlink>
      <w:r w:rsidRPr="00F923FC">
        <w:rPr>
          <w:sz w:val="28"/>
          <w:szCs w:val="28"/>
          <w:lang w:val="kk-KZ"/>
        </w:rPr>
        <w:t xml:space="preserve"> 13.07.2010. </w:t>
      </w:r>
    </w:p>
    <w:p w14:paraId="73F64BB9"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138 Alcorso C., Harrison G. </w:t>
      </w:r>
      <w:r w:rsidRPr="00F923FC">
        <w:rPr>
          <w:rFonts w:cs="Times New Roman"/>
          <w:szCs w:val="28"/>
          <w:lang w:val="en-US"/>
        </w:rPr>
        <w:t xml:space="preserve">Blue Collar and Beyond: The Experiences of Non-English Speaking Background Women in the Australian Labour Force </w:t>
      </w:r>
      <w:r w:rsidRPr="00F923FC">
        <w:rPr>
          <w:rFonts w:cs="Times New Roman"/>
          <w:szCs w:val="28"/>
          <w:lang w:val="kk-KZ"/>
        </w:rPr>
        <w:t>(</w:t>
      </w:r>
      <w:r w:rsidRPr="00F923FC">
        <w:rPr>
          <w:rFonts w:cs="Times New Roman"/>
          <w:szCs w:val="28"/>
          <w:lang w:val="en-US"/>
        </w:rPr>
        <w:t>and) Strategies for Action. INSTITUT3ON Australian Commonwealth/State Council on Non-English-Speaking Background Women's Issues.</w:t>
      </w:r>
      <w:r w:rsidRPr="00F923FC">
        <w:rPr>
          <w:rFonts w:cs="Times New Roman"/>
          <w:szCs w:val="28"/>
          <w:lang w:val="kk-KZ"/>
        </w:rPr>
        <w:t xml:space="preserve"> – </w:t>
      </w:r>
      <w:r w:rsidRPr="00F923FC">
        <w:rPr>
          <w:rFonts w:cs="Times New Roman"/>
          <w:szCs w:val="28"/>
          <w:lang w:val="en-US"/>
        </w:rPr>
        <w:t xml:space="preserve">2010 </w:t>
      </w:r>
      <w:r w:rsidRPr="00F923FC">
        <w:rPr>
          <w:rFonts w:cs="Times New Roman"/>
          <w:szCs w:val="28"/>
          <w:lang w:val="kk-KZ"/>
        </w:rPr>
        <w:t xml:space="preserve">год. – </w:t>
      </w:r>
      <w:r w:rsidRPr="00F923FC">
        <w:rPr>
          <w:rFonts w:cs="Times New Roman"/>
          <w:szCs w:val="28"/>
          <w:lang w:val="en-US"/>
        </w:rPr>
        <w:t>148p.</w:t>
      </w:r>
    </w:p>
    <w:p w14:paraId="4AC3DF15" w14:textId="77777777" w:rsidR="00D63B32" w:rsidRPr="00F923FC" w:rsidRDefault="00D63B32" w:rsidP="00D63B32">
      <w:pPr>
        <w:spacing w:after="0"/>
        <w:ind w:firstLine="709"/>
        <w:jc w:val="both"/>
        <w:rPr>
          <w:rFonts w:eastAsia="Times New Roman" w:cs="Times New Roman"/>
          <w:szCs w:val="28"/>
          <w:lang w:val="kk-KZ" w:eastAsia="ru-RU"/>
        </w:rPr>
      </w:pPr>
      <w:r w:rsidRPr="00F923FC">
        <w:rPr>
          <w:rFonts w:cs="Times New Roman"/>
          <w:szCs w:val="28"/>
          <w:lang w:val="kk-KZ"/>
        </w:rPr>
        <w:t xml:space="preserve">139 Holly E., April M.F., Michelle B., Mark R.C.  Blue-collar work and women's health: A systematic review of the evidence from 1990 to 2015. </w:t>
      </w:r>
      <w:hyperlink r:id="rId143" w:tooltip="Go to SSM - Population Health on ScienceDirect" w:history="1">
        <w:r w:rsidRPr="00F923FC">
          <w:rPr>
            <w:rStyle w:val="a8"/>
            <w:rFonts w:cs="Times New Roman"/>
            <w:color w:val="auto"/>
            <w:szCs w:val="28"/>
            <w:lang w:val="en-US"/>
          </w:rPr>
          <w:t xml:space="preserve">SSM </w:t>
        </w:r>
        <w:r w:rsidRPr="00F923FC">
          <w:rPr>
            <w:rFonts w:cs="Times New Roman"/>
            <w:szCs w:val="28"/>
            <w:lang w:val="kk-KZ"/>
          </w:rPr>
          <w:t xml:space="preserve">– </w:t>
        </w:r>
        <w:r w:rsidRPr="00F923FC">
          <w:rPr>
            <w:rStyle w:val="a8"/>
            <w:rFonts w:cs="Times New Roman"/>
            <w:color w:val="auto"/>
            <w:szCs w:val="28"/>
            <w:lang w:val="en-US"/>
          </w:rPr>
          <w:t>Population Health</w:t>
        </w:r>
      </w:hyperlink>
      <w:r w:rsidRPr="00F923FC">
        <w:rPr>
          <w:rFonts w:cs="Times New Roman"/>
          <w:szCs w:val="28"/>
          <w:lang w:val="kk-KZ"/>
        </w:rPr>
        <w:t>. – 2018. -</w:t>
      </w:r>
      <w:hyperlink r:id="rId144" w:tooltip="Go to table of contents for this volume/issue" w:history="1">
        <w:r w:rsidRPr="00F923FC">
          <w:rPr>
            <w:rStyle w:val="a8"/>
            <w:rFonts w:cs="Times New Roman"/>
            <w:color w:val="auto"/>
            <w:szCs w:val="28"/>
            <w:lang w:val="en-US"/>
          </w:rPr>
          <w:t>Vol. 6</w:t>
        </w:r>
      </w:hyperlink>
      <w:r w:rsidRPr="00F923FC">
        <w:rPr>
          <w:rFonts w:cs="Times New Roman"/>
          <w:szCs w:val="28"/>
          <w:lang w:val="kk-KZ"/>
        </w:rPr>
        <w:t xml:space="preserve">. – </w:t>
      </w:r>
      <w:r w:rsidRPr="00F923FC">
        <w:rPr>
          <w:rFonts w:cs="Times New Roman"/>
          <w:szCs w:val="28"/>
          <w:lang w:val="en-US"/>
        </w:rPr>
        <w:t>P</w:t>
      </w:r>
      <w:r w:rsidRPr="00F923FC">
        <w:rPr>
          <w:rFonts w:cs="Times New Roman"/>
          <w:szCs w:val="28"/>
          <w:lang w:val="kk-KZ"/>
        </w:rPr>
        <w:t>.</w:t>
      </w:r>
      <w:r w:rsidRPr="00F923FC">
        <w:rPr>
          <w:rFonts w:cs="Times New Roman"/>
          <w:szCs w:val="28"/>
          <w:lang w:val="en-US"/>
        </w:rPr>
        <w:t xml:space="preserve"> 195-244</w:t>
      </w:r>
      <w:r w:rsidRPr="00F923FC">
        <w:rPr>
          <w:rFonts w:cs="Times New Roman"/>
          <w:szCs w:val="28"/>
          <w:lang w:val="kk-KZ"/>
        </w:rPr>
        <w:t>.</w:t>
      </w:r>
    </w:p>
    <w:p w14:paraId="5752119A"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140 Ордабеков С. Қара шаңырақ. </w:t>
      </w:r>
      <w:hyperlink r:id="rId145" w:history="1">
        <w:r w:rsidRPr="00F923FC">
          <w:rPr>
            <w:rStyle w:val="a8"/>
            <w:rFonts w:cs="Times New Roman"/>
            <w:color w:val="auto"/>
            <w:szCs w:val="28"/>
            <w:lang w:val="en-US"/>
          </w:rPr>
          <w:t>https://egemen.kz/article/292641-qara-shanhyraq</w:t>
        </w:r>
      </w:hyperlink>
      <w:r w:rsidRPr="00F923FC">
        <w:rPr>
          <w:rFonts w:cs="Times New Roman"/>
          <w:szCs w:val="28"/>
          <w:lang w:val="kk-KZ"/>
        </w:rPr>
        <w:t xml:space="preserve"> . 21.01.2023.</w:t>
      </w:r>
    </w:p>
    <w:p w14:paraId="027A2D25"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141 Кузнецова А. К определению понятия медиатекста. // Общественные науки. М., 2010 - С. 141-145. // </w:t>
      </w:r>
      <w:hyperlink r:id="rId146" w:history="1">
        <w:r w:rsidRPr="00F923FC">
          <w:rPr>
            <w:rStyle w:val="a8"/>
            <w:rFonts w:cs="Times New Roman"/>
            <w:color w:val="auto"/>
            <w:szCs w:val="28"/>
            <w:shd w:val="clear" w:color="auto" w:fill="FFFFFF"/>
            <w:lang w:val="kk-KZ"/>
          </w:rPr>
          <w:t>https://cyberleninka.ru/article/n/k-opredeleniyu-ponyatiya-mediateksta</w:t>
        </w:r>
        <w:r w:rsidRPr="00F923FC">
          <w:rPr>
            <w:rStyle w:val="a8"/>
            <w:rFonts w:cs="Times New Roman"/>
            <w:color w:val="auto"/>
            <w:szCs w:val="28"/>
            <w:lang w:val="kk-KZ"/>
          </w:rPr>
          <w:t>.</w:t>
        </w:r>
      </w:hyperlink>
      <w:r w:rsidRPr="00F923FC">
        <w:rPr>
          <w:rFonts w:cs="Times New Roman"/>
          <w:szCs w:val="28"/>
          <w:lang w:val="kk-KZ"/>
        </w:rPr>
        <w:t xml:space="preserve"> 21.01.2023.</w:t>
      </w:r>
    </w:p>
    <w:p w14:paraId="2422A302"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142 </w:t>
      </w:r>
      <w:hyperlink r:id="rId147" w:history="1">
        <w:r w:rsidRPr="00F923FC">
          <w:rPr>
            <w:rStyle w:val="a8"/>
            <w:rFonts w:cs="Times New Roman"/>
            <w:color w:val="auto"/>
            <w:szCs w:val="28"/>
            <w:lang w:val="kk-KZ"/>
          </w:rPr>
          <w:t>https://informburo.kz/kaz/dayy-onaty-t-sanaytyn-azaa-ne-boldy.html»</w:t>
        </w:r>
      </w:hyperlink>
      <w:r w:rsidRPr="00F923FC">
        <w:rPr>
          <w:rFonts w:cs="Times New Roman"/>
          <w:szCs w:val="28"/>
          <w:lang w:val="kk-KZ"/>
        </w:rPr>
        <w:t>. 25.01.2023.</w:t>
      </w:r>
    </w:p>
    <w:p w14:paraId="5FD450E7"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143 Бөлесова Н. Бірлік түбі – береке // </w:t>
      </w:r>
      <w:hyperlink r:id="rId148" w:history="1">
        <w:r w:rsidRPr="00F923FC">
          <w:rPr>
            <w:rStyle w:val="a8"/>
            <w:rFonts w:cs="Times New Roman"/>
            <w:color w:val="auto"/>
            <w:szCs w:val="28"/>
          </w:rPr>
          <w:t>https://kaz.inform.kz/news/birlik-tubi-bereke_a2791810/</w:t>
        </w:r>
      </w:hyperlink>
      <w:bookmarkStart w:id="93" w:name="_Hlk197920173"/>
      <w:r w:rsidRPr="00F923FC">
        <w:rPr>
          <w:rFonts w:cs="Times New Roman"/>
          <w:szCs w:val="28"/>
          <w:lang w:val="kk-KZ"/>
        </w:rPr>
        <w:t xml:space="preserve"> 28.01.2023.</w:t>
      </w:r>
    </w:p>
    <w:p w14:paraId="6F30A234"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144 Надыров Н. Бірлік түбі – береке. Ана тілі газеті // </w:t>
      </w:r>
      <w:hyperlink r:id="rId149" w:history="1">
        <w:r w:rsidRPr="00F923FC">
          <w:rPr>
            <w:rStyle w:val="a8"/>
            <w:rFonts w:cs="Times New Roman"/>
            <w:color w:val="auto"/>
            <w:szCs w:val="28"/>
          </w:rPr>
          <w:t>https://anatili.kazgazeta.kz/news/59510</w:t>
        </w:r>
      </w:hyperlink>
      <w:r w:rsidRPr="00F923FC">
        <w:rPr>
          <w:rFonts w:cs="Times New Roman"/>
          <w:szCs w:val="28"/>
          <w:lang w:val="kk-KZ"/>
        </w:rPr>
        <w:t xml:space="preserve"> 11.03.2023.</w:t>
      </w:r>
    </w:p>
    <w:bookmarkEnd w:id="93"/>
    <w:p w14:paraId="37CBA17F"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145 Бірлік түбі – береке // </w:t>
      </w:r>
      <w:hyperlink r:id="rId150" w:history="1">
        <w:r w:rsidRPr="00F923FC">
          <w:rPr>
            <w:rStyle w:val="a8"/>
            <w:rFonts w:cs="Times New Roman"/>
            <w:color w:val="auto"/>
            <w:szCs w:val="28"/>
            <w:lang w:val="kk-KZ"/>
          </w:rPr>
          <w:t>https://kaz.inform.kz/news/birlik-tubi-bereke_a2791810/</w:t>
        </w:r>
      </w:hyperlink>
      <w:r w:rsidRPr="00F923FC">
        <w:rPr>
          <w:rStyle w:val="a8"/>
          <w:rFonts w:cs="Times New Roman"/>
          <w:color w:val="auto"/>
          <w:szCs w:val="28"/>
          <w:lang w:val="kk-KZ"/>
        </w:rPr>
        <w:t xml:space="preserve"> </w:t>
      </w:r>
      <w:r w:rsidRPr="00F923FC">
        <w:rPr>
          <w:rFonts w:cs="Times New Roman"/>
          <w:szCs w:val="28"/>
          <w:lang w:val="kk-KZ"/>
        </w:rPr>
        <w:t>11.03.2023.</w:t>
      </w:r>
    </w:p>
    <w:p w14:paraId="19FF61AD"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146 Кобландина К.</w:t>
      </w:r>
      <w:r w:rsidRPr="00F923FC">
        <w:rPr>
          <w:rFonts w:cs="Times New Roman"/>
          <w:bCs/>
          <w:szCs w:val="28"/>
          <w:lang w:val="kk-KZ"/>
        </w:rPr>
        <w:t xml:space="preserve"> Этникалық стереотиптер мен перифразалар: медиа кеңістіктегі қолданысы</w:t>
      </w:r>
      <w:r w:rsidRPr="00F923FC">
        <w:rPr>
          <w:rFonts w:cs="Times New Roman"/>
          <w:szCs w:val="28"/>
          <w:lang w:val="kk-KZ" w:eastAsia="ru-RU"/>
        </w:rPr>
        <w:t xml:space="preserve"> // С.</w:t>
      </w:r>
      <w:r w:rsidRPr="00F923FC">
        <w:rPr>
          <w:rFonts w:cs="Times New Roman"/>
          <w:szCs w:val="28"/>
          <w:lang w:val="kk-KZ"/>
        </w:rPr>
        <w:t>Торайғыров университеті Хабаршысы «Филология сериясы». – 2023. – №3. – Б. 181-195.</w:t>
      </w:r>
    </w:p>
    <w:p w14:paraId="7552E9D5"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147 Алефиренк</w:t>
      </w:r>
      <w:r w:rsidRPr="00F923FC">
        <w:rPr>
          <w:rStyle w:val="ad"/>
          <w:rFonts w:cs="Times New Roman"/>
          <w:szCs w:val="28"/>
          <w:shd w:val="clear" w:color="auto" w:fill="FFFFFF"/>
        </w:rPr>
        <w:t>о Н.Ф., Семененко Н.Н. Фразеология и паремиология: учебное пособие</w:t>
      </w:r>
      <w:r w:rsidRPr="00F923FC">
        <w:rPr>
          <w:rFonts w:cs="Times New Roman"/>
          <w:szCs w:val="28"/>
          <w:shd w:val="clear" w:color="auto" w:fill="FFFFFF"/>
        </w:rPr>
        <w:t>. – М.: Флинта; Наука, 2009. – С. 243</w:t>
      </w:r>
      <w:r w:rsidRPr="00F923FC">
        <w:rPr>
          <w:rFonts w:cs="Times New Roman"/>
          <w:szCs w:val="28"/>
          <w:shd w:val="clear" w:color="auto" w:fill="FFFFFF"/>
          <w:lang w:val="kk-KZ"/>
        </w:rPr>
        <w:t>.</w:t>
      </w:r>
    </w:p>
    <w:p w14:paraId="08E1953B"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148 Пермяков Г.Л. Основы структурной паремиологии. – М.: Наука, 1988. – 235 с.</w:t>
      </w:r>
    </w:p>
    <w:p w14:paraId="5126ADDB"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149 Шалқар Ж. «Жігіттер, ойын – арзан, күлкі – қымбат» // </w:t>
      </w:r>
      <w:hyperlink r:id="rId151" w:history="1">
        <w:r w:rsidRPr="00F923FC">
          <w:rPr>
            <w:rStyle w:val="a8"/>
            <w:rFonts w:cs="Times New Roman"/>
            <w:color w:val="auto"/>
            <w:szCs w:val="28"/>
            <w:lang w:val="kk-KZ"/>
          </w:rPr>
          <w:t>https://ortalyq.kz/zhigitter-ojyn-arzan-k-lki-ymbat/</w:t>
        </w:r>
      </w:hyperlink>
      <w:r w:rsidRPr="00F923FC">
        <w:rPr>
          <w:rFonts w:cs="Times New Roman"/>
          <w:szCs w:val="28"/>
          <w:lang w:val="kk-KZ"/>
        </w:rPr>
        <w:t xml:space="preserve"> 19.03.2023.</w:t>
      </w:r>
    </w:p>
    <w:p w14:paraId="53E897F4"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150 Буранкулова</w:t>
      </w:r>
      <w:r w:rsidRPr="00F923FC">
        <w:rPr>
          <w:rFonts w:cs="Times New Roman"/>
          <w:szCs w:val="28"/>
          <w:shd w:val="clear" w:color="auto" w:fill="FFFFFF"/>
          <w:lang w:val="kk-KZ"/>
        </w:rPr>
        <w:t xml:space="preserve"> Э. Түркі тілдеріндегі гендерлік таптаурындар. Философия докторы (PhD) дәрежесін алу үшін дайын. дисс: 6D020500 - Қ. Жұбанов атындағы Ақтөбе өңірлік университеті. – Ақтөбе, 2023. </w:t>
      </w:r>
      <w:r w:rsidRPr="00F923FC">
        <w:rPr>
          <w:rFonts w:cs="Times New Roman"/>
          <w:szCs w:val="28"/>
          <w:lang w:val="kk-KZ"/>
        </w:rPr>
        <w:t>–</w:t>
      </w:r>
      <w:r w:rsidRPr="00F923FC">
        <w:rPr>
          <w:rFonts w:cs="Times New Roman"/>
          <w:szCs w:val="28"/>
          <w:shd w:val="clear" w:color="auto" w:fill="FFFFFF"/>
          <w:lang w:val="kk-KZ"/>
        </w:rPr>
        <w:t xml:space="preserve"> 185 б.</w:t>
      </w:r>
    </w:p>
    <w:p w14:paraId="1D1A4CFA" w14:textId="77777777" w:rsidR="00D63B32" w:rsidRPr="00F923FC" w:rsidRDefault="00D63B32" w:rsidP="00D63B32">
      <w:pPr>
        <w:spacing w:after="0"/>
        <w:ind w:firstLine="709"/>
        <w:jc w:val="both"/>
        <w:textAlignment w:val="top"/>
        <w:rPr>
          <w:rFonts w:cs="Times New Roman"/>
          <w:szCs w:val="28"/>
          <w:shd w:val="clear" w:color="auto" w:fill="FFFFFF"/>
          <w:lang w:val="kk-KZ"/>
        </w:rPr>
      </w:pPr>
      <w:r w:rsidRPr="00F923FC">
        <w:rPr>
          <w:rFonts w:cs="Times New Roman"/>
          <w:szCs w:val="28"/>
          <w:shd w:val="clear" w:color="auto" w:fill="FFFFFF"/>
          <w:lang w:val="kk-KZ"/>
        </w:rPr>
        <w:t xml:space="preserve">151 Дүйсенбайқызы А. «Қызға қырық үйден тыю» бұл сөздің астарында үлкен мән бар. Ана тілі газеті // </w:t>
      </w:r>
      <w:hyperlink r:id="rId152" w:history="1">
        <w:r w:rsidRPr="00F923FC">
          <w:rPr>
            <w:rStyle w:val="a8"/>
            <w:rFonts w:cs="Times New Roman"/>
            <w:color w:val="auto"/>
            <w:szCs w:val="28"/>
            <w:lang w:val="kk-KZ"/>
          </w:rPr>
          <w:t>https://anatili.kazgazeta.kz/news/9001. 19.03.2023</w:t>
        </w:r>
      </w:hyperlink>
      <w:r w:rsidRPr="00F923FC">
        <w:rPr>
          <w:rFonts w:cs="Times New Roman"/>
          <w:szCs w:val="28"/>
          <w:lang w:val="kk-KZ"/>
        </w:rPr>
        <w:t xml:space="preserve">. </w:t>
      </w:r>
    </w:p>
    <w:p w14:paraId="1507C46D" w14:textId="77777777" w:rsidR="00D63B32" w:rsidRPr="00F923FC" w:rsidRDefault="00D63B32" w:rsidP="00D63B32">
      <w:pPr>
        <w:spacing w:after="0"/>
        <w:ind w:firstLine="709"/>
        <w:jc w:val="both"/>
        <w:textAlignment w:val="top"/>
        <w:rPr>
          <w:rFonts w:cs="Times New Roman"/>
          <w:bCs/>
          <w:szCs w:val="28"/>
          <w:shd w:val="clear" w:color="auto" w:fill="FFFFFF"/>
          <w:lang w:val="kk-KZ"/>
        </w:rPr>
      </w:pPr>
      <w:r w:rsidRPr="00F923FC">
        <w:rPr>
          <w:rFonts w:cs="Times New Roman"/>
          <w:szCs w:val="28"/>
          <w:shd w:val="clear" w:color="auto" w:fill="FFFFFF"/>
          <w:lang w:val="kk-KZ"/>
        </w:rPr>
        <w:t xml:space="preserve">152 Сейсенбекқызы Қ. </w:t>
      </w:r>
      <w:r w:rsidRPr="00F923FC">
        <w:rPr>
          <w:rFonts w:cs="Times New Roman"/>
          <w:bCs/>
          <w:szCs w:val="28"/>
          <w:shd w:val="clear" w:color="auto" w:fill="FFFFFF"/>
          <w:lang w:val="kk-KZ"/>
        </w:rPr>
        <w:t xml:space="preserve">Қызға қырық үйден тыйым керек. Ана тілі газеті // </w:t>
      </w:r>
      <w:hyperlink r:id="rId153" w:history="1">
        <w:r w:rsidRPr="00F923FC">
          <w:rPr>
            <w:rStyle w:val="a8"/>
            <w:rFonts w:cs="Times New Roman"/>
            <w:color w:val="auto"/>
            <w:szCs w:val="28"/>
          </w:rPr>
          <w:t>https://aqjolgazet.kz/160746/yz-a-yry-yden-tyyym-kerek.</w:t>
        </w:r>
      </w:hyperlink>
      <w:r w:rsidRPr="00F923FC">
        <w:rPr>
          <w:rFonts w:cs="Times New Roman"/>
          <w:szCs w:val="28"/>
          <w:lang w:val="kk-KZ"/>
        </w:rPr>
        <w:t xml:space="preserve"> 22.03.2023.</w:t>
      </w:r>
    </w:p>
    <w:p w14:paraId="66074683" w14:textId="77777777" w:rsidR="00D63B32" w:rsidRPr="00F923FC" w:rsidRDefault="00D63B32" w:rsidP="00D63B32">
      <w:pPr>
        <w:spacing w:after="0"/>
        <w:ind w:firstLine="709"/>
        <w:jc w:val="both"/>
        <w:textAlignment w:val="top"/>
        <w:rPr>
          <w:rFonts w:cs="Times New Roman"/>
          <w:b/>
          <w:bCs/>
          <w:szCs w:val="28"/>
          <w:lang w:val="kk-KZ"/>
        </w:rPr>
      </w:pPr>
      <w:r w:rsidRPr="00F923FC">
        <w:rPr>
          <w:rFonts w:cs="Times New Roman"/>
          <w:szCs w:val="28"/>
          <w:lang w:val="kk-KZ"/>
        </w:rPr>
        <w:t xml:space="preserve">153 Иманжанова А. </w:t>
      </w:r>
      <w:r w:rsidRPr="00F923FC">
        <w:rPr>
          <w:rFonts w:cs="Times New Roman"/>
          <w:bCs/>
          <w:szCs w:val="28"/>
          <w:lang w:val="kk-KZ"/>
        </w:rPr>
        <w:t xml:space="preserve">«Қызға қырық үйден, қала берді қара құлдан тыйым» // </w:t>
      </w:r>
      <w:hyperlink r:id="rId154" w:history="1">
        <w:r w:rsidRPr="00F923FC">
          <w:rPr>
            <w:rStyle w:val="a8"/>
            <w:rFonts w:cs="Times New Roman"/>
            <w:color w:val="auto"/>
            <w:szCs w:val="28"/>
            <w:lang w:val="kk-KZ"/>
          </w:rPr>
          <w:t>https://massaget.kz/blogs/kyizga-kyiryik-uyden-kala-berd-kara-kuldan-tyiyyim--24104/</w:t>
        </w:r>
      </w:hyperlink>
      <w:r w:rsidRPr="00F923FC">
        <w:rPr>
          <w:rFonts w:cs="Times New Roman"/>
          <w:szCs w:val="28"/>
          <w:lang w:val="kk-KZ"/>
        </w:rPr>
        <w:t xml:space="preserve"> 22.03.2023.</w:t>
      </w:r>
    </w:p>
    <w:p w14:paraId="40290348" w14:textId="00699B91" w:rsidR="00D63B32" w:rsidRPr="00F923FC" w:rsidRDefault="00D63B32" w:rsidP="00D63B32">
      <w:pPr>
        <w:spacing w:after="0"/>
        <w:ind w:firstLine="709"/>
        <w:jc w:val="both"/>
        <w:textAlignment w:val="top"/>
        <w:rPr>
          <w:rFonts w:cs="Times New Roman"/>
          <w:bCs/>
          <w:szCs w:val="28"/>
          <w:lang w:val="kk-KZ"/>
        </w:rPr>
      </w:pPr>
      <w:bookmarkStart w:id="94" w:name="_Hlk197920517"/>
      <w:r w:rsidRPr="00F923FC">
        <w:rPr>
          <w:rFonts w:cs="Times New Roman"/>
          <w:szCs w:val="28"/>
          <w:lang w:val="kk-KZ"/>
        </w:rPr>
        <w:t xml:space="preserve">154 Тоқаев Қ.-Ж. «Халық бірлігі және жүйелі реформалар – ел өркендеуінің берік негізі» Қазақстан халқына Жолдау. 1 қыркүйек 2021 ж. </w:t>
      </w:r>
      <w:hyperlink r:id="rId155" w:history="1">
        <w:r w:rsidRPr="00F923FC">
          <w:rPr>
            <w:rStyle w:val="a8"/>
            <w:rFonts w:cs="Times New Roman"/>
            <w:color w:val="auto"/>
            <w:szCs w:val="28"/>
            <w:lang w:val="kk-KZ"/>
          </w:rPr>
          <w:t>https://primeminister.kz/addresses/01092021/</w:t>
        </w:r>
      </w:hyperlink>
      <w:r w:rsidR="00CF371E" w:rsidRPr="00F923FC">
        <w:rPr>
          <w:rStyle w:val="a8"/>
          <w:rFonts w:cs="Times New Roman"/>
          <w:color w:val="auto"/>
          <w:szCs w:val="28"/>
          <w:lang w:val="kk-KZ"/>
        </w:rPr>
        <w:t xml:space="preserve"> </w:t>
      </w:r>
      <w:r w:rsidR="00CF371E" w:rsidRPr="00F923FC">
        <w:rPr>
          <w:rFonts w:cs="Times New Roman"/>
          <w:szCs w:val="28"/>
          <w:lang w:val="kk-KZ"/>
        </w:rPr>
        <w:t>02.04.2023.</w:t>
      </w:r>
    </w:p>
    <w:p w14:paraId="006FA605" w14:textId="77777777" w:rsidR="00D63B32" w:rsidRPr="00F923FC" w:rsidRDefault="00D63B32" w:rsidP="00D63B32">
      <w:pPr>
        <w:spacing w:after="0"/>
        <w:ind w:firstLine="709"/>
        <w:jc w:val="both"/>
        <w:textAlignment w:val="top"/>
        <w:rPr>
          <w:rFonts w:cs="Times New Roman"/>
          <w:bCs/>
          <w:szCs w:val="28"/>
          <w:lang w:val="kk-KZ"/>
        </w:rPr>
      </w:pPr>
      <w:bookmarkStart w:id="95" w:name="_Hlk197920579"/>
      <w:bookmarkEnd w:id="94"/>
      <w:r w:rsidRPr="00F923FC">
        <w:rPr>
          <w:rFonts w:cs="Times New Roman"/>
          <w:szCs w:val="28"/>
          <w:lang w:val="kk-KZ"/>
        </w:rPr>
        <w:t xml:space="preserve">155 </w:t>
      </w:r>
      <w:r w:rsidRPr="00F923FC">
        <w:rPr>
          <w:rStyle w:val="ac"/>
          <w:rFonts w:cs="Times New Roman"/>
          <w:b w:val="0"/>
          <w:bCs w:val="0"/>
          <w:szCs w:val="28"/>
          <w:lang w:val="kk-KZ"/>
        </w:rPr>
        <w:t>«Ағаш кебіске қарыздар ел».</w:t>
      </w:r>
      <w:r w:rsidRPr="00F923FC">
        <w:rPr>
          <w:rStyle w:val="ac"/>
          <w:rFonts w:cs="Times New Roman"/>
          <w:szCs w:val="28"/>
          <w:lang w:val="kk-KZ"/>
        </w:rPr>
        <w:t xml:space="preserve"> «</w:t>
      </w:r>
      <w:r w:rsidRPr="00F923FC">
        <w:rPr>
          <w:rFonts w:cs="Times New Roman"/>
          <w:szCs w:val="28"/>
          <w:lang w:val="kk-KZ"/>
        </w:rPr>
        <w:t xml:space="preserve">Егемен Қазақстан газеті» // </w:t>
      </w:r>
      <w:hyperlink r:id="rId156" w:history="1">
        <w:r w:rsidRPr="00F923FC">
          <w:rPr>
            <w:rStyle w:val="a8"/>
            <w:rFonts w:cs="Times New Roman"/>
            <w:color w:val="auto"/>
            <w:szCs w:val="28"/>
            <w:shd w:val="clear" w:color="auto" w:fill="FFFFFF"/>
            <w:lang w:val="kk-KZ"/>
          </w:rPr>
          <w:t>https://www.ar.egemen.kz/article/101822-qazaqty-tanyt/</w:t>
        </w:r>
      </w:hyperlink>
      <w:r w:rsidRPr="00F923FC">
        <w:rPr>
          <w:rStyle w:val="a8"/>
          <w:rFonts w:cs="Times New Roman"/>
          <w:color w:val="auto"/>
          <w:szCs w:val="28"/>
          <w:shd w:val="clear" w:color="auto" w:fill="FFFFFF"/>
          <w:lang w:val="kk-KZ"/>
        </w:rPr>
        <w:t xml:space="preserve"> </w:t>
      </w:r>
      <w:r w:rsidRPr="00F923FC">
        <w:rPr>
          <w:rFonts w:cs="Times New Roman"/>
          <w:szCs w:val="28"/>
          <w:lang w:val="kk-KZ"/>
        </w:rPr>
        <w:t>25.03.2023.</w:t>
      </w:r>
    </w:p>
    <w:bookmarkEnd w:id="95"/>
    <w:p w14:paraId="5640BE85"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156 Тұрсынбайұлы Б. </w:t>
      </w:r>
      <w:r w:rsidRPr="00F923FC">
        <w:rPr>
          <w:rFonts w:cs="Times New Roman"/>
          <w:szCs w:val="28"/>
          <w:shd w:val="clear" w:color="auto" w:fill="FFFFFF"/>
          <w:lang w:val="kk-KZ"/>
        </w:rPr>
        <w:t xml:space="preserve">Алтын аяқтан су ішкен ақсақал. </w:t>
      </w:r>
      <w:r w:rsidRPr="00F923FC">
        <w:rPr>
          <w:rStyle w:val="ac"/>
          <w:rFonts w:cs="Times New Roman"/>
          <w:szCs w:val="28"/>
          <w:lang w:val="kk-KZ"/>
        </w:rPr>
        <w:t>«</w:t>
      </w:r>
      <w:r w:rsidRPr="00F923FC">
        <w:rPr>
          <w:rFonts w:cs="Times New Roman"/>
          <w:szCs w:val="28"/>
          <w:lang w:val="kk-KZ"/>
        </w:rPr>
        <w:t xml:space="preserve">Егемен Қазақстан газеті» // </w:t>
      </w:r>
      <w:hyperlink r:id="rId157" w:history="1">
        <w:r w:rsidRPr="00F923FC">
          <w:rPr>
            <w:rStyle w:val="a8"/>
            <w:rFonts w:cs="Times New Roman"/>
            <w:color w:val="auto"/>
            <w:szCs w:val="28"/>
            <w:shd w:val="clear" w:color="auto" w:fill="FFFFFF"/>
          </w:rPr>
          <w:t>https://egemen.kz/article/172544-altyn-ayaqtan-su-ishken-aqsaqal/</w:t>
        </w:r>
      </w:hyperlink>
      <w:r w:rsidRPr="00F923FC">
        <w:rPr>
          <w:rFonts w:cs="Times New Roman"/>
          <w:szCs w:val="28"/>
          <w:shd w:val="clear" w:color="auto" w:fill="FFFFFF"/>
          <w:lang w:val="kk-KZ"/>
        </w:rPr>
        <w:t xml:space="preserve"> </w:t>
      </w:r>
      <w:r w:rsidRPr="00F923FC">
        <w:rPr>
          <w:rFonts w:cs="Times New Roman"/>
          <w:szCs w:val="28"/>
        </w:rPr>
        <w:t>02.</w:t>
      </w:r>
      <w:r w:rsidRPr="00F923FC">
        <w:rPr>
          <w:rFonts w:cs="Times New Roman"/>
          <w:szCs w:val="28"/>
          <w:lang w:val="kk-KZ"/>
        </w:rPr>
        <w:t>0</w:t>
      </w:r>
      <w:r w:rsidRPr="00F923FC">
        <w:rPr>
          <w:rFonts w:cs="Times New Roman"/>
          <w:szCs w:val="28"/>
        </w:rPr>
        <w:t>4</w:t>
      </w:r>
      <w:r w:rsidRPr="00F923FC">
        <w:rPr>
          <w:rFonts w:cs="Times New Roman"/>
          <w:szCs w:val="28"/>
          <w:lang w:val="kk-KZ"/>
        </w:rPr>
        <w:t>.2023.</w:t>
      </w:r>
    </w:p>
    <w:p w14:paraId="0CD9D0B5"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157 Ысқақ Қ. </w:t>
      </w:r>
      <w:r w:rsidRPr="00F923FC">
        <w:rPr>
          <w:rFonts w:eastAsia="Times New Roman" w:cs="Times New Roman"/>
          <w:szCs w:val="28"/>
          <w:lang w:val="kk-KZ" w:eastAsia="ru-RU"/>
        </w:rPr>
        <w:t xml:space="preserve">Биік астаудан су ішіп үйренген» депутат. Ана тілі газеті // </w:t>
      </w:r>
      <w:hyperlink r:id="rId158" w:history="1">
        <w:r w:rsidRPr="00F923FC">
          <w:rPr>
            <w:rStyle w:val="a8"/>
            <w:rFonts w:cs="Times New Roman"/>
            <w:color w:val="auto"/>
            <w:szCs w:val="28"/>
          </w:rPr>
          <w:t>https://www.zharar.com/index.php?do=shorttexts&amp;action=item&amp;id=49319/</w:t>
        </w:r>
      </w:hyperlink>
      <w:r w:rsidRPr="00F923FC">
        <w:rPr>
          <w:rFonts w:eastAsia="Times New Roman" w:cs="Times New Roman"/>
          <w:szCs w:val="28"/>
          <w:lang w:val="kk-KZ" w:eastAsia="ru-RU"/>
        </w:rPr>
        <w:t xml:space="preserve"> </w:t>
      </w:r>
      <w:r w:rsidRPr="00F923FC">
        <w:rPr>
          <w:rFonts w:cs="Times New Roman"/>
          <w:szCs w:val="28"/>
          <w:lang w:val="kk-KZ"/>
        </w:rPr>
        <w:t>02.04.2024.</w:t>
      </w:r>
    </w:p>
    <w:p w14:paraId="1B286D46"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158 </w:t>
      </w:r>
      <w:r w:rsidRPr="00F923FC">
        <w:rPr>
          <w:rFonts w:cs="Times New Roman"/>
          <w:bCs/>
          <w:szCs w:val="28"/>
          <w:lang w:val="kk-KZ"/>
        </w:rPr>
        <w:t>Халықова А.</w:t>
      </w:r>
      <w:r w:rsidRPr="00F923FC">
        <w:rPr>
          <w:rFonts w:cs="Times New Roman"/>
          <w:b/>
          <w:bCs/>
          <w:szCs w:val="28"/>
          <w:lang w:val="kk-KZ"/>
        </w:rPr>
        <w:t xml:space="preserve"> </w:t>
      </w:r>
      <w:r w:rsidRPr="00F923FC">
        <w:rPr>
          <w:rFonts w:cs="Times New Roman"/>
          <w:bCs/>
          <w:szCs w:val="28"/>
          <w:lang w:val="kk-KZ"/>
        </w:rPr>
        <w:t>Командалық жүйемен күрес нәтижесін бере бастады ма? //</w:t>
      </w:r>
      <w:r w:rsidRPr="00F923FC">
        <w:rPr>
          <w:rFonts w:cs="Times New Roman"/>
          <w:szCs w:val="28"/>
          <w:lang w:val="kk-KZ"/>
        </w:rPr>
        <w:t xml:space="preserve"> </w:t>
      </w:r>
      <w:hyperlink r:id="rId159" w:history="1">
        <w:r w:rsidRPr="00F923FC">
          <w:rPr>
            <w:rStyle w:val="a8"/>
            <w:rFonts w:cs="Times New Roman"/>
            <w:color w:val="auto"/>
            <w:szCs w:val="28"/>
          </w:rPr>
          <w:t>https://sn.kz/sn-sayasat/4325-komandaly-zh-jemen-k-res-n-tizhesin-bere-bastady-ma./</w:t>
        </w:r>
      </w:hyperlink>
      <w:r w:rsidRPr="00F923FC">
        <w:rPr>
          <w:rFonts w:cs="Times New Roman"/>
          <w:szCs w:val="28"/>
          <w:lang w:val="kk-KZ"/>
        </w:rPr>
        <w:t xml:space="preserve"> 11.04.2025.</w:t>
      </w:r>
    </w:p>
    <w:p w14:paraId="78F4CEC6" w14:textId="77777777" w:rsidR="00D63B32" w:rsidRPr="00F923FC" w:rsidRDefault="00D63B32" w:rsidP="00D63B32">
      <w:pPr>
        <w:spacing w:after="0"/>
        <w:ind w:firstLine="709"/>
        <w:jc w:val="both"/>
        <w:textAlignment w:val="top"/>
        <w:rPr>
          <w:rStyle w:val="a8"/>
          <w:rFonts w:cs="Times New Roman"/>
          <w:color w:val="auto"/>
          <w:szCs w:val="28"/>
          <w:lang w:val="kk-KZ"/>
        </w:rPr>
      </w:pPr>
      <w:r w:rsidRPr="00F923FC">
        <w:rPr>
          <w:rStyle w:val="a8"/>
          <w:rFonts w:cs="Times New Roman"/>
          <w:color w:val="auto"/>
          <w:szCs w:val="28"/>
          <w:lang w:val="kk-KZ"/>
        </w:rPr>
        <w:t>159</w:t>
      </w:r>
      <w:r w:rsidRPr="00F923FC">
        <w:rPr>
          <w:rFonts w:cs="Times New Roman"/>
          <w:szCs w:val="28"/>
          <w:lang w:val="kk-KZ"/>
        </w:rPr>
        <w:t xml:space="preserve"> Табеев Қ. Қодар қазған құдықтар. Ана тілі газеті // </w:t>
      </w:r>
      <w:hyperlink r:id="rId160" w:history="1">
        <w:r w:rsidRPr="00F923FC">
          <w:rPr>
            <w:rStyle w:val="a8"/>
            <w:rFonts w:cs="Times New Roman"/>
            <w:color w:val="auto"/>
            <w:szCs w:val="28"/>
            <w:lang w:val="kk-KZ"/>
          </w:rPr>
          <w:t>https://www.zharar.com/index.php?do=shorttexts&amp;action=item&amp;id=49319./</w:t>
        </w:r>
      </w:hyperlink>
      <w:r w:rsidRPr="00F923FC">
        <w:rPr>
          <w:rFonts w:cs="Times New Roman"/>
          <w:szCs w:val="28"/>
          <w:lang w:val="kk-KZ"/>
        </w:rPr>
        <w:t xml:space="preserve"> 02.12.2024.</w:t>
      </w:r>
    </w:p>
    <w:p w14:paraId="62AD728C" w14:textId="51666567" w:rsidR="00D63B32" w:rsidRPr="00F923FC" w:rsidRDefault="00D63B32" w:rsidP="00D63B32">
      <w:pPr>
        <w:spacing w:after="0"/>
        <w:ind w:firstLine="709"/>
        <w:jc w:val="both"/>
        <w:textAlignment w:val="top"/>
        <w:rPr>
          <w:rFonts w:cs="Times New Roman"/>
          <w:szCs w:val="28"/>
          <w:lang w:val="kk-KZ"/>
        </w:rPr>
      </w:pPr>
      <w:r w:rsidRPr="00F923FC">
        <w:rPr>
          <w:rStyle w:val="a8"/>
          <w:rFonts w:cs="Times New Roman"/>
          <w:color w:val="auto"/>
          <w:szCs w:val="28"/>
          <w:lang w:val="kk-KZ"/>
        </w:rPr>
        <w:t xml:space="preserve">160 </w:t>
      </w:r>
      <w:r w:rsidRPr="00F923FC">
        <w:rPr>
          <w:rFonts w:cs="Times New Roman"/>
          <w:szCs w:val="28"/>
          <w:lang w:val="kk-KZ"/>
        </w:rPr>
        <w:t xml:space="preserve">Қазақстан Республикасының «Масс-медиа туралы» Заңы №93-VIII ҚРЗ 19 маусым 2024 ж. </w:t>
      </w:r>
      <w:hyperlink r:id="rId161" w:history="1">
        <w:r w:rsidRPr="00F923FC">
          <w:rPr>
            <w:rStyle w:val="a8"/>
            <w:rFonts w:cs="Times New Roman"/>
            <w:color w:val="auto"/>
            <w:szCs w:val="28"/>
            <w:lang w:val="kk-KZ"/>
          </w:rPr>
          <w:t>https://adilet.zan.kz/kaz/docs/Z2400000093/</w:t>
        </w:r>
      </w:hyperlink>
      <w:r w:rsidR="00CF371E" w:rsidRPr="00F923FC">
        <w:rPr>
          <w:rStyle w:val="a8"/>
          <w:rFonts w:cs="Times New Roman"/>
          <w:color w:val="auto"/>
          <w:szCs w:val="28"/>
          <w:lang w:val="kk-KZ"/>
        </w:rPr>
        <w:t xml:space="preserve"> </w:t>
      </w:r>
      <w:r w:rsidR="00CF371E" w:rsidRPr="00F923FC">
        <w:rPr>
          <w:rFonts w:cs="Times New Roman"/>
          <w:szCs w:val="28"/>
          <w:lang w:val="kk-KZ"/>
        </w:rPr>
        <w:t>2</w:t>
      </w:r>
      <w:r w:rsidR="00CF371E" w:rsidRPr="00F923FC">
        <w:rPr>
          <w:rFonts w:cs="Times New Roman"/>
          <w:szCs w:val="28"/>
        </w:rPr>
        <w:t>2.</w:t>
      </w:r>
      <w:r w:rsidR="00CF371E" w:rsidRPr="00F923FC">
        <w:rPr>
          <w:rFonts w:cs="Times New Roman"/>
          <w:szCs w:val="28"/>
          <w:lang w:val="kk-KZ"/>
        </w:rPr>
        <w:t>0</w:t>
      </w:r>
      <w:r w:rsidR="00CF371E" w:rsidRPr="00F923FC">
        <w:rPr>
          <w:rFonts w:cs="Times New Roman"/>
          <w:szCs w:val="28"/>
        </w:rPr>
        <w:t>4</w:t>
      </w:r>
      <w:r w:rsidR="00CF371E" w:rsidRPr="00F923FC">
        <w:rPr>
          <w:rFonts w:cs="Times New Roman"/>
          <w:szCs w:val="28"/>
          <w:lang w:val="kk-KZ"/>
        </w:rPr>
        <w:t>.2024.</w:t>
      </w:r>
    </w:p>
    <w:p w14:paraId="33103F00"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161 </w:t>
      </w:r>
      <w:r w:rsidRPr="00F923FC">
        <w:rPr>
          <w:rFonts w:cs="Times New Roman"/>
          <w:szCs w:val="28"/>
        </w:rPr>
        <w:t>Липпман У. Общественное мнение /пер. с англ. Т.В.</w:t>
      </w:r>
      <w:r w:rsidRPr="00F923FC">
        <w:rPr>
          <w:rFonts w:cs="Times New Roman"/>
          <w:szCs w:val="28"/>
          <w:lang w:val="kk-KZ"/>
        </w:rPr>
        <w:t xml:space="preserve"> </w:t>
      </w:r>
      <w:r w:rsidRPr="00F923FC">
        <w:rPr>
          <w:rFonts w:cs="Times New Roman"/>
          <w:szCs w:val="28"/>
        </w:rPr>
        <w:t>Барчунова, под</w:t>
      </w:r>
      <w:r w:rsidRPr="00F923FC">
        <w:rPr>
          <w:rFonts w:cs="Times New Roman"/>
          <w:spacing w:val="1"/>
          <w:szCs w:val="28"/>
        </w:rPr>
        <w:t xml:space="preserve"> </w:t>
      </w:r>
      <w:r w:rsidRPr="00F923FC">
        <w:rPr>
          <w:rFonts w:cs="Times New Roman"/>
          <w:szCs w:val="28"/>
        </w:rPr>
        <w:t>ред.</w:t>
      </w:r>
      <w:r w:rsidRPr="00F923FC">
        <w:rPr>
          <w:rFonts w:cs="Times New Roman"/>
          <w:spacing w:val="42"/>
          <w:szCs w:val="28"/>
        </w:rPr>
        <w:t xml:space="preserve"> </w:t>
      </w:r>
      <w:r w:rsidRPr="00F923FC">
        <w:rPr>
          <w:rFonts w:cs="Times New Roman"/>
          <w:szCs w:val="28"/>
        </w:rPr>
        <w:t>К.А.</w:t>
      </w:r>
      <w:r w:rsidRPr="00F923FC">
        <w:rPr>
          <w:rFonts w:cs="Times New Roman"/>
          <w:szCs w:val="28"/>
          <w:lang w:val="kk-KZ"/>
        </w:rPr>
        <w:t xml:space="preserve"> </w:t>
      </w:r>
      <w:r w:rsidRPr="00F923FC">
        <w:rPr>
          <w:rFonts w:cs="Times New Roman"/>
          <w:szCs w:val="28"/>
        </w:rPr>
        <w:t>Левинсон,</w:t>
      </w:r>
      <w:r w:rsidRPr="00F923FC">
        <w:rPr>
          <w:rFonts w:cs="Times New Roman"/>
          <w:spacing w:val="41"/>
          <w:szCs w:val="28"/>
        </w:rPr>
        <w:t xml:space="preserve"> </w:t>
      </w:r>
      <w:r w:rsidRPr="00F923FC">
        <w:rPr>
          <w:rFonts w:cs="Times New Roman"/>
          <w:szCs w:val="28"/>
        </w:rPr>
        <w:t>К.В.</w:t>
      </w:r>
      <w:r w:rsidRPr="00F923FC">
        <w:rPr>
          <w:rFonts w:cs="Times New Roman"/>
          <w:szCs w:val="28"/>
          <w:lang w:val="kk-KZ"/>
        </w:rPr>
        <w:t xml:space="preserve"> </w:t>
      </w:r>
      <w:r w:rsidRPr="00F923FC">
        <w:rPr>
          <w:rFonts w:cs="Times New Roman"/>
          <w:szCs w:val="28"/>
        </w:rPr>
        <w:t>Петренко –</w:t>
      </w:r>
      <w:r w:rsidRPr="00F923FC">
        <w:rPr>
          <w:rFonts w:cs="Times New Roman"/>
          <w:szCs w:val="28"/>
          <w:lang w:val="kk-KZ"/>
        </w:rPr>
        <w:t xml:space="preserve"> </w:t>
      </w:r>
      <w:r w:rsidRPr="00F923FC">
        <w:rPr>
          <w:rFonts w:cs="Times New Roman"/>
          <w:szCs w:val="28"/>
        </w:rPr>
        <w:t>М.:</w:t>
      </w:r>
      <w:r w:rsidRPr="00F923FC">
        <w:rPr>
          <w:rFonts w:cs="Times New Roman"/>
          <w:spacing w:val="42"/>
          <w:szCs w:val="28"/>
        </w:rPr>
        <w:t xml:space="preserve"> </w:t>
      </w:r>
      <w:r w:rsidRPr="00F923FC">
        <w:rPr>
          <w:rFonts w:cs="Times New Roman"/>
          <w:szCs w:val="28"/>
        </w:rPr>
        <w:t>Институт</w:t>
      </w:r>
      <w:r w:rsidRPr="00F923FC">
        <w:rPr>
          <w:rFonts w:cs="Times New Roman"/>
          <w:spacing w:val="41"/>
          <w:szCs w:val="28"/>
        </w:rPr>
        <w:t xml:space="preserve"> </w:t>
      </w:r>
      <w:r w:rsidRPr="00F923FC">
        <w:rPr>
          <w:rFonts w:cs="Times New Roman"/>
          <w:szCs w:val="28"/>
        </w:rPr>
        <w:t>Фонда</w:t>
      </w:r>
      <w:r w:rsidRPr="00F923FC">
        <w:rPr>
          <w:rFonts w:cs="Times New Roman"/>
          <w:szCs w:val="28"/>
          <w:lang w:val="kk-KZ"/>
        </w:rPr>
        <w:t xml:space="preserve"> </w:t>
      </w:r>
      <w:r w:rsidRPr="00F923FC">
        <w:rPr>
          <w:rFonts w:cs="Times New Roman"/>
          <w:szCs w:val="28"/>
        </w:rPr>
        <w:t>«Общественное</w:t>
      </w:r>
      <w:r w:rsidRPr="00F923FC">
        <w:rPr>
          <w:rFonts w:cs="Times New Roman"/>
          <w:spacing w:val="-3"/>
          <w:szCs w:val="28"/>
        </w:rPr>
        <w:t xml:space="preserve"> </w:t>
      </w:r>
      <w:r w:rsidRPr="00F923FC">
        <w:rPr>
          <w:rFonts w:cs="Times New Roman"/>
          <w:szCs w:val="28"/>
        </w:rPr>
        <w:t>мнение»,</w:t>
      </w:r>
      <w:r w:rsidRPr="00F923FC">
        <w:rPr>
          <w:rFonts w:cs="Times New Roman"/>
          <w:spacing w:val="-2"/>
          <w:szCs w:val="28"/>
        </w:rPr>
        <w:t xml:space="preserve"> </w:t>
      </w:r>
      <w:r w:rsidRPr="00F923FC">
        <w:rPr>
          <w:rFonts w:cs="Times New Roman"/>
          <w:szCs w:val="28"/>
        </w:rPr>
        <w:t>2004.</w:t>
      </w:r>
      <w:r w:rsidRPr="00F923FC">
        <w:rPr>
          <w:rFonts w:cs="Times New Roman"/>
          <w:szCs w:val="28"/>
          <w:lang w:val="kk-KZ"/>
        </w:rPr>
        <w:t xml:space="preserve"> </w:t>
      </w:r>
      <w:r w:rsidRPr="00F923FC">
        <w:rPr>
          <w:rFonts w:cs="Times New Roman"/>
          <w:szCs w:val="28"/>
        </w:rPr>
        <w:t>–384</w:t>
      </w:r>
      <w:r w:rsidRPr="00F923FC">
        <w:rPr>
          <w:rFonts w:cs="Times New Roman"/>
          <w:spacing w:val="1"/>
          <w:szCs w:val="28"/>
        </w:rPr>
        <w:t xml:space="preserve"> </w:t>
      </w:r>
      <w:r w:rsidRPr="00F923FC">
        <w:rPr>
          <w:rFonts w:cs="Times New Roman"/>
          <w:szCs w:val="28"/>
        </w:rPr>
        <w:t>с</w:t>
      </w:r>
      <w:r w:rsidRPr="00F923FC">
        <w:rPr>
          <w:rFonts w:cs="Times New Roman"/>
          <w:szCs w:val="28"/>
          <w:lang w:val="kk-KZ"/>
        </w:rPr>
        <w:t>.</w:t>
      </w:r>
    </w:p>
    <w:p w14:paraId="114DAA2F" w14:textId="77777777" w:rsidR="00D63B32" w:rsidRPr="00F923FC" w:rsidRDefault="00D63B32" w:rsidP="00D63B32">
      <w:pPr>
        <w:pStyle w:val="a4"/>
        <w:spacing w:after="0"/>
        <w:ind w:firstLine="709"/>
        <w:rPr>
          <w:color w:val="auto"/>
        </w:rPr>
      </w:pPr>
      <w:r w:rsidRPr="00F923FC">
        <w:rPr>
          <w:color w:val="auto"/>
        </w:rPr>
        <w:t>162 Сорокин Ю.А. Стереотип, штамп, клише: К проблеме определения</w:t>
      </w:r>
      <w:r w:rsidRPr="00F923FC">
        <w:rPr>
          <w:color w:val="auto"/>
          <w:spacing w:val="1"/>
        </w:rPr>
        <w:t xml:space="preserve"> </w:t>
      </w:r>
      <w:r w:rsidRPr="00F923FC">
        <w:rPr>
          <w:color w:val="auto"/>
        </w:rPr>
        <w:t>понятий</w:t>
      </w:r>
      <w:r w:rsidRPr="00F923FC">
        <w:rPr>
          <w:color w:val="auto"/>
          <w:spacing w:val="1"/>
        </w:rPr>
        <w:t xml:space="preserve"> </w:t>
      </w:r>
      <w:r w:rsidRPr="00F923FC">
        <w:rPr>
          <w:color w:val="auto"/>
        </w:rPr>
        <w:t>// Общение: теоретические и прагматические проблемы – М.,</w:t>
      </w:r>
      <w:r w:rsidRPr="00F923FC">
        <w:rPr>
          <w:color w:val="auto"/>
          <w:spacing w:val="1"/>
        </w:rPr>
        <w:t xml:space="preserve"> </w:t>
      </w:r>
      <w:r w:rsidRPr="00F923FC">
        <w:rPr>
          <w:color w:val="auto"/>
        </w:rPr>
        <w:t>1978.</w:t>
      </w:r>
      <w:r w:rsidRPr="00F923FC">
        <w:rPr>
          <w:color w:val="auto"/>
          <w:spacing w:val="-2"/>
        </w:rPr>
        <w:t xml:space="preserve"> </w:t>
      </w:r>
      <w:r w:rsidRPr="00F923FC">
        <w:rPr>
          <w:color w:val="auto"/>
        </w:rPr>
        <w:t>–133-138</w:t>
      </w:r>
      <w:r w:rsidRPr="00F923FC">
        <w:rPr>
          <w:color w:val="auto"/>
          <w:spacing w:val="1"/>
        </w:rPr>
        <w:t xml:space="preserve"> </w:t>
      </w:r>
      <w:r w:rsidRPr="00F923FC">
        <w:rPr>
          <w:color w:val="auto"/>
        </w:rPr>
        <w:t>сс.</w:t>
      </w:r>
    </w:p>
    <w:p w14:paraId="6B8695FA" w14:textId="77777777" w:rsidR="00D63B32" w:rsidRPr="00F923FC" w:rsidRDefault="00D63B32" w:rsidP="00D63B32">
      <w:pPr>
        <w:spacing w:after="0"/>
        <w:ind w:firstLine="709"/>
        <w:jc w:val="both"/>
        <w:rPr>
          <w:rFonts w:cs="Times New Roman"/>
          <w:spacing w:val="-4"/>
          <w:szCs w:val="28"/>
          <w:lang w:val="kk-KZ"/>
        </w:rPr>
      </w:pPr>
      <w:r w:rsidRPr="00F923FC">
        <w:rPr>
          <w:rFonts w:cs="Times New Roman"/>
          <w:szCs w:val="28"/>
          <w:lang w:val="kk-KZ"/>
        </w:rPr>
        <w:t>163 Әлметова, Ә.С. Ә</w:t>
      </w:r>
      <w:r w:rsidRPr="00F923FC">
        <w:rPr>
          <w:rFonts w:cs="Times New Roman"/>
          <w:w w:val="95"/>
          <w:szCs w:val="28"/>
          <w:lang w:val="kk-KZ"/>
        </w:rPr>
        <w:t>лемнің</w:t>
      </w:r>
      <w:r w:rsidRPr="00F923FC">
        <w:rPr>
          <w:rFonts w:cs="Times New Roman"/>
          <w:spacing w:val="26"/>
          <w:w w:val="95"/>
          <w:szCs w:val="28"/>
          <w:lang w:val="kk-KZ"/>
        </w:rPr>
        <w:t xml:space="preserve"> </w:t>
      </w:r>
      <w:r w:rsidRPr="00F923FC">
        <w:rPr>
          <w:rFonts w:cs="Times New Roman"/>
          <w:w w:val="95"/>
          <w:szCs w:val="28"/>
          <w:lang w:val="kk-KZ"/>
        </w:rPr>
        <w:t>тілдік</w:t>
      </w:r>
      <w:r w:rsidRPr="00F923FC">
        <w:rPr>
          <w:rFonts w:cs="Times New Roman"/>
          <w:spacing w:val="26"/>
          <w:w w:val="95"/>
          <w:szCs w:val="28"/>
          <w:lang w:val="kk-KZ"/>
        </w:rPr>
        <w:t xml:space="preserve"> </w:t>
      </w:r>
      <w:r w:rsidRPr="00F923FC">
        <w:rPr>
          <w:rFonts w:cs="Times New Roman"/>
          <w:w w:val="95"/>
          <w:szCs w:val="28"/>
          <w:lang w:val="kk-KZ"/>
        </w:rPr>
        <w:t>бейнесі</w:t>
      </w:r>
      <w:r w:rsidRPr="00F923FC">
        <w:rPr>
          <w:rFonts w:cs="Times New Roman"/>
          <w:spacing w:val="27"/>
          <w:w w:val="95"/>
          <w:szCs w:val="28"/>
          <w:lang w:val="kk-KZ"/>
        </w:rPr>
        <w:t xml:space="preserve"> </w:t>
      </w:r>
      <w:r w:rsidRPr="00F923FC">
        <w:rPr>
          <w:rFonts w:cs="Times New Roman"/>
          <w:w w:val="95"/>
          <w:szCs w:val="28"/>
          <w:lang w:val="kk-KZ"/>
        </w:rPr>
        <w:t>және</w:t>
      </w:r>
      <w:r w:rsidRPr="00F923FC">
        <w:rPr>
          <w:rFonts w:cs="Times New Roman"/>
          <w:spacing w:val="26"/>
          <w:w w:val="95"/>
          <w:szCs w:val="28"/>
          <w:lang w:val="kk-KZ"/>
        </w:rPr>
        <w:t xml:space="preserve"> </w:t>
      </w:r>
      <w:r w:rsidRPr="00F923FC">
        <w:rPr>
          <w:rFonts w:cs="Times New Roman"/>
          <w:w w:val="95"/>
          <w:szCs w:val="28"/>
          <w:lang w:val="kk-KZ"/>
        </w:rPr>
        <w:t xml:space="preserve">стереотип [Мәтін] // Әл-Фараби атындағы ҚазҰУ </w:t>
      </w:r>
      <w:r w:rsidRPr="00F923FC">
        <w:rPr>
          <w:rFonts w:cs="Times New Roman"/>
          <w:spacing w:val="-1"/>
          <w:szCs w:val="28"/>
          <w:lang w:val="kk-KZ"/>
        </w:rPr>
        <w:t>Хабаршысы.</w:t>
      </w:r>
      <w:r w:rsidRPr="00F923FC">
        <w:rPr>
          <w:rFonts w:cs="Times New Roman"/>
          <w:spacing w:val="-10"/>
          <w:szCs w:val="28"/>
          <w:lang w:val="kk-KZ"/>
        </w:rPr>
        <w:t xml:space="preserve"> </w:t>
      </w:r>
      <w:r w:rsidRPr="00F923FC">
        <w:rPr>
          <w:rFonts w:cs="Times New Roman"/>
          <w:spacing w:val="-1"/>
          <w:szCs w:val="28"/>
          <w:lang w:val="kk-KZ"/>
        </w:rPr>
        <w:t>Филология</w:t>
      </w:r>
      <w:r w:rsidRPr="00F923FC">
        <w:rPr>
          <w:rFonts w:cs="Times New Roman"/>
          <w:spacing w:val="-10"/>
          <w:szCs w:val="28"/>
          <w:lang w:val="kk-KZ"/>
        </w:rPr>
        <w:t xml:space="preserve"> </w:t>
      </w:r>
      <w:r w:rsidRPr="00F923FC">
        <w:rPr>
          <w:rFonts w:cs="Times New Roman"/>
          <w:spacing w:val="-1"/>
          <w:szCs w:val="28"/>
          <w:lang w:val="kk-KZ"/>
        </w:rPr>
        <w:t>сериясы.</w:t>
      </w:r>
      <w:r w:rsidRPr="00F923FC">
        <w:rPr>
          <w:rFonts w:cs="Times New Roman"/>
          <w:szCs w:val="28"/>
          <w:lang w:val="kk-KZ"/>
        </w:rPr>
        <w:t xml:space="preserve"> – 2017.</w:t>
      </w:r>
      <w:r w:rsidRPr="00F923FC">
        <w:rPr>
          <w:rFonts w:cs="Times New Roman"/>
          <w:spacing w:val="-1"/>
          <w:szCs w:val="28"/>
          <w:lang w:val="kk-KZ"/>
        </w:rPr>
        <w:t xml:space="preserve"> </w:t>
      </w:r>
      <w:r w:rsidRPr="00F923FC">
        <w:rPr>
          <w:rFonts w:cs="Times New Roman"/>
          <w:szCs w:val="28"/>
          <w:lang w:val="kk-KZ"/>
        </w:rPr>
        <w:t>–</w:t>
      </w:r>
      <w:r w:rsidRPr="00F923FC">
        <w:rPr>
          <w:rFonts w:cs="Times New Roman"/>
          <w:spacing w:val="-1"/>
          <w:szCs w:val="28"/>
          <w:lang w:val="kk-KZ"/>
        </w:rPr>
        <w:t xml:space="preserve"> №4</w:t>
      </w:r>
      <w:r w:rsidRPr="00F923FC">
        <w:rPr>
          <w:rFonts w:cs="Times New Roman"/>
          <w:spacing w:val="-10"/>
          <w:szCs w:val="28"/>
          <w:lang w:val="kk-KZ"/>
        </w:rPr>
        <w:t xml:space="preserve"> </w:t>
      </w:r>
      <w:r w:rsidRPr="00F923FC">
        <w:rPr>
          <w:rFonts w:cs="Times New Roman"/>
          <w:spacing w:val="-1"/>
          <w:szCs w:val="28"/>
          <w:lang w:val="kk-KZ"/>
        </w:rPr>
        <w:t>(168).</w:t>
      </w:r>
      <w:r w:rsidRPr="00F923FC">
        <w:rPr>
          <w:rFonts w:cs="Times New Roman"/>
          <w:spacing w:val="-9"/>
          <w:szCs w:val="28"/>
          <w:lang w:val="kk-KZ"/>
        </w:rPr>
        <w:t xml:space="preserve"> </w:t>
      </w:r>
      <w:r w:rsidRPr="00F923FC">
        <w:rPr>
          <w:rFonts w:cs="Times New Roman"/>
          <w:spacing w:val="-4"/>
          <w:szCs w:val="28"/>
          <w:lang w:val="kk-KZ"/>
        </w:rPr>
        <w:t>ISSN</w:t>
      </w:r>
      <w:r w:rsidRPr="00F923FC">
        <w:rPr>
          <w:rFonts w:cs="Times New Roman"/>
          <w:spacing w:val="-6"/>
          <w:szCs w:val="28"/>
          <w:lang w:val="kk-KZ"/>
        </w:rPr>
        <w:t xml:space="preserve"> </w:t>
      </w:r>
      <w:r w:rsidRPr="00F923FC">
        <w:rPr>
          <w:rFonts w:cs="Times New Roman"/>
          <w:spacing w:val="-4"/>
          <w:szCs w:val="28"/>
          <w:lang w:val="kk-KZ"/>
        </w:rPr>
        <w:t xml:space="preserve">1563-0223. - </w:t>
      </w:r>
      <w:r w:rsidRPr="00F923FC">
        <w:rPr>
          <w:rFonts w:cs="Times New Roman"/>
          <w:szCs w:val="28"/>
          <w:shd w:val="clear" w:color="auto" w:fill="FFFFFF"/>
          <w:lang w:val="kk-KZ"/>
        </w:rPr>
        <w:t xml:space="preserve">Б.61-68. </w:t>
      </w:r>
    </w:p>
    <w:p w14:paraId="25348DE9"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16</w:t>
      </w:r>
      <w:r w:rsidRPr="00F923FC">
        <w:rPr>
          <w:rFonts w:cs="Times New Roman"/>
          <w:spacing w:val="-4"/>
          <w:szCs w:val="28"/>
          <w:lang w:val="kk-KZ"/>
        </w:rPr>
        <w:t xml:space="preserve">4 </w:t>
      </w:r>
      <w:r w:rsidRPr="00F923FC">
        <w:rPr>
          <w:rFonts w:cs="Times New Roman"/>
          <w:szCs w:val="28"/>
          <w:lang w:val="kk-KZ"/>
        </w:rPr>
        <w:t>Сейдалиева, Г.О. Қазақ мерзімді</w:t>
      </w:r>
      <w:r w:rsidRPr="00F923FC">
        <w:rPr>
          <w:rFonts w:cs="Times New Roman"/>
          <w:spacing w:val="-6"/>
          <w:szCs w:val="28"/>
          <w:lang w:val="kk-KZ"/>
        </w:rPr>
        <w:t xml:space="preserve"> </w:t>
      </w:r>
      <w:r w:rsidRPr="00F923FC">
        <w:rPr>
          <w:rFonts w:cs="Times New Roman"/>
          <w:szCs w:val="28"/>
          <w:lang w:val="kk-KZ"/>
        </w:rPr>
        <w:t>баспасөзіндегі</w:t>
      </w:r>
      <w:r w:rsidRPr="00F923FC">
        <w:rPr>
          <w:rFonts w:cs="Times New Roman"/>
          <w:spacing w:val="-6"/>
          <w:szCs w:val="28"/>
          <w:lang w:val="kk-KZ"/>
        </w:rPr>
        <w:t xml:space="preserve"> </w:t>
      </w:r>
      <w:r w:rsidRPr="00F923FC">
        <w:rPr>
          <w:rFonts w:cs="Times New Roman"/>
          <w:szCs w:val="28"/>
          <w:lang w:val="kk-KZ"/>
        </w:rPr>
        <w:t>стереотиптердің лингвопрагматикалық ерекшеліктері. филос.докторы (PhD) ...</w:t>
      </w:r>
      <w:r w:rsidRPr="00F923FC">
        <w:rPr>
          <w:rFonts w:cs="Times New Roman"/>
          <w:spacing w:val="-3"/>
          <w:szCs w:val="28"/>
          <w:lang w:val="kk-KZ"/>
        </w:rPr>
        <w:t xml:space="preserve"> </w:t>
      </w:r>
      <w:r w:rsidRPr="00F923FC">
        <w:rPr>
          <w:rFonts w:cs="Times New Roman"/>
          <w:szCs w:val="28"/>
          <w:lang w:val="kk-KZ"/>
        </w:rPr>
        <w:t>дисс. – Алматы,</w:t>
      </w:r>
      <w:r w:rsidRPr="00F923FC">
        <w:rPr>
          <w:rFonts w:cs="Times New Roman"/>
          <w:spacing w:val="-1"/>
          <w:szCs w:val="28"/>
          <w:lang w:val="kk-KZ"/>
        </w:rPr>
        <w:t xml:space="preserve"> </w:t>
      </w:r>
      <w:r w:rsidRPr="00F923FC">
        <w:rPr>
          <w:rFonts w:cs="Times New Roman"/>
          <w:szCs w:val="28"/>
          <w:lang w:val="kk-KZ"/>
        </w:rPr>
        <w:t>2017. – 185 б.</w:t>
      </w:r>
    </w:p>
    <w:p w14:paraId="6C34E14F"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165 Уфимцева, Н.В.</w:t>
      </w:r>
      <w:r w:rsidRPr="00F923FC">
        <w:rPr>
          <w:rFonts w:cs="Times New Roman"/>
          <w:spacing w:val="1"/>
          <w:szCs w:val="28"/>
          <w:lang w:val="kk-KZ"/>
        </w:rPr>
        <w:t xml:space="preserve"> </w:t>
      </w:r>
      <w:r w:rsidRPr="00F923FC">
        <w:rPr>
          <w:rFonts w:cs="Times New Roman"/>
          <w:szCs w:val="28"/>
          <w:lang w:val="kk-KZ"/>
        </w:rPr>
        <w:t>Стереотипы</w:t>
      </w:r>
      <w:r w:rsidRPr="00F923FC">
        <w:rPr>
          <w:rFonts w:cs="Times New Roman"/>
          <w:spacing w:val="1"/>
          <w:szCs w:val="28"/>
          <w:lang w:val="kk-KZ"/>
        </w:rPr>
        <w:t xml:space="preserve"> </w:t>
      </w:r>
      <w:r w:rsidRPr="00F923FC">
        <w:rPr>
          <w:rFonts w:cs="Times New Roman"/>
          <w:szCs w:val="28"/>
          <w:lang w:val="kk-KZ"/>
        </w:rPr>
        <w:t>национальной</w:t>
      </w:r>
      <w:r w:rsidRPr="00F923FC">
        <w:rPr>
          <w:rFonts w:cs="Times New Roman"/>
          <w:spacing w:val="1"/>
          <w:szCs w:val="28"/>
          <w:lang w:val="kk-KZ"/>
        </w:rPr>
        <w:t xml:space="preserve"> </w:t>
      </w:r>
      <w:r w:rsidRPr="00F923FC">
        <w:rPr>
          <w:rFonts w:cs="Times New Roman"/>
          <w:szCs w:val="28"/>
          <w:lang w:val="kk-KZ"/>
        </w:rPr>
        <w:t>культуры</w:t>
      </w:r>
      <w:r w:rsidRPr="00F923FC">
        <w:rPr>
          <w:rFonts w:cs="Times New Roman"/>
          <w:spacing w:val="1"/>
          <w:szCs w:val="28"/>
          <w:lang w:val="kk-KZ"/>
        </w:rPr>
        <w:t xml:space="preserve"> </w:t>
      </w:r>
      <w:r w:rsidRPr="00F923FC">
        <w:rPr>
          <w:rFonts w:cs="Times New Roman"/>
          <w:szCs w:val="28"/>
          <w:lang w:val="kk-KZ"/>
        </w:rPr>
        <w:t>в</w:t>
      </w:r>
      <w:r w:rsidRPr="00F923FC">
        <w:rPr>
          <w:rFonts w:cs="Times New Roman"/>
          <w:spacing w:val="1"/>
          <w:szCs w:val="28"/>
          <w:lang w:val="kk-KZ"/>
        </w:rPr>
        <w:t xml:space="preserve"> </w:t>
      </w:r>
      <w:r w:rsidRPr="00F923FC">
        <w:rPr>
          <w:rFonts w:cs="Times New Roman"/>
          <w:szCs w:val="28"/>
          <w:lang w:val="kk-KZ"/>
        </w:rPr>
        <w:t>межкультурном</w:t>
      </w:r>
      <w:r w:rsidRPr="00F923FC">
        <w:rPr>
          <w:rFonts w:cs="Times New Roman"/>
          <w:spacing w:val="-4"/>
          <w:szCs w:val="28"/>
          <w:lang w:val="kk-KZ"/>
        </w:rPr>
        <w:t xml:space="preserve"> </w:t>
      </w:r>
      <w:r w:rsidRPr="00F923FC">
        <w:rPr>
          <w:rFonts w:cs="Times New Roman"/>
          <w:szCs w:val="28"/>
          <w:lang w:val="kk-KZ"/>
        </w:rPr>
        <w:t>общении</w:t>
      </w:r>
      <w:r w:rsidRPr="00F923FC">
        <w:rPr>
          <w:rFonts w:cs="Times New Roman"/>
          <w:spacing w:val="1"/>
          <w:szCs w:val="28"/>
          <w:lang w:val="kk-KZ"/>
        </w:rPr>
        <w:t xml:space="preserve"> </w:t>
      </w:r>
      <w:r w:rsidRPr="00F923FC">
        <w:rPr>
          <w:rFonts w:cs="Times New Roman"/>
          <w:szCs w:val="28"/>
          <w:lang w:val="kk-KZ"/>
        </w:rPr>
        <w:t>– М.,</w:t>
      </w:r>
      <w:r w:rsidRPr="00F923FC">
        <w:rPr>
          <w:rFonts w:cs="Times New Roman"/>
          <w:spacing w:val="-5"/>
          <w:szCs w:val="28"/>
          <w:lang w:val="kk-KZ"/>
        </w:rPr>
        <w:t xml:space="preserve"> </w:t>
      </w:r>
      <w:r w:rsidRPr="00F923FC">
        <w:rPr>
          <w:rFonts w:cs="Times New Roman"/>
          <w:szCs w:val="28"/>
          <w:lang w:val="kk-KZ"/>
        </w:rPr>
        <w:t xml:space="preserve">2014. </w:t>
      </w:r>
      <w:r w:rsidRPr="00F923FC">
        <w:rPr>
          <w:rFonts w:cs="Times New Roman"/>
          <w:szCs w:val="28"/>
        </w:rPr>
        <w:t>–</w:t>
      </w:r>
      <w:r w:rsidRPr="00F923FC">
        <w:rPr>
          <w:rFonts w:cs="Times New Roman"/>
          <w:szCs w:val="28"/>
          <w:lang w:val="kk-KZ"/>
        </w:rPr>
        <w:t xml:space="preserve">167 </w:t>
      </w:r>
      <w:r w:rsidRPr="00F923FC">
        <w:rPr>
          <w:rFonts w:cs="Times New Roman"/>
          <w:szCs w:val="28"/>
        </w:rPr>
        <w:t>с</w:t>
      </w:r>
      <w:r w:rsidRPr="00F923FC">
        <w:rPr>
          <w:rFonts w:cs="Times New Roman"/>
          <w:szCs w:val="28"/>
          <w:lang w:val="kk-KZ"/>
        </w:rPr>
        <w:t xml:space="preserve">. </w:t>
      </w:r>
    </w:p>
    <w:p w14:paraId="43B48058" w14:textId="77777777" w:rsidR="00D63B32" w:rsidRPr="00F923FC" w:rsidRDefault="00D63B32" w:rsidP="00D63B32">
      <w:pPr>
        <w:spacing w:after="0"/>
        <w:ind w:firstLine="709"/>
        <w:jc w:val="both"/>
        <w:rPr>
          <w:rFonts w:cs="Times New Roman"/>
          <w:szCs w:val="28"/>
          <w:lang w:val="kk-KZ"/>
        </w:rPr>
      </w:pPr>
      <w:r w:rsidRPr="00F923FC">
        <w:rPr>
          <w:rFonts w:cs="Times New Roman"/>
          <w:szCs w:val="28"/>
          <w:lang w:val="kk-KZ"/>
        </w:rPr>
        <w:t xml:space="preserve">166 </w:t>
      </w:r>
      <w:r w:rsidRPr="00F923FC">
        <w:rPr>
          <w:rFonts w:cs="Times New Roman"/>
          <w:szCs w:val="28"/>
        </w:rPr>
        <w:t>Байбурин</w:t>
      </w:r>
      <w:r w:rsidRPr="00F923FC">
        <w:rPr>
          <w:rFonts w:cs="Times New Roman"/>
          <w:szCs w:val="28"/>
          <w:lang w:val="kk-KZ"/>
        </w:rPr>
        <w:t xml:space="preserve">, </w:t>
      </w:r>
      <w:r w:rsidRPr="00F923FC">
        <w:rPr>
          <w:rFonts w:cs="Times New Roman"/>
          <w:szCs w:val="28"/>
        </w:rPr>
        <w:t>А.К.</w:t>
      </w:r>
      <w:r w:rsidRPr="00F923FC">
        <w:rPr>
          <w:rFonts w:cs="Times New Roman"/>
          <w:szCs w:val="28"/>
          <w:lang w:val="kk-KZ"/>
        </w:rPr>
        <w:t xml:space="preserve"> </w:t>
      </w:r>
      <w:r w:rsidRPr="00F923FC">
        <w:rPr>
          <w:rFonts w:cs="Times New Roman"/>
          <w:szCs w:val="28"/>
        </w:rPr>
        <w:t>Этнические</w:t>
      </w:r>
      <w:r w:rsidRPr="00F923FC">
        <w:rPr>
          <w:rFonts w:cs="Times New Roman"/>
          <w:szCs w:val="28"/>
          <w:lang w:val="kk-KZ"/>
        </w:rPr>
        <w:t xml:space="preserve"> </w:t>
      </w:r>
      <w:r w:rsidRPr="00F923FC">
        <w:rPr>
          <w:rFonts w:cs="Times New Roman"/>
          <w:szCs w:val="28"/>
        </w:rPr>
        <w:t>стереотипы</w:t>
      </w:r>
      <w:r w:rsidRPr="00F923FC">
        <w:rPr>
          <w:rFonts w:cs="Times New Roman"/>
          <w:szCs w:val="28"/>
          <w:lang w:val="kk-KZ"/>
        </w:rPr>
        <w:t xml:space="preserve"> </w:t>
      </w:r>
      <w:r w:rsidRPr="00F923FC">
        <w:rPr>
          <w:rFonts w:cs="Times New Roman"/>
          <w:szCs w:val="28"/>
        </w:rPr>
        <w:t>поведения</w:t>
      </w:r>
      <w:r w:rsidRPr="00F923FC">
        <w:rPr>
          <w:rFonts w:cs="Times New Roman"/>
          <w:szCs w:val="28"/>
          <w:lang w:val="kk-KZ"/>
        </w:rPr>
        <w:t xml:space="preserve"> </w:t>
      </w:r>
      <w:r w:rsidRPr="00F923FC">
        <w:rPr>
          <w:rFonts w:cs="Times New Roman"/>
          <w:szCs w:val="28"/>
        </w:rPr>
        <w:t>–</w:t>
      </w:r>
      <w:r w:rsidRPr="00F923FC">
        <w:rPr>
          <w:rFonts w:cs="Times New Roman"/>
          <w:szCs w:val="28"/>
          <w:lang w:val="kk-KZ"/>
        </w:rPr>
        <w:t xml:space="preserve"> </w:t>
      </w:r>
      <w:r w:rsidRPr="00F923FC">
        <w:rPr>
          <w:rFonts w:cs="Times New Roman"/>
          <w:spacing w:val="-2"/>
          <w:szCs w:val="28"/>
        </w:rPr>
        <w:t>Л.:</w:t>
      </w:r>
      <w:r w:rsidRPr="00F923FC">
        <w:rPr>
          <w:rFonts w:cs="Times New Roman"/>
          <w:spacing w:val="-67"/>
          <w:szCs w:val="28"/>
        </w:rPr>
        <w:t xml:space="preserve"> </w:t>
      </w:r>
      <w:r w:rsidRPr="00F923FC">
        <w:rPr>
          <w:rFonts w:cs="Times New Roman"/>
          <w:spacing w:val="-67"/>
          <w:szCs w:val="28"/>
          <w:lang w:val="kk-KZ"/>
        </w:rPr>
        <w:t xml:space="preserve">   </w:t>
      </w:r>
      <w:r w:rsidRPr="00F923FC">
        <w:rPr>
          <w:rFonts w:cs="Times New Roman"/>
          <w:szCs w:val="28"/>
        </w:rPr>
        <w:t>Наука,</w:t>
      </w:r>
      <w:r w:rsidRPr="00F923FC">
        <w:rPr>
          <w:rFonts w:cs="Times New Roman"/>
          <w:spacing w:val="-2"/>
          <w:szCs w:val="28"/>
        </w:rPr>
        <w:t xml:space="preserve"> </w:t>
      </w:r>
      <w:r w:rsidRPr="00F923FC">
        <w:rPr>
          <w:rFonts w:cs="Times New Roman"/>
          <w:szCs w:val="28"/>
        </w:rPr>
        <w:t>1985.</w:t>
      </w:r>
      <w:r w:rsidRPr="00F923FC">
        <w:rPr>
          <w:rFonts w:cs="Times New Roman"/>
          <w:spacing w:val="-3"/>
          <w:szCs w:val="28"/>
        </w:rPr>
        <w:t xml:space="preserve"> </w:t>
      </w:r>
      <w:r w:rsidRPr="00F923FC">
        <w:rPr>
          <w:rFonts w:cs="Times New Roman"/>
          <w:szCs w:val="28"/>
        </w:rPr>
        <w:t>–326</w:t>
      </w:r>
      <w:r w:rsidRPr="00F923FC">
        <w:rPr>
          <w:rFonts w:cs="Times New Roman"/>
          <w:szCs w:val="28"/>
          <w:lang w:val="kk-KZ"/>
        </w:rPr>
        <w:t xml:space="preserve"> </w:t>
      </w:r>
      <w:r w:rsidRPr="00F923FC">
        <w:rPr>
          <w:rFonts w:cs="Times New Roman"/>
          <w:szCs w:val="28"/>
        </w:rPr>
        <w:t>с</w:t>
      </w:r>
      <w:r w:rsidRPr="00F923FC">
        <w:rPr>
          <w:rFonts w:cs="Times New Roman"/>
          <w:szCs w:val="28"/>
          <w:lang w:val="kk-KZ"/>
        </w:rPr>
        <w:t>.</w:t>
      </w:r>
    </w:p>
    <w:p w14:paraId="7EAC987D" w14:textId="77777777" w:rsidR="00D63B32" w:rsidRPr="00F923FC" w:rsidRDefault="00D63B32" w:rsidP="00D63B32">
      <w:pPr>
        <w:spacing w:after="0"/>
        <w:ind w:firstLine="709"/>
        <w:jc w:val="both"/>
        <w:rPr>
          <w:rFonts w:cs="Times New Roman"/>
          <w:spacing w:val="1"/>
          <w:szCs w:val="28"/>
          <w:lang w:val="kk-KZ"/>
        </w:rPr>
      </w:pPr>
      <w:r w:rsidRPr="00F923FC">
        <w:rPr>
          <w:rFonts w:cs="Times New Roman"/>
          <w:szCs w:val="28"/>
          <w:lang w:val="kk-KZ"/>
        </w:rPr>
        <w:t xml:space="preserve">167 Ерофеев, </w:t>
      </w:r>
      <w:r w:rsidRPr="00F923FC">
        <w:rPr>
          <w:rFonts w:cs="Times New Roman"/>
          <w:szCs w:val="28"/>
        </w:rPr>
        <w:t>Н.</w:t>
      </w:r>
      <w:r w:rsidRPr="00F923FC">
        <w:rPr>
          <w:rFonts w:cs="Times New Roman"/>
          <w:spacing w:val="10"/>
          <w:szCs w:val="28"/>
        </w:rPr>
        <w:t xml:space="preserve"> </w:t>
      </w:r>
      <w:r w:rsidRPr="00F923FC">
        <w:rPr>
          <w:rFonts w:cs="Times New Roman"/>
          <w:szCs w:val="28"/>
        </w:rPr>
        <w:t>А.</w:t>
      </w:r>
      <w:r w:rsidRPr="00F923FC">
        <w:rPr>
          <w:rFonts w:cs="Times New Roman"/>
          <w:spacing w:val="13"/>
          <w:szCs w:val="28"/>
        </w:rPr>
        <w:t xml:space="preserve"> </w:t>
      </w:r>
      <w:r w:rsidRPr="00F923FC">
        <w:rPr>
          <w:rFonts w:cs="Times New Roman"/>
          <w:szCs w:val="28"/>
        </w:rPr>
        <w:t>Туманный</w:t>
      </w:r>
      <w:r w:rsidRPr="00F923FC">
        <w:rPr>
          <w:rFonts w:cs="Times New Roman"/>
          <w:spacing w:val="11"/>
          <w:szCs w:val="28"/>
        </w:rPr>
        <w:t xml:space="preserve"> </w:t>
      </w:r>
      <w:r w:rsidRPr="00F923FC">
        <w:rPr>
          <w:rFonts w:cs="Times New Roman"/>
          <w:szCs w:val="28"/>
        </w:rPr>
        <w:t>Альбион.</w:t>
      </w:r>
      <w:r w:rsidRPr="00F923FC">
        <w:rPr>
          <w:rFonts w:cs="Times New Roman"/>
          <w:spacing w:val="10"/>
          <w:szCs w:val="28"/>
        </w:rPr>
        <w:t xml:space="preserve"> </w:t>
      </w:r>
      <w:r w:rsidRPr="00F923FC">
        <w:rPr>
          <w:rFonts w:cs="Times New Roman"/>
          <w:szCs w:val="28"/>
        </w:rPr>
        <w:t>Англия</w:t>
      </w:r>
      <w:r w:rsidRPr="00F923FC">
        <w:rPr>
          <w:rFonts w:cs="Times New Roman"/>
          <w:spacing w:val="11"/>
          <w:szCs w:val="28"/>
        </w:rPr>
        <w:t xml:space="preserve"> </w:t>
      </w:r>
      <w:r w:rsidRPr="00F923FC">
        <w:rPr>
          <w:rFonts w:cs="Times New Roman"/>
          <w:szCs w:val="28"/>
        </w:rPr>
        <w:t>и</w:t>
      </w:r>
      <w:r w:rsidRPr="00F923FC">
        <w:rPr>
          <w:rFonts w:cs="Times New Roman"/>
          <w:spacing w:val="11"/>
          <w:szCs w:val="28"/>
        </w:rPr>
        <w:t xml:space="preserve"> </w:t>
      </w:r>
      <w:r w:rsidRPr="00F923FC">
        <w:rPr>
          <w:rFonts w:cs="Times New Roman"/>
          <w:szCs w:val="28"/>
        </w:rPr>
        <w:t>англичане</w:t>
      </w:r>
      <w:r w:rsidRPr="00F923FC">
        <w:rPr>
          <w:rFonts w:cs="Times New Roman"/>
          <w:spacing w:val="11"/>
          <w:szCs w:val="28"/>
        </w:rPr>
        <w:t xml:space="preserve"> </w:t>
      </w:r>
      <w:r w:rsidRPr="00F923FC">
        <w:rPr>
          <w:rFonts w:cs="Times New Roman"/>
          <w:szCs w:val="28"/>
        </w:rPr>
        <w:t>глазами</w:t>
      </w:r>
      <w:r w:rsidRPr="00F923FC">
        <w:rPr>
          <w:rFonts w:cs="Times New Roman"/>
          <w:szCs w:val="28"/>
          <w:lang w:val="kk-KZ"/>
        </w:rPr>
        <w:t xml:space="preserve"> </w:t>
      </w:r>
      <w:r w:rsidRPr="00F923FC">
        <w:rPr>
          <w:rFonts w:cs="Times New Roman"/>
          <w:spacing w:val="-67"/>
          <w:szCs w:val="28"/>
        </w:rPr>
        <w:t xml:space="preserve"> </w:t>
      </w:r>
      <w:r w:rsidRPr="00F923FC">
        <w:rPr>
          <w:rFonts w:cs="Times New Roman"/>
          <w:szCs w:val="28"/>
        </w:rPr>
        <w:t>русских,</w:t>
      </w:r>
      <w:r w:rsidRPr="00F923FC">
        <w:rPr>
          <w:rFonts w:cs="Times New Roman"/>
          <w:spacing w:val="-5"/>
          <w:szCs w:val="28"/>
        </w:rPr>
        <w:t xml:space="preserve"> </w:t>
      </w:r>
      <w:r w:rsidRPr="00F923FC">
        <w:rPr>
          <w:rFonts w:cs="Times New Roman"/>
          <w:szCs w:val="28"/>
        </w:rPr>
        <w:t>1825-1853</w:t>
      </w:r>
      <w:r w:rsidRPr="00F923FC">
        <w:rPr>
          <w:rFonts w:cs="Times New Roman"/>
          <w:szCs w:val="28"/>
          <w:lang w:val="kk-KZ"/>
        </w:rPr>
        <w:t xml:space="preserve"> </w:t>
      </w:r>
      <w:r w:rsidRPr="00F923FC">
        <w:rPr>
          <w:rFonts w:cs="Times New Roman"/>
          <w:szCs w:val="28"/>
        </w:rPr>
        <w:t>гг.</w:t>
      </w:r>
      <w:r w:rsidRPr="00F923FC">
        <w:rPr>
          <w:rFonts w:cs="Times New Roman"/>
          <w:szCs w:val="28"/>
          <w:lang w:val="kk-KZ"/>
        </w:rPr>
        <w:t xml:space="preserve"> –</w:t>
      </w:r>
      <w:r w:rsidRPr="00F923FC">
        <w:rPr>
          <w:rFonts w:cs="Times New Roman"/>
          <w:szCs w:val="28"/>
        </w:rPr>
        <w:t xml:space="preserve"> </w:t>
      </w:r>
      <w:r w:rsidRPr="00F923FC">
        <w:rPr>
          <w:rFonts w:cs="Times New Roman"/>
          <w:szCs w:val="28"/>
          <w:lang w:val="kk-KZ"/>
        </w:rPr>
        <w:t>М.: Наука, 1982.</w:t>
      </w:r>
      <w:r w:rsidRPr="00F923FC">
        <w:rPr>
          <w:rFonts w:cs="Times New Roman"/>
          <w:spacing w:val="-5"/>
          <w:szCs w:val="28"/>
          <w:lang w:val="kk-KZ"/>
        </w:rPr>
        <w:t xml:space="preserve"> </w:t>
      </w:r>
      <w:r w:rsidRPr="00F923FC">
        <w:rPr>
          <w:rFonts w:cs="Times New Roman"/>
          <w:szCs w:val="28"/>
          <w:lang w:val="kk-KZ"/>
        </w:rPr>
        <w:t>– 322</w:t>
      </w:r>
      <w:r w:rsidRPr="00F923FC">
        <w:rPr>
          <w:rFonts w:cs="Times New Roman"/>
          <w:spacing w:val="1"/>
          <w:szCs w:val="28"/>
          <w:lang w:val="kk-KZ"/>
        </w:rPr>
        <w:t xml:space="preserve"> </w:t>
      </w:r>
      <w:r w:rsidRPr="00F923FC">
        <w:rPr>
          <w:rFonts w:cs="Times New Roman"/>
          <w:szCs w:val="28"/>
          <w:lang w:val="kk-KZ"/>
        </w:rPr>
        <w:t>с.</w:t>
      </w:r>
    </w:p>
    <w:p w14:paraId="3E630286" w14:textId="77777777" w:rsidR="00D63B32" w:rsidRPr="00F923FC" w:rsidRDefault="00D63B32" w:rsidP="00D63B32">
      <w:pPr>
        <w:spacing w:after="0"/>
        <w:ind w:firstLine="709"/>
        <w:jc w:val="both"/>
        <w:rPr>
          <w:rFonts w:eastAsia="Times New Roman" w:cs="Times New Roman"/>
          <w:szCs w:val="28"/>
          <w:shd w:val="clear" w:color="auto" w:fill="FFFFFF"/>
          <w:lang w:val="kk-KZ" w:eastAsia="ru-RU"/>
        </w:rPr>
      </w:pPr>
      <w:r w:rsidRPr="00F923FC">
        <w:rPr>
          <w:rFonts w:cs="Times New Roman"/>
          <w:szCs w:val="28"/>
          <w:lang w:val="kk-KZ"/>
        </w:rPr>
        <w:t>16</w:t>
      </w:r>
      <w:r w:rsidRPr="00F923FC">
        <w:rPr>
          <w:rFonts w:eastAsia="Times New Roman" w:cs="Times New Roman"/>
          <w:kern w:val="36"/>
          <w:szCs w:val="28"/>
          <w:lang w:val="kk-KZ" w:eastAsia="ru-RU"/>
        </w:rPr>
        <w:t xml:space="preserve">8 </w:t>
      </w:r>
      <w:r w:rsidRPr="00F923FC">
        <w:rPr>
          <w:rFonts w:eastAsia="Times New Roman" w:cs="Times New Roman"/>
          <w:szCs w:val="28"/>
          <w:shd w:val="clear" w:color="auto" w:fill="FFFFFF"/>
          <w:lang w:val="kk-KZ" w:eastAsia="ru-RU"/>
        </w:rPr>
        <w:t>Оразбекұлы К.</w:t>
      </w:r>
      <w:r w:rsidRPr="00F923FC">
        <w:rPr>
          <w:rFonts w:eastAsia="Times New Roman" w:cs="Times New Roman"/>
          <w:kern w:val="36"/>
          <w:szCs w:val="28"/>
          <w:lang w:val="kk-KZ" w:eastAsia="ru-RU"/>
        </w:rPr>
        <w:t xml:space="preserve"> Қанатты сөз – қазына. 2-кітап // </w:t>
      </w:r>
      <w:hyperlink r:id="rId162" w:history="1">
        <w:r w:rsidRPr="00F923FC">
          <w:rPr>
            <w:rStyle w:val="a8"/>
            <w:rFonts w:cs="Times New Roman"/>
            <w:color w:val="auto"/>
            <w:szCs w:val="28"/>
            <w:shd w:val="clear" w:color="auto" w:fill="FFFFFF"/>
          </w:rPr>
          <w:t>https://books.google.kz/</w:t>
        </w:r>
      </w:hyperlink>
      <w:r w:rsidRPr="00F923FC">
        <w:rPr>
          <w:rStyle w:val="a8"/>
          <w:rFonts w:cs="Times New Roman"/>
          <w:color w:val="auto"/>
          <w:szCs w:val="28"/>
          <w:shd w:val="clear" w:color="auto" w:fill="FFFFFF"/>
        </w:rPr>
        <w:t xml:space="preserve"> </w:t>
      </w:r>
    </w:p>
    <w:p w14:paraId="7764A61E"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16</w:t>
      </w:r>
      <w:r w:rsidRPr="00F923FC">
        <w:rPr>
          <w:rFonts w:eastAsia="Times New Roman" w:cs="Times New Roman"/>
          <w:szCs w:val="28"/>
          <w:shd w:val="clear" w:color="auto" w:fill="FFFFFF"/>
          <w:lang w:val="kk-KZ" w:eastAsia="ru-RU"/>
        </w:rPr>
        <w:t xml:space="preserve"> </w:t>
      </w:r>
      <w:r w:rsidRPr="00F923FC">
        <w:rPr>
          <w:rStyle w:val="x193iq5w"/>
          <w:rFonts w:cs="Times New Roman"/>
          <w:szCs w:val="28"/>
          <w:lang w:val="kk-KZ"/>
        </w:rPr>
        <w:t xml:space="preserve">Көшпелілердің шаруашылық құрал-жабдықтары. </w:t>
      </w:r>
      <w:hyperlink w:history="1"/>
      <w:hyperlink r:id="rId163" w:history="1">
        <w:r w:rsidRPr="00F923FC">
          <w:rPr>
            <w:rStyle w:val="a8"/>
            <w:rFonts w:cs="Times New Roman"/>
            <w:color w:val="auto"/>
            <w:szCs w:val="28"/>
            <w:lang w:val="kk-KZ"/>
          </w:rPr>
          <w:t>hһttps://www.facebook.com.</w:t>
        </w:r>
      </w:hyperlink>
    </w:p>
    <w:p w14:paraId="6B45CC20" w14:textId="77777777" w:rsidR="00D63B32" w:rsidRPr="00F923FC" w:rsidRDefault="00D63B32" w:rsidP="00D63B32">
      <w:pPr>
        <w:spacing w:after="0"/>
        <w:ind w:firstLine="709"/>
        <w:jc w:val="both"/>
        <w:textAlignment w:val="top"/>
        <w:rPr>
          <w:rFonts w:cs="Times New Roman"/>
          <w:b/>
          <w:bCs/>
          <w:szCs w:val="28"/>
          <w:lang w:val="kk-KZ"/>
        </w:rPr>
      </w:pPr>
      <w:r w:rsidRPr="00F923FC">
        <w:rPr>
          <w:rFonts w:cs="Times New Roman"/>
          <w:szCs w:val="28"/>
          <w:lang w:val="kk-KZ"/>
        </w:rPr>
        <w:t xml:space="preserve">170 </w:t>
      </w:r>
      <w:r w:rsidRPr="00F923FC">
        <w:rPr>
          <w:rFonts w:cs="Times New Roman"/>
          <w:bCs/>
          <w:szCs w:val="28"/>
          <w:lang w:val="kk-KZ"/>
        </w:rPr>
        <w:t>Исакаев Ж</w:t>
      </w:r>
      <w:r w:rsidRPr="00F923FC">
        <w:rPr>
          <w:rFonts w:cs="Times New Roman"/>
          <w:b/>
          <w:bCs/>
          <w:szCs w:val="28"/>
          <w:lang w:val="kk-KZ"/>
        </w:rPr>
        <w:t xml:space="preserve">. </w:t>
      </w:r>
      <w:r w:rsidRPr="00F923FC">
        <w:rPr>
          <w:rFonts w:cs="Times New Roman"/>
          <w:bCs/>
          <w:szCs w:val="28"/>
          <w:lang w:val="kk-KZ"/>
        </w:rPr>
        <w:t>Тура сөздің тоқпағы мықты. //</w:t>
      </w:r>
      <w:r w:rsidRPr="00F923FC">
        <w:rPr>
          <w:rFonts w:cs="Times New Roman"/>
          <w:b/>
          <w:bCs/>
          <w:szCs w:val="28"/>
          <w:lang w:val="kk-KZ"/>
        </w:rPr>
        <w:t xml:space="preserve"> </w:t>
      </w:r>
      <w:hyperlink r:id="rId164" w:history="1">
        <w:r w:rsidRPr="00F923FC">
          <w:rPr>
            <w:rStyle w:val="a8"/>
            <w:rFonts w:cs="Times New Roman"/>
            <w:color w:val="auto"/>
            <w:szCs w:val="28"/>
            <w:lang w:val="kk-KZ"/>
          </w:rPr>
          <w:t>https://massaget.kz/qaarc/qa/14812./</w:t>
        </w:r>
      </w:hyperlink>
      <w:r w:rsidRPr="00F923FC">
        <w:rPr>
          <w:rFonts w:cs="Times New Roman"/>
          <w:szCs w:val="28"/>
          <w:lang w:val="kk-KZ"/>
        </w:rPr>
        <w:t xml:space="preserve"> 06.05.2025.</w:t>
      </w:r>
    </w:p>
    <w:p w14:paraId="6FB4D1F2" w14:textId="77777777"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171</w:t>
      </w:r>
      <w:r w:rsidRPr="00F923FC">
        <w:rPr>
          <w:rFonts w:cs="Times New Roman"/>
          <w:szCs w:val="28"/>
          <w:shd w:val="clear" w:color="auto" w:fill="FFFFFF"/>
          <w:lang w:val="kk-KZ"/>
        </w:rPr>
        <w:t xml:space="preserve"> Страдаева Т. </w:t>
      </w:r>
      <w:r w:rsidRPr="00F923FC">
        <w:rPr>
          <w:rFonts w:cs="Times New Roman"/>
          <w:szCs w:val="28"/>
          <w:lang w:val="kk-KZ"/>
        </w:rPr>
        <w:t xml:space="preserve">Мемлекеттік тіл – ұлт бірлігінің басты факторы // </w:t>
      </w:r>
      <w:hyperlink r:id="rId165" w:history="1">
        <w:r w:rsidRPr="00F923FC">
          <w:rPr>
            <w:rStyle w:val="a8"/>
            <w:rFonts w:cs="Times New Roman"/>
            <w:color w:val="auto"/>
            <w:szCs w:val="28"/>
            <w:lang w:val="kk-KZ"/>
          </w:rPr>
          <w:t>https://egemen.kz/article/4493-memlekettik-til-%E2%80%93-ult-birligininh-basty-faktory./</w:t>
        </w:r>
      </w:hyperlink>
      <w:r w:rsidRPr="00F923FC">
        <w:rPr>
          <w:rFonts w:cs="Times New Roman"/>
          <w:szCs w:val="28"/>
          <w:lang w:val="kk-KZ"/>
        </w:rPr>
        <w:t xml:space="preserve"> 10.05.2025.</w:t>
      </w:r>
    </w:p>
    <w:p w14:paraId="06E72788" w14:textId="77777777" w:rsidR="00D63B32" w:rsidRPr="00F923FC" w:rsidRDefault="00D63B32" w:rsidP="00D63B32">
      <w:pPr>
        <w:spacing w:after="0"/>
        <w:ind w:firstLine="709"/>
        <w:jc w:val="both"/>
        <w:textAlignment w:val="top"/>
        <w:rPr>
          <w:rFonts w:cs="Times New Roman"/>
          <w:szCs w:val="28"/>
          <w:lang w:val="kk-KZ"/>
        </w:rPr>
      </w:pPr>
      <w:r w:rsidRPr="00F923FC">
        <w:rPr>
          <w:rStyle w:val="a8"/>
          <w:rFonts w:cs="Times New Roman"/>
          <w:color w:val="auto"/>
          <w:szCs w:val="28"/>
          <w:lang w:val="kk-KZ"/>
        </w:rPr>
        <w:t xml:space="preserve">172 Сағындықұлы А. Тiл тоқпағы мықты болса... Түркістан газеті // </w:t>
      </w:r>
      <w:hyperlink r:id="rId166" w:history="1">
        <w:r w:rsidRPr="00F923FC">
          <w:rPr>
            <w:rStyle w:val="a8"/>
            <w:rFonts w:cs="Times New Roman"/>
            <w:color w:val="auto"/>
            <w:szCs w:val="28"/>
            <w:lang w:val="kk-KZ"/>
          </w:rPr>
          <w:t>https://turkystan.kz/article/50489-til-to-pa-y-my-ty-bolsa/</w:t>
        </w:r>
      </w:hyperlink>
      <w:r w:rsidRPr="00F923FC">
        <w:rPr>
          <w:rStyle w:val="a8"/>
          <w:rFonts w:cs="Times New Roman"/>
          <w:color w:val="auto"/>
          <w:szCs w:val="28"/>
          <w:lang w:val="kk-KZ"/>
        </w:rPr>
        <w:t>.</w:t>
      </w:r>
      <w:r w:rsidRPr="00F923FC">
        <w:rPr>
          <w:rFonts w:cs="Times New Roman"/>
          <w:szCs w:val="28"/>
          <w:lang w:val="kk-KZ"/>
        </w:rPr>
        <w:t xml:space="preserve"> 10.05.2025.</w:t>
      </w:r>
    </w:p>
    <w:p w14:paraId="6CE42E32" w14:textId="3E424021" w:rsidR="00D63B32" w:rsidRPr="00F923FC" w:rsidRDefault="00D63B32" w:rsidP="00D63B32">
      <w:pPr>
        <w:spacing w:after="0"/>
        <w:ind w:firstLine="709"/>
        <w:jc w:val="both"/>
        <w:textAlignment w:val="top"/>
        <w:rPr>
          <w:rFonts w:cs="Times New Roman"/>
          <w:bCs/>
          <w:szCs w:val="28"/>
          <w:lang w:val="kk-KZ"/>
        </w:rPr>
      </w:pPr>
      <w:r w:rsidRPr="00F923FC">
        <w:rPr>
          <w:rFonts w:cs="Times New Roman"/>
          <w:szCs w:val="28"/>
          <w:lang w:val="kk-KZ"/>
        </w:rPr>
        <w:t xml:space="preserve">173 Сәттібайұлы К. Тоқсан тоғысындағы тоқпақ кімдерге тиді? «Егемен Қазақстан» газеті // </w:t>
      </w:r>
      <w:hyperlink r:id="rId167" w:history="1">
        <w:r w:rsidRPr="00F923FC">
          <w:rPr>
            <w:rStyle w:val="a8"/>
            <w:rFonts w:cs="Times New Roman"/>
            <w:color w:val="auto"/>
            <w:szCs w:val="28"/>
            <w:lang w:val="kk-KZ"/>
          </w:rPr>
          <w:t>https://egemen.kz/article/2959-toqsan-toghysyndaghy-toqpaq-kimderge-tidi/</w:t>
        </w:r>
      </w:hyperlink>
      <w:r w:rsidRPr="00F923FC">
        <w:rPr>
          <w:rStyle w:val="a8"/>
          <w:rFonts w:cs="Times New Roman"/>
          <w:color w:val="auto"/>
          <w:szCs w:val="28"/>
          <w:lang w:val="kk-KZ"/>
        </w:rPr>
        <w:t xml:space="preserve"> </w:t>
      </w:r>
      <w:r w:rsidRPr="00F923FC">
        <w:rPr>
          <w:rFonts w:cs="Times New Roman"/>
          <w:szCs w:val="28"/>
          <w:lang w:val="kk-KZ"/>
        </w:rPr>
        <w:t>. 15.0</w:t>
      </w:r>
      <w:r w:rsidR="00902832" w:rsidRPr="00F923FC">
        <w:rPr>
          <w:rFonts w:cs="Times New Roman"/>
          <w:szCs w:val="28"/>
          <w:lang w:val="kk-KZ"/>
        </w:rPr>
        <w:t>2</w:t>
      </w:r>
      <w:r w:rsidRPr="00F923FC">
        <w:rPr>
          <w:rFonts w:cs="Times New Roman"/>
          <w:szCs w:val="28"/>
          <w:lang w:val="kk-KZ"/>
        </w:rPr>
        <w:t>.2025.</w:t>
      </w:r>
    </w:p>
    <w:p w14:paraId="08CD314C" w14:textId="77777777" w:rsidR="00D63B32" w:rsidRPr="00F923FC" w:rsidRDefault="00D63B32" w:rsidP="00D63B32">
      <w:pPr>
        <w:spacing w:after="0"/>
        <w:ind w:firstLine="709"/>
        <w:jc w:val="both"/>
        <w:textAlignment w:val="top"/>
        <w:rPr>
          <w:rFonts w:cs="Times New Roman"/>
          <w:szCs w:val="28"/>
          <w:lang w:val="kk-KZ"/>
        </w:rPr>
      </w:pPr>
      <w:r w:rsidRPr="00F923FC">
        <w:rPr>
          <w:rFonts w:cs="Times New Roman"/>
          <w:szCs w:val="28"/>
          <w:lang w:val="kk-KZ"/>
        </w:rPr>
        <w:t xml:space="preserve">174 Тоқпағы күшті топ. «Абай-ақпарат» // </w:t>
      </w:r>
      <w:hyperlink r:id="rId168" w:history="1">
        <w:r w:rsidRPr="00F923FC">
          <w:rPr>
            <w:rStyle w:val="a8"/>
            <w:rFonts w:cs="Times New Roman"/>
            <w:color w:val="auto"/>
            <w:szCs w:val="28"/>
            <w:lang w:val="kk-KZ"/>
          </w:rPr>
          <w:t>https://abai.kz/post/2105/</w:t>
        </w:r>
      </w:hyperlink>
      <w:r w:rsidRPr="00F923FC">
        <w:rPr>
          <w:rStyle w:val="a8"/>
          <w:rFonts w:cs="Times New Roman"/>
          <w:color w:val="auto"/>
          <w:szCs w:val="28"/>
          <w:lang w:val="kk-KZ"/>
        </w:rPr>
        <w:t xml:space="preserve"> </w:t>
      </w:r>
      <w:r w:rsidRPr="00F923FC">
        <w:rPr>
          <w:rFonts w:cs="Times New Roman"/>
          <w:szCs w:val="28"/>
          <w:lang w:val="kk-KZ"/>
        </w:rPr>
        <w:t>. 15.05.2025.</w:t>
      </w:r>
    </w:p>
    <w:p w14:paraId="42E8F146" w14:textId="77777777" w:rsidR="00D63B32" w:rsidRPr="00F923FC" w:rsidRDefault="00D63B32" w:rsidP="00D63B32">
      <w:pPr>
        <w:spacing w:after="0"/>
        <w:ind w:firstLine="709"/>
        <w:jc w:val="both"/>
        <w:rPr>
          <w:rFonts w:cs="Times New Roman"/>
          <w:szCs w:val="28"/>
          <w:shd w:val="clear" w:color="auto" w:fill="FFFFFF"/>
        </w:rPr>
      </w:pPr>
      <w:r w:rsidRPr="00F923FC">
        <w:rPr>
          <w:rFonts w:cs="Times New Roman"/>
          <w:bCs/>
          <w:szCs w:val="28"/>
          <w:lang w:val="kk-KZ"/>
        </w:rPr>
        <w:t xml:space="preserve">175 </w:t>
      </w:r>
      <w:r w:rsidRPr="00F923FC">
        <w:rPr>
          <w:rFonts w:cs="Times New Roman"/>
          <w:szCs w:val="28"/>
          <w:shd w:val="clear" w:color="auto" w:fill="FFFFFF"/>
          <w:lang w:val="kk-KZ"/>
        </w:rPr>
        <w:t>Трусов, В.П., Филиппов, A.C</w:t>
      </w:r>
      <w:r w:rsidRPr="00F923FC">
        <w:rPr>
          <w:rFonts w:cs="Times New Roman"/>
          <w:szCs w:val="28"/>
          <w:shd w:val="clear" w:color="auto" w:fill="FFFFFF"/>
        </w:rPr>
        <w:t>. Этнический стереотип // Этническая психология.</w:t>
      </w:r>
      <w:r w:rsidRPr="00F923FC">
        <w:rPr>
          <w:rFonts w:cs="Times New Roman"/>
          <w:szCs w:val="28"/>
          <w:shd w:val="clear" w:color="auto" w:fill="FFFFFF"/>
          <w:lang w:val="kk-KZ"/>
        </w:rPr>
        <w:t xml:space="preserve"> </w:t>
      </w:r>
      <w:r w:rsidRPr="00F923FC">
        <w:rPr>
          <w:rFonts w:cs="Times New Roman"/>
          <w:szCs w:val="28"/>
          <w:lang w:val="kk-KZ"/>
        </w:rPr>
        <w:t xml:space="preserve">– </w:t>
      </w:r>
      <w:r w:rsidRPr="00F923FC">
        <w:rPr>
          <w:rFonts w:cs="Times New Roman"/>
          <w:szCs w:val="28"/>
          <w:shd w:val="clear" w:color="auto" w:fill="FFFFFF"/>
        </w:rPr>
        <w:t xml:space="preserve">М., 1984. </w:t>
      </w:r>
      <w:r w:rsidRPr="00F923FC">
        <w:rPr>
          <w:rFonts w:cs="Times New Roman"/>
          <w:szCs w:val="28"/>
          <w:lang w:val="kk-KZ"/>
        </w:rPr>
        <w:t xml:space="preserve">– </w:t>
      </w:r>
      <w:r w:rsidRPr="00F923FC">
        <w:rPr>
          <w:rFonts w:cs="Times New Roman"/>
          <w:szCs w:val="28"/>
          <w:shd w:val="clear" w:color="auto" w:fill="FFFFFF"/>
        </w:rPr>
        <w:t>210 с.</w:t>
      </w:r>
    </w:p>
    <w:p w14:paraId="7D7CDAE6" w14:textId="0F7CDE70" w:rsidR="00D63B32" w:rsidRPr="00F923FC" w:rsidRDefault="00D63B32" w:rsidP="00D63B32">
      <w:pPr>
        <w:spacing w:after="0"/>
        <w:ind w:firstLine="709"/>
        <w:jc w:val="both"/>
        <w:rPr>
          <w:rFonts w:eastAsia="Times New Roman" w:cs="Times New Roman"/>
          <w:szCs w:val="28"/>
          <w:lang w:val="kk-KZ" w:eastAsia="ru-RU"/>
        </w:rPr>
      </w:pPr>
      <w:r w:rsidRPr="00F923FC">
        <w:rPr>
          <w:rFonts w:cs="Times New Roman"/>
          <w:szCs w:val="28"/>
          <w:shd w:val="clear" w:color="auto" w:fill="FFFFFF"/>
          <w:lang w:val="kk-KZ"/>
        </w:rPr>
        <w:t xml:space="preserve">176 </w:t>
      </w:r>
      <w:r w:rsidRPr="00F923FC">
        <w:rPr>
          <w:rFonts w:eastAsia="Times New Roman" w:cs="Times New Roman"/>
          <w:szCs w:val="28"/>
          <w:lang w:val="en-US" w:eastAsia="ru-RU"/>
        </w:rPr>
        <w:t>Jackson, L.A.,</w:t>
      </w:r>
      <w:r w:rsidRPr="00F923FC">
        <w:rPr>
          <w:rFonts w:eastAsia="Times New Roman" w:cs="Times New Roman"/>
          <w:szCs w:val="28"/>
          <w:lang w:val="kk-KZ" w:eastAsia="ru-RU"/>
        </w:rPr>
        <w:t xml:space="preserve"> </w:t>
      </w:r>
      <w:r w:rsidRPr="00F923FC">
        <w:rPr>
          <w:rFonts w:eastAsia="Times New Roman" w:cs="Times New Roman"/>
          <w:szCs w:val="28"/>
          <w:lang w:val="en-US" w:eastAsia="ru-RU"/>
        </w:rPr>
        <w:t>Lewandowski, D.A.,</w:t>
      </w:r>
      <w:r w:rsidRPr="00F923FC">
        <w:rPr>
          <w:rFonts w:eastAsia="Times New Roman" w:cs="Times New Roman"/>
          <w:szCs w:val="28"/>
          <w:lang w:val="kk-KZ" w:eastAsia="ru-RU"/>
        </w:rPr>
        <w:t xml:space="preserve"> </w:t>
      </w:r>
      <w:r w:rsidRPr="00F923FC">
        <w:rPr>
          <w:rFonts w:eastAsia="Times New Roman" w:cs="Times New Roman"/>
          <w:szCs w:val="28"/>
          <w:lang w:val="en-US" w:eastAsia="ru-RU"/>
        </w:rPr>
        <w:t>Ingram, J.M.,</w:t>
      </w:r>
      <w:r w:rsidRPr="00F923FC">
        <w:rPr>
          <w:rFonts w:eastAsia="Times New Roman" w:cs="Times New Roman"/>
          <w:szCs w:val="28"/>
          <w:lang w:val="kk-KZ" w:eastAsia="ru-RU"/>
        </w:rPr>
        <w:t xml:space="preserve"> </w:t>
      </w:r>
      <w:r w:rsidRPr="00F923FC">
        <w:rPr>
          <w:rFonts w:eastAsia="Times New Roman" w:cs="Times New Roman"/>
          <w:szCs w:val="28"/>
          <w:lang w:val="en-US" w:eastAsia="ru-RU"/>
        </w:rPr>
        <w:t>Hodge, C.N</w:t>
      </w:r>
      <w:r w:rsidRPr="00F923FC">
        <w:rPr>
          <w:rFonts w:eastAsia="Times New Roman" w:cs="Times New Roman"/>
          <w:szCs w:val="28"/>
          <w:lang w:val="kk-KZ" w:eastAsia="ru-RU"/>
        </w:rPr>
        <w:t xml:space="preserve">. </w:t>
      </w:r>
      <w:r w:rsidRPr="00F923FC">
        <w:rPr>
          <w:rStyle w:val="pagetitle-modulectxo-"/>
          <w:rFonts w:cs="Times New Roman"/>
          <w:szCs w:val="28"/>
          <w:lang w:val="en-US"/>
        </w:rPr>
        <w:t>Group stereotypes: Content, gender specificity and affect associated with typical group members</w:t>
      </w:r>
      <w:r w:rsidRPr="00F923FC">
        <w:rPr>
          <w:rStyle w:val="pagetitle-modulectxo-"/>
          <w:rFonts w:cs="Times New Roman"/>
          <w:szCs w:val="28"/>
          <w:lang w:val="kk-KZ"/>
        </w:rPr>
        <w:t xml:space="preserve"> </w:t>
      </w:r>
      <w:r w:rsidRPr="00F923FC">
        <w:rPr>
          <w:rFonts w:cs="Times New Roman"/>
          <w:szCs w:val="28"/>
          <w:shd w:val="clear" w:color="auto" w:fill="FFFFFF"/>
          <w:lang w:val="kk-KZ"/>
        </w:rPr>
        <w:t xml:space="preserve">// </w:t>
      </w:r>
      <w:r w:rsidRPr="00F923FC">
        <w:rPr>
          <w:rFonts w:cs="Times New Roman"/>
          <w:szCs w:val="28"/>
          <w:shd w:val="clear" w:color="auto" w:fill="FFFFFF"/>
          <w:lang w:val="en-US"/>
        </w:rPr>
        <w:t>Journal of Social Behavior and Personality</w:t>
      </w:r>
      <w:r w:rsidRPr="00F923FC">
        <w:rPr>
          <w:rFonts w:cs="Times New Roman"/>
          <w:szCs w:val="28"/>
          <w:shd w:val="clear" w:color="auto" w:fill="FFFFFF"/>
          <w:lang w:val="kk-KZ"/>
        </w:rPr>
        <w:t xml:space="preserve">. – 2022. </w:t>
      </w:r>
      <w:r w:rsidRPr="00F923FC">
        <w:rPr>
          <w:rFonts w:cs="Times New Roman"/>
          <w:szCs w:val="28"/>
          <w:lang w:val="kk-KZ"/>
        </w:rPr>
        <w:t>–</w:t>
      </w:r>
      <w:r w:rsidRPr="00F923FC">
        <w:rPr>
          <w:rFonts w:cs="Times New Roman"/>
          <w:szCs w:val="28"/>
          <w:shd w:val="clear" w:color="auto" w:fill="FFFFFF"/>
          <w:lang w:val="kk-KZ"/>
        </w:rPr>
        <w:t xml:space="preserve"> </w:t>
      </w:r>
      <w:r w:rsidRPr="00F923FC">
        <w:rPr>
          <w:rFonts w:cs="Times New Roman"/>
          <w:szCs w:val="28"/>
          <w:shd w:val="clear" w:color="auto" w:fill="FFFFFF"/>
          <w:lang w:val="en-US"/>
        </w:rPr>
        <w:t>Vol</w:t>
      </w:r>
      <w:r w:rsidRPr="00F923FC">
        <w:rPr>
          <w:rFonts w:cs="Times New Roman"/>
          <w:szCs w:val="28"/>
          <w:shd w:val="clear" w:color="auto" w:fill="FFFFFF"/>
          <w:lang w:val="kk-KZ"/>
        </w:rPr>
        <w:t>.</w:t>
      </w:r>
      <w:r w:rsidRPr="00F923FC">
        <w:rPr>
          <w:rFonts w:cs="Times New Roman"/>
          <w:szCs w:val="28"/>
          <w:shd w:val="clear" w:color="auto" w:fill="FFFFFF"/>
          <w:lang w:val="en-US"/>
        </w:rPr>
        <w:t>12, Iss</w:t>
      </w:r>
      <w:r w:rsidRPr="00F923FC">
        <w:rPr>
          <w:rFonts w:cs="Times New Roman"/>
          <w:szCs w:val="28"/>
          <w:shd w:val="clear" w:color="auto" w:fill="FFFFFF"/>
          <w:lang w:val="kk-KZ"/>
        </w:rPr>
        <w:t>.</w:t>
      </w:r>
      <w:r w:rsidRPr="00F923FC">
        <w:rPr>
          <w:rFonts w:cs="Times New Roman"/>
          <w:szCs w:val="28"/>
          <w:shd w:val="clear" w:color="auto" w:fill="FFFFFF"/>
          <w:lang w:val="en-US"/>
        </w:rPr>
        <w:t>2</w:t>
      </w:r>
      <w:r w:rsidR="007D1EA0" w:rsidRPr="00F923FC">
        <w:rPr>
          <w:rFonts w:cs="Times New Roman"/>
          <w:szCs w:val="28"/>
          <w:shd w:val="clear" w:color="auto" w:fill="FFFFFF"/>
          <w:lang w:val="en-US"/>
        </w:rPr>
        <w:t>. -</w:t>
      </w:r>
      <w:r w:rsidRPr="00F923FC">
        <w:rPr>
          <w:rFonts w:cs="Times New Roman"/>
          <w:szCs w:val="28"/>
          <w:shd w:val="clear" w:color="auto" w:fill="FFFFFF"/>
          <w:lang w:val="en-US"/>
        </w:rPr>
        <w:t xml:space="preserve"> P</w:t>
      </w:r>
      <w:r w:rsidRPr="00F923FC">
        <w:rPr>
          <w:rFonts w:cs="Times New Roman"/>
          <w:szCs w:val="28"/>
          <w:shd w:val="clear" w:color="auto" w:fill="FFFFFF"/>
          <w:lang w:val="kk-KZ"/>
        </w:rPr>
        <w:t>.</w:t>
      </w:r>
      <w:r w:rsidRPr="00F923FC">
        <w:rPr>
          <w:rFonts w:cs="Times New Roman"/>
          <w:szCs w:val="28"/>
          <w:shd w:val="clear" w:color="auto" w:fill="FFFFFF"/>
          <w:lang w:val="en-US"/>
        </w:rPr>
        <w:t>381-396</w:t>
      </w:r>
      <w:r w:rsidRPr="00F923FC">
        <w:rPr>
          <w:rFonts w:cs="Times New Roman"/>
          <w:szCs w:val="28"/>
          <w:shd w:val="clear" w:color="auto" w:fill="FFFFFF"/>
          <w:lang w:val="kk-KZ"/>
        </w:rPr>
        <w:t xml:space="preserve">. </w:t>
      </w:r>
      <w:hyperlink r:id="rId169" w:history="1">
        <w:r w:rsidRPr="00F923FC">
          <w:rPr>
            <w:rStyle w:val="a8"/>
            <w:rFonts w:cs="Times New Roman"/>
            <w:color w:val="auto"/>
            <w:szCs w:val="28"/>
            <w:lang w:val="en-US"/>
          </w:rPr>
          <w:t>https</w:t>
        </w:r>
        <w:r w:rsidRPr="00F923FC">
          <w:rPr>
            <w:rStyle w:val="a8"/>
            <w:rFonts w:cs="Times New Roman"/>
            <w:color w:val="auto"/>
            <w:szCs w:val="28"/>
          </w:rPr>
          <w:t>://</w:t>
        </w:r>
        <w:r w:rsidRPr="00F923FC">
          <w:rPr>
            <w:rStyle w:val="a8"/>
            <w:rFonts w:cs="Times New Roman"/>
            <w:color w:val="auto"/>
            <w:szCs w:val="28"/>
            <w:lang w:val="en-US"/>
          </w:rPr>
          <w:t>psycnet</w:t>
        </w:r>
        <w:r w:rsidRPr="00F923FC">
          <w:rPr>
            <w:rStyle w:val="a8"/>
            <w:rFonts w:cs="Times New Roman"/>
            <w:color w:val="auto"/>
            <w:szCs w:val="28"/>
          </w:rPr>
          <w:t>.</w:t>
        </w:r>
        <w:r w:rsidRPr="00F923FC">
          <w:rPr>
            <w:rStyle w:val="a8"/>
            <w:rFonts w:cs="Times New Roman"/>
            <w:color w:val="auto"/>
            <w:szCs w:val="28"/>
            <w:lang w:val="en-US"/>
          </w:rPr>
          <w:t>apa</w:t>
        </w:r>
        <w:r w:rsidRPr="00F923FC">
          <w:rPr>
            <w:rStyle w:val="a8"/>
            <w:rFonts w:cs="Times New Roman"/>
            <w:color w:val="auto"/>
            <w:szCs w:val="28"/>
          </w:rPr>
          <w:t>.</w:t>
        </w:r>
        <w:r w:rsidRPr="00F923FC">
          <w:rPr>
            <w:rStyle w:val="a8"/>
            <w:rFonts w:cs="Times New Roman"/>
            <w:color w:val="auto"/>
            <w:szCs w:val="28"/>
            <w:lang w:val="en-US"/>
          </w:rPr>
          <w:t>org</w:t>
        </w:r>
        <w:r w:rsidRPr="00F923FC">
          <w:rPr>
            <w:rStyle w:val="a8"/>
            <w:rFonts w:cs="Times New Roman"/>
            <w:color w:val="auto"/>
            <w:szCs w:val="28"/>
          </w:rPr>
          <w:t>/</w:t>
        </w:r>
        <w:r w:rsidRPr="00F923FC">
          <w:rPr>
            <w:rStyle w:val="a8"/>
            <w:rFonts w:cs="Times New Roman"/>
            <w:color w:val="auto"/>
            <w:szCs w:val="28"/>
            <w:lang w:val="en-US"/>
          </w:rPr>
          <w:t>record</w:t>
        </w:r>
        <w:r w:rsidRPr="00F923FC">
          <w:rPr>
            <w:rStyle w:val="a8"/>
            <w:rFonts w:cs="Times New Roman"/>
            <w:color w:val="auto"/>
            <w:szCs w:val="28"/>
          </w:rPr>
          <w:t>/1997-05013-006</w:t>
        </w:r>
      </w:hyperlink>
      <w:r w:rsidRPr="00F923FC">
        <w:rPr>
          <w:rFonts w:cs="Times New Roman"/>
          <w:szCs w:val="28"/>
          <w:lang w:val="kk-KZ"/>
        </w:rPr>
        <w:t>.</w:t>
      </w:r>
      <w:r w:rsidRPr="00F923FC">
        <w:rPr>
          <w:rFonts w:eastAsia="Times New Roman" w:cs="Times New Roman"/>
          <w:szCs w:val="28"/>
          <w:lang w:val="kk-KZ" w:eastAsia="ru-RU"/>
        </w:rPr>
        <w:t xml:space="preserve"> 07.06.2022.</w:t>
      </w:r>
      <w:bookmarkEnd w:id="81"/>
    </w:p>
    <w:p w14:paraId="39E6ACE8" w14:textId="553B4EFB" w:rsidR="00D63B32" w:rsidRPr="00F923FC" w:rsidRDefault="00D63B32" w:rsidP="00D63B32">
      <w:pPr>
        <w:spacing w:after="0"/>
        <w:ind w:firstLine="709"/>
        <w:jc w:val="both"/>
        <w:rPr>
          <w:rFonts w:eastAsia="Malgun Gothic" w:cs="Times New Roman"/>
          <w:szCs w:val="28"/>
          <w:lang w:val="kk-KZ" w:eastAsia="ru-RU"/>
        </w:rPr>
      </w:pPr>
      <w:r w:rsidRPr="00F923FC">
        <w:rPr>
          <w:rFonts w:eastAsia="Times New Roman" w:cs="Times New Roman"/>
          <w:szCs w:val="28"/>
          <w:lang w:val="kk-KZ" w:eastAsia="ru-RU"/>
        </w:rPr>
        <w:t xml:space="preserve">177 </w:t>
      </w:r>
      <w:r w:rsidRPr="00F923FC">
        <w:rPr>
          <w:rFonts w:cs="Times New Roman"/>
          <w:szCs w:val="28"/>
          <w:lang w:val="kk-KZ"/>
        </w:rPr>
        <w:t xml:space="preserve">Тоқаев Қ.-Ж. "Әділетті Қазақстан: құқық тәртібі, экономикалық өрлеу, қоғамдық оптимизм" Қазақстан халқына Жолдауы. 2 қыркүйек 2024 ж. </w:t>
      </w:r>
      <w:hyperlink r:id="rId170" w:history="1">
        <w:r w:rsidRPr="00F923FC">
          <w:rPr>
            <w:rStyle w:val="a8"/>
            <w:rFonts w:eastAsia="Malgun Gothic" w:cs="Times New Roman"/>
            <w:color w:val="auto"/>
            <w:szCs w:val="28"/>
            <w:lang w:val="kk-KZ" w:eastAsia="ru-RU"/>
          </w:rPr>
          <w:t>https://kaz.zakon.kz/kogam-tynysy/6048484-asymzhomart-toaevty-azastan-khalyna-zholdauy--2024-toly-mtn.html</w:t>
        </w:r>
      </w:hyperlink>
      <w:r w:rsidRPr="00F923FC">
        <w:rPr>
          <w:rFonts w:eastAsia="Malgun Gothic" w:cs="Times New Roman"/>
          <w:szCs w:val="28"/>
          <w:lang w:val="kk-KZ" w:eastAsia="ru-RU"/>
        </w:rPr>
        <w:t xml:space="preserve"> </w:t>
      </w:r>
      <w:r w:rsidR="00CF371E" w:rsidRPr="00F923FC">
        <w:rPr>
          <w:rFonts w:eastAsia="Times New Roman" w:cs="Times New Roman"/>
          <w:szCs w:val="28"/>
          <w:lang w:val="kk-KZ" w:eastAsia="ru-RU"/>
        </w:rPr>
        <w:t>25.03.202</w:t>
      </w:r>
      <w:r w:rsidR="00F73F23" w:rsidRPr="00F923FC">
        <w:rPr>
          <w:rFonts w:eastAsia="Times New Roman" w:cs="Times New Roman"/>
          <w:szCs w:val="28"/>
          <w:lang w:val="kk-KZ" w:eastAsia="ru-RU"/>
        </w:rPr>
        <w:t>5</w:t>
      </w:r>
      <w:r w:rsidR="00CF371E" w:rsidRPr="00F923FC">
        <w:rPr>
          <w:rFonts w:eastAsia="Times New Roman" w:cs="Times New Roman"/>
          <w:szCs w:val="28"/>
          <w:lang w:val="kk-KZ" w:eastAsia="ru-RU"/>
        </w:rPr>
        <w:t>.</w:t>
      </w:r>
    </w:p>
    <w:p w14:paraId="618403CA" w14:textId="77777777" w:rsidR="00D63B32" w:rsidRPr="00F923FC" w:rsidRDefault="00D63B32" w:rsidP="00D63B32">
      <w:pPr>
        <w:spacing w:after="0"/>
        <w:ind w:firstLine="709"/>
        <w:jc w:val="both"/>
        <w:rPr>
          <w:rFonts w:eastAsia="Malgun Gothic" w:cs="Times New Roman"/>
          <w:szCs w:val="28"/>
          <w:lang w:val="kk-KZ" w:eastAsia="ru-RU"/>
        </w:rPr>
      </w:pPr>
    </w:p>
    <w:p w14:paraId="20924F7A" w14:textId="77777777" w:rsidR="00D63B32" w:rsidRPr="00F923FC" w:rsidRDefault="00D63B32" w:rsidP="00D63B32">
      <w:pPr>
        <w:spacing w:after="0"/>
        <w:ind w:firstLine="709"/>
        <w:jc w:val="both"/>
        <w:rPr>
          <w:rFonts w:eastAsia="Times New Roman" w:cs="Times New Roman"/>
          <w:szCs w:val="28"/>
          <w:lang w:val="kk-KZ" w:eastAsia="ru-RU"/>
        </w:rPr>
      </w:pPr>
    </w:p>
    <w:p w14:paraId="27FFAECC" w14:textId="77777777" w:rsidR="00D63B32" w:rsidRPr="00F923FC" w:rsidRDefault="00D63B32" w:rsidP="00D63B32">
      <w:pPr>
        <w:spacing w:after="0"/>
        <w:jc w:val="both"/>
        <w:rPr>
          <w:rStyle w:val="a8"/>
          <w:rFonts w:cs="Times New Roman"/>
          <w:color w:val="auto"/>
          <w:szCs w:val="28"/>
          <w:lang w:val="kk-KZ"/>
        </w:rPr>
      </w:pPr>
    </w:p>
    <w:p w14:paraId="16E199C9" w14:textId="77777777" w:rsidR="00D63B32" w:rsidRPr="00F923FC" w:rsidRDefault="00D63B32" w:rsidP="00D63B32">
      <w:pPr>
        <w:spacing w:after="0"/>
        <w:ind w:firstLine="709"/>
        <w:jc w:val="both"/>
        <w:rPr>
          <w:rFonts w:cs="Times New Roman"/>
          <w:szCs w:val="28"/>
          <w:lang w:val="kk-KZ"/>
        </w:rPr>
      </w:pPr>
    </w:p>
    <w:p w14:paraId="37D8AA09" w14:textId="77777777" w:rsidR="00E86481" w:rsidRPr="00F923FC" w:rsidRDefault="00E86481" w:rsidP="00296EBF">
      <w:pPr>
        <w:spacing w:after="0"/>
        <w:ind w:firstLine="709"/>
        <w:jc w:val="both"/>
        <w:rPr>
          <w:rFonts w:cs="Times New Roman"/>
          <w:szCs w:val="28"/>
          <w:lang w:val="kk-KZ"/>
        </w:rPr>
      </w:pPr>
    </w:p>
    <w:p w14:paraId="4D0C4B3B" w14:textId="77777777" w:rsidR="00DD74E8" w:rsidRPr="00F923FC" w:rsidRDefault="00DD74E8" w:rsidP="00156E2D">
      <w:pPr>
        <w:pStyle w:val="1"/>
        <w:jc w:val="center"/>
        <w:rPr>
          <w:sz w:val="28"/>
          <w:szCs w:val="28"/>
          <w:lang w:val="kk-KZ"/>
        </w:rPr>
      </w:pPr>
    </w:p>
    <w:p w14:paraId="2F53357A" w14:textId="77777777" w:rsidR="00DD74E8" w:rsidRPr="00F923FC" w:rsidRDefault="00DD74E8" w:rsidP="00156E2D">
      <w:pPr>
        <w:pStyle w:val="1"/>
        <w:jc w:val="center"/>
        <w:rPr>
          <w:sz w:val="28"/>
          <w:szCs w:val="28"/>
          <w:lang w:val="kk-KZ"/>
        </w:rPr>
      </w:pPr>
    </w:p>
    <w:p w14:paraId="337149C3" w14:textId="77777777" w:rsidR="00DD74E8" w:rsidRPr="00F923FC" w:rsidRDefault="00DD74E8" w:rsidP="00156E2D">
      <w:pPr>
        <w:pStyle w:val="1"/>
        <w:jc w:val="center"/>
        <w:rPr>
          <w:sz w:val="28"/>
          <w:szCs w:val="28"/>
          <w:lang w:val="kk-KZ"/>
        </w:rPr>
      </w:pPr>
    </w:p>
    <w:p w14:paraId="3288E733" w14:textId="77777777" w:rsidR="00DD74E8" w:rsidRPr="00F923FC" w:rsidRDefault="00DD74E8" w:rsidP="00156E2D">
      <w:pPr>
        <w:pStyle w:val="1"/>
        <w:jc w:val="center"/>
        <w:rPr>
          <w:sz w:val="28"/>
          <w:szCs w:val="28"/>
          <w:lang w:val="kk-KZ"/>
        </w:rPr>
      </w:pPr>
    </w:p>
    <w:p w14:paraId="133DE45C" w14:textId="77777777" w:rsidR="00DD74E8" w:rsidRPr="00F923FC" w:rsidRDefault="00DD74E8" w:rsidP="00156E2D">
      <w:pPr>
        <w:pStyle w:val="1"/>
        <w:jc w:val="center"/>
        <w:rPr>
          <w:sz w:val="28"/>
          <w:szCs w:val="28"/>
          <w:lang w:val="kk-KZ"/>
        </w:rPr>
      </w:pPr>
    </w:p>
    <w:p w14:paraId="4E3BB588" w14:textId="77777777" w:rsidR="00DD74E8" w:rsidRPr="00F923FC" w:rsidRDefault="00DD74E8" w:rsidP="00156E2D">
      <w:pPr>
        <w:pStyle w:val="1"/>
        <w:jc w:val="center"/>
        <w:rPr>
          <w:sz w:val="28"/>
          <w:szCs w:val="28"/>
          <w:lang w:val="kk-KZ"/>
        </w:rPr>
      </w:pPr>
    </w:p>
    <w:p w14:paraId="7360F80E" w14:textId="77777777" w:rsidR="00DD74E8" w:rsidRPr="00F923FC" w:rsidRDefault="00DD74E8" w:rsidP="00156E2D">
      <w:pPr>
        <w:pStyle w:val="1"/>
        <w:jc w:val="center"/>
        <w:rPr>
          <w:sz w:val="28"/>
          <w:szCs w:val="28"/>
          <w:lang w:val="kk-KZ"/>
        </w:rPr>
      </w:pPr>
    </w:p>
    <w:p w14:paraId="5F79E42F" w14:textId="77777777" w:rsidR="00DD74E8" w:rsidRPr="00F923FC" w:rsidRDefault="00DD74E8" w:rsidP="00156E2D">
      <w:pPr>
        <w:pStyle w:val="1"/>
        <w:jc w:val="center"/>
        <w:rPr>
          <w:sz w:val="28"/>
          <w:szCs w:val="28"/>
          <w:lang w:val="kk-KZ"/>
        </w:rPr>
      </w:pPr>
    </w:p>
    <w:p w14:paraId="71C5CFD5" w14:textId="77777777" w:rsidR="00DD74E8" w:rsidRPr="00F923FC" w:rsidRDefault="00DD74E8" w:rsidP="0021232F">
      <w:pPr>
        <w:pStyle w:val="1"/>
        <w:rPr>
          <w:sz w:val="28"/>
          <w:szCs w:val="28"/>
          <w:lang w:val="kk-KZ"/>
        </w:rPr>
      </w:pPr>
    </w:p>
    <w:p w14:paraId="402DE1BE" w14:textId="78586273" w:rsidR="00156E2D" w:rsidRPr="00F923FC" w:rsidRDefault="00156E2D" w:rsidP="007D1EA0">
      <w:pPr>
        <w:pStyle w:val="1"/>
        <w:spacing w:before="0" w:beforeAutospacing="0" w:after="0" w:afterAutospacing="0"/>
        <w:jc w:val="center"/>
        <w:rPr>
          <w:sz w:val="28"/>
          <w:szCs w:val="28"/>
          <w:shd w:val="clear" w:color="auto" w:fill="FFFFFF"/>
          <w:lang w:val="kk-KZ"/>
        </w:rPr>
      </w:pPr>
      <w:bookmarkStart w:id="96" w:name="_Toc208431238"/>
      <w:r w:rsidRPr="00F923FC">
        <w:rPr>
          <w:sz w:val="28"/>
          <w:szCs w:val="28"/>
          <w:lang w:val="kk-KZ"/>
        </w:rPr>
        <w:t>ҚОСЫМША А</w:t>
      </w:r>
      <w:bookmarkEnd w:id="96"/>
      <w:r w:rsidRPr="00F923FC">
        <w:rPr>
          <w:sz w:val="28"/>
          <w:szCs w:val="28"/>
          <w:lang w:val="kk-KZ"/>
        </w:rPr>
        <w:t xml:space="preserve"> </w:t>
      </w:r>
    </w:p>
    <w:p w14:paraId="0F0352AC" w14:textId="6581CC87" w:rsidR="00732F7B" w:rsidRPr="00F923FC" w:rsidRDefault="007D1EA0" w:rsidP="007D1EA0">
      <w:pPr>
        <w:pStyle w:val="1"/>
        <w:spacing w:before="0" w:beforeAutospacing="0" w:after="0" w:afterAutospacing="0"/>
        <w:jc w:val="center"/>
        <w:rPr>
          <w:b w:val="0"/>
          <w:bCs w:val="0"/>
          <w:sz w:val="28"/>
          <w:szCs w:val="28"/>
          <w:lang w:val="kk-KZ"/>
        </w:rPr>
      </w:pPr>
      <w:bookmarkStart w:id="97" w:name="_Toc208431239"/>
      <w:r w:rsidRPr="00F923FC">
        <w:rPr>
          <w:b w:val="0"/>
          <w:bCs w:val="0"/>
          <w:sz w:val="28"/>
          <w:szCs w:val="28"/>
          <w:lang w:val="kk-KZ"/>
        </w:rPr>
        <w:t>Қазақ перифразаларының қысқаша сөздігі</w:t>
      </w:r>
      <w:bookmarkEnd w:id="97"/>
    </w:p>
    <w:p w14:paraId="3F9033F4" w14:textId="77777777" w:rsidR="007D1EA0" w:rsidRPr="00F923FC" w:rsidRDefault="007D1EA0" w:rsidP="007D1EA0">
      <w:pPr>
        <w:pStyle w:val="1"/>
        <w:spacing w:before="0" w:beforeAutospacing="0" w:after="0" w:afterAutospacing="0"/>
        <w:jc w:val="center"/>
        <w:rPr>
          <w:b w:val="0"/>
          <w:bCs w:val="0"/>
          <w:sz w:val="28"/>
          <w:szCs w:val="28"/>
          <w:lang w:val="kk-KZ"/>
        </w:rPr>
      </w:pPr>
    </w:p>
    <w:p w14:paraId="0D873FD8" w14:textId="77777777" w:rsidR="00732F7B" w:rsidRPr="00F923FC" w:rsidRDefault="00732F7B" w:rsidP="00732F7B">
      <w:pPr>
        <w:spacing w:after="0"/>
        <w:ind w:firstLine="142"/>
        <w:rPr>
          <w:rFonts w:cs="Times New Roman"/>
          <w:bCs/>
          <w:iCs/>
          <w:szCs w:val="28"/>
          <w:lang w:val="kk-KZ"/>
        </w:rPr>
      </w:pPr>
      <w:r w:rsidRPr="00F923FC">
        <w:rPr>
          <w:rFonts w:cs="Times New Roman"/>
          <w:bCs/>
          <w:iCs/>
          <w:szCs w:val="28"/>
          <w:lang w:val="kk-KZ"/>
        </w:rPr>
        <w:t>Кесте А.1 – Медиа кеңістікте жиі қолданылатын перифразалар</w:t>
      </w:r>
    </w:p>
    <w:p w14:paraId="18A8ED28" w14:textId="77777777" w:rsidR="00732F7B" w:rsidRPr="00F923FC" w:rsidRDefault="00732F7B" w:rsidP="00732F7B">
      <w:pPr>
        <w:spacing w:after="0"/>
        <w:ind w:firstLine="709"/>
        <w:jc w:val="both"/>
        <w:rPr>
          <w:rFonts w:cs="Times New Roman"/>
          <w:b/>
          <w:iCs/>
          <w:szCs w:val="28"/>
          <w:lang w:val="kk-KZ"/>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118"/>
        <w:gridCol w:w="5103"/>
      </w:tblGrid>
      <w:tr w:rsidR="00732F7B" w:rsidRPr="00F923FC" w14:paraId="52BA27E4" w14:textId="77777777" w:rsidTr="000F5A96">
        <w:tc>
          <w:tcPr>
            <w:tcW w:w="1276" w:type="dxa"/>
            <w:shd w:val="clear" w:color="auto" w:fill="auto"/>
          </w:tcPr>
          <w:p w14:paraId="239EC70A" w14:textId="77777777" w:rsidR="00732F7B" w:rsidRPr="00F923FC" w:rsidRDefault="00732F7B" w:rsidP="000F5A96">
            <w:pPr>
              <w:spacing w:after="0"/>
              <w:ind w:firstLine="176"/>
              <w:jc w:val="center"/>
              <w:rPr>
                <w:rFonts w:cs="Times New Roman"/>
                <w:bCs/>
                <w:szCs w:val="28"/>
                <w:lang w:val="kk-KZ"/>
              </w:rPr>
            </w:pPr>
            <w:r w:rsidRPr="00F923FC">
              <w:rPr>
                <w:rFonts w:cs="Times New Roman"/>
                <w:bCs/>
                <w:szCs w:val="28"/>
                <w:lang w:val="kk-KZ"/>
              </w:rPr>
              <w:t>№</w:t>
            </w:r>
          </w:p>
        </w:tc>
        <w:tc>
          <w:tcPr>
            <w:tcW w:w="3118" w:type="dxa"/>
            <w:shd w:val="clear" w:color="auto" w:fill="auto"/>
          </w:tcPr>
          <w:p w14:paraId="1D468441" w14:textId="77777777" w:rsidR="00732F7B" w:rsidRPr="00F923FC" w:rsidRDefault="00732F7B" w:rsidP="000F5A96">
            <w:pPr>
              <w:spacing w:after="0"/>
              <w:ind w:firstLine="709"/>
              <w:jc w:val="both"/>
              <w:rPr>
                <w:rFonts w:cs="Times New Roman"/>
                <w:bCs/>
                <w:szCs w:val="28"/>
                <w:lang w:val="kk-KZ"/>
              </w:rPr>
            </w:pPr>
            <w:r w:rsidRPr="00F923FC">
              <w:rPr>
                <w:rFonts w:cs="Times New Roman"/>
                <w:bCs/>
                <w:szCs w:val="28"/>
              </w:rPr>
              <w:t>Перифразалар</w:t>
            </w:r>
          </w:p>
        </w:tc>
        <w:tc>
          <w:tcPr>
            <w:tcW w:w="5103" w:type="dxa"/>
            <w:shd w:val="clear" w:color="auto" w:fill="auto"/>
          </w:tcPr>
          <w:p w14:paraId="354C7F3D" w14:textId="77777777" w:rsidR="00732F7B" w:rsidRPr="00F923FC" w:rsidRDefault="00732F7B" w:rsidP="000F5A96">
            <w:pPr>
              <w:spacing w:after="0"/>
              <w:ind w:firstLine="709"/>
              <w:jc w:val="both"/>
              <w:rPr>
                <w:rFonts w:cs="Times New Roman"/>
                <w:bCs/>
                <w:szCs w:val="28"/>
                <w:lang w:val="kk-KZ"/>
              </w:rPr>
            </w:pPr>
            <w:r w:rsidRPr="00F923FC">
              <w:rPr>
                <w:rFonts w:cs="Times New Roman"/>
                <w:bCs/>
                <w:szCs w:val="28"/>
                <w:lang w:val="kk-KZ"/>
              </w:rPr>
              <w:t xml:space="preserve">Түсіндірмесі </w:t>
            </w:r>
          </w:p>
        </w:tc>
      </w:tr>
      <w:tr w:rsidR="00732F7B" w:rsidRPr="00F923FC" w14:paraId="0F5DA5A6" w14:textId="77777777" w:rsidTr="000F5A96">
        <w:tc>
          <w:tcPr>
            <w:tcW w:w="1276" w:type="dxa"/>
            <w:shd w:val="clear" w:color="auto" w:fill="auto"/>
          </w:tcPr>
          <w:p w14:paraId="4A9942C6" w14:textId="77777777" w:rsidR="00732F7B" w:rsidRPr="00F923FC" w:rsidRDefault="00732F7B" w:rsidP="000F5A96">
            <w:pPr>
              <w:spacing w:after="0"/>
              <w:ind w:firstLine="176"/>
              <w:jc w:val="center"/>
              <w:rPr>
                <w:rFonts w:cs="Times New Roman"/>
                <w:bCs/>
                <w:szCs w:val="28"/>
                <w:lang w:val="kk-KZ"/>
              </w:rPr>
            </w:pPr>
            <w:r w:rsidRPr="00F923FC">
              <w:rPr>
                <w:rFonts w:cs="Times New Roman"/>
                <w:bCs/>
                <w:szCs w:val="28"/>
                <w:lang w:val="kk-KZ"/>
              </w:rPr>
              <w:t>1</w:t>
            </w:r>
          </w:p>
        </w:tc>
        <w:tc>
          <w:tcPr>
            <w:tcW w:w="3118" w:type="dxa"/>
            <w:shd w:val="clear" w:color="auto" w:fill="auto"/>
          </w:tcPr>
          <w:p w14:paraId="74A383D0" w14:textId="77777777" w:rsidR="00732F7B" w:rsidRPr="00F923FC" w:rsidRDefault="00732F7B" w:rsidP="000F5A96">
            <w:pPr>
              <w:spacing w:after="0"/>
              <w:ind w:firstLine="709"/>
              <w:jc w:val="center"/>
              <w:rPr>
                <w:rFonts w:cs="Times New Roman"/>
                <w:bCs/>
                <w:szCs w:val="28"/>
              </w:rPr>
            </w:pPr>
            <w:r w:rsidRPr="00F923FC">
              <w:rPr>
                <w:rFonts w:cs="Times New Roman"/>
                <w:bCs/>
                <w:szCs w:val="28"/>
              </w:rPr>
              <w:t>2</w:t>
            </w:r>
          </w:p>
        </w:tc>
        <w:tc>
          <w:tcPr>
            <w:tcW w:w="5103" w:type="dxa"/>
            <w:shd w:val="clear" w:color="auto" w:fill="auto"/>
          </w:tcPr>
          <w:p w14:paraId="4004B341" w14:textId="77777777" w:rsidR="00732F7B" w:rsidRPr="00F923FC" w:rsidRDefault="00732F7B" w:rsidP="000F5A96">
            <w:pPr>
              <w:spacing w:after="0"/>
              <w:ind w:firstLine="709"/>
              <w:jc w:val="center"/>
              <w:rPr>
                <w:rFonts w:cs="Times New Roman"/>
                <w:bCs/>
                <w:szCs w:val="28"/>
                <w:lang w:val="kk-KZ"/>
              </w:rPr>
            </w:pPr>
            <w:r w:rsidRPr="00F923FC">
              <w:rPr>
                <w:rFonts w:cs="Times New Roman"/>
                <w:bCs/>
                <w:szCs w:val="28"/>
                <w:lang w:val="kk-KZ"/>
              </w:rPr>
              <w:t>3</w:t>
            </w:r>
          </w:p>
        </w:tc>
      </w:tr>
      <w:tr w:rsidR="00732F7B" w:rsidRPr="00B94DDD" w14:paraId="2495ED6A" w14:textId="77777777" w:rsidTr="000F5A96">
        <w:tc>
          <w:tcPr>
            <w:tcW w:w="1276" w:type="dxa"/>
            <w:tcBorders>
              <w:bottom w:val="single" w:sz="4" w:space="0" w:color="auto"/>
            </w:tcBorders>
            <w:shd w:val="clear" w:color="auto" w:fill="auto"/>
          </w:tcPr>
          <w:p w14:paraId="16A88D66" w14:textId="77777777" w:rsidR="00732F7B" w:rsidRPr="00F923FC" w:rsidRDefault="00732F7B" w:rsidP="000F5A96">
            <w:pPr>
              <w:pStyle w:val="a6"/>
              <w:numPr>
                <w:ilvl w:val="0"/>
                <w:numId w:val="33"/>
              </w:numPr>
              <w:spacing w:after="0"/>
              <w:ind w:left="0" w:right="-540" w:firstLine="27"/>
              <w:jc w:val="center"/>
              <w:rPr>
                <w:rFonts w:ascii="Times New Roman" w:hAnsi="Times New Roman" w:cs="Times New Roman"/>
                <w:bCs/>
                <w:sz w:val="28"/>
                <w:szCs w:val="28"/>
                <w:lang w:val="kk-KZ"/>
              </w:rPr>
            </w:pPr>
          </w:p>
        </w:tc>
        <w:tc>
          <w:tcPr>
            <w:tcW w:w="3118" w:type="dxa"/>
            <w:tcBorders>
              <w:bottom w:val="single" w:sz="4" w:space="0" w:color="auto"/>
            </w:tcBorders>
            <w:shd w:val="clear" w:color="auto" w:fill="auto"/>
          </w:tcPr>
          <w:p w14:paraId="5B454F74" w14:textId="77777777" w:rsidR="00732F7B" w:rsidRPr="00F923FC" w:rsidRDefault="00732F7B" w:rsidP="000F5A96">
            <w:pPr>
              <w:spacing w:after="0"/>
              <w:jc w:val="both"/>
              <w:rPr>
                <w:rFonts w:cs="Times New Roman"/>
                <w:bCs/>
                <w:szCs w:val="28"/>
                <w:shd w:val="clear" w:color="auto" w:fill="FFFFFF"/>
                <w:lang w:val="kk-KZ"/>
              </w:rPr>
            </w:pPr>
            <w:r w:rsidRPr="00F923FC">
              <w:rPr>
                <w:rFonts w:cs="Times New Roman"/>
                <w:bCs/>
                <w:szCs w:val="28"/>
                <w:shd w:val="clear" w:color="auto" w:fill="FFFFFF"/>
                <w:lang w:val="kk-KZ"/>
              </w:rPr>
              <w:t xml:space="preserve">«Мақұлбектер» мен «Мақұлгүлдер» Парламентте </w:t>
            </w:r>
            <w:r w:rsidRPr="00F923FC">
              <w:rPr>
                <w:rStyle w:val="ad"/>
                <w:rFonts w:cs="Times New Roman"/>
                <w:bCs/>
                <w:szCs w:val="28"/>
                <w:shd w:val="clear" w:color="auto" w:fill="FFFFFF"/>
                <w:lang w:val="kk-KZ"/>
              </w:rPr>
              <w:t>отырғандардың</w:t>
            </w:r>
            <w:r w:rsidRPr="00F923FC">
              <w:rPr>
                <w:rFonts w:cs="Times New Roman"/>
                <w:bCs/>
                <w:szCs w:val="28"/>
                <w:shd w:val="clear" w:color="auto" w:fill="FFFFFF"/>
                <w:lang w:val="kk-KZ"/>
              </w:rPr>
              <w:t xml:space="preserve"> түгелге жуығы – «Мақұлбектер» мен «Мақұлгүлдер».</w:t>
            </w:r>
          </w:p>
          <w:p w14:paraId="0D060756" w14:textId="77777777" w:rsidR="00732F7B" w:rsidRPr="00F923FC" w:rsidRDefault="00732F7B" w:rsidP="000F5A96">
            <w:pPr>
              <w:spacing w:after="0"/>
              <w:jc w:val="both"/>
              <w:rPr>
                <w:rFonts w:cs="Times New Roman"/>
                <w:bCs/>
                <w:szCs w:val="28"/>
                <w:lang w:val="kk-KZ"/>
              </w:rPr>
            </w:pPr>
          </w:p>
        </w:tc>
        <w:tc>
          <w:tcPr>
            <w:tcW w:w="5103" w:type="dxa"/>
            <w:tcBorders>
              <w:bottom w:val="single" w:sz="4" w:space="0" w:color="auto"/>
            </w:tcBorders>
            <w:shd w:val="clear" w:color="auto" w:fill="auto"/>
          </w:tcPr>
          <w:p w14:paraId="3B541AD3" w14:textId="77777777" w:rsidR="00732F7B" w:rsidRPr="00F923FC" w:rsidRDefault="00732F7B" w:rsidP="000F5A96">
            <w:pPr>
              <w:spacing w:after="0"/>
              <w:ind w:firstLine="709"/>
              <w:jc w:val="both"/>
              <w:rPr>
                <w:rFonts w:cs="Times New Roman"/>
                <w:bCs/>
                <w:szCs w:val="28"/>
                <w:lang w:val="kk-KZ"/>
              </w:rPr>
            </w:pPr>
            <w:r w:rsidRPr="00F923FC">
              <w:rPr>
                <w:rFonts w:cs="Times New Roman"/>
                <w:bCs/>
                <w:szCs w:val="28"/>
                <w:shd w:val="clear" w:color="auto" w:fill="FFFFFF"/>
                <w:lang w:val="kk-KZ"/>
              </w:rPr>
              <w:t xml:space="preserve">Парламент депутаттарының халықтың мүддесіне қайшы келетін заң жобаларын талқылағанда және қабылдағанда ешбір бабына, тармағына қатысты қарсы пікір білдірмей, Үкіметтің айтқанын «үнсіз мақұлдай беретініне» қатысты пайда болған қолданыс. Бұл жерде мәтін авторы депутаттардың, ер адам немесе әйел екендігіне қарамай, жаппай «бас шұлғып», сөйлеу керек жерде үнсіз қалатынын сынау үшін «мақұл» сөзіне қазақ тілінде антропоним жасау үшін жұмсалатын «-бек», «-гүл» қосымшаларын қосу арқылы жаңа атау жасап, тосын әсер тудырған. Ұжымдық тілдік санадағы «халық қалаулыларының» жағымды бейнесін «Мақұлбектер мен Мақұлгүлдер» деп өзгерту арқылы олардың іс-әрекетіне </w:t>
            </w:r>
            <w:r w:rsidRPr="00F923FC">
              <w:rPr>
                <w:rFonts w:cs="Times New Roman"/>
                <w:bCs/>
                <w:i/>
                <w:iCs/>
                <w:szCs w:val="28"/>
                <w:shd w:val="clear" w:color="auto" w:fill="FFFFFF"/>
                <w:lang w:val="kk-KZ"/>
              </w:rPr>
              <w:t>теріс баға беріп,</w:t>
            </w:r>
            <w:r w:rsidRPr="00F923FC">
              <w:rPr>
                <w:rFonts w:cs="Times New Roman"/>
                <w:bCs/>
                <w:szCs w:val="28"/>
                <w:shd w:val="clear" w:color="auto" w:fill="FFFFFF"/>
                <w:lang w:val="kk-KZ"/>
              </w:rPr>
              <w:t xml:space="preserve"> оқырманға да ой салуды көздеген.</w:t>
            </w:r>
          </w:p>
        </w:tc>
      </w:tr>
      <w:tr w:rsidR="00732F7B" w:rsidRPr="00B94DDD" w14:paraId="3B95A4E0" w14:textId="77777777" w:rsidTr="000F5A96">
        <w:tc>
          <w:tcPr>
            <w:tcW w:w="1276" w:type="dxa"/>
            <w:tcBorders>
              <w:bottom w:val="nil"/>
            </w:tcBorders>
            <w:shd w:val="clear" w:color="auto" w:fill="auto"/>
          </w:tcPr>
          <w:p w14:paraId="26C1D067" w14:textId="77777777" w:rsidR="00732F7B" w:rsidRPr="00F923FC" w:rsidRDefault="00732F7B" w:rsidP="000F5A96">
            <w:pPr>
              <w:pStyle w:val="a6"/>
              <w:numPr>
                <w:ilvl w:val="0"/>
                <w:numId w:val="33"/>
              </w:numPr>
              <w:spacing w:after="0"/>
              <w:ind w:left="0" w:firstLine="27"/>
              <w:jc w:val="center"/>
              <w:rPr>
                <w:rFonts w:ascii="Times New Roman" w:hAnsi="Times New Roman" w:cs="Times New Roman"/>
                <w:bCs/>
                <w:sz w:val="28"/>
                <w:szCs w:val="28"/>
                <w:lang w:val="kk-KZ"/>
              </w:rPr>
            </w:pPr>
          </w:p>
        </w:tc>
        <w:tc>
          <w:tcPr>
            <w:tcW w:w="3118" w:type="dxa"/>
            <w:tcBorders>
              <w:bottom w:val="nil"/>
            </w:tcBorders>
            <w:shd w:val="clear" w:color="auto" w:fill="auto"/>
          </w:tcPr>
          <w:p w14:paraId="7464D189" w14:textId="77777777" w:rsidR="00732F7B" w:rsidRPr="00F923FC" w:rsidRDefault="00732F7B" w:rsidP="000F5A96">
            <w:pPr>
              <w:spacing w:after="0"/>
              <w:jc w:val="both"/>
              <w:rPr>
                <w:rFonts w:cs="Times New Roman"/>
                <w:bCs/>
                <w:szCs w:val="28"/>
                <w:lang w:val="kk-KZ"/>
              </w:rPr>
            </w:pPr>
            <w:r w:rsidRPr="00F923FC">
              <w:rPr>
                <w:rFonts w:cs="Times New Roman"/>
                <w:bCs/>
                <w:szCs w:val="28"/>
                <w:lang w:val="kk-KZ"/>
              </w:rPr>
              <w:t xml:space="preserve">Тақта отырғандар </w:t>
            </w:r>
          </w:p>
          <w:p w14:paraId="5AC777F8" w14:textId="77777777" w:rsidR="00732F7B" w:rsidRPr="00F923FC" w:rsidRDefault="00732F7B" w:rsidP="000F5A96">
            <w:pPr>
              <w:spacing w:after="0"/>
              <w:jc w:val="both"/>
              <w:rPr>
                <w:rFonts w:cs="Times New Roman"/>
                <w:bCs/>
                <w:szCs w:val="28"/>
                <w:lang w:val="kk-KZ"/>
              </w:rPr>
            </w:pPr>
            <w:r w:rsidRPr="00F923FC">
              <w:rPr>
                <w:rFonts w:cs="Times New Roman"/>
                <w:bCs/>
                <w:i/>
                <w:iCs/>
                <w:szCs w:val="28"/>
                <w:lang w:val="kk-KZ"/>
              </w:rPr>
              <w:t>Тақта отырғандар</w:t>
            </w:r>
            <w:r w:rsidRPr="00F923FC">
              <w:rPr>
                <w:rFonts w:cs="Times New Roman"/>
                <w:bCs/>
                <w:szCs w:val="28"/>
                <w:lang w:val="kk-KZ"/>
              </w:rPr>
              <w:t xml:space="preserve"> қазақ тілін жетік меңгергенше сұрақты жабу керек. Олар қазақ тілін ешқашан үйренбейді.</w:t>
            </w:r>
          </w:p>
        </w:tc>
        <w:tc>
          <w:tcPr>
            <w:tcW w:w="5103" w:type="dxa"/>
            <w:tcBorders>
              <w:bottom w:val="nil"/>
            </w:tcBorders>
            <w:shd w:val="clear" w:color="auto" w:fill="auto"/>
          </w:tcPr>
          <w:p w14:paraId="31524108" w14:textId="77777777" w:rsidR="00732F7B" w:rsidRPr="00F923FC" w:rsidRDefault="00732F7B" w:rsidP="000F5A96">
            <w:pPr>
              <w:spacing w:after="0"/>
              <w:ind w:firstLine="709"/>
              <w:jc w:val="both"/>
              <w:rPr>
                <w:rFonts w:cs="Times New Roman"/>
                <w:bCs/>
                <w:szCs w:val="28"/>
                <w:lang w:val="kk-KZ"/>
              </w:rPr>
            </w:pPr>
            <w:r w:rsidRPr="00F923FC">
              <w:rPr>
                <w:rFonts w:cs="Times New Roman"/>
                <w:bCs/>
                <w:szCs w:val="28"/>
                <w:lang w:val="kk-KZ"/>
              </w:rPr>
              <w:t xml:space="preserve">«Таққа отыру» тіркесінің жалпы тілдік санадағы мағынасы – «бір адамның хан сайланып немесе патша болу арқылы абсолютті билікке қол жеткізуі». Мәтін үзіндісінде автор мемлекет басшысынан бөлек, үкімет мүшелерін, әкімдерді, әртүрлі деңгейдегі бастықтарды т.б. барлығын қамту үшін «тақта отырғандар» деген бір перифразалық тіркесті пайдаланған. Оның астарында «биліктегілердің» заңға сай немесе сай емес (Мысалы, мемлекеттік тілді білу – ҚР азаматының Конституциялық құқығы және міндеті) қандай әрекеті болса да, жауапқа </w:t>
            </w:r>
          </w:p>
        </w:tc>
      </w:tr>
    </w:tbl>
    <w:p w14:paraId="76E2FE76"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D48F3F1"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299B4B9F" w14:textId="77777777" w:rsidTr="000F5A96">
        <w:tc>
          <w:tcPr>
            <w:tcW w:w="1418" w:type="dxa"/>
            <w:shd w:val="clear" w:color="auto" w:fill="auto"/>
          </w:tcPr>
          <w:p w14:paraId="72C36726" w14:textId="77777777" w:rsidR="00732F7B" w:rsidRPr="00F923FC" w:rsidRDefault="00732F7B" w:rsidP="000F5A96">
            <w:pPr>
              <w:pStyle w:val="a6"/>
              <w:spacing w:after="0" w:line="240" w:lineRule="auto"/>
              <w:ind w:left="169"/>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4D590DB9" w14:textId="77777777" w:rsidR="00732F7B" w:rsidRPr="00F923FC" w:rsidRDefault="00732F7B" w:rsidP="000F5A96">
            <w:pPr>
              <w:spacing w:after="0"/>
              <w:jc w:val="center"/>
              <w:rPr>
                <w:rFonts w:cs="Times New Roman"/>
                <w:szCs w:val="28"/>
                <w:lang w:val="kk-KZ"/>
              </w:rPr>
            </w:pPr>
            <w:r w:rsidRPr="00F923FC">
              <w:rPr>
                <w:rFonts w:cs="Times New Roman"/>
                <w:szCs w:val="28"/>
                <w:lang w:val="kk-KZ"/>
              </w:rPr>
              <w:t>2</w:t>
            </w:r>
          </w:p>
        </w:tc>
        <w:tc>
          <w:tcPr>
            <w:tcW w:w="5103" w:type="dxa"/>
            <w:shd w:val="clear" w:color="auto" w:fill="auto"/>
          </w:tcPr>
          <w:p w14:paraId="6C7041DA"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7EFFA0D6" w14:textId="77777777" w:rsidTr="000F5A96">
        <w:tc>
          <w:tcPr>
            <w:tcW w:w="1418" w:type="dxa"/>
            <w:shd w:val="clear" w:color="auto" w:fill="auto"/>
          </w:tcPr>
          <w:p w14:paraId="45B0DD2A" w14:textId="77777777" w:rsidR="00732F7B" w:rsidRPr="00F923FC" w:rsidRDefault="00732F7B" w:rsidP="000F5A96">
            <w:pPr>
              <w:pStyle w:val="a6"/>
              <w:spacing w:after="0" w:line="240" w:lineRule="auto"/>
              <w:ind w:left="169"/>
              <w:rPr>
                <w:rFonts w:ascii="Times New Roman" w:hAnsi="Times New Roman" w:cs="Times New Roman"/>
                <w:sz w:val="28"/>
                <w:szCs w:val="28"/>
                <w:lang w:val="kk-KZ"/>
              </w:rPr>
            </w:pPr>
          </w:p>
        </w:tc>
        <w:tc>
          <w:tcPr>
            <w:tcW w:w="3118" w:type="dxa"/>
            <w:shd w:val="clear" w:color="auto" w:fill="auto"/>
          </w:tcPr>
          <w:p w14:paraId="2D217C42" w14:textId="77777777" w:rsidR="00732F7B" w:rsidRPr="00F923FC" w:rsidRDefault="00732F7B" w:rsidP="000F5A96">
            <w:pPr>
              <w:spacing w:after="0"/>
              <w:jc w:val="both"/>
              <w:rPr>
                <w:rFonts w:cs="Times New Roman"/>
                <w:szCs w:val="28"/>
                <w:lang w:val="kk-KZ"/>
              </w:rPr>
            </w:pPr>
          </w:p>
        </w:tc>
        <w:tc>
          <w:tcPr>
            <w:tcW w:w="5103" w:type="dxa"/>
            <w:shd w:val="clear" w:color="auto" w:fill="auto"/>
          </w:tcPr>
          <w:p w14:paraId="78A8CE4F"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тартылмайды деген стереотиптік пессимистік, теріс көзқарас жатыр.</w:t>
            </w:r>
          </w:p>
        </w:tc>
      </w:tr>
      <w:tr w:rsidR="00732F7B" w:rsidRPr="00B94DDD" w14:paraId="55DD994E" w14:textId="77777777" w:rsidTr="000F5A96">
        <w:trPr>
          <w:trHeight w:val="377"/>
        </w:trPr>
        <w:tc>
          <w:tcPr>
            <w:tcW w:w="1418" w:type="dxa"/>
            <w:shd w:val="clear" w:color="auto" w:fill="auto"/>
          </w:tcPr>
          <w:p w14:paraId="2FCA206A" w14:textId="77777777" w:rsidR="00732F7B" w:rsidRPr="00F923FC" w:rsidRDefault="00732F7B" w:rsidP="000F5A96">
            <w:pPr>
              <w:pStyle w:val="a6"/>
              <w:numPr>
                <w:ilvl w:val="0"/>
                <w:numId w:val="33"/>
              </w:numPr>
              <w:spacing w:after="0" w:line="240" w:lineRule="auto"/>
              <w:rPr>
                <w:rFonts w:ascii="Times New Roman" w:hAnsi="Times New Roman" w:cs="Times New Roman"/>
                <w:sz w:val="28"/>
                <w:szCs w:val="28"/>
                <w:lang w:val="kk-KZ"/>
              </w:rPr>
            </w:pPr>
          </w:p>
        </w:tc>
        <w:tc>
          <w:tcPr>
            <w:tcW w:w="3118" w:type="dxa"/>
            <w:shd w:val="clear" w:color="auto" w:fill="auto"/>
          </w:tcPr>
          <w:p w14:paraId="784A40EC"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Былғары креслодағылар / Kais kreslodagilar – былғары креслода отыратындар (шенеуніктер). </w:t>
            </w:r>
          </w:p>
          <w:p w14:paraId="53A98356"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Былғары креслоларда отырғандардың немқұрайлылығына қарамастан, тарихшыларымыз жерлестеріміздің өмірін бақылайды.</w:t>
            </w:r>
          </w:p>
        </w:tc>
        <w:tc>
          <w:tcPr>
            <w:tcW w:w="5103" w:type="dxa"/>
            <w:shd w:val="clear" w:color="auto" w:fill="auto"/>
          </w:tcPr>
          <w:p w14:paraId="29205FC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Былғары / қайыс  креслодағылар – мемлекеттік мекемені басқаратын бірінші басшы, үкіметтегі жауапты, лауазымды тұлғалар, былғары креслода отыратындар (шенеуніктер).</w:t>
            </w:r>
          </w:p>
          <w:p w14:paraId="5A06E72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Мұнда «былғары кресло» тіркесі арқылы – </w:t>
            </w:r>
            <w:r w:rsidRPr="00F923FC">
              <w:rPr>
                <w:rFonts w:cs="Times New Roman"/>
                <w:i/>
                <w:iCs/>
                <w:szCs w:val="28"/>
                <w:lang w:val="kk-KZ"/>
              </w:rPr>
              <w:t>қымбат, дәулетті, күшті, дәрежесі жоғары</w:t>
            </w:r>
            <w:r w:rsidRPr="00F923FC">
              <w:rPr>
                <w:rFonts w:cs="Times New Roman"/>
                <w:szCs w:val="28"/>
                <w:lang w:val="kk-KZ"/>
              </w:rPr>
              <w:t xml:space="preserve"> деген т.б.с.с. бағалауыштық мән жасырынған.</w:t>
            </w:r>
          </w:p>
        </w:tc>
      </w:tr>
      <w:tr w:rsidR="00732F7B" w:rsidRPr="00B94DDD" w14:paraId="286B7518" w14:textId="77777777" w:rsidTr="000F5A96">
        <w:trPr>
          <w:trHeight w:val="70"/>
        </w:trPr>
        <w:tc>
          <w:tcPr>
            <w:tcW w:w="1418" w:type="dxa"/>
            <w:shd w:val="clear" w:color="auto" w:fill="auto"/>
          </w:tcPr>
          <w:p w14:paraId="314F27A5" w14:textId="77777777" w:rsidR="00732F7B" w:rsidRPr="00F923FC" w:rsidRDefault="00732F7B" w:rsidP="000F5A96">
            <w:pPr>
              <w:pStyle w:val="a6"/>
              <w:numPr>
                <w:ilvl w:val="0"/>
                <w:numId w:val="33"/>
              </w:numPr>
              <w:spacing w:after="0"/>
              <w:rPr>
                <w:rFonts w:ascii="Times New Roman" w:hAnsi="Times New Roman" w:cs="Times New Roman"/>
                <w:sz w:val="28"/>
                <w:szCs w:val="28"/>
                <w:lang w:val="kk-KZ"/>
              </w:rPr>
            </w:pPr>
          </w:p>
        </w:tc>
        <w:tc>
          <w:tcPr>
            <w:tcW w:w="3118" w:type="dxa"/>
            <w:shd w:val="clear" w:color="auto" w:fill="auto"/>
          </w:tcPr>
          <w:p w14:paraId="44B0A468"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Погон таққан адам кейпіндегілер </w:t>
            </w:r>
          </w:p>
          <w:p w14:paraId="479FFDDA" w14:textId="77777777" w:rsidR="00732F7B" w:rsidRPr="00F923FC" w:rsidRDefault="00732F7B" w:rsidP="000F5A96">
            <w:pPr>
              <w:spacing w:after="0"/>
              <w:rPr>
                <w:rFonts w:cs="Times New Roman"/>
                <w:szCs w:val="28"/>
                <w:lang w:val="kk-KZ"/>
              </w:rPr>
            </w:pPr>
            <w:r w:rsidRPr="00F923FC">
              <w:rPr>
                <w:rFonts w:cs="Times New Roman"/>
                <w:szCs w:val="28"/>
                <w:lang w:val="kk-KZ"/>
              </w:rPr>
              <w:t>Бұл біздегі погон таққан адам кейпіндегілердің дегеніне жету үшін қандай да әрекетке барудан тайынбайтынына дәлел.</w:t>
            </w:r>
          </w:p>
          <w:p w14:paraId="5FDA6664" w14:textId="77777777" w:rsidR="00732F7B" w:rsidRPr="00F923FC" w:rsidRDefault="00732F7B" w:rsidP="000F5A96">
            <w:pPr>
              <w:spacing w:after="0"/>
              <w:rPr>
                <w:rFonts w:cs="Times New Roman"/>
                <w:szCs w:val="28"/>
                <w:lang w:val="kk-KZ"/>
              </w:rPr>
            </w:pPr>
          </w:p>
        </w:tc>
        <w:tc>
          <w:tcPr>
            <w:tcW w:w="5103" w:type="dxa"/>
            <w:shd w:val="clear" w:color="auto" w:fill="auto"/>
          </w:tcPr>
          <w:p w14:paraId="5896EE22" w14:textId="77777777" w:rsidR="00732F7B" w:rsidRPr="00F923FC" w:rsidRDefault="00732F7B" w:rsidP="000F5A96">
            <w:pPr>
              <w:spacing w:after="0"/>
              <w:rPr>
                <w:rFonts w:cs="Times New Roman"/>
                <w:szCs w:val="28"/>
                <w:shd w:val="clear" w:color="auto" w:fill="FFFFFF"/>
                <w:lang w:val="kk-KZ"/>
              </w:rPr>
            </w:pPr>
            <w:r w:rsidRPr="00F923FC">
              <w:rPr>
                <w:rFonts w:cs="Times New Roman"/>
                <w:szCs w:val="28"/>
                <w:shd w:val="clear" w:color="auto" w:fill="FFFFFF"/>
                <w:lang w:val="kk-KZ"/>
              </w:rPr>
              <w:t xml:space="preserve">Погон таққан адам кейпіндегілер – арнайы форма киген, мемлекеттік орган (полиция немесе әскери) қызметкерлерінің  адамшылыққа жат, ауыр, «жабайы» әрекеттері үшін берілген теріс баға. </w:t>
            </w:r>
          </w:p>
          <w:p w14:paraId="313A6618" w14:textId="77777777" w:rsidR="00732F7B" w:rsidRPr="00F923FC" w:rsidRDefault="00732F7B" w:rsidP="000F5A96">
            <w:pPr>
              <w:spacing w:after="0"/>
              <w:rPr>
                <w:rFonts w:cs="Times New Roman"/>
                <w:szCs w:val="28"/>
                <w:lang w:val="kk-KZ"/>
              </w:rPr>
            </w:pPr>
          </w:p>
        </w:tc>
      </w:tr>
      <w:tr w:rsidR="00732F7B" w:rsidRPr="00B94DDD" w14:paraId="298F80E7" w14:textId="77777777" w:rsidTr="000F5A96">
        <w:trPr>
          <w:trHeight w:val="238"/>
        </w:trPr>
        <w:tc>
          <w:tcPr>
            <w:tcW w:w="1418" w:type="dxa"/>
            <w:tcBorders>
              <w:bottom w:val="single" w:sz="4" w:space="0" w:color="auto"/>
            </w:tcBorders>
            <w:shd w:val="clear" w:color="auto" w:fill="auto"/>
          </w:tcPr>
          <w:p w14:paraId="3D77F369" w14:textId="77777777" w:rsidR="00732F7B" w:rsidRPr="00F923FC" w:rsidRDefault="00732F7B" w:rsidP="000F5A96">
            <w:pPr>
              <w:pStyle w:val="a6"/>
              <w:numPr>
                <w:ilvl w:val="0"/>
                <w:numId w:val="33"/>
              </w:numPr>
              <w:spacing w:after="0" w:line="240" w:lineRule="auto"/>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3DC1C6E1" w14:textId="324ECE1D"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Зеңбірекпен торғай атып жүрген </w:t>
            </w:r>
            <w:r w:rsidR="008A4334" w:rsidRPr="00F923FC">
              <w:rPr>
                <w:rFonts w:cs="Times New Roman"/>
                <w:szCs w:val="28"/>
                <w:lang w:val="kk-KZ"/>
              </w:rPr>
              <w:t>«мықтылар»</w:t>
            </w:r>
          </w:p>
          <w:p w14:paraId="4DF7875F"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Қазір сол кез болса мына жоқтан бар құрап, зеңбірекпен торғай атып жүрген "мықтылармен" сөз басқа болар еді.</w:t>
            </w:r>
          </w:p>
        </w:tc>
        <w:tc>
          <w:tcPr>
            <w:tcW w:w="5103" w:type="dxa"/>
            <w:tcBorders>
              <w:bottom w:val="single" w:sz="4" w:space="0" w:color="auto"/>
            </w:tcBorders>
            <w:shd w:val="clear" w:color="auto" w:fill="auto"/>
          </w:tcPr>
          <w:p w14:paraId="2C1114FD" w14:textId="4C291395" w:rsidR="00732F7B" w:rsidRPr="00F923FC" w:rsidRDefault="00313B98" w:rsidP="000F5A96">
            <w:pPr>
              <w:spacing w:after="0"/>
              <w:ind w:firstLine="709"/>
              <w:jc w:val="both"/>
              <w:rPr>
                <w:rFonts w:cs="Times New Roman"/>
                <w:szCs w:val="28"/>
                <w:lang w:val="kk-KZ"/>
              </w:rPr>
            </w:pPr>
            <w:r w:rsidRPr="00F923FC">
              <w:rPr>
                <w:rFonts w:cs="Times New Roman"/>
                <w:szCs w:val="28"/>
                <w:lang w:val="kk-KZ"/>
              </w:rPr>
              <w:t>Зеңбірекпен торғай атып жүрген «</w:t>
            </w:r>
            <w:r w:rsidR="00732F7B" w:rsidRPr="00F923FC">
              <w:rPr>
                <w:rFonts w:cs="Times New Roman"/>
                <w:szCs w:val="28"/>
                <w:lang w:val="kk-KZ"/>
              </w:rPr>
              <w:t>мықтылар</w:t>
            </w:r>
            <w:r w:rsidRPr="00F923FC">
              <w:rPr>
                <w:rFonts w:cs="Times New Roman"/>
                <w:szCs w:val="28"/>
                <w:lang w:val="kk-KZ"/>
              </w:rPr>
              <w:t>»</w:t>
            </w:r>
          </w:p>
          <w:p w14:paraId="265F00B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қазіргі қоғамды жайлаған жемқорлық мәселесі, ойдан шығарылған шараларға қыруар қаржы жұмсауды әдетке айналдырған белсенді топ жөнінде айтылған.</w:t>
            </w:r>
          </w:p>
          <w:p w14:paraId="25AAEE95" w14:textId="77777777" w:rsidR="00732F7B" w:rsidRPr="00F923FC" w:rsidRDefault="00732F7B" w:rsidP="000F5A96">
            <w:pPr>
              <w:spacing w:after="0"/>
              <w:ind w:firstLine="709"/>
              <w:jc w:val="both"/>
              <w:rPr>
                <w:rFonts w:cs="Times New Roman"/>
                <w:szCs w:val="28"/>
                <w:lang w:val="kk-KZ"/>
              </w:rPr>
            </w:pPr>
          </w:p>
        </w:tc>
      </w:tr>
      <w:tr w:rsidR="00732F7B" w:rsidRPr="00F923FC" w14:paraId="6517CD88" w14:textId="77777777" w:rsidTr="000F5A96">
        <w:tc>
          <w:tcPr>
            <w:tcW w:w="1418" w:type="dxa"/>
            <w:tcBorders>
              <w:bottom w:val="nil"/>
            </w:tcBorders>
            <w:shd w:val="clear" w:color="auto" w:fill="auto"/>
          </w:tcPr>
          <w:p w14:paraId="0150EF4B" w14:textId="77777777" w:rsidR="00732F7B" w:rsidRPr="00F923FC" w:rsidRDefault="00732F7B" w:rsidP="000F5A96">
            <w:pPr>
              <w:pStyle w:val="a6"/>
              <w:numPr>
                <w:ilvl w:val="0"/>
                <w:numId w:val="33"/>
              </w:numPr>
              <w:spacing w:after="0" w:line="240" w:lineRule="auto"/>
              <w:rPr>
                <w:rFonts w:ascii="Times New Roman" w:hAnsi="Times New Roman" w:cs="Times New Roman"/>
                <w:sz w:val="28"/>
                <w:szCs w:val="28"/>
                <w:lang w:val="kk-KZ"/>
              </w:rPr>
            </w:pPr>
          </w:p>
        </w:tc>
        <w:tc>
          <w:tcPr>
            <w:tcW w:w="3118" w:type="dxa"/>
            <w:tcBorders>
              <w:bottom w:val="nil"/>
            </w:tcBorders>
            <w:shd w:val="clear" w:color="auto" w:fill="auto"/>
          </w:tcPr>
          <w:p w14:paraId="18F8CDC4"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Көгілдір экран</w:t>
            </w:r>
          </w:p>
          <w:p w14:paraId="1BFA908E"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Ал енді көгілдір экран мен смартфонға телміріп отырған баланы болашақта Елбасы айтқандай, өз кітапханасынан </w:t>
            </w:r>
          </w:p>
        </w:tc>
        <w:tc>
          <w:tcPr>
            <w:tcW w:w="5103" w:type="dxa"/>
            <w:tcBorders>
              <w:bottom w:val="nil"/>
            </w:tcBorders>
            <w:shd w:val="clear" w:color="auto" w:fill="auto"/>
          </w:tcPr>
          <w:p w14:paraId="768846F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Көгілдір экран – теледидардың кеңес кезеңінде қалыптасқан екінші атауы. Мәтін үзіндісіндегі «көгілдір экран мен смартфонға телміріп отырған бала» қазіргі қоғамда орын алған цифрлық тәуелсіздік мәселесін көтеріп отыр. Яғни автор «телміру» </w:t>
            </w:r>
          </w:p>
        </w:tc>
      </w:tr>
    </w:tbl>
    <w:p w14:paraId="3E06BDD6" w14:textId="77777777" w:rsidR="007D1EA0" w:rsidRPr="00F923FC" w:rsidRDefault="007D1EA0" w:rsidP="00732F7B">
      <w:pPr>
        <w:spacing w:after="0"/>
        <w:rPr>
          <w:rFonts w:cs="Times New Roman"/>
          <w:szCs w:val="28"/>
        </w:rPr>
      </w:pPr>
    </w:p>
    <w:p w14:paraId="5D34C16E" w14:textId="1A25FA79"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BED8FCC" w14:textId="77777777" w:rsidR="00732F7B" w:rsidRPr="00F923FC" w:rsidRDefault="00732F7B" w:rsidP="00732F7B">
      <w:pPr>
        <w:spacing w:after="0"/>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23A516DD" w14:textId="77777777" w:rsidTr="000F5A96">
        <w:tc>
          <w:tcPr>
            <w:tcW w:w="1418" w:type="dxa"/>
            <w:shd w:val="clear" w:color="auto" w:fill="auto"/>
          </w:tcPr>
          <w:p w14:paraId="73B26218" w14:textId="77777777" w:rsidR="00732F7B" w:rsidRPr="00F923FC" w:rsidRDefault="00732F7B" w:rsidP="000F5A96">
            <w:pPr>
              <w:pStyle w:val="a6"/>
              <w:spacing w:after="0" w:line="240" w:lineRule="auto"/>
              <w:ind w:hanging="720"/>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1D6A1C85" w14:textId="77777777" w:rsidR="00732F7B" w:rsidRPr="00F923FC" w:rsidRDefault="00732F7B" w:rsidP="000F5A96">
            <w:pPr>
              <w:spacing w:after="0"/>
              <w:ind w:hanging="720"/>
              <w:jc w:val="center"/>
              <w:rPr>
                <w:rFonts w:cs="Times New Roman"/>
                <w:szCs w:val="28"/>
                <w:lang w:val="kk-KZ"/>
              </w:rPr>
            </w:pPr>
            <w:r w:rsidRPr="00F923FC">
              <w:rPr>
                <w:rFonts w:cs="Times New Roman"/>
                <w:szCs w:val="28"/>
                <w:lang w:val="kk-KZ"/>
              </w:rPr>
              <w:t>2</w:t>
            </w:r>
          </w:p>
        </w:tc>
        <w:tc>
          <w:tcPr>
            <w:tcW w:w="5103" w:type="dxa"/>
            <w:shd w:val="clear" w:color="auto" w:fill="auto"/>
          </w:tcPr>
          <w:p w14:paraId="0AD4E014" w14:textId="77777777" w:rsidR="00732F7B" w:rsidRPr="00F923FC" w:rsidRDefault="00732F7B" w:rsidP="000F5A96">
            <w:pPr>
              <w:spacing w:after="0"/>
              <w:ind w:hanging="720"/>
              <w:jc w:val="center"/>
              <w:rPr>
                <w:rFonts w:cs="Times New Roman"/>
                <w:szCs w:val="28"/>
                <w:lang w:val="kk-KZ"/>
              </w:rPr>
            </w:pPr>
            <w:r w:rsidRPr="00F923FC">
              <w:rPr>
                <w:rFonts w:cs="Times New Roman"/>
                <w:szCs w:val="28"/>
                <w:lang w:val="kk-KZ"/>
              </w:rPr>
              <w:t>3</w:t>
            </w:r>
          </w:p>
        </w:tc>
      </w:tr>
      <w:tr w:rsidR="00732F7B" w:rsidRPr="00B94DDD" w14:paraId="17F1531D" w14:textId="77777777" w:rsidTr="000F5A96">
        <w:tc>
          <w:tcPr>
            <w:tcW w:w="1418" w:type="dxa"/>
            <w:shd w:val="clear" w:color="auto" w:fill="auto"/>
          </w:tcPr>
          <w:p w14:paraId="0F6AED96" w14:textId="77777777" w:rsidR="00732F7B" w:rsidRPr="00F923FC" w:rsidRDefault="00732F7B" w:rsidP="000F5A96">
            <w:pPr>
              <w:pStyle w:val="a6"/>
              <w:spacing w:after="0" w:line="240" w:lineRule="auto"/>
              <w:rPr>
                <w:rFonts w:ascii="Times New Roman" w:hAnsi="Times New Roman" w:cs="Times New Roman"/>
                <w:sz w:val="28"/>
                <w:szCs w:val="28"/>
                <w:lang w:val="kk-KZ"/>
              </w:rPr>
            </w:pPr>
          </w:p>
        </w:tc>
        <w:tc>
          <w:tcPr>
            <w:tcW w:w="3118" w:type="dxa"/>
            <w:shd w:val="clear" w:color="auto" w:fill="auto"/>
          </w:tcPr>
          <w:p w14:paraId="14294A0B"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күнделікті білім нәрімен сусындап жүрген ауыл баласы басқармасына кім кепіл?</w:t>
            </w:r>
          </w:p>
        </w:tc>
        <w:tc>
          <w:tcPr>
            <w:tcW w:w="5103" w:type="dxa"/>
            <w:shd w:val="clear" w:color="auto" w:fill="auto"/>
          </w:tcPr>
          <w:p w14:paraId="0F0A447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сөзін қосу арқылы осы әлеуметтік мәселеге қатысты теріс пікірін жеткізген.</w:t>
            </w:r>
          </w:p>
        </w:tc>
      </w:tr>
      <w:tr w:rsidR="00732F7B" w:rsidRPr="00B94DDD" w14:paraId="77BC3998" w14:textId="77777777" w:rsidTr="000F5A96">
        <w:tc>
          <w:tcPr>
            <w:tcW w:w="1418" w:type="dxa"/>
            <w:shd w:val="clear" w:color="auto" w:fill="auto"/>
          </w:tcPr>
          <w:p w14:paraId="200E36C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5C57854B"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Саналы сандық </w:t>
            </w:r>
          </w:p>
          <w:p w14:paraId="24A17FC4" w14:textId="77777777" w:rsidR="00732F7B" w:rsidRPr="00F923FC" w:rsidRDefault="00732F7B" w:rsidP="000F5A96">
            <w:pPr>
              <w:spacing w:after="0"/>
              <w:jc w:val="both"/>
              <w:rPr>
                <w:rFonts w:cs="Times New Roman"/>
                <w:szCs w:val="28"/>
                <w:lang w:val="kk-KZ"/>
              </w:rPr>
            </w:pPr>
            <w:r w:rsidRPr="00F923FC">
              <w:rPr>
                <w:rFonts w:cs="Times New Roman"/>
                <w:szCs w:val="28"/>
                <w:shd w:val="clear" w:color="auto" w:fill="FFFFFF"/>
                <w:lang w:val="kk-KZ"/>
              </w:rPr>
              <w:t>Бірақ саналы  сандықта қазақ тілді  бағдарламалар  атымен  жоқ</w:t>
            </w:r>
          </w:p>
        </w:tc>
        <w:tc>
          <w:tcPr>
            <w:tcW w:w="5103" w:type="dxa"/>
            <w:shd w:val="clear" w:color="auto" w:fill="auto"/>
          </w:tcPr>
          <w:p w14:paraId="62AF3CCC"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Саналы  сандық – теледидардың жалпы көп ақпарат беретінін, бірақ баланың ана тілін меңгеруіне, қазақша сөйлеу дағдысын қалыптастыруға немесе дамытуға септігі тиетіндей дәрежеде жолға қойылмағанына қатысты наразылығын автор «</w:t>
            </w:r>
            <w:r w:rsidRPr="00F923FC">
              <w:rPr>
                <w:sz w:val="28"/>
                <w:szCs w:val="28"/>
                <w:shd w:val="clear" w:color="auto" w:fill="FFFFFF"/>
                <w:lang w:val="kk-KZ"/>
              </w:rPr>
              <w:t>атымен  жоқ</w:t>
            </w:r>
            <w:r w:rsidRPr="00F923FC">
              <w:rPr>
                <w:sz w:val="28"/>
                <w:szCs w:val="28"/>
                <w:lang w:val="kk-KZ"/>
              </w:rPr>
              <w:t xml:space="preserve">» деген тіркеспен білдірген.   </w:t>
            </w:r>
          </w:p>
        </w:tc>
      </w:tr>
      <w:tr w:rsidR="00732F7B" w:rsidRPr="00B94DDD" w14:paraId="53404E58" w14:textId="77777777" w:rsidTr="000F5A96">
        <w:trPr>
          <w:trHeight w:val="263"/>
        </w:trPr>
        <w:tc>
          <w:tcPr>
            <w:tcW w:w="1418" w:type="dxa"/>
            <w:shd w:val="clear" w:color="auto" w:fill="auto"/>
          </w:tcPr>
          <w:p w14:paraId="0AFA741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4544FB43"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Бармақ тістегендер</w:t>
            </w:r>
          </w:p>
          <w:p w14:paraId="02680FD0"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Күйеуім бар деп алдаған қыз балгердің өтірігін әшкере қылды (06 Қазан, 2017 stan.kz)</w:t>
            </w:r>
          </w:p>
          <w:p w14:paraId="6D334333"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Айтқандары кеп жатса игі ғой, бармақ тістеген талай жанды көрдік.</w:t>
            </w:r>
          </w:p>
        </w:tc>
        <w:tc>
          <w:tcPr>
            <w:tcW w:w="5103" w:type="dxa"/>
            <w:shd w:val="clear" w:color="auto" w:fill="auto"/>
          </w:tcPr>
          <w:p w14:paraId="62A5F4E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Бармақ тістегендер – алданып, өкініп қалғандар. </w:t>
            </w:r>
          </w:p>
          <w:p w14:paraId="13B1894E"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Мәтін үзіндісінде ерекше қасиетім бар деп, сәуегейлікпен ақша тауып жүрген теріс пиғылды адамдардың әрекетінен алданған жандардың өкініші «бармақ тістеу/шайнау» фразеологизмі арқылы берілген.</w:t>
            </w:r>
          </w:p>
          <w:p w14:paraId="1CED3614" w14:textId="77777777" w:rsidR="00732F7B" w:rsidRPr="00F923FC" w:rsidRDefault="00732F7B" w:rsidP="000F5A96">
            <w:pPr>
              <w:spacing w:after="0"/>
              <w:ind w:firstLine="709"/>
              <w:jc w:val="both"/>
              <w:rPr>
                <w:rFonts w:cs="Times New Roman"/>
                <w:szCs w:val="28"/>
                <w:lang w:val="kk-KZ"/>
              </w:rPr>
            </w:pPr>
          </w:p>
        </w:tc>
      </w:tr>
      <w:tr w:rsidR="00732F7B" w:rsidRPr="00B94DDD" w14:paraId="3D8DDFE6" w14:textId="77777777" w:rsidTr="000F5A96">
        <w:trPr>
          <w:trHeight w:val="633"/>
        </w:trPr>
        <w:tc>
          <w:tcPr>
            <w:tcW w:w="1418" w:type="dxa"/>
            <w:shd w:val="clear" w:color="auto" w:fill="auto"/>
          </w:tcPr>
          <w:p w14:paraId="650A5ED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59E4FB8D"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 xml:space="preserve">Жарымжандар </w:t>
            </w:r>
          </w:p>
          <w:p w14:paraId="409338D3"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Осылайша жарымжандар аз ғана уақыт ішінде мамандардың көмегіне жүгіне отырып, барлық істерін тындыра алады.</w:t>
            </w:r>
          </w:p>
        </w:tc>
        <w:tc>
          <w:tcPr>
            <w:tcW w:w="5103" w:type="dxa"/>
            <w:shd w:val="clear" w:color="auto" w:fill="auto"/>
          </w:tcPr>
          <w:p w14:paraId="6AF7C00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Жарымжан – кемтар, дене мүшесінің бірінде кемдігі, мүгедектігі бар адам. Мәтін үзіндісіндегі «барлық істерін тындыра алады» деген ақпарат аздаған жағымсыз реңк қосып тұрғандай әсер қалдырады.</w:t>
            </w:r>
          </w:p>
        </w:tc>
      </w:tr>
      <w:tr w:rsidR="00732F7B" w:rsidRPr="00B94DDD" w14:paraId="7368F88C" w14:textId="77777777" w:rsidTr="000F5A96">
        <w:tc>
          <w:tcPr>
            <w:tcW w:w="1418" w:type="dxa"/>
            <w:tcBorders>
              <w:bottom w:val="single" w:sz="4" w:space="0" w:color="auto"/>
            </w:tcBorders>
            <w:shd w:val="clear" w:color="auto" w:fill="auto"/>
          </w:tcPr>
          <w:p w14:paraId="06D345D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722BD173"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Марғасқалар</w:t>
            </w:r>
          </w:p>
          <w:p w14:paraId="160F2264"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Өз басым небір марғасқалар туған өлкеде және киелі сахна –  Жазушылар одағында өнер көрсетіп, бас жүлде алғаныма өте қуа</w:t>
            </w:r>
            <w:r w:rsidRPr="00F923FC">
              <w:rPr>
                <w:rFonts w:cs="Times New Roman"/>
                <w:szCs w:val="28"/>
                <w:lang w:val="kk-KZ"/>
              </w:rPr>
              <w:softHyphen/>
              <w:t>ныштымын.</w:t>
            </w:r>
          </w:p>
        </w:tc>
        <w:tc>
          <w:tcPr>
            <w:tcW w:w="5103" w:type="dxa"/>
            <w:tcBorders>
              <w:bottom w:val="single" w:sz="4" w:space="0" w:color="auto"/>
            </w:tcBorders>
            <w:shd w:val="clear" w:color="auto" w:fill="auto"/>
          </w:tcPr>
          <w:p w14:paraId="5DA7024F" w14:textId="77777777" w:rsidR="00732F7B" w:rsidRPr="00F923FC" w:rsidRDefault="00732F7B" w:rsidP="000F5A96">
            <w:pPr>
              <w:tabs>
                <w:tab w:val="left" w:pos="1210"/>
              </w:tabs>
              <w:spacing w:after="0"/>
              <w:ind w:firstLine="709"/>
              <w:jc w:val="both"/>
              <w:rPr>
                <w:rFonts w:cs="Times New Roman"/>
                <w:szCs w:val="28"/>
                <w:lang w:val="kk-KZ"/>
              </w:rPr>
            </w:pPr>
            <w:r w:rsidRPr="00F923FC">
              <w:rPr>
                <w:rFonts w:cs="Times New Roman"/>
                <w:szCs w:val="28"/>
                <w:lang w:val="kk-KZ"/>
              </w:rPr>
              <w:t>Марғасқа – н</w:t>
            </w:r>
            <w:r w:rsidRPr="00F923FC">
              <w:rPr>
                <w:rStyle w:val="ad"/>
                <w:rFonts w:cs="Times New Roman"/>
                <w:szCs w:val="28"/>
                <w:shd w:val="clear" w:color="auto" w:fill="FFFFFF"/>
                <w:lang w:val="kk-KZ"/>
              </w:rPr>
              <w:t>ағыз мықты, сайдың тасындай, керемет, зор</w:t>
            </w:r>
            <w:r w:rsidRPr="00F923FC">
              <w:rPr>
                <w:rFonts w:cs="Times New Roman"/>
                <w:szCs w:val="28"/>
                <w:shd w:val="clear" w:color="auto" w:fill="FFFFFF"/>
                <w:lang w:val="kk-KZ"/>
              </w:rPr>
              <w:t>. Сегіз қырлы, бір сырлы жігіт. </w:t>
            </w:r>
          </w:p>
          <w:p w14:paraId="6B10827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жағымды мәнде, оң баға беру үшін жұмсалған. </w:t>
            </w:r>
          </w:p>
        </w:tc>
      </w:tr>
      <w:tr w:rsidR="00732F7B" w:rsidRPr="00B94DDD" w14:paraId="31782891" w14:textId="77777777" w:rsidTr="000F5A96">
        <w:tc>
          <w:tcPr>
            <w:tcW w:w="1418" w:type="dxa"/>
            <w:tcBorders>
              <w:bottom w:val="nil"/>
            </w:tcBorders>
            <w:shd w:val="clear" w:color="auto" w:fill="auto"/>
          </w:tcPr>
          <w:p w14:paraId="1D14086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2493F0ED"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Тіл жанашыры</w:t>
            </w:r>
          </w:p>
          <w:p w14:paraId="5A8E77D5"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 xml:space="preserve">Осы шараны ұйымдастыруға </w:t>
            </w:r>
          </w:p>
        </w:tc>
        <w:tc>
          <w:tcPr>
            <w:tcW w:w="5103" w:type="dxa"/>
            <w:tcBorders>
              <w:bottom w:val="nil"/>
            </w:tcBorders>
            <w:shd w:val="clear" w:color="auto" w:fill="auto"/>
          </w:tcPr>
          <w:p w14:paraId="26980803"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мемлекеттік тіл мәртебесіне 1989 жылы ие болғанына қарамастан, Қазақ тілінің әлі күнге өз </w:t>
            </w:r>
          </w:p>
        </w:tc>
      </w:tr>
    </w:tbl>
    <w:p w14:paraId="69B91578"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C7991C7"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6D1E23E4" w14:textId="77777777" w:rsidTr="000F5A96">
        <w:tc>
          <w:tcPr>
            <w:tcW w:w="1418" w:type="dxa"/>
            <w:shd w:val="clear" w:color="auto" w:fill="auto"/>
          </w:tcPr>
          <w:p w14:paraId="5EDA82CA" w14:textId="77777777" w:rsidR="00732F7B" w:rsidRPr="00F923FC" w:rsidRDefault="00732F7B" w:rsidP="007D1EA0">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7FD87731" w14:textId="77777777" w:rsidR="00732F7B" w:rsidRPr="00F923FC" w:rsidRDefault="00732F7B" w:rsidP="007D1EA0">
            <w:pPr>
              <w:tabs>
                <w:tab w:val="left" w:pos="1210"/>
              </w:tabs>
              <w:spacing w:after="0"/>
              <w:jc w:val="center"/>
              <w:rPr>
                <w:rFonts w:cs="Times New Roman"/>
                <w:szCs w:val="28"/>
                <w:lang w:val="kk-KZ"/>
              </w:rPr>
            </w:pPr>
            <w:r w:rsidRPr="00F923FC">
              <w:rPr>
                <w:rFonts w:cs="Times New Roman"/>
                <w:szCs w:val="28"/>
                <w:lang w:val="kk-KZ"/>
              </w:rPr>
              <w:t>2</w:t>
            </w:r>
          </w:p>
        </w:tc>
        <w:tc>
          <w:tcPr>
            <w:tcW w:w="5103" w:type="dxa"/>
            <w:shd w:val="clear" w:color="auto" w:fill="auto"/>
          </w:tcPr>
          <w:p w14:paraId="2E617DA6" w14:textId="77777777" w:rsidR="00732F7B" w:rsidRPr="00F923FC" w:rsidRDefault="00732F7B" w:rsidP="007D1EA0">
            <w:pPr>
              <w:spacing w:after="0"/>
              <w:ind w:firstLine="709"/>
              <w:jc w:val="center"/>
              <w:rPr>
                <w:rFonts w:cs="Times New Roman"/>
                <w:szCs w:val="28"/>
                <w:lang w:val="kk-KZ"/>
              </w:rPr>
            </w:pPr>
            <w:r w:rsidRPr="00F923FC">
              <w:rPr>
                <w:rFonts w:cs="Times New Roman"/>
                <w:szCs w:val="28"/>
                <w:lang w:val="kk-KZ"/>
              </w:rPr>
              <w:t>3</w:t>
            </w:r>
          </w:p>
        </w:tc>
      </w:tr>
      <w:tr w:rsidR="00732F7B" w:rsidRPr="00B94DDD" w14:paraId="077B4C9A" w14:textId="77777777" w:rsidTr="000F5A96">
        <w:tc>
          <w:tcPr>
            <w:tcW w:w="1418" w:type="dxa"/>
            <w:shd w:val="clear" w:color="auto" w:fill="auto"/>
          </w:tcPr>
          <w:p w14:paraId="3853D2D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02CB98D6" w14:textId="77777777" w:rsidR="00732F7B" w:rsidRPr="00F923FC" w:rsidRDefault="00732F7B" w:rsidP="000F5A96">
            <w:pPr>
              <w:tabs>
                <w:tab w:val="left" w:pos="1210"/>
              </w:tabs>
              <w:spacing w:after="0"/>
              <w:jc w:val="both"/>
              <w:rPr>
                <w:rFonts w:cs="Times New Roman"/>
                <w:szCs w:val="28"/>
                <w:lang w:val="kk-KZ"/>
              </w:rPr>
            </w:pPr>
            <w:r w:rsidRPr="00F923FC">
              <w:rPr>
                <w:rFonts w:cs="Times New Roman"/>
                <w:szCs w:val="28"/>
                <w:lang w:val="kk-KZ"/>
              </w:rPr>
              <w:t>мұрындық болған Мұхтар аға Шаханов тіл жанашырларының жиынын ашып, толқып-толғанып сөз сөйледі</w:t>
            </w:r>
          </w:p>
        </w:tc>
        <w:tc>
          <w:tcPr>
            <w:tcW w:w="5103" w:type="dxa"/>
            <w:shd w:val="clear" w:color="auto" w:fill="auto"/>
          </w:tcPr>
          <w:p w14:paraId="57B2F55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деңгейінде қолданылмай отырғаны меңзеледі. Яғни Қазақ тіліне Қазақ мемлекетінде «жанашырлық танытатын» тұлғалар әлі керек, тәуелсіздік алғанымызға отыз жылдан асса да, тіліміз екінші сұрыптағы тіл деңгейінен аспағаны өкінішті.</w:t>
            </w:r>
          </w:p>
        </w:tc>
      </w:tr>
      <w:tr w:rsidR="00732F7B" w:rsidRPr="00B94DDD" w14:paraId="64F78A59" w14:textId="77777777" w:rsidTr="000F5A96">
        <w:tc>
          <w:tcPr>
            <w:tcW w:w="1418" w:type="dxa"/>
            <w:shd w:val="clear" w:color="auto" w:fill="auto"/>
          </w:tcPr>
          <w:p w14:paraId="20365E5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0CD80B3"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Қаба сақалдылар</w:t>
            </w:r>
          </w:p>
          <w:p w14:paraId="46CF381B"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Қаба сақалды футболшыларды көргенде, ең әуелі есімізге 1968 жылғы «Алтын доп» иегері, марқұм Джордж Бест түседі</w:t>
            </w:r>
          </w:p>
        </w:tc>
        <w:tc>
          <w:tcPr>
            <w:tcW w:w="5103" w:type="dxa"/>
            <w:shd w:val="clear" w:color="auto" w:fill="auto"/>
          </w:tcPr>
          <w:p w14:paraId="16A83EE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жағымды мәнде, оң баға беру үшін жұмсалған.</w:t>
            </w:r>
          </w:p>
          <w:p w14:paraId="4F82B8C7" w14:textId="77777777" w:rsidR="00732F7B" w:rsidRPr="00F923FC" w:rsidRDefault="00732F7B" w:rsidP="000F5A96">
            <w:pPr>
              <w:spacing w:after="0"/>
              <w:ind w:firstLine="709"/>
              <w:jc w:val="both"/>
              <w:rPr>
                <w:rFonts w:cs="Times New Roman"/>
                <w:szCs w:val="28"/>
                <w:lang w:val="kk-KZ"/>
              </w:rPr>
            </w:pPr>
          </w:p>
        </w:tc>
      </w:tr>
      <w:tr w:rsidR="00732F7B" w:rsidRPr="00B94DDD" w14:paraId="306A9E4B" w14:textId="77777777" w:rsidTr="000F5A96">
        <w:tc>
          <w:tcPr>
            <w:tcW w:w="1418" w:type="dxa"/>
            <w:tcBorders>
              <w:bottom w:val="single" w:sz="4" w:space="0" w:color="auto"/>
            </w:tcBorders>
            <w:shd w:val="clear" w:color="auto" w:fill="auto"/>
          </w:tcPr>
          <w:p w14:paraId="0783734B"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58EABA7E" w14:textId="77777777" w:rsidR="00732F7B" w:rsidRPr="00F923FC" w:rsidRDefault="00732F7B" w:rsidP="000F5A96">
            <w:pPr>
              <w:spacing w:after="0"/>
              <w:rPr>
                <w:rFonts w:cs="Times New Roman"/>
                <w:szCs w:val="28"/>
                <w:lang w:val="kk-KZ"/>
              </w:rPr>
            </w:pPr>
            <w:r w:rsidRPr="00F923FC">
              <w:rPr>
                <w:rFonts w:cs="Times New Roman"/>
                <w:szCs w:val="28"/>
                <w:lang w:val="kk-KZ"/>
              </w:rPr>
              <w:t>Қаба сақалды</w:t>
            </w:r>
          </w:p>
          <w:p w14:paraId="40016118" w14:textId="77777777" w:rsidR="00732F7B" w:rsidRPr="00F923FC" w:rsidRDefault="00732F7B" w:rsidP="000F5A96">
            <w:pPr>
              <w:spacing w:after="0"/>
              <w:rPr>
                <w:rFonts w:cs="Times New Roman"/>
                <w:szCs w:val="28"/>
                <w:lang w:val="kk-KZ"/>
              </w:rPr>
            </w:pPr>
            <w:r w:rsidRPr="00F923FC">
              <w:rPr>
                <w:rFonts w:cs="Times New Roman"/>
                <w:szCs w:val="28"/>
                <w:lang w:val="kk-KZ"/>
              </w:rPr>
              <w:t xml:space="preserve">Соның ішінде намазхан əсіресе </w:t>
            </w:r>
            <w:r w:rsidRPr="00F923FC">
              <w:rPr>
                <w:rStyle w:val="ad"/>
                <w:rFonts w:cs="Times New Roman"/>
                <w:szCs w:val="28"/>
                <w:lang w:val="kk-KZ"/>
              </w:rPr>
              <w:t>қаба сақалды</w:t>
            </w:r>
            <w:r w:rsidRPr="00F923FC">
              <w:rPr>
                <w:rFonts w:cs="Times New Roman"/>
                <w:szCs w:val="28"/>
                <w:lang w:val="kk-KZ"/>
              </w:rPr>
              <w:t xml:space="preserve"> ерлерге тоқталғым келеді. Өндірістік орында ең басты құнды фактор - ол жұмыстан гөрі адамның өмірі.</w:t>
            </w:r>
          </w:p>
          <w:p w14:paraId="0FF6B016" w14:textId="77777777" w:rsidR="00732F7B" w:rsidRPr="00F923FC" w:rsidRDefault="00732F7B" w:rsidP="000F5A96">
            <w:pPr>
              <w:spacing w:after="0"/>
              <w:rPr>
                <w:rFonts w:cs="Times New Roman"/>
                <w:szCs w:val="28"/>
                <w:lang w:val="kk-KZ"/>
              </w:rPr>
            </w:pPr>
          </w:p>
        </w:tc>
        <w:tc>
          <w:tcPr>
            <w:tcW w:w="5103" w:type="dxa"/>
            <w:tcBorders>
              <w:bottom w:val="single" w:sz="4" w:space="0" w:color="auto"/>
            </w:tcBorders>
            <w:shd w:val="clear" w:color="auto" w:fill="auto"/>
          </w:tcPr>
          <w:p w14:paraId="48BEDC63" w14:textId="30B63511" w:rsidR="00732F7B" w:rsidRPr="00F923FC" w:rsidRDefault="00732F7B" w:rsidP="000F5A96">
            <w:pPr>
              <w:spacing w:after="0"/>
              <w:jc w:val="both"/>
              <w:rPr>
                <w:rStyle w:val="a8"/>
                <w:rFonts w:cs="Times New Roman"/>
                <w:color w:val="auto"/>
                <w:szCs w:val="28"/>
                <w:lang w:val="kk-KZ"/>
              </w:rPr>
            </w:pPr>
            <w:r w:rsidRPr="00F923FC">
              <w:rPr>
                <w:rFonts w:cs="Times New Roman"/>
                <w:szCs w:val="28"/>
                <w:lang w:val="kk-KZ"/>
              </w:rPr>
              <w:fldChar w:fldCharType="begin"/>
            </w:r>
            <w:r w:rsidRPr="00F923FC">
              <w:rPr>
                <w:rFonts w:cs="Times New Roman"/>
                <w:szCs w:val="28"/>
                <w:lang w:val="kk-KZ"/>
              </w:rPr>
              <w:instrText>HYPERLINK "C:\\Users\\user\\Desktop\\Өмір қымбат па, сақал қымбат па?   Abai.kz      https:\\abai.kz › post"</w:instrText>
            </w:r>
            <w:r w:rsidRPr="00F923FC">
              <w:rPr>
                <w:rFonts w:cs="Times New Roman"/>
                <w:szCs w:val="28"/>
                <w:lang w:val="kk-KZ"/>
              </w:rPr>
              <w:fldChar w:fldCharType="separate"/>
            </w:r>
            <w:r w:rsidRPr="00F923FC">
              <w:rPr>
                <w:rStyle w:val="a8"/>
                <w:rFonts w:eastAsia="Calibri" w:cs="Times New Roman"/>
                <w:color w:val="auto"/>
                <w:szCs w:val="28"/>
                <w:lang w:val="kk-KZ"/>
              </w:rPr>
              <w:t>Өмі</w:t>
            </w:r>
            <w:r w:rsidR="0095751C" w:rsidRPr="00F923FC">
              <w:rPr>
                <w:rStyle w:val="a8"/>
                <w:rFonts w:eastAsia="Calibri" w:cs="Times New Roman"/>
                <w:color w:val="auto"/>
                <w:szCs w:val="28"/>
                <w:lang w:val="kk-KZ"/>
              </w:rPr>
              <w:t xml:space="preserve">р қымбат па, сақал қымбат па? </w:t>
            </w:r>
          </w:p>
          <w:p w14:paraId="5D1992D0" w14:textId="77777777" w:rsidR="00732F7B" w:rsidRPr="00F923FC" w:rsidRDefault="00732F7B" w:rsidP="000F5A96">
            <w:pPr>
              <w:spacing w:after="0"/>
              <w:jc w:val="both"/>
              <w:rPr>
                <w:rStyle w:val="a8"/>
                <w:rFonts w:cs="Times New Roman"/>
                <w:color w:val="auto"/>
                <w:szCs w:val="28"/>
                <w:lang w:val="en-US"/>
              </w:rPr>
            </w:pPr>
            <w:r w:rsidRPr="00F923FC">
              <w:rPr>
                <w:rStyle w:val="a8"/>
                <w:rFonts w:cs="Times New Roman"/>
                <w:color w:val="auto"/>
                <w:szCs w:val="28"/>
                <w:lang w:val="en-US"/>
              </w:rPr>
              <w:t>Abai.kz</w:t>
            </w:r>
            <w:r w:rsidRPr="00F923FC">
              <w:rPr>
                <w:rStyle w:val="a8"/>
                <w:rFonts w:cs="Times New Roman"/>
                <w:color w:val="auto"/>
                <w:szCs w:val="28"/>
                <w:lang w:val="kk-KZ"/>
              </w:rPr>
              <w:t xml:space="preserve"> </w:t>
            </w:r>
            <w:r w:rsidRPr="00F923FC">
              <w:rPr>
                <w:rStyle w:val="a8"/>
                <w:rFonts w:cs="Times New Roman"/>
                <w:color w:val="auto"/>
                <w:szCs w:val="28"/>
                <w:lang w:val="en-US"/>
              </w:rPr>
              <w:t>https://abai.kz› post</w:t>
            </w:r>
          </w:p>
          <w:p w14:paraId="39220F07" w14:textId="77777777" w:rsidR="00732F7B" w:rsidRPr="00F923FC" w:rsidRDefault="00732F7B" w:rsidP="000F5A96">
            <w:pPr>
              <w:spacing w:after="0"/>
              <w:jc w:val="both"/>
              <w:rPr>
                <w:rFonts w:cs="Times New Roman"/>
                <w:szCs w:val="28"/>
                <w:lang w:val="en-US"/>
              </w:rPr>
            </w:pPr>
            <w:r w:rsidRPr="00F923FC">
              <w:rPr>
                <w:rFonts w:cs="Times New Roman"/>
                <w:szCs w:val="28"/>
                <w:lang w:val="kk-KZ"/>
              </w:rPr>
              <w:fldChar w:fldCharType="end"/>
            </w:r>
          </w:p>
          <w:p w14:paraId="6AA754BC"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Өндірісте, жұмыс орнында белгіленген техникалық қауіпсіздік ережелері болатыны, оны сол жерде жұмыс істейтін адамдардың барлығы бірдей сақтауы тиіс екендігі белгілі. Мәтін үзіндісінде автор «намазхан əсіресе </w:t>
            </w:r>
            <w:r w:rsidRPr="00F923FC">
              <w:rPr>
                <w:rStyle w:val="ad"/>
                <w:rFonts w:cs="Times New Roman"/>
                <w:szCs w:val="28"/>
                <w:lang w:val="kk-KZ"/>
              </w:rPr>
              <w:t>қаба сақалды</w:t>
            </w:r>
            <w:r w:rsidRPr="00F923FC">
              <w:rPr>
                <w:rFonts w:cs="Times New Roman"/>
                <w:szCs w:val="28"/>
                <w:lang w:val="kk-KZ"/>
              </w:rPr>
              <w:t xml:space="preserve"> ерлердің» діни ұстанымын сыртқы көрінісіне байланысты, үстірт түсінетінін, ұзын сақал өндірісте оның өміріне қауіп төндіруі мүмкін екенін, бірақ діни сауатсыздығының салдарынан кейбір ер адамдардың сол қарапайым қателігін мойындамайтынын айтып,   теріс баға беру үшін жұмсалған. </w:t>
            </w:r>
          </w:p>
        </w:tc>
      </w:tr>
      <w:tr w:rsidR="00732F7B" w:rsidRPr="00B94DDD" w14:paraId="7373DF36" w14:textId="77777777" w:rsidTr="000F5A96">
        <w:tc>
          <w:tcPr>
            <w:tcW w:w="1418" w:type="dxa"/>
            <w:tcBorders>
              <w:bottom w:val="nil"/>
            </w:tcBorders>
            <w:shd w:val="clear" w:color="auto" w:fill="auto"/>
          </w:tcPr>
          <w:p w14:paraId="05476F9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20911DF2" w14:textId="77777777" w:rsidR="00732F7B" w:rsidRPr="00F923FC" w:rsidRDefault="00732F7B" w:rsidP="000F5A96">
            <w:pPr>
              <w:shd w:val="clear" w:color="auto" w:fill="FFFFFF"/>
              <w:spacing w:after="0"/>
              <w:jc w:val="both"/>
              <w:rPr>
                <w:rFonts w:cs="Times New Roman"/>
                <w:szCs w:val="28"/>
                <w:lang w:val="kk-KZ"/>
              </w:rPr>
            </w:pPr>
            <w:r w:rsidRPr="00F923FC">
              <w:rPr>
                <w:rFonts w:cs="Times New Roman"/>
                <w:szCs w:val="28"/>
                <w:shd w:val="clear" w:color="auto" w:fill="FFFFFF"/>
                <w:lang w:val="kk-KZ"/>
              </w:rPr>
              <w:t>Қаба сақалды</w:t>
            </w:r>
            <w:r w:rsidRPr="00F923FC">
              <w:rPr>
                <w:rFonts w:cs="Times New Roman"/>
                <w:szCs w:val="28"/>
                <w:lang w:val="kk-KZ"/>
              </w:rPr>
              <w:t xml:space="preserve"> </w:t>
            </w:r>
          </w:p>
          <w:p w14:paraId="7A368CD3" w14:textId="77777777" w:rsidR="00732F7B" w:rsidRPr="00F923FC" w:rsidRDefault="00732F7B" w:rsidP="000F5A96">
            <w:pPr>
              <w:shd w:val="clear" w:color="auto" w:fill="FFFFFF"/>
              <w:spacing w:after="0"/>
              <w:jc w:val="both"/>
              <w:rPr>
                <w:rFonts w:cs="Times New Roman"/>
                <w:szCs w:val="28"/>
                <w:lang w:val="kk-KZ"/>
              </w:rPr>
            </w:pPr>
            <w:r w:rsidRPr="00F923FC">
              <w:rPr>
                <w:rFonts w:cs="Times New Roman"/>
                <w:szCs w:val="28"/>
                <w:lang w:val="kk-KZ"/>
              </w:rPr>
              <w:t>Қаба сақалды бұл әрекетімен мұсылман атына күйе жақты.</w:t>
            </w:r>
          </w:p>
          <w:p w14:paraId="19C57889" w14:textId="77777777" w:rsidR="00732F7B" w:rsidRPr="00F923FC" w:rsidRDefault="00732F7B" w:rsidP="000F5A96">
            <w:pPr>
              <w:shd w:val="clear" w:color="auto" w:fill="FFFFFF"/>
              <w:spacing w:after="0"/>
              <w:jc w:val="both"/>
              <w:rPr>
                <w:rFonts w:cs="Times New Roman"/>
                <w:szCs w:val="28"/>
                <w:lang w:val="kk-KZ"/>
              </w:rPr>
            </w:pPr>
            <w:r w:rsidRPr="00F923FC">
              <w:rPr>
                <w:rFonts w:cs="Times New Roman"/>
                <w:szCs w:val="28"/>
                <w:shd w:val="clear" w:color="auto" w:fill="FFFFFF"/>
                <w:lang w:val="kk-KZ"/>
              </w:rPr>
              <w:t xml:space="preserve">Ислам діні сыйластық пен сабырлылыққа негізделген. Алайда </w:t>
            </w:r>
          </w:p>
        </w:tc>
        <w:tc>
          <w:tcPr>
            <w:tcW w:w="5103" w:type="dxa"/>
            <w:tcBorders>
              <w:bottom w:val="nil"/>
            </w:tcBorders>
            <w:shd w:val="clear" w:color="auto" w:fill="auto"/>
          </w:tcPr>
          <w:p w14:paraId="47ADD93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«Күйе жағу» фразеологизмі жазығы жоқ адамға нақақтан жала жабылғанда қолданылады.  Тұрақты тіркес бұл мәтін үзіндісінде жағымсыз мәнде, діни сауатсыз адамның орынсыз әрекеттеріне теріс баға беру үшін жұмсалған.</w:t>
            </w:r>
          </w:p>
        </w:tc>
      </w:tr>
    </w:tbl>
    <w:p w14:paraId="55B9A355" w14:textId="77777777" w:rsidR="007D1EA0" w:rsidRPr="00F923FC" w:rsidRDefault="007D1EA0" w:rsidP="00732F7B">
      <w:pPr>
        <w:spacing w:after="0"/>
        <w:rPr>
          <w:rFonts w:cs="Times New Roman"/>
          <w:szCs w:val="28"/>
          <w:lang w:val="kk-KZ"/>
        </w:rPr>
      </w:pPr>
    </w:p>
    <w:p w14:paraId="3C5C34A6" w14:textId="77777777" w:rsidR="007D1EA0" w:rsidRPr="00F923FC" w:rsidRDefault="007D1EA0" w:rsidP="00732F7B">
      <w:pPr>
        <w:spacing w:after="0"/>
        <w:rPr>
          <w:rFonts w:cs="Times New Roman"/>
          <w:szCs w:val="28"/>
          <w:lang w:val="kk-KZ"/>
        </w:rPr>
      </w:pPr>
    </w:p>
    <w:p w14:paraId="3F470398" w14:textId="4DBBE565"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261A421"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1169D3CC" w14:textId="77777777" w:rsidTr="000F5A96">
        <w:tc>
          <w:tcPr>
            <w:tcW w:w="1418" w:type="dxa"/>
            <w:shd w:val="clear" w:color="auto" w:fill="auto"/>
          </w:tcPr>
          <w:p w14:paraId="16E24B86" w14:textId="77777777" w:rsidR="00732F7B" w:rsidRPr="00F923FC" w:rsidRDefault="00732F7B" w:rsidP="000F5A96">
            <w:pPr>
              <w:spacing w:after="0"/>
              <w:jc w:val="center"/>
              <w:rPr>
                <w:rFonts w:cs="Times New Roman"/>
                <w:szCs w:val="28"/>
                <w:lang w:val="kk-KZ"/>
              </w:rPr>
            </w:pPr>
            <w:r w:rsidRPr="00F923FC">
              <w:rPr>
                <w:rFonts w:cs="Times New Roman"/>
                <w:szCs w:val="28"/>
                <w:lang w:val="kk-KZ"/>
              </w:rPr>
              <w:t>1</w:t>
            </w:r>
          </w:p>
        </w:tc>
        <w:tc>
          <w:tcPr>
            <w:tcW w:w="3118" w:type="dxa"/>
            <w:shd w:val="clear" w:color="auto" w:fill="auto"/>
          </w:tcPr>
          <w:p w14:paraId="02781CBD" w14:textId="77777777" w:rsidR="00732F7B" w:rsidRPr="00F923FC" w:rsidRDefault="00732F7B" w:rsidP="000F5A96">
            <w:pPr>
              <w:shd w:val="clear" w:color="auto" w:fill="FFFFFF"/>
              <w:spacing w:after="0"/>
              <w:jc w:val="center"/>
              <w:rPr>
                <w:rFonts w:cs="Times New Roman"/>
                <w:szCs w:val="28"/>
                <w:shd w:val="clear" w:color="auto" w:fill="FFFFFF"/>
                <w:lang w:val="kk-KZ"/>
              </w:rPr>
            </w:pPr>
            <w:r w:rsidRPr="00F923FC">
              <w:rPr>
                <w:rFonts w:cs="Times New Roman"/>
                <w:szCs w:val="28"/>
                <w:shd w:val="clear" w:color="auto" w:fill="FFFFFF"/>
                <w:lang w:val="kk-KZ"/>
              </w:rPr>
              <w:t>2</w:t>
            </w:r>
          </w:p>
        </w:tc>
        <w:tc>
          <w:tcPr>
            <w:tcW w:w="5103" w:type="dxa"/>
            <w:shd w:val="clear" w:color="auto" w:fill="auto"/>
          </w:tcPr>
          <w:p w14:paraId="54F335F5"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730095E2" w14:textId="77777777" w:rsidTr="000F5A96">
        <w:tc>
          <w:tcPr>
            <w:tcW w:w="1418" w:type="dxa"/>
            <w:shd w:val="clear" w:color="auto" w:fill="auto"/>
          </w:tcPr>
          <w:p w14:paraId="23EEF0C8"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209800ED" w14:textId="77777777" w:rsidR="00732F7B" w:rsidRPr="00F923FC" w:rsidRDefault="00732F7B" w:rsidP="000F5A96">
            <w:pPr>
              <w:shd w:val="clear" w:color="auto" w:fill="FFFFFF"/>
              <w:spacing w:after="0"/>
              <w:jc w:val="both"/>
              <w:rPr>
                <w:rFonts w:cs="Times New Roman"/>
                <w:szCs w:val="28"/>
                <w:shd w:val="clear" w:color="auto" w:fill="FFFFFF"/>
                <w:lang w:val="kk-KZ"/>
              </w:rPr>
            </w:pPr>
            <w:r w:rsidRPr="00F923FC">
              <w:rPr>
                <w:rFonts w:cs="Times New Roman"/>
                <w:szCs w:val="28"/>
                <w:shd w:val="clear" w:color="auto" w:fill="FFFFFF"/>
                <w:lang w:val="kk-KZ"/>
              </w:rPr>
              <w:t>мұсылман деген ардақты атты жамылып жүрген азаматтардың кесірінен асыл дінімізге күйе жағылуда</w:t>
            </w:r>
          </w:p>
        </w:tc>
        <w:tc>
          <w:tcPr>
            <w:tcW w:w="5103" w:type="dxa"/>
            <w:shd w:val="clear" w:color="auto" w:fill="auto"/>
          </w:tcPr>
          <w:p w14:paraId="02683687" w14:textId="3C4A1BCA" w:rsidR="00732F7B" w:rsidRPr="00F923FC" w:rsidRDefault="00732F7B" w:rsidP="000F5A96">
            <w:pPr>
              <w:spacing w:after="0"/>
              <w:ind w:firstLine="709"/>
              <w:jc w:val="both"/>
              <w:rPr>
                <w:rFonts w:cs="Times New Roman"/>
                <w:szCs w:val="28"/>
                <w:lang w:val="kk-KZ"/>
              </w:rPr>
            </w:pPr>
            <w:r w:rsidRPr="00F923FC">
              <w:rPr>
                <w:rFonts w:cs="Times New Roman"/>
                <w:szCs w:val="28"/>
                <w:shd w:val="clear" w:color="auto" w:fill="FFFFFF"/>
                <w:lang w:val="kk-KZ"/>
              </w:rPr>
              <w:t>(қабадай сақал өсіріп, басыма тақия кисем болды)</w:t>
            </w:r>
            <w:r w:rsidR="00656F73" w:rsidRPr="00F923FC">
              <w:rPr>
                <w:rFonts w:cs="Times New Roman"/>
                <w:szCs w:val="28"/>
                <w:shd w:val="clear" w:color="auto" w:fill="FFFFFF"/>
                <w:lang w:val="kk-KZ"/>
              </w:rPr>
              <w:t>.</w:t>
            </w:r>
          </w:p>
        </w:tc>
      </w:tr>
      <w:tr w:rsidR="00732F7B" w:rsidRPr="00B94DDD" w14:paraId="65763B07" w14:textId="77777777" w:rsidTr="000F5A96">
        <w:tc>
          <w:tcPr>
            <w:tcW w:w="1418" w:type="dxa"/>
            <w:shd w:val="clear" w:color="auto" w:fill="auto"/>
          </w:tcPr>
          <w:p w14:paraId="7882EBD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519DDDA2" w14:textId="77777777" w:rsidR="00732F7B" w:rsidRPr="00F923FC" w:rsidRDefault="00732F7B" w:rsidP="000F5A96">
            <w:pPr>
              <w:shd w:val="clear" w:color="auto" w:fill="FFFFFF"/>
              <w:spacing w:after="0"/>
              <w:jc w:val="both"/>
              <w:rPr>
                <w:rFonts w:cs="Times New Roman"/>
                <w:szCs w:val="28"/>
                <w:shd w:val="clear" w:color="auto" w:fill="FFFFFF"/>
                <w:lang w:val="kk-KZ"/>
              </w:rPr>
            </w:pPr>
            <w:r w:rsidRPr="00F923FC">
              <w:rPr>
                <w:rFonts w:cs="Times New Roman"/>
                <w:szCs w:val="28"/>
                <w:shd w:val="clear" w:color="auto" w:fill="FFFFFF"/>
                <w:lang w:val="kk-KZ"/>
              </w:rPr>
              <w:t xml:space="preserve">Қабадай сақал өсіріп  </w:t>
            </w:r>
          </w:p>
          <w:p w14:paraId="304C83EB" w14:textId="77777777" w:rsidR="00732F7B" w:rsidRPr="00F923FC" w:rsidRDefault="00732F7B" w:rsidP="000F5A96">
            <w:pPr>
              <w:shd w:val="clear" w:color="auto" w:fill="FFFFFF"/>
              <w:spacing w:after="0"/>
              <w:jc w:val="both"/>
              <w:rPr>
                <w:rFonts w:cs="Times New Roman"/>
                <w:szCs w:val="28"/>
                <w:lang w:val="kk-KZ"/>
              </w:rPr>
            </w:pPr>
            <w:r w:rsidRPr="00F923FC">
              <w:rPr>
                <w:rFonts w:cs="Times New Roman"/>
                <w:szCs w:val="28"/>
                <w:shd w:val="clear" w:color="auto" w:fill="FFFFFF"/>
                <w:lang w:val="kk-KZ"/>
              </w:rPr>
              <w:t>Исламда қандай жағдай болмасын ашуыңды ұстап, сабырлы болуға тырысу керек деп түсіндіріледі, насихатталады. Ал өзгелер оның парқына бармай қабадай сақал өсіріп, басыма тақия кисем болды деп түсінеді.</w:t>
            </w:r>
          </w:p>
        </w:tc>
        <w:tc>
          <w:tcPr>
            <w:tcW w:w="5103" w:type="dxa"/>
            <w:shd w:val="clear" w:color="auto" w:fill="auto"/>
          </w:tcPr>
          <w:p w14:paraId="026D8FB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түсінігі таяз адамдардың қате ойларына жағымсыз мәнде, теріс баға беру үшін жұмсалған.</w:t>
            </w:r>
          </w:p>
          <w:p w14:paraId="402EFB94" w14:textId="7C6EA8AE" w:rsidR="00732F7B" w:rsidRPr="00F923FC" w:rsidRDefault="00732F7B" w:rsidP="000F5A96">
            <w:pPr>
              <w:shd w:val="clear" w:color="auto" w:fill="FFFFFF"/>
              <w:spacing w:after="0"/>
              <w:ind w:firstLine="709"/>
              <w:jc w:val="both"/>
              <w:rPr>
                <w:rFonts w:cs="Times New Roman"/>
                <w:szCs w:val="28"/>
                <w:lang w:val="kk-KZ"/>
              </w:rPr>
            </w:pPr>
            <w:r w:rsidRPr="00F923FC">
              <w:rPr>
                <w:rFonts w:cs="Times New Roman"/>
                <w:szCs w:val="28"/>
                <w:shd w:val="clear" w:color="auto" w:fill="FFFFFF"/>
                <w:lang w:val="kk-KZ"/>
              </w:rPr>
              <w:t xml:space="preserve"> (қабадай сақал өсіріп, басыма тақия кисем болды)</w:t>
            </w:r>
            <w:r w:rsidR="00656F73" w:rsidRPr="00F923FC">
              <w:rPr>
                <w:rFonts w:cs="Times New Roman"/>
                <w:szCs w:val="28"/>
                <w:shd w:val="clear" w:color="auto" w:fill="FFFFFF"/>
                <w:lang w:val="kk-KZ"/>
              </w:rPr>
              <w:t>.</w:t>
            </w:r>
          </w:p>
        </w:tc>
      </w:tr>
      <w:tr w:rsidR="00732F7B" w:rsidRPr="00B94DDD" w14:paraId="33B0B2A5" w14:textId="77777777" w:rsidTr="000F5A96">
        <w:trPr>
          <w:trHeight w:val="427"/>
        </w:trPr>
        <w:tc>
          <w:tcPr>
            <w:tcW w:w="1418" w:type="dxa"/>
            <w:tcBorders>
              <w:bottom w:val="single" w:sz="4" w:space="0" w:color="auto"/>
            </w:tcBorders>
            <w:shd w:val="clear" w:color="auto" w:fill="auto"/>
          </w:tcPr>
          <w:p w14:paraId="03C3595B"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7847BB6B"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Солақай саясат</w:t>
            </w:r>
          </w:p>
          <w:p w14:paraId="72EDDD06"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Кешегі келмеске кеткен кеңес үкіметі тұсында солақай саясаттың құрбаны болған жандар толық ақталуы керек.</w:t>
            </w:r>
          </w:p>
          <w:p w14:paraId="2A45114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single" w:sz="4" w:space="0" w:color="auto"/>
            </w:tcBorders>
            <w:shd w:val="clear" w:color="auto" w:fill="auto"/>
          </w:tcPr>
          <w:p w14:paraId="36B40857" w14:textId="084A9282"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Солақай саясат – биліктегі жекелеген адамдардың білімсіздігінен немесе жеке бас мүддесін халықтан жоғары қойып, адасуынан болатын, бірақ салдары ауыр жағдай. Ондайда көбінесе жазықсыз жандар құрбан болады. Мәтін авторы кеңес үкіметінің сондай бір жақты саясаты сандаған мың адамның өмірін қиғанын, енді ол кісілерді ақтап, лайықты бағасын бе</w:t>
            </w:r>
            <w:r w:rsidR="0095751C" w:rsidRPr="00F923FC">
              <w:rPr>
                <w:rFonts w:cs="Times New Roman"/>
                <w:szCs w:val="28"/>
                <w:lang w:val="kk-KZ"/>
              </w:rPr>
              <w:t xml:space="preserve">ру қажет деген ойын білдірген. </w:t>
            </w:r>
          </w:p>
        </w:tc>
      </w:tr>
      <w:tr w:rsidR="00732F7B" w:rsidRPr="00B94DDD" w14:paraId="2AB38383" w14:textId="77777777" w:rsidTr="000F5A96">
        <w:trPr>
          <w:trHeight w:val="427"/>
        </w:trPr>
        <w:tc>
          <w:tcPr>
            <w:tcW w:w="1418" w:type="dxa"/>
            <w:tcBorders>
              <w:bottom w:val="nil"/>
            </w:tcBorders>
            <w:shd w:val="clear" w:color="auto" w:fill="auto"/>
          </w:tcPr>
          <w:p w14:paraId="1CC230E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60DA8992"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Қатып қалған тоң</w:t>
            </w:r>
            <w:r w:rsidRPr="00F923FC">
              <w:rPr>
                <w:rFonts w:cs="Times New Roman"/>
                <w:szCs w:val="28"/>
                <w:lang w:val="kk-KZ"/>
              </w:rPr>
              <w:softHyphen/>
              <w:t xml:space="preserve">мойын билік </w:t>
            </w:r>
          </w:p>
          <w:p w14:paraId="3ADC91B6"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Ал қатып қалған тоң</w:t>
            </w:r>
            <w:r w:rsidRPr="00F923FC">
              <w:rPr>
                <w:rFonts w:cs="Times New Roman"/>
                <w:szCs w:val="28"/>
                <w:lang w:val="kk-KZ"/>
              </w:rPr>
              <w:softHyphen/>
              <w:t>мойын билік шындықты мойындағысы келмесе, Жаңаөзендегі сияқты қанды оқиғаларға ұласады</w:t>
            </w:r>
          </w:p>
        </w:tc>
        <w:tc>
          <w:tcPr>
            <w:tcW w:w="5103" w:type="dxa"/>
            <w:tcBorders>
              <w:bottom w:val="nil"/>
            </w:tcBorders>
            <w:shd w:val="clear" w:color="auto" w:fill="auto"/>
          </w:tcPr>
          <w:p w14:paraId="3ACECDA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Әдетте, өзінікін ғана дұрыс деп санайтын бірбеткей адамға қатысты жұмсалатын «тоңмойын» сөзінің бастапқы мағынасының өзінде жағымсыз реңк басым, ал билік сөзімен тіркескенде тіпті тосын әсер тудырады. Мәтін үзіндісінде автор қатып қалған, тоңмойын сияқты синонимдес тілдік бірліктерді қатар жұмсау арқылы жағымсыз экспрессияны күшейте түскен.</w:t>
            </w:r>
          </w:p>
        </w:tc>
      </w:tr>
    </w:tbl>
    <w:p w14:paraId="43C91341" w14:textId="77777777" w:rsidR="00732F7B" w:rsidRPr="00F923FC" w:rsidRDefault="00732F7B" w:rsidP="00732F7B">
      <w:pPr>
        <w:rPr>
          <w:rFonts w:cs="Times New Roman"/>
          <w:szCs w:val="28"/>
          <w:lang w:val="kk-KZ"/>
        </w:rPr>
      </w:pPr>
    </w:p>
    <w:p w14:paraId="13F4763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467C80A"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2E7976C3" w14:textId="77777777" w:rsidTr="000F5A96">
        <w:trPr>
          <w:trHeight w:val="427"/>
        </w:trPr>
        <w:tc>
          <w:tcPr>
            <w:tcW w:w="1418" w:type="dxa"/>
            <w:shd w:val="clear" w:color="auto" w:fill="auto"/>
          </w:tcPr>
          <w:p w14:paraId="3C71F9FB"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7B8FDD8F"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5933ACCF"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3</w:t>
            </w:r>
          </w:p>
        </w:tc>
      </w:tr>
      <w:tr w:rsidR="00732F7B" w:rsidRPr="00F923FC" w14:paraId="77D4C55E" w14:textId="77777777" w:rsidTr="000F5A96">
        <w:trPr>
          <w:trHeight w:val="427"/>
        </w:trPr>
        <w:tc>
          <w:tcPr>
            <w:tcW w:w="1418" w:type="dxa"/>
            <w:shd w:val="clear" w:color="auto" w:fill="auto"/>
          </w:tcPr>
          <w:p w14:paraId="04CDF07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B8E754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Ым-жымы бір сыбайластар</w:t>
            </w:r>
          </w:p>
          <w:p w14:paraId="5335BDD1"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Ым-жымы бір сыбайластар өздеріне заңсыз сыйақы жазып, тендерге бөлінген миллиондарды таныстарына тегін үлестірген деп айыпталуда, деп хабарлайды КТК арнасы</w:t>
            </w:r>
          </w:p>
        </w:tc>
        <w:tc>
          <w:tcPr>
            <w:tcW w:w="5103" w:type="dxa"/>
            <w:shd w:val="clear" w:color="auto" w:fill="auto"/>
          </w:tcPr>
          <w:p w14:paraId="4FBFEE6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«Ым-жымы бір» фразеологизмі мен  сыбайластар сөзінің мағынасы жақын, екеуі де жемқорлыққа қатысты жұмсалады. </w:t>
            </w:r>
          </w:p>
          <w:p w14:paraId="112948A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Мәтінде мұндай синонимдес тілдік бірліктерді қатар жұмсау арқылы жағымсыз экспрессияны күшейтуге болады. Автор қоғамдағы коррупцияға деген теріс көзқарасын осылай бағалаған. </w:t>
            </w:r>
          </w:p>
        </w:tc>
      </w:tr>
      <w:tr w:rsidR="00732F7B" w:rsidRPr="00B94DDD" w14:paraId="3173F28C" w14:textId="77777777" w:rsidTr="000F5A96">
        <w:trPr>
          <w:trHeight w:val="427"/>
        </w:trPr>
        <w:tc>
          <w:tcPr>
            <w:tcW w:w="1418" w:type="dxa"/>
            <w:shd w:val="clear" w:color="auto" w:fill="auto"/>
          </w:tcPr>
          <w:p w14:paraId="38A4A8C6"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1FEB96EA"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Қылқалам шеберлері</w:t>
            </w:r>
          </w:p>
          <w:p w14:paraId="2C094076"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Дүние жүзінің түкпір-түкпірінен Алтайға асыға жеткен қылқалам шеберлері 4-11 маусым аралығында табиғаты көркем мекендегі «Рахман қайнары» шипажайының маңында жұмыс істемек.</w:t>
            </w:r>
          </w:p>
          <w:p w14:paraId="79FAC43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shd w:val="clear" w:color="auto" w:fill="auto"/>
          </w:tcPr>
          <w:p w14:paraId="24462130" w14:textId="4116B386"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Қылқалам шебері – суретшінің сурет салуда қолданатын негізгі құралының атауы мен бір істі керемет етіп орындайтын, кәсіби дайындығы күшті адамға қарата айтылатын сөзден құралған перифраза.</w:t>
            </w:r>
          </w:p>
        </w:tc>
      </w:tr>
      <w:tr w:rsidR="00732F7B" w:rsidRPr="00B94DDD" w14:paraId="61152EBF" w14:textId="77777777" w:rsidTr="000F5A96">
        <w:trPr>
          <w:trHeight w:val="427"/>
        </w:trPr>
        <w:tc>
          <w:tcPr>
            <w:tcW w:w="1418" w:type="dxa"/>
            <w:tcBorders>
              <w:bottom w:val="single" w:sz="4" w:space="0" w:color="auto"/>
            </w:tcBorders>
            <w:shd w:val="clear" w:color="auto" w:fill="auto"/>
          </w:tcPr>
          <w:p w14:paraId="482CC2F8"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7840835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Қара базар</w:t>
            </w:r>
          </w:p>
          <w:p w14:paraId="5DFB022F"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Айтпақшы, қара базар десе, бірден бірнеше шақырымға созылып жататын көлік кептелісі көз алдыңызға келеді.</w:t>
            </w:r>
          </w:p>
          <w:p w14:paraId="018FA8A8" w14:textId="77777777" w:rsidR="00732F7B" w:rsidRPr="00F923FC" w:rsidRDefault="00732F7B" w:rsidP="000F5A96">
            <w:pPr>
              <w:spacing w:after="0"/>
              <w:jc w:val="both"/>
              <w:rPr>
                <w:rFonts w:cs="Times New Roman"/>
                <w:szCs w:val="28"/>
                <w:lang w:val="kk-KZ" w:eastAsia="ru-RU"/>
              </w:rPr>
            </w:pPr>
          </w:p>
        </w:tc>
        <w:tc>
          <w:tcPr>
            <w:tcW w:w="5103" w:type="dxa"/>
            <w:tcBorders>
              <w:bottom w:val="single" w:sz="4" w:space="0" w:color="auto"/>
            </w:tcBorders>
            <w:shd w:val="clear" w:color="auto" w:fill="auto"/>
          </w:tcPr>
          <w:p w14:paraId="7F45F7D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Алматыдағы жалпы жұрт «Барахолка» атап кеткен қара базар.</w:t>
            </w:r>
          </w:p>
          <w:p w14:paraId="512A5BEB" w14:textId="1EB0B724" w:rsidR="00732F7B" w:rsidRPr="00F923FC" w:rsidRDefault="00732F7B" w:rsidP="00656F73">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732F7B" w:rsidRPr="00F923FC" w14:paraId="787D86EA" w14:textId="77777777" w:rsidTr="000F5A96">
        <w:trPr>
          <w:trHeight w:val="427"/>
        </w:trPr>
        <w:tc>
          <w:tcPr>
            <w:tcW w:w="1418" w:type="dxa"/>
            <w:tcBorders>
              <w:bottom w:val="nil"/>
            </w:tcBorders>
            <w:shd w:val="clear" w:color="auto" w:fill="auto"/>
          </w:tcPr>
          <w:p w14:paraId="04AF303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4FD8F40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Безбүйрек аналар</w:t>
            </w:r>
          </w:p>
          <w:p w14:paraId="5117D3FE"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Безбүйрек ана араққа сылқия тойып, жалдап тұратын бөлмесіне туған баласын кіргізбей қойыпты.</w:t>
            </w:r>
          </w:p>
          <w:p w14:paraId="1A2C8A5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nil"/>
            </w:tcBorders>
            <w:shd w:val="clear" w:color="auto" w:fill="auto"/>
          </w:tcPr>
          <w:p w14:paraId="39C522D9" w14:textId="3AE6645B"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Безбүйрек ана – туған баласына да жаны ашымайтын әйел. Қазақ тіліндегі «бүйрегі бұру» деген жағымды мағынаны білдіретін фразеологизмнің негізінде жасалған, жағымсы</w:t>
            </w:r>
            <w:r w:rsidR="0095751C" w:rsidRPr="00F923FC">
              <w:rPr>
                <w:rFonts w:cs="Times New Roman"/>
                <w:szCs w:val="28"/>
                <w:lang w:val="kk-KZ"/>
              </w:rPr>
              <w:t xml:space="preserve">з мәнді білдіретін тіркес. </w:t>
            </w:r>
            <w:r w:rsidRPr="00F923FC">
              <w:rPr>
                <w:rFonts w:cs="Times New Roman"/>
                <w:szCs w:val="28"/>
                <w:lang w:val="kk-KZ"/>
              </w:rPr>
              <w:t>Мәтін үзіндісінде теріс баға беру үшін жұмсалған.</w:t>
            </w:r>
          </w:p>
          <w:p w14:paraId="5AD6AB7B" w14:textId="77777777" w:rsidR="00732F7B" w:rsidRPr="00F923FC" w:rsidRDefault="00732F7B" w:rsidP="000F5A96">
            <w:pPr>
              <w:spacing w:after="0"/>
              <w:ind w:firstLine="709"/>
              <w:jc w:val="both"/>
              <w:rPr>
                <w:rFonts w:cs="Times New Roman"/>
                <w:szCs w:val="28"/>
                <w:lang w:val="kk-KZ"/>
              </w:rPr>
            </w:pPr>
          </w:p>
        </w:tc>
      </w:tr>
    </w:tbl>
    <w:p w14:paraId="02ADBB2B" w14:textId="77777777" w:rsidR="00732F7B" w:rsidRPr="00F923FC" w:rsidRDefault="00732F7B" w:rsidP="00732F7B">
      <w:pPr>
        <w:rPr>
          <w:rFonts w:cs="Times New Roman"/>
          <w:szCs w:val="28"/>
          <w:lang w:val="kk-KZ"/>
        </w:rPr>
      </w:pPr>
    </w:p>
    <w:p w14:paraId="5DF21359"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ADD160D"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3FC15D34" w14:textId="77777777" w:rsidTr="000F5A96">
        <w:trPr>
          <w:trHeight w:val="427"/>
        </w:trPr>
        <w:tc>
          <w:tcPr>
            <w:tcW w:w="1418" w:type="dxa"/>
            <w:shd w:val="clear" w:color="auto" w:fill="auto"/>
          </w:tcPr>
          <w:p w14:paraId="7EA3BD98"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6AAD7E5B"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1CD558EE"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1741CFA3" w14:textId="77777777" w:rsidTr="000F5A96">
        <w:trPr>
          <w:trHeight w:val="427"/>
        </w:trPr>
        <w:tc>
          <w:tcPr>
            <w:tcW w:w="1418" w:type="dxa"/>
            <w:shd w:val="clear" w:color="auto" w:fill="auto"/>
          </w:tcPr>
          <w:p w14:paraId="78217D5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37D155B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Қызыл империя</w:t>
            </w:r>
          </w:p>
          <w:p w14:paraId="74D1CCF4"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Қызыл империя Орта Азияда ең әуелі көшпелі қазақтарды, ішінара қырғыздарды аштан қатыруды мұрат тұтты. </w:t>
            </w:r>
          </w:p>
          <w:p w14:paraId="2FB0A26E" w14:textId="77777777" w:rsidR="00732F7B" w:rsidRPr="00F923FC" w:rsidRDefault="00732F7B" w:rsidP="000F5A96">
            <w:pPr>
              <w:spacing w:after="0"/>
              <w:jc w:val="both"/>
              <w:rPr>
                <w:rFonts w:cs="Times New Roman"/>
                <w:szCs w:val="28"/>
                <w:lang w:val="kk-KZ"/>
              </w:rPr>
            </w:pPr>
          </w:p>
        </w:tc>
        <w:tc>
          <w:tcPr>
            <w:tcW w:w="5103" w:type="dxa"/>
            <w:shd w:val="clear" w:color="auto" w:fill="auto"/>
          </w:tcPr>
          <w:p w14:paraId="26541E1E" w14:textId="201D4B91"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Қазақтың аяусыз қырғынға ұшыраған аса қасіретті, тарихи қаралы кезеңі, ұлт ретінде тұтастай жойылып кету қауіпі төнген ХХ ғасырдың 20-30 жылдарындағы</w:t>
            </w:r>
            <w:r w:rsidR="0095751C" w:rsidRPr="00F923FC">
              <w:rPr>
                <w:rFonts w:cs="Times New Roman"/>
                <w:szCs w:val="28"/>
                <w:lang w:val="kk-KZ"/>
              </w:rPr>
              <w:t xml:space="preserve"> қызыл империя ұйымдастырған «аштық саясат»</w:t>
            </w:r>
            <w:r w:rsidRPr="00F923FC">
              <w:rPr>
                <w:rFonts w:cs="Times New Roman"/>
                <w:szCs w:val="28"/>
                <w:lang w:val="kk-KZ"/>
              </w:rPr>
              <w:t xml:space="preserve"> (Мұстафа Шоқайұлы) – нәсілшілдік геноцид.</w:t>
            </w:r>
          </w:p>
          <w:p w14:paraId="04143BA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r w:rsidR="00732F7B" w:rsidRPr="00B94DDD" w14:paraId="0CF5D3F0" w14:textId="77777777" w:rsidTr="000F5A96">
        <w:trPr>
          <w:trHeight w:val="427"/>
        </w:trPr>
        <w:tc>
          <w:tcPr>
            <w:tcW w:w="1418" w:type="dxa"/>
            <w:shd w:val="clear" w:color="auto" w:fill="auto"/>
          </w:tcPr>
          <w:p w14:paraId="52C762C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462444FA" w14:textId="2E87418B" w:rsidR="00732F7B" w:rsidRPr="00F923FC" w:rsidRDefault="00732F7B" w:rsidP="000F5A96">
            <w:pPr>
              <w:spacing w:after="0"/>
              <w:jc w:val="both"/>
              <w:rPr>
                <w:rFonts w:cs="Times New Roman"/>
                <w:szCs w:val="28"/>
                <w:lang w:val="kk-KZ"/>
              </w:rPr>
            </w:pPr>
            <w:r w:rsidRPr="00F923FC">
              <w:rPr>
                <w:rFonts w:cs="Times New Roman"/>
                <w:szCs w:val="28"/>
                <w:lang w:val="kk-KZ"/>
              </w:rPr>
              <w:t>Қазақстандық</w:t>
            </w:r>
            <w:r w:rsidR="000F2763" w:rsidRPr="00F923FC">
              <w:rPr>
                <w:rFonts w:cs="Times New Roman"/>
                <w:szCs w:val="28"/>
                <w:lang w:val="kk-KZ"/>
              </w:rPr>
              <w:t xml:space="preserve"> </w:t>
            </w:r>
            <w:r w:rsidRPr="00F923FC">
              <w:rPr>
                <w:rFonts w:cs="Times New Roman"/>
                <w:szCs w:val="28"/>
                <w:lang w:val="kk-KZ"/>
              </w:rPr>
              <w:t xml:space="preserve">жаутаңкөздер </w:t>
            </w:r>
          </w:p>
          <w:p w14:paraId="787713DE" w14:textId="5F72B7E7" w:rsidR="00732F7B" w:rsidRPr="00F923FC" w:rsidRDefault="00732F7B" w:rsidP="000F5A96">
            <w:pPr>
              <w:spacing w:after="0"/>
              <w:jc w:val="both"/>
              <w:rPr>
                <w:rFonts w:cs="Times New Roman"/>
                <w:szCs w:val="28"/>
                <w:lang w:val="kk-KZ"/>
              </w:rPr>
            </w:pPr>
            <w:r w:rsidRPr="00F923FC">
              <w:rPr>
                <w:rFonts w:cs="Times New Roman"/>
                <w:szCs w:val="28"/>
                <w:lang w:val="kk-KZ"/>
              </w:rPr>
              <w:t>Мысалы, америкалықтар 1999-2011 жылдар аралығында шетелдерден 233 мың 934 бала асырап алса, оның 6 мың 421-і – қазақстандық</w:t>
            </w:r>
            <w:r w:rsidR="0095751C" w:rsidRPr="00F923FC">
              <w:rPr>
                <w:rFonts w:cs="Times New Roman"/>
                <w:szCs w:val="28"/>
                <w:lang w:val="kk-KZ"/>
              </w:rPr>
              <w:t xml:space="preserve"> </w:t>
            </w:r>
            <w:r w:rsidRPr="00F923FC">
              <w:rPr>
                <w:rFonts w:cs="Times New Roman"/>
                <w:szCs w:val="28"/>
                <w:lang w:val="kk-KZ"/>
              </w:rPr>
              <w:t>жаутаңкөздер!</w:t>
            </w:r>
          </w:p>
        </w:tc>
        <w:tc>
          <w:tcPr>
            <w:tcW w:w="5103" w:type="dxa"/>
            <w:shd w:val="clear" w:color="auto" w:fill="auto"/>
          </w:tcPr>
          <w:p w14:paraId="0B421ED1"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Жаутаңкөздер – ата-анасынан айрылған немесе қараусыз қалған кішкентай баланың әркімге бір жаутаңдап, қамқорлық пен мейірім күтетін шарасыз күйін сипаттайтын бейнелі сөз. Жетімдер сөзінің баламасы ретінде жасалған ПФ. </w:t>
            </w:r>
          </w:p>
          <w:p w14:paraId="02A4F273"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Қазақстан билігінің әрекетіне теріс баға беру үшін жұмсалған.</w:t>
            </w:r>
          </w:p>
        </w:tc>
      </w:tr>
      <w:tr w:rsidR="00732F7B" w:rsidRPr="00B94DDD" w14:paraId="07663C6D" w14:textId="77777777" w:rsidTr="000F5A96">
        <w:trPr>
          <w:trHeight w:val="427"/>
        </w:trPr>
        <w:tc>
          <w:tcPr>
            <w:tcW w:w="1418" w:type="dxa"/>
            <w:tcBorders>
              <w:bottom w:val="single" w:sz="4" w:space="0" w:color="auto"/>
            </w:tcBorders>
            <w:shd w:val="clear" w:color="auto" w:fill="auto"/>
          </w:tcPr>
          <w:p w14:paraId="4DD04D78"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4B38D6AA"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Билік тұтқасын ұстағандар</w:t>
            </w:r>
          </w:p>
          <w:p w14:paraId="5E901FC2"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Ол кезде қызылдардың қырына тек би</w:t>
            </w:r>
            <w:r w:rsidRPr="00F923FC">
              <w:rPr>
                <w:rFonts w:cs="Times New Roman"/>
                <w:szCs w:val="28"/>
                <w:lang w:val="kk-KZ"/>
              </w:rPr>
              <w:softHyphen/>
              <w:t>лік тұтқасын ұстағандар ғана емес, ағарту</w:t>
            </w:r>
            <w:r w:rsidRPr="00F923FC">
              <w:rPr>
                <w:rFonts w:cs="Times New Roman"/>
                <w:szCs w:val="28"/>
                <w:lang w:val="kk-KZ"/>
              </w:rPr>
              <w:softHyphen/>
              <w:t>шылық жолда жүрген ғалымдар да ұшырады емес пе?</w:t>
            </w:r>
          </w:p>
          <w:p w14:paraId="5A1F33C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single" w:sz="4" w:space="0" w:color="auto"/>
            </w:tcBorders>
            <w:shd w:val="clear" w:color="auto" w:fill="auto"/>
          </w:tcPr>
          <w:p w14:paraId="7A13805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Тұтқа – есікті ашып-жабу үшін қолданылатын бөлігі, шағын тетік болғанымен есіктің негізгі қызметі осы тұтқа арқылы орындалады. </w:t>
            </w:r>
          </w:p>
          <w:p w14:paraId="592F51E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«билік тұтқасын ұстағандар» деп республиканы басқарған, маңызды лауазымда болған кісілер туралы айтылған. «Қызылдардың қырына ұшырау» ПФ кеңес үкіметінің репрессиясына, ұлтымызды аяусыз жою саясатына теріс баға беру үшін жұмсалған.</w:t>
            </w:r>
          </w:p>
        </w:tc>
      </w:tr>
      <w:tr w:rsidR="00732F7B" w:rsidRPr="00B94DDD" w14:paraId="6E28F6B8" w14:textId="77777777" w:rsidTr="000F5A96">
        <w:trPr>
          <w:trHeight w:val="427"/>
        </w:trPr>
        <w:tc>
          <w:tcPr>
            <w:tcW w:w="1418" w:type="dxa"/>
            <w:tcBorders>
              <w:bottom w:val="nil"/>
            </w:tcBorders>
            <w:shd w:val="clear" w:color="auto" w:fill="auto"/>
          </w:tcPr>
          <w:p w14:paraId="7828E0D6"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5346574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Тар қапаста қалу</w:t>
            </w:r>
          </w:p>
          <w:p w14:paraId="4C8ED0B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адал қаражатын арам іске жұмсау</w:t>
            </w:r>
          </w:p>
          <w:p w14:paraId="1DE94CA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Өзінің адал қаражатын арам іске жұмсаған ол тура жолдан адасқанын тар </w:t>
            </w:r>
          </w:p>
        </w:tc>
        <w:tc>
          <w:tcPr>
            <w:tcW w:w="5103" w:type="dxa"/>
            <w:tcBorders>
              <w:bottom w:val="nil"/>
            </w:tcBorders>
            <w:shd w:val="clear" w:color="auto" w:fill="auto"/>
          </w:tcPr>
          <w:p w14:paraId="1A2F670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Мәтін үзіндісінде «Тар қапаста қалу», </w:t>
            </w:r>
          </w:p>
          <w:p w14:paraId="2790841C"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«адал қаражатын арам іске жұмсау» тіркестері қазіргі қоғамда белең алған алаяқтыққа қатысты теріс баға беру үшін жұмсалған.</w:t>
            </w:r>
          </w:p>
        </w:tc>
      </w:tr>
    </w:tbl>
    <w:p w14:paraId="546B0044" w14:textId="77777777" w:rsidR="007D1EA0" w:rsidRPr="00F923FC" w:rsidRDefault="007D1EA0" w:rsidP="00732F7B">
      <w:pPr>
        <w:spacing w:after="0"/>
        <w:rPr>
          <w:rFonts w:cs="Times New Roman"/>
          <w:szCs w:val="28"/>
          <w:lang w:val="kk-KZ"/>
        </w:rPr>
      </w:pPr>
    </w:p>
    <w:p w14:paraId="348DD4CD" w14:textId="385C9FCB"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0297BCA"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05586564" w14:textId="77777777" w:rsidTr="000F5A96">
        <w:trPr>
          <w:trHeight w:val="427"/>
        </w:trPr>
        <w:tc>
          <w:tcPr>
            <w:tcW w:w="1418" w:type="dxa"/>
            <w:shd w:val="clear" w:color="auto" w:fill="auto"/>
          </w:tcPr>
          <w:p w14:paraId="127EBA85"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22C63465"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28D4C363"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3</w:t>
            </w:r>
          </w:p>
        </w:tc>
      </w:tr>
      <w:tr w:rsidR="00732F7B" w:rsidRPr="00B94DDD" w14:paraId="2060084F" w14:textId="77777777" w:rsidTr="000F5A96">
        <w:trPr>
          <w:trHeight w:val="427"/>
        </w:trPr>
        <w:tc>
          <w:tcPr>
            <w:tcW w:w="1418" w:type="dxa"/>
            <w:shd w:val="clear" w:color="auto" w:fill="auto"/>
          </w:tcPr>
          <w:p w14:paraId="2B365830" w14:textId="77777777" w:rsidR="00732F7B" w:rsidRPr="00F923FC" w:rsidRDefault="00732F7B" w:rsidP="000F2763">
            <w:pPr>
              <w:pStyle w:val="a6"/>
              <w:spacing w:after="0" w:line="240" w:lineRule="auto"/>
              <w:rPr>
                <w:rFonts w:ascii="Times New Roman" w:hAnsi="Times New Roman" w:cs="Times New Roman"/>
                <w:sz w:val="28"/>
                <w:szCs w:val="28"/>
                <w:lang w:val="kk-KZ"/>
              </w:rPr>
            </w:pPr>
          </w:p>
        </w:tc>
        <w:tc>
          <w:tcPr>
            <w:tcW w:w="3118" w:type="dxa"/>
            <w:shd w:val="clear" w:color="auto" w:fill="auto"/>
          </w:tcPr>
          <w:p w14:paraId="5EE1FF61"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қапаста қалған кезде ғана түсінген көрінеді</w:t>
            </w:r>
          </w:p>
        </w:tc>
        <w:tc>
          <w:tcPr>
            <w:tcW w:w="5103" w:type="dxa"/>
            <w:shd w:val="clear" w:color="auto" w:fill="auto"/>
          </w:tcPr>
          <w:p w14:paraId="1F0F1331"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r>
      <w:tr w:rsidR="00732F7B" w:rsidRPr="00B94DDD" w14:paraId="54138D9F" w14:textId="77777777" w:rsidTr="000F5A96">
        <w:trPr>
          <w:trHeight w:val="427"/>
        </w:trPr>
        <w:tc>
          <w:tcPr>
            <w:tcW w:w="1418" w:type="dxa"/>
            <w:shd w:val="clear" w:color="auto" w:fill="auto"/>
          </w:tcPr>
          <w:p w14:paraId="1F2B797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1DECD7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Жабайы сауда</w:t>
            </w:r>
          </w:p>
          <w:p w14:paraId="3B7D8A9A" w14:textId="330DC4D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Тәуелсіздіктің алғашқы жылдарындағы </w:t>
            </w:r>
            <w:bookmarkStart w:id="98" w:name="_Hlk194127522"/>
            <w:r w:rsidRPr="00F923FC">
              <w:rPr>
                <w:rFonts w:cs="Times New Roman"/>
                <w:szCs w:val="28"/>
                <w:lang w:val="kk-KZ"/>
              </w:rPr>
              <w:t>«жабайы сауда» жасағыштар</w:t>
            </w:r>
            <w:bookmarkEnd w:id="98"/>
            <w:r w:rsidR="0095751C" w:rsidRPr="00F923FC">
              <w:rPr>
                <w:rFonts w:cs="Times New Roman"/>
                <w:szCs w:val="28"/>
                <w:lang w:val="kk-KZ"/>
              </w:rPr>
              <w:t xml:space="preserve"> әупірімдеп табы</w:t>
            </w:r>
            <w:r w:rsidRPr="00F923FC">
              <w:rPr>
                <w:rFonts w:cs="Times New Roman"/>
                <w:szCs w:val="28"/>
                <w:lang w:val="kk-KZ"/>
              </w:rPr>
              <w:t>сы тәуір кәсіпкер болып шыға келді.</w:t>
            </w:r>
          </w:p>
          <w:p w14:paraId="5A3B022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shd w:val="clear" w:color="auto" w:fill="auto"/>
          </w:tcPr>
          <w:p w14:paraId="24CE3B3B" w14:textId="5564F5ED"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w:t>
            </w:r>
            <w:r w:rsidR="000F2763" w:rsidRPr="00F923FC">
              <w:rPr>
                <w:rFonts w:cs="Times New Roman"/>
                <w:szCs w:val="28"/>
                <w:lang w:val="kk-KZ"/>
              </w:rPr>
              <w:t>Ж</w:t>
            </w:r>
            <w:r w:rsidRPr="00F923FC">
              <w:rPr>
                <w:rFonts w:cs="Times New Roman"/>
                <w:szCs w:val="28"/>
                <w:lang w:val="kk-KZ"/>
              </w:rPr>
              <w:t xml:space="preserve">абайы» сөзінің жалпы  семантикасында жағымсыздық басым, оған «сауда жасағыштар» деген тіркес қосылғанда сөйлемнің негатив реңкі күшейе түседі. </w:t>
            </w:r>
          </w:p>
          <w:p w14:paraId="16C30E9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«жабайы сауда» жасағандардың кейбір әрекеттеріне теріс баға беру үшін жұмсалған.</w:t>
            </w:r>
          </w:p>
        </w:tc>
      </w:tr>
      <w:tr w:rsidR="00732F7B" w:rsidRPr="00B94DDD" w14:paraId="0456EAA2" w14:textId="77777777" w:rsidTr="000F5A96">
        <w:trPr>
          <w:trHeight w:val="427"/>
        </w:trPr>
        <w:tc>
          <w:tcPr>
            <w:tcW w:w="1418" w:type="dxa"/>
            <w:shd w:val="clear" w:color="auto" w:fill="auto"/>
          </w:tcPr>
          <w:p w14:paraId="0D2CF3A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108B9D1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Ақжағалылар</w:t>
            </w:r>
          </w:p>
          <w:p w14:paraId="571746C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Ақжағалылар емхана салу үшін бейіт басынан жер бере салған</w:t>
            </w:r>
          </w:p>
        </w:tc>
        <w:tc>
          <w:tcPr>
            <w:tcW w:w="5103" w:type="dxa"/>
            <w:shd w:val="clear" w:color="auto" w:fill="auto"/>
          </w:tcPr>
          <w:p w14:paraId="33028FE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шенеуніктердің біліксіздігі мен ойланбай жасаған әрекетіне теріс баға берілген. </w:t>
            </w:r>
          </w:p>
        </w:tc>
      </w:tr>
      <w:tr w:rsidR="00732F7B" w:rsidRPr="00B94DDD" w14:paraId="4B795898" w14:textId="77777777" w:rsidTr="000F5A96">
        <w:trPr>
          <w:trHeight w:val="427"/>
        </w:trPr>
        <w:tc>
          <w:tcPr>
            <w:tcW w:w="1418" w:type="dxa"/>
            <w:shd w:val="clear" w:color="auto" w:fill="auto"/>
          </w:tcPr>
          <w:p w14:paraId="1574034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1EAF482A" w14:textId="77777777" w:rsidR="00732F7B" w:rsidRPr="00F923FC" w:rsidRDefault="00732F7B" w:rsidP="000F5A96">
            <w:pPr>
              <w:pStyle w:val="a3"/>
              <w:shd w:val="clear" w:color="auto" w:fill="FFFFFF"/>
              <w:spacing w:before="0" w:beforeAutospacing="0" w:after="0" w:afterAutospacing="0"/>
              <w:jc w:val="both"/>
              <w:rPr>
                <w:rStyle w:val="ad"/>
                <w:i w:val="0"/>
                <w:iCs w:val="0"/>
                <w:sz w:val="28"/>
                <w:szCs w:val="28"/>
                <w:shd w:val="clear" w:color="auto" w:fill="FFFFFF"/>
                <w:lang w:val="kk-KZ"/>
              </w:rPr>
            </w:pPr>
            <w:r w:rsidRPr="00F923FC">
              <w:rPr>
                <w:rStyle w:val="ad"/>
                <w:sz w:val="28"/>
                <w:szCs w:val="28"/>
                <w:shd w:val="clear" w:color="auto" w:fill="FFFFFF"/>
                <w:lang w:val="kk-KZ"/>
              </w:rPr>
              <w:t>Мың бояулы қала</w:t>
            </w:r>
          </w:p>
          <w:p w14:paraId="457026A9" w14:textId="224F17FE"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Алматылықтар «</w:t>
            </w:r>
            <w:r w:rsidRPr="00F923FC">
              <w:rPr>
                <w:rStyle w:val="ad"/>
                <w:sz w:val="28"/>
                <w:szCs w:val="28"/>
                <w:shd w:val="clear" w:color="auto" w:fill="FFFFFF"/>
                <w:lang w:val="kk-KZ"/>
              </w:rPr>
              <w:t>мың бояулы қаланың</w:t>
            </w:r>
            <w:r w:rsidR="0095751C" w:rsidRPr="00F923FC">
              <w:rPr>
                <w:sz w:val="28"/>
                <w:szCs w:val="28"/>
                <w:shd w:val="clear" w:color="auto" w:fill="FFFFFF"/>
                <w:lang w:val="kk-KZ"/>
              </w:rPr>
              <w:t>» туған күнін мерекелеуде.</w:t>
            </w:r>
          </w:p>
        </w:tc>
        <w:tc>
          <w:tcPr>
            <w:tcW w:w="5103" w:type="dxa"/>
            <w:shd w:val="clear" w:color="auto" w:fill="auto"/>
          </w:tcPr>
          <w:p w14:paraId="7A87EC1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мегаполиске оң баға беру үшін </w:t>
            </w:r>
            <w:r w:rsidRPr="00F923FC">
              <w:rPr>
                <w:rFonts w:cs="Times New Roman"/>
                <w:szCs w:val="28"/>
                <w:shd w:val="clear" w:color="auto" w:fill="FFFFFF"/>
                <w:lang w:val="kk-KZ"/>
              </w:rPr>
              <w:t>«</w:t>
            </w:r>
            <w:r w:rsidRPr="00F923FC">
              <w:rPr>
                <w:rStyle w:val="ad"/>
                <w:rFonts w:cs="Times New Roman"/>
                <w:szCs w:val="28"/>
                <w:shd w:val="clear" w:color="auto" w:fill="FFFFFF"/>
                <w:lang w:val="kk-KZ"/>
              </w:rPr>
              <w:t>мың бояулы қала</w:t>
            </w:r>
            <w:r w:rsidRPr="00F923FC">
              <w:rPr>
                <w:rFonts w:cs="Times New Roman"/>
                <w:szCs w:val="28"/>
                <w:shd w:val="clear" w:color="auto" w:fill="FFFFFF"/>
                <w:lang w:val="kk-KZ"/>
              </w:rPr>
              <w:t>»</w:t>
            </w:r>
            <w:r w:rsidRPr="00F923FC">
              <w:rPr>
                <w:rFonts w:cs="Times New Roman"/>
                <w:szCs w:val="28"/>
                <w:lang w:val="kk-KZ"/>
              </w:rPr>
              <w:t xml:space="preserve"> бейнелі тіркесі жұмсалған.</w:t>
            </w:r>
          </w:p>
        </w:tc>
      </w:tr>
      <w:tr w:rsidR="00732F7B" w:rsidRPr="00B94DDD" w14:paraId="5D40DADC" w14:textId="77777777" w:rsidTr="000F5A96">
        <w:trPr>
          <w:trHeight w:val="427"/>
        </w:trPr>
        <w:tc>
          <w:tcPr>
            <w:tcW w:w="1418" w:type="dxa"/>
            <w:tcBorders>
              <w:bottom w:val="single" w:sz="4" w:space="0" w:color="auto"/>
            </w:tcBorders>
            <w:shd w:val="clear" w:color="auto" w:fill="auto"/>
          </w:tcPr>
          <w:p w14:paraId="09488D1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3F58BAD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bookmarkStart w:id="99" w:name="_Hlk194127544"/>
            <w:r w:rsidRPr="00F923FC">
              <w:rPr>
                <w:sz w:val="28"/>
                <w:szCs w:val="28"/>
                <w:lang w:val="kk-KZ"/>
              </w:rPr>
              <w:t>Былғары қолғап шеберлері</w:t>
            </w:r>
          </w:p>
          <w:bookmarkEnd w:id="99"/>
          <w:p w14:paraId="4A039E25"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Әлемнің талай додасында топ жарып жүрген былғары қолғап шеберлеріміз майданда ешкімге есе жіберген емес.</w:t>
            </w:r>
          </w:p>
        </w:tc>
        <w:tc>
          <w:tcPr>
            <w:tcW w:w="5103" w:type="dxa"/>
            <w:tcBorders>
              <w:bottom w:val="single" w:sz="4" w:space="0" w:color="auto"/>
            </w:tcBorders>
            <w:shd w:val="clear" w:color="auto" w:fill="auto"/>
          </w:tcPr>
          <w:p w14:paraId="07D6D07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Боксшылар </w:t>
            </w:r>
          </w:p>
          <w:p w14:paraId="5707B1E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Мәтін үзіндісінде «былғары қолғап шеберлері» ПФ-сы қазақ боксшыларының тынымсыз жаттығу мен үздіксіз еңбегіне оң баға беру үшін жұмсалған.</w:t>
            </w:r>
          </w:p>
        </w:tc>
      </w:tr>
      <w:tr w:rsidR="00732F7B" w:rsidRPr="00B94DDD" w14:paraId="6F0873A2" w14:textId="77777777" w:rsidTr="000F5A96">
        <w:trPr>
          <w:trHeight w:val="427"/>
        </w:trPr>
        <w:tc>
          <w:tcPr>
            <w:tcW w:w="1418" w:type="dxa"/>
            <w:tcBorders>
              <w:bottom w:val="nil"/>
            </w:tcBorders>
            <w:shd w:val="clear" w:color="auto" w:fill="auto"/>
          </w:tcPr>
          <w:p w14:paraId="1C19120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08D448F2" w14:textId="77777777" w:rsidR="00732F7B" w:rsidRPr="00F923FC" w:rsidRDefault="00732F7B" w:rsidP="000F5A96">
            <w:pPr>
              <w:pStyle w:val="a3"/>
              <w:shd w:val="clear" w:color="auto" w:fill="FFFFFF"/>
              <w:spacing w:before="0" w:beforeAutospacing="0" w:after="0" w:afterAutospacing="0"/>
              <w:jc w:val="both"/>
              <w:rPr>
                <w:sz w:val="28"/>
                <w:szCs w:val="28"/>
                <w:lang w:val="kk-KZ"/>
              </w:rPr>
            </w:pPr>
            <w:bookmarkStart w:id="100" w:name="_Hlk194127597"/>
            <w:r w:rsidRPr="00F923FC">
              <w:rPr>
                <w:sz w:val="28"/>
                <w:szCs w:val="28"/>
                <w:lang w:val="kk-KZ"/>
              </w:rPr>
              <w:t>Аузы – ошақ, мұрны – мұржа болу</w:t>
            </w:r>
          </w:p>
          <w:bookmarkEnd w:id="100"/>
          <w:p w14:paraId="52FF0F3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Түтінге тұншыққан тәндер</w:t>
            </w:r>
          </w:p>
          <w:p w14:paraId="1DF72CF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Көше-көшеде қазекем айтпақшы, аузы – ошақ, мұрны – мұржа болып, темекі түтінін будақтата, қаңқасын құшырлана сорып тұрған қазақ қыздарына қараңызшы</w:t>
            </w:r>
          </w:p>
        </w:tc>
        <w:tc>
          <w:tcPr>
            <w:tcW w:w="5103" w:type="dxa"/>
            <w:tcBorders>
              <w:bottom w:val="nil"/>
            </w:tcBorders>
            <w:shd w:val="clear" w:color="auto" w:fill="auto"/>
          </w:tcPr>
          <w:p w14:paraId="2E83AE02"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«Түтінге тұншыққан тәндер» деген мәтіннен алынған үзіндіде қазіргі қоғамда жастардың арасында белең алған зиянды әдеттер, атап айтқанда, қыздардың темекі тартуы туралы айтылған. Автор осы жаман әдеттен жиіркендіру үшін, оған теріс баға беру үшін осындай метафораны қолданған. </w:t>
            </w:r>
          </w:p>
          <w:p w14:paraId="0CB74CC2"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Жалпы «Түтінге тұншыққан тәндердің» иелерін келешекте ана болғанда қандай қиындықтар күтіп тұрғаны меңзелген.</w:t>
            </w:r>
          </w:p>
        </w:tc>
      </w:tr>
    </w:tbl>
    <w:p w14:paraId="324900CB" w14:textId="77777777" w:rsidR="00732F7B" w:rsidRPr="00F923FC" w:rsidRDefault="00732F7B" w:rsidP="00732F7B">
      <w:pPr>
        <w:spacing w:after="0"/>
        <w:rPr>
          <w:rFonts w:cs="Times New Roman"/>
          <w:szCs w:val="28"/>
          <w:lang w:val="kk-KZ"/>
        </w:rPr>
      </w:pPr>
    </w:p>
    <w:p w14:paraId="28971EC9" w14:textId="77777777" w:rsidR="007D1EA0" w:rsidRPr="00F923FC" w:rsidRDefault="007D1EA0" w:rsidP="00732F7B">
      <w:pPr>
        <w:spacing w:after="0"/>
        <w:rPr>
          <w:rFonts w:cs="Times New Roman"/>
          <w:szCs w:val="28"/>
          <w:lang w:val="kk-KZ"/>
        </w:rPr>
      </w:pPr>
    </w:p>
    <w:p w14:paraId="35B037A6" w14:textId="27F62285"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453B53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4C4DEC46" w14:textId="77777777" w:rsidTr="000F5A96">
        <w:trPr>
          <w:trHeight w:val="427"/>
        </w:trPr>
        <w:tc>
          <w:tcPr>
            <w:tcW w:w="1418" w:type="dxa"/>
            <w:shd w:val="clear" w:color="auto" w:fill="auto"/>
          </w:tcPr>
          <w:p w14:paraId="5A5BFDFC"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162B81D1"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1E1FFD87"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6E5C78E8" w14:textId="77777777" w:rsidTr="000F5A96">
        <w:trPr>
          <w:trHeight w:val="427"/>
        </w:trPr>
        <w:tc>
          <w:tcPr>
            <w:tcW w:w="1418" w:type="dxa"/>
            <w:shd w:val="clear" w:color="auto" w:fill="auto"/>
          </w:tcPr>
          <w:p w14:paraId="646E172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E7B8903" w14:textId="77777777" w:rsidR="00732F7B" w:rsidRPr="00F923FC" w:rsidRDefault="00732F7B" w:rsidP="000F5A96">
            <w:pPr>
              <w:pStyle w:val="a3"/>
              <w:shd w:val="clear" w:color="auto" w:fill="FFFFFF"/>
              <w:spacing w:before="0" w:beforeAutospacing="0" w:after="0" w:afterAutospacing="0"/>
              <w:jc w:val="both"/>
              <w:rPr>
                <w:i/>
                <w:sz w:val="28"/>
                <w:szCs w:val="28"/>
                <w:lang w:val="kk-KZ"/>
              </w:rPr>
            </w:pPr>
            <w:r w:rsidRPr="00F923FC">
              <w:rPr>
                <w:i/>
                <w:sz w:val="28"/>
                <w:szCs w:val="28"/>
                <w:lang w:val="kk-KZ"/>
              </w:rPr>
              <w:t>Қыңыр билік-</w:t>
            </w:r>
          </w:p>
          <w:p w14:paraId="1444215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i/>
                <w:sz w:val="28"/>
                <w:szCs w:val="28"/>
                <w:lang w:val="kk-KZ"/>
              </w:rPr>
              <w:t xml:space="preserve">Қыңыр билік - </w:t>
            </w:r>
            <w:r w:rsidRPr="00F923FC">
              <w:rPr>
                <w:sz w:val="28"/>
                <w:szCs w:val="28"/>
                <w:lang w:val="kk-KZ"/>
              </w:rPr>
              <w:t>керең-мылқау, ал оппозицияның онша айырмашылығы жоқ. Бәрі де «Ат бағасың, атқа жем боласың» мырзалар ...</w:t>
            </w:r>
          </w:p>
        </w:tc>
        <w:tc>
          <w:tcPr>
            <w:tcW w:w="5103" w:type="dxa"/>
            <w:shd w:val="clear" w:color="auto" w:fill="auto"/>
          </w:tcPr>
          <w:p w14:paraId="14C0CE92" w14:textId="77777777" w:rsidR="00732F7B" w:rsidRPr="00F923FC" w:rsidRDefault="00732F7B" w:rsidP="000F5A96">
            <w:pPr>
              <w:spacing w:after="0"/>
              <w:ind w:firstLine="709"/>
              <w:jc w:val="both"/>
              <w:rPr>
                <w:rFonts w:cs="Times New Roman"/>
                <w:szCs w:val="28"/>
                <w:lang w:val="kk-KZ"/>
              </w:rPr>
            </w:pPr>
          </w:p>
          <w:p w14:paraId="43C16C1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халықтың қамын ойламайтын, еліміздегі келеңсіздіктерге көз жұма қарайтын билік өкілдерінің әрекеттеріне теріс баға беру үшін «</w:t>
            </w:r>
            <w:r w:rsidRPr="00F923FC">
              <w:rPr>
                <w:rFonts w:cs="Times New Roman"/>
                <w:i/>
                <w:szCs w:val="28"/>
                <w:lang w:val="kk-KZ"/>
              </w:rPr>
              <w:t>Қыңыр билік</w:t>
            </w:r>
            <w:r w:rsidRPr="00F923FC">
              <w:rPr>
                <w:rFonts w:cs="Times New Roman"/>
                <w:szCs w:val="28"/>
                <w:lang w:val="kk-KZ"/>
              </w:rPr>
              <w:t>» ПФ жұмсалған.</w:t>
            </w:r>
          </w:p>
        </w:tc>
      </w:tr>
      <w:tr w:rsidR="00732F7B" w:rsidRPr="00B94DDD" w14:paraId="1D3109C8" w14:textId="77777777" w:rsidTr="000F5A96">
        <w:trPr>
          <w:trHeight w:val="427"/>
        </w:trPr>
        <w:tc>
          <w:tcPr>
            <w:tcW w:w="1418" w:type="dxa"/>
            <w:shd w:val="clear" w:color="auto" w:fill="auto"/>
          </w:tcPr>
          <w:p w14:paraId="6C97523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043A0471" w14:textId="77777777" w:rsidR="00732F7B" w:rsidRPr="00F923FC" w:rsidRDefault="00732F7B" w:rsidP="000F5A96">
            <w:pPr>
              <w:spacing w:after="0"/>
              <w:jc w:val="both"/>
              <w:rPr>
                <w:rFonts w:cs="Times New Roman"/>
                <w:szCs w:val="28"/>
                <w:lang w:val="kk-KZ"/>
              </w:rPr>
            </w:pPr>
            <w:r w:rsidRPr="00F923FC">
              <w:rPr>
                <w:rFonts w:cs="Times New Roman"/>
                <w:szCs w:val="28"/>
                <w:lang w:val="kk-KZ"/>
              </w:rPr>
              <w:t xml:space="preserve">Билік тармағындағылар. </w:t>
            </w:r>
          </w:p>
          <w:p w14:paraId="40C90B4A" w14:textId="77777777" w:rsidR="00732F7B" w:rsidRPr="00F923FC" w:rsidRDefault="00732F7B" w:rsidP="000F5A96">
            <w:pPr>
              <w:spacing w:after="0"/>
              <w:jc w:val="both"/>
              <w:rPr>
                <w:rFonts w:cs="Times New Roman"/>
                <w:szCs w:val="28"/>
                <w:shd w:val="clear" w:color="auto" w:fill="FFFFFF"/>
                <w:lang w:val="kk-KZ"/>
              </w:rPr>
            </w:pPr>
            <w:r w:rsidRPr="00F923FC">
              <w:rPr>
                <w:rFonts w:cs="Times New Roman"/>
                <w:szCs w:val="28"/>
                <w:lang w:val="kk-KZ"/>
              </w:rPr>
              <w:t xml:space="preserve">Билік тармағында отырғандар </w:t>
            </w:r>
          </w:p>
          <w:p w14:paraId="7BC2DE1C"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shd w:val="clear" w:color="auto" w:fill="auto"/>
          </w:tcPr>
          <w:p w14:paraId="7DCFDC4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Шенеуніктер </w:t>
            </w:r>
          </w:p>
          <w:p w14:paraId="2A4225E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Мәтінде саясаттану ғылымындағы «биліктің үш тармағы» ұғымына негізделген, жалпы биліктің қандай да бір саласында жұмыс істейтін адамдар меңзелген.</w:t>
            </w:r>
          </w:p>
          <w:p w14:paraId="46B4B28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шенеуніктердің біліксіздігі мен заңсыз әрекеттеріне, немқұрайдылығына теріс баға берілген.</w:t>
            </w:r>
          </w:p>
        </w:tc>
      </w:tr>
      <w:tr w:rsidR="00732F7B" w:rsidRPr="00B94DDD" w14:paraId="78DEE334" w14:textId="77777777" w:rsidTr="000F5A96">
        <w:trPr>
          <w:trHeight w:val="427"/>
        </w:trPr>
        <w:tc>
          <w:tcPr>
            <w:tcW w:w="1418" w:type="dxa"/>
            <w:tcBorders>
              <w:bottom w:val="single" w:sz="4" w:space="0" w:color="auto"/>
            </w:tcBorders>
            <w:shd w:val="clear" w:color="auto" w:fill="auto"/>
          </w:tcPr>
          <w:p w14:paraId="7D510E5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29A0849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Қызғылт жағалылар </w:t>
            </w:r>
          </w:p>
          <w:p w14:paraId="0E0B4BE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Шымкентте ОҚО бойынша «Даму» кәсіпкерлікті дамыту Қоры Аймақтық филиалының қолдауымен Оңтүстік аймақтың іс бастаушы және бизнесі бар кәсіпкер әйелдеріне «Бизнесмен ана – қызғылт жағалылар» атты конференция болып өтті.</w:t>
            </w:r>
          </w:p>
          <w:p w14:paraId="626CB05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single" w:sz="4" w:space="0" w:color="auto"/>
            </w:tcBorders>
            <w:shd w:val="clear" w:color="auto" w:fill="auto"/>
          </w:tcPr>
          <w:p w14:paraId="7EB5F35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Арнайы жоғары білімі жоқ, негізінен, өз ісін ашқан, кәсіпкер әйелдер. Мұнда қызғылт түстің қыз балаға, әйел затына қатысты екені меңзелген.</w:t>
            </w:r>
          </w:p>
          <w:p w14:paraId="0CECF0CF" w14:textId="4AB862BD" w:rsidR="00732F7B" w:rsidRPr="00F923FC" w:rsidRDefault="00732F7B" w:rsidP="00656F73">
            <w:pPr>
              <w:spacing w:after="0"/>
              <w:ind w:firstLine="709"/>
              <w:jc w:val="both"/>
              <w:rPr>
                <w:rFonts w:cs="Times New Roman"/>
                <w:szCs w:val="28"/>
                <w:lang w:val="kk-KZ"/>
              </w:rPr>
            </w:pPr>
            <w:r w:rsidRPr="00F923FC">
              <w:rPr>
                <w:rFonts w:cs="Times New Roman"/>
                <w:szCs w:val="28"/>
                <w:lang w:val="kk-KZ"/>
              </w:rPr>
              <w:t>Мәтін үзіндісінде бала тәрбиесімен ғана айналыспай, қосымша жұмыс істеп, тұрмысын, әлеуметтік жағдайын жақсартуға тырысатын әйелдердің мақсатқа ұмтылғыштығына, олардың тұлғалық дамуына қолдау көрсеткен ұйымның қызметіне оң баға беру үшін жұмсалған.</w:t>
            </w:r>
          </w:p>
        </w:tc>
      </w:tr>
      <w:tr w:rsidR="00732F7B" w:rsidRPr="00B94DDD" w14:paraId="423B5D3C" w14:textId="77777777" w:rsidTr="000F5A96">
        <w:trPr>
          <w:trHeight w:val="70"/>
        </w:trPr>
        <w:tc>
          <w:tcPr>
            <w:tcW w:w="1418" w:type="dxa"/>
            <w:tcBorders>
              <w:bottom w:val="nil"/>
            </w:tcBorders>
            <w:shd w:val="clear" w:color="auto" w:fill="auto"/>
          </w:tcPr>
          <w:p w14:paraId="19BF2FF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569FC3C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Қара шаңырақ</w:t>
            </w:r>
          </w:p>
          <w:p w14:paraId="4A25F00C" w14:textId="56A61F94" w:rsidR="00732F7B" w:rsidRPr="00F923FC" w:rsidRDefault="00441F18" w:rsidP="000F5A96">
            <w:pPr>
              <w:spacing w:after="0"/>
              <w:jc w:val="both"/>
              <w:rPr>
                <w:rFonts w:cs="Times New Roman"/>
                <w:szCs w:val="28"/>
                <w:lang w:val="kk-KZ"/>
              </w:rPr>
            </w:pPr>
            <w:r w:rsidRPr="00F923FC">
              <w:rPr>
                <w:rFonts w:cs="Times New Roman"/>
                <w:szCs w:val="28"/>
                <w:lang w:val="kk-KZ"/>
              </w:rPr>
              <w:t>«</w:t>
            </w:r>
            <w:r w:rsidR="00732F7B" w:rsidRPr="00F923FC">
              <w:rPr>
                <w:rFonts w:cs="Times New Roman"/>
                <w:szCs w:val="28"/>
                <w:lang w:val="kk-KZ"/>
              </w:rPr>
              <w:t>Қара</w:t>
            </w:r>
            <w:r w:rsidRPr="00F923FC">
              <w:rPr>
                <w:rFonts w:cs="Times New Roman"/>
                <w:szCs w:val="28"/>
                <w:lang w:val="kk-KZ"/>
              </w:rPr>
              <w:t xml:space="preserve"> шаңырақ»</w:t>
            </w:r>
            <w:r w:rsidR="00732F7B" w:rsidRPr="00F923FC">
              <w:rPr>
                <w:rFonts w:cs="Times New Roman"/>
                <w:szCs w:val="28"/>
                <w:lang w:val="kk-KZ"/>
              </w:rPr>
              <w:t xml:space="preserve"> атауы бар үй сол рудың және сол румен қарым-қатынастағы басқалардың да құрмет тұтары, тағзым етерi болып саналады.</w:t>
            </w:r>
          </w:p>
          <w:p w14:paraId="2C76DEE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nil"/>
            </w:tcBorders>
            <w:shd w:val="clear" w:color="auto" w:fill="auto"/>
          </w:tcPr>
          <w:p w14:paraId="6751A532" w14:textId="1610F128" w:rsidR="00732F7B" w:rsidRPr="00F923FC" w:rsidRDefault="0095751C" w:rsidP="000F5A96">
            <w:pPr>
              <w:spacing w:after="0"/>
              <w:ind w:firstLine="709"/>
              <w:jc w:val="both"/>
              <w:rPr>
                <w:rFonts w:cs="Times New Roman"/>
                <w:szCs w:val="28"/>
                <w:lang w:val="kk-KZ"/>
              </w:rPr>
            </w:pPr>
            <w:r w:rsidRPr="00F923FC">
              <w:rPr>
                <w:rFonts w:cs="Times New Roman"/>
                <w:szCs w:val="28"/>
                <w:lang w:val="kk-KZ"/>
              </w:rPr>
              <w:t>Мәтін үзіндісінде «</w:t>
            </w:r>
            <w:r w:rsidR="00732F7B" w:rsidRPr="00F923FC">
              <w:rPr>
                <w:rFonts w:cs="Times New Roman"/>
                <w:szCs w:val="28"/>
                <w:lang w:val="kk-KZ"/>
              </w:rPr>
              <w:t>Қара</w:t>
            </w:r>
            <w:r w:rsidRPr="00F923FC">
              <w:rPr>
                <w:rFonts w:cs="Times New Roman"/>
                <w:szCs w:val="28"/>
                <w:lang w:val="kk-KZ"/>
              </w:rPr>
              <w:t xml:space="preserve"> шаңырақ»</w:t>
            </w:r>
            <w:r w:rsidR="00732F7B" w:rsidRPr="00F923FC">
              <w:rPr>
                <w:rFonts w:cs="Times New Roman"/>
                <w:szCs w:val="28"/>
                <w:lang w:val="kk-KZ"/>
              </w:rPr>
              <w:t xml:space="preserve"> атауының ұлттық танымымыздағы орнына оң баға беру үшін жұмсалған.</w:t>
            </w:r>
          </w:p>
        </w:tc>
      </w:tr>
    </w:tbl>
    <w:p w14:paraId="7A749A1D"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6494A23"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5BA1F33F" w14:textId="77777777" w:rsidTr="000F5A96">
        <w:trPr>
          <w:trHeight w:val="70"/>
        </w:trPr>
        <w:tc>
          <w:tcPr>
            <w:tcW w:w="1418" w:type="dxa"/>
            <w:shd w:val="clear" w:color="auto" w:fill="auto"/>
          </w:tcPr>
          <w:p w14:paraId="24AE0772"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43605504"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61AA418F" w14:textId="77777777" w:rsidR="00732F7B" w:rsidRPr="00F923FC" w:rsidRDefault="00732F7B" w:rsidP="000F5A96">
            <w:pPr>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3</w:t>
            </w:r>
          </w:p>
        </w:tc>
      </w:tr>
      <w:tr w:rsidR="00732F7B" w:rsidRPr="00B94DDD" w14:paraId="29A3B3C6" w14:textId="77777777" w:rsidTr="000F5A96">
        <w:trPr>
          <w:trHeight w:val="70"/>
        </w:trPr>
        <w:tc>
          <w:tcPr>
            <w:tcW w:w="1418" w:type="dxa"/>
            <w:shd w:val="clear" w:color="auto" w:fill="auto"/>
          </w:tcPr>
          <w:p w14:paraId="6EFDB218"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15A6266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Көк жағалы</w:t>
            </w:r>
          </w:p>
          <w:p w14:paraId="221AFAA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Бүгінгі күні «көк жағалылар» термині дамыды және бұл рөлде формалды түрде білімді, білікті және жоғары жалақы алатын жұмысшыларды табу жиі кездеседі.</w:t>
            </w:r>
          </w:p>
        </w:tc>
        <w:tc>
          <w:tcPr>
            <w:tcW w:w="5103" w:type="dxa"/>
            <w:shd w:val="clear" w:color="auto" w:fill="auto"/>
          </w:tcPr>
          <w:p w14:paraId="000FBBD5" w14:textId="77777777" w:rsidR="00732F7B" w:rsidRPr="00F923FC" w:rsidRDefault="00732F7B" w:rsidP="000F5A96">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«Көк жағалы» термині жұмыспен қамту түрін білдіреді. </w:t>
            </w:r>
          </w:p>
          <w:p w14:paraId="76A58CF4" w14:textId="77777777" w:rsidR="00732F7B" w:rsidRPr="00F923FC" w:rsidRDefault="00732F7B" w:rsidP="000F5A96">
            <w:pPr>
              <w:shd w:val="clear" w:color="auto" w:fill="FFFFFF"/>
              <w:spacing w:after="0"/>
              <w:ind w:firstLine="709"/>
              <w:jc w:val="both"/>
              <w:rPr>
                <w:rFonts w:eastAsia="Times New Roman" w:cs="Times New Roman"/>
                <w:szCs w:val="28"/>
                <w:lang w:val="kk-KZ" w:eastAsia="ru-RU"/>
              </w:rPr>
            </w:pPr>
            <w:r w:rsidRPr="00F923FC">
              <w:rPr>
                <w:rFonts w:cs="Times New Roman"/>
                <w:szCs w:val="28"/>
                <w:lang w:val="kk-KZ"/>
              </w:rPr>
              <w:t>Белгілі бір сала бойынша арнайы білімі бар, білікті және жоғары жалақы алатын маман жұмысшылар.</w:t>
            </w:r>
          </w:p>
          <w:p w14:paraId="481D5DC9" w14:textId="77777777" w:rsidR="00732F7B" w:rsidRPr="00F923FC" w:rsidRDefault="00732F7B" w:rsidP="000F5A96">
            <w:pPr>
              <w:spacing w:after="0"/>
              <w:ind w:firstLine="709"/>
              <w:jc w:val="both"/>
              <w:rPr>
                <w:rFonts w:cs="Times New Roman"/>
                <w:szCs w:val="28"/>
                <w:lang w:val="kk-KZ"/>
              </w:rPr>
            </w:pPr>
          </w:p>
        </w:tc>
      </w:tr>
      <w:tr w:rsidR="00732F7B" w:rsidRPr="00B94DDD" w14:paraId="57AEFAE8" w14:textId="77777777" w:rsidTr="000F5A96">
        <w:trPr>
          <w:trHeight w:val="70"/>
        </w:trPr>
        <w:tc>
          <w:tcPr>
            <w:tcW w:w="1418" w:type="dxa"/>
            <w:shd w:val="clear" w:color="auto" w:fill="auto"/>
          </w:tcPr>
          <w:p w14:paraId="08347EE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0F56B2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Бір жағадан бас, бір жеңнен қол шығарды. </w:t>
            </w:r>
          </w:p>
          <w:p w14:paraId="421CFEC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Халқымыздың ұл-қызы күш біріктіріп бір жеңнен қол, бір жағадан басшығарса, кім бізді торғайдай тоздыра алар еді?</w:t>
            </w:r>
          </w:p>
        </w:tc>
        <w:tc>
          <w:tcPr>
            <w:tcW w:w="5103" w:type="dxa"/>
            <w:shd w:val="clear" w:color="auto" w:fill="auto"/>
          </w:tcPr>
          <w:p w14:paraId="6D66EDEF" w14:textId="77777777" w:rsidR="00732F7B" w:rsidRPr="00F923FC" w:rsidRDefault="00732F7B" w:rsidP="000F5A96">
            <w:pPr>
              <w:spacing w:after="0"/>
              <w:ind w:firstLine="709"/>
              <w:jc w:val="both"/>
              <w:rPr>
                <w:rFonts w:cs="Times New Roman"/>
                <w:iCs/>
                <w:szCs w:val="28"/>
                <w:lang w:val="kk-KZ"/>
              </w:rPr>
            </w:pPr>
            <w:r w:rsidRPr="00F923FC">
              <w:rPr>
                <w:rFonts w:cs="Times New Roman"/>
                <w:szCs w:val="28"/>
                <w:lang w:val="kk-KZ"/>
              </w:rPr>
              <w:t xml:space="preserve">Тілімізде бұрыннан бар «Бір жағадан бас, бір жеңнен қол шығару» фразеологизмінен жасалған ПФ </w:t>
            </w:r>
            <w:r w:rsidRPr="00F923FC">
              <w:rPr>
                <w:rFonts w:cs="Times New Roman"/>
                <w:i/>
                <w:szCs w:val="28"/>
                <w:lang w:val="kk-KZ"/>
              </w:rPr>
              <w:t xml:space="preserve">ауызбіршілік, ынтымақтық, ұйымшылдық жасады </w:t>
            </w:r>
            <w:r w:rsidRPr="00F923FC">
              <w:rPr>
                <w:rFonts w:cs="Times New Roman"/>
                <w:iCs/>
                <w:szCs w:val="28"/>
                <w:lang w:val="kk-KZ"/>
              </w:rPr>
              <w:t xml:space="preserve">д.м. қолданылған. </w:t>
            </w:r>
          </w:p>
          <w:p w14:paraId="20C2DB4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халық арасында алауыздықтың, бөлінушіліктің болмауы қаншалықты маңызды екені айтылған және еліміздегі адамдар арасындағы татулыққа оң баға берілген.</w:t>
            </w:r>
          </w:p>
          <w:p w14:paraId="6E6299B1" w14:textId="77777777" w:rsidR="00732F7B" w:rsidRPr="00F923FC" w:rsidRDefault="00732F7B" w:rsidP="000F5A96">
            <w:pPr>
              <w:spacing w:after="0"/>
              <w:ind w:firstLine="709"/>
              <w:jc w:val="both"/>
              <w:rPr>
                <w:rFonts w:cs="Times New Roman"/>
                <w:iCs/>
                <w:szCs w:val="28"/>
                <w:lang w:val="kk-KZ"/>
              </w:rPr>
            </w:pPr>
          </w:p>
        </w:tc>
      </w:tr>
      <w:tr w:rsidR="00732F7B" w:rsidRPr="00B94DDD" w14:paraId="0F957722" w14:textId="77777777" w:rsidTr="000F5A96">
        <w:trPr>
          <w:trHeight w:val="2304"/>
        </w:trPr>
        <w:tc>
          <w:tcPr>
            <w:tcW w:w="1418" w:type="dxa"/>
            <w:tcBorders>
              <w:bottom w:val="single" w:sz="4" w:space="0" w:color="auto"/>
            </w:tcBorders>
            <w:shd w:val="clear" w:color="auto" w:fill="auto"/>
          </w:tcPr>
          <w:p w14:paraId="6EDC8DC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1E3873B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Солтүстік еркелері </w:t>
            </w:r>
          </w:p>
          <w:p w14:paraId="76BC44EA"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Солтүстік еркелерін (страустар) Африкадан солтүстік аймаққа әкелу екінің бірінің қолынан келмейді.</w:t>
            </w:r>
          </w:p>
        </w:tc>
        <w:tc>
          <w:tcPr>
            <w:tcW w:w="5103" w:type="dxa"/>
            <w:tcBorders>
              <w:bottom w:val="single" w:sz="4" w:space="0" w:color="auto"/>
            </w:tcBorders>
            <w:shd w:val="clear" w:color="auto" w:fill="auto"/>
          </w:tcPr>
          <w:p w14:paraId="2FACB48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Страустар – әлемдегі ең ыстық құрлықта тіршілік ететін құстар. Мәтін үзіндісінде оларды солтүстікке әкеліп жерсіндіру үшін жүргізілген іс-шаралар жайында баяндалады.</w:t>
            </w:r>
          </w:p>
        </w:tc>
      </w:tr>
      <w:tr w:rsidR="00732F7B" w:rsidRPr="00B94DDD" w14:paraId="1ADF560B" w14:textId="77777777" w:rsidTr="000F5A96">
        <w:trPr>
          <w:trHeight w:val="1595"/>
        </w:trPr>
        <w:tc>
          <w:tcPr>
            <w:tcW w:w="1418" w:type="dxa"/>
            <w:tcBorders>
              <w:bottom w:val="nil"/>
            </w:tcBorders>
            <w:shd w:val="clear" w:color="auto" w:fill="auto"/>
          </w:tcPr>
          <w:p w14:paraId="740804A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72A7686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rPr>
              <w:t>Демократия а</w:t>
            </w:r>
            <w:r w:rsidRPr="00F923FC">
              <w:rPr>
                <w:sz w:val="28"/>
                <w:szCs w:val="28"/>
                <w:lang w:val="kk-KZ"/>
              </w:rPr>
              <w:t>лаң</w:t>
            </w:r>
            <w:r w:rsidRPr="00F923FC">
              <w:rPr>
                <w:sz w:val="28"/>
                <w:szCs w:val="28"/>
              </w:rPr>
              <w:t xml:space="preserve">ы </w:t>
            </w:r>
          </w:p>
          <w:p w14:paraId="1B5E6E9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Қырғызстан «демократия алаңынан» әлемдік державалардың полигон алаңына айналып бара жатыр.</w:t>
            </w:r>
          </w:p>
          <w:p w14:paraId="10C4C7C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rStyle w:val="ad"/>
                <w:sz w:val="28"/>
                <w:szCs w:val="28"/>
                <w:shd w:val="clear" w:color="auto" w:fill="FFFFFF"/>
                <w:lang w:val="kk-KZ"/>
              </w:rPr>
              <w:t>Халықаралық сарапшылардың Вашингтонда өткен саяси басқосуында Қырғыз еліне «I s Land of Democraty» деген атау тақты.</w:t>
            </w:r>
          </w:p>
        </w:tc>
        <w:tc>
          <w:tcPr>
            <w:tcW w:w="5103" w:type="dxa"/>
            <w:tcBorders>
              <w:bottom w:val="nil"/>
            </w:tcBorders>
            <w:shd w:val="clear" w:color="auto" w:fill="auto"/>
          </w:tcPr>
          <w:p w14:paraId="683211D6" w14:textId="00C84D54"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Қырғызстан</w:t>
            </w:r>
            <w:r w:rsidR="008A4334" w:rsidRPr="00F923FC">
              <w:rPr>
                <w:rFonts w:cs="Times New Roman"/>
                <w:szCs w:val="28"/>
                <w:lang w:val="kk-KZ"/>
              </w:rPr>
              <w:t>.</w:t>
            </w:r>
          </w:p>
          <w:p w14:paraId="63E31D13"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Қырғызстандағы саяси режім мен тұрақсыздыққа қатысты алаңдаушылық жайында айтылады.</w:t>
            </w:r>
          </w:p>
        </w:tc>
      </w:tr>
    </w:tbl>
    <w:p w14:paraId="04F4AC4E"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3982EAAD"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5F53B403" w14:textId="77777777" w:rsidTr="000F5A96">
        <w:trPr>
          <w:trHeight w:val="197"/>
        </w:trPr>
        <w:tc>
          <w:tcPr>
            <w:tcW w:w="1418" w:type="dxa"/>
            <w:shd w:val="clear" w:color="auto" w:fill="auto"/>
          </w:tcPr>
          <w:p w14:paraId="6E71CD7B"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1EE4D156"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4B3F8810"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F923FC" w14:paraId="7558F109" w14:textId="77777777" w:rsidTr="000F5A96">
        <w:trPr>
          <w:trHeight w:val="1595"/>
        </w:trPr>
        <w:tc>
          <w:tcPr>
            <w:tcW w:w="1418" w:type="dxa"/>
            <w:shd w:val="clear" w:color="auto" w:fill="auto"/>
          </w:tcPr>
          <w:p w14:paraId="292DCE0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5D44B9F4" w14:textId="77777777" w:rsidR="00732F7B" w:rsidRPr="00F923FC" w:rsidRDefault="00732F7B" w:rsidP="000F5A96">
            <w:pPr>
              <w:pStyle w:val="a3"/>
              <w:shd w:val="clear" w:color="auto" w:fill="FFFFFF"/>
              <w:spacing w:before="0" w:beforeAutospacing="0" w:after="0" w:afterAutospacing="0"/>
              <w:jc w:val="both"/>
              <w:rPr>
                <w:sz w:val="28"/>
                <w:szCs w:val="28"/>
              </w:rPr>
            </w:pPr>
            <w:r w:rsidRPr="00F923FC">
              <w:rPr>
                <w:sz w:val="28"/>
                <w:szCs w:val="28"/>
              </w:rPr>
              <w:t xml:space="preserve">Демократия аралы </w:t>
            </w:r>
          </w:p>
          <w:p w14:paraId="309EAB52" w14:textId="77777777" w:rsidR="00732F7B" w:rsidRPr="00F923FC" w:rsidRDefault="00732F7B" w:rsidP="000F5A96">
            <w:pPr>
              <w:pStyle w:val="a3"/>
              <w:shd w:val="clear" w:color="auto" w:fill="FFFFFF"/>
              <w:spacing w:before="0" w:beforeAutospacing="0" w:after="0" w:afterAutospacing="0"/>
              <w:jc w:val="both"/>
              <w:rPr>
                <w:sz w:val="28"/>
                <w:szCs w:val="28"/>
              </w:rPr>
            </w:pPr>
            <w:r w:rsidRPr="00F923FC">
              <w:rPr>
                <w:sz w:val="28"/>
                <w:szCs w:val="28"/>
                <w:lang w:val="kk-KZ"/>
              </w:rPr>
              <w:t>Қырғызстан «демократия аралы» болудан қалып бара ма?</w:t>
            </w:r>
            <w:r w:rsidRPr="00F923FC">
              <w:rPr>
                <w:sz w:val="28"/>
                <w:szCs w:val="28"/>
              </w:rPr>
              <w:t xml:space="preserve"> </w:t>
            </w:r>
          </w:p>
          <w:p w14:paraId="521F2EEC" w14:textId="77777777" w:rsidR="00732F7B" w:rsidRPr="00F923FC" w:rsidRDefault="00732F7B" w:rsidP="000F5A96">
            <w:pPr>
              <w:pStyle w:val="a3"/>
              <w:shd w:val="clear" w:color="auto" w:fill="FFFFFF"/>
              <w:spacing w:before="0" w:beforeAutospacing="0" w:after="0" w:afterAutospacing="0"/>
              <w:jc w:val="both"/>
              <w:rPr>
                <w:sz w:val="28"/>
                <w:szCs w:val="28"/>
              </w:rPr>
            </w:pPr>
          </w:p>
        </w:tc>
        <w:tc>
          <w:tcPr>
            <w:tcW w:w="5103" w:type="dxa"/>
            <w:shd w:val="clear" w:color="auto" w:fill="auto"/>
          </w:tcPr>
          <w:p w14:paraId="1157EE2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Азаттық радиосының тілшісі Қырғызстандағы саяси ахуал, оппозиционерлердің жағдайы мен тұрақсыздыққа қатысты алаңдаушылық білдірген.</w:t>
            </w:r>
          </w:p>
        </w:tc>
      </w:tr>
      <w:tr w:rsidR="00732F7B" w:rsidRPr="00B94DDD" w14:paraId="2A0866EF" w14:textId="77777777" w:rsidTr="000F5A96">
        <w:trPr>
          <w:trHeight w:val="1595"/>
        </w:trPr>
        <w:tc>
          <w:tcPr>
            <w:tcW w:w="1418" w:type="dxa"/>
            <w:shd w:val="clear" w:color="auto" w:fill="auto"/>
          </w:tcPr>
          <w:p w14:paraId="7023EB6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2D0B392B" w14:textId="77777777" w:rsidR="00732F7B" w:rsidRPr="00F923FC" w:rsidRDefault="00732F7B" w:rsidP="000F5A96">
            <w:pPr>
              <w:pStyle w:val="a3"/>
              <w:shd w:val="clear" w:color="auto" w:fill="FFFFFF"/>
              <w:spacing w:before="0" w:beforeAutospacing="0" w:after="0" w:afterAutospacing="0"/>
              <w:jc w:val="both"/>
              <w:rPr>
                <w:i/>
                <w:iCs/>
                <w:sz w:val="28"/>
                <w:szCs w:val="28"/>
                <w:lang w:val="kk-KZ"/>
              </w:rPr>
            </w:pPr>
            <w:r w:rsidRPr="00F923FC">
              <w:rPr>
                <w:i/>
                <w:iCs/>
                <w:sz w:val="28"/>
                <w:szCs w:val="28"/>
                <w:lang w:val="kk-KZ"/>
              </w:rPr>
              <w:t>Плюрализмге аллергиясы бар</w:t>
            </w:r>
          </w:p>
          <w:p w14:paraId="229D039C"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Социал-демократтардың қылмыстық қудалау салдарынан 16-17 қарашада өткен қалалық кеңеске сайлаудан шеттетілуі қырғыз режимінің </w:t>
            </w:r>
            <w:r w:rsidRPr="00F923FC">
              <w:rPr>
                <w:i/>
                <w:iCs/>
                <w:sz w:val="28"/>
                <w:szCs w:val="28"/>
                <w:lang w:val="kk-KZ"/>
              </w:rPr>
              <w:t>плюрализмге аллергиясы барын</w:t>
            </w:r>
            <w:r w:rsidRPr="00F923FC">
              <w:rPr>
                <w:sz w:val="28"/>
                <w:szCs w:val="28"/>
                <w:lang w:val="kk-KZ"/>
              </w:rPr>
              <w:t xml:space="preserve"> тағы да көрсетті.</w:t>
            </w:r>
          </w:p>
        </w:tc>
        <w:tc>
          <w:tcPr>
            <w:tcW w:w="5103" w:type="dxa"/>
            <w:shd w:val="clear" w:color="auto" w:fill="auto"/>
          </w:tcPr>
          <w:p w14:paraId="7CA03B1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Мәтінде</w:t>
            </w:r>
            <w:r w:rsidRPr="00F923FC">
              <w:rPr>
                <w:rFonts w:cs="Times New Roman"/>
                <w:i/>
                <w:iCs/>
                <w:szCs w:val="28"/>
                <w:lang w:val="kk-KZ"/>
              </w:rPr>
              <w:t xml:space="preserve"> «аллергиясы бар» </w:t>
            </w:r>
            <w:r w:rsidRPr="00F923FC">
              <w:rPr>
                <w:rFonts w:cs="Times New Roman"/>
                <w:szCs w:val="28"/>
                <w:lang w:val="kk-KZ"/>
              </w:rPr>
              <w:t>деп белгілі бір көзқарас пен пікірді мойындамау, оған қарсылық білдіру, тың нәрсені қабылдамау әрекетінің көрінісі бейнелі түрде айтылған.</w:t>
            </w:r>
          </w:p>
        </w:tc>
      </w:tr>
      <w:tr w:rsidR="00732F7B" w:rsidRPr="00B94DDD" w14:paraId="541BFEF1" w14:textId="77777777" w:rsidTr="000F5A96">
        <w:trPr>
          <w:trHeight w:val="70"/>
        </w:trPr>
        <w:tc>
          <w:tcPr>
            <w:tcW w:w="1418" w:type="dxa"/>
            <w:shd w:val="clear" w:color="auto" w:fill="auto"/>
          </w:tcPr>
          <w:p w14:paraId="1F61968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DD75E6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 xml:space="preserve">Орақ науқаны </w:t>
            </w:r>
          </w:p>
          <w:p w14:paraId="4A4D6E35" w14:textId="5F154BF8" w:rsidR="00732F7B" w:rsidRPr="00F923FC" w:rsidRDefault="00441F18"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 xml:space="preserve">Ақтөбе облысындағы  жанар-жағар </w:t>
            </w:r>
            <w:r w:rsidR="00732F7B" w:rsidRPr="00F923FC">
              <w:rPr>
                <w:sz w:val="28"/>
                <w:szCs w:val="28"/>
                <w:shd w:val="clear" w:color="auto" w:fill="FFFFFF"/>
                <w:lang w:val="kk-KZ"/>
              </w:rPr>
              <w:t>майдың жоқтығынан орақ науқаны кеш басталды</w:t>
            </w:r>
          </w:p>
        </w:tc>
        <w:tc>
          <w:tcPr>
            <w:tcW w:w="5103" w:type="dxa"/>
            <w:shd w:val="clear" w:color="auto" w:fill="auto"/>
          </w:tcPr>
          <w:p w14:paraId="1789CA89"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Күзге салым басталатын еңбек шеруі, шабық.</w:t>
            </w:r>
          </w:p>
          <w:p w14:paraId="1C2BB71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жанармай тапшылығына қатысты теріс баға берілген. </w:t>
            </w:r>
          </w:p>
        </w:tc>
      </w:tr>
      <w:tr w:rsidR="00732F7B" w:rsidRPr="00B94DDD" w14:paraId="7DAA8F0A" w14:textId="77777777" w:rsidTr="000F5A96">
        <w:trPr>
          <w:trHeight w:val="70"/>
        </w:trPr>
        <w:tc>
          <w:tcPr>
            <w:tcW w:w="1418" w:type="dxa"/>
            <w:shd w:val="clear" w:color="auto" w:fill="auto"/>
          </w:tcPr>
          <w:p w14:paraId="51103A9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6A59BC8"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Алып көрші -</w:t>
            </w:r>
          </w:p>
          <w:p w14:paraId="4A56466F" w14:textId="5785BDEE" w:rsidR="00732F7B" w:rsidRPr="00F923FC" w:rsidRDefault="00441F18"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 xml:space="preserve">алып көршіміз бұл мəселеге оң көзбен  қарап </w:t>
            </w:r>
            <w:r w:rsidR="00732F7B" w:rsidRPr="00F923FC">
              <w:rPr>
                <w:sz w:val="28"/>
                <w:szCs w:val="28"/>
                <w:shd w:val="clear" w:color="auto" w:fill="FFFFFF"/>
                <w:lang w:val="kk-KZ"/>
              </w:rPr>
              <w:t xml:space="preserve">отырды </w:t>
            </w:r>
          </w:p>
        </w:tc>
        <w:tc>
          <w:tcPr>
            <w:tcW w:w="5103" w:type="dxa"/>
            <w:shd w:val="clear" w:color="auto" w:fill="auto"/>
          </w:tcPr>
          <w:p w14:paraId="6AD8F70C"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Ресей </w:t>
            </w:r>
          </w:p>
          <w:p w14:paraId="208A88B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Ресейдің ядролық держава екендігі және халық саны да көп, қуатты мемлекет екендігі меңзелген.</w:t>
            </w:r>
          </w:p>
        </w:tc>
      </w:tr>
      <w:tr w:rsidR="00732F7B" w:rsidRPr="00B94DDD" w14:paraId="4B8687A0" w14:textId="77777777" w:rsidTr="000F5A96">
        <w:trPr>
          <w:trHeight w:val="70"/>
        </w:trPr>
        <w:tc>
          <w:tcPr>
            <w:tcW w:w="1418" w:type="dxa"/>
            <w:tcBorders>
              <w:bottom w:val="single" w:sz="4" w:space="0" w:color="auto"/>
            </w:tcBorders>
            <w:shd w:val="clear" w:color="auto" w:fill="auto"/>
          </w:tcPr>
          <w:p w14:paraId="133E814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5FF3147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Есіл бойындағы шаһар</w:t>
            </w:r>
          </w:p>
        </w:tc>
        <w:tc>
          <w:tcPr>
            <w:tcW w:w="5103" w:type="dxa"/>
            <w:tcBorders>
              <w:bottom w:val="single" w:sz="4" w:space="0" w:color="auto"/>
            </w:tcBorders>
            <w:shd w:val="clear" w:color="auto" w:fill="auto"/>
          </w:tcPr>
          <w:p w14:paraId="0B6489C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Астана </w:t>
            </w:r>
          </w:p>
          <w:p w14:paraId="2B0720EA" w14:textId="2AF6C550"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Елордаға жағымды мәндегі сипаттама берілген.  Өзен атауына кітаби сөзді қосу</w:t>
            </w:r>
            <w:r w:rsidR="00441F18" w:rsidRPr="00F923FC">
              <w:rPr>
                <w:rFonts w:cs="Times New Roman"/>
                <w:szCs w:val="28"/>
                <w:lang w:val="kk-KZ"/>
              </w:rPr>
              <w:t xml:space="preserve"> арқылы жағымды образ жасалып, </w:t>
            </w:r>
            <w:r w:rsidRPr="00F923FC">
              <w:rPr>
                <w:rFonts w:cs="Times New Roman"/>
                <w:szCs w:val="28"/>
                <w:lang w:val="kk-KZ"/>
              </w:rPr>
              <w:t xml:space="preserve">бейнелілік, оң баға берілген. </w:t>
            </w:r>
          </w:p>
        </w:tc>
      </w:tr>
      <w:tr w:rsidR="00732F7B" w:rsidRPr="00B94DDD" w14:paraId="7D7B7D2C" w14:textId="77777777" w:rsidTr="000F5A96">
        <w:trPr>
          <w:trHeight w:val="70"/>
        </w:trPr>
        <w:tc>
          <w:tcPr>
            <w:tcW w:w="1418" w:type="dxa"/>
            <w:tcBorders>
              <w:bottom w:val="nil"/>
            </w:tcBorders>
            <w:shd w:val="clear" w:color="auto" w:fill="auto"/>
          </w:tcPr>
          <w:p w14:paraId="030DDE1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460CFCF4" w14:textId="77777777" w:rsidR="00732F7B" w:rsidRPr="00F923FC" w:rsidRDefault="00732F7B" w:rsidP="000F5A96">
            <w:pPr>
              <w:shd w:val="clear" w:color="auto" w:fill="FFFFFF"/>
              <w:spacing w:after="0"/>
              <w:jc w:val="both"/>
              <w:rPr>
                <w:rFonts w:eastAsia="Times New Roman" w:cs="Times New Roman"/>
                <w:szCs w:val="28"/>
                <w:lang w:val="kk-KZ" w:eastAsia="ru-RU"/>
              </w:rPr>
            </w:pPr>
            <w:r w:rsidRPr="00F923FC">
              <w:rPr>
                <w:rFonts w:eastAsia="Times New Roman" w:cs="Times New Roman"/>
                <w:szCs w:val="28"/>
                <w:lang w:val="kk-KZ" w:eastAsia="ru-RU"/>
              </w:rPr>
              <w:t xml:space="preserve">Еуразияның жүрегі </w:t>
            </w:r>
          </w:p>
          <w:p w14:paraId="7B51011E" w14:textId="3B43727E" w:rsidR="00732F7B" w:rsidRPr="00F923FC" w:rsidRDefault="00732F7B" w:rsidP="000F5A96">
            <w:pPr>
              <w:shd w:val="clear" w:color="auto" w:fill="FFFFFF"/>
              <w:spacing w:after="0"/>
              <w:jc w:val="both"/>
              <w:rPr>
                <w:rFonts w:cs="Times New Roman"/>
                <w:szCs w:val="28"/>
                <w:lang w:val="kk-KZ"/>
              </w:rPr>
            </w:pPr>
            <w:r w:rsidRPr="00F923FC">
              <w:rPr>
                <w:rFonts w:eastAsia="Times New Roman" w:cs="Times New Roman"/>
                <w:szCs w:val="28"/>
                <w:lang w:val="kk-KZ" w:eastAsia="ru-RU"/>
              </w:rPr>
              <w:t xml:space="preserve">Елінің ғана емес, Еуразияның жүрегіне </w:t>
            </w:r>
            <w:r w:rsidR="00441F18" w:rsidRPr="00F923FC">
              <w:rPr>
                <w:rFonts w:eastAsia="Times New Roman" w:cs="Times New Roman"/>
                <w:szCs w:val="28"/>
                <w:lang w:val="kk-KZ" w:eastAsia="ru-RU"/>
              </w:rPr>
              <w:t>айналған «Астананың аруы»</w:t>
            </w:r>
            <w:r w:rsidRPr="00F923FC">
              <w:rPr>
                <w:rFonts w:eastAsia="Times New Roman" w:cs="Times New Roman"/>
                <w:szCs w:val="28"/>
                <w:lang w:val="kk-KZ" w:eastAsia="ru-RU"/>
              </w:rPr>
              <w:t xml:space="preserve"> атану көрінгеннің пешенесіне бұйыра бермейтін бақ.</w:t>
            </w:r>
          </w:p>
        </w:tc>
        <w:tc>
          <w:tcPr>
            <w:tcW w:w="5103" w:type="dxa"/>
            <w:tcBorders>
              <w:bottom w:val="nil"/>
            </w:tcBorders>
            <w:shd w:val="clear" w:color="auto" w:fill="auto"/>
          </w:tcPr>
          <w:p w14:paraId="6DA4E2FE"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Астана</w:t>
            </w:r>
          </w:p>
          <w:p w14:paraId="69A5174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Астананың үлкен екі құрлықтың ортасында орналасқан маңызды қала екендігі меңзелген. Оның Аруы атанған қыздың өмірі, келешегі керемет болады деп, оң баға беру үшін жұмсалған.</w:t>
            </w:r>
          </w:p>
        </w:tc>
      </w:tr>
    </w:tbl>
    <w:p w14:paraId="057DF48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C1A95F7"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2F002341" w14:textId="77777777" w:rsidTr="000F5A96">
        <w:trPr>
          <w:trHeight w:val="70"/>
        </w:trPr>
        <w:tc>
          <w:tcPr>
            <w:tcW w:w="1418" w:type="dxa"/>
            <w:shd w:val="clear" w:color="auto" w:fill="auto"/>
          </w:tcPr>
          <w:p w14:paraId="32F8040A"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6FBFCF44"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2C7F6987" w14:textId="77777777" w:rsidR="00732F7B" w:rsidRPr="00F923FC" w:rsidRDefault="00732F7B" w:rsidP="000F5A96">
            <w:pPr>
              <w:pStyle w:val="a3"/>
              <w:shd w:val="clear" w:color="auto" w:fill="FFFFFF"/>
              <w:spacing w:before="0" w:beforeAutospacing="0" w:after="0" w:afterAutospacing="0"/>
              <w:jc w:val="center"/>
              <w:rPr>
                <w:sz w:val="28"/>
                <w:szCs w:val="28"/>
                <w:shd w:val="clear" w:color="auto" w:fill="FFFFFF"/>
                <w:lang w:val="kk-KZ"/>
              </w:rPr>
            </w:pPr>
            <w:r w:rsidRPr="00F923FC">
              <w:rPr>
                <w:sz w:val="28"/>
                <w:szCs w:val="28"/>
                <w:shd w:val="clear" w:color="auto" w:fill="FFFFFF"/>
                <w:lang w:val="kk-KZ"/>
              </w:rPr>
              <w:t>3</w:t>
            </w:r>
          </w:p>
        </w:tc>
      </w:tr>
      <w:tr w:rsidR="00732F7B" w:rsidRPr="00B94DDD" w14:paraId="69CFA0AB" w14:textId="77777777" w:rsidTr="000F5A96">
        <w:trPr>
          <w:trHeight w:val="70"/>
        </w:trPr>
        <w:tc>
          <w:tcPr>
            <w:tcW w:w="1418" w:type="dxa"/>
            <w:shd w:val="clear" w:color="auto" w:fill="auto"/>
          </w:tcPr>
          <w:p w14:paraId="33554BD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A4AEE5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 xml:space="preserve">Алтын бесік </w:t>
            </w:r>
          </w:p>
          <w:p w14:paraId="57A64FC7"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Ауыл – елдің алтын бесігі</w:t>
            </w:r>
          </w:p>
        </w:tc>
        <w:tc>
          <w:tcPr>
            <w:tcW w:w="5103" w:type="dxa"/>
            <w:shd w:val="clear" w:color="auto" w:fill="auto"/>
          </w:tcPr>
          <w:p w14:paraId="224F6CC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Ауыл </w:t>
            </w:r>
          </w:p>
          <w:p w14:paraId="5C0C957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«Ауылдың»  қазақтың тарихи танымындағы орны мен рөлі зор екендігі меңзеліп, оның маңыздылығына оң баға беру үшін «</w:t>
            </w:r>
            <w:r w:rsidRPr="00F923FC">
              <w:rPr>
                <w:rFonts w:cs="Times New Roman"/>
                <w:szCs w:val="28"/>
                <w:shd w:val="clear" w:color="auto" w:fill="FFFFFF"/>
                <w:lang w:val="kk-KZ"/>
              </w:rPr>
              <w:t>алтын бесік</w:t>
            </w:r>
            <w:r w:rsidRPr="00F923FC">
              <w:rPr>
                <w:rFonts w:cs="Times New Roman"/>
                <w:szCs w:val="28"/>
                <w:lang w:val="kk-KZ"/>
              </w:rPr>
              <w:t>» ПФ-сы жұмсалған.</w:t>
            </w:r>
          </w:p>
        </w:tc>
      </w:tr>
      <w:tr w:rsidR="00732F7B" w:rsidRPr="00B94DDD" w14:paraId="7D17A802" w14:textId="77777777" w:rsidTr="000F5A96">
        <w:trPr>
          <w:trHeight w:val="70"/>
        </w:trPr>
        <w:tc>
          <w:tcPr>
            <w:tcW w:w="1418" w:type="dxa"/>
            <w:shd w:val="clear" w:color="auto" w:fill="auto"/>
          </w:tcPr>
          <w:p w14:paraId="5D53AC2B"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E00C49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 xml:space="preserve">Мысыр шаһары </w:t>
            </w:r>
          </w:p>
          <w:p w14:paraId="2E83907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 xml:space="preserve">Демек, әркімнің туған жері – Мысыр шаһары. </w:t>
            </w:r>
          </w:p>
        </w:tc>
        <w:tc>
          <w:tcPr>
            <w:tcW w:w="5103" w:type="dxa"/>
            <w:shd w:val="clear" w:color="auto" w:fill="auto"/>
          </w:tcPr>
          <w:p w14:paraId="08498EAE"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 xml:space="preserve">Туған жер </w:t>
            </w:r>
          </w:p>
          <w:p w14:paraId="08F3693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Ежелгі дәуірде құтты, берекелі тұрмысымен танымал болған мемлекеттің атауы тілдік санамызда «</w:t>
            </w:r>
            <w:r w:rsidRPr="00F923FC">
              <w:rPr>
                <w:rFonts w:cs="Times New Roman"/>
                <w:szCs w:val="28"/>
                <w:shd w:val="clear" w:color="auto" w:fill="FFFFFF"/>
                <w:lang w:val="kk-KZ"/>
              </w:rPr>
              <w:t>Мысыр шаһары</w:t>
            </w:r>
            <w:r w:rsidRPr="00F923FC">
              <w:rPr>
                <w:rFonts w:cs="Times New Roman"/>
                <w:szCs w:val="28"/>
                <w:lang w:val="kk-KZ"/>
              </w:rPr>
              <w:t>» деген тіркес түрінде орныққан. Мәтін үзіндісінде бұл метафора арқылы әр адам үшін туған жерінің маңыздылығына оң баға беру үшін жұмсалған.</w:t>
            </w:r>
          </w:p>
        </w:tc>
      </w:tr>
      <w:tr w:rsidR="00732F7B" w:rsidRPr="00B94DDD" w14:paraId="78DF6F39" w14:textId="77777777" w:rsidTr="000F5A96">
        <w:trPr>
          <w:trHeight w:val="70"/>
        </w:trPr>
        <w:tc>
          <w:tcPr>
            <w:tcW w:w="1418" w:type="dxa"/>
            <w:shd w:val="clear" w:color="auto" w:fill="auto"/>
          </w:tcPr>
          <w:p w14:paraId="0F9556C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F2FDCE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Тағлимат мектебі</w:t>
            </w:r>
          </w:p>
          <w:p w14:paraId="1A3A490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Тарих – тағлимат мектебі, даналық әлемі</w:t>
            </w:r>
          </w:p>
        </w:tc>
        <w:tc>
          <w:tcPr>
            <w:tcW w:w="5103" w:type="dxa"/>
            <w:shd w:val="clear" w:color="auto" w:fill="auto"/>
          </w:tcPr>
          <w:p w14:paraId="490FA951" w14:textId="77777777" w:rsidR="00732F7B" w:rsidRPr="00F923FC" w:rsidRDefault="00732F7B" w:rsidP="000F5A96">
            <w:pPr>
              <w:spacing w:after="0"/>
              <w:ind w:firstLine="709"/>
              <w:jc w:val="both"/>
              <w:rPr>
                <w:rFonts w:cs="Times New Roman"/>
                <w:szCs w:val="28"/>
                <w:lang w:val="kk-KZ"/>
              </w:rPr>
            </w:pPr>
            <w:r w:rsidRPr="00F923FC">
              <w:rPr>
                <w:rFonts w:cs="Times New Roman"/>
                <w:szCs w:val="28"/>
                <w:shd w:val="clear" w:color="auto" w:fill="FFFFFF"/>
                <w:lang w:val="kk-KZ"/>
              </w:rPr>
              <w:t>Тағлимат мектебі</w:t>
            </w:r>
            <w:r w:rsidRPr="00F923FC">
              <w:rPr>
                <w:rFonts w:cs="Times New Roman"/>
                <w:szCs w:val="28"/>
                <w:lang w:val="kk-KZ"/>
              </w:rPr>
              <w:t xml:space="preserve"> – ел өмірінде болған әрбір оқиғадан тағылым алу керектігін білдіретін ПФ. Мәтін үзіндісінде тарихи тұлғалардың </w:t>
            </w:r>
            <w:r w:rsidRPr="00F923FC">
              <w:rPr>
                <w:rFonts w:cs="Times New Roman"/>
                <w:szCs w:val="28"/>
                <w:shd w:val="clear" w:color="auto" w:fill="FFFFFF"/>
                <w:lang w:val="kk-KZ"/>
              </w:rPr>
              <w:t xml:space="preserve">даналығы мен жақсы қасиеттеріне </w:t>
            </w:r>
            <w:r w:rsidRPr="00F923FC">
              <w:rPr>
                <w:rFonts w:cs="Times New Roman"/>
                <w:szCs w:val="28"/>
                <w:lang w:val="kk-KZ"/>
              </w:rPr>
              <w:t>оң баға беру үшін жұмсалған.</w:t>
            </w:r>
          </w:p>
        </w:tc>
      </w:tr>
      <w:tr w:rsidR="00732F7B" w:rsidRPr="00F923FC" w14:paraId="4EF364F9" w14:textId="77777777" w:rsidTr="000F5A96">
        <w:trPr>
          <w:trHeight w:val="70"/>
        </w:trPr>
        <w:tc>
          <w:tcPr>
            <w:tcW w:w="1418" w:type="dxa"/>
            <w:tcBorders>
              <w:bottom w:val="single" w:sz="4" w:space="0" w:color="auto"/>
            </w:tcBorders>
            <w:shd w:val="clear" w:color="auto" w:fill="auto"/>
          </w:tcPr>
          <w:p w14:paraId="2EBAE60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5316776C"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Тарихта таңбаланып қалу</w:t>
            </w:r>
          </w:p>
          <w:p w14:paraId="1FF059E1"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Хатқа түскен жазу тарихта таңбаланып қалатынын айтқан </w:t>
            </w:r>
            <w:r w:rsidRPr="00F923FC">
              <w:rPr>
                <w:sz w:val="28"/>
                <w:szCs w:val="28"/>
                <w:lang w:val="kk-KZ"/>
              </w:rPr>
              <w:softHyphen/>
              <w:t>Алтынбек сөзінде салмақ бар екен</w:t>
            </w:r>
          </w:p>
        </w:tc>
        <w:tc>
          <w:tcPr>
            <w:tcW w:w="5103" w:type="dxa"/>
            <w:tcBorders>
              <w:bottom w:val="single" w:sz="4" w:space="0" w:color="auto"/>
            </w:tcBorders>
            <w:shd w:val="clear" w:color="auto" w:fill="auto"/>
          </w:tcPr>
          <w:p w14:paraId="62B4D8F0" w14:textId="0A0506CF" w:rsidR="00732F7B" w:rsidRPr="00F923FC" w:rsidRDefault="00441F18" w:rsidP="000F5A96">
            <w:pPr>
              <w:spacing w:after="0"/>
              <w:ind w:firstLine="709"/>
              <w:jc w:val="both"/>
              <w:rPr>
                <w:rFonts w:cs="Times New Roman"/>
                <w:szCs w:val="28"/>
                <w:shd w:val="clear" w:color="auto" w:fill="FFFFFF"/>
                <w:lang w:val="kk-KZ"/>
              </w:rPr>
            </w:pPr>
            <w:r w:rsidRPr="00F923FC">
              <w:rPr>
                <w:rFonts w:cs="Times New Roman"/>
                <w:szCs w:val="28"/>
                <w:lang w:val="kk-KZ"/>
              </w:rPr>
              <w:t xml:space="preserve">Мәтін үзіндісінде </w:t>
            </w:r>
            <w:r w:rsidR="00732F7B" w:rsidRPr="00F923FC">
              <w:rPr>
                <w:rFonts w:cs="Times New Roman"/>
                <w:szCs w:val="28"/>
                <w:lang w:val="kk-KZ"/>
              </w:rPr>
              <w:t xml:space="preserve">халық өмірінде болған барлық оқиғаларды хатқа түсіру, олардың ақ-қарасын ажырату үшін маңызды екені, сондықтан баспасөзде жарияланатын барлық ақпараттың шынайылыққа негізделуі тиіс екендігі айтылған. Тарихта таңбаланып қалатын жазуға мән беру керектігі меңзелген. </w:t>
            </w:r>
          </w:p>
        </w:tc>
      </w:tr>
      <w:tr w:rsidR="00732F7B" w:rsidRPr="00B94DDD" w14:paraId="04F93097" w14:textId="77777777" w:rsidTr="000F5A96">
        <w:trPr>
          <w:trHeight w:val="70"/>
        </w:trPr>
        <w:tc>
          <w:tcPr>
            <w:tcW w:w="1418" w:type="dxa"/>
            <w:tcBorders>
              <w:bottom w:val="nil"/>
            </w:tcBorders>
            <w:shd w:val="clear" w:color="auto" w:fill="auto"/>
          </w:tcPr>
          <w:p w14:paraId="6A7592F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3B94579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Салмақты сөз айтатын адамдар</w:t>
            </w:r>
          </w:p>
          <w:p w14:paraId="44F0FC5E"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Ілгеріректе мақала жазуға пікір сұрайтын жандарды іздегенде редакторымыз салмақты сөз айтатын адамдардың (тұлғалардың) аз екеніне қынжылған еді.</w:t>
            </w:r>
          </w:p>
        </w:tc>
        <w:tc>
          <w:tcPr>
            <w:tcW w:w="5103" w:type="dxa"/>
            <w:tcBorders>
              <w:bottom w:val="nil"/>
            </w:tcBorders>
            <w:shd w:val="clear" w:color="auto" w:fill="auto"/>
          </w:tcPr>
          <w:p w14:paraId="6C0E8B0C"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lang w:val="kk-KZ"/>
              </w:rPr>
              <w:t>Қазіргі қоғамда орын алып отырған бос әңгімеге әуестік, жылтыраққа қызығушылық сияқты әрекеттерге теріс баға беру үшін, мәтін үзіндісінде «салмақты сөз айтатын адамдар (тұлғалар) аз» деген сөйлем жұмсалған.</w:t>
            </w:r>
          </w:p>
        </w:tc>
      </w:tr>
    </w:tbl>
    <w:p w14:paraId="66C9D39D" w14:textId="77777777" w:rsidR="00732F7B" w:rsidRPr="00F923FC" w:rsidRDefault="00732F7B" w:rsidP="00732F7B">
      <w:pPr>
        <w:rPr>
          <w:rFonts w:cs="Times New Roman"/>
          <w:szCs w:val="28"/>
          <w:lang w:val="kk-KZ"/>
        </w:rPr>
      </w:pPr>
    </w:p>
    <w:p w14:paraId="67C8282B"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4B9D650"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75BE640D" w14:textId="77777777" w:rsidTr="000F5A96">
        <w:trPr>
          <w:trHeight w:val="70"/>
        </w:trPr>
        <w:tc>
          <w:tcPr>
            <w:tcW w:w="1418" w:type="dxa"/>
            <w:shd w:val="clear" w:color="auto" w:fill="auto"/>
          </w:tcPr>
          <w:p w14:paraId="685F629F"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2E576A5E"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6A98749C"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3</w:t>
            </w:r>
          </w:p>
        </w:tc>
      </w:tr>
      <w:tr w:rsidR="00732F7B" w:rsidRPr="00B94DDD" w14:paraId="199AFF5C" w14:textId="77777777" w:rsidTr="000F5A96">
        <w:trPr>
          <w:trHeight w:val="70"/>
        </w:trPr>
        <w:tc>
          <w:tcPr>
            <w:tcW w:w="1418" w:type="dxa"/>
            <w:shd w:val="clear" w:color="auto" w:fill="auto"/>
          </w:tcPr>
          <w:p w14:paraId="24114FB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472B14A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Басы қылтию</w:t>
            </w:r>
          </w:p>
          <w:p w14:paraId="5AC39B2A"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Бірақ кім не жазбай жатыр деген орынды пікірдің де басы қылтиятыны заңды.</w:t>
            </w:r>
          </w:p>
        </w:tc>
        <w:tc>
          <w:tcPr>
            <w:tcW w:w="5103" w:type="dxa"/>
            <w:shd w:val="clear" w:color="auto" w:fill="auto"/>
          </w:tcPr>
          <w:p w14:paraId="1D246DF5" w14:textId="7DE2ECBE"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Тілімізде «басы қылтию» тіркесі «бір нәрсенің басталуы, толық өзі емес, ұшы ғана көрінді» дегенді білдіру үшін қолданылады. Әдетте жерге себілген дәннен енді ғана өніп келе жатқан өскін, көшетке қатысты айтылады білдіреді. Ал мәтінде «орынды пікірдің бар екені, басы енді ғана қылтиып тұрғаны» ол орнығу үшін ары қарай жетілдіріп, насихатталуы тиіс екендігі меңзелген. </w:t>
            </w:r>
          </w:p>
        </w:tc>
      </w:tr>
      <w:tr w:rsidR="00732F7B" w:rsidRPr="00B94DDD" w14:paraId="003C06C4" w14:textId="77777777" w:rsidTr="000F5A96">
        <w:trPr>
          <w:trHeight w:val="70"/>
        </w:trPr>
        <w:tc>
          <w:tcPr>
            <w:tcW w:w="1418" w:type="dxa"/>
            <w:tcBorders>
              <w:bottom w:val="single" w:sz="4" w:space="0" w:color="auto"/>
            </w:tcBorders>
            <w:shd w:val="clear" w:color="auto" w:fill="auto"/>
          </w:tcPr>
          <w:p w14:paraId="6A433E7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30C0577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bookmarkStart w:id="101" w:name="_Hlk190224454"/>
            <w:r w:rsidRPr="00F923FC">
              <w:rPr>
                <w:sz w:val="28"/>
                <w:szCs w:val="28"/>
                <w:lang w:val="kk-KZ"/>
              </w:rPr>
              <w:t>Тұлғаға жарымау</w:t>
            </w:r>
          </w:p>
          <w:p w14:paraId="5DE829D9" w14:textId="29354A59"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«Тұлға дегеніміз кім, қазақ неге тұлғаға жарымай-ақ қойды екен?» деген де сұрақ туады. </w:t>
            </w:r>
          </w:p>
          <w:bookmarkEnd w:id="101"/>
          <w:p w14:paraId="2E9A5DD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single" w:sz="4" w:space="0" w:color="auto"/>
            </w:tcBorders>
            <w:shd w:val="clear" w:color="auto" w:fill="auto"/>
          </w:tcPr>
          <w:p w14:paraId="730E2205"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lang w:val="kk-KZ"/>
              </w:rPr>
              <w:t>Мәтін үзіндісінде әр халықтың өмірінде жөн білетін, тура жолды көрсететін Көшбасшы тұлғалардың болуы маңызды екені айтылады. «Қазақ неге тұлғаға жарымай-ақ қойды екен?» деген сұрақ арқылы автор халқымыздан шыққан тұлғалардың ел мүддесі үшін қызмет етуіне кедергі келтіретін жайттардың көп екеніне, тіпті оларға қастандық та жасалатынана теріс баға беру үшін жұмсалған.</w:t>
            </w:r>
          </w:p>
        </w:tc>
      </w:tr>
      <w:tr w:rsidR="00732F7B" w:rsidRPr="00B94DDD" w14:paraId="15AC892C" w14:textId="77777777" w:rsidTr="000F5A96">
        <w:trPr>
          <w:trHeight w:val="70"/>
        </w:trPr>
        <w:tc>
          <w:tcPr>
            <w:tcW w:w="1418" w:type="dxa"/>
            <w:tcBorders>
              <w:bottom w:val="nil"/>
            </w:tcBorders>
            <w:shd w:val="clear" w:color="auto" w:fill="auto"/>
          </w:tcPr>
          <w:p w14:paraId="19DC44B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32455DE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Бірақ оны естіртіп айтсаң, тұлғамыз деп жүргендер </w:t>
            </w:r>
            <w:r w:rsidRPr="00F923FC">
              <w:rPr>
                <w:i/>
                <w:iCs/>
                <w:sz w:val="28"/>
                <w:szCs w:val="28"/>
                <w:lang w:val="kk-KZ"/>
              </w:rPr>
              <w:t>жабыла кеп талайтыны</w:t>
            </w:r>
            <w:r w:rsidRPr="00F923FC">
              <w:rPr>
                <w:sz w:val="28"/>
                <w:szCs w:val="28"/>
                <w:lang w:val="kk-KZ"/>
              </w:rPr>
              <w:t xml:space="preserve"> және бар.</w:t>
            </w:r>
          </w:p>
        </w:tc>
        <w:tc>
          <w:tcPr>
            <w:tcW w:w="5103" w:type="dxa"/>
            <w:tcBorders>
              <w:bottom w:val="nil"/>
            </w:tcBorders>
            <w:shd w:val="clear" w:color="auto" w:fill="auto"/>
          </w:tcPr>
          <w:p w14:paraId="2A302FF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Бұл үзіндідегі «жабыла талау» – адамның емес, бір топ иттің немесе шибөрінің әрекеті. Автор қазіргі топ бастап жүрген беделді азаматтардың бойында кездесетін адамшылықтан алыс қылықтарды сынаған. Бір адамның көзқарасы өзінікімен сәйкес келмесе, оған қысым жасау, оны көпшіліктің алдында қатты сынап-мінеу – қазіргі қазақ қоғамында әдетке айналған жағдай. Бұндай келеңсіздік, әсіресе, әлеуметтік желілерде кең етек алған. Мәтін үзіндісінде ондай адамдарға «тұлға» емес, тек «</w:t>
            </w:r>
            <w:r w:rsidRPr="00F923FC">
              <w:rPr>
                <w:rFonts w:cs="Times New Roman"/>
                <w:i/>
                <w:iCs/>
                <w:szCs w:val="28"/>
                <w:lang w:val="kk-KZ"/>
              </w:rPr>
              <w:t>тұлғамыз деп жүргендер</w:t>
            </w:r>
            <w:r w:rsidRPr="00F923FC">
              <w:rPr>
                <w:rFonts w:cs="Times New Roman"/>
                <w:szCs w:val="28"/>
                <w:lang w:val="kk-KZ"/>
              </w:rPr>
              <w:t>», яғни тұлға деген атқа сай емес, сөзі мен ісі сәйкес келмейтін адамдар деген теріс  баға берілген.</w:t>
            </w:r>
          </w:p>
        </w:tc>
      </w:tr>
    </w:tbl>
    <w:p w14:paraId="1717152F" w14:textId="77777777" w:rsidR="00732F7B" w:rsidRPr="00F923FC" w:rsidRDefault="00732F7B" w:rsidP="00732F7B">
      <w:pPr>
        <w:spacing w:after="0"/>
        <w:rPr>
          <w:rFonts w:cs="Times New Roman"/>
          <w:szCs w:val="28"/>
          <w:lang w:val="kk-KZ"/>
        </w:rPr>
      </w:pPr>
    </w:p>
    <w:p w14:paraId="2A2D4934" w14:textId="77777777" w:rsidR="007D1EA0" w:rsidRPr="00F923FC" w:rsidRDefault="007D1EA0" w:rsidP="00732F7B">
      <w:pPr>
        <w:spacing w:after="0"/>
        <w:rPr>
          <w:rFonts w:cs="Times New Roman"/>
          <w:szCs w:val="28"/>
          <w:lang w:val="kk-KZ"/>
        </w:rPr>
      </w:pPr>
    </w:p>
    <w:p w14:paraId="012F6DC1" w14:textId="77777777" w:rsidR="007D1EA0" w:rsidRPr="00F923FC" w:rsidRDefault="007D1EA0" w:rsidP="00732F7B">
      <w:pPr>
        <w:spacing w:after="0"/>
        <w:rPr>
          <w:rFonts w:cs="Times New Roman"/>
          <w:szCs w:val="28"/>
          <w:lang w:val="kk-KZ"/>
        </w:rPr>
      </w:pPr>
    </w:p>
    <w:p w14:paraId="6B946864" w14:textId="265E0D42"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3775A6A3"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09DCCD81" w14:textId="77777777" w:rsidTr="000F5A96">
        <w:trPr>
          <w:trHeight w:val="70"/>
        </w:trPr>
        <w:tc>
          <w:tcPr>
            <w:tcW w:w="1418" w:type="dxa"/>
            <w:shd w:val="clear" w:color="auto" w:fill="auto"/>
          </w:tcPr>
          <w:p w14:paraId="37867AAE"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3D1D3948"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252B515B" w14:textId="77777777" w:rsidR="00732F7B" w:rsidRPr="00F923FC" w:rsidRDefault="00732F7B" w:rsidP="000F5A96">
            <w:pPr>
              <w:pStyle w:val="a3"/>
              <w:shd w:val="clear" w:color="auto" w:fill="FFFFFF"/>
              <w:spacing w:before="0" w:beforeAutospacing="0" w:after="0" w:afterAutospacing="0"/>
              <w:ind w:firstLine="709"/>
              <w:jc w:val="center"/>
              <w:rPr>
                <w:sz w:val="28"/>
                <w:szCs w:val="28"/>
                <w:shd w:val="clear" w:color="auto" w:fill="FFFFFF"/>
                <w:lang w:val="kk-KZ"/>
              </w:rPr>
            </w:pPr>
            <w:r w:rsidRPr="00F923FC">
              <w:rPr>
                <w:sz w:val="28"/>
                <w:szCs w:val="28"/>
                <w:shd w:val="clear" w:color="auto" w:fill="FFFFFF"/>
                <w:lang w:val="kk-KZ"/>
              </w:rPr>
              <w:t>3</w:t>
            </w:r>
          </w:p>
        </w:tc>
      </w:tr>
      <w:tr w:rsidR="00732F7B" w:rsidRPr="00B94DDD" w14:paraId="0154A5B3" w14:textId="77777777" w:rsidTr="000F5A96">
        <w:trPr>
          <w:trHeight w:val="70"/>
        </w:trPr>
        <w:tc>
          <w:tcPr>
            <w:tcW w:w="1418" w:type="dxa"/>
            <w:shd w:val="clear" w:color="auto" w:fill="auto"/>
          </w:tcPr>
          <w:p w14:paraId="76C47F3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B523BE5" w14:textId="77777777" w:rsidR="00732F7B" w:rsidRPr="00F923FC" w:rsidRDefault="00732F7B" w:rsidP="000F5A96">
            <w:pPr>
              <w:pStyle w:val="a3"/>
              <w:shd w:val="clear" w:color="auto" w:fill="FFFFFF"/>
              <w:spacing w:before="0" w:beforeAutospacing="0" w:after="0" w:afterAutospacing="0"/>
              <w:jc w:val="both"/>
              <w:rPr>
                <w:i/>
                <w:iCs/>
                <w:sz w:val="28"/>
                <w:szCs w:val="28"/>
                <w:lang w:val="kk-KZ"/>
              </w:rPr>
            </w:pPr>
            <w:r w:rsidRPr="00F923FC">
              <w:rPr>
                <w:i/>
                <w:iCs/>
                <w:sz w:val="28"/>
                <w:szCs w:val="28"/>
                <w:lang w:val="kk-KZ"/>
              </w:rPr>
              <w:t>Күрес жолы ұзын болғанымен, ғұмыры қысқа (ұзын-қысқа)</w:t>
            </w:r>
          </w:p>
          <w:p w14:paraId="4CD0C03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Сондайда сөз айта алатын, сөзіне сендіре білетін, тыңдатуға дәрменді тұлғалардың </w:t>
            </w:r>
            <w:r w:rsidRPr="00F923FC">
              <w:rPr>
                <w:i/>
                <w:iCs/>
                <w:sz w:val="28"/>
                <w:szCs w:val="28"/>
                <w:lang w:val="kk-KZ"/>
              </w:rPr>
              <w:t>күрес жолы ұзын болғанымен, ғұмыры қысқа боларына</w:t>
            </w:r>
            <w:r w:rsidRPr="00F923FC">
              <w:rPr>
                <w:sz w:val="28"/>
                <w:szCs w:val="28"/>
                <w:lang w:val="kk-KZ"/>
              </w:rPr>
              <w:t xml:space="preserve"> көзің жете бастайды. </w:t>
            </w:r>
          </w:p>
        </w:tc>
        <w:tc>
          <w:tcPr>
            <w:tcW w:w="5103" w:type="dxa"/>
            <w:shd w:val="clear" w:color="auto" w:fill="auto"/>
          </w:tcPr>
          <w:p w14:paraId="7F6BF4B1"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Мәтіндегі «</w:t>
            </w:r>
            <w:r w:rsidRPr="00F923FC">
              <w:rPr>
                <w:i/>
                <w:iCs/>
                <w:sz w:val="28"/>
                <w:szCs w:val="28"/>
                <w:lang w:val="kk-KZ"/>
              </w:rPr>
              <w:t>күрес жолы ұзын болғанымен, ғұмыры қысқа</w:t>
            </w:r>
            <w:r w:rsidRPr="00F923FC">
              <w:rPr>
                <w:sz w:val="28"/>
                <w:szCs w:val="28"/>
                <w:shd w:val="clear" w:color="auto" w:fill="FFFFFF"/>
                <w:lang w:val="kk-KZ"/>
              </w:rPr>
              <w:t>» деген ПФ «</w:t>
            </w:r>
            <w:r w:rsidRPr="00F923FC">
              <w:rPr>
                <w:i/>
                <w:iCs/>
                <w:sz w:val="28"/>
                <w:szCs w:val="28"/>
                <w:lang w:val="kk-KZ"/>
              </w:rPr>
              <w:t>ұзын-қысқа</w:t>
            </w:r>
            <w:r w:rsidRPr="00F923FC">
              <w:rPr>
                <w:sz w:val="28"/>
                <w:szCs w:val="28"/>
                <w:shd w:val="clear" w:color="auto" w:fill="FFFFFF"/>
                <w:lang w:val="kk-KZ"/>
              </w:rPr>
              <w:t>» семантикалық оппозициясына негізделген.</w:t>
            </w:r>
          </w:p>
          <w:p w14:paraId="6B973943"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Мәтін үзіндісінде еліміздегі жеке басқа табынушылық режімге теріс баға беру үшін жұмсалған.</w:t>
            </w:r>
          </w:p>
          <w:p w14:paraId="237CAF0F"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shd w:val="clear" w:color="auto" w:fill="FFFFFF"/>
                <w:lang w:val="kk-KZ"/>
              </w:rPr>
              <w:t xml:space="preserve"> </w:t>
            </w:r>
          </w:p>
        </w:tc>
      </w:tr>
      <w:tr w:rsidR="00732F7B" w:rsidRPr="00B94DDD" w14:paraId="67A4BBE5" w14:textId="77777777" w:rsidTr="000F5A96">
        <w:trPr>
          <w:trHeight w:val="70"/>
        </w:trPr>
        <w:tc>
          <w:tcPr>
            <w:tcW w:w="1418" w:type="dxa"/>
            <w:shd w:val="clear" w:color="auto" w:fill="auto"/>
          </w:tcPr>
          <w:p w14:paraId="27656FF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9840E98" w14:textId="474D3EAF"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Қазақтан тұлғалар шыққанымен,</w:t>
            </w:r>
            <w:r w:rsidR="000F2763" w:rsidRPr="00F923FC">
              <w:rPr>
                <w:sz w:val="28"/>
                <w:szCs w:val="28"/>
                <w:lang w:val="kk-KZ"/>
              </w:rPr>
              <w:t xml:space="preserve"> </w:t>
            </w:r>
            <w:r w:rsidRPr="00F923FC">
              <w:rPr>
                <w:sz w:val="28"/>
                <w:szCs w:val="28"/>
                <w:lang w:val="kk-KZ"/>
              </w:rPr>
              <w:t>соларды қорғауға халық дәрмені неге жете бермейтініне таңдана түсесің.</w:t>
            </w:r>
          </w:p>
          <w:p w14:paraId="5A30E2B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shd w:val="clear" w:color="auto" w:fill="auto"/>
          </w:tcPr>
          <w:p w14:paraId="2075F0D4"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lang w:val="kk-KZ"/>
              </w:rPr>
              <w:t xml:space="preserve">Мәтін үзіндісінде халықтың билік алдындағы дәрменсіздігіне теріс баға берілген. </w:t>
            </w:r>
          </w:p>
        </w:tc>
      </w:tr>
      <w:tr w:rsidR="00732F7B" w:rsidRPr="00B94DDD" w14:paraId="7FA22A6B" w14:textId="77777777" w:rsidTr="000F5A96">
        <w:trPr>
          <w:trHeight w:val="70"/>
        </w:trPr>
        <w:tc>
          <w:tcPr>
            <w:tcW w:w="1418" w:type="dxa"/>
            <w:tcBorders>
              <w:bottom w:val="single" w:sz="4" w:space="0" w:color="auto"/>
            </w:tcBorders>
            <w:shd w:val="clear" w:color="auto" w:fill="auto"/>
          </w:tcPr>
          <w:p w14:paraId="35C939F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03C0FF7D" w14:textId="77777777" w:rsidR="00732F7B" w:rsidRPr="00F923FC" w:rsidRDefault="00732F7B" w:rsidP="000F5A96">
            <w:pPr>
              <w:pStyle w:val="a3"/>
              <w:shd w:val="clear" w:color="auto" w:fill="FFFFFF"/>
              <w:spacing w:before="0" w:beforeAutospacing="0" w:after="0" w:afterAutospacing="0"/>
              <w:rPr>
                <w:sz w:val="28"/>
                <w:szCs w:val="28"/>
                <w:lang w:val="kk-KZ"/>
              </w:rPr>
            </w:pPr>
            <w:r w:rsidRPr="00F923FC">
              <w:rPr>
                <w:i/>
                <w:iCs/>
                <w:sz w:val="28"/>
                <w:szCs w:val="28"/>
                <w:lang w:val="kk-KZ"/>
              </w:rPr>
              <w:t>Айтқан тілде жазық жоқ</w:t>
            </w:r>
            <w:r w:rsidRPr="00F923FC">
              <w:rPr>
                <w:sz w:val="28"/>
                <w:szCs w:val="28"/>
                <w:lang w:val="kk-KZ"/>
              </w:rPr>
              <w:t>.</w:t>
            </w:r>
          </w:p>
        </w:tc>
        <w:tc>
          <w:tcPr>
            <w:tcW w:w="5103" w:type="dxa"/>
            <w:tcBorders>
              <w:bottom w:val="single" w:sz="4" w:space="0" w:color="auto"/>
            </w:tcBorders>
            <w:shd w:val="clear" w:color="auto" w:fill="auto"/>
          </w:tcPr>
          <w:p w14:paraId="1E161A94" w14:textId="701B8C05"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жерде «шындықты» деген сөз астарлы түрде меңзеліп тұр, яғни бұл тұжырымның толық нұсқасы </w:t>
            </w:r>
            <w:r w:rsidRPr="00F923FC">
              <w:rPr>
                <w:i/>
                <w:iCs/>
                <w:sz w:val="28"/>
                <w:szCs w:val="28"/>
                <w:lang w:val="kk-KZ"/>
              </w:rPr>
              <w:t xml:space="preserve">«/шындықты/ айтқан тілде жазық жоқ» </w:t>
            </w:r>
            <w:r w:rsidR="00441F18" w:rsidRPr="00F923FC">
              <w:rPr>
                <w:sz w:val="28"/>
                <w:szCs w:val="28"/>
                <w:lang w:val="kk-KZ"/>
              </w:rPr>
              <w:t xml:space="preserve">болса керек. </w:t>
            </w:r>
          </w:p>
          <w:p w14:paraId="5106742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халық арасынан шығып, көпшіліктің мұң-мұқтажын билікке жеткізу үшін күрескен тұлғалардың әрекетіне оң баға беру үшін жұмсалған.</w:t>
            </w:r>
          </w:p>
        </w:tc>
      </w:tr>
      <w:tr w:rsidR="00732F7B" w:rsidRPr="00B94DDD" w14:paraId="4DBA4E86" w14:textId="77777777" w:rsidTr="000F5A96">
        <w:trPr>
          <w:trHeight w:val="70"/>
        </w:trPr>
        <w:tc>
          <w:tcPr>
            <w:tcW w:w="1418" w:type="dxa"/>
            <w:tcBorders>
              <w:bottom w:val="nil"/>
            </w:tcBorders>
            <w:shd w:val="clear" w:color="auto" w:fill="auto"/>
          </w:tcPr>
          <w:p w14:paraId="0B42448F"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084CD4D4" w14:textId="1CEC1690"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i/>
                <w:iCs/>
                <w:sz w:val="28"/>
                <w:szCs w:val="28"/>
                <w:lang w:val="kk-KZ"/>
              </w:rPr>
              <w:t>Ма</w:t>
            </w:r>
            <w:r w:rsidR="00441F18" w:rsidRPr="00F923FC">
              <w:rPr>
                <w:i/>
                <w:iCs/>
                <w:sz w:val="28"/>
                <w:szCs w:val="28"/>
                <w:lang w:val="kk-KZ"/>
              </w:rPr>
              <w:t xml:space="preserve">ңдайға сыймай кету, Маңдайға </w:t>
            </w:r>
            <w:r w:rsidRPr="00F923FC">
              <w:rPr>
                <w:i/>
                <w:iCs/>
                <w:sz w:val="28"/>
                <w:szCs w:val="28"/>
                <w:lang w:val="kk-KZ"/>
              </w:rPr>
              <w:t xml:space="preserve"> сыйдырмай жіберу</w:t>
            </w:r>
          </w:p>
          <w:p w14:paraId="068D894F"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w:t>
            </w:r>
            <w:r w:rsidRPr="00F923FC">
              <w:rPr>
                <w:i/>
                <w:iCs/>
                <w:sz w:val="28"/>
                <w:szCs w:val="28"/>
                <w:lang w:val="kk-KZ"/>
              </w:rPr>
              <w:t>Маңдайға сыймады емес, сыйдырмай жібергенін</w:t>
            </w:r>
            <w:r w:rsidRPr="00F923FC">
              <w:rPr>
                <w:sz w:val="28"/>
                <w:szCs w:val="28"/>
                <w:lang w:val="kk-KZ"/>
              </w:rPr>
              <w:t xml:space="preserve"> кейін білдік қой...».</w:t>
            </w:r>
          </w:p>
          <w:p w14:paraId="7ED9495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Қарт атамыздан бастап, әке-шешеміз, ауыл үлкендері жиналып алып осы екеуінің жасаған істерін ауыз толтыра айтушы еді. </w:t>
            </w:r>
          </w:p>
        </w:tc>
        <w:tc>
          <w:tcPr>
            <w:tcW w:w="5103" w:type="dxa"/>
            <w:tcBorders>
              <w:bottom w:val="nil"/>
            </w:tcBorders>
            <w:shd w:val="clear" w:color="auto" w:fill="auto"/>
          </w:tcPr>
          <w:p w14:paraId="70DF0D1B"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Халықтың бағына туған ерлердің өмірлік мақсатына жете алмай, оққа ұшқанын үлкен өкінішпен жеткізгісі келген автор, бір ғана етіс формасын қолдану арқылы, қариялардың сөзін шебер перифразалаған:</w:t>
            </w:r>
          </w:p>
          <w:p w14:paraId="3806ACBC"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«Халықшыл, ержүрек, батыл» дейтін. «Айбатты, әділ» деуші еді үлкендер: «әттең, маңдайға сыймай кетті...» - «</w:t>
            </w:r>
            <w:r w:rsidRPr="00F923FC">
              <w:rPr>
                <w:i/>
                <w:iCs/>
                <w:sz w:val="28"/>
                <w:szCs w:val="28"/>
                <w:lang w:val="kk-KZ"/>
              </w:rPr>
              <w:t>Маңдайға сыймады емес, сыйдырмай жібергенін</w:t>
            </w:r>
            <w:r w:rsidRPr="00F923FC">
              <w:rPr>
                <w:sz w:val="28"/>
                <w:szCs w:val="28"/>
                <w:lang w:val="kk-KZ"/>
              </w:rPr>
              <w:t xml:space="preserve"> кейін білдік қой...».</w:t>
            </w:r>
          </w:p>
          <w:p w14:paraId="731D7FBC" w14:textId="7971C9F2"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r>
    </w:tbl>
    <w:p w14:paraId="6A781733" w14:textId="77777777" w:rsidR="007D1EA0" w:rsidRPr="00F923FC" w:rsidRDefault="007D1EA0" w:rsidP="00732F7B">
      <w:pPr>
        <w:spacing w:after="0"/>
        <w:rPr>
          <w:rFonts w:cs="Times New Roman"/>
          <w:szCs w:val="28"/>
          <w:lang w:val="kk-KZ"/>
        </w:rPr>
      </w:pPr>
    </w:p>
    <w:p w14:paraId="7F6354D9" w14:textId="13923140"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0BB17CC"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310F09BD" w14:textId="77777777" w:rsidTr="000F5A96">
        <w:trPr>
          <w:trHeight w:val="70"/>
        </w:trPr>
        <w:tc>
          <w:tcPr>
            <w:tcW w:w="1418" w:type="dxa"/>
            <w:shd w:val="clear" w:color="auto" w:fill="auto"/>
          </w:tcPr>
          <w:p w14:paraId="448CB677"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6540C666"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010828BA"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3</w:t>
            </w:r>
          </w:p>
        </w:tc>
      </w:tr>
      <w:tr w:rsidR="00732F7B" w:rsidRPr="00B94DDD" w14:paraId="6D215F82" w14:textId="77777777" w:rsidTr="000F5A96">
        <w:trPr>
          <w:trHeight w:val="70"/>
        </w:trPr>
        <w:tc>
          <w:tcPr>
            <w:tcW w:w="1418" w:type="dxa"/>
            <w:shd w:val="clear" w:color="auto" w:fill="auto"/>
          </w:tcPr>
          <w:p w14:paraId="28F56AE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A13240D" w14:textId="237011CE" w:rsidR="00732F7B" w:rsidRPr="00F923FC" w:rsidRDefault="00732F7B" w:rsidP="008A4334">
            <w:pPr>
              <w:pStyle w:val="a3"/>
              <w:shd w:val="clear" w:color="auto" w:fill="FFFFFF"/>
              <w:spacing w:before="0" w:beforeAutospacing="0" w:after="0" w:afterAutospacing="0"/>
              <w:jc w:val="both"/>
              <w:rPr>
                <w:i/>
                <w:iCs/>
                <w:sz w:val="28"/>
                <w:szCs w:val="28"/>
                <w:lang w:val="kk-KZ"/>
              </w:rPr>
            </w:pPr>
            <w:r w:rsidRPr="00F923FC">
              <w:rPr>
                <w:sz w:val="28"/>
                <w:szCs w:val="28"/>
                <w:lang w:val="kk-KZ"/>
              </w:rPr>
              <w:t>«Халықшыл, ержүрек, батыл» дейтін. «Айбатты, әділ» деуші еді үлкендер: «әттең, маңдайға сыймай кетті...». «</w:t>
            </w:r>
            <w:r w:rsidRPr="00F923FC">
              <w:rPr>
                <w:i/>
                <w:iCs/>
                <w:sz w:val="28"/>
                <w:szCs w:val="28"/>
                <w:lang w:val="kk-KZ"/>
              </w:rPr>
              <w:t>Маңдай</w:t>
            </w:r>
            <w:r w:rsidR="008A4334" w:rsidRPr="00F923FC">
              <w:rPr>
                <w:i/>
                <w:iCs/>
                <w:sz w:val="28"/>
                <w:szCs w:val="28"/>
                <w:lang w:val="kk-KZ"/>
              </w:rPr>
              <w:t>ғ</w:t>
            </w:r>
            <w:r w:rsidRPr="00F923FC">
              <w:rPr>
                <w:i/>
                <w:iCs/>
                <w:sz w:val="28"/>
                <w:szCs w:val="28"/>
                <w:lang w:val="kk-KZ"/>
              </w:rPr>
              <w:t>а сыймады емес, сыйдырмай жібергенін</w:t>
            </w:r>
            <w:r w:rsidRPr="00F923FC">
              <w:rPr>
                <w:sz w:val="28"/>
                <w:szCs w:val="28"/>
                <w:lang w:val="kk-KZ"/>
              </w:rPr>
              <w:t xml:space="preserve"> кейін білдік қой...».</w:t>
            </w:r>
          </w:p>
        </w:tc>
        <w:tc>
          <w:tcPr>
            <w:tcW w:w="5103" w:type="dxa"/>
            <w:shd w:val="clear" w:color="auto" w:fill="auto"/>
          </w:tcPr>
          <w:p w14:paraId="7B5B0024" w14:textId="1D5D418D" w:rsidR="00732F7B" w:rsidRPr="00F923FC" w:rsidRDefault="000F2763"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Мәтін үзіндісінде биліктің </w:t>
            </w:r>
            <w:r w:rsidR="00732F7B" w:rsidRPr="00F923FC">
              <w:rPr>
                <w:sz w:val="28"/>
                <w:szCs w:val="28"/>
                <w:lang w:val="kk-KZ"/>
              </w:rPr>
              <w:t>жауыздық әрекетіне теріс баға берілген.</w:t>
            </w:r>
          </w:p>
        </w:tc>
      </w:tr>
      <w:tr w:rsidR="00732F7B" w:rsidRPr="00B94DDD" w14:paraId="6AE45E07" w14:textId="77777777" w:rsidTr="000F5A96">
        <w:trPr>
          <w:trHeight w:val="70"/>
        </w:trPr>
        <w:tc>
          <w:tcPr>
            <w:tcW w:w="1418" w:type="dxa"/>
            <w:shd w:val="clear" w:color="auto" w:fill="auto"/>
          </w:tcPr>
          <w:p w14:paraId="3459F6C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A5D60E5"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shd w:val="clear" w:color="auto" w:fill="FFFFFF"/>
                <w:lang w:val="kk-KZ"/>
              </w:rPr>
              <w:t xml:space="preserve">Қой – қасқыр. </w:t>
            </w:r>
          </w:p>
        </w:tc>
        <w:tc>
          <w:tcPr>
            <w:tcW w:w="5103" w:type="dxa"/>
            <w:shd w:val="clear" w:color="auto" w:fill="auto"/>
          </w:tcPr>
          <w:p w14:paraId="6B5B364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shd w:val="clear" w:color="auto" w:fill="FFFFFF"/>
                <w:lang w:val="kk-KZ"/>
              </w:rPr>
              <w:t xml:space="preserve">«Қой – қасқыр» </w:t>
            </w:r>
            <w:r w:rsidRPr="00F923FC">
              <w:rPr>
                <w:sz w:val="28"/>
                <w:szCs w:val="28"/>
                <w:lang w:val="kk-KZ"/>
              </w:rPr>
              <w:t>Медиа кеңістікте жиі қолданылатын</w:t>
            </w:r>
            <w:r w:rsidRPr="00F923FC">
              <w:rPr>
                <w:i/>
                <w:iCs/>
                <w:sz w:val="28"/>
                <w:szCs w:val="28"/>
                <w:lang w:val="kk-KZ"/>
              </w:rPr>
              <w:t xml:space="preserve"> </w:t>
            </w:r>
            <w:r w:rsidRPr="00F923FC">
              <w:rPr>
                <w:sz w:val="28"/>
                <w:szCs w:val="28"/>
                <w:lang w:val="kk-KZ"/>
              </w:rPr>
              <w:t>семантикалық оппозиция.</w:t>
            </w:r>
          </w:p>
          <w:p w14:paraId="4721C924" w14:textId="282A5F91"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Мысалы: «қой терісін жамылған қасқыр» образы әлем халықтарының әдебиетінде бұрыннан бар. </w:t>
            </w:r>
          </w:p>
          <w:p w14:paraId="762E579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r>
      <w:tr w:rsidR="00732F7B" w:rsidRPr="00B94DDD" w14:paraId="15564500" w14:textId="77777777" w:rsidTr="000F5A96">
        <w:trPr>
          <w:trHeight w:val="70"/>
        </w:trPr>
        <w:tc>
          <w:tcPr>
            <w:tcW w:w="1418" w:type="dxa"/>
            <w:shd w:val="clear" w:color="auto" w:fill="auto"/>
          </w:tcPr>
          <w:p w14:paraId="55F828B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2C3E6C77" w14:textId="77777777" w:rsidR="00732F7B" w:rsidRPr="00F923FC" w:rsidRDefault="00732F7B" w:rsidP="000F5A96">
            <w:pPr>
              <w:pStyle w:val="a3"/>
              <w:shd w:val="clear" w:color="auto" w:fill="FFFFFF"/>
              <w:spacing w:before="0" w:beforeAutospacing="0" w:after="0" w:afterAutospacing="0"/>
              <w:jc w:val="both"/>
              <w:rPr>
                <w:i/>
                <w:iCs/>
                <w:sz w:val="28"/>
                <w:szCs w:val="28"/>
                <w:lang w:val="kk-KZ"/>
              </w:rPr>
            </w:pPr>
            <w:r w:rsidRPr="00F923FC">
              <w:rPr>
                <w:i/>
                <w:iCs/>
                <w:sz w:val="28"/>
                <w:szCs w:val="28"/>
                <w:lang w:val="kk-KZ"/>
              </w:rPr>
              <w:t>Қойша жуасыту,</w:t>
            </w:r>
          </w:p>
          <w:p w14:paraId="71D3DA5C" w14:textId="19F825D3" w:rsidR="00732F7B" w:rsidRPr="00F923FC" w:rsidRDefault="00441F18" w:rsidP="000F5A96">
            <w:pPr>
              <w:pStyle w:val="a3"/>
              <w:shd w:val="clear" w:color="auto" w:fill="FFFFFF"/>
              <w:spacing w:before="0" w:beforeAutospacing="0" w:after="0" w:afterAutospacing="0"/>
              <w:jc w:val="both"/>
              <w:rPr>
                <w:sz w:val="28"/>
                <w:szCs w:val="28"/>
                <w:lang w:val="kk-KZ"/>
              </w:rPr>
            </w:pPr>
            <w:r w:rsidRPr="00F923FC">
              <w:rPr>
                <w:i/>
                <w:iCs/>
                <w:sz w:val="28"/>
                <w:szCs w:val="28"/>
                <w:lang w:val="kk-KZ"/>
              </w:rPr>
              <w:t>қасқыр болмысты тұлғаларын</w:t>
            </w:r>
            <w:r w:rsidR="00732F7B" w:rsidRPr="00F923FC">
              <w:rPr>
                <w:i/>
                <w:iCs/>
                <w:sz w:val="28"/>
                <w:szCs w:val="28"/>
                <w:lang w:val="kk-KZ"/>
              </w:rPr>
              <w:t xml:space="preserve"> қынадай қырып салу: </w:t>
            </w:r>
          </w:p>
          <w:p w14:paraId="676CE00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Отарлық кезеңде халықты </w:t>
            </w:r>
            <w:r w:rsidRPr="00F923FC">
              <w:rPr>
                <w:i/>
                <w:iCs/>
                <w:sz w:val="28"/>
                <w:szCs w:val="28"/>
                <w:lang w:val="kk-KZ"/>
              </w:rPr>
              <w:t>қойша жуасытып, қасқыр болмысты тұлғаларын көндіре алмағанымен, қынадай қырып салғаны</w:t>
            </w:r>
            <w:r w:rsidRPr="00F923FC">
              <w:rPr>
                <w:sz w:val="28"/>
                <w:szCs w:val="28"/>
                <w:lang w:val="kk-KZ"/>
              </w:rPr>
              <w:t xml:space="preserve"> тарихымызда қаралы оқиға боп хатталды</w:t>
            </w:r>
          </w:p>
        </w:tc>
        <w:tc>
          <w:tcPr>
            <w:tcW w:w="5103" w:type="dxa"/>
            <w:shd w:val="clear" w:color="auto" w:fill="auto"/>
          </w:tcPr>
          <w:p w14:paraId="56DC2A76" w14:textId="5FCFDC01"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Медиа мәтінде «</w:t>
            </w:r>
            <w:r w:rsidRPr="00F923FC">
              <w:rPr>
                <w:sz w:val="28"/>
                <w:szCs w:val="28"/>
                <w:shd w:val="clear" w:color="auto" w:fill="FFFFFF"/>
                <w:lang w:val="kk-KZ"/>
              </w:rPr>
              <w:t>қой – қасқыр</w:t>
            </w:r>
            <w:r w:rsidRPr="00F923FC">
              <w:rPr>
                <w:sz w:val="28"/>
                <w:szCs w:val="28"/>
                <w:lang w:val="kk-KZ"/>
              </w:rPr>
              <w:t>»</w:t>
            </w:r>
            <w:r w:rsidRPr="00F923FC">
              <w:rPr>
                <w:i/>
                <w:iCs/>
                <w:sz w:val="28"/>
                <w:szCs w:val="28"/>
                <w:lang w:val="kk-KZ"/>
              </w:rPr>
              <w:t xml:space="preserve"> </w:t>
            </w:r>
            <w:r w:rsidRPr="00F923FC">
              <w:rPr>
                <w:sz w:val="28"/>
                <w:szCs w:val="28"/>
                <w:lang w:val="kk-KZ"/>
              </w:rPr>
              <w:t xml:space="preserve">семантикалық оппозициясы «халықты </w:t>
            </w:r>
            <w:r w:rsidRPr="00F923FC">
              <w:rPr>
                <w:i/>
                <w:iCs/>
                <w:sz w:val="28"/>
                <w:szCs w:val="28"/>
                <w:lang w:val="kk-KZ"/>
              </w:rPr>
              <w:t xml:space="preserve">қойша жуасытып, қасқыр болмысты тұлғаларын көндіре алмағанымен, қынадай қырып салған» </w:t>
            </w:r>
            <w:r w:rsidRPr="00F923FC">
              <w:rPr>
                <w:sz w:val="28"/>
                <w:szCs w:val="28"/>
                <w:lang w:val="kk-KZ"/>
              </w:rPr>
              <w:t xml:space="preserve">деп перифразалаған. Автор момын </w:t>
            </w:r>
            <w:r w:rsidRPr="00F923FC">
              <w:rPr>
                <w:sz w:val="28"/>
                <w:szCs w:val="28"/>
                <w:shd w:val="clear" w:color="auto" w:fill="FFFFFF"/>
                <w:lang w:val="kk-KZ"/>
              </w:rPr>
              <w:t>халықты қорқытып, рухын төмендету үшін оның көсемдерін аяусыз қырып, түрлі жауыздық әрекетке баратын биліктің образын осылайша ұтымды бейнелеген.</w:t>
            </w:r>
          </w:p>
          <w:p w14:paraId="5755E59B" w14:textId="77777777" w:rsidR="00732F7B" w:rsidRPr="00F923FC" w:rsidRDefault="00732F7B" w:rsidP="000F5A96">
            <w:pPr>
              <w:spacing w:after="0"/>
              <w:ind w:firstLine="709"/>
              <w:jc w:val="both"/>
              <w:rPr>
                <w:rFonts w:cs="Times New Roman"/>
                <w:szCs w:val="28"/>
                <w:lang w:val="kk-KZ"/>
              </w:rPr>
            </w:pPr>
          </w:p>
        </w:tc>
      </w:tr>
      <w:tr w:rsidR="00732F7B" w:rsidRPr="00B94DDD" w14:paraId="180328A6" w14:textId="77777777" w:rsidTr="000F5A96">
        <w:trPr>
          <w:trHeight w:val="70"/>
        </w:trPr>
        <w:tc>
          <w:tcPr>
            <w:tcW w:w="1418" w:type="dxa"/>
            <w:tcBorders>
              <w:bottom w:val="single" w:sz="4" w:space="0" w:color="auto"/>
            </w:tcBorders>
            <w:shd w:val="clear" w:color="auto" w:fill="auto"/>
          </w:tcPr>
          <w:p w14:paraId="29A1D4B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406B11EE" w14:textId="77777777" w:rsidR="00732F7B" w:rsidRPr="00F923FC" w:rsidRDefault="00732F7B" w:rsidP="000F5A96">
            <w:pPr>
              <w:pStyle w:val="a3"/>
              <w:shd w:val="clear" w:color="auto" w:fill="FFFFFF"/>
              <w:spacing w:before="0" w:beforeAutospacing="0" w:after="0" w:afterAutospacing="0"/>
              <w:jc w:val="both"/>
              <w:rPr>
                <w:rStyle w:val="ac"/>
                <w:b w:val="0"/>
                <w:bCs w:val="0"/>
                <w:sz w:val="28"/>
                <w:szCs w:val="28"/>
                <w:lang w:val="kk-KZ"/>
              </w:rPr>
            </w:pPr>
            <w:r w:rsidRPr="00F923FC">
              <w:rPr>
                <w:rStyle w:val="ac"/>
                <w:b w:val="0"/>
                <w:bCs w:val="0"/>
                <w:sz w:val="28"/>
                <w:szCs w:val="28"/>
                <w:lang w:val="kk-KZ"/>
              </w:rPr>
              <w:t>Түз тағысы</w:t>
            </w:r>
          </w:p>
          <w:p w14:paraId="669BA4EF" w14:textId="77777777" w:rsidR="00732F7B" w:rsidRPr="00F923FC" w:rsidRDefault="00732F7B" w:rsidP="000F5A96">
            <w:pPr>
              <w:pStyle w:val="a3"/>
              <w:shd w:val="clear" w:color="auto" w:fill="FFFFFF"/>
              <w:spacing w:before="0" w:beforeAutospacing="0" w:after="0" w:afterAutospacing="0"/>
              <w:jc w:val="both"/>
              <w:rPr>
                <w:rStyle w:val="ac"/>
                <w:b w:val="0"/>
                <w:bCs w:val="0"/>
                <w:sz w:val="28"/>
                <w:szCs w:val="28"/>
                <w:lang w:val="kk-KZ"/>
              </w:rPr>
            </w:pPr>
            <w:r w:rsidRPr="00F923FC">
              <w:rPr>
                <w:rStyle w:val="ac"/>
                <w:b w:val="0"/>
                <w:bCs w:val="0"/>
                <w:sz w:val="28"/>
                <w:szCs w:val="28"/>
                <w:lang w:val="kk-KZ"/>
              </w:rPr>
              <w:t>Шынында да, біз осы бір түз тағысына мінез жағынан ұқсаспыз ба?</w:t>
            </w:r>
          </w:p>
          <w:p w14:paraId="7C135DFB"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c>
          <w:tcPr>
            <w:tcW w:w="5103" w:type="dxa"/>
            <w:tcBorders>
              <w:bottom w:val="single" w:sz="4" w:space="0" w:color="auto"/>
            </w:tcBorders>
            <w:shd w:val="clear" w:color="auto" w:fill="auto"/>
          </w:tcPr>
          <w:p w14:paraId="0E095B60" w14:textId="77777777" w:rsidR="00732F7B" w:rsidRPr="00F923FC" w:rsidRDefault="00732F7B" w:rsidP="000F5A96">
            <w:pPr>
              <w:spacing w:after="0"/>
              <w:ind w:firstLine="709"/>
              <w:jc w:val="both"/>
              <w:rPr>
                <w:rFonts w:cs="Times New Roman"/>
                <w:szCs w:val="28"/>
                <w:lang w:val="kk-KZ"/>
              </w:rPr>
            </w:pPr>
            <w:r w:rsidRPr="00F923FC">
              <w:rPr>
                <w:rStyle w:val="ac"/>
                <w:rFonts w:cs="Times New Roman"/>
                <w:b w:val="0"/>
                <w:bCs w:val="0"/>
                <w:szCs w:val="28"/>
                <w:lang w:val="kk-KZ"/>
              </w:rPr>
              <w:t>Қасқыр</w:t>
            </w:r>
            <w:r w:rsidRPr="00F923FC">
              <w:rPr>
                <w:rFonts w:cs="Times New Roman"/>
                <w:szCs w:val="28"/>
                <w:lang w:val="kk-KZ"/>
              </w:rPr>
              <w:t xml:space="preserve"> – адам баласы қолға үйрете алмаған жыртқыш аң. Яғни ешкімге бағынбайтын, өз заңымен үйір болып тіршілік ететін аң. Мәтіндерде тәуелсіздігі үшін жанын пида ететін мықты образ жасау үшін жұмсалады.</w:t>
            </w:r>
          </w:p>
        </w:tc>
      </w:tr>
      <w:tr w:rsidR="00732F7B" w:rsidRPr="00B94DDD" w14:paraId="16732136" w14:textId="77777777" w:rsidTr="000F5A96">
        <w:trPr>
          <w:trHeight w:val="70"/>
        </w:trPr>
        <w:tc>
          <w:tcPr>
            <w:tcW w:w="1418" w:type="dxa"/>
            <w:tcBorders>
              <w:bottom w:val="nil"/>
            </w:tcBorders>
            <w:shd w:val="clear" w:color="auto" w:fill="auto"/>
          </w:tcPr>
          <w:p w14:paraId="4C3B39A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172085BB" w14:textId="77777777" w:rsidR="00732F7B" w:rsidRPr="00F923FC" w:rsidRDefault="00732F7B" w:rsidP="000F5A96">
            <w:pPr>
              <w:pStyle w:val="a3"/>
              <w:shd w:val="clear" w:color="auto" w:fill="FFFFFF"/>
              <w:spacing w:before="0" w:beforeAutospacing="0" w:after="0" w:afterAutospacing="0"/>
              <w:jc w:val="both"/>
              <w:rPr>
                <w:rStyle w:val="ac"/>
                <w:b w:val="0"/>
                <w:bCs w:val="0"/>
                <w:sz w:val="28"/>
                <w:szCs w:val="28"/>
                <w:lang w:val="kk-KZ"/>
              </w:rPr>
            </w:pPr>
            <w:r w:rsidRPr="00F923FC">
              <w:rPr>
                <w:rStyle w:val="ac"/>
                <w:b w:val="0"/>
                <w:bCs w:val="0"/>
                <w:sz w:val="28"/>
                <w:szCs w:val="28"/>
                <w:lang w:val="kk-KZ"/>
              </w:rPr>
              <w:t>Қасқыр тектес еркіндіксүйгіш ел</w:t>
            </w:r>
          </w:p>
          <w:p w14:paraId="55B70F4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rStyle w:val="ac"/>
                <w:b w:val="0"/>
                <w:bCs w:val="0"/>
                <w:sz w:val="28"/>
                <w:szCs w:val="28"/>
                <w:lang w:val="kk-KZ"/>
              </w:rPr>
              <w:t xml:space="preserve">Кейде қазақ өзін қасқырға теңейді. Біздің халық қана </w:t>
            </w:r>
          </w:p>
        </w:tc>
        <w:tc>
          <w:tcPr>
            <w:tcW w:w="5103" w:type="dxa"/>
            <w:tcBorders>
              <w:bottom w:val="nil"/>
            </w:tcBorders>
            <w:shd w:val="clear" w:color="auto" w:fill="auto"/>
          </w:tcPr>
          <w:p w14:paraId="6AD2076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үзіндісіндегі «</w:t>
            </w:r>
            <w:r w:rsidRPr="00F923FC">
              <w:rPr>
                <w:rStyle w:val="ac"/>
                <w:rFonts w:cs="Times New Roman"/>
                <w:b w:val="0"/>
                <w:bCs w:val="0"/>
                <w:i/>
                <w:iCs/>
                <w:szCs w:val="28"/>
                <w:lang w:val="kk-KZ"/>
              </w:rPr>
              <w:t xml:space="preserve">қасқыр </w:t>
            </w:r>
            <w:r w:rsidRPr="00F923FC">
              <w:rPr>
                <w:rStyle w:val="ac"/>
                <w:rFonts w:cs="Times New Roman"/>
                <w:b w:val="0"/>
                <w:bCs w:val="0"/>
                <w:i/>
                <w:iCs/>
                <w:szCs w:val="28"/>
                <w:lang w:val="kk-KZ"/>
              </w:rPr>
              <w:softHyphen/>
              <w:t>тектес еркіндіксүйгіш елміз</w:t>
            </w:r>
            <w:r w:rsidRPr="00F923FC">
              <w:rPr>
                <w:rFonts w:cs="Times New Roman"/>
                <w:szCs w:val="28"/>
                <w:lang w:val="kk-KZ"/>
              </w:rPr>
              <w:t xml:space="preserve">» деген ПФ түркілік танымдағы Бөрі тотеміне негізделген. </w:t>
            </w:r>
          </w:p>
        </w:tc>
      </w:tr>
    </w:tbl>
    <w:p w14:paraId="6B35D6DD" w14:textId="77777777" w:rsidR="007D1EA0" w:rsidRPr="00F923FC" w:rsidRDefault="007D1EA0" w:rsidP="00732F7B">
      <w:pPr>
        <w:spacing w:after="0"/>
        <w:rPr>
          <w:rFonts w:cs="Times New Roman"/>
          <w:szCs w:val="28"/>
          <w:lang w:val="kk-KZ"/>
        </w:rPr>
      </w:pPr>
    </w:p>
    <w:p w14:paraId="59CDD4D4" w14:textId="1C1EF8A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1CAB121"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73BEACD8" w14:textId="77777777" w:rsidTr="000F5A96">
        <w:trPr>
          <w:trHeight w:val="70"/>
        </w:trPr>
        <w:tc>
          <w:tcPr>
            <w:tcW w:w="1418" w:type="dxa"/>
            <w:shd w:val="clear" w:color="auto" w:fill="auto"/>
          </w:tcPr>
          <w:p w14:paraId="17FA268B"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72A55705" w14:textId="77777777" w:rsidR="00732F7B" w:rsidRPr="00F923FC" w:rsidRDefault="00732F7B" w:rsidP="000F5A96">
            <w:pPr>
              <w:pStyle w:val="a3"/>
              <w:shd w:val="clear" w:color="auto" w:fill="FFFFFF"/>
              <w:spacing w:before="0" w:beforeAutospacing="0" w:after="0" w:afterAutospacing="0"/>
              <w:jc w:val="center"/>
              <w:rPr>
                <w:rStyle w:val="ac"/>
                <w:b w:val="0"/>
                <w:bCs w:val="0"/>
                <w:sz w:val="28"/>
                <w:szCs w:val="28"/>
                <w:lang w:val="kk-KZ"/>
              </w:rPr>
            </w:pPr>
            <w:r w:rsidRPr="00F923FC">
              <w:rPr>
                <w:rStyle w:val="ac"/>
                <w:b w:val="0"/>
                <w:bCs w:val="0"/>
                <w:sz w:val="28"/>
                <w:szCs w:val="28"/>
                <w:lang w:val="kk-KZ"/>
              </w:rPr>
              <w:t>2</w:t>
            </w:r>
          </w:p>
        </w:tc>
        <w:tc>
          <w:tcPr>
            <w:tcW w:w="5103" w:type="dxa"/>
            <w:shd w:val="clear" w:color="auto" w:fill="auto"/>
          </w:tcPr>
          <w:p w14:paraId="4C084151"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05551F99" w14:textId="77777777" w:rsidTr="000F5A96">
        <w:trPr>
          <w:trHeight w:val="70"/>
        </w:trPr>
        <w:tc>
          <w:tcPr>
            <w:tcW w:w="1418" w:type="dxa"/>
            <w:shd w:val="clear" w:color="auto" w:fill="auto"/>
          </w:tcPr>
          <w:p w14:paraId="74F9D44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2F527526" w14:textId="77777777" w:rsidR="00732F7B" w:rsidRPr="00F923FC" w:rsidRDefault="00732F7B" w:rsidP="000F5A96">
            <w:pPr>
              <w:pStyle w:val="a3"/>
              <w:shd w:val="clear" w:color="auto" w:fill="FFFFFF"/>
              <w:spacing w:before="0" w:beforeAutospacing="0" w:after="0" w:afterAutospacing="0"/>
              <w:jc w:val="both"/>
              <w:rPr>
                <w:rStyle w:val="ac"/>
                <w:b w:val="0"/>
                <w:bCs w:val="0"/>
                <w:sz w:val="28"/>
                <w:szCs w:val="28"/>
                <w:lang w:val="kk-KZ"/>
              </w:rPr>
            </w:pPr>
            <w:r w:rsidRPr="00F923FC">
              <w:rPr>
                <w:rStyle w:val="ac"/>
                <w:b w:val="0"/>
                <w:bCs w:val="0"/>
                <w:sz w:val="28"/>
                <w:szCs w:val="28"/>
                <w:lang w:val="kk-KZ"/>
              </w:rPr>
              <w:t xml:space="preserve">емес, тұтас түркі елдерінде </w:t>
            </w:r>
            <w:r w:rsidRPr="00F923FC">
              <w:rPr>
                <w:rStyle w:val="ac"/>
                <w:b w:val="0"/>
                <w:bCs w:val="0"/>
                <w:i/>
                <w:iCs/>
                <w:sz w:val="28"/>
                <w:szCs w:val="28"/>
                <w:lang w:val="kk-KZ"/>
              </w:rPr>
              <w:t xml:space="preserve">қасқыр </w:t>
            </w:r>
            <w:r w:rsidRPr="00F923FC">
              <w:rPr>
                <w:rStyle w:val="ac"/>
                <w:b w:val="0"/>
                <w:bCs w:val="0"/>
                <w:i/>
                <w:iCs/>
                <w:sz w:val="28"/>
                <w:szCs w:val="28"/>
                <w:lang w:val="kk-KZ"/>
              </w:rPr>
              <w:softHyphen/>
              <w:t>тектес еркіндіксүйгіш елміз</w:t>
            </w:r>
            <w:r w:rsidRPr="00F923FC">
              <w:rPr>
                <w:rStyle w:val="ac"/>
                <w:b w:val="0"/>
                <w:bCs w:val="0"/>
                <w:sz w:val="28"/>
                <w:szCs w:val="28"/>
                <w:lang w:val="kk-KZ"/>
              </w:rPr>
              <w:t xml:space="preserve"> деген ұран сөз жиі құлаққа шалынатыны бар.</w:t>
            </w:r>
          </w:p>
        </w:tc>
        <w:tc>
          <w:tcPr>
            <w:tcW w:w="5103" w:type="dxa"/>
            <w:shd w:val="clear" w:color="auto" w:fill="auto"/>
          </w:tcPr>
          <w:p w14:paraId="0965114B" w14:textId="77777777" w:rsidR="00732F7B" w:rsidRPr="00F923FC" w:rsidRDefault="00732F7B" w:rsidP="000F5A96">
            <w:pPr>
              <w:spacing w:after="0"/>
              <w:ind w:firstLine="709"/>
              <w:jc w:val="both"/>
              <w:rPr>
                <w:rFonts w:cs="Times New Roman"/>
                <w:szCs w:val="28"/>
                <w:lang w:val="kk-KZ"/>
              </w:rPr>
            </w:pPr>
          </w:p>
        </w:tc>
      </w:tr>
      <w:tr w:rsidR="00732F7B" w:rsidRPr="00B94DDD" w14:paraId="40F7264A" w14:textId="77777777" w:rsidTr="000F5A96">
        <w:trPr>
          <w:trHeight w:val="70"/>
        </w:trPr>
        <w:tc>
          <w:tcPr>
            <w:tcW w:w="1418" w:type="dxa"/>
            <w:shd w:val="clear" w:color="auto" w:fill="auto"/>
          </w:tcPr>
          <w:p w14:paraId="2DA9F0A6"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B81CF64"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Жілігін шағып, майын ішкен немесе іштік деп санайтын</w:t>
            </w:r>
          </w:p>
          <w:p w14:paraId="6DFE2D4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Саясат пен тарихтың жілігін шағып, майын ішкен немесе іштік деп санайтын замандастарының көз алдында Алтынбек Сәрсенбайұлының тұлғасы қалай боп көрінер екен? </w:t>
            </w:r>
          </w:p>
          <w:p w14:paraId="4B1C0A08"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5103" w:type="dxa"/>
            <w:shd w:val="clear" w:color="auto" w:fill="auto"/>
          </w:tcPr>
          <w:p w14:paraId="0DB9BDE2"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Тіліміздегі «жілігін шағып, майын ішкен» деген фразеологизм  бір саланың білгірі, бір істің қыр-сырын толық меңгерген, білімі мен білігі зор, керемет маман дегенді білдіреді. </w:t>
            </w:r>
          </w:p>
          <w:p w14:paraId="29B64CF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Ал мәтін үзіндісіндегі «жілігін шағып, майын ішпеген, бірақ іштік деп санайтын» деген ПФ арқылы автор кейбір адамдардың өзін, өзінің еңбегін асыра бағалайтынын, шын мәнінде олардың соншалықты жоғары дәрежедегі маман емес екенін меңзеген. </w:t>
            </w:r>
          </w:p>
          <w:p w14:paraId="51B251C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p>
        </w:tc>
      </w:tr>
      <w:tr w:rsidR="00732F7B" w:rsidRPr="00B94DDD" w14:paraId="056E680D" w14:textId="77777777" w:rsidTr="000F5A96">
        <w:trPr>
          <w:trHeight w:val="70"/>
        </w:trPr>
        <w:tc>
          <w:tcPr>
            <w:tcW w:w="1418" w:type="dxa"/>
            <w:tcBorders>
              <w:bottom w:val="single" w:sz="4" w:space="0" w:color="auto"/>
            </w:tcBorders>
            <w:shd w:val="clear" w:color="auto" w:fill="auto"/>
          </w:tcPr>
          <w:p w14:paraId="6484C22B"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5419CAEE"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Жұмбақ жан </w:t>
            </w:r>
          </w:p>
          <w:p w14:paraId="7C8AE818"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Ал кейінгі ұрпақ – біз үшін ол, Тәкен айтқандай, «жұмбақ жан».</w:t>
            </w:r>
          </w:p>
        </w:tc>
        <w:tc>
          <w:tcPr>
            <w:tcW w:w="5103" w:type="dxa"/>
            <w:tcBorders>
              <w:bottom w:val="single" w:sz="4" w:space="0" w:color="auto"/>
            </w:tcBorders>
            <w:shd w:val="clear" w:color="auto" w:fill="auto"/>
          </w:tcPr>
          <w:p w14:paraId="77F6E68A" w14:textId="77777777" w:rsidR="00732F7B" w:rsidRPr="00F923FC" w:rsidRDefault="00732F7B" w:rsidP="00BD4BF7">
            <w:pPr>
              <w:tabs>
                <w:tab w:val="right" w:pos="766"/>
              </w:tabs>
              <w:spacing w:after="0"/>
              <w:ind w:firstLine="709"/>
              <w:jc w:val="both"/>
              <w:rPr>
                <w:rFonts w:cs="Times New Roman"/>
                <w:szCs w:val="28"/>
                <w:lang w:val="kk-KZ"/>
              </w:rPr>
            </w:pPr>
            <w:r w:rsidRPr="00F923FC">
              <w:rPr>
                <w:rFonts w:cs="Times New Roman"/>
                <w:szCs w:val="28"/>
                <w:lang w:val="kk-KZ"/>
              </w:rPr>
              <w:t xml:space="preserve">Мәтін үзіндісінде автор Алтынбек Сәрсенбайұлының өмірі тарихи, саяси тұлға ретінде, күрескер азамат ретінде әлі зерттелмегенін, оның ел үшін еткен еңбегіне, жан аямай атқарған қызметіне әлі күнге лайықты баға берілмегенін «жұмбақ жан» деген аллитерациялық ПФ арқылы жеткізіп отыр. </w:t>
            </w:r>
          </w:p>
          <w:p w14:paraId="55F725B5" w14:textId="77777777" w:rsidR="00732F7B" w:rsidRPr="00F923FC" w:rsidRDefault="00732F7B" w:rsidP="000F5A96">
            <w:pPr>
              <w:spacing w:after="0"/>
              <w:ind w:firstLine="709"/>
              <w:jc w:val="both"/>
              <w:rPr>
                <w:rFonts w:cs="Times New Roman"/>
                <w:szCs w:val="28"/>
                <w:lang w:val="kk-KZ"/>
              </w:rPr>
            </w:pPr>
          </w:p>
        </w:tc>
      </w:tr>
      <w:tr w:rsidR="00732F7B" w:rsidRPr="00B94DDD" w14:paraId="14BC0410" w14:textId="77777777" w:rsidTr="000F5A96">
        <w:trPr>
          <w:trHeight w:val="70"/>
        </w:trPr>
        <w:tc>
          <w:tcPr>
            <w:tcW w:w="1418" w:type="dxa"/>
            <w:tcBorders>
              <w:bottom w:val="nil"/>
            </w:tcBorders>
            <w:shd w:val="clear" w:color="auto" w:fill="auto"/>
          </w:tcPr>
          <w:p w14:paraId="779A5F4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784665E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Тарих дөңгелегі -</w:t>
            </w:r>
          </w:p>
          <w:p w14:paraId="3FC169C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тарих дөңгелегін кері айналдыру</w:t>
            </w:r>
          </w:p>
          <w:p w14:paraId="7A02C23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Әнуар Әлімжановтың «Мұстафа Шоқай... Ол кім?» деген мақаласын еске түсіргенде, тарих дөңгелегі кері айналмағанымен, ұқсас тағдырлар сабақтасып жалғасатынын байқағандай боламыз. </w:t>
            </w:r>
          </w:p>
        </w:tc>
        <w:tc>
          <w:tcPr>
            <w:tcW w:w="5103" w:type="dxa"/>
            <w:tcBorders>
              <w:bottom w:val="nil"/>
            </w:tcBorders>
            <w:shd w:val="clear" w:color="auto" w:fill="auto"/>
          </w:tcPr>
          <w:p w14:paraId="56E0AAA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Уақыт </w:t>
            </w:r>
          </w:p>
          <w:p w14:paraId="040025E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Мәтін үзіндісінде автор уақыттың тек бір бағытта өтетінін, яғни ешнәрсені сол күйінде қайталау мүмкін еместігін «тарих дөңгелегі кері айналмайды» деген тіркес түрінде перифразалаған. </w:t>
            </w:r>
          </w:p>
        </w:tc>
      </w:tr>
    </w:tbl>
    <w:p w14:paraId="7FBD195A" w14:textId="77777777" w:rsidR="007D1EA0" w:rsidRPr="00F923FC" w:rsidRDefault="007D1EA0" w:rsidP="00732F7B">
      <w:pPr>
        <w:spacing w:after="0"/>
        <w:rPr>
          <w:rFonts w:cs="Times New Roman"/>
          <w:szCs w:val="28"/>
          <w:lang w:val="kk-KZ"/>
        </w:rPr>
      </w:pPr>
    </w:p>
    <w:p w14:paraId="0BF4A32C" w14:textId="7DD216AE"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3247BCB"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6D756B31" w14:textId="77777777" w:rsidTr="000F5A96">
        <w:trPr>
          <w:trHeight w:val="70"/>
        </w:trPr>
        <w:tc>
          <w:tcPr>
            <w:tcW w:w="1418" w:type="dxa"/>
            <w:shd w:val="clear" w:color="auto" w:fill="auto"/>
          </w:tcPr>
          <w:p w14:paraId="69ADE60C"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4F5F4941" w14:textId="77777777" w:rsidR="00732F7B" w:rsidRPr="00F923FC" w:rsidRDefault="00732F7B" w:rsidP="000F5A96">
            <w:pPr>
              <w:pStyle w:val="a3"/>
              <w:shd w:val="clear" w:color="auto" w:fill="FFFFFF"/>
              <w:spacing w:before="0" w:beforeAutospacing="0" w:after="0" w:afterAutospacing="0"/>
              <w:jc w:val="center"/>
              <w:rPr>
                <w:i/>
                <w:iCs/>
                <w:sz w:val="28"/>
                <w:szCs w:val="28"/>
                <w:lang w:val="kk-KZ"/>
              </w:rPr>
            </w:pPr>
            <w:r w:rsidRPr="00F923FC">
              <w:rPr>
                <w:i/>
                <w:iCs/>
                <w:sz w:val="28"/>
                <w:szCs w:val="28"/>
                <w:lang w:val="kk-KZ"/>
              </w:rPr>
              <w:t>2</w:t>
            </w:r>
          </w:p>
        </w:tc>
        <w:tc>
          <w:tcPr>
            <w:tcW w:w="5103" w:type="dxa"/>
            <w:shd w:val="clear" w:color="auto" w:fill="auto"/>
          </w:tcPr>
          <w:p w14:paraId="158A15DD"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67A13DFE" w14:textId="77777777" w:rsidTr="000F5A96">
        <w:trPr>
          <w:trHeight w:val="70"/>
        </w:trPr>
        <w:tc>
          <w:tcPr>
            <w:tcW w:w="1418" w:type="dxa"/>
            <w:shd w:val="clear" w:color="auto" w:fill="auto"/>
          </w:tcPr>
          <w:p w14:paraId="4C9E219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697AD81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bookmarkStart w:id="102" w:name="_Hlk190220842"/>
            <w:r w:rsidRPr="00F923FC">
              <w:rPr>
                <w:i/>
                <w:iCs/>
                <w:sz w:val="28"/>
                <w:szCs w:val="28"/>
                <w:lang w:val="kk-KZ"/>
              </w:rPr>
              <w:t>Қанды қылыш</w:t>
            </w:r>
            <w:r w:rsidRPr="00F923FC">
              <w:rPr>
                <w:sz w:val="28"/>
                <w:szCs w:val="28"/>
                <w:lang w:val="kk-KZ"/>
              </w:rPr>
              <w:t xml:space="preserve"> </w:t>
            </w:r>
          </w:p>
          <w:p w14:paraId="28C10CCD"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«Иілген басты қылыш кеспейді» </w:t>
            </w:r>
          </w:p>
          <w:p w14:paraId="1114E68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Сол қылыш уақыттан уақытқа сырғып жүріп, иілмейтін бастарды қалайша дәл іздеп табатынына қайран қаласыз. </w:t>
            </w:r>
          </w:p>
          <w:p w14:paraId="69DC522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i/>
                <w:iCs/>
                <w:sz w:val="28"/>
                <w:szCs w:val="28"/>
                <w:lang w:val="kk-KZ"/>
              </w:rPr>
              <w:t>Кенесары, Махамбеттердің ғазиз басын домалатып түсірген қанды қылыш</w:t>
            </w:r>
            <w:r w:rsidRPr="00F923FC">
              <w:rPr>
                <w:sz w:val="28"/>
                <w:szCs w:val="28"/>
                <w:lang w:val="kk-KZ"/>
              </w:rPr>
              <w:t xml:space="preserve"> жиырма бірінші ғасырда Алтынбектің де алтын басын жалмапты. </w:t>
            </w:r>
          </w:p>
          <w:bookmarkEnd w:id="102"/>
          <w:p w14:paraId="4449B50F" w14:textId="6DA6A3F4"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Жұмыр басқа бір өлімнің ке</w:t>
            </w:r>
            <w:r w:rsidR="00BD4BF7" w:rsidRPr="00F923FC">
              <w:rPr>
                <w:sz w:val="28"/>
                <w:szCs w:val="28"/>
                <w:lang w:val="kk-KZ"/>
              </w:rPr>
              <w:t>луі хақ.</w:t>
            </w:r>
          </w:p>
        </w:tc>
        <w:tc>
          <w:tcPr>
            <w:tcW w:w="5103" w:type="dxa"/>
            <w:shd w:val="clear" w:color="auto" w:fill="auto"/>
          </w:tcPr>
          <w:p w14:paraId="13197AE2" w14:textId="157CAAF4" w:rsidR="00BD4BF7" w:rsidRPr="00F923FC" w:rsidRDefault="00BD4BF7" w:rsidP="00BD4BF7">
            <w:pPr>
              <w:spacing w:after="0"/>
              <w:jc w:val="both"/>
              <w:rPr>
                <w:rFonts w:cs="Times New Roman"/>
                <w:szCs w:val="28"/>
                <w:lang w:val="kk-KZ"/>
              </w:rPr>
            </w:pPr>
            <w:r w:rsidRPr="00F923FC">
              <w:rPr>
                <w:rFonts w:cs="Times New Roman"/>
                <w:szCs w:val="28"/>
                <w:lang w:val="kk-KZ"/>
              </w:rPr>
              <w:t xml:space="preserve"> Қатал заманда немесе зұлым билік кезінде кішіпейіл болып, бағынған, басын иіп, билікке қарсы шықпаған адамға жаза (қылыш) жетпейді.</w:t>
            </w:r>
          </w:p>
          <w:p w14:paraId="538BEDFE" w14:textId="77777777" w:rsidR="00BD4BF7" w:rsidRPr="00F923FC" w:rsidRDefault="00BD4BF7" w:rsidP="00BD4BF7">
            <w:pPr>
              <w:spacing w:after="0"/>
              <w:jc w:val="both"/>
              <w:rPr>
                <w:rFonts w:cs="Times New Roman"/>
                <w:szCs w:val="28"/>
                <w:lang w:val="kk-KZ"/>
              </w:rPr>
            </w:pPr>
            <w:r w:rsidRPr="00F923FC">
              <w:rPr>
                <w:rFonts w:cs="Times New Roman"/>
                <w:szCs w:val="28"/>
                <w:lang w:val="kk-KZ"/>
              </w:rPr>
              <w:t>Ал керісінше, иілмей, бас имей, әділетсіздікке қарсы шыққан тұлғалар – Кенесары, Махамбет сынды батырлар, немесе заманымыздағы Алтынбек сияқты қайраткерлер қанды қылыштың құрбаны болады.</w:t>
            </w:r>
          </w:p>
          <w:p w14:paraId="3A360476" w14:textId="7A2F56EC" w:rsidR="00BD4BF7" w:rsidRPr="00F923FC" w:rsidRDefault="00BD4BF7" w:rsidP="00BD4BF7">
            <w:pPr>
              <w:spacing w:after="0"/>
              <w:ind w:firstLine="709"/>
              <w:jc w:val="both"/>
              <w:rPr>
                <w:rFonts w:cs="Times New Roman"/>
                <w:szCs w:val="28"/>
                <w:lang w:val="kk-KZ"/>
              </w:rPr>
            </w:pPr>
            <w:r w:rsidRPr="00F923FC">
              <w:rPr>
                <w:rFonts w:cs="Times New Roman"/>
                <w:szCs w:val="28"/>
                <w:lang w:val="kk-KZ"/>
              </w:rPr>
              <w:t>Мұнда «қылыш» – биліктің, зұлымдықтың, қатыгез күштің символы.</w:t>
            </w:r>
            <w:r w:rsidRPr="00F923FC">
              <w:rPr>
                <w:rFonts w:cs="Times New Roman"/>
                <w:szCs w:val="28"/>
                <w:lang w:val="kk-KZ"/>
              </w:rPr>
              <w:br/>
              <w:t>«Иілген басты» – көнгенді, бас игенді, билікке қарсы келмегенді;</w:t>
            </w:r>
            <w:r w:rsidRPr="00F923FC">
              <w:rPr>
                <w:rFonts w:cs="Times New Roman"/>
                <w:szCs w:val="28"/>
                <w:lang w:val="kk-KZ"/>
              </w:rPr>
              <w:br/>
              <w:t>«Иілмейтін бас» – еркіндік пен әділдікті қорғап, шындықты тайсалмай айтқан батылдарды бейнелейді.</w:t>
            </w:r>
          </w:p>
          <w:p w14:paraId="4555FEE1" w14:textId="69FC85B1" w:rsidR="00BD4BF7" w:rsidRPr="00F923FC" w:rsidRDefault="00BD4BF7" w:rsidP="00BD4BF7">
            <w:pPr>
              <w:spacing w:after="0"/>
              <w:ind w:firstLine="709"/>
              <w:jc w:val="both"/>
              <w:rPr>
                <w:rFonts w:cs="Times New Roman"/>
                <w:szCs w:val="28"/>
                <w:lang w:val="kk-KZ"/>
              </w:rPr>
            </w:pPr>
            <w:r w:rsidRPr="00F923FC">
              <w:rPr>
                <w:rFonts w:cs="Times New Roman"/>
                <w:szCs w:val="28"/>
                <w:lang w:val="kk-KZ"/>
              </w:rPr>
              <w:t>Автор осы перифраз арқылы уақыт өтсе де, замана ауысса да, әділдік пен шындық үшін күрескендердің тағдыры тарихта жиі қайталанатынын көрсетеді.</w:t>
            </w:r>
          </w:p>
          <w:p w14:paraId="6D9426CB" w14:textId="38A7B249" w:rsidR="00732F7B" w:rsidRPr="00F923FC" w:rsidRDefault="00732F7B" w:rsidP="00BD4BF7">
            <w:pPr>
              <w:spacing w:after="0"/>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r w:rsidR="00732F7B" w:rsidRPr="00B94DDD" w14:paraId="35F3561E" w14:textId="77777777" w:rsidTr="000F5A96">
        <w:trPr>
          <w:trHeight w:val="70"/>
        </w:trPr>
        <w:tc>
          <w:tcPr>
            <w:tcW w:w="1418" w:type="dxa"/>
            <w:tcBorders>
              <w:bottom w:val="single" w:sz="4" w:space="0" w:color="auto"/>
            </w:tcBorders>
            <w:shd w:val="clear" w:color="auto" w:fill="auto"/>
          </w:tcPr>
          <w:p w14:paraId="2FD42A0B"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795DA9A1"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Алтын басын жалмау</w:t>
            </w:r>
          </w:p>
          <w:p w14:paraId="19418A30" w14:textId="7C720A9A" w:rsidR="00732F7B" w:rsidRPr="00F923FC" w:rsidRDefault="00732F7B" w:rsidP="000F5A96">
            <w:pPr>
              <w:pStyle w:val="a3"/>
              <w:shd w:val="clear" w:color="auto" w:fill="FFFFFF"/>
              <w:spacing w:before="0" w:beforeAutospacing="0" w:after="0" w:afterAutospacing="0"/>
              <w:jc w:val="both"/>
              <w:rPr>
                <w:i/>
                <w:iCs/>
                <w:sz w:val="28"/>
                <w:szCs w:val="28"/>
                <w:lang w:val="kk-KZ"/>
              </w:rPr>
            </w:pPr>
            <w:r w:rsidRPr="00F923FC">
              <w:rPr>
                <w:i/>
                <w:iCs/>
                <w:sz w:val="28"/>
                <w:szCs w:val="28"/>
                <w:lang w:val="kk-KZ"/>
              </w:rPr>
              <w:t>ғазиз басын домалатып түсіру</w:t>
            </w:r>
          </w:p>
          <w:p w14:paraId="025F214B"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i/>
                <w:iCs/>
                <w:sz w:val="28"/>
                <w:szCs w:val="28"/>
                <w:lang w:val="kk-KZ"/>
              </w:rPr>
              <w:t>Кенесары, Махамбеттердің ғазиз басын домалатып түсірген қанды қылыш</w:t>
            </w:r>
            <w:r w:rsidRPr="00F923FC">
              <w:rPr>
                <w:sz w:val="28"/>
                <w:szCs w:val="28"/>
                <w:lang w:val="kk-KZ"/>
              </w:rPr>
              <w:t xml:space="preserve"> жиырма бірінші ғасырда Алтынбектің де алтын басын жалмапты. </w:t>
            </w:r>
          </w:p>
        </w:tc>
        <w:tc>
          <w:tcPr>
            <w:tcW w:w="5103" w:type="dxa"/>
            <w:tcBorders>
              <w:bottom w:val="single" w:sz="4" w:space="0" w:color="auto"/>
            </w:tcBorders>
            <w:shd w:val="clear" w:color="auto" w:fill="auto"/>
          </w:tcPr>
          <w:p w14:paraId="5042D47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r w:rsidR="00BD5FBA" w:rsidRPr="00F923FC">
              <w:rPr>
                <w:rFonts w:cs="Times New Roman"/>
                <w:szCs w:val="28"/>
                <w:lang w:val="kk-KZ"/>
              </w:rPr>
              <w:t xml:space="preserve"> </w:t>
            </w:r>
          </w:p>
          <w:p w14:paraId="168CE329" w14:textId="54D58619" w:rsidR="00BD5FBA" w:rsidRPr="00F923FC" w:rsidRDefault="00BD5FBA" w:rsidP="000F5A96">
            <w:pPr>
              <w:spacing w:after="0"/>
              <w:ind w:firstLine="709"/>
              <w:jc w:val="both"/>
              <w:rPr>
                <w:rFonts w:cs="Times New Roman"/>
                <w:szCs w:val="28"/>
                <w:lang w:val="kk-KZ"/>
              </w:rPr>
            </w:pPr>
            <w:r w:rsidRPr="00F923FC">
              <w:rPr>
                <w:rFonts w:cs="Times New Roman"/>
                <w:szCs w:val="28"/>
                <w:lang w:val="kk-KZ"/>
              </w:rPr>
              <w:t>Мәтінде Алтынбек Сәрсенбайұлының қастандықпен өлтірілуін сипаттау үшін қолданылған. Осы арқылы автор тарихта әділдік үшін күрескен ардақтыларды (алтын басты) зұлым күштің аяусыз жалмап, құрбан ететінін меңзейді.</w:t>
            </w:r>
          </w:p>
        </w:tc>
      </w:tr>
      <w:tr w:rsidR="00732F7B" w:rsidRPr="00B94DDD" w14:paraId="40493BB2" w14:textId="77777777" w:rsidTr="000F5A96">
        <w:trPr>
          <w:trHeight w:val="70"/>
        </w:trPr>
        <w:tc>
          <w:tcPr>
            <w:tcW w:w="1418" w:type="dxa"/>
            <w:tcBorders>
              <w:bottom w:val="nil"/>
            </w:tcBorders>
            <w:shd w:val="clear" w:color="auto" w:fill="auto"/>
          </w:tcPr>
          <w:p w14:paraId="533B8C8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2E8BB3EC"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Сыбызғының үні</w:t>
            </w:r>
          </w:p>
          <w:p w14:paraId="40822F23"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сырнай үні</w:t>
            </w:r>
          </w:p>
          <w:p w14:paraId="764DFFD0" w14:textId="18F56DFD"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Сол сәтте «Бәрі де азаттық, еркіндік, теңдік үшін ғой» деп әлдекім құлағымызға </w:t>
            </w:r>
          </w:p>
        </w:tc>
        <w:tc>
          <w:tcPr>
            <w:tcW w:w="5103" w:type="dxa"/>
            <w:tcBorders>
              <w:bottom w:val="nil"/>
            </w:tcBorders>
            <w:shd w:val="clear" w:color="auto" w:fill="auto"/>
          </w:tcPr>
          <w:p w14:paraId="7362916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BD5FBA" w:rsidRPr="00F923FC">
              <w:rPr>
                <w:rFonts w:cs="Times New Roman"/>
                <w:szCs w:val="28"/>
                <w:lang w:val="kk-KZ"/>
              </w:rPr>
              <w:t xml:space="preserve"> </w:t>
            </w:r>
          </w:p>
          <w:p w14:paraId="39BB1FB4" w14:textId="77777777" w:rsidR="00BD5FBA" w:rsidRPr="00F923FC" w:rsidRDefault="00BD5FBA" w:rsidP="00BD5FBA">
            <w:pPr>
              <w:spacing w:after="0"/>
              <w:ind w:firstLine="709"/>
              <w:jc w:val="both"/>
              <w:rPr>
                <w:rFonts w:cs="Times New Roman"/>
                <w:szCs w:val="28"/>
                <w:lang w:val="kk-KZ"/>
              </w:rPr>
            </w:pPr>
            <w:r w:rsidRPr="00F923FC">
              <w:rPr>
                <w:rFonts w:cs="Times New Roman"/>
                <w:szCs w:val="28"/>
                <w:lang w:val="kk-KZ"/>
              </w:rPr>
              <w:t>Сыбызғының үні</w:t>
            </w:r>
          </w:p>
          <w:p w14:paraId="295BC2B4" w14:textId="0E46273B" w:rsidR="00BD5FBA" w:rsidRPr="00F923FC" w:rsidRDefault="00BD5FBA" w:rsidP="007D1EA0">
            <w:pPr>
              <w:spacing w:after="0"/>
              <w:ind w:firstLine="709"/>
              <w:jc w:val="both"/>
              <w:rPr>
                <w:rFonts w:cs="Times New Roman"/>
                <w:szCs w:val="28"/>
                <w:lang w:val="kk-KZ"/>
              </w:rPr>
            </w:pPr>
            <w:r w:rsidRPr="00F923FC">
              <w:rPr>
                <w:rFonts w:cs="Times New Roman"/>
                <w:szCs w:val="28"/>
                <w:lang w:val="kk-KZ"/>
              </w:rPr>
              <w:t xml:space="preserve">Бұл перифраз қазақтың дәстүрлі көне музыкалық аспабы – сыбызғының табиғи, мұңды да мөлдір әуенін </w:t>
            </w:r>
          </w:p>
        </w:tc>
      </w:tr>
    </w:tbl>
    <w:p w14:paraId="5484005E"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70EF4C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246ADEDE" w14:textId="77777777" w:rsidTr="000F5A96">
        <w:trPr>
          <w:trHeight w:val="70"/>
        </w:trPr>
        <w:tc>
          <w:tcPr>
            <w:tcW w:w="1418" w:type="dxa"/>
            <w:shd w:val="clear" w:color="auto" w:fill="auto"/>
          </w:tcPr>
          <w:p w14:paraId="43D1864E"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581A3C85"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0190A086"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D1EA0" w:rsidRPr="00B94DDD" w14:paraId="01F5A682" w14:textId="77777777" w:rsidTr="000F5A96">
        <w:trPr>
          <w:trHeight w:val="70"/>
        </w:trPr>
        <w:tc>
          <w:tcPr>
            <w:tcW w:w="1418" w:type="dxa"/>
            <w:shd w:val="clear" w:color="auto" w:fill="auto"/>
          </w:tcPr>
          <w:p w14:paraId="2DCD2C0B" w14:textId="77777777" w:rsidR="007D1EA0" w:rsidRPr="00F923FC" w:rsidRDefault="007D1EA0" w:rsidP="000F5A96">
            <w:pPr>
              <w:pStyle w:val="a6"/>
              <w:spacing w:after="0" w:line="240" w:lineRule="auto"/>
              <w:jc w:val="center"/>
              <w:rPr>
                <w:rFonts w:ascii="Times New Roman" w:hAnsi="Times New Roman" w:cs="Times New Roman"/>
                <w:sz w:val="28"/>
                <w:szCs w:val="28"/>
                <w:lang w:val="kk-KZ"/>
              </w:rPr>
            </w:pPr>
          </w:p>
        </w:tc>
        <w:tc>
          <w:tcPr>
            <w:tcW w:w="3118" w:type="dxa"/>
            <w:shd w:val="clear" w:color="auto" w:fill="auto"/>
          </w:tcPr>
          <w:p w14:paraId="138448F8"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sz w:val="28"/>
                <w:szCs w:val="28"/>
                <w:lang w:val="kk-KZ"/>
              </w:rPr>
              <w:t xml:space="preserve">сыбырлағандай болады және ол дыбыс сыбызғының үніндей анық естіледі. </w:t>
            </w:r>
          </w:p>
          <w:p w14:paraId="331F7491" w14:textId="54F01228" w:rsidR="007D1EA0" w:rsidRPr="00F923FC" w:rsidRDefault="007D1EA0" w:rsidP="007D1EA0">
            <w:pPr>
              <w:pStyle w:val="a3"/>
              <w:shd w:val="clear" w:color="auto" w:fill="FFFFFF"/>
              <w:spacing w:before="0" w:beforeAutospacing="0" w:after="0" w:afterAutospacing="0"/>
              <w:jc w:val="center"/>
              <w:rPr>
                <w:sz w:val="28"/>
                <w:szCs w:val="28"/>
                <w:lang w:val="kk-KZ"/>
              </w:rPr>
            </w:pPr>
            <w:r w:rsidRPr="00F923FC">
              <w:rPr>
                <w:sz w:val="28"/>
                <w:szCs w:val="28"/>
                <w:lang w:val="kk-KZ"/>
              </w:rPr>
              <w:t>Ескендірдің құпиясын</w:t>
            </w:r>
          </w:p>
        </w:tc>
        <w:tc>
          <w:tcPr>
            <w:tcW w:w="5103" w:type="dxa"/>
            <w:shd w:val="clear" w:color="auto" w:fill="auto"/>
          </w:tcPr>
          <w:p w14:paraId="345BBDB4"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меңзейді. Астарлы мағынада – азаттыққа, еркіндікке деген сағыныш пен аңсардың, жүректегі шындықтың нәзік, таза үнін бейнелейді.</w:t>
            </w:r>
          </w:p>
          <w:p w14:paraId="3E896FDE"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Мәтінде «Бәрі де азаттық, еркіндік, теңдік үшін ғой» деген ойдың ішкі түйсік деңгейінде, адамның жан әлемінде, сыбызғының үні сияқты анық әрі нәзік естілуі – автордың ішкі ар-ұжданның дауысын, еркіндіктің үнін осы ұлттық аспаптың әуезіне теңеуі.</w:t>
            </w:r>
          </w:p>
          <w:p w14:paraId="39956A72"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Яғни, «сыбызғының үні» – халықтың көкірегіндегі бостандыққа деген аңсардың, рухани тазалықтың, жүрек түкпіріндегі шын даусын жеткізетін көркем әрі символдық бейне.</w:t>
            </w:r>
          </w:p>
          <w:p w14:paraId="58C7BEF5" w14:textId="77777777" w:rsidR="007D1EA0" w:rsidRPr="00F923FC" w:rsidRDefault="007D1EA0" w:rsidP="000F5A96">
            <w:pPr>
              <w:spacing w:after="0"/>
              <w:ind w:firstLine="709"/>
              <w:jc w:val="center"/>
              <w:rPr>
                <w:rFonts w:cs="Times New Roman"/>
                <w:szCs w:val="28"/>
                <w:lang w:val="kk-KZ"/>
              </w:rPr>
            </w:pPr>
          </w:p>
        </w:tc>
      </w:tr>
      <w:tr w:rsidR="00732F7B" w:rsidRPr="00B94DDD" w14:paraId="21541BDB" w14:textId="77777777" w:rsidTr="000F5A96">
        <w:trPr>
          <w:trHeight w:val="70"/>
        </w:trPr>
        <w:tc>
          <w:tcPr>
            <w:tcW w:w="1418" w:type="dxa"/>
            <w:shd w:val="clear" w:color="auto" w:fill="auto"/>
          </w:tcPr>
          <w:p w14:paraId="32F4A83E" w14:textId="77777777" w:rsidR="00732F7B" w:rsidRPr="00F923FC" w:rsidRDefault="00732F7B" w:rsidP="00BD5FBA">
            <w:pPr>
              <w:pStyle w:val="a6"/>
              <w:spacing w:after="0" w:line="240" w:lineRule="auto"/>
              <w:rPr>
                <w:rFonts w:ascii="Times New Roman" w:hAnsi="Times New Roman" w:cs="Times New Roman"/>
                <w:sz w:val="28"/>
                <w:szCs w:val="28"/>
                <w:lang w:val="kk-KZ"/>
              </w:rPr>
            </w:pPr>
          </w:p>
        </w:tc>
        <w:tc>
          <w:tcPr>
            <w:tcW w:w="3118" w:type="dxa"/>
            <w:shd w:val="clear" w:color="auto" w:fill="auto"/>
          </w:tcPr>
          <w:p w14:paraId="6EE71D56"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sz w:val="28"/>
                <w:szCs w:val="28"/>
                <w:lang w:val="kk-KZ"/>
              </w:rPr>
              <w:t>жасырып қала алмаған сырнай кімнің сырын жасырсын?</w:t>
            </w:r>
          </w:p>
        </w:tc>
        <w:tc>
          <w:tcPr>
            <w:tcW w:w="5103" w:type="dxa"/>
            <w:shd w:val="clear" w:color="auto" w:fill="auto"/>
          </w:tcPr>
          <w:p w14:paraId="335D6763" w14:textId="77777777" w:rsidR="00732F7B" w:rsidRPr="00F923FC" w:rsidRDefault="00732F7B" w:rsidP="000F5A96">
            <w:pPr>
              <w:spacing w:after="0"/>
              <w:ind w:firstLine="709"/>
              <w:jc w:val="both"/>
              <w:rPr>
                <w:rFonts w:cs="Times New Roman"/>
                <w:szCs w:val="28"/>
                <w:lang w:val="kk-KZ"/>
              </w:rPr>
            </w:pPr>
          </w:p>
        </w:tc>
      </w:tr>
      <w:tr w:rsidR="00732F7B" w:rsidRPr="00B94DDD" w14:paraId="12F98887" w14:textId="77777777" w:rsidTr="007D1EA0">
        <w:trPr>
          <w:trHeight w:val="70"/>
        </w:trPr>
        <w:tc>
          <w:tcPr>
            <w:tcW w:w="1418" w:type="dxa"/>
            <w:tcBorders>
              <w:bottom w:val="single" w:sz="4" w:space="0" w:color="auto"/>
            </w:tcBorders>
            <w:shd w:val="clear" w:color="auto" w:fill="auto"/>
          </w:tcPr>
          <w:p w14:paraId="32BD60B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26337916" w14:textId="77777777" w:rsidR="00732F7B" w:rsidRPr="00F923FC" w:rsidRDefault="00732F7B" w:rsidP="000F5A96">
            <w:pPr>
              <w:pStyle w:val="a3"/>
              <w:shd w:val="clear" w:color="auto" w:fill="FFFFFF"/>
              <w:spacing w:before="0" w:beforeAutospacing="0" w:after="0" w:afterAutospacing="0"/>
              <w:jc w:val="both"/>
              <w:rPr>
                <w:b/>
                <w:sz w:val="28"/>
                <w:szCs w:val="28"/>
                <w:lang w:val="kk-KZ"/>
              </w:rPr>
            </w:pPr>
            <w:r w:rsidRPr="00F923FC">
              <w:rPr>
                <w:b/>
                <w:iCs/>
                <w:sz w:val="28"/>
                <w:szCs w:val="28"/>
                <w:lang w:val="kk-KZ"/>
              </w:rPr>
              <w:t>Уақыттың желі</w:t>
            </w:r>
            <w:r w:rsidRPr="00F923FC">
              <w:rPr>
                <w:b/>
                <w:sz w:val="28"/>
                <w:szCs w:val="28"/>
                <w:lang w:val="kk-KZ"/>
              </w:rPr>
              <w:t xml:space="preserve"> </w:t>
            </w:r>
          </w:p>
          <w:p w14:paraId="1FB9147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iCs/>
                <w:sz w:val="28"/>
                <w:szCs w:val="28"/>
                <w:lang w:val="kk-KZ"/>
              </w:rPr>
              <w:t>Уақыттың желі</w:t>
            </w:r>
            <w:r w:rsidRPr="00F923FC">
              <w:rPr>
                <w:sz w:val="28"/>
                <w:szCs w:val="28"/>
                <w:lang w:val="kk-KZ"/>
              </w:rPr>
              <w:t xml:space="preserve"> ақиқат дауысын әрқашан жаңғыртып отыратын көрінеді.</w:t>
            </w:r>
          </w:p>
          <w:p w14:paraId="1A52DA0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5103" w:type="dxa"/>
            <w:tcBorders>
              <w:bottom w:val="single" w:sz="4" w:space="0" w:color="auto"/>
            </w:tcBorders>
            <w:shd w:val="clear" w:color="auto" w:fill="auto"/>
          </w:tcPr>
          <w:p w14:paraId="5D47B87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7783B667" w14:textId="74B860F8" w:rsidR="00BD5FBA" w:rsidRPr="00F923FC" w:rsidRDefault="00BD5FBA" w:rsidP="000F5A96">
            <w:pPr>
              <w:spacing w:after="0"/>
              <w:ind w:firstLine="709"/>
              <w:jc w:val="both"/>
              <w:rPr>
                <w:rFonts w:cs="Times New Roman"/>
                <w:szCs w:val="28"/>
                <w:lang w:val="kk-KZ"/>
              </w:rPr>
            </w:pPr>
            <w:r w:rsidRPr="00F923FC">
              <w:rPr>
                <w:rFonts w:cs="Times New Roman"/>
                <w:szCs w:val="28"/>
                <w:lang w:val="kk-KZ"/>
              </w:rPr>
              <w:t>Бұл перифраз уақыттың үздіксіз қозғалысын, оның өткен оқиғалар мен шындықтарды өшірмей, керісінше, жаңғыртып, таратып, сақтап отыратын күшін бейнелейді.</w:t>
            </w:r>
          </w:p>
        </w:tc>
      </w:tr>
      <w:tr w:rsidR="00732F7B" w:rsidRPr="00B94DDD" w14:paraId="1607AF12" w14:textId="77777777" w:rsidTr="007D1EA0">
        <w:trPr>
          <w:trHeight w:val="70"/>
        </w:trPr>
        <w:tc>
          <w:tcPr>
            <w:tcW w:w="1418" w:type="dxa"/>
            <w:tcBorders>
              <w:bottom w:val="nil"/>
            </w:tcBorders>
            <w:shd w:val="clear" w:color="auto" w:fill="auto"/>
          </w:tcPr>
          <w:p w14:paraId="09F7674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7342E10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Төбедегі биліктің жергілікті халықты төмпештеуі</w:t>
            </w:r>
          </w:p>
          <w:p w14:paraId="31FF01B2" w14:textId="5F37CF12"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Жиырмасыншы ғасырдың аласапыран уағында ауылдан қалаға келген Шоқай датқаның баласы төбедегі биліктің жергілікті халықты төмпештеуіне куә </w:t>
            </w:r>
            <w:r w:rsidRPr="00F923FC">
              <w:rPr>
                <w:sz w:val="28"/>
                <w:szCs w:val="28"/>
                <w:lang w:val="kk-KZ"/>
              </w:rPr>
              <w:softHyphen/>
              <w:t xml:space="preserve">болып, күйреуік жүйеге қарсы соғыс ашқан еді. </w:t>
            </w:r>
          </w:p>
        </w:tc>
        <w:tc>
          <w:tcPr>
            <w:tcW w:w="5103" w:type="dxa"/>
            <w:tcBorders>
              <w:bottom w:val="nil"/>
            </w:tcBorders>
            <w:shd w:val="clear" w:color="auto" w:fill="auto"/>
          </w:tcPr>
          <w:p w14:paraId="3F0E21D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60F3F5BE" w14:textId="77777777" w:rsidR="00EB20B7" w:rsidRPr="00F923FC" w:rsidRDefault="00EB20B7" w:rsidP="000F5A96">
            <w:pPr>
              <w:spacing w:after="0"/>
              <w:ind w:firstLine="709"/>
              <w:jc w:val="both"/>
              <w:rPr>
                <w:rFonts w:cs="Times New Roman"/>
                <w:szCs w:val="28"/>
                <w:lang w:val="kk-KZ"/>
              </w:rPr>
            </w:pPr>
            <w:r w:rsidRPr="00F923FC">
              <w:rPr>
                <w:rFonts w:cs="Times New Roman"/>
                <w:szCs w:val="28"/>
                <w:lang w:val="kk-KZ"/>
              </w:rPr>
              <w:t xml:space="preserve">Бұл перифраз билік пен халық арасындағы қатынасты сын тұрғысынан бейнелейтін, астарлы мағынасы бар образды сөз орамы. </w:t>
            </w:r>
          </w:p>
          <w:p w14:paraId="52647DEA" w14:textId="3510567A" w:rsidR="00EB20B7" w:rsidRPr="00F923FC" w:rsidRDefault="00EB20B7" w:rsidP="00EB20B7">
            <w:pPr>
              <w:spacing w:after="0"/>
              <w:ind w:firstLine="709"/>
              <w:jc w:val="both"/>
              <w:rPr>
                <w:rFonts w:cs="Times New Roman"/>
                <w:szCs w:val="28"/>
                <w:lang w:val="kk-KZ"/>
              </w:rPr>
            </w:pPr>
            <w:r w:rsidRPr="00F923FC">
              <w:rPr>
                <w:rFonts w:cs="Times New Roman"/>
                <w:szCs w:val="28"/>
                <w:lang w:val="kk-KZ"/>
              </w:rPr>
              <w:t>«Төбедегі билік» – мемлекеттің жоғарғы басқарушы күші, орталықтағы саяси билік иелері;</w:t>
            </w:r>
          </w:p>
          <w:p w14:paraId="743F62E8" w14:textId="491B6A8B" w:rsidR="00EB20B7" w:rsidRPr="00F923FC" w:rsidRDefault="00EB20B7" w:rsidP="00EB20B7">
            <w:pPr>
              <w:spacing w:after="0"/>
              <w:ind w:firstLine="709"/>
              <w:jc w:val="both"/>
              <w:rPr>
                <w:rFonts w:cs="Times New Roman"/>
                <w:szCs w:val="28"/>
                <w:lang w:val="kk-KZ"/>
              </w:rPr>
            </w:pPr>
            <w:r w:rsidRPr="00F923FC">
              <w:rPr>
                <w:rFonts w:cs="Times New Roman"/>
                <w:szCs w:val="28"/>
                <w:lang w:val="kk-KZ"/>
              </w:rPr>
              <w:t>«Төмпештеу» – қысым көрсету, күш қолдану, қатаң саясат жүргізу, езгіге салу, жазалау.</w:t>
            </w:r>
          </w:p>
          <w:p w14:paraId="1EF0C6CF" w14:textId="51F4445E" w:rsidR="00EB20B7" w:rsidRPr="00F923FC" w:rsidRDefault="00EB20B7" w:rsidP="000F5A96">
            <w:pPr>
              <w:spacing w:after="0"/>
              <w:ind w:firstLine="709"/>
              <w:jc w:val="both"/>
              <w:rPr>
                <w:rFonts w:cs="Times New Roman"/>
                <w:szCs w:val="28"/>
                <w:lang w:val="kk-KZ"/>
              </w:rPr>
            </w:pPr>
          </w:p>
        </w:tc>
      </w:tr>
    </w:tbl>
    <w:p w14:paraId="72160486" w14:textId="77777777" w:rsidR="007D1EA0" w:rsidRPr="00F923FC" w:rsidRDefault="007D1EA0" w:rsidP="00732F7B">
      <w:pPr>
        <w:spacing w:after="0"/>
        <w:rPr>
          <w:rFonts w:cs="Times New Roman"/>
          <w:szCs w:val="28"/>
          <w:lang w:val="kk-KZ"/>
        </w:rPr>
      </w:pPr>
    </w:p>
    <w:p w14:paraId="3FCDE530" w14:textId="2B658E6F"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8DE2B6B"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32F7B" w:rsidRPr="00F923FC" w14:paraId="1906CBA4" w14:textId="77777777" w:rsidTr="000F5A96">
        <w:trPr>
          <w:trHeight w:val="70"/>
        </w:trPr>
        <w:tc>
          <w:tcPr>
            <w:tcW w:w="1418" w:type="dxa"/>
            <w:shd w:val="clear" w:color="auto" w:fill="auto"/>
          </w:tcPr>
          <w:p w14:paraId="5E347E90"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1EE83A39" w14:textId="77777777" w:rsidR="00732F7B" w:rsidRPr="00F923FC" w:rsidRDefault="00732F7B" w:rsidP="000F5A96">
            <w:pPr>
              <w:pStyle w:val="a3"/>
              <w:shd w:val="clear" w:color="auto" w:fill="FFFFFF"/>
              <w:spacing w:before="0" w:beforeAutospacing="0" w:after="0" w:afterAutospacing="0"/>
              <w:jc w:val="center"/>
              <w:rPr>
                <w:iCs/>
                <w:sz w:val="28"/>
                <w:szCs w:val="28"/>
                <w:lang w:val="kk-KZ"/>
              </w:rPr>
            </w:pPr>
            <w:r w:rsidRPr="00F923FC">
              <w:rPr>
                <w:iCs/>
                <w:sz w:val="28"/>
                <w:szCs w:val="28"/>
                <w:lang w:val="kk-KZ"/>
              </w:rPr>
              <w:t>2</w:t>
            </w:r>
          </w:p>
        </w:tc>
        <w:tc>
          <w:tcPr>
            <w:tcW w:w="5103" w:type="dxa"/>
            <w:shd w:val="clear" w:color="auto" w:fill="auto"/>
          </w:tcPr>
          <w:p w14:paraId="4E0E635D"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D1EA0" w:rsidRPr="00B94DDD" w14:paraId="786A4347" w14:textId="77777777" w:rsidTr="000F5A96">
        <w:trPr>
          <w:trHeight w:val="70"/>
        </w:trPr>
        <w:tc>
          <w:tcPr>
            <w:tcW w:w="1418" w:type="dxa"/>
            <w:shd w:val="clear" w:color="auto" w:fill="auto"/>
          </w:tcPr>
          <w:p w14:paraId="22003D74" w14:textId="14140606" w:rsidR="007D1EA0" w:rsidRPr="00F923FC" w:rsidRDefault="007D1EA0" w:rsidP="007D1EA0">
            <w:pPr>
              <w:pStyle w:val="a6"/>
              <w:spacing w:after="0" w:line="240" w:lineRule="auto"/>
              <w:jc w:val="center"/>
              <w:rPr>
                <w:rFonts w:ascii="Times New Roman" w:hAnsi="Times New Roman" w:cs="Times New Roman"/>
                <w:sz w:val="28"/>
                <w:szCs w:val="28"/>
                <w:lang w:val="kk-KZ"/>
              </w:rPr>
            </w:pPr>
          </w:p>
        </w:tc>
        <w:tc>
          <w:tcPr>
            <w:tcW w:w="3118" w:type="dxa"/>
            <w:shd w:val="clear" w:color="auto" w:fill="auto"/>
          </w:tcPr>
          <w:p w14:paraId="745625D8"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b/>
                <w:bCs/>
                <w:sz w:val="28"/>
                <w:szCs w:val="28"/>
                <w:lang w:val="kk-KZ"/>
              </w:rPr>
              <w:t>Қаламмен қарулану</w:t>
            </w:r>
            <w:r w:rsidRPr="00F923FC">
              <w:rPr>
                <w:sz w:val="28"/>
                <w:szCs w:val="28"/>
                <w:lang w:val="kk-KZ"/>
              </w:rPr>
              <w:t xml:space="preserve"> </w:t>
            </w:r>
          </w:p>
          <w:p w14:paraId="27F6C8DB"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Ол соғыста Мұстафа </w:t>
            </w:r>
            <w:r w:rsidRPr="00F923FC">
              <w:rPr>
                <w:b/>
                <w:bCs/>
                <w:sz w:val="28"/>
                <w:szCs w:val="28"/>
                <w:lang w:val="kk-KZ"/>
              </w:rPr>
              <w:t>қаламмен қаруланыпты</w:t>
            </w:r>
            <w:r w:rsidRPr="00F923FC">
              <w:rPr>
                <w:sz w:val="28"/>
                <w:szCs w:val="28"/>
                <w:lang w:val="kk-KZ"/>
              </w:rPr>
              <w:t xml:space="preserve">. </w:t>
            </w:r>
          </w:p>
          <w:p w14:paraId="418436ED"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Күшінің тең келмесін сезсе де, өзі көтерген азаттық идеясының үстемдігіне кәміл сеніпті. Ақыр аяғы </w:t>
            </w:r>
            <w:r w:rsidRPr="00F923FC">
              <w:rPr>
                <w:i/>
                <w:iCs/>
                <w:sz w:val="28"/>
                <w:szCs w:val="28"/>
                <w:lang w:val="kk-KZ"/>
              </w:rPr>
              <w:t>елден «аласталған» жанның жалынды үні</w:t>
            </w:r>
            <w:r w:rsidRPr="00F923FC">
              <w:rPr>
                <w:sz w:val="28"/>
                <w:szCs w:val="28"/>
                <w:lang w:val="kk-KZ"/>
              </w:rPr>
              <w:t xml:space="preserve"> Еуропа төрінде «Жас Түркістаннан» жалындай естіліпті. </w:t>
            </w:r>
          </w:p>
          <w:p w14:paraId="7E424D73" w14:textId="77777777" w:rsidR="007D1EA0" w:rsidRPr="00F923FC" w:rsidRDefault="007D1EA0" w:rsidP="007D1EA0">
            <w:pPr>
              <w:pStyle w:val="a3"/>
              <w:shd w:val="clear" w:color="auto" w:fill="FFFFFF"/>
              <w:spacing w:before="0" w:beforeAutospacing="0" w:after="0" w:afterAutospacing="0"/>
              <w:jc w:val="center"/>
              <w:rPr>
                <w:iCs/>
                <w:sz w:val="28"/>
                <w:szCs w:val="28"/>
                <w:lang w:val="kk-KZ"/>
              </w:rPr>
            </w:pPr>
          </w:p>
        </w:tc>
        <w:tc>
          <w:tcPr>
            <w:tcW w:w="5103" w:type="dxa"/>
            <w:shd w:val="clear" w:color="auto" w:fill="auto"/>
          </w:tcPr>
          <w:p w14:paraId="083BF2E0"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беру үшін жұмсалған. </w:t>
            </w:r>
          </w:p>
          <w:p w14:paraId="7EE12781"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 xml:space="preserve">Бұл перифразда «қалам» – білім мен ойдың, сөз бен пікірдің, шығармашылық пен рухани күштің символы ретінде көрінеді. </w:t>
            </w:r>
          </w:p>
          <w:p w14:paraId="50A22B77" w14:textId="1EB57F8B"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Ал «қарулану» – сол білім мен шындықты қорғау мақсатында қаламды құрал ету, рухани күреске шығу деген мағынаны береді.</w:t>
            </w:r>
          </w:p>
        </w:tc>
      </w:tr>
      <w:tr w:rsidR="007D1EA0" w:rsidRPr="00B94DDD" w14:paraId="6481C537" w14:textId="77777777" w:rsidTr="000F5A96">
        <w:trPr>
          <w:trHeight w:val="70"/>
        </w:trPr>
        <w:tc>
          <w:tcPr>
            <w:tcW w:w="1418" w:type="dxa"/>
            <w:shd w:val="clear" w:color="auto" w:fill="auto"/>
          </w:tcPr>
          <w:p w14:paraId="2F652ABB" w14:textId="77777777" w:rsidR="007D1EA0" w:rsidRPr="00F923FC" w:rsidRDefault="007D1EA0" w:rsidP="007D1EA0">
            <w:pPr>
              <w:pStyle w:val="a6"/>
              <w:spacing w:after="0" w:line="240" w:lineRule="auto"/>
              <w:jc w:val="center"/>
              <w:rPr>
                <w:rFonts w:ascii="Times New Roman" w:hAnsi="Times New Roman" w:cs="Times New Roman"/>
                <w:sz w:val="28"/>
                <w:szCs w:val="28"/>
                <w:lang w:val="kk-KZ"/>
              </w:rPr>
            </w:pPr>
          </w:p>
        </w:tc>
        <w:tc>
          <w:tcPr>
            <w:tcW w:w="3118" w:type="dxa"/>
            <w:shd w:val="clear" w:color="auto" w:fill="auto"/>
          </w:tcPr>
          <w:p w14:paraId="57250EAA" w14:textId="34246B97" w:rsidR="007D1EA0" w:rsidRPr="00F923FC" w:rsidRDefault="007D1EA0" w:rsidP="007D1EA0">
            <w:pPr>
              <w:pStyle w:val="a3"/>
              <w:shd w:val="clear" w:color="auto" w:fill="FFFFFF"/>
              <w:spacing w:before="0" w:beforeAutospacing="0" w:after="0" w:afterAutospacing="0"/>
              <w:jc w:val="both"/>
              <w:rPr>
                <w:b/>
                <w:bCs/>
                <w:sz w:val="28"/>
                <w:szCs w:val="28"/>
                <w:lang w:val="kk-KZ"/>
              </w:rPr>
            </w:pPr>
            <w:r w:rsidRPr="00F923FC">
              <w:rPr>
                <w:b/>
                <w:iCs/>
                <w:sz w:val="28"/>
                <w:szCs w:val="28"/>
                <w:lang w:val="kk-KZ"/>
              </w:rPr>
              <w:t>Елден «аласталған» жан</w:t>
            </w:r>
          </w:p>
        </w:tc>
        <w:tc>
          <w:tcPr>
            <w:tcW w:w="5103" w:type="dxa"/>
            <w:shd w:val="clear" w:color="auto" w:fill="auto"/>
          </w:tcPr>
          <w:p w14:paraId="43B07B94" w14:textId="7440411D"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7D1EA0" w:rsidRPr="00B94DDD" w14:paraId="5A082EA6" w14:textId="77777777" w:rsidTr="007D1EA0">
        <w:trPr>
          <w:trHeight w:val="70"/>
        </w:trPr>
        <w:tc>
          <w:tcPr>
            <w:tcW w:w="1418" w:type="dxa"/>
            <w:tcBorders>
              <w:bottom w:val="single" w:sz="4" w:space="0" w:color="auto"/>
            </w:tcBorders>
            <w:shd w:val="clear" w:color="auto" w:fill="auto"/>
          </w:tcPr>
          <w:p w14:paraId="34BF18C9" w14:textId="77777777" w:rsidR="007D1EA0" w:rsidRPr="00F923FC" w:rsidRDefault="007D1EA0" w:rsidP="007D1EA0">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2226B86E" w14:textId="77777777" w:rsidR="007D1EA0" w:rsidRPr="00F923FC" w:rsidRDefault="007D1EA0" w:rsidP="007D1EA0">
            <w:pPr>
              <w:pStyle w:val="a3"/>
              <w:shd w:val="clear" w:color="auto" w:fill="FFFFFF"/>
              <w:spacing w:before="0" w:beforeAutospacing="0" w:after="0" w:afterAutospacing="0"/>
              <w:jc w:val="both"/>
              <w:rPr>
                <w:b/>
                <w:iCs/>
                <w:sz w:val="28"/>
                <w:szCs w:val="28"/>
                <w:lang w:val="kk-KZ"/>
              </w:rPr>
            </w:pPr>
            <w:r w:rsidRPr="00F923FC">
              <w:rPr>
                <w:b/>
                <w:iCs/>
                <w:sz w:val="28"/>
                <w:szCs w:val="28"/>
                <w:lang w:val="kk-KZ"/>
              </w:rPr>
              <w:t>жалынды үні</w:t>
            </w:r>
          </w:p>
          <w:p w14:paraId="427E0C88" w14:textId="77777777" w:rsidR="007D1EA0" w:rsidRPr="00F923FC" w:rsidRDefault="007D1EA0" w:rsidP="007D1EA0">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Еуропа төрі</w:t>
            </w:r>
          </w:p>
          <w:p w14:paraId="78B39C90" w14:textId="77777777" w:rsidR="007D1EA0" w:rsidRPr="00F923FC" w:rsidRDefault="007D1EA0" w:rsidP="007D1EA0">
            <w:pPr>
              <w:pStyle w:val="a3"/>
              <w:shd w:val="clear" w:color="auto" w:fill="FFFFFF"/>
              <w:spacing w:before="0" w:beforeAutospacing="0" w:after="0" w:afterAutospacing="0"/>
              <w:jc w:val="both"/>
              <w:rPr>
                <w:b/>
                <w:iCs/>
                <w:sz w:val="28"/>
                <w:szCs w:val="28"/>
                <w:lang w:val="kk-KZ"/>
              </w:rPr>
            </w:pPr>
            <w:r w:rsidRPr="00F923FC">
              <w:rPr>
                <w:sz w:val="28"/>
                <w:szCs w:val="28"/>
                <w:lang w:val="kk-KZ"/>
              </w:rPr>
              <w:t xml:space="preserve">Күшінің тең келмесін сезсе де, өзі көтерген азаттық идеясының үстемдігіне кәміл сеніпті. Ақыр аяғы </w:t>
            </w:r>
            <w:r w:rsidRPr="00F923FC">
              <w:rPr>
                <w:i/>
                <w:iCs/>
                <w:sz w:val="28"/>
                <w:szCs w:val="28"/>
                <w:lang w:val="kk-KZ"/>
              </w:rPr>
              <w:t>елден «аласталған» жанның жалынды үні</w:t>
            </w:r>
            <w:r w:rsidRPr="00F923FC">
              <w:rPr>
                <w:sz w:val="28"/>
                <w:szCs w:val="28"/>
                <w:lang w:val="kk-KZ"/>
              </w:rPr>
              <w:t xml:space="preserve"> Еуропа төрінде «Жас Түркістаннан» жалындай естіліпті.</w:t>
            </w:r>
          </w:p>
        </w:tc>
        <w:tc>
          <w:tcPr>
            <w:tcW w:w="5103" w:type="dxa"/>
            <w:tcBorders>
              <w:bottom w:val="single" w:sz="4" w:space="0" w:color="auto"/>
            </w:tcBorders>
            <w:shd w:val="clear" w:color="auto" w:fill="auto"/>
          </w:tcPr>
          <w:p w14:paraId="1D8A3461" w14:textId="3EDE1220"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Қоғамға жат, билікке қарсы шыққан, өз көзқарасы мен шындығын айтқан адамды халықтан, елден алыстату, оны жалғыз қалдыру, сыртқа тебу.</w:t>
            </w:r>
          </w:p>
        </w:tc>
      </w:tr>
      <w:tr w:rsidR="007D1EA0" w:rsidRPr="00B94DDD" w14:paraId="3D49663E" w14:textId="77777777" w:rsidTr="007D1EA0">
        <w:trPr>
          <w:trHeight w:val="2803"/>
        </w:trPr>
        <w:tc>
          <w:tcPr>
            <w:tcW w:w="1418" w:type="dxa"/>
            <w:tcBorders>
              <w:bottom w:val="nil"/>
            </w:tcBorders>
            <w:shd w:val="clear" w:color="auto" w:fill="auto"/>
          </w:tcPr>
          <w:p w14:paraId="06F2861A" w14:textId="77777777" w:rsidR="007D1EA0" w:rsidRPr="00F923FC" w:rsidRDefault="007D1EA0" w:rsidP="007D1EA0">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210F4739"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sz w:val="28"/>
                <w:szCs w:val="28"/>
                <w:lang w:val="kk-KZ"/>
              </w:rPr>
              <w:t xml:space="preserve">Өмірінің </w:t>
            </w:r>
            <w:r w:rsidRPr="00F923FC">
              <w:rPr>
                <w:b/>
                <w:bCs/>
                <w:sz w:val="28"/>
                <w:szCs w:val="28"/>
                <w:lang w:val="kk-KZ"/>
              </w:rPr>
              <w:t>альфа мен омегасы</w:t>
            </w:r>
          </w:p>
          <w:p w14:paraId="622C1CE3"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«Мұстафа Шоқай өмірінің </w:t>
            </w:r>
            <w:r w:rsidRPr="00F923FC">
              <w:rPr>
                <w:b/>
                <w:bCs/>
                <w:sz w:val="28"/>
                <w:szCs w:val="28"/>
                <w:lang w:val="kk-KZ"/>
              </w:rPr>
              <w:t>альфа мен омегасы</w:t>
            </w:r>
            <w:r w:rsidRPr="00F923FC">
              <w:rPr>
                <w:sz w:val="28"/>
                <w:szCs w:val="28"/>
                <w:lang w:val="kk-KZ"/>
              </w:rPr>
              <w:t xml:space="preserve"> тәуелсіздік </w:t>
            </w:r>
            <w:r w:rsidRPr="00F923FC">
              <w:rPr>
                <w:sz w:val="28"/>
                <w:szCs w:val="28"/>
                <w:lang w:val="kk-KZ"/>
              </w:rPr>
              <w:softHyphen/>
              <w:t xml:space="preserve">идеясы» дейді тарихшы ғалым Көшім Есмағамбетов. </w:t>
            </w:r>
          </w:p>
          <w:p w14:paraId="515D1FBC" w14:textId="77777777" w:rsidR="007D1EA0" w:rsidRPr="00F923FC" w:rsidRDefault="007D1EA0" w:rsidP="007D1EA0">
            <w:pPr>
              <w:pStyle w:val="a3"/>
              <w:shd w:val="clear" w:color="auto" w:fill="FFFFFF"/>
              <w:spacing w:before="0" w:beforeAutospacing="0" w:after="0" w:afterAutospacing="0"/>
              <w:jc w:val="both"/>
              <w:rPr>
                <w:sz w:val="28"/>
                <w:szCs w:val="28"/>
                <w:shd w:val="clear" w:color="auto" w:fill="FFFFFF"/>
                <w:lang w:val="kk-KZ"/>
              </w:rPr>
            </w:pPr>
          </w:p>
        </w:tc>
        <w:tc>
          <w:tcPr>
            <w:tcW w:w="5103" w:type="dxa"/>
            <w:tcBorders>
              <w:bottom w:val="nil"/>
            </w:tcBorders>
            <w:shd w:val="clear" w:color="auto" w:fill="auto"/>
          </w:tcPr>
          <w:p w14:paraId="515986D8" w14:textId="68C43880" w:rsidR="007D1EA0" w:rsidRPr="00F923FC" w:rsidRDefault="007D1EA0" w:rsidP="007D1EA0">
            <w:pPr>
              <w:spacing w:after="0"/>
              <w:jc w:val="both"/>
              <w:rPr>
                <w:rFonts w:cs="Times New Roman"/>
                <w:szCs w:val="28"/>
                <w:lang w:val="kk-KZ"/>
              </w:rPr>
            </w:pPr>
            <w:r w:rsidRPr="00F923FC">
              <w:rPr>
                <w:rFonts w:cs="Times New Roman"/>
                <w:szCs w:val="28"/>
                <w:lang w:val="kk-KZ"/>
              </w:rPr>
              <w:t xml:space="preserve"> Өмірінің мәні </w:t>
            </w:r>
          </w:p>
          <w:p w14:paraId="24E295C8" w14:textId="08D8305E"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Бүкіл өмірі</w:t>
            </w:r>
          </w:p>
          <w:p w14:paraId="2398F05A"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bl>
    <w:p w14:paraId="1482938D" w14:textId="70633374" w:rsidR="007D1EA0" w:rsidRPr="00F923FC" w:rsidRDefault="007D1EA0">
      <w:pPr>
        <w:rPr>
          <w:rFonts w:cs="Times New Roman"/>
          <w:szCs w:val="28"/>
          <w:lang w:val="kk-KZ"/>
        </w:rPr>
      </w:pPr>
    </w:p>
    <w:p w14:paraId="28B9E1ED" w14:textId="77777777" w:rsidR="007D1EA0" w:rsidRPr="00F923FC" w:rsidRDefault="007D1EA0">
      <w:pPr>
        <w:rPr>
          <w:rFonts w:cs="Times New Roman"/>
          <w:szCs w:val="28"/>
          <w:lang w:val="kk-KZ"/>
        </w:rPr>
      </w:pPr>
    </w:p>
    <w:p w14:paraId="306BF46F" w14:textId="77777777" w:rsidR="007D1EA0" w:rsidRPr="00F923FC" w:rsidRDefault="007D1EA0" w:rsidP="007D1EA0">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99C7E76" w14:textId="77777777" w:rsidR="007D1EA0" w:rsidRPr="00F923FC" w:rsidRDefault="007D1EA0">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D1EA0" w:rsidRPr="00F923FC" w14:paraId="5A6448F9" w14:textId="77777777" w:rsidTr="000F5A96">
        <w:trPr>
          <w:trHeight w:val="70"/>
        </w:trPr>
        <w:tc>
          <w:tcPr>
            <w:tcW w:w="1418" w:type="dxa"/>
            <w:tcBorders>
              <w:bottom w:val="single" w:sz="4" w:space="0" w:color="auto"/>
            </w:tcBorders>
            <w:shd w:val="clear" w:color="auto" w:fill="auto"/>
          </w:tcPr>
          <w:p w14:paraId="33D0ADC1" w14:textId="54506CAB" w:rsidR="007D1EA0" w:rsidRPr="00F923FC" w:rsidRDefault="007D1EA0" w:rsidP="007D1EA0">
            <w:pPr>
              <w:pStyle w:val="a6"/>
              <w:spacing w:after="0" w:line="240" w:lineRule="auto"/>
              <w:ind w:left="928"/>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tcBorders>
              <w:bottom w:val="single" w:sz="4" w:space="0" w:color="auto"/>
            </w:tcBorders>
            <w:shd w:val="clear" w:color="auto" w:fill="auto"/>
          </w:tcPr>
          <w:p w14:paraId="67A68F84" w14:textId="2C65D1C3" w:rsidR="007D1EA0" w:rsidRPr="00F923FC" w:rsidRDefault="007D1EA0" w:rsidP="007D1EA0">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tcBorders>
              <w:bottom w:val="single" w:sz="4" w:space="0" w:color="auto"/>
            </w:tcBorders>
            <w:shd w:val="clear" w:color="auto" w:fill="auto"/>
          </w:tcPr>
          <w:p w14:paraId="7BDCA2F3" w14:textId="592CE00F"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3</w:t>
            </w:r>
          </w:p>
        </w:tc>
      </w:tr>
      <w:tr w:rsidR="007D1EA0" w:rsidRPr="00B94DDD" w14:paraId="0351AB83" w14:textId="77777777" w:rsidTr="000F5A96">
        <w:trPr>
          <w:trHeight w:val="70"/>
        </w:trPr>
        <w:tc>
          <w:tcPr>
            <w:tcW w:w="1418" w:type="dxa"/>
            <w:tcBorders>
              <w:bottom w:val="single" w:sz="4" w:space="0" w:color="auto"/>
            </w:tcBorders>
            <w:shd w:val="clear" w:color="auto" w:fill="auto"/>
          </w:tcPr>
          <w:p w14:paraId="43E41F2E" w14:textId="77777777" w:rsidR="007D1EA0" w:rsidRPr="00F923FC" w:rsidRDefault="007D1EA0" w:rsidP="007D1EA0">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218D0C91" w14:textId="6A6CD737" w:rsidR="007D1EA0" w:rsidRPr="00F923FC" w:rsidRDefault="007D1EA0" w:rsidP="007D1EA0">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Сол секілді Алтынбек Сәрсенбайұлы өмірінің де </w:t>
            </w:r>
            <w:r w:rsidRPr="00F923FC">
              <w:rPr>
                <w:b/>
                <w:bCs/>
                <w:sz w:val="28"/>
                <w:szCs w:val="28"/>
                <w:lang w:val="kk-KZ"/>
              </w:rPr>
              <w:t xml:space="preserve">альфа мен омегасы </w:t>
            </w:r>
            <w:r w:rsidRPr="00F923FC">
              <w:rPr>
                <w:sz w:val="28"/>
                <w:szCs w:val="28"/>
                <w:lang w:val="kk-KZ"/>
              </w:rPr>
              <w:t>демократиялық жаңа қоғам орнату болғанын қалдырған жазбаларына қарап ұғына түсеміз.</w:t>
            </w:r>
          </w:p>
        </w:tc>
        <w:tc>
          <w:tcPr>
            <w:tcW w:w="5103" w:type="dxa"/>
            <w:tcBorders>
              <w:bottom w:val="single" w:sz="4" w:space="0" w:color="auto"/>
            </w:tcBorders>
            <w:shd w:val="clear" w:color="auto" w:fill="auto"/>
          </w:tcPr>
          <w:p w14:paraId="70170E81"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беру үшін жұмсалған. </w:t>
            </w:r>
          </w:p>
          <w:p w14:paraId="5AFA3AF5"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Алтынбек Сәрсенбайұлының бүкіл саналы ғұмырының негізгі мәні мен басты мұраты – Қазақстанда демократиялық және әділетті жаңа қоғам құру болғанын атап өтеді.</w:t>
            </w:r>
          </w:p>
          <w:p w14:paraId="3B27DCE2" w14:textId="68DD674D"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Мұнда «өмірінің альфа мен омегасы» тіркесі көркем әрі философиялық перифраз ретінде қолданылған.</w:t>
            </w:r>
          </w:p>
        </w:tc>
      </w:tr>
      <w:tr w:rsidR="007D1EA0" w:rsidRPr="00B94DDD" w14:paraId="6C2AA752" w14:textId="77777777" w:rsidTr="007D1EA0">
        <w:trPr>
          <w:trHeight w:val="70"/>
        </w:trPr>
        <w:tc>
          <w:tcPr>
            <w:tcW w:w="1418" w:type="dxa"/>
            <w:tcBorders>
              <w:bottom w:val="single" w:sz="4" w:space="0" w:color="auto"/>
            </w:tcBorders>
            <w:shd w:val="clear" w:color="auto" w:fill="auto"/>
          </w:tcPr>
          <w:p w14:paraId="6F2D7928" w14:textId="77777777" w:rsidR="007D1EA0" w:rsidRPr="00F923FC" w:rsidRDefault="007D1EA0" w:rsidP="007D1EA0">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3E8DF90E" w14:textId="77777777" w:rsidR="007D1EA0" w:rsidRPr="00F923FC" w:rsidRDefault="007D1EA0" w:rsidP="007D1EA0">
            <w:pPr>
              <w:pStyle w:val="a3"/>
              <w:shd w:val="clear" w:color="auto" w:fill="FFFFFF"/>
              <w:spacing w:before="0" w:beforeAutospacing="0" w:after="0" w:afterAutospacing="0"/>
              <w:jc w:val="both"/>
              <w:rPr>
                <w:sz w:val="28"/>
                <w:szCs w:val="28"/>
                <w:lang w:val="kk-KZ"/>
              </w:rPr>
            </w:pPr>
            <w:r w:rsidRPr="00F923FC">
              <w:rPr>
                <w:b/>
                <w:bCs/>
                <w:i/>
                <w:iCs/>
                <w:sz w:val="28"/>
                <w:szCs w:val="28"/>
                <w:lang w:val="kk-KZ"/>
              </w:rPr>
              <w:t>Шеті көрініп тұрған өлімге қарай жүгіру</w:t>
            </w:r>
            <w:r w:rsidRPr="00F923FC">
              <w:rPr>
                <w:sz w:val="28"/>
                <w:szCs w:val="28"/>
                <w:lang w:val="kk-KZ"/>
              </w:rPr>
              <w:t xml:space="preserve"> </w:t>
            </w:r>
          </w:p>
          <w:p w14:paraId="679872B6" w14:textId="77777777" w:rsidR="007D1EA0" w:rsidRPr="00F923FC" w:rsidRDefault="007D1EA0" w:rsidP="007D1EA0">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Екі дәуірде өмір сүрген бұл екі тұлғаны не байланыстырады? Неге олар өмірін қатерге қойып, </w:t>
            </w:r>
            <w:r w:rsidRPr="00F923FC">
              <w:rPr>
                <w:b/>
                <w:bCs/>
                <w:i/>
                <w:iCs/>
                <w:sz w:val="28"/>
                <w:szCs w:val="28"/>
                <w:lang w:val="kk-KZ"/>
              </w:rPr>
              <w:t>шеті көрініп тұрған өлімге қарай жүгірді</w:t>
            </w:r>
            <w:r w:rsidRPr="00F923FC">
              <w:rPr>
                <w:sz w:val="28"/>
                <w:szCs w:val="28"/>
                <w:lang w:val="kk-KZ"/>
              </w:rPr>
              <w:t xml:space="preserve">? </w:t>
            </w:r>
          </w:p>
        </w:tc>
        <w:tc>
          <w:tcPr>
            <w:tcW w:w="5103" w:type="dxa"/>
            <w:tcBorders>
              <w:bottom w:val="single" w:sz="4" w:space="0" w:color="auto"/>
            </w:tcBorders>
            <w:shd w:val="clear" w:color="auto" w:fill="auto"/>
          </w:tcPr>
          <w:p w14:paraId="63A6AF36" w14:textId="0477F3FF" w:rsidR="007D1EA0" w:rsidRPr="00F923FC" w:rsidRDefault="007D1EA0" w:rsidP="007D1EA0">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 xml:space="preserve">«Өлетін бала молаға қарай жүгіреді» </w:t>
            </w:r>
            <w:r w:rsidRPr="00F923FC">
              <w:rPr>
                <w:sz w:val="28"/>
                <w:szCs w:val="28"/>
                <w:lang w:val="kk-KZ"/>
              </w:rPr>
              <w:t xml:space="preserve">деген мәтелдің перифразалануы. </w:t>
            </w:r>
          </w:p>
          <w:p w14:paraId="0C9C886E"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r w:rsidR="00732F7B" w:rsidRPr="00B94DDD" w14:paraId="50DCB575" w14:textId="77777777" w:rsidTr="007D1EA0">
        <w:trPr>
          <w:trHeight w:val="70"/>
        </w:trPr>
        <w:tc>
          <w:tcPr>
            <w:tcW w:w="1418" w:type="dxa"/>
            <w:tcBorders>
              <w:bottom w:val="nil"/>
            </w:tcBorders>
            <w:shd w:val="clear" w:color="auto" w:fill="auto"/>
          </w:tcPr>
          <w:p w14:paraId="4778CF0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00AA1B2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i/>
                <w:iCs/>
                <w:sz w:val="28"/>
                <w:szCs w:val="28"/>
                <w:lang w:val="kk-KZ"/>
              </w:rPr>
              <w:t>Сұрақ белгілері көбейген</w:t>
            </w:r>
            <w:r w:rsidRPr="00F923FC">
              <w:rPr>
                <w:i/>
                <w:iCs/>
                <w:sz w:val="28"/>
                <w:szCs w:val="28"/>
                <w:lang w:val="kk-KZ"/>
              </w:rPr>
              <w:t xml:space="preserve"> кезде жауап нүктелері </w:t>
            </w:r>
            <w:r w:rsidRPr="00F923FC">
              <w:rPr>
                <w:b/>
                <w:bCs/>
                <w:i/>
                <w:iCs/>
                <w:sz w:val="28"/>
                <w:szCs w:val="28"/>
                <w:lang w:val="kk-KZ"/>
              </w:rPr>
              <w:t>азая</w:t>
            </w:r>
            <w:r w:rsidRPr="00F923FC">
              <w:rPr>
                <w:i/>
                <w:iCs/>
                <w:sz w:val="28"/>
                <w:szCs w:val="28"/>
                <w:lang w:val="kk-KZ"/>
              </w:rPr>
              <w:t xml:space="preserve"> бастайтын</w:t>
            </w:r>
            <w:r w:rsidRPr="00F923FC">
              <w:rPr>
                <w:sz w:val="28"/>
                <w:szCs w:val="28"/>
                <w:lang w:val="kk-KZ"/>
              </w:rPr>
              <w:t xml:space="preserve"> </w:t>
            </w:r>
          </w:p>
          <w:p w14:paraId="18E06D1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i/>
                <w:iCs/>
                <w:sz w:val="28"/>
                <w:szCs w:val="28"/>
                <w:lang w:val="kk-KZ"/>
              </w:rPr>
              <w:t>Сұрақ белгілері көбейген кезде жауап нүктелері азая бастайтын</w:t>
            </w:r>
            <w:r w:rsidRPr="00F923FC">
              <w:rPr>
                <w:sz w:val="28"/>
                <w:szCs w:val="28"/>
                <w:lang w:val="kk-KZ"/>
              </w:rPr>
              <w:t xml:space="preserve"> көрінеді. Әйтсе де, Алтынбектің өзі айтқандай, «кез келген сұрақтың жауабы болатыны» да заңдылық.</w:t>
            </w:r>
          </w:p>
          <w:p w14:paraId="74C55DC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5103" w:type="dxa"/>
            <w:tcBorders>
              <w:bottom w:val="nil"/>
            </w:tcBorders>
            <w:shd w:val="clear" w:color="auto" w:fill="auto"/>
          </w:tcPr>
          <w:p w14:paraId="69630C3F" w14:textId="77777777" w:rsidR="00732F7B" w:rsidRPr="00F923FC" w:rsidRDefault="00732F7B" w:rsidP="00441F18">
            <w:pPr>
              <w:spacing w:after="0"/>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7550826B" w14:textId="77777777" w:rsidR="007716FD" w:rsidRPr="00F923FC" w:rsidRDefault="007716FD" w:rsidP="000F5A96">
            <w:pPr>
              <w:spacing w:after="0"/>
              <w:ind w:firstLine="709"/>
              <w:jc w:val="both"/>
              <w:rPr>
                <w:rFonts w:cs="Times New Roman"/>
                <w:szCs w:val="28"/>
                <w:lang w:val="kk-KZ"/>
              </w:rPr>
            </w:pPr>
            <w:r w:rsidRPr="00F923FC">
              <w:rPr>
                <w:rFonts w:cs="Times New Roman"/>
                <w:szCs w:val="28"/>
                <w:lang w:val="kk-KZ"/>
              </w:rPr>
              <w:t xml:space="preserve">Бұл перифразда автор күрделі қоғамдық, саяси және рухани үдерістерді бейнелі түрде сипаттайды. </w:t>
            </w:r>
          </w:p>
          <w:p w14:paraId="348E3CA0" w14:textId="77777777" w:rsidR="007716FD" w:rsidRPr="00F923FC" w:rsidRDefault="007716FD" w:rsidP="000F5A96">
            <w:pPr>
              <w:spacing w:after="0"/>
              <w:ind w:firstLine="709"/>
              <w:jc w:val="both"/>
              <w:rPr>
                <w:rFonts w:cs="Times New Roman"/>
                <w:szCs w:val="28"/>
                <w:lang w:val="kk-KZ"/>
              </w:rPr>
            </w:pPr>
            <w:r w:rsidRPr="00F923FC">
              <w:rPr>
                <w:rFonts w:cs="Times New Roman"/>
                <w:szCs w:val="28"/>
                <w:lang w:val="kk-KZ"/>
              </w:rPr>
              <w:t>Қоғамдағы әділетсіздік, саяси және моральдық дағдарыс күшейген сайын адамдардың сұрақтары көбейеді, бірақ шынайы жауаптар табу қиындайды.</w:t>
            </w:r>
          </w:p>
          <w:p w14:paraId="386D36D1" w14:textId="25E25CBD" w:rsidR="007716FD" w:rsidRPr="00F923FC" w:rsidRDefault="007716FD" w:rsidP="000F5A96">
            <w:pPr>
              <w:spacing w:after="0"/>
              <w:ind w:firstLine="709"/>
              <w:jc w:val="both"/>
              <w:rPr>
                <w:rFonts w:cs="Times New Roman"/>
                <w:szCs w:val="28"/>
                <w:lang w:val="kk-KZ"/>
              </w:rPr>
            </w:pPr>
            <w:r w:rsidRPr="00F923FC">
              <w:rPr>
                <w:rFonts w:cs="Times New Roman"/>
                <w:szCs w:val="28"/>
                <w:lang w:val="kk-KZ"/>
              </w:rPr>
              <w:t>Мұны Алтынбектің өз сөзімен де қуаттайды: «кез келген сұрақтың жауабы болатыны» – уақыт өте келе ақиқаттың ашылуы заңды құбылыс екенін көрсетеді.</w:t>
            </w:r>
          </w:p>
        </w:tc>
      </w:tr>
    </w:tbl>
    <w:p w14:paraId="66B372D6" w14:textId="0D496B8A" w:rsidR="007D1EA0" w:rsidRPr="00F923FC" w:rsidRDefault="007D1EA0">
      <w:pPr>
        <w:rPr>
          <w:rFonts w:cs="Times New Roman"/>
          <w:szCs w:val="28"/>
          <w:lang w:val="kk-KZ"/>
        </w:rPr>
      </w:pPr>
    </w:p>
    <w:p w14:paraId="54AF40E8" w14:textId="6259F1D3" w:rsidR="007D1EA0" w:rsidRPr="00F923FC" w:rsidRDefault="007D1EA0">
      <w:pPr>
        <w:rPr>
          <w:rFonts w:cs="Times New Roman"/>
          <w:szCs w:val="28"/>
          <w:lang w:val="kk-KZ"/>
        </w:rPr>
      </w:pPr>
    </w:p>
    <w:p w14:paraId="2F9F1AEC" w14:textId="05D89F76" w:rsidR="007D1EA0" w:rsidRPr="00F923FC" w:rsidRDefault="007D1EA0">
      <w:pPr>
        <w:rPr>
          <w:rFonts w:cs="Times New Roman"/>
          <w:szCs w:val="28"/>
          <w:lang w:val="kk-KZ"/>
        </w:rPr>
      </w:pPr>
    </w:p>
    <w:p w14:paraId="626A2F88" w14:textId="1EAE610E" w:rsidR="007D1EA0" w:rsidRPr="00F923FC" w:rsidRDefault="007D1EA0">
      <w:pPr>
        <w:rPr>
          <w:rFonts w:cs="Times New Roman"/>
          <w:szCs w:val="28"/>
          <w:lang w:val="kk-KZ"/>
        </w:rPr>
      </w:pPr>
    </w:p>
    <w:p w14:paraId="577F51E5" w14:textId="77777777" w:rsidR="007D1EA0" w:rsidRPr="00F923FC" w:rsidRDefault="007D1EA0" w:rsidP="007D1EA0">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A759DBA" w14:textId="77777777" w:rsidR="007D1EA0" w:rsidRPr="00F923FC" w:rsidRDefault="007D1EA0" w:rsidP="007D1EA0">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103"/>
      </w:tblGrid>
      <w:tr w:rsidR="007D1EA0" w:rsidRPr="00F923FC" w14:paraId="542D33F5" w14:textId="77777777" w:rsidTr="000F5A96">
        <w:trPr>
          <w:trHeight w:val="70"/>
        </w:trPr>
        <w:tc>
          <w:tcPr>
            <w:tcW w:w="1418" w:type="dxa"/>
            <w:shd w:val="clear" w:color="auto" w:fill="auto"/>
          </w:tcPr>
          <w:p w14:paraId="77409545" w14:textId="652F2DDF" w:rsidR="007D1EA0" w:rsidRPr="00F923FC" w:rsidRDefault="007D1EA0" w:rsidP="007D1EA0">
            <w:pPr>
              <w:pStyle w:val="a6"/>
              <w:spacing w:after="0" w:line="240" w:lineRule="auto"/>
              <w:ind w:left="928"/>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118" w:type="dxa"/>
            <w:shd w:val="clear" w:color="auto" w:fill="auto"/>
          </w:tcPr>
          <w:p w14:paraId="03AB714E" w14:textId="5DFFA51E" w:rsidR="007D1EA0" w:rsidRPr="00F923FC" w:rsidRDefault="007D1EA0" w:rsidP="007D1EA0">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5103" w:type="dxa"/>
            <w:shd w:val="clear" w:color="auto" w:fill="auto"/>
          </w:tcPr>
          <w:p w14:paraId="63266CEA" w14:textId="336E5953"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3</w:t>
            </w:r>
          </w:p>
        </w:tc>
      </w:tr>
      <w:tr w:rsidR="00732F7B" w:rsidRPr="00B94DDD" w14:paraId="20E8BBAF" w14:textId="77777777" w:rsidTr="000F5A96">
        <w:trPr>
          <w:trHeight w:val="70"/>
        </w:trPr>
        <w:tc>
          <w:tcPr>
            <w:tcW w:w="1418" w:type="dxa"/>
            <w:shd w:val="clear" w:color="auto" w:fill="auto"/>
          </w:tcPr>
          <w:p w14:paraId="3E2A38E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4D69364" w14:textId="77777777" w:rsidR="00732F7B" w:rsidRPr="00F923FC" w:rsidRDefault="00732F7B" w:rsidP="000F5A96">
            <w:pPr>
              <w:pStyle w:val="a3"/>
              <w:shd w:val="clear" w:color="auto" w:fill="FFFFFF"/>
              <w:spacing w:before="0" w:beforeAutospacing="0" w:after="0" w:afterAutospacing="0"/>
              <w:jc w:val="both"/>
              <w:rPr>
                <w:b/>
                <w:bCs/>
                <w:sz w:val="28"/>
                <w:szCs w:val="28"/>
                <w:shd w:val="clear" w:color="auto" w:fill="FFFFFF"/>
                <w:lang w:val="kk-KZ"/>
              </w:rPr>
            </w:pPr>
            <w:r w:rsidRPr="00F923FC">
              <w:rPr>
                <w:b/>
                <w:bCs/>
                <w:i/>
                <w:iCs/>
                <w:sz w:val="28"/>
                <w:szCs w:val="28"/>
                <w:lang w:val="kk-KZ"/>
              </w:rPr>
              <w:t>С</w:t>
            </w:r>
            <w:r w:rsidRPr="00F923FC">
              <w:rPr>
                <w:b/>
                <w:bCs/>
                <w:i/>
                <w:iCs/>
                <w:sz w:val="28"/>
                <w:szCs w:val="28"/>
              </w:rPr>
              <w:t>ұңғыла саясаткер, көреген көсем</w:t>
            </w:r>
          </w:p>
        </w:tc>
        <w:tc>
          <w:tcPr>
            <w:tcW w:w="5103" w:type="dxa"/>
            <w:shd w:val="clear" w:color="auto" w:fill="auto"/>
          </w:tcPr>
          <w:p w14:paraId="66E1657A" w14:textId="5DEA302F"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A63800" w:rsidRPr="00F923FC">
              <w:rPr>
                <w:rFonts w:cs="Times New Roman"/>
                <w:szCs w:val="28"/>
                <w:lang w:val="kk-KZ"/>
              </w:rPr>
              <w:t xml:space="preserve"> </w:t>
            </w:r>
          </w:p>
          <w:p w14:paraId="5C1D924D" w14:textId="5995C74F" w:rsidR="00A63800" w:rsidRPr="00F923FC" w:rsidRDefault="00A63800" w:rsidP="000F5A96">
            <w:pPr>
              <w:spacing w:after="0"/>
              <w:ind w:firstLine="709"/>
              <w:jc w:val="both"/>
              <w:rPr>
                <w:rFonts w:cs="Times New Roman"/>
                <w:szCs w:val="28"/>
                <w:lang w:val="kk-KZ"/>
              </w:rPr>
            </w:pPr>
            <w:r w:rsidRPr="00F923FC">
              <w:rPr>
                <w:rFonts w:cs="Times New Roman"/>
                <w:szCs w:val="28"/>
                <w:lang w:val="kk-KZ"/>
              </w:rPr>
              <w:t>Бұл перифраз белгілі бір тұлғаның ерекше қасиеттерін бейнелі, жинақы түрде сипаттайтын көркем сөз тіркесі.</w:t>
            </w:r>
          </w:p>
          <w:p w14:paraId="5357E03D" w14:textId="1A50B7B5" w:rsidR="00A63800" w:rsidRPr="00F923FC" w:rsidRDefault="00A63800" w:rsidP="00A63800">
            <w:pPr>
              <w:spacing w:after="0"/>
              <w:ind w:firstLine="709"/>
              <w:jc w:val="both"/>
              <w:rPr>
                <w:rFonts w:cs="Times New Roman"/>
                <w:szCs w:val="28"/>
                <w:lang w:val="kk-KZ"/>
              </w:rPr>
            </w:pPr>
            <w:r w:rsidRPr="00F923FC">
              <w:rPr>
                <w:rFonts w:cs="Times New Roman"/>
                <w:szCs w:val="28"/>
                <w:lang w:val="kk-KZ"/>
              </w:rPr>
              <w:t>«Сұңғыла саясаткер» – саясаттағы аса зерек, парасатты, күрделі жағдайларды терең түсініп, дұрыс шешім қабылдай алатын, алғыр және айлакер тұлға.</w:t>
            </w:r>
          </w:p>
          <w:p w14:paraId="6FFEE6CA" w14:textId="51B87E77" w:rsidR="00732F7B" w:rsidRPr="00F923FC" w:rsidRDefault="00A63800" w:rsidP="007D1EA0">
            <w:pPr>
              <w:spacing w:after="0"/>
              <w:ind w:firstLine="709"/>
              <w:jc w:val="both"/>
              <w:rPr>
                <w:rFonts w:cs="Times New Roman"/>
                <w:szCs w:val="28"/>
                <w:lang w:val="kk-KZ"/>
              </w:rPr>
            </w:pPr>
            <w:r w:rsidRPr="00F923FC">
              <w:rPr>
                <w:rFonts w:cs="Times New Roman"/>
                <w:szCs w:val="28"/>
                <w:lang w:val="kk-KZ"/>
              </w:rPr>
              <w:t>«Көреген көсем» – халықты соңынан ерте алатын, болашақты болжай білетін, стратегиялық ойлайтын, ел тағдырын шешуде маңызды рөл атқаратын жетекші тұлға.</w:t>
            </w:r>
          </w:p>
        </w:tc>
      </w:tr>
      <w:tr w:rsidR="00732F7B" w:rsidRPr="00B94DDD" w14:paraId="12D28A84" w14:textId="77777777" w:rsidTr="000F5A96">
        <w:trPr>
          <w:trHeight w:val="70"/>
        </w:trPr>
        <w:tc>
          <w:tcPr>
            <w:tcW w:w="1418" w:type="dxa"/>
            <w:shd w:val="clear" w:color="auto" w:fill="auto"/>
          </w:tcPr>
          <w:p w14:paraId="1B74FC6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shd w:val="clear" w:color="auto" w:fill="auto"/>
          </w:tcPr>
          <w:p w14:paraId="72047886" w14:textId="77777777" w:rsidR="00732F7B" w:rsidRPr="00F923FC" w:rsidRDefault="00732F7B" w:rsidP="000F5A96">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Қадірі қашқан сөздер</w:t>
            </w:r>
          </w:p>
          <w:p w14:paraId="30909CD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Алтынбектің жазбаларын оқығанда </w:t>
            </w:r>
            <w:r w:rsidRPr="00F923FC">
              <w:rPr>
                <w:i/>
                <w:iCs/>
                <w:sz w:val="28"/>
                <w:szCs w:val="28"/>
                <w:lang w:val="kk-KZ"/>
              </w:rPr>
              <w:t xml:space="preserve">сұңғыла саясаткер, көреген көсем дейтін бүгінде </w:t>
            </w:r>
            <w:r w:rsidRPr="00F923FC">
              <w:rPr>
                <w:b/>
                <w:bCs/>
                <w:i/>
                <w:iCs/>
                <w:sz w:val="28"/>
                <w:szCs w:val="28"/>
                <w:lang w:val="kk-KZ"/>
              </w:rPr>
              <w:t>қадірі қашқан сөздердің</w:t>
            </w:r>
            <w:r w:rsidRPr="00F923FC">
              <w:rPr>
                <w:sz w:val="28"/>
                <w:szCs w:val="28"/>
                <w:lang w:val="kk-KZ"/>
              </w:rPr>
              <w:t xml:space="preserve"> шынайы салмақ өлшемі қандай екенін аңғара бастайсыз. </w:t>
            </w:r>
          </w:p>
          <w:p w14:paraId="36DE078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5103" w:type="dxa"/>
            <w:shd w:val="clear" w:color="auto" w:fill="auto"/>
          </w:tcPr>
          <w:p w14:paraId="1082244A" w14:textId="3E0DA0B8" w:rsidR="00732F7B" w:rsidRPr="00F923FC" w:rsidRDefault="00AE1765" w:rsidP="000F5A96">
            <w:pPr>
              <w:spacing w:after="0"/>
              <w:jc w:val="both"/>
              <w:rPr>
                <w:rFonts w:cs="Times New Roman"/>
                <w:szCs w:val="28"/>
                <w:lang w:val="kk-KZ"/>
              </w:rPr>
            </w:pPr>
            <w:r w:rsidRPr="00F923FC">
              <w:rPr>
                <w:rFonts w:cs="Times New Roman"/>
                <w:szCs w:val="28"/>
                <w:lang w:val="kk-KZ"/>
              </w:rPr>
              <w:t xml:space="preserve">        </w:t>
            </w:r>
            <w:r w:rsidR="00732F7B" w:rsidRPr="00F923FC">
              <w:rPr>
                <w:rFonts w:cs="Times New Roman"/>
                <w:szCs w:val="28"/>
                <w:lang w:val="kk-KZ"/>
              </w:rPr>
              <w:t>Мәтін үзіндісінде теріс баға беру үшін жұмсалған.</w:t>
            </w:r>
          </w:p>
          <w:p w14:paraId="7ED37F96" w14:textId="2BDB868A" w:rsidR="00F60D62" w:rsidRPr="00F923FC" w:rsidRDefault="00AE1765" w:rsidP="000F5A96">
            <w:pPr>
              <w:spacing w:after="0"/>
              <w:jc w:val="both"/>
              <w:rPr>
                <w:rFonts w:cs="Times New Roman"/>
                <w:szCs w:val="28"/>
                <w:lang w:val="kk-KZ"/>
              </w:rPr>
            </w:pPr>
            <w:r w:rsidRPr="00F923FC">
              <w:rPr>
                <w:rFonts w:cs="Times New Roman"/>
                <w:szCs w:val="28"/>
                <w:lang w:val="kk-KZ"/>
              </w:rPr>
              <w:t xml:space="preserve">        </w:t>
            </w:r>
            <w:r w:rsidR="00F60D62" w:rsidRPr="00F923FC">
              <w:rPr>
                <w:rFonts w:cs="Times New Roman"/>
                <w:szCs w:val="28"/>
                <w:lang w:val="kk-KZ"/>
              </w:rPr>
              <w:t>Бұл перифраз уақыт өте келе немесе қоғамдық құндылықтардың өзгеруі салдарынан мәні мен қадірі жоғала бастаған ұғымдар мен сөздерге қатысты қолданылады. Автор осы арқылы белгілі тарихи немесе саяси тұлғаларға қатысты қолданылатын атаулардың уақыт өте келе жиі және орынсыз айтылып,</w:t>
            </w:r>
            <w:r w:rsidR="00441F18" w:rsidRPr="00F923FC">
              <w:rPr>
                <w:rFonts w:cs="Times New Roman"/>
                <w:szCs w:val="28"/>
                <w:lang w:val="kk-KZ"/>
              </w:rPr>
              <w:t xml:space="preserve"> құнсызданып кеткенін меңзейді.</w:t>
            </w:r>
          </w:p>
        </w:tc>
      </w:tr>
      <w:tr w:rsidR="00732F7B" w:rsidRPr="00B94DDD" w14:paraId="778379FB" w14:textId="77777777" w:rsidTr="000F5A96">
        <w:trPr>
          <w:trHeight w:val="70"/>
        </w:trPr>
        <w:tc>
          <w:tcPr>
            <w:tcW w:w="1418" w:type="dxa"/>
            <w:tcBorders>
              <w:bottom w:val="single" w:sz="4" w:space="0" w:color="auto"/>
            </w:tcBorders>
            <w:shd w:val="clear" w:color="auto" w:fill="auto"/>
          </w:tcPr>
          <w:p w14:paraId="3218A88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single" w:sz="4" w:space="0" w:color="auto"/>
            </w:tcBorders>
            <w:shd w:val="clear" w:color="auto" w:fill="auto"/>
          </w:tcPr>
          <w:p w14:paraId="7705C37D"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Ақиқаттың жолы тар ма? Тар болса, қай көлемде</w:t>
            </w:r>
          </w:p>
          <w:p w14:paraId="3329960F"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5103" w:type="dxa"/>
            <w:tcBorders>
              <w:bottom w:val="single" w:sz="4" w:space="0" w:color="auto"/>
            </w:tcBorders>
            <w:shd w:val="clear" w:color="auto" w:fill="auto"/>
          </w:tcPr>
          <w:p w14:paraId="092CF11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r w:rsidR="004E6EAB" w:rsidRPr="00F923FC">
              <w:rPr>
                <w:rFonts w:cs="Times New Roman"/>
                <w:szCs w:val="28"/>
                <w:lang w:val="kk-KZ"/>
              </w:rPr>
              <w:t xml:space="preserve"> </w:t>
            </w:r>
          </w:p>
          <w:p w14:paraId="0332023F" w14:textId="77777777" w:rsidR="004E6EAB" w:rsidRPr="00F923FC" w:rsidRDefault="004E6EAB" w:rsidP="000F5A96">
            <w:pPr>
              <w:spacing w:after="0"/>
              <w:ind w:firstLine="709"/>
              <w:jc w:val="both"/>
              <w:rPr>
                <w:rFonts w:cs="Times New Roman"/>
                <w:szCs w:val="28"/>
                <w:lang w:val="kk-KZ"/>
              </w:rPr>
            </w:pPr>
            <w:r w:rsidRPr="00F923FC">
              <w:rPr>
                <w:rFonts w:cs="Times New Roman"/>
                <w:szCs w:val="28"/>
                <w:lang w:val="kk-KZ"/>
              </w:rPr>
              <w:t xml:space="preserve">Бұл – риторикалық сұрақ және философиялық мәні бар перифраз. </w:t>
            </w:r>
          </w:p>
          <w:p w14:paraId="5D6E9CD5" w14:textId="286A9225" w:rsidR="004E6EAB" w:rsidRPr="00F923FC" w:rsidRDefault="004E6EAB" w:rsidP="004E6EAB">
            <w:pPr>
              <w:spacing w:after="0"/>
              <w:ind w:firstLine="709"/>
              <w:jc w:val="both"/>
              <w:rPr>
                <w:rFonts w:cs="Times New Roman"/>
                <w:szCs w:val="28"/>
                <w:lang w:val="kk-KZ"/>
              </w:rPr>
            </w:pPr>
          </w:p>
        </w:tc>
      </w:tr>
      <w:tr w:rsidR="00732F7B" w:rsidRPr="00B94DDD" w14:paraId="4F49CA1B" w14:textId="77777777" w:rsidTr="000F5A96">
        <w:trPr>
          <w:trHeight w:val="70"/>
        </w:trPr>
        <w:tc>
          <w:tcPr>
            <w:tcW w:w="1418" w:type="dxa"/>
            <w:tcBorders>
              <w:bottom w:val="nil"/>
            </w:tcBorders>
            <w:shd w:val="clear" w:color="auto" w:fill="auto"/>
          </w:tcPr>
          <w:p w14:paraId="09EB93E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118" w:type="dxa"/>
            <w:tcBorders>
              <w:bottom w:val="nil"/>
            </w:tcBorders>
            <w:shd w:val="clear" w:color="auto" w:fill="auto"/>
          </w:tcPr>
          <w:p w14:paraId="2D952F20"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Ол қапыда қайтыс болғанда Герольд Бельгер «Ақиқаттың жолы тар» деп, қайғысын білдірген екен. </w:t>
            </w:r>
          </w:p>
          <w:p w14:paraId="4F3DB94A"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rPr>
              <w:t xml:space="preserve">Шынында да, </w:t>
            </w:r>
            <w:r w:rsidRPr="00F923FC">
              <w:rPr>
                <w:b/>
                <w:bCs/>
                <w:sz w:val="28"/>
                <w:szCs w:val="28"/>
              </w:rPr>
              <w:t xml:space="preserve">ақиқаттың жолы тар ма? Тар болса, қай </w:t>
            </w:r>
          </w:p>
        </w:tc>
        <w:tc>
          <w:tcPr>
            <w:tcW w:w="5103" w:type="dxa"/>
            <w:tcBorders>
              <w:bottom w:val="nil"/>
            </w:tcBorders>
            <w:shd w:val="clear" w:color="auto" w:fill="auto"/>
          </w:tcPr>
          <w:p w14:paraId="34311F6D" w14:textId="77777777" w:rsidR="00FD4A9F" w:rsidRPr="00F923FC" w:rsidRDefault="00732F7B" w:rsidP="00FD4A9F">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r w:rsidR="00FD4A9F" w:rsidRPr="00F923FC">
              <w:rPr>
                <w:rFonts w:cs="Times New Roman"/>
                <w:szCs w:val="28"/>
                <w:lang w:val="kk-KZ"/>
              </w:rPr>
              <w:t xml:space="preserve"> </w:t>
            </w:r>
          </w:p>
          <w:p w14:paraId="1B75580E" w14:textId="1138340A" w:rsidR="00FD4A9F" w:rsidRPr="00F923FC" w:rsidRDefault="00FD4A9F" w:rsidP="00FD4A9F">
            <w:pPr>
              <w:spacing w:after="0"/>
              <w:ind w:firstLine="709"/>
              <w:jc w:val="both"/>
              <w:rPr>
                <w:rFonts w:cs="Times New Roman"/>
                <w:szCs w:val="28"/>
                <w:lang w:val="kk-KZ"/>
              </w:rPr>
            </w:pPr>
            <w:r w:rsidRPr="00F923FC">
              <w:rPr>
                <w:rFonts w:cs="Times New Roman"/>
                <w:szCs w:val="28"/>
                <w:lang w:val="kk-KZ"/>
              </w:rPr>
              <w:t>Ақиқатты айту, шындық жолында жүру – оңай жол емес екенін;</w:t>
            </w:r>
          </w:p>
          <w:p w14:paraId="7FBFD6EA" w14:textId="77777777" w:rsidR="00FD4A9F" w:rsidRPr="00F923FC" w:rsidRDefault="00FD4A9F" w:rsidP="00FD4A9F">
            <w:pPr>
              <w:spacing w:after="0"/>
              <w:ind w:firstLine="709"/>
              <w:jc w:val="both"/>
              <w:rPr>
                <w:rFonts w:cs="Times New Roman"/>
                <w:szCs w:val="28"/>
                <w:lang w:val="kk-KZ"/>
              </w:rPr>
            </w:pPr>
            <w:r w:rsidRPr="00F923FC">
              <w:rPr>
                <w:rFonts w:cs="Times New Roman"/>
                <w:szCs w:val="28"/>
                <w:lang w:val="kk-KZ"/>
              </w:rPr>
              <w:t>Бұл жолдың кең әрі даңғыл емес, керісінше, тар, кедергіге толы екенін;</w:t>
            </w:r>
          </w:p>
          <w:p w14:paraId="0DFA1D7C" w14:textId="7DA4DA4C" w:rsidR="00732F7B" w:rsidRPr="00F923FC" w:rsidRDefault="00FD4A9F" w:rsidP="00FD4A9F">
            <w:pPr>
              <w:spacing w:after="0"/>
              <w:ind w:firstLine="709"/>
              <w:jc w:val="both"/>
              <w:rPr>
                <w:rFonts w:cs="Times New Roman"/>
                <w:szCs w:val="28"/>
                <w:lang w:val="kk-KZ"/>
              </w:rPr>
            </w:pPr>
            <w:r w:rsidRPr="00F923FC">
              <w:rPr>
                <w:rFonts w:cs="Times New Roman"/>
                <w:szCs w:val="28"/>
                <w:lang w:val="kk-KZ"/>
              </w:rPr>
              <w:t>Бірақ сол «тарлықтың» өзі адамның жүрегіндегі сеніммен, ерік-жігерімен өлшенетінін меңзейді</w:t>
            </w:r>
          </w:p>
        </w:tc>
      </w:tr>
    </w:tbl>
    <w:p w14:paraId="5CDB402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23909E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32F7B" w:rsidRPr="00F923FC" w14:paraId="6DDD0F0A" w14:textId="77777777" w:rsidTr="000F5A96">
        <w:trPr>
          <w:trHeight w:val="70"/>
        </w:trPr>
        <w:tc>
          <w:tcPr>
            <w:tcW w:w="1418" w:type="dxa"/>
            <w:shd w:val="clear" w:color="auto" w:fill="auto"/>
          </w:tcPr>
          <w:p w14:paraId="413DFF25"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0271FD92"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shd w:val="clear" w:color="auto" w:fill="auto"/>
          </w:tcPr>
          <w:p w14:paraId="6A197652"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6EF9C196" w14:textId="77777777" w:rsidTr="000F5A96">
        <w:trPr>
          <w:trHeight w:val="70"/>
        </w:trPr>
        <w:tc>
          <w:tcPr>
            <w:tcW w:w="1418" w:type="dxa"/>
            <w:shd w:val="clear" w:color="auto" w:fill="auto"/>
          </w:tcPr>
          <w:p w14:paraId="5496EF03" w14:textId="77777777" w:rsidR="00732F7B" w:rsidRPr="00F923FC" w:rsidRDefault="00732F7B" w:rsidP="00FD4A9F">
            <w:pPr>
              <w:pStyle w:val="a6"/>
              <w:spacing w:after="0" w:line="240" w:lineRule="auto"/>
              <w:rPr>
                <w:rFonts w:ascii="Times New Roman" w:hAnsi="Times New Roman" w:cs="Times New Roman"/>
                <w:sz w:val="28"/>
                <w:szCs w:val="28"/>
                <w:lang w:val="kk-KZ"/>
              </w:rPr>
            </w:pPr>
          </w:p>
        </w:tc>
        <w:tc>
          <w:tcPr>
            <w:tcW w:w="3402" w:type="dxa"/>
            <w:shd w:val="clear" w:color="auto" w:fill="auto"/>
          </w:tcPr>
          <w:p w14:paraId="3D5C340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көлемде?</w:t>
            </w:r>
            <w:r w:rsidRPr="00F923FC">
              <w:rPr>
                <w:sz w:val="28"/>
                <w:szCs w:val="28"/>
                <w:lang w:val="kk-KZ"/>
              </w:rPr>
              <w:t xml:space="preserve"> </w:t>
            </w:r>
          </w:p>
          <w:p w14:paraId="15441C7A"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Олай болса әділет деген сөзді ауызға алмай-ақ қоюға болатын шығар.</w:t>
            </w:r>
          </w:p>
        </w:tc>
        <w:tc>
          <w:tcPr>
            <w:tcW w:w="4819" w:type="dxa"/>
            <w:shd w:val="clear" w:color="auto" w:fill="auto"/>
          </w:tcPr>
          <w:p w14:paraId="71052F70" w14:textId="77777777" w:rsidR="00732F7B" w:rsidRPr="00F923FC" w:rsidRDefault="00732F7B" w:rsidP="000F5A96">
            <w:pPr>
              <w:spacing w:after="0"/>
              <w:ind w:firstLine="709"/>
              <w:jc w:val="both"/>
              <w:rPr>
                <w:rFonts w:cs="Times New Roman"/>
                <w:szCs w:val="28"/>
                <w:lang w:val="kk-KZ"/>
              </w:rPr>
            </w:pPr>
          </w:p>
        </w:tc>
      </w:tr>
      <w:tr w:rsidR="00732F7B" w:rsidRPr="00B94DDD" w14:paraId="1E7CF505" w14:textId="77777777" w:rsidTr="000F5A96">
        <w:trPr>
          <w:trHeight w:val="70"/>
        </w:trPr>
        <w:tc>
          <w:tcPr>
            <w:tcW w:w="1418" w:type="dxa"/>
            <w:shd w:val="clear" w:color="auto" w:fill="auto"/>
          </w:tcPr>
          <w:p w14:paraId="7E8498E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3FEA575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Билік тізгінін ұстаған</w:t>
            </w:r>
            <w:r w:rsidRPr="00F923FC">
              <w:rPr>
                <w:sz w:val="28"/>
                <w:szCs w:val="28"/>
                <w:lang w:val="kk-KZ"/>
              </w:rPr>
              <w:t xml:space="preserve">  Түріктің бір телехикаясында </w:t>
            </w:r>
            <w:r w:rsidRPr="00F923FC">
              <w:rPr>
                <w:b/>
                <w:bCs/>
                <w:sz w:val="28"/>
                <w:szCs w:val="28"/>
                <w:lang w:val="kk-KZ"/>
              </w:rPr>
              <w:t>билік тізгінін ұстаған</w:t>
            </w:r>
            <w:r w:rsidRPr="00F923FC">
              <w:rPr>
                <w:sz w:val="28"/>
                <w:szCs w:val="28"/>
                <w:lang w:val="kk-KZ"/>
              </w:rPr>
              <w:t xml:space="preserve"> үлкен кісі «Естеріңізде болсын, </w:t>
            </w:r>
            <w:r w:rsidRPr="00F923FC">
              <w:rPr>
                <w:b/>
                <w:bCs/>
                <w:sz w:val="28"/>
                <w:szCs w:val="28"/>
                <w:lang w:val="kk-KZ"/>
              </w:rPr>
              <w:t>әділет – күштілер тарапында</w:t>
            </w:r>
            <w:r w:rsidRPr="00F923FC">
              <w:rPr>
                <w:sz w:val="28"/>
                <w:szCs w:val="28"/>
                <w:lang w:val="kk-KZ"/>
              </w:rPr>
              <w:t xml:space="preserve">!» деп, өктем </w:t>
            </w:r>
            <w:r w:rsidRPr="00F923FC">
              <w:rPr>
                <w:sz w:val="28"/>
                <w:szCs w:val="28"/>
                <w:lang w:val="kk-KZ"/>
              </w:rPr>
              <w:softHyphen/>
              <w:t xml:space="preserve">дауыспен жиналысын қорытындылаушы еді. </w:t>
            </w:r>
          </w:p>
          <w:p w14:paraId="1C258FD5"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4819" w:type="dxa"/>
            <w:shd w:val="clear" w:color="auto" w:fill="auto"/>
          </w:tcPr>
          <w:p w14:paraId="1A8D679F"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17D2BE38" w14:textId="77777777" w:rsidR="00AE6A84" w:rsidRPr="00F923FC" w:rsidRDefault="00AE6A84" w:rsidP="000F5A96">
            <w:pPr>
              <w:spacing w:after="0"/>
              <w:ind w:firstLine="709"/>
              <w:jc w:val="both"/>
              <w:rPr>
                <w:rFonts w:cs="Times New Roman"/>
                <w:szCs w:val="28"/>
                <w:lang w:val="kk-KZ"/>
              </w:rPr>
            </w:pPr>
            <w:r w:rsidRPr="00F923FC">
              <w:rPr>
                <w:rFonts w:cs="Times New Roman"/>
                <w:szCs w:val="28"/>
                <w:lang w:val="kk-KZ"/>
              </w:rPr>
              <w:t>Бұл перифраз билікті қолына алған, елді немесе белгілі бір қауымдастықты басқару құзыретіне ие болған тұлғаны сипаттайды.</w:t>
            </w:r>
          </w:p>
          <w:p w14:paraId="680B8F15" w14:textId="3A4315DE" w:rsidR="00AE6A84" w:rsidRPr="00F923FC" w:rsidRDefault="00AE6A84" w:rsidP="000F5A96">
            <w:pPr>
              <w:spacing w:after="0"/>
              <w:ind w:firstLine="709"/>
              <w:jc w:val="both"/>
              <w:rPr>
                <w:rFonts w:cs="Times New Roman"/>
                <w:szCs w:val="28"/>
                <w:lang w:val="kk-KZ"/>
              </w:rPr>
            </w:pPr>
            <w:r w:rsidRPr="00F923FC">
              <w:rPr>
                <w:rFonts w:cs="Times New Roman"/>
                <w:szCs w:val="28"/>
                <w:lang w:val="kk-KZ"/>
              </w:rPr>
              <w:t>Бұл жерде «билік тізгінін ұстаған» адам – тек әкімшілік немесе мемлекеттік биліктің иесі ғана емес, жалпы үстемдік күші бар, шешуші рөл атқаратын тұлға ретінде бейнеленеді.</w:t>
            </w:r>
          </w:p>
        </w:tc>
      </w:tr>
      <w:tr w:rsidR="00732F7B" w:rsidRPr="00B94DDD" w14:paraId="3C3D70FE" w14:textId="77777777" w:rsidTr="000F5A96">
        <w:trPr>
          <w:trHeight w:val="70"/>
        </w:trPr>
        <w:tc>
          <w:tcPr>
            <w:tcW w:w="1418" w:type="dxa"/>
            <w:shd w:val="clear" w:color="auto" w:fill="auto"/>
          </w:tcPr>
          <w:p w14:paraId="3AD072DF"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69D3955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Жоғарыдағы Құдайын ұмытып, төмендегі «құдайларға»</w:t>
            </w:r>
            <w:r w:rsidRPr="00F923FC">
              <w:rPr>
                <w:sz w:val="28"/>
                <w:szCs w:val="28"/>
                <w:lang w:val="kk-KZ"/>
              </w:rPr>
              <w:t xml:space="preserve"> </w:t>
            </w:r>
            <w:r w:rsidRPr="00F923FC">
              <w:rPr>
                <w:b/>
                <w:bCs/>
                <w:sz w:val="28"/>
                <w:szCs w:val="28"/>
                <w:lang w:val="kk-KZ"/>
              </w:rPr>
              <w:t>құлшылық ету</w:t>
            </w:r>
          </w:p>
          <w:p w14:paraId="75165ED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Егер шынында солай болса, әлсіздер </w:t>
            </w:r>
            <w:r w:rsidRPr="00F923FC">
              <w:rPr>
                <w:b/>
                <w:bCs/>
                <w:sz w:val="28"/>
                <w:szCs w:val="28"/>
                <w:lang w:val="kk-KZ"/>
              </w:rPr>
              <w:t>жоғарыдағы Құдайын ұмытып, төмендегі «құдайларға»</w:t>
            </w:r>
            <w:r w:rsidRPr="00F923FC">
              <w:rPr>
                <w:sz w:val="28"/>
                <w:szCs w:val="28"/>
                <w:lang w:val="kk-KZ"/>
              </w:rPr>
              <w:t xml:space="preserve"> </w:t>
            </w:r>
            <w:r w:rsidRPr="00F923FC">
              <w:rPr>
                <w:b/>
                <w:bCs/>
                <w:sz w:val="28"/>
                <w:szCs w:val="28"/>
                <w:lang w:val="kk-KZ"/>
              </w:rPr>
              <w:t>құлшылық ете бастаушы</w:t>
            </w:r>
            <w:r w:rsidRPr="00F923FC">
              <w:rPr>
                <w:sz w:val="28"/>
                <w:szCs w:val="28"/>
                <w:lang w:val="kk-KZ"/>
              </w:rPr>
              <w:t xml:space="preserve"> еді ғой. </w:t>
            </w:r>
          </w:p>
        </w:tc>
        <w:tc>
          <w:tcPr>
            <w:tcW w:w="4819" w:type="dxa"/>
            <w:shd w:val="clear" w:color="auto" w:fill="auto"/>
          </w:tcPr>
          <w:p w14:paraId="2497B6C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76412536" w14:textId="14473766" w:rsidR="00AE6A84" w:rsidRPr="00F923FC" w:rsidRDefault="00AE6A84" w:rsidP="000F5A96">
            <w:pPr>
              <w:spacing w:after="0"/>
              <w:ind w:firstLine="709"/>
              <w:jc w:val="both"/>
              <w:rPr>
                <w:rFonts w:cs="Times New Roman"/>
                <w:szCs w:val="28"/>
                <w:lang w:val="kk-KZ"/>
              </w:rPr>
            </w:pPr>
            <w:r w:rsidRPr="00F923FC">
              <w:rPr>
                <w:rFonts w:cs="Times New Roman"/>
                <w:szCs w:val="28"/>
                <w:lang w:val="kk-KZ"/>
              </w:rPr>
              <w:t>Автор осы арқылы шынайы Құдайға деген сенімнен алыстаған адамның немесе қоғамның «төмендегі құдайларға» – яғни жеке мүддеге, билікке, ақшаға тәуелді болып қалатынын сын тұрғысынан бейнелейді.</w:t>
            </w:r>
          </w:p>
        </w:tc>
      </w:tr>
      <w:tr w:rsidR="00732F7B" w:rsidRPr="00B94DDD" w14:paraId="5EB9968A" w14:textId="77777777" w:rsidTr="000F5A96">
        <w:trPr>
          <w:trHeight w:val="70"/>
        </w:trPr>
        <w:tc>
          <w:tcPr>
            <w:tcW w:w="1418" w:type="dxa"/>
            <w:tcBorders>
              <w:bottom w:val="single" w:sz="4" w:space="0" w:color="auto"/>
            </w:tcBorders>
            <w:shd w:val="clear" w:color="auto" w:fill="auto"/>
          </w:tcPr>
          <w:p w14:paraId="1C249B2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43615A6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Әділетті халқының өз жүрегінен іздеу</w:t>
            </w:r>
          </w:p>
          <w:p w14:paraId="08D5C11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Бірақ қанша нәубетті көрген халық олай </w:t>
            </w:r>
            <w:r w:rsidRPr="00F923FC">
              <w:rPr>
                <w:sz w:val="28"/>
                <w:szCs w:val="28"/>
                <w:lang w:val="kk-KZ"/>
              </w:rPr>
              <w:softHyphen/>
              <w:t xml:space="preserve">жасамапты. </w:t>
            </w:r>
          </w:p>
          <w:p w14:paraId="0B5E4902" w14:textId="40421E2D"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sz w:val="28"/>
                <w:szCs w:val="28"/>
                <w:lang w:val="kk-KZ"/>
              </w:rPr>
              <w:t>Әр</w:t>
            </w:r>
            <w:r w:rsidR="003347CE" w:rsidRPr="00F923FC">
              <w:rPr>
                <w:sz w:val="28"/>
                <w:szCs w:val="28"/>
                <w:lang w:val="kk-KZ"/>
              </w:rPr>
              <w:t xml:space="preserve"> </w:t>
            </w:r>
            <w:r w:rsidRPr="00F923FC">
              <w:rPr>
                <w:sz w:val="28"/>
                <w:szCs w:val="28"/>
                <w:lang w:val="kk-KZ"/>
              </w:rPr>
              <w:t xml:space="preserve">заманда туған халықтың өз ұлдары </w:t>
            </w:r>
            <w:r w:rsidRPr="00F923FC">
              <w:rPr>
                <w:b/>
                <w:bCs/>
                <w:sz w:val="28"/>
                <w:szCs w:val="28"/>
                <w:lang w:val="kk-KZ"/>
              </w:rPr>
              <w:t>әділетті</w:t>
            </w:r>
            <w:r w:rsidRPr="00F923FC">
              <w:rPr>
                <w:sz w:val="28"/>
                <w:szCs w:val="28"/>
                <w:lang w:val="kk-KZ"/>
              </w:rPr>
              <w:t xml:space="preserve"> </w:t>
            </w:r>
            <w:r w:rsidRPr="00F923FC">
              <w:rPr>
                <w:b/>
                <w:bCs/>
                <w:sz w:val="28"/>
                <w:szCs w:val="28"/>
                <w:lang w:val="kk-KZ"/>
              </w:rPr>
              <w:t>көктен де, жерден де</w:t>
            </w:r>
            <w:r w:rsidRPr="00F923FC">
              <w:rPr>
                <w:sz w:val="28"/>
                <w:szCs w:val="28"/>
                <w:lang w:val="kk-KZ"/>
              </w:rPr>
              <w:t xml:space="preserve"> емес, </w:t>
            </w:r>
            <w:r w:rsidRPr="00F923FC">
              <w:rPr>
                <w:b/>
                <w:bCs/>
                <w:sz w:val="28"/>
                <w:szCs w:val="28"/>
                <w:lang w:val="kk-KZ"/>
              </w:rPr>
              <w:t>халқының өз жүрегінен іздепті</w:t>
            </w:r>
            <w:r w:rsidRPr="00F923FC">
              <w:rPr>
                <w:sz w:val="28"/>
                <w:szCs w:val="28"/>
                <w:lang w:val="kk-KZ"/>
              </w:rPr>
              <w:t>.</w:t>
            </w:r>
          </w:p>
        </w:tc>
        <w:tc>
          <w:tcPr>
            <w:tcW w:w="4819" w:type="dxa"/>
            <w:tcBorders>
              <w:bottom w:val="single" w:sz="4" w:space="0" w:color="auto"/>
            </w:tcBorders>
            <w:shd w:val="clear" w:color="auto" w:fill="auto"/>
          </w:tcPr>
          <w:p w14:paraId="5A1429C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3347CE" w:rsidRPr="00F923FC">
              <w:rPr>
                <w:rFonts w:cs="Times New Roman"/>
                <w:szCs w:val="28"/>
                <w:lang w:val="kk-KZ"/>
              </w:rPr>
              <w:t xml:space="preserve"> </w:t>
            </w:r>
          </w:p>
          <w:p w14:paraId="3B23928A" w14:textId="0CD177CF" w:rsidR="003347CE" w:rsidRPr="00F923FC" w:rsidRDefault="003347CE" w:rsidP="000F5A96">
            <w:pPr>
              <w:spacing w:after="0"/>
              <w:ind w:firstLine="709"/>
              <w:jc w:val="both"/>
              <w:rPr>
                <w:rFonts w:cs="Times New Roman"/>
                <w:szCs w:val="28"/>
                <w:lang w:val="kk-KZ"/>
              </w:rPr>
            </w:pPr>
            <w:r w:rsidRPr="00F923FC">
              <w:rPr>
                <w:rFonts w:cs="Times New Roman"/>
                <w:szCs w:val="28"/>
                <w:lang w:val="kk-KZ"/>
              </w:rPr>
              <w:t>Бұл перифраз әділеттің сыртқы күштен, биліктен немесе заңнан ғана емес, ең алдымен халықтың өз ар-ұжданынан, ішкі рухани әлемінен бастау алатынын бейнелейді.</w:t>
            </w:r>
          </w:p>
        </w:tc>
      </w:tr>
      <w:tr w:rsidR="00732F7B" w:rsidRPr="00F923FC" w14:paraId="06F6E5D2" w14:textId="77777777" w:rsidTr="000F5A96">
        <w:trPr>
          <w:trHeight w:val="70"/>
        </w:trPr>
        <w:tc>
          <w:tcPr>
            <w:tcW w:w="1418" w:type="dxa"/>
            <w:tcBorders>
              <w:bottom w:val="nil"/>
            </w:tcBorders>
            <w:shd w:val="clear" w:color="auto" w:fill="auto"/>
          </w:tcPr>
          <w:p w14:paraId="10D1273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42DB39B5"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Жердегі «құдайлар»</w:t>
            </w:r>
          </w:p>
          <w:p w14:paraId="6F41B9D4" w14:textId="516DA9E2"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Бұны жақтырмаған </w:t>
            </w:r>
            <w:r w:rsidRPr="00F923FC">
              <w:rPr>
                <w:b/>
                <w:bCs/>
                <w:sz w:val="28"/>
                <w:szCs w:val="28"/>
                <w:lang w:val="kk-KZ"/>
              </w:rPr>
              <w:t>жердегі «құдайлар»</w:t>
            </w:r>
            <w:r w:rsidRPr="00F923FC">
              <w:rPr>
                <w:sz w:val="28"/>
                <w:szCs w:val="28"/>
                <w:lang w:val="kk-KZ"/>
              </w:rPr>
              <w:t xml:space="preserve"> </w:t>
            </w:r>
          </w:p>
        </w:tc>
        <w:tc>
          <w:tcPr>
            <w:tcW w:w="4819" w:type="dxa"/>
            <w:tcBorders>
              <w:bottom w:val="nil"/>
            </w:tcBorders>
            <w:shd w:val="clear" w:color="auto" w:fill="auto"/>
          </w:tcPr>
          <w:p w14:paraId="1952D47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4782FB7E" w14:textId="525BF651" w:rsidR="003347CE" w:rsidRPr="00F923FC" w:rsidRDefault="003347CE" w:rsidP="007D1EA0">
            <w:pPr>
              <w:spacing w:after="0"/>
              <w:ind w:firstLine="709"/>
              <w:jc w:val="both"/>
              <w:rPr>
                <w:rFonts w:cs="Times New Roman"/>
                <w:szCs w:val="28"/>
                <w:lang w:val="kk-KZ"/>
              </w:rPr>
            </w:pPr>
            <w:r w:rsidRPr="00F923FC">
              <w:rPr>
                <w:rFonts w:cs="Times New Roman"/>
                <w:szCs w:val="28"/>
                <w:lang w:val="kk-KZ"/>
              </w:rPr>
              <w:t xml:space="preserve">Ақша, мансап, атақ, билік, </w:t>
            </w:r>
          </w:p>
        </w:tc>
      </w:tr>
    </w:tbl>
    <w:p w14:paraId="48DB62FC"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3713225"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32F7B" w:rsidRPr="00F923FC" w14:paraId="32F077B2" w14:textId="77777777" w:rsidTr="000F5A96">
        <w:trPr>
          <w:trHeight w:val="70"/>
        </w:trPr>
        <w:tc>
          <w:tcPr>
            <w:tcW w:w="1418" w:type="dxa"/>
            <w:shd w:val="clear" w:color="auto" w:fill="auto"/>
          </w:tcPr>
          <w:p w14:paraId="489D6BB0"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5A392C42"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shd w:val="clear" w:color="auto" w:fill="auto"/>
          </w:tcPr>
          <w:p w14:paraId="5E63BA57"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D1EA0" w:rsidRPr="00B94DDD" w14:paraId="61CE41A2" w14:textId="77777777" w:rsidTr="000F5A96">
        <w:trPr>
          <w:trHeight w:val="70"/>
        </w:trPr>
        <w:tc>
          <w:tcPr>
            <w:tcW w:w="1418" w:type="dxa"/>
            <w:shd w:val="clear" w:color="auto" w:fill="auto"/>
          </w:tcPr>
          <w:p w14:paraId="3AFA0CEA" w14:textId="77777777" w:rsidR="007D1EA0" w:rsidRPr="00F923FC" w:rsidRDefault="007D1EA0" w:rsidP="000F5A96">
            <w:pPr>
              <w:pStyle w:val="a6"/>
              <w:spacing w:after="0" w:line="240" w:lineRule="auto"/>
              <w:jc w:val="center"/>
              <w:rPr>
                <w:rFonts w:ascii="Times New Roman" w:hAnsi="Times New Roman" w:cs="Times New Roman"/>
                <w:sz w:val="28"/>
                <w:szCs w:val="28"/>
                <w:lang w:val="kk-KZ"/>
              </w:rPr>
            </w:pPr>
          </w:p>
        </w:tc>
        <w:tc>
          <w:tcPr>
            <w:tcW w:w="3402" w:type="dxa"/>
            <w:shd w:val="clear" w:color="auto" w:fill="auto"/>
          </w:tcPr>
          <w:p w14:paraId="25CE523D" w14:textId="771B16A5" w:rsidR="007D1EA0" w:rsidRPr="00F923FC" w:rsidRDefault="007D1EA0" w:rsidP="000F5A96">
            <w:pPr>
              <w:pStyle w:val="a3"/>
              <w:shd w:val="clear" w:color="auto" w:fill="FFFFFF"/>
              <w:spacing w:before="0" w:beforeAutospacing="0" w:after="0" w:afterAutospacing="0"/>
              <w:jc w:val="center"/>
              <w:rPr>
                <w:sz w:val="28"/>
                <w:szCs w:val="28"/>
                <w:lang w:val="kk-KZ"/>
              </w:rPr>
            </w:pPr>
            <w:r w:rsidRPr="00F923FC">
              <w:rPr>
                <w:sz w:val="28"/>
                <w:szCs w:val="28"/>
                <w:lang w:val="kk-KZ"/>
              </w:rPr>
              <w:t>әрқашан оларды жүректен дәлдеп атады екен.</w:t>
            </w:r>
          </w:p>
        </w:tc>
        <w:tc>
          <w:tcPr>
            <w:tcW w:w="4819" w:type="dxa"/>
            <w:shd w:val="clear" w:color="auto" w:fill="auto"/>
          </w:tcPr>
          <w:p w14:paraId="77B055F0"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материалдық байлық сияқты құндылықтарға шынайы Құдайдай табынып, соларға қызмет ету.</w:t>
            </w:r>
          </w:p>
          <w:p w14:paraId="7735B0D8" w14:textId="42DDCF06"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Сондай-ақ, өздерін шексіз күшке ие санаған, әділетсіз билік жүргізетін тұлғаларды немесе топтарды меңзеп, сын айту.</w:t>
            </w:r>
          </w:p>
        </w:tc>
      </w:tr>
      <w:tr w:rsidR="00732F7B" w:rsidRPr="00B94DDD" w14:paraId="4D63A503" w14:textId="77777777" w:rsidTr="000F5A96">
        <w:trPr>
          <w:trHeight w:val="70"/>
        </w:trPr>
        <w:tc>
          <w:tcPr>
            <w:tcW w:w="1418" w:type="dxa"/>
            <w:shd w:val="clear" w:color="auto" w:fill="auto"/>
          </w:tcPr>
          <w:p w14:paraId="4E2CA43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21A4561B"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 xml:space="preserve">Лаулап тұрған халық арманын сөндіруге </w:t>
            </w:r>
          </w:p>
          <w:p w14:paraId="3887FCE9"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 xml:space="preserve">Лаулап тұрған халық арманын </w:t>
            </w:r>
            <w:r w:rsidRPr="00F923FC">
              <w:rPr>
                <w:sz w:val="28"/>
                <w:szCs w:val="28"/>
                <w:lang w:val="kk-KZ"/>
              </w:rPr>
              <w:t>солайша</w:t>
            </w:r>
            <w:r w:rsidRPr="00F923FC">
              <w:rPr>
                <w:b/>
                <w:bCs/>
                <w:sz w:val="28"/>
                <w:szCs w:val="28"/>
                <w:lang w:val="kk-KZ"/>
              </w:rPr>
              <w:t xml:space="preserve"> сөндіруге </w:t>
            </w:r>
            <w:r w:rsidRPr="00F923FC">
              <w:rPr>
                <w:sz w:val="28"/>
                <w:szCs w:val="28"/>
                <w:lang w:val="kk-KZ"/>
              </w:rPr>
              <w:t>тырысса керек.</w:t>
            </w:r>
          </w:p>
          <w:p w14:paraId="53FE4BD6"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p>
        </w:tc>
        <w:tc>
          <w:tcPr>
            <w:tcW w:w="4819" w:type="dxa"/>
            <w:shd w:val="clear" w:color="auto" w:fill="auto"/>
          </w:tcPr>
          <w:p w14:paraId="30A71BD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r w:rsidR="000C473E" w:rsidRPr="00F923FC">
              <w:rPr>
                <w:rFonts w:cs="Times New Roman"/>
                <w:szCs w:val="28"/>
                <w:lang w:val="kk-KZ"/>
              </w:rPr>
              <w:t xml:space="preserve"> </w:t>
            </w:r>
          </w:p>
          <w:p w14:paraId="5DB03EBC" w14:textId="0C8A94BF" w:rsidR="000C473E" w:rsidRPr="00F923FC" w:rsidRDefault="000C473E" w:rsidP="000F5A96">
            <w:pPr>
              <w:spacing w:after="0"/>
              <w:ind w:firstLine="709"/>
              <w:jc w:val="both"/>
              <w:rPr>
                <w:rFonts w:cs="Times New Roman"/>
                <w:szCs w:val="28"/>
                <w:lang w:val="kk-KZ"/>
              </w:rPr>
            </w:pPr>
            <w:r w:rsidRPr="00F923FC">
              <w:rPr>
                <w:rFonts w:cs="Times New Roman"/>
                <w:szCs w:val="28"/>
                <w:lang w:val="kk-KZ"/>
              </w:rPr>
              <w:t>Бұл перифраз поэтикалық бейнелеу арқылы халықтың жүрегінде жанған үміт пен ұлы мақсатты күшпен, әділетсіздікпен тоқтатуды білдіреді.</w:t>
            </w:r>
          </w:p>
        </w:tc>
      </w:tr>
      <w:tr w:rsidR="00732F7B" w:rsidRPr="00B94DDD" w14:paraId="2849A2A5" w14:textId="77777777" w:rsidTr="007D1EA0">
        <w:trPr>
          <w:trHeight w:val="70"/>
        </w:trPr>
        <w:tc>
          <w:tcPr>
            <w:tcW w:w="1418" w:type="dxa"/>
            <w:tcBorders>
              <w:bottom w:val="single" w:sz="4" w:space="0" w:color="auto"/>
            </w:tcBorders>
            <w:shd w:val="clear" w:color="auto" w:fill="auto"/>
          </w:tcPr>
          <w:p w14:paraId="02BE417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57E1BF0E"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Тарих айдынындағы аз ғана мезет</w:t>
            </w:r>
            <w:r w:rsidRPr="00F923FC">
              <w:rPr>
                <w:sz w:val="28"/>
                <w:szCs w:val="28"/>
                <w:lang w:val="kk-KZ"/>
              </w:rPr>
              <w:t xml:space="preserve"> </w:t>
            </w:r>
          </w:p>
          <w:p w14:paraId="0A6B539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Тұлғаның қызмет жолын екі кезеңге бөліп қараған дұрыс секілді: 90-шы тоқырау уақытынан бастап екі мыңыншы жылдардың басы және одан кейін өмірінің соңына дейінгі </w:t>
            </w:r>
            <w:r w:rsidRPr="00F923FC">
              <w:rPr>
                <w:b/>
                <w:bCs/>
                <w:sz w:val="28"/>
                <w:szCs w:val="28"/>
                <w:lang w:val="kk-KZ"/>
              </w:rPr>
              <w:t>тарих айдынындағы аз ғана мезет.</w:t>
            </w:r>
            <w:r w:rsidRPr="00F923FC">
              <w:rPr>
                <w:sz w:val="28"/>
                <w:szCs w:val="28"/>
                <w:lang w:val="kk-KZ"/>
              </w:rPr>
              <w:t xml:space="preserve"> </w:t>
            </w:r>
          </w:p>
        </w:tc>
        <w:tc>
          <w:tcPr>
            <w:tcW w:w="4819" w:type="dxa"/>
            <w:tcBorders>
              <w:bottom w:val="single" w:sz="4" w:space="0" w:color="auto"/>
            </w:tcBorders>
            <w:shd w:val="clear" w:color="auto" w:fill="auto"/>
          </w:tcPr>
          <w:p w14:paraId="2347D9EC" w14:textId="1FC531DA" w:rsidR="00732F7B" w:rsidRPr="00F923FC" w:rsidRDefault="00AE1765" w:rsidP="000F5A96">
            <w:pPr>
              <w:spacing w:after="0"/>
              <w:jc w:val="both"/>
              <w:rPr>
                <w:rFonts w:cs="Times New Roman"/>
                <w:szCs w:val="28"/>
                <w:lang w:val="kk-KZ"/>
              </w:rPr>
            </w:pPr>
            <w:r w:rsidRPr="00F923FC">
              <w:rPr>
                <w:rFonts w:cs="Times New Roman"/>
                <w:szCs w:val="28"/>
                <w:lang w:val="kk-KZ"/>
              </w:rPr>
              <w:t xml:space="preserve">        </w:t>
            </w:r>
            <w:r w:rsidR="00732F7B" w:rsidRPr="00F923FC">
              <w:rPr>
                <w:rFonts w:cs="Times New Roman"/>
                <w:szCs w:val="28"/>
                <w:lang w:val="kk-KZ"/>
              </w:rPr>
              <w:t>Мәтін үзіндісінде оң баға беру үшін жұмсалған.</w:t>
            </w:r>
          </w:p>
          <w:p w14:paraId="0FE2B9BD" w14:textId="6B164A3D" w:rsidR="000C473E" w:rsidRPr="00F923FC" w:rsidRDefault="00AE1765" w:rsidP="000F5A96">
            <w:pPr>
              <w:spacing w:after="0"/>
              <w:jc w:val="both"/>
              <w:rPr>
                <w:rFonts w:cs="Times New Roman"/>
                <w:szCs w:val="28"/>
                <w:lang w:val="kk-KZ"/>
              </w:rPr>
            </w:pPr>
            <w:r w:rsidRPr="00F923FC">
              <w:rPr>
                <w:rFonts w:cs="Times New Roman"/>
                <w:szCs w:val="28"/>
                <w:lang w:val="kk-KZ"/>
              </w:rPr>
              <w:t xml:space="preserve">        </w:t>
            </w:r>
            <w:r w:rsidR="000C473E" w:rsidRPr="00F923FC">
              <w:rPr>
                <w:rFonts w:cs="Times New Roman"/>
                <w:szCs w:val="28"/>
                <w:lang w:val="kk-KZ"/>
              </w:rPr>
              <w:t>Бұл перифраз тарихтың ұлан-ғайыр, шексіз кеңістігінде жеке оқиғаның немесе тұлғаның ғұмырының өте қысқа екенін бейнелі түрде көрсетеді.</w:t>
            </w:r>
          </w:p>
          <w:p w14:paraId="527331C8" w14:textId="512B0264" w:rsidR="000C473E" w:rsidRPr="00F923FC" w:rsidRDefault="00AE1765" w:rsidP="000F5A96">
            <w:pPr>
              <w:spacing w:after="0"/>
              <w:jc w:val="both"/>
              <w:rPr>
                <w:rFonts w:cs="Times New Roman"/>
                <w:szCs w:val="28"/>
                <w:lang w:val="kk-KZ"/>
              </w:rPr>
            </w:pPr>
            <w:r w:rsidRPr="00F923FC">
              <w:rPr>
                <w:rFonts w:cs="Times New Roman"/>
                <w:szCs w:val="28"/>
                <w:lang w:val="kk-KZ"/>
              </w:rPr>
              <w:t xml:space="preserve">       </w:t>
            </w:r>
            <w:r w:rsidR="000C473E" w:rsidRPr="00F923FC">
              <w:rPr>
                <w:rFonts w:cs="Times New Roman"/>
                <w:szCs w:val="28"/>
                <w:lang w:val="kk-KZ"/>
              </w:rPr>
              <w:t>Автор жеке адамның өмірі немесе бір тарихи оқиға ғасырлар мен мыңжылдықтарды қамтитын тарих аясында тым қысқа, өткі</w:t>
            </w:r>
            <w:r w:rsidR="00441F18" w:rsidRPr="00F923FC">
              <w:rPr>
                <w:rFonts w:cs="Times New Roman"/>
                <w:szCs w:val="28"/>
                <w:lang w:val="kk-KZ"/>
              </w:rPr>
              <w:t xml:space="preserve">нші болып көрінетінін меңзейді. </w:t>
            </w:r>
            <w:r w:rsidR="000C473E" w:rsidRPr="00F923FC">
              <w:rPr>
                <w:rFonts w:cs="Times New Roman"/>
                <w:szCs w:val="28"/>
                <w:lang w:val="kk-KZ"/>
              </w:rPr>
              <w:t>Сонымен қатар, сол қысқа мезеттің өзінде үлкен мағына, маңызды із қалатынын да жанама түрде аңғартады.</w:t>
            </w:r>
          </w:p>
        </w:tc>
      </w:tr>
      <w:tr w:rsidR="00732F7B" w:rsidRPr="00B94DDD" w14:paraId="42BEDBA6" w14:textId="77777777" w:rsidTr="007D1EA0">
        <w:trPr>
          <w:trHeight w:val="70"/>
        </w:trPr>
        <w:tc>
          <w:tcPr>
            <w:tcW w:w="1418" w:type="dxa"/>
            <w:tcBorders>
              <w:bottom w:val="nil"/>
            </w:tcBorders>
            <w:shd w:val="clear" w:color="auto" w:fill="auto"/>
          </w:tcPr>
          <w:p w14:paraId="2BF1576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64B1E9FF"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Арына дақ түсірмей, өз ұстанымында нық тұру</w:t>
            </w:r>
          </w:p>
          <w:p w14:paraId="186AB999"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Қызмет жолындағы екі кезеңде де ол </w:t>
            </w:r>
            <w:r w:rsidRPr="00F923FC">
              <w:rPr>
                <w:b/>
                <w:bCs/>
                <w:sz w:val="28"/>
                <w:szCs w:val="28"/>
                <w:lang w:val="kk-KZ"/>
              </w:rPr>
              <w:t>арына дақ түсірмей, өз ұстанымында нық тұрыпты</w:t>
            </w:r>
            <w:r w:rsidRPr="00F923FC">
              <w:rPr>
                <w:sz w:val="28"/>
                <w:szCs w:val="28"/>
                <w:lang w:val="kk-KZ"/>
              </w:rPr>
              <w:t>.</w:t>
            </w:r>
          </w:p>
        </w:tc>
        <w:tc>
          <w:tcPr>
            <w:tcW w:w="4819" w:type="dxa"/>
            <w:tcBorders>
              <w:bottom w:val="nil"/>
            </w:tcBorders>
            <w:shd w:val="clear" w:color="auto" w:fill="auto"/>
          </w:tcPr>
          <w:p w14:paraId="67AC7D2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0AB35977" w14:textId="77777777" w:rsidR="00591776" w:rsidRPr="00F923FC" w:rsidRDefault="00591776" w:rsidP="00591776">
            <w:pPr>
              <w:spacing w:after="0"/>
              <w:ind w:firstLine="709"/>
              <w:jc w:val="both"/>
              <w:rPr>
                <w:rFonts w:cs="Times New Roman"/>
                <w:szCs w:val="28"/>
                <w:lang w:val="kk-KZ"/>
              </w:rPr>
            </w:pPr>
            <w:r w:rsidRPr="00F923FC">
              <w:rPr>
                <w:rFonts w:cs="Times New Roman"/>
                <w:szCs w:val="28"/>
                <w:lang w:val="kk-KZ"/>
              </w:rPr>
              <w:t>Бұл перифраз жеке тұлғаның қиын-қыстау кезеңде де адалдықтан, әділдіктен таймай, моральдық тазалығын сақтап, өз сеніміне беріктігін көрсету үшін қолданылады.</w:t>
            </w:r>
          </w:p>
          <w:p w14:paraId="515EF3E1" w14:textId="3CE25B7B" w:rsidR="00591776" w:rsidRPr="00F923FC" w:rsidRDefault="00591776" w:rsidP="000F5A96">
            <w:pPr>
              <w:spacing w:after="0"/>
              <w:ind w:firstLine="709"/>
              <w:jc w:val="both"/>
              <w:rPr>
                <w:rFonts w:cs="Times New Roman"/>
                <w:szCs w:val="28"/>
                <w:lang w:val="kk-KZ"/>
              </w:rPr>
            </w:pPr>
          </w:p>
        </w:tc>
      </w:tr>
    </w:tbl>
    <w:p w14:paraId="2D0552CD" w14:textId="40463FFD" w:rsidR="007D1EA0" w:rsidRPr="00F923FC" w:rsidRDefault="007D1EA0">
      <w:pPr>
        <w:rPr>
          <w:rFonts w:cs="Times New Roman"/>
          <w:szCs w:val="28"/>
          <w:lang w:val="kk-KZ"/>
        </w:rPr>
      </w:pPr>
    </w:p>
    <w:p w14:paraId="6211AB9E" w14:textId="5AF1BD04" w:rsidR="007D1EA0" w:rsidRPr="00F923FC" w:rsidRDefault="007D1EA0">
      <w:pPr>
        <w:rPr>
          <w:rFonts w:cs="Times New Roman"/>
          <w:szCs w:val="28"/>
          <w:lang w:val="kk-KZ"/>
        </w:rPr>
      </w:pPr>
    </w:p>
    <w:p w14:paraId="06ED1C85" w14:textId="77777777" w:rsidR="007D1EA0" w:rsidRPr="00F923FC" w:rsidRDefault="007D1EA0">
      <w:pPr>
        <w:rPr>
          <w:rFonts w:cs="Times New Roman"/>
          <w:szCs w:val="28"/>
          <w:lang w:val="kk-KZ"/>
        </w:rPr>
      </w:pPr>
    </w:p>
    <w:p w14:paraId="31AB606F" w14:textId="77777777" w:rsidR="007D1EA0" w:rsidRPr="00F923FC" w:rsidRDefault="007D1EA0" w:rsidP="007D1EA0">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69F51AD" w14:textId="77777777" w:rsidR="007D1EA0" w:rsidRPr="00F923FC" w:rsidRDefault="007D1EA0" w:rsidP="007D1EA0">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D1EA0" w:rsidRPr="00F923FC" w14:paraId="2B81F923" w14:textId="77777777" w:rsidTr="007D1EA0">
        <w:trPr>
          <w:trHeight w:val="197"/>
        </w:trPr>
        <w:tc>
          <w:tcPr>
            <w:tcW w:w="1418" w:type="dxa"/>
            <w:tcBorders>
              <w:bottom w:val="single" w:sz="4" w:space="0" w:color="auto"/>
            </w:tcBorders>
            <w:shd w:val="clear" w:color="auto" w:fill="auto"/>
          </w:tcPr>
          <w:p w14:paraId="20D08B33" w14:textId="3ADF183A" w:rsidR="007D1EA0" w:rsidRPr="00F923FC" w:rsidRDefault="007D1EA0" w:rsidP="007D1EA0">
            <w:pPr>
              <w:pStyle w:val="a3"/>
              <w:shd w:val="clear" w:color="auto" w:fill="FFFFFF"/>
              <w:spacing w:before="0" w:beforeAutospacing="0" w:after="0" w:afterAutospacing="0"/>
              <w:jc w:val="center"/>
              <w:rPr>
                <w:sz w:val="28"/>
                <w:szCs w:val="28"/>
                <w:lang w:val="kk-KZ"/>
              </w:rPr>
            </w:pPr>
            <w:r w:rsidRPr="00F923FC">
              <w:rPr>
                <w:sz w:val="28"/>
                <w:szCs w:val="28"/>
                <w:lang w:val="kk-KZ"/>
              </w:rPr>
              <w:t>1</w:t>
            </w:r>
          </w:p>
        </w:tc>
        <w:tc>
          <w:tcPr>
            <w:tcW w:w="3402" w:type="dxa"/>
            <w:tcBorders>
              <w:bottom w:val="single" w:sz="4" w:space="0" w:color="auto"/>
            </w:tcBorders>
            <w:shd w:val="clear" w:color="auto" w:fill="auto"/>
          </w:tcPr>
          <w:p w14:paraId="7B78F2E0" w14:textId="03630691" w:rsidR="007D1EA0" w:rsidRPr="00F923FC" w:rsidRDefault="007D1EA0" w:rsidP="007D1EA0">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tcBorders>
              <w:bottom w:val="single" w:sz="4" w:space="0" w:color="auto"/>
            </w:tcBorders>
            <w:shd w:val="clear" w:color="auto" w:fill="auto"/>
          </w:tcPr>
          <w:p w14:paraId="6A0A62EC" w14:textId="1246ECB3"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3</w:t>
            </w:r>
          </w:p>
        </w:tc>
      </w:tr>
      <w:tr w:rsidR="007D1EA0" w:rsidRPr="00B94DDD" w14:paraId="3BF04F65" w14:textId="77777777" w:rsidTr="000F5A96">
        <w:trPr>
          <w:trHeight w:val="70"/>
        </w:trPr>
        <w:tc>
          <w:tcPr>
            <w:tcW w:w="1418" w:type="dxa"/>
            <w:tcBorders>
              <w:bottom w:val="single" w:sz="4" w:space="0" w:color="auto"/>
            </w:tcBorders>
            <w:shd w:val="clear" w:color="auto" w:fill="auto"/>
          </w:tcPr>
          <w:p w14:paraId="2EFD522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4744D29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 xml:space="preserve">Орда бұзар отызда  </w:t>
            </w:r>
            <w:r w:rsidRPr="00F923FC">
              <w:rPr>
                <w:sz w:val="28"/>
                <w:szCs w:val="28"/>
                <w:lang w:val="kk-KZ"/>
              </w:rPr>
              <w:t xml:space="preserve">Тәуелсіздіктен кейінгі жылдары </w:t>
            </w:r>
            <w:r w:rsidRPr="00F923FC">
              <w:rPr>
                <w:b/>
                <w:bCs/>
                <w:sz w:val="28"/>
                <w:szCs w:val="28"/>
                <w:lang w:val="kk-KZ"/>
              </w:rPr>
              <w:t xml:space="preserve">орда бұзар отызда </w:t>
            </w:r>
            <w:r w:rsidRPr="00F923FC">
              <w:rPr>
                <w:sz w:val="28"/>
                <w:szCs w:val="28"/>
                <w:lang w:val="kk-KZ"/>
              </w:rPr>
              <w:t xml:space="preserve">мемлекет құру ісіне атсалысып, бар күш-қайратын сонда жұмсапты. </w:t>
            </w:r>
          </w:p>
          <w:p w14:paraId="364FEECE"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single" w:sz="4" w:space="0" w:color="auto"/>
            </w:tcBorders>
            <w:shd w:val="clear" w:color="auto" w:fill="auto"/>
          </w:tcPr>
          <w:p w14:paraId="338929A8" w14:textId="58813886" w:rsidR="00732F7B" w:rsidRPr="00F923FC" w:rsidRDefault="00441F18" w:rsidP="000F5A96">
            <w:pPr>
              <w:spacing w:after="0"/>
              <w:ind w:firstLine="709"/>
              <w:jc w:val="both"/>
              <w:rPr>
                <w:rFonts w:cs="Times New Roman"/>
                <w:b/>
                <w:bCs/>
                <w:szCs w:val="28"/>
                <w:lang w:val="kk-KZ"/>
              </w:rPr>
            </w:pPr>
            <w:r w:rsidRPr="00F923FC">
              <w:rPr>
                <w:rFonts w:cs="Times New Roman"/>
                <w:b/>
                <w:bCs/>
                <w:szCs w:val="28"/>
                <w:lang w:val="kk-KZ"/>
              </w:rPr>
              <w:t>«О</w:t>
            </w:r>
            <w:r w:rsidR="00732F7B" w:rsidRPr="00F923FC">
              <w:rPr>
                <w:rFonts w:cs="Times New Roman"/>
                <w:b/>
                <w:bCs/>
                <w:szCs w:val="28"/>
                <w:lang w:val="kk-KZ"/>
              </w:rPr>
              <w:t>тызда орда бұзбаған, қырықта қамал алмас» ПФ</w:t>
            </w:r>
          </w:p>
          <w:p w14:paraId="300FDD30" w14:textId="309F7B60" w:rsidR="00732F7B" w:rsidRPr="00F923FC" w:rsidRDefault="009D4420" w:rsidP="009D4420">
            <w:pPr>
              <w:spacing w:after="0"/>
              <w:ind w:firstLine="709"/>
              <w:jc w:val="both"/>
              <w:rPr>
                <w:rFonts w:cs="Times New Roman"/>
                <w:szCs w:val="28"/>
                <w:lang w:val="kk-KZ"/>
              </w:rPr>
            </w:pPr>
            <w:r w:rsidRPr="00F923FC">
              <w:rPr>
                <w:rFonts w:cs="Times New Roman"/>
                <w:szCs w:val="28"/>
                <w:lang w:val="kk-KZ"/>
              </w:rPr>
              <w:t>Бұл – қазақтың дәстүрлі мақал-мәтелдерінің бірі, адамның жасына қарай батылдығы мен табысты әрекетке бейімділігін сипаттайтын, өмірлік белсенділік пен жігерді насихаттайтын тұжырым.</w:t>
            </w:r>
          </w:p>
          <w:p w14:paraId="6BA5350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7D1EA0" w:rsidRPr="00B94DDD" w14:paraId="6A28CA23" w14:textId="77777777" w:rsidTr="000F5A96">
        <w:trPr>
          <w:trHeight w:val="70"/>
        </w:trPr>
        <w:tc>
          <w:tcPr>
            <w:tcW w:w="1418" w:type="dxa"/>
            <w:tcBorders>
              <w:bottom w:val="nil"/>
            </w:tcBorders>
            <w:shd w:val="clear" w:color="auto" w:fill="auto"/>
          </w:tcPr>
          <w:p w14:paraId="0D22A74B"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0578944F" w14:textId="714CCE6A" w:rsidR="00732F7B" w:rsidRPr="00F923FC" w:rsidRDefault="00732F7B" w:rsidP="000F5A96">
            <w:pPr>
              <w:pStyle w:val="a3"/>
              <w:shd w:val="clear" w:color="auto" w:fill="FFFFFF"/>
              <w:spacing w:before="0" w:beforeAutospacing="0" w:after="0" w:afterAutospacing="0"/>
              <w:jc w:val="both"/>
              <w:rPr>
                <w:i/>
                <w:iCs/>
                <w:sz w:val="28"/>
                <w:szCs w:val="28"/>
                <w:lang w:val="kk-KZ"/>
              </w:rPr>
            </w:pPr>
            <w:r w:rsidRPr="00F923FC">
              <w:rPr>
                <w:b/>
                <w:bCs/>
                <w:i/>
                <w:iCs/>
                <w:sz w:val="28"/>
                <w:szCs w:val="28"/>
                <w:lang w:val="kk-KZ"/>
              </w:rPr>
              <w:t>Саясат сахнасындағы</w:t>
            </w:r>
            <w:r w:rsidRPr="00F923FC">
              <w:rPr>
                <w:b/>
                <w:bCs/>
                <w:sz w:val="28"/>
                <w:szCs w:val="28"/>
                <w:lang w:val="kk-KZ"/>
              </w:rPr>
              <w:t xml:space="preserve"> </w:t>
            </w:r>
            <w:r w:rsidRPr="00F923FC">
              <w:rPr>
                <w:i/>
                <w:iCs/>
                <w:sz w:val="28"/>
                <w:szCs w:val="28"/>
                <w:lang w:val="kk-KZ"/>
              </w:rPr>
              <w:t xml:space="preserve">шешуші рөлі </w:t>
            </w:r>
          </w:p>
          <w:p w14:paraId="7DDE46AE"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Оның </w:t>
            </w:r>
            <w:r w:rsidRPr="00F923FC">
              <w:rPr>
                <w:b/>
                <w:bCs/>
                <w:i/>
                <w:iCs/>
                <w:sz w:val="28"/>
                <w:szCs w:val="28"/>
                <w:lang w:val="kk-KZ"/>
              </w:rPr>
              <w:t>саясат сахнасындағы</w:t>
            </w:r>
            <w:r w:rsidRPr="00F923FC">
              <w:rPr>
                <w:b/>
                <w:bCs/>
                <w:sz w:val="28"/>
                <w:szCs w:val="28"/>
                <w:lang w:val="kk-KZ"/>
              </w:rPr>
              <w:t xml:space="preserve"> шешуші рөлі</w:t>
            </w:r>
            <w:r w:rsidRPr="00F923FC">
              <w:rPr>
                <w:sz w:val="28"/>
                <w:szCs w:val="28"/>
                <w:lang w:val="kk-KZ"/>
              </w:rPr>
              <w:t xml:space="preserve"> күрескерлік жолға түскен кезеңінен, екі мыңыншы жылдардан бастап айқындалғандай</w:t>
            </w:r>
          </w:p>
        </w:tc>
        <w:tc>
          <w:tcPr>
            <w:tcW w:w="4819" w:type="dxa"/>
            <w:tcBorders>
              <w:bottom w:val="nil"/>
            </w:tcBorders>
            <w:shd w:val="clear" w:color="auto" w:fill="auto"/>
          </w:tcPr>
          <w:p w14:paraId="5B2AB14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9D4420" w:rsidRPr="00F923FC">
              <w:rPr>
                <w:rFonts w:cs="Times New Roman"/>
                <w:szCs w:val="28"/>
                <w:lang w:val="kk-KZ"/>
              </w:rPr>
              <w:t xml:space="preserve"> </w:t>
            </w:r>
          </w:p>
          <w:p w14:paraId="534A72F4" w14:textId="5BF713D7" w:rsidR="009D4420" w:rsidRPr="00F923FC" w:rsidRDefault="009D4420" w:rsidP="000F5A96">
            <w:pPr>
              <w:spacing w:after="0"/>
              <w:ind w:firstLine="709"/>
              <w:jc w:val="both"/>
              <w:rPr>
                <w:rFonts w:cs="Times New Roman"/>
                <w:szCs w:val="28"/>
                <w:lang w:val="kk-KZ"/>
              </w:rPr>
            </w:pPr>
            <w:r w:rsidRPr="00F923FC">
              <w:rPr>
                <w:rFonts w:cs="Times New Roman"/>
                <w:szCs w:val="28"/>
                <w:lang w:val="kk-KZ"/>
              </w:rPr>
              <w:t>Белгілі бір тарихи тұлғаның немесе саяси қайраткердің ел өміріндегі маңызды сәттерде ерекше ықпал еткенін, қоғамның дамуына бағыт бергенін көркем тілмен сипаттайды.</w:t>
            </w:r>
          </w:p>
        </w:tc>
      </w:tr>
      <w:tr w:rsidR="00732F7B" w:rsidRPr="00B94DDD" w14:paraId="67761706" w14:textId="77777777" w:rsidTr="000F5A96">
        <w:trPr>
          <w:trHeight w:val="70"/>
        </w:trPr>
        <w:tc>
          <w:tcPr>
            <w:tcW w:w="1418" w:type="dxa"/>
            <w:shd w:val="clear" w:color="auto" w:fill="auto"/>
          </w:tcPr>
          <w:p w14:paraId="1131A2DF" w14:textId="77777777" w:rsidR="00732F7B" w:rsidRPr="00F923FC" w:rsidRDefault="00732F7B" w:rsidP="007D1EA0">
            <w:pPr>
              <w:spacing w:line="259" w:lineRule="auto"/>
              <w:rPr>
                <w:rFonts w:cs="Times New Roman"/>
                <w:szCs w:val="28"/>
                <w:lang w:val="kk-KZ"/>
              </w:rPr>
            </w:pPr>
          </w:p>
        </w:tc>
        <w:tc>
          <w:tcPr>
            <w:tcW w:w="3402" w:type="dxa"/>
            <w:shd w:val="clear" w:color="auto" w:fill="auto"/>
          </w:tcPr>
          <w:p w14:paraId="384207C6"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i/>
                <w:iCs/>
                <w:sz w:val="28"/>
                <w:szCs w:val="28"/>
                <w:lang w:val="kk-KZ"/>
              </w:rPr>
              <w:t>Бостандық – бодаулық баспасөз бостандыққа жеткенде ғана халық бодаулықтан құтылар</w:t>
            </w:r>
          </w:p>
          <w:p w14:paraId="58310AB3"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Ол ылғи да өзі қызмет еткен саланың еркіндігін көксеп, </w:t>
            </w:r>
            <w:r w:rsidRPr="00F923FC">
              <w:rPr>
                <w:b/>
                <w:bCs/>
                <w:i/>
                <w:iCs/>
                <w:sz w:val="28"/>
                <w:szCs w:val="28"/>
                <w:lang w:val="kk-KZ"/>
              </w:rPr>
              <w:t>баспасөз бостандыққа жеткенде ғана халық бодаулықтан құтыларын</w:t>
            </w:r>
            <w:r w:rsidRPr="00F923FC">
              <w:rPr>
                <w:sz w:val="28"/>
                <w:szCs w:val="28"/>
                <w:lang w:val="kk-KZ"/>
              </w:rPr>
              <w:t xml:space="preserve"> айтудан жалықпапты. </w:t>
            </w:r>
          </w:p>
          <w:p w14:paraId="6C7451B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4819" w:type="dxa"/>
            <w:shd w:val="clear" w:color="auto" w:fill="auto"/>
          </w:tcPr>
          <w:p w14:paraId="1855C2A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9D4420" w:rsidRPr="00F923FC">
              <w:rPr>
                <w:rFonts w:cs="Times New Roman"/>
                <w:szCs w:val="28"/>
                <w:lang w:val="kk-KZ"/>
              </w:rPr>
              <w:t xml:space="preserve"> </w:t>
            </w:r>
          </w:p>
          <w:p w14:paraId="456FA768" w14:textId="073D7ADE" w:rsidR="009D4420" w:rsidRPr="00F923FC" w:rsidRDefault="009D4420" w:rsidP="000F5A96">
            <w:pPr>
              <w:spacing w:after="0"/>
              <w:ind w:firstLine="709"/>
              <w:jc w:val="both"/>
              <w:rPr>
                <w:rFonts w:cs="Times New Roman"/>
                <w:szCs w:val="28"/>
                <w:lang w:val="kk-KZ"/>
              </w:rPr>
            </w:pPr>
            <w:r w:rsidRPr="00F923FC">
              <w:rPr>
                <w:rFonts w:cs="Times New Roman"/>
                <w:szCs w:val="28"/>
                <w:lang w:val="kk-KZ"/>
              </w:rPr>
              <w:t>Автор халықтың шынайы еркіндігі ақпарат еркіндігіне, атап айтқанда, тәуелсіз баспасөздің болуына тікелей тәуелді екенін көрсетеді. Егер сөз бостандығы болмаса, қоғамда әділетсіздік пен тәуелділік үстемдік етеді.</w:t>
            </w:r>
            <w:r w:rsidRPr="00F923FC">
              <w:rPr>
                <w:rFonts w:cs="Times New Roman"/>
                <w:szCs w:val="28"/>
                <w:lang w:val="kk-KZ"/>
              </w:rPr>
              <w:br/>
              <w:t>Бұл тіркес – халықтың саяси, рухани және әлеуметтік тәуелсіздігі үшін ақпараттың ашықтығы мен әділдігінің шешуші рөл атқаратынын меңзейді.</w:t>
            </w:r>
          </w:p>
        </w:tc>
      </w:tr>
      <w:tr w:rsidR="00732F7B" w:rsidRPr="00B94DDD" w14:paraId="30B3CA5C" w14:textId="77777777" w:rsidTr="007D1EA0">
        <w:trPr>
          <w:trHeight w:val="70"/>
        </w:trPr>
        <w:tc>
          <w:tcPr>
            <w:tcW w:w="1418" w:type="dxa"/>
            <w:tcBorders>
              <w:bottom w:val="single" w:sz="4" w:space="0" w:color="auto"/>
            </w:tcBorders>
            <w:shd w:val="clear" w:color="auto" w:fill="auto"/>
          </w:tcPr>
          <w:p w14:paraId="385E1DA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0DA3FBF7"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Азаматтық қоғамның іргетасы қаланғанын, </w:t>
            </w:r>
            <w:r w:rsidRPr="00F923FC">
              <w:rPr>
                <w:b/>
                <w:bCs/>
                <w:sz w:val="28"/>
                <w:szCs w:val="28"/>
                <w:lang w:val="kk-KZ"/>
              </w:rPr>
              <w:t>халықтың оянғанын</w:t>
            </w:r>
            <w:r w:rsidRPr="00F923FC">
              <w:rPr>
                <w:sz w:val="28"/>
                <w:szCs w:val="28"/>
                <w:lang w:val="kk-KZ"/>
              </w:rPr>
              <w:t xml:space="preserve"> көксепті. </w:t>
            </w:r>
          </w:p>
          <w:p w14:paraId="6705EEF9"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single" w:sz="4" w:space="0" w:color="auto"/>
            </w:tcBorders>
            <w:shd w:val="clear" w:color="auto" w:fill="auto"/>
          </w:tcPr>
          <w:p w14:paraId="69ADA1C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Міржақыптың «Оян, қазақ!» деген шығармасының атауы негізінде жасалған ПФ.</w:t>
            </w:r>
          </w:p>
          <w:p w14:paraId="4524D2B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732F7B" w:rsidRPr="00B94DDD" w14:paraId="3C76F862" w14:textId="77777777" w:rsidTr="007D1EA0">
        <w:trPr>
          <w:trHeight w:val="70"/>
        </w:trPr>
        <w:tc>
          <w:tcPr>
            <w:tcW w:w="1418" w:type="dxa"/>
            <w:tcBorders>
              <w:bottom w:val="nil"/>
            </w:tcBorders>
            <w:shd w:val="clear" w:color="auto" w:fill="auto"/>
          </w:tcPr>
          <w:p w14:paraId="7C67012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16A39421"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Дауысы жарқын шығуы керек, батырып айту қажет</w:t>
            </w:r>
          </w:p>
          <w:p w14:paraId="052352A2" w14:textId="622398E3"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Ол үшін баспасөздің </w:t>
            </w:r>
            <w:r w:rsidRPr="00F923FC">
              <w:rPr>
                <w:b/>
                <w:bCs/>
                <w:sz w:val="28"/>
                <w:szCs w:val="28"/>
                <w:lang w:val="kk-KZ"/>
              </w:rPr>
              <w:t xml:space="preserve">дауысы жарқын шығуы </w:t>
            </w:r>
          </w:p>
        </w:tc>
        <w:tc>
          <w:tcPr>
            <w:tcW w:w="4819" w:type="dxa"/>
            <w:tcBorders>
              <w:bottom w:val="nil"/>
            </w:tcBorders>
            <w:shd w:val="clear" w:color="auto" w:fill="auto"/>
          </w:tcPr>
          <w:p w14:paraId="2AAB762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725B3FE" w14:textId="49266CAA" w:rsidR="002E413E" w:rsidRPr="00F923FC" w:rsidRDefault="002E413E" w:rsidP="007D1EA0">
            <w:pPr>
              <w:spacing w:after="0"/>
              <w:ind w:firstLine="709"/>
              <w:jc w:val="both"/>
              <w:rPr>
                <w:rFonts w:cs="Times New Roman"/>
                <w:szCs w:val="28"/>
                <w:lang w:val="kk-KZ"/>
              </w:rPr>
            </w:pPr>
            <w:r w:rsidRPr="00F923FC">
              <w:rPr>
                <w:rFonts w:cs="Times New Roman"/>
                <w:szCs w:val="28"/>
                <w:lang w:val="kk-KZ"/>
              </w:rPr>
              <w:t xml:space="preserve">Бұл тіркес баспасөздің, яғни сөз бостандығының рөлін батыл, анық және ашық айту тұрғысынан бейнелі </w:t>
            </w:r>
          </w:p>
        </w:tc>
      </w:tr>
    </w:tbl>
    <w:p w14:paraId="04885556" w14:textId="77777777" w:rsidR="007D1EA0" w:rsidRPr="00F923FC" w:rsidRDefault="007D1EA0" w:rsidP="007D1EA0">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517235C" w14:textId="77777777" w:rsidR="007D1EA0" w:rsidRPr="00F923FC" w:rsidRDefault="007D1EA0" w:rsidP="007D1EA0">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D1EA0" w:rsidRPr="00F923FC" w14:paraId="27D8F471" w14:textId="77777777" w:rsidTr="007D1EA0">
        <w:trPr>
          <w:trHeight w:val="70"/>
        </w:trPr>
        <w:tc>
          <w:tcPr>
            <w:tcW w:w="1418" w:type="dxa"/>
            <w:shd w:val="clear" w:color="auto" w:fill="auto"/>
          </w:tcPr>
          <w:p w14:paraId="13B463C8" w14:textId="77777777" w:rsidR="007D1EA0" w:rsidRPr="00F923FC" w:rsidRDefault="007D1EA0" w:rsidP="007D1EA0">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0A649DBE" w14:textId="77777777" w:rsidR="007D1EA0" w:rsidRPr="00F923FC" w:rsidRDefault="007D1EA0" w:rsidP="007D1EA0">
            <w:pPr>
              <w:pStyle w:val="a3"/>
              <w:shd w:val="clear" w:color="auto" w:fill="FFFFFF"/>
              <w:spacing w:before="0" w:beforeAutospacing="0" w:after="0" w:afterAutospacing="0"/>
              <w:jc w:val="center"/>
              <w:rPr>
                <w:i/>
                <w:iCs/>
                <w:sz w:val="28"/>
                <w:szCs w:val="28"/>
                <w:lang w:val="kk-KZ"/>
              </w:rPr>
            </w:pPr>
            <w:r w:rsidRPr="00F923FC">
              <w:rPr>
                <w:i/>
                <w:iCs/>
                <w:sz w:val="28"/>
                <w:szCs w:val="28"/>
                <w:lang w:val="kk-KZ"/>
              </w:rPr>
              <w:t>2</w:t>
            </w:r>
          </w:p>
        </w:tc>
        <w:tc>
          <w:tcPr>
            <w:tcW w:w="4819" w:type="dxa"/>
            <w:shd w:val="clear" w:color="auto" w:fill="auto"/>
          </w:tcPr>
          <w:p w14:paraId="51042A56" w14:textId="77777777"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3</w:t>
            </w:r>
          </w:p>
        </w:tc>
      </w:tr>
      <w:tr w:rsidR="007D1EA0" w:rsidRPr="00B94DDD" w14:paraId="60642C8B" w14:textId="77777777" w:rsidTr="000F5A96">
        <w:trPr>
          <w:trHeight w:val="70"/>
        </w:trPr>
        <w:tc>
          <w:tcPr>
            <w:tcW w:w="1418" w:type="dxa"/>
            <w:shd w:val="clear" w:color="auto" w:fill="auto"/>
          </w:tcPr>
          <w:p w14:paraId="2D03CD2D" w14:textId="77777777" w:rsidR="007D1EA0" w:rsidRPr="00F923FC" w:rsidRDefault="007D1EA0"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05E2EF9F" w14:textId="6476F1F5" w:rsidR="007D1EA0" w:rsidRPr="00F923FC" w:rsidRDefault="007D1EA0"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керек, батырып айту қажет</w:t>
            </w:r>
            <w:r w:rsidRPr="00F923FC">
              <w:rPr>
                <w:sz w:val="28"/>
                <w:szCs w:val="28"/>
                <w:lang w:val="kk-KZ"/>
              </w:rPr>
              <w:t xml:space="preserve"> депті.</w:t>
            </w:r>
          </w:p>
        </w:tc>
        <w:tc>
          <w:tcPr>
            <w:tcW w:w="4819" w:type="dxa"/>
            <w:shd w:val="clear" w:color="auto" w:fill="auto"/>
          </w:tcPr>
          <w:p w14:paraId="3E319414" w14:textId="77777777"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түрде сипаттайды.</w:t>
            </w:r>
          </w:p>
          <w:p w14:paraId="6E0F6A0B" w14:textId="0F0AA859" w:rsidR="007D1EA0" w:rsidRPr="00F923FC" w:rsidRDefault="007D1EA0" w:rsidP="007D1EA0">
            <w:pPr>
              <w:spacing w:after="0"/>
              <w:ind w:firstLine="709"/>
              <w:jc w:val="both"/>
              <w:rPr>
                <w:rFonts w:cs="Times New Roman"/>
                <w:szCs w:val="28"/>
                <w:lang w:val="kk-KZ"/>
              </w:rPr>
            </w:pPr>
            <w:r w:rsidRPr="00F923FC">
              <w:rPr>
                <w:rFonts w:cs="Times New Roman"/>
                <w:szCs w:val="28"/>
                <w:lang w:val="kk-KZ"/>
              </w:rPr>
              <w:t>Бұл тіркес арқылы ақпарат құралдарының міндеті тек жай хабар тарату емес, қоғамдағы әділетсіздік, кемшіліктер мен проблемаларды жасырмай, батыл әрі ашық көтеру екенін көрсетеді.</w:t>
            </w:r>
            <w:r w:rsidRPr="00F923FC">
              <w:rPr>
                <w:rFonts w:cs="Times New Roman"/>
                <w:szCs w:val="28"/>
                <w:lang w:val="kk-KZ"/>
              </w:rPr>
              <w:br/>
              <w:t>Бұл – шындықты ашық айтуға, сын айтуға, қоғамдық пікір қалыптастыруға шақыратын үндеу.</w:t>
            </w:r>
          </w:p>
        </w:tc>
      </w:tr>
      <w:tr w:rsidR="00732F7B" w:rsidRPr="00B94DDD" w14:paraId="3A45F310" w14:textId="77777777" w:rsidTr="000F5A96">
        <w:trPr>
          <w:trHeight w:val="70"/>
        </w:trPr>
        <w:tc>
          <w:tcPr>
            <w:tcW w:w="1418" w:type="dxa"/>
            <w:tcBorders>
              <w:bottom w:val="single" w:sz="4" w:space="0" w:color="auto"/>
            </w:tcBorders>
            <w:shd w:val="clear" w:color="auto" w:fill="auto"/>
          </w:tcPr>
          <w:p w14:paraId="3B238AA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5D8B6509" w14:textId="77777777" w:rsidR="00732F7B" w:rsidRPr="00F923FC" w:rsidRDefault="00732F7B" w:rsidP="000F5A96">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Мемлекеттің қаз басып кетуіне</w:t>
            </w:r>
          </w:p>
          <w:p w14:paraId="47AFFCD6"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Тәуелсіздіктен кейін </w:t>
            </w:r>
            <w:r w:rsidRPr="00F923FC">
              <w:rPr>
                <w:b/>
                <w:bCs/>
                <w:i/>
                <w:iCs/>
                <w:sz w:val="28"/>
                <w:szCs w:val="28"/>
                <w:lang w:val="kk-KZ"/>
              </w:rPr>
              <w:t>мемлекеттің қаз басып кетуіне</w:t>
            </w:r>
            <w:r w:rsidRPr="00F923FC">
              <w:rPr>
                <w:sz w:val="28"/>
                <w:szCs w:val="28"/>
                <w:lang w:val="kk-KZ"/>
              </w:rPr>
              <w:t xml:space="preserve"> оның қосқан үлесі аз емес. </w:t>
            </w:r>
          </w:p>
        </w:tc>
        <w:tc>
          <w:tcPr>
            <w:tcW w:w="4819" w:type="dxa"/>
            <w:tcBorders>
              <w:bottom w:val="single" w:sz="4" w:space="0" w:color="auto"/>
            </w:tcBorders>
            <w:shd w:val="clear" w:color="auto" w:fill="auto"/>
          </w:tcPr>
          <w:p w14:paraId="45836D2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09C7C60" w14:textId="0E72FDFD" w:rsidR="002E413E" w:rsidRPr="00F923FC" w:rsidRDefault="002E413E" w:rsidP="000F5A96">
            <w:pPr>
              <w:spacing w:after="0"/>
              <w:ind w:firstLine="709"/>
              <w:jc w:val="both"/>
              <w:rPr>
                <w:rFonts w:cs="Times New Roman"/>
                <w:szCs w:val="28"/>
                <w:lang w:val="kk-KZ"/>
              </w:rPr>
            </w:pPr>
            <w:r w:rsidRPr="00F923FC">
              <w:rPr>
                <w:rFonts w:cs="Times New Roman"/>
                <w:szCs w:val="28"/>
                <w:lang w:val="kk-KZ"/>
              </w:rPr>
              <w:t>Бұл перифраз жаңа құрылған немесе тәуелсіздігін алған мемлекеттің алғашқы әрі сенімді қадам жасап, қалыптасу жолына түсуін бейнелі түрде сипаттайды.</w:t>
            </w:r>
          </w:p>
          <w:p w14:paraId="5DFFD2C7" w14:textId="77777777" w:rsidR="00732F7B" w:rsidRPr="00F923FC" w:rsidRDefault="00732F7B" w:rsidP="000F5A96">
            <w:pPr>
              <w:spacing w:after="0"/>
              <w:ind w:firstLine="709"/>
              <w:jc w:val="both"/>
              <w:rPr>
                <w:rFonts w:cs="Times New Roman"/>
                <w:szCs w:val="28"/>
                <w:lang w:val="kk-KZ"/>
              </w:rPr>
            </w:pPr>
          </w:p>
        </w:tc>
      </w:tr>
      <w:tr w:rsidR="00732F7B" w:rsidRPr="00B94DDD" w14:paraId="361F2A59" w14:textId="77777777" w:rsidTr="000F5A96">
        <w:trPr>
          <w:trHeight w:val="70"/>
        </w:trPr>
        <w:tc>
          <w:tcPr>
            <w:tcW w:w="1418" w:type="dxa"/>
            <w:tcBorders>
              <w:bottom w:val="nil"/>
            </w:tcBorders>
            <w:shd w:val="clear" w:color="auto" w:fill="auto"/>
          </w:tcPr>
          <w:p w14:paraId="288A6D5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6190F20D"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Билік баспалдағына шығу</w:t>
            </w:r>
          </w:p>
          <w:p w14:paraId="10A2C1F4"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i/>
                <w:iCs/>
                <w:sz w:val="28"/>
                <w:szCs w:val="28"/>
                <w:lang w:val="kk-KZ"/>
              </w:rPr>
              <w:t>ел еңсесін көтеру</w:t>
            </w:r>
          </w:p>
          <w:p w14:paraId="4EF7705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Билік баспалдағына шыққанда</w:t>
            </w:r>
            <w:r w:rsidRPr="00F923FC">
              <w:rPr>
                <w:sz w:val="28"/>
                <w:szCs w:val="28"/>
                <w:lang w:val="kk-KZ"/>
              </w:rPr>
              <w:t xml:space="preserve"> бар күш-жігерін </w:t>
            </w:r>
            <w:r w:rsidRPr="00F923FC">
              <w:rPr>
                <w:b/>
                <w:bCs/>
                <w:i/>
                <w:iCs/>
                <w:sz w:val="28"/>
                <w:szCs w:val="28"/>
                <w:lang w:val="kk-KZ"/>
              </w:rPr>
              <w:t>ел еңсесін көтеру</w:t>
            </w:r>
            <w:r w:rsidRPr="00F923FC">
              <w:rPr>
                <w:sz w:val="28"/>
                <w:szCs w:val="28"/>
                <w:lang w:val="kk-KZ"/>
              </w:rPr>
              <w:t>ге, өз саласының көгеріп-көктеуіне жұмсаған екен.</w:t>
            </w:r>
          </w:p>
          <w:p w14:paraId="059D1352"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nil"/>
            </w:tcBorders>
            <w:shd w:val="clear" w:color="auto" w:fill="auto"/>
          </w:tcPr>
          <w:p w14:paraId="0079FAD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75FAEB3B" w14:textId="1A49B241" w:rsidR="002E413E" w:rsidRPr="00F923FC" w:rsidRDefault="002E413E" w:rsidP="000F5A96">
            <w:pPr>
              <w:spacing w:after="0"/>
              <w:ind w:firstLine="709"/>
              <w:jc w:val="both"/>
              <w:rPr>
                <w:rFonts w:cs="Times New Roman"/>
                <w:szCs w:val="28"/>
                <w:lang w:val="kk-KZ"/>
              </w:rPr>
            </w:pPr>
            <w:r w:rsidRPr="00F923FC">
              <w:rPr>
                <w:rFonts w:cs="Times New Roman"/>
                <w:szCs w:val="28"/>
                <w:lang w:val="kk-KZ"/>
              </w:rPr>
              <w:t>«Билік баспалдағына шығу» – адамның қызметтік өсуі, мансаптағы табысы арқылы ел басқару ісіне араласуын, шешуші рөл атқара бастауын білдіретін көркем перифраз</w:t>
            </w:r>
          </w:p>
        </w:tc>
      </w:tr>
      <w:tr w:rsidR="00732F7B" w:rsidRPr="00B94DDD" w14:paraId="6FC1D7B5" w14:textId="77777777" w:rsidTr="007D1EA0">
        <w:trPr>
          <w:trHeight w:val="70"/>
        </w:trPr>
        <w:tc>
          <w:tcPr>
            <w:tcW w:w="1418" w:type="dxa"/>
            <w:tcBorders>
              <w:bottom w:val="single" w:sz="4" w:space="0" w:color="auto"/>
            </w:tcBorders>
            <w:shd w:val="clear" w:color="auto" w:fill="auto"/>
          </w:tcPr>
          <w:p w14:paraId="3DE5EE8B" w14:textId="77777777" w:rsidR="00732F7B" w:rsidRPr="00F923FC" w:rsidRDefault="00732F7B" w:rsidP="007D1EA0">
            <w:pPr>
              <w:spacing w:line="259" w:lineRule="auto"/>
              <w:rPr>
                <w:rFonts w:cs="Times New Roman"/>
                <w:szCs w:val="28"/>
                <w:lang w:val="kk-KZ"/>
              </w:rPr>
            </w:pPr>
          </w:p>
        </w:tc>
        <w:tc>
          <w:tcPr>
            <w:tcW w:w="3402" w:type="dxa"/>
            <w:tcBorders>
              <w:bottom w:val="single" w:sz="4" w:space="0" w:color="auto"/>
            </w:tcBorders>
            <w:shd w:val="clear" w:color="auto" w:fill="auto"/>
          </w:tcPr>
          <w:p w14:paraId="38FD1F04"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i/>
                <w:iCs/>
                <w:sz w:val="28"/>
                <w:szCs w:val="28"/>
                <w:lang w:val="kk-KZ"/>
              </w:rPr>
              <w:t>Еркін тыныс алуына</w:t>
            </w:r>
            <w:r w:rsidRPr="00F923FC">
              <w:rPr>
                <w:sz w:val="28"/>
                <w:szCs w:val="28"/>
                <w:lang w:val="kk-KZ"/>
              </w:rPr>
              <w:t xml:space="preserve"> </w:t>
            </w:r>
          </w:p>
          <w:p w14:paraId="619BB218"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Ақпарат </w:t>
            </w:r>
            <w:r w:rsidRPr="00F923FC">
              <w:rPr>
                <w:i/>
                <w:iCs/>
                <w:sz w:val="28"/>
                <w:szCs w:val="28"/>
                <w:lang w:val="kk-KZ"/>
              </w:rPr>
              <w:t xml:space="preserve">саласының </w:t>
            </w:r>
            <w:r w:rsidRPr="00F923FC">
              <w:rPr>
                <w:b/>
                <w:bCs/>
                <w:i/>
                <w:iCs/>
                <w:sz w:val="28"/>
                <w:szCs w:val="28"/>
                <w:lang w:val="kk-KZ"/>
              </w:rPr>
              <w:t>еркін тыныс алуына</w:t>
            </w:r>
            <w:r w:rsidRPr="00F923FC">
              <w:rPr>
                <w:sz w:val="28"/>
                <w:szCs w:val="28"/>
                <w:lang w:val="kk-KZ"/>
              </w:rPr>
              <w:t xml:space="preserve">, азат ойлы журналистердің шығуына жол салып беріпті. </w:t>
            </w:r>
          </w:p>
          <w:p w14:paraId="2D0C3429" w14:textId="77777777" w:rsidR="00732F7B" w:rsidRPr="00F923FC" w:rsidRDefault="00732F7B" w:rsidP="000F5A96">
            <w:pPr>
              <w:pStyle w:val="a3"/>
              <w:shd w:val="clear" w:color="auto" w:fill="FFFFFF"/>
              <w:spacing w:before="0" w:beforeAutospacing="0" w:after="0" w:afterAutospacing="0"/>
              <w:jc w:val="center"/>
              <w:rPr>
                <w:b/>
                <w:bCs/>
                <w:i/>
                <w:iCs/>
                <w:sz w:val="28"/>
                <w:szCs w:val="28"/>
                <w:lang w:val="kk-KZ"/>
              </w:rPr>
            </w:pPr>
          </w:p>
        </w:tc>
        <w:tc>
          <w:tcPr>
            <w:tcW w:w="4819" w:type="dxa"/>
            <w:tcBorders>
              <w:bottom w:val="single" w:sz="4" w:space="0" w:color="auto"/>
            </w:tcBorders>
            <w:shd w:val="clear" w:color="auto" w:fill="auto"/>
          </w:tcPr>
          <w:p w14:paraId="49DF37E6" w14:textId="77777777" w:rsidR="00257713" w:rsidRPr="00F923FC" w:rsidRDefault="00732F7B" w:rsidP="00257713">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r w:rsidR="00257713" w:rsidRPr="00F923FC">
              <w:rPr>
                <w:rFonts w:cs="Times New Roman"/>
                <w:szCs w:val="28"/>
                <w:lang w:val="kk-KZ"/>
              </w:rPr>
              <w:t xml:space="preserve"> </w:t>
            </w:r>
          </w:p>
          <w:p w14:paraId="4F22F9B3" w14:textId="54E0A9CE" w:rsidR="00732F7B" w:rsidRPr="00F923FC" w:rsidRDefault="00257713" w:rsidP="00257713">
            <w:pPr>
              <w:spacing w:after="0"/>
              <w:ind w:firstLine="709"/>
              <w:jc w:val="both"/>
              <w:rPr>
                <w:rFonts w:cs="Times New Roman"/>
                <w:szCs w:val="28"/>
                <w:lang w:val="kk-KZ"/>
              </w:rPr>
            </w:pPr>
            <w:r w:rsidRPr="00F923FC">
              <w:rPr>
                <w:rFonts w:cs="Times New Roman"/>
                <w:szCs w:val="28"/>
                <w:lang w:val="kk-KZ"/>
              </w:rPr>
              <w:t>«Ақпарат саласының еркін тыныс алуына» – ақпарат құралдарының еркін, ашық жұмыс істеуіне, цензурасыз ортада дамуына және азат ойлы журналистиканың қалыптасуына жол ашқан жағдайды бейнелейтін көркем әрі қоғамдық-саяси мәні бар перифраз.</w:t>
            </w:r>
          </w:p>
          <w:p w14:paraId="4839E2E2" w14:textId="77777777" w:rsidR="00257713" w:rsidRPr="00F923FC" w:rsidRDefault="00257713" w:rsidP="000F5A96">
            <w:pPr>
              <w:spacing w:after="0"/>
              <w:ind w:firstLine="709"/>
              <w:jc w:val="center"/>
              <w:rPr>
                <w:rFonts w:cs="Times New Roman"/>
                <w:szCs w:val="28"/>
                <w:lang w:val="kk-KZ"/>
              </w:rPr>
            </w:pPr>
          </w:p>
        </w:tc>
      </w:tr>
      <w:tr w:rsidR="00732F7B" w:rsidRPr="00F923FC" w14:paraId="1452BCA1" w14:textId="77777777" w:rsidTr="007D1EA0">
        <w:trPr>
          <w:trHeight w:val="70"/>
        </w:trPr>
        <w:tc>
          <w:tcPr>
            <w:tcW w:w="1418" w:type="dxa"/>
            <w:tcBorders>
              <w:bottom w:val="nil"/>
            </w:tcBorders>
            <w:shd w:val="clear" w:color="auto" w:fill="auto"/>
          </w:tcPr>
          <w:p w14:paraId="7A7D324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2FFE29C1" w14:textId="77777777" w:rsidR="00732F7B" w:rsidRPr="00F923FC" w:rsidRDefault="00732F7B" w:rsidP="000F5A96">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Жазарман</w:t>
            </w:r>
          </w:p>
        </w:tc>
        <w:tc>
          <w:tcPr>
            <w:tcW w:w="4819" w:type="dxa"/>
            <w:tcBorders>
              <w:bottom w:val="nil"/>
            </w:tcBorders>
            <w:shd w:val="clear" w:color="auto" w:fill="auto"/>
          </w:tcPr>
          <w:p w14:paraId="44949CDE"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авторы</w:t>
            </w:r>
          </w:p>
        </w:tc>
      </w:tr>
    </w:tbl>
    <w:p w14:paraId="0FD9EF95" w14:textId="36C8DB81" w:rsidR="007D1EA0" w:rsidRPr="00F923FC" w:rsidRDefault="007D1EA0">
      <w:pPr>
        <w:rPr>
          <w:rFonts w:cs="Times New Roman"/>
          <w:szCs w:val="28"/>
        </w:rPr>
      </w:pPr>
    </w:p>
    <w:p w14:paraId="475EDD6C" w14:textId="77777777" w:rsidR="007D1EA0" w:rsidRPr="00F923FC" w:rsidRDefault="007D1EA0" w:rsidP="007D1EA0">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EDE9642" w14:textId="77777777" w:rsidR="007D1EA0" w:rsidRPr="00F923FC" w:rsidRDefault="007D1EA0" w:rsidP="007D1EA0">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D1EA0" w:rsidRPr="00F923FC" w14:paraId="1291331C" w14:textId="77777777" w:rsidTr="007D1EA0">
        <w:trPr>
          <w:trHeight w:val="70"/>
        </w:trPr>
        <w:tc>
          <w:tcPr>
            <w:tcW w:w="1418" w:type="dxa"/>
            <w:shd w:val="clear" w:color="auto" w:fill="auto"/>
          </w:tcPr>
          <w:p w14:paraId="6C375B0F" w14:textId="77777777" w:rsidR="007D1EA0" w:rsidRPr="00F923FC" w:rsidRDefault="007D1EA0" w:rsidP="007D1EA0">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22AD3CAC" w14:textId="77777777" w:rsidR="007D1EA0" w:rsidRPr="00F923FC" w:rsidRDefault="007D1EA0" w:rsidP="007D1EA0">
            <w:pPr>
              <w:pStyle w:val="a3"/>
              <w:shd w:val="clear" w:color="auto" w:fill="FFFFFF"/>
              <w:spacing w:before="0" w:beforeAutospacing="0" w:after="0" w:afterAutospacing="0"/>
              <w:jc w:val="center"/>
              <w:rPr>
                <w:sz w:val="28"/>
                <w:szCs w:val="28"/>
                <w:shd w:val="clear" w:color="auto" w:fill="FFFFFF"/>
                <w:lang w:val="kk-KZ"/>
              </w:rPr>
            </w:pPr>
            <w:r w:rsidRPr="00F923FC">
              <w:rPr>
                <w:sz w:val="28"/>
                <w:szCs w:val="28"/>
                <w:shd w:val="clear" w:color="auto" w:fill="FFFFFF"/>
                <w:lang w:val="kk-KZ"/>
              </w:rPr>
              <w:t>2</w:t>
            </w:r>
          </w:p>
        </w:tc>
        <w:tc>
          <w:tcPr>
            <w:tcW w:w="4819" w:type="dxa"/>
            <w:shd w:val="clear" w:color="auto" w:fill="auto"/>
          </w:tcPr>
          <w:p w14:paraId="6AFD4D73" w14:textId="77777777" w:rsidR="007D1EA0" w:rsidRPr="00F923FC" w:rsidRDefault="007D1EA0" w:rsidP="007D1EA0">
            <w:pPr>
              <w:spacing w:after="0"/>
              <w:ind w:firstLine="709"/>
              <w:jc w:val="center"/>
              <w:rPr>
                <w:rFonts w:cs="Times New Roman"/>
                <w:szCs w:val="28"/>
                <w:lang w:val="kk-KZ"/>
              </w:rPr>
            </w:pPr>
            <w:r w:rsidRPr="00F923FC">
              <w:rPr>
                <w:rFonts w:cs="Times New Roman"/>
                <w:szCs w:val="28"/>
                <w:lang w:val="kk-KZ"/>
              </w:rPr>
              <w:t>3</w:t>
            </w:r>
          </w:p>
        </w:tc>
      </w:tr>
      <w:tr w:rsidR="00732F7B" w:rsidRPr="00B94DDD" w14:paraId="06C4DD0A" w14:textId="77777777" w:rsidTr="000F5A96">
        <w:trPr>
          <w:trHeight w:val="70"/>
        </w:trPr>
        <w:tc>
          <w:tcPr>
            <w:tcW w:w="1418" w:type="dxa"/>
            <w:shd w:val="clear" w:color="auto" w:fill="auto"/>
          </w:tcPr>
          <w:p w14:paraId="451B270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3DB44C3F"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i/>
                <w:iCs/>
                <w:sz w:val="28"/>
                <w:szCs w:val="28"/>
                <w:lang w:val="kk-KZ"/>
              </w:rPr>
              <w:t>Жазарман құқығы қорғалуына жағдай туғанын</w:t>
            </w:r>
            <w:r w:rsidRPr="00F923FC">
              <w:rPr>
                <w:b/>
                <w:bCs/>
                <w:sz w:val="28"/>
                <w:szCs w:val="28"/>
                <w:lang w:val="kk-KZ"/>
              </w:rPr>
              <w:t xml:space="preserve"> </w:t>
            </w:r>
          </w:p>
          <w:p w14:paraId="48DDE288"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Журналист Вадим Борейкоға берген сұхбатына зер салғанда, ол министр болып тұрған кезде сөз бостандығына алғышарт жасалып, </w:t>
            </w:r>
            <w:r w:rsidRPr="00F923FC">
              <w:rPr>
                <w:b/>
                <w:bCs/>
                <w:i/>
                <w:iCs/>
                <w:sz w:val="28"/>
                <w:szCs w:val="28"/>
                <w:lang w:val="kk-KZ"/>
              </w:rPr>
              <w:t>жазарман құқығы қорғалуына жағдай туғанын</w:t>
            </w:r>
            <w:r w:rsidRPr="00F923FC">
              <w:rPr>
                <w:b/>
                <w:bCs/>
                <w:sz w:val="28"/>
                <w:szCs w:val="28"/>
                <w:lang w:val="kk-KZ"/>
              </w:rPr>
              <w:t xml:space="preserve"> </w:t>
            </w:r>
            <w:r w:rsidRPr="00F923FC">
              <w:rPr>
                <w:sz w:val="28"/>
                <w:szCs w:val="28"/>
                <w:lang w:val="kk-KZ"/>
              </w:rPr>
              <w:t>білуге болады.</w:t>
            </w:r>
          </w:p>
        </w:tc>
        <w:tc>
          <w:tcPr>
            <w:tcW w:w="4819" w:type="dxa"/>
            <w:shd w:val="clear" w:color="auto" w:fill="auto"/>
          </w:tcPr>
          <w:p w14:paraId="6EAB1CE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0348467D" w14:textId="04B115AA" w:rsidR="00F83E02" w:rsidRPr="00F923FC" w:rsidRDefault="00F83E02" w:rsidP="000F5A96">
            <w:pPr>
              <w:spacing w:after="0"/>
              <w:ind w:firstLine="709"/>
              <w:jc w:val="both"/>
              <w:rPr>
                <w:rFonts w:cs="Times New Roman"/>
                <w:szCs w:val="28"/>
                <w:lang w:val="kk-KZ"/>
              </w:rPr>
            </w:pPr>
            <w:r w:rsidRPr="00F923FC">
              <w:rPr>
                <w:rFonts w:cs="Times New Roman"/>
                <w:szCs w:val="28"/>
                <w:lang w:val="kk-KZ"/>
              </w:rPr>
              <w:t>Бұл тіркес шығармашылықпен айналысатын адамдардың (журналист, жазушы, публицист, ақын, ғалым, т.б.) өз ойын еркін айтуға, жазуға және жариялауға заңды, саяси және қоғамдық тұрғыдан мүмкіндік пайда болғанын білдіреді.</w:t>
            </w:r>
          </w:p>
        </w:tc>
      </w:tr>
      <w:tr w:rsidR="00732F7B" w:rsidRPr="00B94DDD" w14:paraId="04A9E97E" w14:textId="77777777" w:rsidTr="000F5A96">
        <w:trPr>
          <w:trHeight w:val="70"/>
        </w:trPr>
        <w:tc>
          <w:tcPr>
            <w:tcW w:w="1418" w:type="dxa"/>
            <w:shd w:val="clear" w:color="auto" w:fill="auto"/>
          </w:tcPr>
          <w:p w14:paraId="496081E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16637CE2" w14:textId="77777777" w:rsidR="00732F7B" w:rsidRPr="00F923FC" w:rsidRDefault="00732F7B"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Жетімнің күйін, жесірдің хәлін кешіп жүр</w:t>
            </w:r>
          </w:p>
          <w:p w14:paraId="01BAA0BA"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Бүкіл әлем төртінші билік санайтын сала бізде </w:t>
            </w:r>
            <w:r w:rsidRPr="00F923FC">
              <w:rPr>
                <w:b/>
                <w:bCs/>
                <w:sz w:val="28"/>
                <w:szCs w:val="28"/>
                <w:lang w:val="kk-KZ"/>
              </w:rPr>
              <w:t>жетімнің күйін, жесірдің хәлін кешіп жүргенін алдын ала айтқан да</w:t>
            </w:r>
            <w:r w:rsidRPr="00F923FC">
              <w:rPr>
                <w:sz w:val="28"/>
                <w:szCs w:val="28"/>
                <w:lang w:val="kk-KZ"/>
              </w:rPr>
              <w:t xml:space="preserve"> Алтынбек.</w:t>
            </w:r>
          </w:p>
        </w:tc>
        <w:tc>
          <w:tcPr>
            <w:tcW w:w="4819" w:type="dxa"/>
            <w:shd w:val="clear" w:color="auto" w:fill="auto"/>
          </w:tcPr>
          <w:p w14:paraId="7EC6336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360653EA" w14:textId="77777777" w:rsidR="00F83E02" w:rsidRPr="00F923FC" w:rsidRDefault="00F83E02" w:rsidP="000F5A96">
            <w:pPr>
              <w:spacing w:after="0"/>
              <w:ind w:firstLine="709"/>
              <w:jc w:val="both"/>
              <w:rPr>
                <w:rFonts w:cs="Times New Roman"/>
                <w:szCs w:val="28"/>
                <w:lang w:val="kk-KZ"/>
              </w:rPr>
            </w:pPr>
            <w:r w:rsidRPr="00F923FC">
              <w:rPr>
                <w:rFonts w:cs="Times New Roman"/>
                <w:szCs w:val="28"/>
                <w:lang w:val="kk-KZ"/>
              </w:rPr>
              <w:t>Автор бұл тіркес арқылы қоғамдағы немесе белгілі бір ортадағы топтың, ұйымның (мысалы, тәуелсіз баспасөздің) жалғыз қалғанын, қолдаусыздық пен әділетсіздікке ұшырағанын, әлеуметтік және саяси тұрғыдан қорғалмай қалғанын меңзейді.</w:t>
            </w:r>
          </w:p>
          <w:p w14:paraId="6FB4C301" w14:textId="055F59D8" w:rsidR="00F83E02" w:rsidRPr="00F923FC" w:rsidRDefault="00F83E02" w:rsidP="000F5A96">
            <w:pPr>
              <w:spacing w:after="0"/>
              <w:ind w:firstLine="709"/>
              <w:jc w:val="both"/>
              <w:rPr>
                <w:rFonts w:cs="Times New Roman"/>
                <w:szCs w:val="28"/>
                <w:lang w:val="kk-KZ"/>
              </w:rPr>
            </w:pPr>
            <w:r w:rsidRPr="00F923FC">
              <w:rPr>
                <w:rFonts w:cs="Times New Roman"/>
                <w:szCs w:val="28"/>
                <w:lang w:val="kk-KZ"/>
              </w:rPr>
              <w:t>Бұл тіркес аяныш, әділетсіздікке қарсылық және қоғамда әділдік пен қамқорлықтың жетіспеушілігін көрсету мақсатында қолданылады.</w:t>
            </w:r>
          </w:p>
        </w:tc>
      </w:tr>
      <w:tr w:rsidR="00732F7B" w:rsidRPr="00B94DDD" w14:paraId="6AE4606F" w14:textId="77777777" w:rsidTr="000F5A96">
        <w:trPr>
          <w:trHeight w:val="70"/>
        </w:trPr>
        <w:tc>
          <w:tcPr>
            <w:tcW w:w="1418" w:type="dxa"/>
            <w:tcBorders>
              <w:bottom w:val="single" w:sz="4" w:space="0" w:color="auto"/>
            </w:tcBorders>
            <w:shd w:val="clear" w:color="auto" w:fill="auto"/>
          </w:tcPr>
          <w:p w14:paraId="056F2F0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156B4E53"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Қайтадан Ақпарат </w:t>
            </w:r>
            <w:r w:rsidRPr="00F923FC">
              <w:rPr>
                <w:b/>
                <w:bCs/>
                <w:sz w:val="28"/>
                <w:szCs w:val="28"/>
                <w:lang w:val="kk-KZ"/>
              </w:rPr>
              <w:t>министрі тізгінін аз уақыт ұстаған уағында</w:t>
            </w:r>
            <w:r w:rsidRPr="00F923FC">
              <w:rPr>
                <w:sz w:val="28"/>
                <w:szCs w:val="28"/>
                <w:lang w:val="kk-KZ"/>
              </w:rPr>
              <w:t xml:space="preserve"> ең бірінші қараған мәселесі де БАҚ саласы туралы заң болыпты. </w:t>
            </w:r>
          </w:p>
        </w:tc>
        <w:tc>
          <w:tcPr>
            <w:tcW w:w="4819" w:type="dxa"/>
            <w:tcBorders>
              <w:bottom w:val="single" w:sz="4" w:space="0" w:color="auto"/>
            </w:tcBorders>
            <w:shd w:val="clear" w:color="auto" w:fill="auto"/>
          </w:tcPr>
          <w:p w14:paraId="3403807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50A87D86" w14:textId="29942929" w:rsidR="007120AD" w:rsidRPr="00F923FC" w:rsidRDefault="007120AD" w:rsidP="000F5A96">
            <w:pPr>
              <w:spacing w:after="0"/>
              <w:ind w:firstLine="709"/>
              <w:jc w:val="both"/>
              <w:rPr>
                <w:rFonts w:cs="Times New Roman"/>
                <w:szCs w:val="28"/>
                <w:lang w:val="kk-KZ"/>
              </w:rPr>
            </w:pPr>
            <w:r w:rsidRPr="00F923FC">
              <w:rPr>
                <w:rFonts w:cs="Times New Roman"/>
                <w:szCs w:val="28"/>
                <w:lang w:val="kk-KZ"/>
              </w:rPr>
              <w:t>Бұл тіркес бейнелі түрде белгілі бір жоғары мемлекеттік қызметке келуін, басқару өкілеттігін өз қолына алуын білдіреді.</w:t>
            </w:r>
          </w:p>
        </w:tc>
      </w:tr>
      <w:tr w:rsidR="00732F7B" w:rsidRPr="00B94DDD" w14:paraId="7220CC14" w14:textId="77777777" w:rsidTr="000F5A96">
        <w:trPr>
          <w:trHeight w:val="70"/>
        </w:trPr>
        <w:tc>
          <w:tcPr>
            <w:tcW w:w="1418" w:type="dxa"/>
            <w:tcBorders>
              <w:bottom w:val="nil"/>
            </w:tcBorders>
            <w:shd w:val="clear" w:color="auto" w:fill="auto"/>
          </w:tcPr>
          <w:p w14:paraId="56546B9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7FB0AE5C" w14:textId="77777777" w:rsidR="00732F7B" w:rsidRPr="00F923FC" w:rsidRDefault="00732F7B" w:rsidP="000F5A96">
            <w:pPr>
              <w:pStyle w:val="a3"/>
              <w:shd w:val="clear" w:color="auto" w:fill="FFFFFF"/>
              <w:spacing w:before="0" w:beforeAutospacing="0" w:after="0" w:afterAutospacing="0"/>
              <w:jc w:val="both"/>
              <w:rPr>
                <w:sz w:val="28"/>
                <w:szCs w:val="28"/>
                <w:shd w:val="clear" w:color="auto" w:fill="FFFFFF"/>
                <w:lang w:val="kk-KZ"/>
              </w:rPr>
            </w:pPr>
            <w:r w:rsidRPr="00F923FC">
              <w:rPr>
                <w:sz w:val="28"/>
                <w:szCs w:val="28"/>
                <w:lang w:val="kk-KZ"/>
              </w:rPr>
              <w:t xml:space="preserve">Бұдан тысқары, </w:t>
            </w:r>
            <w:r w:rsidRPr="00F923FC">
              <w:rPr>
                <w:b/>
                <w:bCs/>
                <w:i/>
                <w:iCs/>
                <w:sz w:val="28"/>
                <w:szCs w:val="28"/>
                <w:lang w:val="kk-KZ"/>
              </w:rPr>
              <w:t>халықтың тағдыршешті мәселелері:</w:t>
            </w:r>
            <w:r w:rsidRPr="00F923FC">
              <w:rPr>
                <w:sz w:val="28"/>
                <w:szCs w:val="28"/>
                <w:lang w:val="kk-KZ"/>
              </w:rPr>
              <w:t xml:space="preserve"> қазақтың қалаға қоныстануы, тіл тағдыры, жастар жағдайын қозғаған жазбаларына қарап, ол </w:t>
            </w:r>
          </w:p>
        </w:tc>
        <w:tc>
          <w:tcPr>
            <w:tcW w:w="4819" w:type="dxa"/>
            <w:tcBorders>
              <w:bottom w:val="nil"/>
            </w:tcBorders>
            <w:shd w:val="clear" w:color="auto" w:fill="auto"/>
          </w:tcPr>
          <w:p w14:paraId="7F5FA14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81E0133" w14:textId="53ECFFD6" w:rsidR="007120AD" w:rsidRPr="00F923FC" w:rsidRDefault="007120AD" w:rsidP="000F5A96">
            <w:pPr>
              <w:spacing w:after="0"/>
              <w:ind w:firstLine="709"/>
              <w:jc w:val="both"/>
              <w:rPr>
                <w:rFonts w:cs="Times New Roman"/>
                <w:szCs w:val="28"/>
                <w:lang w:val="kk-KZ"/>
              </w:rPr>
            </w:pPr>
            <w:r w:rsidRPr="00F923FC">
              <w:rPr>
                <w:rFonts w:cs="Times New Roman"/>
                <w:szCs w:val="28"/>
                <w:lang w:val="kk-KZ"/>
              </w:rPr>
              <w:t>Белгілі бір халықтың тарихи дамуы мен болашағына тікелей әсер ететін аса маңызды, шешуші мәні бар қоғамдық, әлеуметтік, саяси немесе мәдени мәселелерді білдіреді.</w:t>
            </w:r>
          </w:p>
        </w:tc>
      </w:tr>
    </w:tbl>
    <w:p w14:paraId="6F42113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49ACDFB"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32F7B" w:rsidRPr="00F923FC" w14:paraId="51DE051E" w14:textId="77777777" w:rsidTr="000F5A96">
        <w:trPr>
          <w:trHeight w:val="70"/>
        </w:trPr>
        <w:tc>
          <w:tcPr>
            <w:tcW w:w="1418" w:type="dxa"/>
            <w:shd w:val="clear" w:color="auto" w:fill="auto"/>
          </w:tcPr>
          <w:p w14:paraId="51DD0B25"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2801790A"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shd w:val="clear" w:color="auto" w:fill="auto"/>
          </w:tcPr>
          <w:p w14:paraId="5B8D2C0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3</w:t>
            </w:r>
          </w:p>
        </w:tc>
      </w:tr>
      <w:tr w:rsidR="00732F7B" w:rsidRPr="00B94DDD" w14:paraId="5C4C3E23" w14:textId="77777777" w:rsidTr="000F5A96">
        <w:trPr>
          <w:trHeight w:val="70"/>
        </w:trPr>
        <w:tc>
          <w:tcPr>
            <w:tcW w:w="1418" w:type="dxa"/>
            <w:shd w:val="clear" w:color="auto" w:fill="auto"/>
          </w:tcPr>
          <w:p w14:paraId="4D77392C" w14:textId="77777777" w:rsidR="00732F7B" w:rsidRPr="00F923FC" w:rsidRDefault="00732F7B" w:rsidP="007120AD">
            <w:pPr>
              <w:pStyle w:val="a6"/>
              <w:spacing w:after="0" w:line="240" w:lineRule="auto"/>
              <w:rPr>
                <w:rFonts w:ascii="Times New Roman" w:hAnsi="Times New Roman" w:cs="Times New Roman"/>
                <w:sz w:val="28"/>
                <w:szCs w:val="28"/>
                <w:lang w:val="kk-KZ"/>
              </w:rPr>
            </w:pPr>
          </w:p>
        </w:tc>
        <w:tc>
          <w:tcPr>
            <w:tcW w:w="3402" w:type="dxa"/>
            <w:shd w:val="clear" w:color="auto" w:fill="auto"/>
          </w:tcPr>
          <w:p w14:paraId="71D92EB0" w14:textId="77777777" w:rsidR="00732F7B" w:rsidRPr="00F923FC" w:rsidRDefault="00732F7B" w:rsidP="00900D39">
            <w:pPr>
              <w:pStyle w:val="a3"/>
              <w:shd w:val="clear" w:color="auto" w:fill="FFFFFF"/>
              <w:spacing w:before="0" w:beforeAutospacing="0" w:after="0" w:afterAutospacing="0"/>
              <w:jc w:val="both"/>
              <w:rPr>
                <w:sz w:val="28"/>
                <w:szCs w:val="28"/>
                <w:lang w:val="kk-KZ"/>
              </w:rPr>
            </w:pPr>
            <w:r w:rsidRPr="00F923FC">
              <w:rPr>
                <w:sz w:val="28"/>
                <w:szCs w:val="28"/>
                <w:lang w:val="kk-KZ"/>
              </w:rPr>
              <w:t>көтерген істер өміршең екенін ұғынамыз</w:t>
            </w:r>
          </w:p>
        </w:tc>
        <w:tc>
          <w:tcPr>
            <w:tcW w:w="4819" w:type="dxa"/>
            <w:shd w:val="clear" w:color="auto" w:fill="auto"/>
          </w:tcPr>
          <w:p w14:paraId="33E110BF" w14:textId="77777777" w:rsidR="00732F7B" w:rsidRPr="00F923FC" w:rsidRDefault="00732F7B" w:rsidP="00900D39">
            <w:pPr>
              <w:spacing w:after="0"/>
              <w:ind w:firstLine="709"/>
              <w:jc w:val="both"/>
              <w:rPr>
                <w:rFonts w:cs="Times New Roman"/>
                <w:szCs w:val="28"/>
                <w:lang w:val="kk-KZ"/>
              </w:rPr>
            </w:pPr>
          </w:p>
        </w:tc>
      </w:tr>
      <w:tr w:rsidR="00732F7B" w:rsidRPr="00B94DDD" w14:paraId="49348841" w14:textId="77777777" w:rsidTr="000F5A96">
        <w:trPr>
          <w:trHeight w:val="70"/>
        </w:trPr>
        <w:tc>
          <w:tcPr>
            <w:tcW w:w="1418" w:type="dxa"/>
            <w:shd w:val="clear" w:color="auto" w:fill="auto"/>
          </w:tcPr>
          <w:p w14:paraId="73F89AE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235AA599" w14:textId="77777777" w:rsidR="00732F7B" w:rsidRPr="00F923FC" w:rsidRDefault="00732F7B" w:rsidP="00900D39">
            <w:pPr>
              <w:pStyle w:val="a3"/>
              <w:shd w:val="clear" w:color="auto" w:fill="FFFFFF"/>
              <w:spacing w:before="0" w:beforeAutospacing="0" w:after="0" w:afterAutospacing="0"/>
              <w:jc w:val="both"/>
              <w:rPr>
                <w:sz w:val="28"/>
                <w:szCs w:val="28"/>
                <w:lang w:val="kk-KZ"/>
              </w:rPr>
            </w:pPr>
            <w:r w:rsidRPr="00F923FC">
              <w:rPr>
                <w:b/>
                <w:bCs/>
                <w:i/>
                <w:iCs/>
                <w:sz w:val="28"/>
                <w:szCs w:val="28"/>
                <w:lang w:val="kk-KZ"/>
              </w:rPr>
              <w:t>Ел боламын десең, бесігіңнен бұрын түзейтін дүниелер</w:t>
            </w:r>
            <w:r w:rsidRPr="00F923FC">
              <w:rPr>
                <w:i/>
                <w:iCs/>
                <w:sz w:val="28"/>
                <w:szCs w:val="28"/>
                <w:lang w:val="kk-KZ"/>
              </w:rPr>
              <w:t xml:space="preserve"> де бар</w:t>
            </w:r>
            <w:r w:rsidRPr="00F923FC">
              <w:rPr>
                <w:sz w:val="28"/>
                <w:szCs w:val="28"/>
                <w:lang w:val="kk-KZ"/>
              </w:rPr>
              <w:t xml:space="preserve"> екен. </w:t>
            </w:r>
          </w:p>
          <w:p w14:paraId="678F9BCC" w14:textId="77777777" w:rsidR="00732F7B" w:rsidRPr="00F923FC" w:rsidRDefault="00732F7B"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shd w:val="clear" w:color="auto" w:fill="auto"/>
          </w:tcPr>
          <w:p w14:paraId="0B58CA50" w14:textId="77777777" w:rsidR="00732F7B" w:rsidRPr="00F923FC" w:rsidRDefault="00732F7B" w:rsidP="00900D39">
            <w:pPr>
              <w:spacing w:after="0"/>
              <w:ind w:firstLine="709"/>
              <w:jc w:val="both"/>
              <w:rPr>
                <w:rFonts w:cs="Times New Roman"/>
                <w:szCs w:val="28"/>
                <w:lang w:val="kk-KZ"/>
              </w:rPr>
            </w:pPr>
            <w:r w:rsidRPr="00F923FC">
              <w:rPr>
                <w:rFonts w:cs="Times New Roman"/>
                <w:szCs w:val="28"/>
                <w:lang w:val="kk-KZ"/>
              </w:rPr>
              <w:t>«</w:t>
            </w:r>
            <w:r w:rsidRPr="00F923FC">
              <w:rPr>
                <w:rFonts w:cs="Times New Roman"/>
                <w:b/>
                <w:bCs/>
                <w:i/>
                <w:iCs/>
                <w:szCs w:val="28"/>
                <w:lang w:val="kk-KZ"/>
              </w:rPr>
              <w:t>Ел боламын десең, бесігіңді түзе</w:t>
            </w:r>
            <w:r w:rsidRPr="00F923FC">
              <w:rPr>
                <w:rFonts w:cs="Times New Roman"/>
                <w:szCs w:val="28"/>
                <w:lang w:val="kk-KZ"/>
              </w:rPr>
              <w:t xml:space="preserve">» </w:t>
            </w:r>
          </w:p>
          <w:p w14:paraId="5D9EA46B" w14:textId="0ACBCF85" w:rsidR="007120AD" w:rsidRPr="00F923FC" w:rsidRDefault="007120AD" w:rsidP="00900D39">
            <w:pPr>
              <w:spacing w:after="0"/>
              <w:ind w:firstLine="709"/>
              <w:jc w:val="both"/>
              <w:rPr>
                <w:rFonts w:cs="Times New Roman"/>
                <w:szCs w:val="28"/>
                <w:lang w:val="kk-KZ"/>
              </w:rPr>
            </w:pPr>
            <w:r w:rsidRPr="00F923FC">
              <w:rPr>
                <w:rFonts w:cs="Times New Roman"/>
                <w:szCs w:val="28"/>
                <w:lang w:val="kk-KZ"/>
              </w:rPr>
              <w:t>Бұл – белгілі бір қоғамның немесе мемлекеттің дамуындағы ең басты басымдықтарды терең ой елегінен өткізіп, тек салт-дәстүр мен тәрбиеден емес, жүйелі түрде шешуді қажет ететін маңызды қоғамдық, саяси, әлеуметтік мәселелердің де бар екенін меңзейтін философиялық, сын мәнді перифраз</w:t>
            </w:r>
          </w:p>
          <w:p w14:paraId="6856136F" w14:textId="77777777" w:rsidR="00732F7B" w:rsidRPr="00F923FC" w:rsidRDefault="00732F7B"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732F7B" w:rsidRPr="00B94DDD" w14:paraId="5C7463CD" w14:textId="77777777" w:rsidTr="00900D39">
        <w:trPr>
          <w:trHeight w:val="70"/>
        </w:trPr>
        <w:tc>
          <w:tcPr>
            <w:tcW w:w="1418" w:type="dxa"/>
            <w:tcBorders>
              <w:bottom w:val="single" w:sz="4" w:space="0" w:color="auto"/>
            </w:tcBorders>
            <w:shd w:val="clear" w:color="auto" w:fill="auto"/>
          </w:tcPr>
          <w:p w14:paraId="7F5BF3E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05A92ABC" w14:textId="77777777" w:rsidR="00732F7B" w:rsidRPr="00F923FC" w:rsidRDefault="00732F7B" w:rsidP="00900D39">
            <w:pPr>
              <w:pStyle w:val="a3"/>
              <w:shd w:val="clear" w:color="auto" w:fill="FFFFFF"/>
              <w:spacing w:before="0" w:beforeAutospacing="0" w:after="0" w:afterAutospacing="0"/>
              <w:jc w:val="both"/>
              <w:rPr>
                <w:b/>
                <w:bCs/>
                <w:sz w:val="28"/>
                <w:szCs w:val="28"/>
                <w:lang w:val="kk-KZ"/>
              </w:rPr>
            </w:pPr>
            <w:r w:rsidRPr="00F923FC">
              <w:rPr>
                <w:b/>
                <w:bCs/>
                <w:sz w:val="28"/>
                <w:szCs w:val="28"/>
                <w:lang w:val="kk-KZ"/>
              </w:rPr>
              <w:t xml:space="preserve">Жалған жеңістер </w:t>
            </w:r>
          </w:p>
          <w:p w14:paraId="45D90FCA" w14:textId="77777777" w:rsidR="00732F7B" w:rsidRPr="00F923FC" w:rsidRDefault="00732F7B" w:rsidP="00900D39">
            <w:pPr>
              <w:pStyle w:val="a3"/>
              <w:shd w:val="clear" w:color="auto" w:fill="FFFFFF"/>
              <w:spacing w:before="0" w:beforeAutospacing="0" w:after="0" w:afterAutospacing="0"/>
              <w:jc w:val="both"/>
              <w:rPr>
                <w:sz w:val="28"/>
                <w:szCs w:val="28"/>
                <w:lang w:val="kk-KZ"/>
              </w:rPr>
            </w:pPr>
            <w:r w:rsidRPr="00F923FC">
              <w:rPr>
                <w:b/>
                <w:bCs/>
                <w:sz w:val="28"/>
                <w:szCs w:val="28"/>
                <w:lang w:val="kk-KZ"/>
              </w:rPr>
              <w:t>«Жалған «жеңістер» – бұл – күйреудің бастамасы»</w:t>
            </w:r>
            <w:r w:rsidRPr="00F923FC">
              <w:rPr>
                <w:sz w:val="28"/>
                <w:szCs w:val="28"/>
                <w:lang w:val="kk-KZ"/>
              </w:rPr>
              <w:t xml:space="preserve"> дейді ол. </w:t>
            </w:r>
          </w:p>
          <w:p w14:paraId="333F99A4" w14:textId="77777777" w:rsidR="00732F7B" w:rsidRPr="00F923FC" w:rsidRDefault="00732F7B"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single" w:sz="4" w:space="0" w:color="auto"/>
            </w:tcBorders>
            <w:shd w:val="clear" w:color="auto" w:fill="auto"/>
          </w:tcPr>
          <w:p w14:paraId="36E55F81" w14:textId="77777777" w:rsidR="00732F7B" w:rsidRPr="00F923FC" w:rsidRDefault="00732F7B"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29F5F994" w14:textId="634B2635" w:rsidR="009C4AA0" w:rsidRPr="00F923FC" w:rsidRDefault="009C4AA0" w:rsidP="00900D39">
            <w:pPr>
              <w:spacing w:after="0"/>
              <w:ind w:firstLine="709"/>
              <w:jc w:val="both"/>
              <w:rPr>
                <w:rFonts w:cs="Times New Roman"/>
                <w:szCs w:val="28"/>
                <w:lang w:val="kk-KZ"/>
              </w:rPr>
            </w:pPr>
            <w:r w:rsidRPr="00F923FC">
              <w:rPr>
                <w:rFonts w:cs="Times New Roman"/>
                <w:szCs w:val="28"/>
                <w:lang w:val="kk-KZ"/>
              </w:rPr>
              <w:t>Бұл – көркем әрі сындық мәні бар тіркес, қоғамдағы немесе жеке тұлғаның өміріндегі шынайы мазмұннан жұрдай, сырттай ғана көрінетін жалған табыстардың түптеп келгенде үлкен сәтсіздікке, моральдық және рухани құлдырауға алып келетінін білдіреді.</w:t>
            </w:r>
          </w:p>
        </w:tc>
      </w:tr>
      <w:tr w:rsidR="00900D39" w:rsidRPr="00B94DDD" w14:paraId="03787F8B" w14:textId="77777777" w:rsidTr="00900D39">
        <w:trPr>
          <w:trHeight w:val="70"/>
        </w:trPr>
        <w:tc>
          <w:tcPr>
            <w:tcW w:w="1418" w:type="dxa"/>
            <w:tcBorders>
              <w:bottom w:val="nil"/>
            </w:tcBorders>
            <w:shd w:val="clear" w:color="auto" w:fill="auto"/>
          </w:tcPr>
          <w:p w14:paraId="25383A16"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657B794B" w14:textId="77777777"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 xml:space="preserve">Жегі құрттай іштен кеміру </w:t>
            </w:r>
          </w:p>
          <w:p w14:paraId="4CE92735" w14:textId="77777777"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жемқорлықтың тамырына балта шабу</w:t>
            </w:r>
          </w:p>
          <w:p w14:paraId="791929DB" w14:textId="15E3E9DB" w:rsidR="00900D39" w:rsidRPr="00F923FC" w:rsidRDefault="00900D39" w:rsidP="00900D39">
            <w:pPr>
              <w:pStyle w:val="a3"/>
              <w:shd w:val="clear" w:color="auto" w:fill="FFFFFF"/>
              <w:spacing w:before="0" w:beforeAutospacing="0" w:after="0" w:afterAutospacing="0"/>
              <w:jc w:val="both"/>
              <w:rPr>
                <w:sz w:val="28"/>
                <w:szCs w:val="28"/>
                <w:lang w:val="kk-KZ"/>
              </w:rPr>
            </w:pPr>
            <w:r w:rsidRPr="00F923FC">
              <w:rPr>
                <w:b/>
                <w:bCs/>
                <w:i/>
                <w:iCs/>
                <w:sz w:val="28"/>
                <w:szCs w:val="28"/>
                <w:lang w:val="kk-KZ"/>
              </w:rPr>
              <w:t xml:space="preserve">үлкен ұйыққа жұтылып кету. </w:t>
            </w:r>
            <w:r w:rsidRPr="00F923FC">
              <w:rPr>
                <w:sz w:val="28"/>
                <w:szCs w:val="28"/>
                <w:lang w:val="kk-KZ"/>
              </w:rPr>
              <w:t xml:space="preserve">Қоғамды </w:t>
            </w:r>
            <w:r w:rsidRPr="00F923FC">
              <w:rPr>
                <w:b/>
                <w:bCs/>
                <w:i/>
                <w:iCs/>
                <w:sz w:val="28"/>
                <w:szCs w:val="28"/>
                <w:lang w:val="kk-KZ"/>
              </w:rPr>
              <w:t>жегі құрттай іштен кеміріп жатқан жемқорлықтың тамырына балта шабуға,</w:t>
            </w:r>
            <w:r w:rsidRPr="00F923FC">
              <w:rPr>
                <w:sz w:val="28"/>
                <w:szCs w:val="28"/>
                <w:lang w:val="kk-KZ"/>
              </w:rPr>
              <w:t xml:space="preserve"> мемлекетті монополистер басқаруынан құтқарып қалуға бар күш-қайратын сарп еткен тұлға соңында </w:t>
            </w:r>
            <w:r w:rsidRPr="00F923FC">
              <w:rPr>
                <w:b/>
                <w:bCs/>
                <w:i/>
                <w:iCs/>
                <w:sz w:val="28"/>
                <w:szCs w:val="28"/>
                <w:lang w:val="kk-KZ"/>
              </w:rPr>
              <w:t>үлкен ұйыққа жұтылып кеткені өкініш.</w:t>
            </w:r>
            <w:r w:rsidRPr="00F923FC">
              <w:rPr>
                <w:sz w:val="28"/>
                <w:szCs w:val="28"/>
                <w:lang w:val="kk-KZ"/>
              </w:rPr>
              <w:t xml:space="preserve"> </w:t>
            </w:r>
          </w:p>
        </w:tc>
        <w:tc>
          <w:tcPr>
            <w:tcW w:w="4819" w:type="dxa"/>
            <w:tcBorders>
              <w:bottom w:val="nil"/>
            </w:tcBorders>
            <w:shd w:val="clear" w:color="auto" w:fill="auto"/>
          </w:tcPr>
          <w:p w14:paraId="2BA4923D" w14:textId="77777777" w:rsidR="00900D39" w:rsidRPr="00F923FC" w:rsidRDefault="00900D39" w:rsidP="00900D39">
            <w:pPr>
              <w:spacing w:after="0"/>
              <w:ind w:firstLine="709"/>
              <w:jc w:val="both"/>
              <w:rPr>
                <w:rFonts w:cs="Times New Roman"/>
                <w:b/>
                <w:bCs/>
                <w:i/>
                <w:iCs/>
                <w:szCs w:val="28"/>
                <w:lang w:val="kk-KZ"/>
              </w:rPr>
            </w:pPr>
            <w:r w:rsidRPr="00F923FC">
              <w:rPr>
                <w:rFonts w:cs="Times New Roman"/>
                <w:b/>
                <w:bCs/>
                <w:i/>
                <w:iCs/>
                <w:szCs w:val="28"/>
                <w:lang w:val="kk-KZ"/>
              </w:rPr>
              <w:t xml:space="preserve">Жегі құрттай жеу; </w:t>
            </w:r>
          </w:p>
          <w:p w14:paraId="638AE980" w14:textId="77777777" w:rsidR="00900D39" w:rsidRPr="00F923FC" w:rsidRDefault="00900D39" w:rsidP="00900D39">
            <w:pPr>
              <w:spacing w:after="0"/>
              <w:ind w:firstLine="709"/>
              <w:jc w:val="both"/>
              <w:rPr>
                <w:rFonts w:cs="Times New Roman"/>
                <w:b/>
                <w:bCs/>
                <w:i/>
                <w:iCs/>
                <w:szCs w:val="28"/>
                <w:lang w:val="kk-KZ"/>
              </w:rPr>
            </w:pPr>
            <w:r w:rsidRPr="00F923FC">
              <w:rPr>
                <w:rFonts w:cs="Times New Roman"/>
                <w:b/>
                <w:bCs/>
                <w:i/>
                <w:iCs/>
                <w:szCs w:val="28"/>
                <w:lang w:val="kk-KZ"/>
              </w:rPr>
              <w:t>Тамырына балта шабу</w:t>
            </w:r>
          </w:p>
          <w:p w14:paraId="632CCE4E"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Бұл тіркес қоғамды, ұйымды немесе адамды сырттай емес, ішкі жағынан, көрінбейтін, бірақ аса зиянды факторлар арқылы баяу құрту, азғындату, әлсірету үдерісін бейнелейді. </w:t>
            </w:r>
          </w:p>
          <w:p w14:paraId="48F37B60"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Яғни жемқорлық, өтірік, ішкі алауыздық, сатқындық секілді құбылыстардың қоғамның не ұйымның түбіне жететінін көрсетеді.</w:t>
            </w:r>
          </w:p>
          <w:p w14:paraId="5567A02B" w14:textId="3FD0E113"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bl>
    <w:p w14:paraId="720E67D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DB1FD45"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732F7B" w:rsidRPr="00F923FC" w14:paraId="6B4471C6" w14:textId="77777777" w:rsidTr="000F5A96">
        <w:trPr>
          <w:trHeight w:val="70"/>
        </w:trPr>
        <w:tc>
          <w:tcPr>
            <w:tcW w:w="1418" w:type="dxa"/>
            <w:shd w:val="clear" w:color="auto" w:fill="auto"/>
          </w:tcPr>
          <w:p w14:paraId="204DFE09"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402" w:type="dxa"/>
            <w:shd w:val="clear" w:color="auto" w:fill="auto"/>
          </w:tcPr>
          <w:p w14:paraId="6B175B0F"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shd w:val="clear" w:color="auto" w:fill="auto"/>
          </w:tcPr>
          <w:p w14:paraId="7A0D4CB3"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0DEC8857" w14:textId="77777777" w:rsidTr="000F5A96">
        <w:trPr>
          <w:trHeight w:val="70"/>
        </w:trPr>
        <w:tc>
          <w:tcPr>
            <w:tcW w:w="1418" w:type="dxa"/>
            <w:shd w:val="clear" w:color="auto" w:fill="auto"/>
          </w:tcPr>
          <w:p w14:paraId="7CAAA1F5"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402" w:type="dxa"/>
            <w:shd w:val="clear" w:color="auto" w:fill="auto"/>
          </w:tcPr>
          <w:p w14:paraId="50F23CB7" w14:textId="77777777" w:rsidR="00900D39" w:rsidRPr="00F923FC" w:rsidRDefault="00900D39" w:rsidP="00900D39">
            <w:pPr>
              <w:pStyle w:val="a3"/>
              <w:shd w:val="clear" w:color="auto" w:fill="FFFFFF"/>
              <w:spacing w:before="0" w:beforeAutospacing="0" w:after="0" w:afterAutospacing="0"/>
              <w:jc w:val="both"/>
              <w:rPr>
                <w:i/>
                <w:iCs/>
                <w:sz w:val="28"/>
                <w:szCs w:val="28"/>
                <w:lang w:val="kk-KZ"/>
              </w:rPr>
            </w:pPr>
            <w:r w:rsidRPr="00F923FC">
              <w:rPr>
                <w:b/>
                <w:bCs/>
                <w:i/>
                <w:iCs/>
                <w:sz w:val="28"/>
                <w:szCs w:val="28"/>
                <w:lang w:val="kk-KZ"/>
              </w:rPr>
              <w:t>Қанаты қайрылып, жараланған бүркіттей күй кешу</w:t>
            </w:r>
            <w:r w:rsidRPr="00F923FC">
              <w:rPr>
                <w:i/>
                <w:iCs/>
                <w:sz w:val="28"/>
                <w:szCs w:val="28"/>
                <w:lang w:val="kk-KZ"/>
              </w:rPr>
              <w:t xml:space="preserve"> </w:t>
            </w:r>
          </w:p>
          <w:p w14:paraId="39142F56" w14:textId="78101A09" w:rsidR="00900D39" w:rsidRPr="00F923FC" w:rsidRDefault="00900D39" w:rsidP="00900D39">
            <w:pPr>
              <w:pStyle w:val="a3"/>
              <w:shd w:val="clear" w:color="auto" w:fill="FFFFFF"/>
              <w:spacing w:before="0" w:beforeAutospacing="0" w:after="0" w:afterAutospacing="0"/>
              <w:jc w:val="center"/>
              <w:rPr>
                <w:sz w:val="28"/>
                <w:szCs w:val="28"/>
                <w:lang w:val="kk-KZ"/>
              </w:rPr>
            </w:pPr>
            <w:r w:rsidRPr="00F923FC">
              <w:rPr>
                <w:sz w:val="28"/>
                <w:szCs w:val="28"/>
                <w:lang w:val="kk-KZ"/>
              </w:rPr>
              <w:t xml:space="preserve">Онымен бірге </w:t>
            </w:r>
            <w:r w:rsidRPr="00F923FC">
              <w:rPr>
                <w:i/>
                <w:iCs/>
                <w:sz w:val="28"/>
                <w:szCs w:val="28"/>
                <w:lang w:val="kk-KZ"/>
              </w:rPr>
              <w:t xml:space="preserve">халықтың да </w:t>
            </w:r>
            <w:r w:rsidRPr="00F923FC">
              <w:rPr>
                <w:b/>
                <w:bCs/>
                <w:i/>
                <w:iCs/>
                <w:sz w:val="28"/>
                <w:szCs w:val="28"/>
                <w:lang w:val="kk-KZ"/>
              </w:rPr>
              <w:t>қанаты қайрылып, жараланған бүркіттей күй кешкені</w:t>
            </w:r>
            <w:r w:rsidRPr="00F923FC">
              <w:rPr>
                <w:i/>
                <w:iCs/>
                <w:sz w:val="28"/>
                <w:szCs w:val="28"/>
                <w:lang w:val="kk-KZ"/>
              </w:rPr>
              <w:t xml:space="preserve"> одан өткен қасірет</w:t>
            </w:r>
            <w:r w:rsidRPr="00F923FC">
              <w:rPr>
                <w:sz w:val="28"/>
                <w:szCs w:val="28"/>
                <w:lang w:val="kk-KZ"/>
              </w:rPr>
              <w:t xml:space="preserve">. </w:t>
            </w:r>
          </w:p>
        </w:tc>
        <w:tc>
          <w:tcPr>
            <w:tcW w:w="4819" w:type="dxa"/>
            <w:shd w:val="clear" w:color="auto" w:fill="auto"/>
          </w:tcPr>
          <w:p w14:paraId="1CC3B825"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5668CF7B" w14:textId="1B7C1413"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Автор бұл тіркес арқылы еркін, қуатты, батыл болған тұлғаның немесе ұйымның белгілі бір кезеңде қысымға ұшырап, азат әрекет ету мүмкіндігінен айрылып, рухани немесе әлеуметтік тұрғыдан әлсіреген, торығып, күйзелген халін көрсетеді. Бұл қоғамдағы әділетсіздік немесе қысым салдарынан болған рухани және шығармашылық тоқырауды да меңзейді.</w:t>
            </w:r>
          </w:p>
        </w:tc>
      </w:tr>
      <w:tr w:rsidR="00900D39" w:rsidRPr="00B94DDD" w14:paraId="2A024D05" w14:textId="77777777" w:rsidTr="000F5A96">
        <w:trPr>
          <w:trHeight w:val="70"/>
        </w:trPr>
        <w:tc>
          <w:tcPr>
            <w:tcW w:w="1418" w:type="dxa"/>
            <w:shd w:val="clear" w:color="auto" w:fill="auto"/>
          </w:tcPr>
          <w:p w14:paraId="3BCDB7C9"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5E10616D" w14:textId="43177034"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 xml:space="preserve">Бас имегендер </w:t>
            </w:r>
          </w:p>
          <w:p w14:paraId="35767069" w14:textId="75384883" w:rsidR="00900D39" w:rsidRPr="00F923FC" w:rsidRDefault="00900D39" w:rsidP="00900D39">
            <w:pPr>
              <w:pStyle w:val="a3"/>
              <w:shd w:val="clear" w:color="auto" w:fill="FFFFFF"/>
              <w:spacing w:before="0" w:beforeAutospacing="0" w:after="0" w:afterAutospacing="0"/>
              <w:jc w:val="both"/>
              <w:rPr>
                <w:sz w:val="28"/>
                <w:szCs w:val="28"/>
                <w:shd w:val="clear" w:color="auto" w:fill="FFFFFF"/>
                <w:lang w:val="kk-KZ"/>
              </w:rPr>
            </w:pPr>
            <w:r w:rsidRPr="00F923FC">
              <w:rPr>
                <w:b/>
                <w:bCs/>
                <w:i/>
                <w:iCs/>
                <w:sz w:val="28"/>
                <w:szCs w:val="28"/>
                <w:lang w:val="kk-KZ"/>
              </w:rPr>
              <w:t xml:space="preserve">Бас имегендер </w:t>
            </w:r>
            <w:r w:rsidRPr="00F923FC">
              <w:rPr>
                <w:i/>
                <w:iCs/>
                <w:sz w:val="28"/>
                <w:szCs w:val="28"/>
                <w:lang w:val="kk-KZ"/>
              </w:rPr>
              <w:t>үнемі басқа жолмен жүретін секілді.</w:t>
            </w:r>
          </w:p>
        </w:tc>
        <w:tc>
          <w:tcPr>
            <w:tcW w:w="4819" w:type="dxa"/>
            <w:shd w:val="clear" w:color="auto" w:fill="auto"/>
          </w:tcPr>
          <w:p w14:paraId="4E963EEC"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беру үшін жұмсалған. </w:t>
            </w:r>
          </w:p>
          <w:p w14:paraId="1BC32F82" w14:textId="4B775BCB"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тұлғаның немесе топтың билікке, әділетсіздікке немесе жалғандыққа бағынбай, көпшілікке тән, дайын, қауіпсіз жолдан бас тартып, өз бағытын, өз ұстанымына сай дербес, қиын да күрделі жолды таңдайтынын сипаттайтын бейнелі тіркес.</w:t>
            </w:r>
          </w:p>
        </w:tc>
      </w:tr>
      <w:tr w:rsidR="00900D39" w:rsidRPr="00B94DDD" w14:paraId="472F0A26" w14:textId="77777777" w:rsidTr="00900D39">
        <w:trPr>
          <w:trHeight w:val="70"/>
        </w:trPr>
        <w:tc>
          <w:tcPr>
            <w:tcW w:w="1418" w:type="dxa"/>
            <w:tcBorders>
              <w:bottom w:val="single" w:sz="4" w:space="0" w:color="auto"/>
            </w:tcBorders>
            <w:shd w:val="clear" w:color="auto" w:fill="auto"/>
          </w:tcPr>
          <w:p w14:paraId="35517489"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10F07CB2" w14:textId="77777777"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 xml:space="preserve">Өз халқынан ертерек ояну </w:t>
            </w:r>
          </w:p>
          <w:p w14:paraId="74EC72BB" w14:textId="77777777" w:rsidR="00900D39" w:rsidRPr="00F923FC" w:rsidRDefault="00900D39" w:rsidP="00900D39">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Бүгінде </w:t>
            </w:r>
            <w:r w:rsidRPr="00F923FC">
              <w:rPr>
                <w:i/>
                <w:iCs/>
                <w:sz w:val="28"/>
                <w:szCs w:val="28"/>
                <w:lang w:val="kk-KZ"/>
              </w:rPr>
              <w:t>өз халқынан ертерек оянған тұлғаның тұжырымдары</w:t>
            </w:r>
            <w:r w:rsidRPr="00F923FC">
              <w:rPr>
                <w:sz w:val="28"/>
                <w:szCs w:val="28"/>
                <w:lang w:val="kk-KZ"/>
              </w:rPr>
              <w:t xml:space="preserve"> бұлжымай орындалғанына қарап, ол көтерген идеялар ешқашан өшпейтініне көз жете түседі. </w:t>
            </w:r>
          </w:p>
          <w:p w14:paraId="2DFA675F" w14:textId="77777777" w:rsidR="00900D39" w:rsidRPr="00F923FC" w:rsidRDefault="00900D39"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single" w:sz="4" w:space="0" w:color="auto"/>
            </w:tcBorders>
            <w:shd w:val="clear" w:color="auto" w:fill="auto"/>
          </w:tcPr>
          <w:p w14:paraId="4D85ED55"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7A5C6F84" w14:textId="4CEFBD24"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белгілі бір тұлғаның немесе аз ғана топтың халықтың көпшілігіне қарағанда тарихи жағдайды, қоғамдық әділетсіздікті немесе заман талабын ертерек түсініп, саналы түрде әрекетке көшуін бейнелейтін тіркес.</w:t>
            </w:r>
          </w:p>
        </w:tc>
      </w:tr>
      <w:tr w:rsidR="00900D39" w:rsidRPr="00B94DDD" w14:paraId="466C2546" w14:textId="77777777" w:rsidTr="00900D39">
        <w:trPr>
          <w:trHeight w:val="70"/>
        </w:trPr>
        <w:tc>
          <w:tcPr>
            <w:tcW w:w="1418" w:type="dxa"/>
            <w:tcBorders>
              <w:bottom w:val="nil"/>
            </w:tcBorders>
            <w:shd w:val="clear" w:color="auto" w:fill="auto"/>
          </w:tcPr>
          <w:p w14:paraId="72A51C8F"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4345821A" w14:textId="77777777" w:rsidR="00900D39" w:rsidRPr="00F923FC" w:rsidRDefault="00900D39" w:rsidP="00900D39">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Оның әрбір сөзі де </w:t>
            </w:r>
            <w:r w:rsidRPr="00F923FC">
              <w:rPr>
                <w:b/>
                <w:bCs/>
                <w:sz w:val="28"/>
                <w:szCs w:val="28"/>
                <w:lang w:val="kk-KZ"/>
              </w:rPr>
              <w:t>тарихта таңбаланып қалды</w:t>
            </w:r>
            <w:r w:rsidRPr="00F923FC">
              <w:rPr>
                <w:sz w:val="28"/>
                <w:szCs w:val="28"/>
                <w:lang w:val="kk-KZ"/>
              </w:rPr>
              <w:t xml:space="preserve"> ғой.</w:t>
            </w:r>
          </w:p>
          <w:p w14:paraId="5C9CE55A" w14:textId="77777777" w:rsidR="00900D39" w:rsidRPr="00F923FC" w:rsidRDefault="00900D39"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nil"/>
            </w:tcBorders>
            <w:shd w:val="clear" w:color="auto" w:fill="auto"/>
          </w:tcPr>
          <w:p w14:paraId="3C2F1358" w14:textId="2F6B541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0A179998" w14:textId="447A0D8E"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Бұл тіркес тұлғаның айтқан ойларының, сөздерінің мәнділігі мен тарихи құндылығын, олар уақыт өте келе ұмыт болмай, ұрпақ жадына және ресми не бейресми түрде тарихи </w:t>
            </w:r>
          </w:p>
        </w:tc>
      </w:tr>
    </w:tbl>
    <w:p w14:paraId="7C7E7D50" w14:textId="77777777" w:rsidR="00900D39" w:rsidRPr="00F923FC" w:rsidRDefault="00900D39" w:rsidP="00900D39">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9A57B78" w14:textId="77777777" w:rsidR="00900D39" w:rsidRPr="00F923FC" w:rsidRDefault="00900D39">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900D39" w:rsidRPr="00F923FC" w14:paraId="4EE11701" w14:textId="77777777" w:rsidTr="00900D39">
        <w:trPr>
          <w:trHeight w:val="185"/>
        </w:trPr>
        <w:tc>
          <w:tcPr>
            <w:tcW w:w="1418" w:type="dxa"/>
            <w:shd w:val="clear" w:color="auto" w:fill="auto"/>
          </w:tcPr>
          <w:p w14:paraId="5CDBB088" w14:textId="0208FF12" w:rsidR="00900D39" w:rsidRPr="00F923FC" w:rsidRDefault="00900D39" w:rsidP="00900D39">
            <w:pPr>
              <w:pStyle w:val="a3"/>
              <w:shd w:val="clear" w:color="auto" w:fill="FFFFFF"/>
              <w:spacing w:before="0" w:beforeAutospacing="0" w:after="0" w:afterAutospacing="0"/>
              <w:jc w:val="center"/>
              <w:rPr>
                <w:sz w:val="28"/>
                <w:szCs w:val="28"/>
                <w:lang w:val="kk-KZ"/>
              </w:rPr>
            </w:pPr>
            <w:r w:rsidRPr="00F923FC">
              <w:rPr>
                <w:sz w:val="28"/>
                <w:szCs w:val="28"/>
                <w:lang w:val="kk-KZ"/>
              </w:rPr>
              <w:t>1</w:t>
            </w:r>
          </w:p>
        </w:tc>
        <w:tc>
          <w:tcPr>
            <w:tcW w:w="3402" w:type="dxa"/>
            <w:shd w:val="clear" w:color="auto" w:fill="auto"/>
          </w:tcPr>
          <w:p w14:paraId="73104A6A" w14:textId="78300A80" w:rsidR="00900D39" w:rsidRPr="00F923FC" w:rsidRDefault="00900D39" w:rsidP="00900D39">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819" w:type="dxa"/>
            <w:shd w:val="clear" w:color="auto" w:fill="auto"/>
          </w:tcPr>
          <w:p w14:paraId="5303ABC2" w14:textId="660FCC5B"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3</w:t>
            </w:r>
          </w:p>
        </w:tc>
      </w:tr>
      <w:tr w:rsidR="00900D39" w:rsidRPr="00B94DDD" w14:paraId="074462BA" w14:textId="77777777" w:rsidTr="000F5A96">
        <w:trPr>
          <w:trHeight w:val="70"/>
        </w:trPr>
        <w:tc>
          <w:tcPr>
            <w:tcW w:w="1418" w:type="dxa"/>
            <w:shd w:val="clear" w:color="auto" w:fill="auto"/>
          </w:tcPr>
          <w:p w14:paraId="50DD9427"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5F898FDB" w14:textId="77777777" w:rsidR="00900D39" w:rsidRPr="00F923FC" w:rsidRDefault="00900D39" w:rsidP="00900D39">
            <w:pPr>
              <w:pStyle w:val="a3"/>
              <w:shd w:val="clear" w:color="auto" w:fill="FFFFFF"/>
              <w:spacing w:before="0" w:beforeAutospacing="0" w:after="0" w:afterAutospacing="0"/>
              <w:jc w:val="both"/>
              <w:rPr>
                <w:sz w:val="28"/>
                <w:szCs w:val="28"/>
                <w:lang w:val="kk-KZ"/>
              </w:rPr>
            </w:pPr>
          </w:p>
        </w:tc>
        <w:tc>
          <w:tcPr>
            <w:tcW w:w="4819" w:type="dxa"/>
            <w:shd w:val="clear" w:color="auto" w:fill="auto"/>
          </w:tcPr>
          <w:p w14:paraId="3B60AFC8" w14:textId="3C2166E6"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санаға еніп қалғанын бейнелі түрде білдіреді.</w:t>
            </w:r>
          </w:p>
        </w:tc>
      </w:tr>
      <w:tr w:rsidR="00900D39" w:rsidRPr="00F923FC" w14:paraId="4FF35D1D" w14:textId="77777777" w:rsidTr="000F5A96">
        <w:trPr>
          <w:trHeight w:val="70"/>
        </w:trPr>
        <w:tc>
          <w:tcPr>
            <w:tcW w:w="1418" w:type="dxa"/>
            <w:shd w:val="clear" w:color="auto" w:fill="auto"/>
          </w:tcPr>
          <w:p w14:paraId="3DDECC17"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27486A25" w14:textId="77777777"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Жанын беру</w:t>
            </w:r>
          </w:p>
          <w:p w14:paraId="201CD47A" w14:textId="77777777" w:rsidR="00900D39" w:rsidRPr="00F923FC" w:rsidRDefault="00900D39" w:rsidP="00900D39">
            <w:pPr>
              <w:pStyle w:val="a3"/>
              <w:shd w:val="clear" w:color="auto" w:fill="FFFFFF"/>
              <w:spacing w:before="0" w:beforeAutospacing="0" w:after="0" w:afterAutospacing="0"/>
              <w:jc w:val="both"/>
              <w:rPr>
                <w:sz w:val="28"/>
                <w:szCs w:val="28"/>
                <w:lang w:val="kk-KZ"/>
              </w:rPr>
            </w:pPr>
            <w:r w:rsidRPr="00F923FC">
              <w:rPr>
                <w:sz w:val="28"/>
                <w:szCs w:val="28"/>
                <w:lang w:val="kk-KZ"/>
              </w:rPr>
              <w:t xml:space="preserve">Әділетті қоғам орнату үшін </w:t>
            </w:r>
            <w:r w:rsidRPr="00F923FC">
              <w:rPr>
                <w:b/>
                <w:bCs/>
                <w:i/>
                <w:iCs/>
                <w:sz w:val="28"/>
                <w:szCs w:val="28"/>
                <w:lang w:val="kk-KZ"/>
              </w:rPr>
              <w:t>жанын берген тұлғаны</w:t>
            </w:r>
            <w:r w:rsidRPr="00F923FC">
              <w:rPr>
                <w:sz w:val="28"/>
                <w:szCs w:val="28"/>
                <w:lang w:val="kk-KZ"/>
              </w:rPr>
              <w:t xml:space="preserve"> біз бүгін қалай дәріптейміз?.. </w:t>
            </w:r>
          </w:p>
          <w:p w14:paraId="0D10074B" w14:textId="77777777" w:rsidR="00900D39" w:rsidRPr="00F923FC" w:rsidRDefault="00900D39"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shd w:val="clear" w:color="auto" w:fill="auto"/>
          </w:tcPr>
          <w:p w14:paraId="27837C0A"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AF479D9" w14:textId="23D3172D"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Адам өзінің жеке амандығынан, жеке мүддесінен бас тартып, үлкен мақсат – елдің болашағы, әділет, бостандық немесе ұлттық мүдде үшін ең қымбат қазынасы – жанын құрбан етуге дейін баруын меңзейді.</w:t>
            </w:r>
            <w:r w:rsidRPr="00F923FC">
              <w:rPr>
                <w:rFonts w:cs="Times New Roman"/>
                <w:szCs w:val="28"/>
                <w:lang w:val="kk-KZ"/>
              </w:rPr>
              <w:br/>
              <w:t>Бұл – ерлік пен жанқиярлықтың, азаматтық батылдықтың ең жоғары көрінісі.</w:t>
            </w:r>
          </w:p>
        </w:tc>
      </w:tr>
      <w:tr w:rsidR="00900D39" w:rsidRPr="00B94DDD" w14:paraId="536F3AD3" w14:textId="77777777" w:rsidTr="000F5A96">
        <w:trPr>
          <w:trHeight w:val="70"/>
        </w:trPr>
        <w:tc>
          <w:tcPr>
            <w:tcW w:w="1418" w:type="dxa"/>
            <w:tcBorders>
              <w:bottom w:val="single" w:sz="4" w:space="0" w:color="auto"/>
            </w:tcBorders>
            <w:shd w:val="clear" w:color="auto" w:fill="auto"/>
          </w:tcPr>
          <w:p w14:paraId="4647EEDC"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50A35925" w14:textId="77777777" w:rsidR="00900D39" w:rsidRPr="00F923FC" w:rsidRDefault="00900D39" w:rsidP="00900D39">
            <w:pPr>
              <w:pStyle w:val="a3"/>
              <w:shd w:val="clear" w:color="auto" w:fill="FFFFFF"/>
              <w:spacing w:before="0" w:beforeAutospacing="0" w:after="0" w:afterAutospacing="0"/>
              <w:jc w:val="both"/>
              <w:rPr>
                <w:b/>
                <w:bCs/>
                <w:i/>
                <w:iCs/>
                <w:sz w:val="28"/>
                <w:szCs w:val="28"/>
                <w:lang w:val="kk-KZ"/>
              </w:rPr>
            </w:pPr>
            <w:r w:rsidRPr="00F923FC">
              <w:rPr>
                <w:b/>
                <w:bCs/>
                <w:i/>
                <w:iCs/>
                <w:sz w:val="28"/>
                <w:szCs w:val="28"/>
                <w:lang w:val="kk-KZ"/>
              </w:rPr>
              <w:t>Жамбасы жерге тию</w:t>
            </w:r>
          </w:p>
          <w:p w14:paraId="259FB783" w14:textId="77777777" w:rsidR="00900D39" w:rsidRPr="00F923FC" w:rsidRDefault="00900D39" w:rsidP="00900D39">
            <w:pPr>
              <w:pStyle w:val="a3"/>
              <w:shd w:val="clear" w:color="auto" w:fill="FFFFFF"/>
              <w:spacing w:before="0" w:beforeAutospacing="0" w:after="0" w:afterAutospacing="0"/>
              <w:jc w:val="both"/>
              <w:rPr>
                <w:i/>
                <w:iCs/>
                <w:sz w:val="28"/>
                <w:szCs w:val="28"/>
                <w:lang w:val="kk-KZ"/>
              </w:rPr>
            </w:pPr>
            <w:r w:rsidRPr="00F923FC">
              <w:rPr>
                <w:b/>
                <w:bCs/>
                <w:i/>
                <w:iCs/>
                <w:sz w:val="28"/>
                <w:szCs w:val="28"/>
                <w:lang w:val="kk-KZ"/>
              </w:rPr>
              <w:t>шырғалаңы көп ширек ғасыр</w:t>
            </w:r>
            <w:r w:rsidRPr="00F923FC">
              <w:rPr>
                <w:i/>
                <w:iCs/>
                <w:sz w:val="28"/>
                <w:szCs w:val="28"/>
                <w:lang w:val="kk-KZ"/>
              </w:rPr>
              <w:t xml:space="preserve"> </w:t>
            </w:r>
          </w:p>
          <w:p w14:paraId="7B4FD29C" w14:textId="77777777" w:rsidR="00900D39" w:rsidRPr="00F923FC" w:rsidRDefault="00900D39" w:rsidP="00900D39">
            <w:pPr>
              <w:pStyle w:val="a3"/>
              <w:shd w:val="clear" w:color="auto" w:fill="FFFFFF"/>
              <w:spacing w:before="0" w:beforeAutospacing="0" w:after="0" w:afterAutospacing="0"/>
              <w:jc w:val="both"/>
              <w:rPr>
                <w:sz w:val="28"/>
                <w:szCs w:val="28"/>
                <w:lang w:val="kk-KZ"/>
              </w:rPr>
            </w:pPr>
            <w:r w:rsidRPr="00F923FC">
              <w:rPr>
                <w:b/>
                <w:bCs/>
                <w:i/>
                <w:iCs/>
                <w:sz w:val="28"/>
                <w:szCs w:val="28"/>
                <w:lang w:val="kk-KZ"/>
              </w:rPr>
              <w:t>Жамбасы жерге тиген шырғалаңы көп ширек ғасыр</w:t>
            </w:r>
            <w:r w:rsidRPr="00F923FC">
              <w:rPr>
                <w:i/>
                <w:iCs/>
                <w:sz w:val="28"/>
                <w:szCs w:val="28"/>
                <w:lang w:val="kk-KZ"/>
              </w:rPr>
              <w:t xml:space="preserve"> ішінде Алтынбек тұлғасы оның өлімі секілді тұмшаланғандай әсер береді</w:t>
            </w:r>
            <w:r w:rsidRPr="00F923FC">
              <w:rPr>
                <w:sz w:val="28"/>
                <w:szCs w:val="28"/>
                <w:lang w:val="kk-KZ"/>
              </w:rPr>
              <w:t xml:space="preserve">. </w:t>
            </w:r>
          </w:p>
          <w:p w14:paraId="404FA973" w14:textId="77777777" w:rsidR="00900D39" w:rsidRPr="00F923FC" w:rsidRDefault="00900D39" w:rsidP="00900D39">
            <w:pPr>
              <w:pStyle w:val="a3"/>
              <w:shd w:val="clear" w:color="auto" w:fill="FFFFFF"/>
              <w:spacing w:before="0" w:beforeAutospacing="0" w:after="0" w:afterAutospacing="0"/>
              <w:jc w:val="both"/>
              <w:rPr>
                <w:sz w:val="28"/>
                <w:szCs w:val="28"/>
                <w:shd w:val="clear" w:color="auto" w:fill="FFFFFF"/>
                <w:lang w:val="kk-KZ"/>
              </w:rPr>
            </w:pPr>
          </w:p>
        </w:tc>
        <w:tc>
          <w:tcPr>
            <w:tcW w:w="4819" w:type="dxa"/>
            <w:tcBorders>
              <w:bottom w:val="single" w:sz="4" w:space="0" w:color="auto"/>
            </w:tcBorders>
            <w:shd w:val="clear" w:color="auto" w:fill="auto"/>
          </w:tcPr>
          <w:p w14:paraId="3354B2C4"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4B248781" w14:textId="19DD27E2"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Көбінесе адамның немесе белгілі бір тарихи кезеңнің, күрес пен ізденістің соңында тыныштыққа немесе аяқталуға жетуін меңзейді.</w:t>
            </w:r>
            <w:r w:rsidRPr="00F923FC">
              <w:rPr>
                <w:rFonts w:cs="Times New Roman"/>
                <w:szCs w:val="28"/>
                <w:lang w:val="kk-KZ"/>
              </w:rPr>
              <w:br/>
              <w:t>Бұл тіркес «тағдырдың бір белесін еңсеру», «тыным табу» немесе «соңы» деген мағынада да қолданылады.</w:t>
            </w:r>
          </w:p>
        </w:tc>
      </w:tr>
      <w:tr w:rsidR="00900D39" w:rsidRPr="00B94DDD" w14:paraId="740D5C1C" w14:textId="77777777" w:rsidTr="000F5A96">
        <w:trPr>
          <w:trHeight w:val="70"/>
        </w:trPr>
        <w:tc>
          <w:tcPr>
            <w:tcW w:w="1418" w:type="dxa"/>
            <w:tcBorders>
              <w:bottom w:val="nil"/>
            </w:tcBorders>
            <w:shd w:val="clear" w:color="auto" w:fill="auto"/>
          </w:tcPr>
          <w:p w14:paraId="6D309E1F"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7D2EF38F" w14:textId="77777777" w:rsidR="00900D39" w:rsidRPr="00F923FC" w:rsidRDefault="00900D39" w:rsidP="00900D39">
            <w:pPr>
              <w:pStyle w:val="a3"/>
              <w:shd w:val="clear" w:color="auto" w:fill="FFFFFF"/>
              <w:spacing w:before="0" w:beforeAutospacing="0" w:after="0" w:afterAutospacing="0"/>
              <w:ind w:firstLine="709"/>
              <w:jc w:val="both"/>
              <w:rPr>
                <w:b/>
                <w:bCs/>
                <w:i/>
                <w:iCs/>
                <w:sz w:val="28"/>
                <w:szCs w:val="28"/>
                <w:lang w:val="kk-KZ"/>
              </w:rPr>
            </w:pPr>
            <w:r w:rsidRPr="00F923FC">
              <w:rPr>
                <w:b/>
                <w:bCs/>
                <w:i/>
                <w:iCs/>
                <w:sz w:val="28"/>
                <w:szCs w:val="28"/>
                <w:lang w:val="kk-KZ"/>
              </w:rPr>
              <w:t xml:space="preserve">Жүрегін суырып алып, жоғары көтеріп шамшырақ ету </w:t>
            </w:r>
          </w:p>
          <w:p w14:paraId="0D42AF29"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Қараңғыда адасқан халыққа жол көрсету үшін </w:t>
            </w:r>
            <w:r w:rsidRPr="00F923FC">
              <w:rPr>
                <w:b/>
                <w:bCs/>
                <w:i/>
                <w:iCs/>
                <w:sz w:val="28"/>
                <w:szCs w:val="28"/>
                <w:lang w:val="kk-KZ"/>
              </w:rPr>
              <w:t xml:space="preserve">жүрегін суырып алып, </w:t>
            </w:r>
          </w:p>
        </w:tc>
        <w:tc>
          <w:tcPr>
            <w:tcW w:w="4819" w:type="dxa"/>
            <w:tcBorders>
              <w:bottom w:val="nil"/>
            </w:tcBorders>
            <w:shd w:val="clear" w:color="auto" w:fill="auto"/>
          </w:tcPr>
          <w:p w14:paraId="36122A15"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52467543" w14:textId="574C789E"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аса әсерлі, поэтикалық перифраз; адамның ең қымбат, ең нәзік рухани әлемін – жүрегін – халыққа, шындыққа, әділетке арнап, оны жол көрсететін шамшыраққа айналдыруын білдіреді.</w:t>
            </w:r>
          </w:p>
        </w:tc>
      </w:tr>
      <w:tr w:rsidR="00732F7B" w:rsidRPr="00B94DDD" w14:paraId="339448C2" w14:textId="77777777" w:rsidTr="00900D39">
        <w:trPr>
          <w:trHeight w:val="70"/>
        </w:trPr>
        <w:tc>
          <w:tcPr>
            <w:tcW w:w="1418" w:type="dxa"/>
            <w:tcBorders>
              <w:bottom w:val="single" w:sz="4" w:space="0" w:color="auto"/>
            </w:tcBorders>
            <w:shd w:val="clear" w:color="auto" w:fill="auto"/>
          </w:tcPr>
          <w:p w14:paraId="44403364" w14:textId="77777777" w:rsidR="00732F7B" w:rsidRPr="00F923FC" w:rsidRDefault="00732F7B" w:rsidP="008C1938">
            <w:pPr>
              <w:spacing w:after="0"/>
              <w:ind w:left="360"/>
              <w:jc w:val="center"/>
              <w:rPr>
                <w:rFonts w:cs="Times New Roman"/>
                <w:szCs w:val="28"/>
                <w:lang w:val="kk-KZ"/>
              </w:rPr>
            </w:pPr>
          </w:p>
        </w:tc>
        <w:tc>
          <w:tcPr>
            <w:tcW w:w="3402" w:type="dxa"/>
            <w:tcBorders>
              <w:bottom w:val="single" w:sz="4" w:space="0" w:color="auto"/>
            </w:tcBorders>
            <w:shd w:val="clear" w:color="auto" w:fill="auto"/>
          </w:tcPr>
          <w:p w14:paraId="6E0058F8" w14:textId="77777777" w:rsidR="00732F7B" w:rsidRPr="00F923FC" w:rsidRDefault="00732F7B" w:rsidP="000F5A96">
            <w:pPr>
              <w:pStyle w:val="a3"/>
              <w:shd w:val="clear" w:color="auto" w:fill="FFFFFF"/>
              <w:spacing w:before="0" w:beforeAutospacing="0" w:after="0" w:afterAutospacing="0"/>
              <w:ind w:firstLine="709"/>
              <w:jc w:val="both"/>
              <w:rPr>
                <w:b/>
                <w:bCs/>
                <w:i/>
                <w:iCs/>
                <w:sz w:val="28"/>
                <w:szCs w:val="28"/>
                <w:lang w:val="kk-KZ"/>
              </w:rPr>
            </w:pPr>
            <w:r w:rsidRPr="00F923FC">
              <w:rPr>
                <w:b/>
                <w:bCs/>
                <w:i/>
                <w:iCs/>
                <w:sz w:val="28"/>
                <w:szCs w:val="28"/>
                <w:lang w:val="kk-KZ"/>
              </w:rPr>
              <w:t xml:space="preserve">жоғары көтеріп шамшырақ еткен </w:t>
            </w:r>
            <w:r w:rsidRPr="00F923FC">
              <w:rPr>
                <w:sz w:val="28"/>
                <w:szCs w:val="28"/>
                <w:lang w:val="kk-KZ"/>
              </w:rPr>
              <w:t>Данко жайлы әпсана.</w:t>
            </w:r>
          </w:p>
        </w:tc>
        <w:tc>
          <w:tcPr>
            <w:tcW w:w="4819" w:type="dxa"/>
            <w:tcBorders>
              <w:bottom w:val="single" w:sz="4" w:space="0" w:color="auto"/>
            </w:tcBorders>
            <w:shd w:val="clear" w:color="auto" w:fill="auto"/>
          </w:tcPr>
          <w:p w14:paraId="1E62138A" w14:textId="77777777" w:rsidR="00732F7B" w:rsidRPr="00F923FC" w:rsidRDefault="00732F7B" w:rsidP="000F5A96">
            <w:pPr>
              <w:spacing w:after="0"/>
              <w:ind w:firstLine="709"/>
              <w:jc w:val="both"/>
              <w:rPr>
                <w:rFonts w:cs="Times New Roman"/>
                <w:szCs w:val="28"/>
                <w:lang w:val="kk-KZ"/>
              </w:rPr>
            </w:pPr>
          </w:p>
        </w:tc>
      </w:tr>
      <w:tr w:rsidR="00732F7B" w:rsidRPr="00B94DDD" w14:paraId="2F825FCA" w14:textId="77777777" w:rsidTr="00900D39">
        <w:trPr>
          <w:trHeight w:val="70"/>
        </w:trPr>
        <w:tc>
          <w:tcPr>
            <w:tcW w:w="1418" w:type="dxa"/>
            <w:tcBorders>
              <w:bottom w:val="nil"/>
            </w:tcBorders>
            <w:shd w:val="clear" w:color="auto" w:fill="auto"/>
          </w:tcPr>
          <w:p w14:paraId="5AB81A1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63CD8F23"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b/>
                <w:bCs/>
                <w:i/>
                <w:iCs/>
                <w:sz w:val="28"/>
                <w:szCs w:val="28"/>
                <w:lang w:val="kk-KZ"/>
              </w:rPr>
              <w:t>Қуаныш пен үмітке семірген адамдар</w:t>
            </w:r>
            <w:r w:rsidRPr="00F923FC">
              <w:rPr>
                <w:sz w:val="28"/>
                <w:szCs w:val="28"/>
                <w:lang w:val="kk-KZ"/>
              </w:rPr>
              <w:t xml:space="preserve"> </w:t>
            </w:r>
          </w:p>
          <w:p w14:paraId="5FF9270D"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Ал </w:t>
            </w:r>
            <w:r w:rsidRPr="00F923FC">
              <w:rPr>
                <w:b/>
                <w:bCs/>
                <w:i/>
                <w:iCs/>
                <w:sz w:val="28"/>
                <w:szCs w:val="28"/>
                <w:lang w:val="kk-KZ"/>
              </w:rPr>
              <w:t>қуаныш пен үмітке семірген адамдар</w:t>
            </w:r>
            <w:r w:rsidRPr="00F923FC">
              <w:rPr>
                <w:sz w:val="28"/>
                <w:szCs w:val="28"/>
                <w:lang w:val="kk-KZ"/>
              </w:rPr>
              <w:t xml:space="preserve"> оның өлімін байқамайды. </w:t>
            </w:r>
          </w:p>
          <w:p w14:paraId="745C08CB"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p>
        </w:tc>
        <w:tc>
          <w:tcPr>
            <w:tcW w:w="4819" w:type="dxa"/>
            <w:tcBorders>
              <w:bottom w:val="nil"/>
            </w:tcBorders>
            <w:shd w:val="clear" w:color="auto" w:fill="auto"/>
          </w:tcPr>
          <w:p w14:paraId="2B497F1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09CA433E" w14:textId="7DA50AAC" w:rsidR="008C1938" w:rsidRPr="00F923FC" w:rsidRDefault="008C1938" w:rsidP="000F5A96">
            <w:pPr>
              <w:spacing w:after="0"/>
              <w:ind w:firstLine="709"/>
              <w:jc w:val="both"/>
              <w:rPr>
                <w:rFonts w:cs="Times New Roman"/>
                <w:szCs w:val="28"/>
                <w:lang w:val="kk-KZ"/>
              </w:rPr>
            </w:pPr>
            <w:r w:rsidRPr="00F923FC">
              <w:rPr>
                <w:rFonts w:cs="Times New Roman"/>
                <w:szCs w:val="28"/>
                <w:lang w:val="kk-KZ"/>
              </w:rPr>
              <w:t xml:space="preserve">Бұл тіркес арқылы белгілі бір тарихи кезеңде немесе маңызды оқиға тұсында халықтың немесе жеке тұлғалардың жүрегін үміт пен </w:t>
            </w:r>
          </w:p>
        </w:tc>
      </w:tr>
    </w:tbl>
    <w:p w14:paraId="2B8E9AA4" w14:textId="77777777" w:rsidR="00900D39" w:rsidRPr="00F923FC" w:rsidRDefault="00900D39" w:rsidP="00900D39">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B565F31" w14:textId="77777777" w:rsidR="00900D39" w:rsidRPr="00F923FC" w:rsidRDefault="00900D39">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900D39" w:rsidRPr="00F923FC" w14:paraId="546F681D" w14:textId="77777777" w:rsidTr="00900D39">
        <w:trPr>
          <w:trHeight w:val="70"/>
        </w:trPr>
        <w:tc>
          <w:tcPr>
            <w:tcW w:w="1418" w:type="dxa"/>
            <w:shd w:val="clear" w:color="auto" w:fill="auto"/>
          </w:tcPr>
          <w:p w14:paraId="0F3C5177" w14:textId="78D9E6F4"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1</w:t>
            </w:r>
          </w:p>
        </w:tc>
        <w:tc>
          <w:tcPr>
            <w:tcW w:w="3402" w:type="dxa"/>
            <w:shd w:val="clear" w:color="auto" w:fill="auto"/>
          </w:tcPr>
          <w:p w14:paraId="180DF64F" w14:textId="4DF87E62"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819" w:type="dxa"/>
            <w:shd w:val="clear" w:color="auto" w:fill="auto"/>
          </w:tcPr>
          <w:p w14:paraId="6AAEF164" w14:textId="7E145BE1"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3</w:t>
            </w:r>
          </w:p>
        </w:tc>
      </w:tr>
      <w:tr w:rsidR="00900D39" w:rsidRPr="00B94DDD" w14:paraId="4E24368B" w14:textId="77777777" w:rsidTr="00900D39">
        <w:trPr>
          <w:trHeight w:val="70"/>
        </w:trPr>
        <w:tc>
          <w:tcPr>
            <w:tcW w:w="1418" w:type="dxa"/>
            <w:shd w:val="clear" w:color="auto" w:fill="auto"/>
          </w:tcPr>
          <w:p w14:paraId="64FFD78C" w14:textId="77777777" w:rsidR="00900D39" w:rsidRPr="00F923FC" w:rsidRDefault="00900D39"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45FCF04C" w14:textId="77777777" w:rsidR="00900D39" w:rsidRPr="00F923FC" w:rsidRDefault="00900D39" w:rsidP="000F5A96">
            <w:pPr>
              <w:pStyle w:val="a3"/>
              <w:shd w:val="clear" w:color="auto" w:fill="FFFFFF"/>
              <w:spacing w:before="0" w:beforeAutospacing="0" w:after="0" w:afterAutospacing="0"/>
              <w:ind w:firstLine="709"/>
              <w:jc w:val="both"/>
              <w:rPr>
                <w:b/>
                <w:bCs/>
                <w:i/>
                <w:iCs/>
                <w:sz w:val="28"/>
                <w:szCs w:val="28"/>
                <w:lang w:val="kk-KZ"/>
              </w:rPr>
            </w:pPr>
          </w:p>
        </w:tc>
        <w:tc>
          <w:tcPr>
            <w:tcW w:w="4819" w:type="dxa"/>
            <w:shd w:val="clear" w:color="auto" w:fill="auto"/>
          </w:tcPr>
          <w:p w14:paraId="139B76AB" w14:textId="1BB79C65" w:rsidR="00900D39" w:rsidRPr="00F923FC" w:rsidRDefault="00900D39" w:rsidP="000F5A96">
            <w:pPr>
              <w:spacing w:after="0"/>
              <w:ind w:firstLine="709"/>
              <w:jc w:val="both"/>
              <w:rPr>
                <w:rFonts w:cs="Times New Roman"/>
                <w:szCs w:val="28"/>
                <w:lang w:val="kk-KZ"/>
              </w:rPr>
            </w:pPr>
            <w:r w:rsidRPr="00F923FC">
              <w:rPr>
                <w:rFonts w:cs="Times New Roman"/>
                <w:szCs w:val="28"/>
                <w:lang w:val="kk-KZ"/>
              </w:rPr>
              <w:t>қуаныш билеп, рухани тұрғыдан жаңарып, сенім мен шаттыққа толы күйге енгенін меңзейді.</w:t>
            </w:r>
            <w:r w:rsidRPr="00F923FC">
              <w:rPr>
                <w:rFonts w:cs="Times New Roman"/>
                <w:szCs w:val="28"/>
                <w:lang w:val="kk-KZ"/>
              </w:rPr>
              <w:br/>
              <w:t>Бұл – адамдардың өмірге, болашаққа деген сенімінің артып, рухани серпіліс сезінуі.</w:t>
            </w:r>
          </w:p>
        </w:tc>
      </w:tr>
      <w:tr w:rsidR="00732F7B" w:rsidRPr="00B94DDD" w14:paraId="0EF64889" w14:textId="77777777" w:rsidTr="00900D39">
        <w:trPr>
          <w:trHeight w:val="70"/>
        </w:trPr>
        <w:tc>
          <w:tcPr>
            <w:tcW w:w="1418" w:type="dxa"/>
            <w:shd w:val="clear" w:color="auto" w:fill="auto"/>
          </w:tcPr>
          <w:p w14:paraId="37A1A00D"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3402" w:type="dxa"/>
            <w:shd w:val="clear" w:color="auto" w:fill="auto"/>
          </w:tcPr>
          <w:p w14:paraId="4E85DA21" w14:textId="77777777" w:rsidR="00732F7B" w:rsidRPr="00F923FC" w:rsidRDefault="00732F7B" w:rsidP="000F5A96">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Қайсар жүрегі әлі де жанып тұрған</w:t>
            </w:r>
          </w:p>
          <w:p w14:paraId="000E01CD" w14:textId="7D439A58"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Данконың мәйітінің жанында оның </w:t>
            </w:r>
            <w:r w:rsidRPr="00F923FC">
              <w:rPr>
                <w:b/>
                <w:bCs/>
                <w:sz w:val="28"/>
                <w:szCs w:val="28"/>
                <w:lang w:val="kk-KZ"/>
              </w:rPr>
              <w:t xml:space="preserve">қайсар жүрегі әлі де жанып тұрғанын </w:t>
            </w:r>
            <w:r w:rsidRPr="00F923FC">
              <w:rPr>
                <w:sz w:val="28"/>
                <w:szCs w:val="28"/>
                <w:lang w:val="kk-KZ"/>
              </w:rPr>
              <w:t xml:space="preserve">көріп </w:t>
            </w:r>
            <w:r w:rsidR="008232E1" w:rsidRPr="00F923FC">
              <w:rPr>
                <w:sz w:val="28"/>
                <w:szCs w:val="28"/>
                <w:lang w:val="kk-KZ"/>
              </w:rPr>
              <w:t xml:space="preserve">қалған әлдебіреу, бір нәрседен </w:t>
            </w:r>
            <w:r w:rsidRPr="00F923FC">
              <w:rPr>
                <w:sz w:val="28"/>
                <w:szCs w:val="28"/>
                <w:lang w:val="kk-KZ"/>
              </w:rPr>
              <w:t xml:space="preserve">секем алғандай, </w:t>
            </w:r>
            <w:r w:rsidRPr="00F923FC">
              <w:rPr>
                <w:b/>
                <w:bCs/>
                <w:sz w:val="28"/>
                <w:szCs w:val="28"/>
                <w:lang w:val="kk-KZ"/>
              </w:rPr>
              <w:t>батыл жүректі білдірмей барып аяғымен басып өтеді</w:t>
            </w:r>
          </w:p>
        </w:tc>
        <w:tc>
          <w:tcPr>
            <w:tcW w:w="4819" w:type="dxa"/>
            <w:shd w:val="clear" w:color="auto" w:fill="auto"/>
          </w:tcPr>
          <w:p w14:paraId="2DE418B3"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467D8D6" w14:textId="52B42C85" w:rsidR="008C1938" w:rsidRPr="00F923FC" w:rsidRDefault="008C1938" w:rsidP="000F5A96">
            <w:pPr>
              <w:spacing w:after="0"/>
              <w:ind w:firstLine="709"/>
              <w:jc w:val="both"/>
              <w:rPr>
                <w:rFonts w:cs="Times New Roman"/>
                <w:szCs w:val="28"/>
                <w:lang w:val="kk-KZ"/>
              </w:rPr>
            </w:pPr>
            <w:r w:rsidRPr="00F923FC">
              <w:rPr>
                <w:rFonts w:cs="Times New Roman"/>
                <w:szCs w:val="28"/>
                <w:lang w:val="kk-KZ"/>
              </w:rPr>
              <w:t>«Қайсар жүрегі әлі де жанып тұрған» – тұлғаның рухы, ерік-жігері мен азаматтық ұстанымының уақыт өтсе де өшпей, қоғамның санасында, жүрегінде әлі де тірі, әсерлі, жігерлендірерлік құндылық болып қала беруін білдіретін поэтикалық және философиялық мәні бар перифраз.</w:t>
            </w:r>
          </w:p>
        </w:tc>
      </w:tr>
      <w:tr w:rsidR="00732F7B" w:rsidRPr="00B94DDD" w14:paraId="4B0255E1" w14:textId="77777777" w:rsidTr="00900D39">
        <w:trPr>
          <w:trHeight w:val="70"/>
        </w:trPr>
        <w:tc>
          <w:tcPr>
            <w:tcW w:w="1418" w:type="dxa"/>
            <w:tcBorders>
              <w:bottom w:val="single" w:sz="4" w:space="0" w:color="auto"/>
            </w:tcBorders>
            <w:shd w:val="clear" w:color="auto" w:fill="auto"/>
          </w:tcPr>
          <w:p w14:paraId="1949792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32B893CC" w14:textId="77777777" w:rsidR="00732F7B" w:rsidRPr="00F923FC" w:rsidRDefault="00732F7B" w:rsidP="000F5A96">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Ұшқынға айналып сөну</w:t>
            </w:r>
          </w:p>
          <w:p w14:paraId="6E0AC469"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Содан ол </w:t>
            </w:r>
            <w:r w:rsidRPr="00F923FC">
              <w:rPr>
                <w:b/>
                <w:bCs/>
                <w:sz w:val="28"/>
                <w:szCs w:val="28"/>
                <w:lang w:val="kk-KZ"/>
              </w:rPr>
              <w:t xml:space="preserve">ұшқынға </w:t>
            </w:r>
            <w:r w:rsidRPr="00F923FC">
              <w:rPr>
                <w:b/>
                <w:bCs/>
                <w:sz w:val="28"/>
                <w:szCs w:val="28"/>
                <w:lang w:val="kk-KZ"/>
              </w:rPr>
              <w:softHyphen/>
              <w:t>айналып сөнген</w:t>
            </w:r>
            <w:r w:rsidRPr="00F923FC">
              <w:rPr>
                <w:sz w:val="28"/>
                <w:szCs w:val="28"/>
                <w:lang w:val="kk-KZ"/>
              </w:rPr>
              <w:t xml:space="preserve"> екен. </w:t>
            </w:r>
          </w:p>
        </w:tc>
        <w:tc>
          <w:tcPr>
            <w:tcW w:w="4819" w:type="dxa"/>
            <w:tcBorders>
              <w:bottom w:val="single" w:sz="4" w:space="0" w:color="auto"/>
            </w:tcBorders>
            <w:shd w:val="clear" w:color="auto" w:fill="auto"/>
          </w:tcPr>
          <w:p w14:paraId="100F421D"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2E1DDF0A" w14:textId="3443EFAB" w:rsidR="004D0581" w:rsidRPr="00F923FC" w:rsidRDefault="004D0581" w:rsidP="000F5A96">
            <w:pPr>
              <w:spacing w:after="0"/>
              <w:ind w:firstLine="709"/>
              <w:jc w:val="both"/>
              <w:rPr>
                <w:rFonts w:cs="Times New Roman"/>
                <w:szCs w:val="28"/>
                <w:lang w:val="kk-KZ"/>
              </w:rPr>
            </w:pPr>
            <w:r w:rsidRPr="00F923FC">
              <w:rPr>
                <w:rFonts w:cs="Times New Roman"/>
                <w:szCs w:val="28"/>
                <w:lang w:val="kk-KZ"/>
              </w:rPr>
              <w:t>«Ұшқынға айналып сөну» – үлкен арманның, күрестің не бастаманың қысқа уақытқа ғана әсер етіп, соңында өшіп, жалынға айнала алмай қалуын білдіретін поэтикалық әрі философиялық мәні бар бейнелі перифраз.</w:t>
            </w:r>
          </w:p>
        </w:tc>
      </w:tr>
      <w:tr w:rsidR="00732F7B" w:rsidRPr="00B94DDD" w14:paraId="3A8B6D42" w14:textId="77777777" w:rsidTr="00900D39">
        <w:trPr>
          <w:trHeight w:val="70"/>
        </w:trPr>
        <w:tc>
          <w:tcPr>
            <w:tcW w:w="1418" w:type="dxa"/>
            <w:tcBorders>
              <w:bottom w:val="nil"/>
            </w:tcBorders>
            <w:shd w:val="clear" w:color="auto" w:fill="auto"/>
          </w:tcPr>
          <w:p w14:paraId="33A56B0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6C07167F" w14:textId="77777777" w:rsidR="00732F7B" w:rsidRPr="00F923FC" w:rsidRDefault="00732F7B"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 xml:space="preserve">Жүрегі тоқтағанымен, </w:t>
            </w:r>
            <w:r w:rsidRPr="00F923FC">
              <w:rPr>
                <w:sz w:val="28"/>
                <w:szCs w:val="28"/>
                <w:lang w:val="kk-KZ"/>
              </w:rPr>
              <w:t>одан шыққан</w:t>
            </w:r>
            <w:r w:rsidRPr="00F923FC">
              <w:rPr>
                <w:b/>
                <w:bCs/>
                <w:sz w:val="28"/>
                <w:szCs w:val="28"/>
                <w:lang w:val="kk-KZ"/>
              </w:rPr>
              <w:t xml:space="preserve"> ұшқындар найзағай алдында байқалып тұратын</w:t>
            </w:r>
            <w:r w:rsidRPr="00F923FC">
              <w:rPr>
                <w:sz w:val="28"/>
                <w:szCs w:val="28"/>
                <w:lang w:val="kk-KZ"/>
              </w:rPr>
              <w:t xml:space="preserve"> көрінеді. </w:t>
            </w:r>
          </w:p>
          <w:p w14:paraId="66F7001E"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Данконың </w:t>
            </w:r>
            <w:r w:rsidRPr="00F923FC">
              <w:rPr>
                <w:b/>
                <w:bCs/>
                <w:sz w:val="28"/>
                <w:szCs w:val="28"/>
                <w:lang w:val="kk-KZ"/>
              </w:rPr>
              <w:t xml:space="preserve">жүрегі тоқтағанымен, </w:t>
            </w:r>
            <w:r w:rsidRPr="00F923FC">
              <w:rPr>
                <w:sz w:val="28"/>
                <w:szCs w:val="28"/>
                <w:lang w:val="kk-KZ"/>
              </w:rPr>
              <w:t>одан шыққан</w:t>
            </w:r>
            <w:r w:rsidRPr="00F923FC">
              <w:rPr>
                <w:b/>
                <w:bCs/>
                <w:sz w:val="28"/>
                <w:szCs w:val="28"/>
                <w:lang w:val="kk-KZ"/>
              </w:rPr>
              <w:t xml:space="preserve"> ұшқындар найзағай алдында байқалып тұратын</w:t>
            </w:r>
            <w:r w:rsidRPr="00F923FC">
              <w:rPr>
                <w:sz w:val="28"/>
                <w:szCs w:val="28"/>
                <w:lang w:val="kk-KZ"/>
              </w:rPr>
              <w:t xml:space="preserve"> көрінеді. </w:t>
            </w:r>
          </w:p>
        </w:tc>
        <w:tc>
          <w:tcPr>
            <w:tcW w:w="4819" w:type="dxa"/>
            <w:tcBorders>
              <w:bottom w:val="nil"/>
            </w:tcBorders>
            <w:shd w:val="clear" w:color="auto" w:fill="auto"/>
          </w:tcPr>
          <w:p w14:paraId="40DECBE7"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2CCC7403" w14:textId="332C611B" w:rsidR="004D0581" w:rsidRPr="00F923FC" w:rsidRDefault="004D0581" w:rsidP="000F5A96">
            <w:pPr>
              <w:spacing w:after="0"/>
              <w:ind w:firstLine="709"/>
              <w:jc w:val="both"/>
              <w:rPr>
                <w:rFonts w:cs="Times New Roman"/>
                <w:szCs w:val="28"/>
                <w:lang w:val="kk-KZ"/>
              </w:rPr>
            </w:pPr>
            <w:r w:rsidRPr="00F923FC">
              <w:rPr>
                <w:rFonts w:cs="Times New Roman"/>
                <w:szCs w:val="28"/>
                <w:lang w:val="kk-KZ"/>
              </w:rPr>
              <w:t>Автор бұл тіркес арқылы тұлға физикалық тұрғыдан өмірден өтсе де, оның жүректен шыққан шынайы сөзі мен рухани мұрасы халық санасында сақталып, тарихтағы шешуші сәттерде немесе қоғам серпілісінің алдында ерекше білініп, елге әсер етіп отыратынын меңзейді.</w:t>
            </w:r>
          </w:p>
        </w:tc>
      </w:tr>
    </w:tbl>
    <w:p w14:paraId="5A7E0883" w14:textId="30197CC2" w:rsidR="00900D39" w:rsidRPr="00F923FC" w:rsidRDefault="00900D39">
      <w:pPr>
        <w:rPr>
          <w:rFonts w:cs="Times New Roman"/>
          <w:szCs w:val="28"/>
          <w:lang w:val="kk-KZ"/>
        </w:rPr>
      </w:pPr>
    </w:p>
    <w:p w14:paraId="5CD3D8EB" w14:textId="4635A349" w:rsidR="00900D39" w:rsidRPr="00F923FC" w:rsidRDefault="00900D39">
      <w:pPr>
        <w:rPr>
          <w:rFonts w:cs="Times New Roman"/>
          <w:szCs w:val="28"/>
          <w:lang w:val="kk-KZ"/>
        </w:rPr>
      </w:pPr>
    </w:p>
    <w:p w14:paraId="23AA2038" w14:textId="77777777" w:rsidR="00900D39" w:rsidRPr="00F923FC" w:rsidRDefault="00900D39" w:rsidP="00900D39">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2C60149" w14:textId="77777777" w:rsidR="00900D39" w:rsidRPr="00F923FC" w:rsidRDefault="00900D39">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900D39" w:rsidRPr="00F923FC" w14:paraId="55B6B1FE" w14:textId="77777777" w:rsidTr="00900D39">
        <w:trPr>
          <w:trHeight w:val="70"/>
        </w:trPr>
        <w:tc>
          <w:tcPr>
            <w:tcW w:w="1418" w:type="dxa"/>
            <w:shd w:val="clear" w:color="auto" w:fill="auto"/>
          </w:tcPr>
          <w:p w14:paraId="6BFB2A13" w14:textId="5CD73E74" w:rsidR="00900D39" w:rsidRPr="00F923FC" w:rsidRDefault="00900D39" w:rsidP="00900D39">
            <w:pPr>
              <w:pStyle w:val="a3"/>
              <w:shd w:val="clear" w:color="auto" w:fill="FFFFFF"/>
              <w:spacing w:before="0" w:beforeAutospacing="0" w:after="0" w:afterAutospacing="0"/>
              <w:ind w:firstLine="709"/>
              <w:rPr>
                <w:sz w:val="28"/>
                <w:szCs w:val="28"/>
                <w:lang w:val="kk-KZ"/>
              </w:rPr>
            </w:pPr>
            <w:r w:rsidRPr="00F923FC">
              <w:rPr>
                <w:sz w:val="28"/>
                <w:szCs w:val="28"/>
                <w:lang w:val="kk-KZ"/>
              </w:rPr>
              <w:t>1</w:t>
            </w:r>
          </w:p>
        </w:tc>
        <w:tc>
          <w:tcPr>
            <w:tcW w:w="3402" w:type="dxa"/>
            <w:shd w:val="clear" w:color="auto" w:fill="auto"/>
          </w:tcPr>
          <w:p w14:paraId="1D8A0108" w14:textId="4883D888"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819" w:type="dxa"/>
            <w:shd w:val="clear" w:color="auto" w:fill="auto"/>
          </w:tcPr>
          <w:p w14:paraId="5256598F" w14:textId="0516C4EF"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3</w:t>
            </w:r>
          </w:p>
        </w:tc>
      </w:tr>
      <w:tr w:rsidR="00732F7B" w:rsidRPr="00B94DDD" w14:paraId="4B937AED" w14:textId="77777777" w:rsidTr="00900D39">
        <w:trPr>
          <w:trHeight w:val="70"/>
        </w:trPr>
        <w:tc>
          <w:tcPr>
            <w:tcW w:w="1418" w:type="dxa"/>
            <w:shd w:val="clear" w:color="auto" w:fill="auto"/>
          </w:tcPr>
          <w:p w14:paraId="11EB527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0BC7A91A"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Өткеннен </w:t>
            </w:r>
            <w:r w:rsidRPr="00F923FC">
              <w:rPr>
                <w:b/>
                <w:bCs/>
                <w:sz w:val="28"/>
                <w:szCs w:val="28"/>
                <w:lang w:val="kk-KZ"/>
              </w:rPr>
              <w:t>сабақ алу</w:t>
            </w:r>
            <w:r w:rsidRPr="00F923FC">
              <w:rPr>
                <w:sz w:val="28"/>
                <w:szCs w:val="28"/>
                <w:lang w:val="kk-KZ"/>
              </w:rPr>
              <w:t xml:space="preserve"> ойлы жанға әрқашан </w:t>
            </w:r>
            <w:r w:rsidRPr="00F923FC">
              <w:rPr>
                <w:b/>
                <w:bCs/>
                <w:sz w:val="28"/>
                <w:szCs w:val="28"/>
                <w:lang w:val="kk-KZ"/>
              </w:rPr>
              <w:t>парыз</w:t>
            </w:r>
            <w:r w:rsidRPr="00F923FC">
              <w:rPr>
                <w:sz w:val="28"/>
                <w:szCs w:val="28"/>
                <w:lang w:val="kk-KZ"/>
              </w:rPr>
              <w:t xml:space="preserve">. </w:t>
            </w:r>
          </w:p>
          <w:p w14:paraId="05AF0651"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p>
        </w:tc>
        <w:tc>
          <w:tcPr>
            <w:tcW w:w="4819" w:type="dxa"/>
            <w:shd w:val="clear" w:color="auto" w:fill="auto"/>
          </w:tcPr>
          <w:p w14:paraId="6B96B23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269209EC" w14:textId="3421274B" w:rsidR="00446FBE" w:rsidRPr="00F923FC" w:rsidRDefault="00446FBE" w:rsidP="000F5A96">
            <w:pPr>
              <w:spacing w:after="0"/>
              <w:ind w:firstLine="709"/>
              <w:jc w:val="both"/>
              <w:rPr>
                <w:rFonts w:cs="Times New Roman"/>
                <w:szCs w:val="28"/>
                <w:lang w:val="kk-KZ"/>
              </w:rPr>
            </w:pPr>
            <w:r w:rsidRPr="00F923FC">
              <w:rPr>
                <w:rFonts w:cs="Times New Roman"/>
                <w:szCs w:val="28"/>
                <w:lang w:val="kk-KZ"/>
              </w:rPr>
              <w:t>Автор бұл тіркес арқылы жеке адамның да, тұтас қоғамның да алға басуы үшін өткен тарихқа жай таңданумен немесе құр мақтанумен емес, одан нақты сабақ, өнеге алу керектігін меңзейді. Бұл – қателіктерді қайталамаудың, дұрыс бағыт табудың, тарихи сананы қалыптастырудың негізі.</w:t>
            </w:r>
          </w:p>
        </w:tc>
      </w:tr>
      <w:tr w:rsidR="00732F7B" w:rsidRPr="00B94DDD" w14:paraId="3CEC8576" w14:textId="77777777" w:rsidTr="00900D39">
        <w:trPr>
          <w:trHeight w:val="70"/>
        </w:trPr>
        <w:tc>
          <w:tcPr>
            <w:tcW w:w="1418" w:type="dxa"/>
            <w:tcBorders>
              <w:bottom w:val="single" w:sz="4" w:space="0" w:color="auto"/>
            </w:tcBorders>
            <w:shd w:val="clear" w:color="auto" w:fill="auto"/>
          </w:tcPr>
          <w:p w14:paraId="73DFA7EB"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6639C9B2"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Қазақта да Данко секілді </w:t>
            </w:r>
            <w:r w:rsidRPr="00F923FC">
              <w:rPr>
                <w:i/>
                <w:iCs/>
                <w:sz w:val="28"/>
                <w:szCs w:val="28"/>
                <w:lang w:val="kk-KZ"/>
              </w:rPr>
              <w:t>жүрегін суырып жол бастағандар аз емес</w:t>
            </w:r>
            <w:r w:rsidRPr="00F923FC">
              <w:rPr>
                <w:sz w:val="28"/>
                <w:szCs w:val="28"/>
                <w:lang w:val="kk-KZ"/>
              </w:rPr>
              <w:t xml:space="preserve"> еді ғой. </w:t>
            </w:r>
          </w:p>
        </w:tc>
        <w:tc>
          <w:tcPr>
            <w:tcW w:w="4819" w:type="dxa"/>
            <w:tcBorders>
              <w:bottom w:val="single" w:sz="4" w:space="0" w:color="auto"/>
            </w:tcBorders>
            <w:shd w:val="clear" w:color="auto" w:fill="auto"/>
          </w:tcPr>
          <w:p w14:paraId="459AC75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51FB9E16" w14:textId="445F030A" w:rsidR="00656F73" w:rsidRPr="00F923FC" w:rsidRDefault="00656F73" w:rsidP="000F5A96">
            <w:pPr>
              <w:spacing w:after="0"/>
              <w:ind w:firstLine="709"/>
              <w:jc w:val="both"/>
              <w:rPr>
                <w:rFonts w:cs="Times New Roman"/>
                <w:szCs w:val="28"/>
                <w:lang w:val="kk-KZ"/>
              </w:rPr>
            </w:pPr>
            <w:r w:rsidRPr="00F923FC">
              <w:rPr>
                <w:rFonts w:cs="Times New Roman"/>
                <w:szCs w:val="28"/>
                <w:lang w:val="kk-KZ"/>
              </w:rPr>
              <w:t>Бұл – публицистикалық және бейнелі реңкі бар тіркес. Елдің дамуына, қоғамның өркендеуіне немесе белгілі бір қозғалысқа, идеяға жетекшілік еткен, бастамашы болған тұлғалар мен көшбасшылардың көп болғанын білдіреді.</w:t>
            </w:r>
          </w:p>
        </w:tc>
      </w:tr>
      <w:tr w:rsidR="00732F7B" w:rsidRPr="00B94DDD" w14:paraId="10DB9E27" w14:textId="77777777" w:rsidTr="00900D39">
        <w:trPr>
          <w:trHeight w:val="70"/>
        </w:trPr>
        <w:tc>
          <w:tcPr>
            <w:tcW w:w="1418" w:type="dxa"/>
            <w:tcBorders>
              <w:bottom w:val="nil"/>
            </w:tcBorders>
            <w:shd w:val="clear" w:color="auto" w:fill="auto"/>
          </w:tcPr>
          <w:p w14:paraId="58C8E70B"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3402" w:type="dxa"/>
            <w:tcBorders>
              <w:bottom w:val="nil"/>
            </w:tcBorders>
            <w:shd w:val="clear" w:color="auto" w:fill="auto"/>
          </w:tcPr>
          <w:p w14:paraId="2E546F68"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i/>
                <w:iCs/>
                <w:sz w:val="28"/>
                <w:szCs w:val="28"/>
                <w:lang w:val="kk-KZ"/>
              </w:rPr>
              <w:t>Алаш арыстарының азасын өтеп болмай жатып</w:t>
            </w:r>
            <w:r w:rsidRPr="00F923FC">
              <w:rPr>
                <w:sz w:val="28"/>
                <w:szCs w:val="28"/>
                <w:lang w:val="kk-KZ"/>
              </w:rPr>
              <w:t xml:space="preserve"> бейбіт күнде Алтынбектің қаза болғанына қараңыз. </w:t>
            </w:r>
          </w:p>
          <w:p w14:paraId="7842BD86"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p>
        </w:tc>
        <w:tc>
          <w:tcPr>
            <w:tcW w:w="4819" w:type="dxa"/>
            <w:tcBorders>
              <w:bottom w:val="nil"/>
            </w:tcBorders>
            <w:shd w:val="clear" w:color="auto" w:fill="auto"/>
          </w:tcPr>
          <w:p w14:paraId="0C04ECA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336DA83B" w14:textId="7F8B2302" w:rsidR="00656F73" w:rsidRPr="00F923FC" w:rsidRDefault="00656F73" w:rsidP="000F5A96">
            <w:pPr>
              <w:spacing w:after="0"/>
              <w:ind w:firstLine="709"/>
              <w:jc w:val="both"/>
              <w:rPr>
                <w:rFonts w:cs="Times New Roman"/>
                <w:szCs w:val="28"/>
                <w:lang w:val="kk-KZ"/>
              </w:rPr>
            </w:pPr>
            <w:r w:rsidRPr="00F923FC">
              <w:rPr>
                <w:rFonts w:cs="Times New Roman"/>
                <w:b/>
                <w:bCs/>
                <w:szCs w:val="28"/>
                <w:lang w:val="kk-KZ"/>
              </w:rPr>
              <w:t>«Алаш арыстарының азасын өтеп болмай жатып бейбіт күнде Алтынбектің қаза болғанына қараңыз»</w:t>
            </w:r>
            <w:r w:rsidR="008232E1" w:rsidRPr="00F923FC">
              <w:rPr>
                <w:rFonts w:cs="Times New Roman"/>
                <w:szCs w:val="28"/>
                <w:lang w:val="kk-KZ"/>
              </w:rPr>
              <w:t xml:space="preserve"> </w:t>
            </w:r>
            <w:r w:rsidRPr="00F923FC">
              <w:rPr>
                <w:rFonts w:cs="Times New Roman"/>
                <w:szCs w:val="28"/>
                <w:lang w:val="kk-KZ"/>
              </w:rPr>
              <w:t>– ұлт тарихындағы қайғы мен әділетсіздіктің бір ғана дәуірге тән емес, қазіргі заманға да жалғасып отырғанын ащы мысқылмен, публицистикалық өрнекпен бейнелейтін тіркес.</w:t>
            </w:r>
          </w:p>
        </w:tc>
      </w:tr>
      <w:tr w:rsidR="00732F7B" w:rsidRPr="00B94DDD" w14:paraId="7493DE52" w14:textId="77777777" w:rsidTr="00900D39">
        <w:trPr>
          <w:trHeight w:val="70"/>
        </w:trPr>
        <w:tc>
          <w:tcPr>
            <w:tcW w:w="1418" w:type="dxa"/>
            <w:tcBorders>
              <w:bottom w:val="single" w:sz="4" w:space="0" w:color="auto"/>
            </w:tcBorders>
            <w:shd w:val="clear" w:color="auto" w:fill="auto"/>
          </w:tcPr>
          <w:p w14:paraId="3EF873FC" w14:textId="77777777" w:rsidR="00732F7B" w:rsidRPr="00F923FC" w:rsidRDefault="00732F7B" w:rsidP="00900D39">
            <w:pPr>
              <w:spacing w:line="259" w:lineRule="auto"/>
              <w:rPr>
                <w:rFonts w:cs="Times New Roman"/>
                <w:szCs w:val="28"/>
                <w:lang w:val="kk-KZ"/>
              </w:rPr>
            </w:pPr>
          </w:p>
        </w:tc>
        <w:tc>
          <w:tcPr>
            <w:tcW w:w="3402" w:type="dxa"/>
            <w:tcBorders>
              <w:bottom w:val="single" w:sz="4" w:space="0" w:color="auto"/>
            </w:tcBorders>
            <w:shd w:val="clear" w:color="auto" w:fill="auto"/>
          </w:tcPr>
          <w:p w14:paraId="5C8666A2" w14:textId="77777777" w:rsidR="00732F7B" w:rsidRPr="00F923FC" w:rsidRDefault="00732F7B" w:rsidP="000F5A96">
            <w:pPr>
              <w:pStyle w:val="a3"/>
              <w:shd w:val="clear" w:color="auto" w:fill="FFFFFF"/>
              <w:spacing w:before="0" w:beforeAutospacing="0" w:after="0" w:afterAutospacing="0"/>
              <w:ind w:firstLine="709"/>
              <w:jc w:val="both"/>
              <w:rPr>
                <w:i/>
                <w:iCs/>
                <w:sz w:val="28"/>
                <w:szCs w:val="28"/>
                <w:lang w:val="kk-KZ"/>
              </w:rPr>
            </w:pPr>
            <w:r w:rsidRPr="00F923FC">
              <w:rPr>
                <w:b/>
                <w:bCs/>
                <w:i/>
                <w:iCs/>
                <w:sz w:val="28"/>
                <w:szCs w:val="28"/>
                <w:lang w:val="kk-KZ"/>
              </w:rPr>
              <w:t>Қылыштың қыры</w:t>
            </w:r>
          </w:p>
        </w:tc>
        <w:tc>
          <w:tcPr>
            <w:tcW w:w="4819" w:type="dxa"/>
            <w:tcBorders>
              <w:bottom w:val="single" w:sz="4" w:space="0" w:color="auto"/>
            </w:tcBorders>
            <w:shd w:val="clear" w:color="auto" w:fill="auto"/>
          </w:tcPr>
          <w:p w14:paraId="2B1C37C2" w14:textId="77777777" w:rsidR="00732F7B" w:rsidRPr="00F923FC" w:rsidRDefault="00732F7B" w:rsidP="000F5A96">
            <w:pPr>
              <w:spacing w:after="0"/>
              <w:ind w:firstLine="709"/>
              <w:jc w:val="both"/>
              <w:rPr>
                <w:rFonts w:cs="Times New Roman"/>
                <w:szCs w:val="28"/>
                <w:lang w:val="kk-KZ"/>
              </w:rPr>
            </w:pPr>
            <w:r w:rsidRPr="00F923FC">
              <w:rPr>
                <w:rFonts w:cs="Times New Roman"/>
                <w:b/>
                <w:bCs/>
                <w:i/>
                <w:iCs/>
                <w:szCs w:val="28"/>
                <w:lang w:val="kk-KZ"/>
              </w:rPr>
              <w:t xml:space="preserve">Қылыштың қыры – </w:t>
            </w:r>
            <w:r w:rsidRPr="00F923FC">
              <w:rPr>
                <w:rFonts w:cs="Times New Roman"/>
                <w:szCs w:val="28"/>
                <w:lang w:val="kk-KZ"/>
              </w:rPr>
              <w:t xml:space="preserve">аллитерация құбылысына негізделген, өмірге төнген қауіп немесе өлім мағынасын білдіретін ПФ. </w:t>
            </w:r>
          </w:p>
        </w:tc>
      </w:tr>
      <w:tr w:rsidR="00900D39" w:rsidRPr="00F923FC" w14:paraId="1006F6C8" w14:textId="77777777" w:rsidTr="00900D39">
        <w:trPr>
          <w:trHeight w:val="70"/>
        </w:trPr>
        <w:tc>
          <w:tcPr>
            <w:tcW w:w="1418" w:type="dxa"/>
            <w:tcBorders>
              <w:bottom w:val="nil"/>
            </w:tcBorders>
            <w:shd w:val="clear" w:color="auto" w:fill="auto"/>
          </w:tcPr>
          <w:p w14:paraId="0AE51828"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748E14C0" w14:textId="77777777" w:rsidR="00900D39" w:rsidRPr="00F923FC" w:rsidRDefault="00900D39" w:rsidP="00900D39">
            <w:pPr>
              <w:pStyle w:val="a3"/>
              <w:shd w:val="clear" w:color="auto" w:fill="FFFFFF"/>
              <w:spacing w:before="0" w:beforeAutospacing="0" w:after="0" w:afterAutospacing="0"/>
              <w:ind w:firstLine="709"/>
              <w:jc w:val="both"/>
              <w:rPr>
                <w:b/>
                <w:bCs/>
                <w:i/>
                <w:iCs/>
                <w:sz w:val="28"/>
                <w:szCs w:val="28"/>
                <w:lang w:val="kk-KZ"/>
              </w:rPr>
            </w:pPr>
            <w:r w:rsidRPr="00F923FC">
              <w:rPr>
                <w:b/>
                <w:bCs/>
                <w:i/>
                <w:iCs/>
                <w:sz w:val="28"/>
                <w:szCs w:val="28"/>
                <w:lang w:val="kk-KZ"/>
              </w:rPr>
              <w:t>Қылыштың қырында жүргендер</w:t>
            </w:r>
          </w:p>
          <w:p w14:paraId="11DC7360" w14:textId="66E331B0" w:rsidR="00900D39" w:rsidRPr="00F923FC" w:rsidRDefault="00900D39" w:rsidP="00900D39">
            <w:pPr>
              <w:pStyle w:val="a3"/>
              <w:shd w:val="clear" w:color="auto" w:fill="FFFFFF"/>
              <w:spacing w:before="0" w:beforeAutospacing="0" w:after="0" w:afterAutospacing="0"/>
              <w:ind w:firstLine="709"/>
              <w:jc w:val="both"/>
              <w:rPr>
                <w:i/>
                <w:iCs/>
                <w:sz w:val="28"/>
                <w:szCs w:val="28"/>
                <w:lang w:val="kk-KZ"/>
              </w:rPr>
            </w:pPr>
            <w:r w:rsidRPr="00F923FC">
              <w:rPr>
                <w:i/>
                <w:iCs/>
                <w:sz w:val="28"/>
                <w:szCs w:val="28"/>
                <w:lang w:val="kk-KZ"/>
              </w:rPr>
              <w:t xml:space="preserve"> </w:t>
            </w:r>
            <w:r w:rsidRPr="00F923FC">
              <w:rPr>
                <w:b/>
                <w:bCs/>
                <w:i/>
                <w:iCs/>
                <w:sz w:val="28"/>
                <w:szCs w:val="28"/>
                <w:lang w:val="kk-KZ"/>
              </w:rPr>
              <w:t>Қылыштың қырында жүрген</w:t>
            </w:r>
            <w:r w:rsidRPr="00F923FC">
              <w:rPr>
                <w:i/>
                <w:iCs/>
                <w:sz w:val="28"/>
                <w:szCs w:val="28"/>
                <w:lang w:val="kk-KZ"/>
              </w:rPr>
              <w:t xml:space="preserve"> Әлихан, Ахмет, Мұстафа, </w:t>
            </w:r>
          </w:p>
        </w:tc>
        <w:tc>
          <w:tcPr>
            <w:tcW w:w="4819" w:type="dxa"/>
            <w:tcBorders>
              <w:bottom w:val="nil"/>
            </w:tcBorders>
            <w:shd w:val="clear" w:color="auto" w:fill="auto"/>
          </w:tcPr>
          <w:p w14:paraId="00A8AA7F"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Қылыштың қырында жүру – «басын қатерге тігу», өлімнен қорықпай, халықтың еркіндігі, ұлт тәуелсіздігі үшін ашық күреске шығу. </w:t>
            </w:r>
          </w:p>
          <w:p w14:paraId="5142F03B" w14:textId="51979DE5"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 Әлихан, </w:t>
            </w:r>
          </w:p>
        </w:tc>
      </w:tr>
    </w:tbl>
    <w:p w14:paraId="5EB68338" w14:textId="77777777" w:rsidR="00900D39" w:rsidRPr="00F923FC" w:rsidRDefault="00900D39" w:rsidP="00900D39">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03A47D9" w14:textId="77777777" w:rsidR="00900D39" w:rsidRPr="00F923FC" w:rsidRDefault="00900D39">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4819"/>
      </w:tblGrid>
      <w:tr w:rsidR="00900D39" w:rsidRPr="00F923FC" w14:paraId="4E151BDB" w14:textId="77777777" w:rsidTr="00900D39">
        <w:trPr>
          <w:trHeight w:val="235"/>
        </w:trPr>
        <w:tc>
          <w:tcPr>
            <w:tcW w:w="1418" w:type="dxa"/>
            <w:shd w:val="clear" w:color="auto" w:fill="auto"/>
          </w:tcPr>
          <w:p w14:paraId="4C761D5B" w14:textId="0A5EC343" w:rsidR="00900D39" w:rsidRPr="00F923FC" w:rsidRDefault="00900D39" w:rsidP="00900D39">
            <w:pPr>
              <w:pStyle w:val="a3"/>
              <w:shd w:val="clear" w:color="auto" w:fill="FFFFFF"/>
              <w:spacing w:before="0" w:beforeAutospacing="0" w:after="0" w:afterAutospacing="0"/>
              <w:ind w:firstLine="35"/>
              <w:jc w:val="center"/>
              <w:rPr>
                <w:i/>
                <w:iCs/>
                <w:sz w:val="28"/>
                <w:szCs w:val="28"/>
                <w:lang w:val="kk-KZ"/>
              </w:rPr>
            </w:pPr>
            <w:r w:rsidRPr="00F923FC">
              <w:rPr>
                <w:i/>
                <w:iCs/>
                <w:sz w:val="28"/>
                <w:szCs w:val="28"/>
                <w:lang w:val="kk-KZ"/>
              </w:rPr>
              <w:t>1</w:t>
            </w:r>
          </w:p>
        </w:tc>
        <w:tc>
          <w:tcPr>
            <w:tcW w:w="3402" w:type="dxa"/>
            <w:shd w:val="clear" w:color="auto" w:fill="auto"/>
          </w:tcPr>
          <w:p w14:paraId="6A510D2A" w14:textId="4A229C76" w:rsidR="00900D39" w:rsidRPr="00F923FC" w:rsidRDefault="00900D39" w:rsidP="00900D39">
            <w:pPr>
              <w:pStyle w:val="a3"/>
              <w:shd w:val="clear" w:color="auto" w:fill="FFFFFF"/>
              <w:spacing w:before="0" w:beforeAutospacing="0" w:after="0" w:afterAutospacing="0"/>
              <w:ind w:firstLine="35"/>
              <w:jc w:val="center"/>
              <w:rPr>
                <w:i/>
                <w:iCs/>
                <w:sz w:val="28"/>
                <w:szCs w:val="28"/>
                <w:lang w:val="kk-KZ"/>
              </w:rPr>
            </w:pPr>
            <w:r w:rsidRPr="00F923FC">
              <w:rPr>
                <w:i/>
                <w:iCs/>
                <w:sz w:val="28"/>
                <w:szCs w:val="28"/>
                <w:lang w:val="kk-KZ"/>
              </w:rPr>
              <w:t>2</w:t>
            </w:r>
          </w:p>
        </w:tc>
        <w:tc>
          <w:tcPr>
            <w:tcW w:w="4819" w:type="dxa"/>
            <w:shd w:val="clear" w:color="auto" w:fill="auto"/>
          </w:tcPr>
          <w:p w14:paraId="4272EDAF" w14:textId="5DE24AB0" w:rsidR="00900D39" w:rsidRPr="00F923FC" w:rsidRDefault="00900D39" w:rsidP="00900D39">
            <w:pPr>
              <w:spacing w:after="0"/>
              <w:ind w:firstLine="35"/>
              <w:jc w:val="center"/>
              <w:rPr>
                <w:rFonts w:cs="Times New Roman"/>
                <w:szCs w:val="28"/>
                <w:lang w:val="kk-KZ"/>
              </w:rPr>
            </w:pPr>
            <w:r w:rsidRPr="00F923FC">
              <w:rPr>
                <w:rFonts w:cs="Times New Roman"/>
                <w:szCs w:val="28"/>
                <w:lang w:val="kk-KZ"/>
              </w:rPr>
              <w:t>3</w:t>
            </w:r>
          </w:p>
        </w:tc>
      </w:tr>
      <w:tr w:rsidR="00900D39" w:rsidRPr="00B94DDD" w14:paraId="50F95482" w14:textId="77777777" w:rsidTr="00900D39">
        <w:trPr>
          <w:trHeight w:val="70"/>
        </w:trPr>
        <w:tc>
          <w:tcPr>
            <w:tcW w:w="1418" w:type="dxa"/>
            <w:shd w:val="clear" w:color="auto" w:fill="auto"/>
          </w:tcPr>
          <w:p w14:paraId="17AAC7E5"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0DC347E1" w14:textId="5238C66C" w:rsidR="00900D39" w:rsidRPr="00F923FC" w:rsidRDefault="00900D39" w:rsidP="00900D39">
            <w:pPr>
              <w:pStyle w:val="a3"/>
              <w:shd w:val="clear" w:color="auto" w:fill="FFFFFF"/>
              <w:spacing w:before="0" w:beforeAutospacing="0" w:after="0" w:afterAutospacing="0"/>
              <w:ind w:firstLine="709"/>
              <w:jc w:val="both"/>
              <w:rPr>
                <w:b/>
                <w:bCs/>
                <w:i/>
                <w:iCs/>
                <w:sz w:val="28"/>
                <w:szCs w:val="28"/>
                <w:lang w:val="kk-KZ"/>
              </w:rPr>
            </w:pPr>
            <w:r w:rsidRPr="00F923FC">
              <w:rPr>
                <w:i/>
                <w:iCs/>
                <w:sz w:val="28"/>
                <w:szCs w:val="28"/>
                <w:lang w:val="kk-KZ"/>
              </w:rPr>
              <w:t>Міржақыптардың қасіретті тағдыр талайы Алтынбекті де айналып өтпепті.</w:t>
            </w:r>
          </w:p>
        </w:tc>
        <w:tc>
          <w:tcPr>
            <w:tcW w:w="4819" w:type="dxa"/>
            <w:shd w:val="clear" w:color="auto" w:fill="auto"/>
          </w:tcPr>
          <w:p w14:paraId="17A9323F" w14:textId="40912ABD"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Ахмет, Мұстафа, Міржақып сияқты Алаш қайраткерлерінің өміріне оң баға берілген.</w:t>
            </w:r>
            <w:r w:rsidRPr="00F923FC">
              <w:rPr>
                <w:rFonts w:cs="Times New Roman"/>
                <w:i/>
                <w:iCs/>
                <w:szCs w:val="28"/>
                <w:lang w:val="kk-KZ"/>
              </w:rPr>
              <w:t xml:space="preserve"> </w:t>
            </w:r>
            <w:r w:rsidRPr="00F923FC">
              <w:rPr>
                <w:rFonts w:cs="Times New Roman"/>
                <w:szCs w:val="28"/>
                <w:lang w:val="kk-KZ"/>
              </w:rPr>
              <w:t>Олардың трагедиямен аяқталған тағдыры тәуелсіздік кезеңінде Алтынбектің де басына түскенін ашына баяндаған автор тарихи шындыққа әділ бағасын берген.</w:t>
            </w:r>
          </w:p>
        </w:tc>
      </w:tr>
      <w:tr w:rsidR="00900D39" w:rsidRPr="00B94DDD" w14:paraId="0810FDC6" w14:textId="77777777" w:rsidTr="00900D39">
        <w:trPr>
          <w:trHeight w:val="70"/>
        </w:trPr>
        <w:tc>
          <w:tcPr>
            <w:tcW w:w="1418" w:type="dxa"/>
            <w:shd w:val="clear" w:color="auto" w:fill="auto"/>
          </w:tcPr>
          <w:p w14:paraId="58D8DEA0"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shd w:val="clear" w:color="auto" w:fill="auto"/>
          </w:tcPr>
          <w:p w14:paraId="12E1862E" w14:textId="410AEA05"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Мен үшін Алтынбек – </w:t>
            </w:r>
            <w:r w:rsidRPr="00F923FC">
              <w:rPr>
                <w:b/>
                <w:i/>
                <w:iCs/>
                <w:sz w:val="28"/>
                <w:szCs w:val="28"/>
                <w:lang w:val="kk-KZ"/>
              </w:rPr>
              <w:t>Мұстафа Шоқайдың ізбасары</w:t>
            </w:r>
            <w:r w:rsidRPr="00F923FC">
              <w:rPr>
                <w:i/>
                <w:iCs/>
                <w:sz w:val="28"/>
                <w:szCs w:val="28"/>
                <w:lang w:val="kk-KZ"/>
              </w:rPr>
              <w:t>,</w:t>
            </w:r>
            <w:r w:rsidRPr="00F923FC">
              <w:rPr>
                <w:sz w:val="28"/>
                <w:szCs w:val="28"/>
                <w:lang w:val="kk-KZ"/>
              </w:rPr>
              <w:t xml:space="preserve"> арманын жалғаушы, сабақ тас, мұраттас, өміршең, өлмейтін тұлға. </w:t>
            </w:r>
          </w:p>
          <w:p w14:paraId="70E560C9"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lang w:val="kk-KZ"/>
              </w:rPr>
            </w:pPr>
          </w:p>
        </w:tc>
        <w:tc>
          <w:tcPr>
            <w:tcW w:w="4819" w:type="dxa"/>
            <w:shd w:val="clear" w:color="auto" w:fill="auto"/>
          </w:tcPr>
          <w:p w14:paraId="781EEFD2" w14:textId="5342CC1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тұлғаның тарихи миссиясын, идеялық рухани жалғастығын және халық санасында өшпес із қалдырған мәңгілік құндылыққа айналғанын білдіретін бейнелі әрі эмоционалды мәні бар тұтас перифраз.</w:t>
            </w:r>
          </w:p>
          <w:p w14:paraId="55E33264"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r w:rsidR="00900D39" w:rsidRPr="00B94DDD" w14:paraId="58ECD865" w14:textId="77777777" w:rsidTr="00900D39">
        <w:trPr>
          <w:trHeight w:val="70"/>
        </w:trPr>
        <w:tc>
          <w:tcPr>
            <w:tcW w:w="1418" w:type="dxa"/>
            <w:tcBorders>
              <w:bottom w:val="single" w:sz="4" w:space="0" w:color="auto"/>
            </w:tcBorders>
            <w:shd w:val="clear" w:color="auto" w:fill="auto"/>
          </w:tcPr>
          <w:p w14:paraId="0EE4476F"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single" w:sz="4" w:space="0" w:color="auto"/>
            </w:tcBorders>
            <w:shd w:val="clear" w:color="auto" w:fill="auto"/>
          </w:tcPr>
          <w:p w14:paraId="66953122"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Екі сөйлемейтін, елдік істерде </w:t>
            </w:r>
            <w:r w:rsidRPr="00F923FC">
              <w:rPr>
                <w:i/>
                <w:iCs/>
                <w:sz w:val="28"/>
                <w:szCs w:val="28"/>
                <w:lang w:val="kk-KZ"/>
              </w:rPr>
              <w:t>еңкейіп бүкпейтін, езілмейтін ер</w:t>
            </w:r>
            <w:r w:rsidRPr="00F923FC">
              <w:rPr>
                <w:sz w:val="28"/>
                <w:szCs w:val="28"/>
                <w:lang w:val="kk-KZ"/>
              </w:rPr>
              <w:t xml:space="preserve">. </w:t>
            </w:r>
          </w:p>
          <w:p w14:paraId="048ACDF5" w14:textId="342FE9A3" w:rsidR="00900D39" w:rsidRPr="00F923FC" w:rsidRDefault="00900D39" w:rsidP="00900D39">
            <w:pPr>
              <w:pStyle w:val="a3"/>
              <w:shd w:val="clear" w:color="auto" w:fill="FFFFFF"/>
              <w:spacing w:before="0" w:beforeAutospacing="0" w:after="0" w:afterAutospacing="0"/>
              <w:ind w:firstLine="709"/>
              <w:jc w:val="both"/>
              <w:rPr>
                <w:b/>
                <w:bCs/>
                <w:sz w:val="28"/>
                <w:szCs w:val="28"/>
              </w:rPr>
            </w:pPr>
            <w:r w:rsidRPr="00F923FC">
              <w:rPr>
                <w:b/>
                <w:bCs/>
                <w:i/>
                <w:iCs/>
                <w:sz w:val="28"/>
                <w:szCs w:val="28"/>
              </w:rPr>
              <w:t>Лас жерде бүлінбейтін атына заты сай Алтын</w:t>
            </w:r>
            <w:r w:rsidRPr="00F923FC">
              <w:rPr>
                <w:b/>
                <w:bCs/>
                <w:sz w:val="28"/>
                <w:szCs w:val="28"/>
              </w:rPr>
              <w:t xml:space="preserve">. </w:t>
            </w:r>
          </w:p>
          <w:p w14:paraId="5C0BD2FE" w14:textId="77777777" w:rsidR="00900D39" w:rsidRPr="00F923FC" w:rsidRDefault="00900D39" w:rsidP="00900D39">
            <w:pPr>
              <w:pStyle w:val="a3"/>
              <w:shd w:val="clear" w:color="auto" w:fill="FFFFFF"/>
              <w:spacing w:before="0" w:beforeAutospacing="0" w:after="0" w:afterAutospacing="0"/>
              <w:ind w:firstLine="709"/>
              <w:jc w:val="both"/>
              <w:rPr>
                <w:sz w:val="28"/>
                <w:szCs w:val="28"/>
              </w:rPr>
            </w:pPr>
            <w:r w:rsidRPr="00F923FC">
              <w:rPr>
                <w:sz w:val="28"/>
                <w:szCs w:val="28"/>
              </w:rPr>
              <w:t xml:space="preserve">Тарих көрсеткендей, халқының өз ұлы. Оның </w:t>
            </w:r>
            <w:r w:rsidRPr="00F923FC">
              <w:rPr>
                <w:i/>
                <w:iCs/>
                <w:sz w:val="28"/>
                <w:szCs w:val="28"/>
              </w:rPr>
              <w:t>өмірі қысқа болғанымен, жолы ұзын.</w:t>
            </w:r>
            <w:r w:rsidRPr="00F923FC">
              <w:rPr>
                <w:sz w:val="28"/>
                <w:szCs w:val="28"/>
              </w:rPr>
              <w:t>.</w:t>
            </w:r>
          </w:p>
          <w:p w14:paraId="4CAA53CF"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rPr>
            </w:pPr>
          </w:p>
        </w:tc>
        <w:tc>
          <w:tcPr>
            <w:tcW w:w="4819" w:type="dxa"/>
            <w:tcBorders>
              <w:bottom w:val="single" w:sz="4" w:space="0" w:color="auto"/>
            </w:tcBorders>
            <w:shd w:val="clear" w:color="auto" w:fill="auto"/>
          </w:tcPr>
          <w:p w14:paraId="641C82FD"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3D5DF781" w14:textId="3B89E673"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поэтикалық әрі астарлы мағынасы терең перифраз; тұлғаның мінезі мен болмысының тазалығы, рухани беріктігі алтын секілді қанша қиын, лас ортада жүрсе де бүлінбейтінін, кір шалмайтынын бейнелейді.</w:t>
            </w:r>
          </w:p>
        </w:tc>
      </w:tr>
      <w:tr w:rsidR="00900D39" w:rsidRPr="00B94DDD" w14:paraId="64650120" w14:textId="77777777" w:rsidTr="00900D39">
        <w:trPr>
          <w:trHeight w:val="70"/>
        </w:trPr>
        <w:tc>
          <w:tcPr>
            <w:tcW w:w="1418" w:type="dxa"/>
            <w:tcBorders>
              <w:bottom w:val="nil"/>
            </w:tcBorders>
            <w:shd w:val="clear" w:color="auto" w:fill="auto"/>
          </w:tcPr>
          <w:p w14:paraId="11366DF1"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402" w:type="dxa"/>
            <w:tcBorders>
              <w:bottom w:val="nil"/>
            </w:tcBorders>
            <w:shd w:val="clear" w:color="auto" w:fill="auto"/>
          </w:tcPr>
          <w:p w14:paraId="70246275"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Алтынбек </w:t>
            </w:r>
            <w:r w:rsidRPr="00F923FC">
              <w:rPr>
                <w:i/>
                <w:iCs/>
                <w:sz w:val="28"/>
                <w:szCs w:val="28"/>
                <w:lang w:val="kk-KZ"/>
              </w:rPr>
              <w:t xml:space="preserve">бір </w:t>
            </w:r>
            <w:r w:rsidRPr="00F923FC">
              <w:rPr>
                <w:b/>
                <w:i/>
                <w:iCs/>
                <w:sz w:val="28"/>
                <w:szCs w:val="28"/>
                <w:lang w:val="kk-KZ"/>
              </w:rPr>
              <w:t>ғұмыры жетпейтіндей ұзын жолға түскенін</w:t>
            </w:r>
            <w:r w:rsidRPr="00F923FC">
              <w:rPr>
                <w:sz w:val="28"/>
                <w:szCs w:val="28"/>
                <w:lang w:val="kk-KZ"/>
              </w:rPr>
              <w:t xml:space="preserve"> біле тұра кері қайтпаған қайсар болмысымен үлгі</w:t>
            </w:r>
          </w:p>
          <w:p w14:paraId="3EE20D47"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lang w:val="kk-KZ"/>
              </w:rPr>
            </w:pPr>
          </w:p>
        </w:tc>
        <w:tc>
          <w:tcPr>
            <w:tcW w:w="4819" w:type="dxa"/>
            <w:tcBorders>
              <w:bottom w:val="nil"/>
            </w:tcBorders>
            <w:shd w:val="clear" w:color="auto" w:fill="auto"/>
          </w:tcPr>
          <w:p w14:paraId="3D626BBF"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p w14:paraId="0124307E" w14:textId="774D7CE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тұлғаның тарихи, ұлттық немесе қоғамдық маңызы зор, күрделі де ұзаққа созылатын істі бастағанда оның толық нәтижесін өз көзімен көру мүмкін емес екенін түсіне отырып, сол жолдан бас тартпай, қайсарлықпен соңына дейін адал қызмет етуін білдіретін бейнелі перифраз.</w:t>
            </w:r>
          </w:p>
        </w:tc>
      </w:tr>
    </w:tbl>
    <w:p w14:paraId="76478C99" w14:textId="77777777" w:rsidR="00900D39" w:rsidRPr="00F923FC" w:rsidRDefault="00900D39" w:rsidP="00732F7B">
      <w:pPr>
        <w:spacing w:after="0"/>
        <w:rPr>
          <w:rFonts w:cs="Times New Roman"/>
          <w:szCs w:val="28"/>
          <w:lang w:val="kk-KZ"/>
        </w:rPr>
      </w:pPr>
    </w:p>
    <w:p w14:paraId="11E9210A" w14:textId="1AD4F1A8"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37A5379A"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900D39" w:rsidRPr="00F923FC" w14:paraId="4CDFFA75" w14:textId="77777777" w:rsidTr="00900D39">
        <w:trPr>
          <w:trHeight w:val="70"/>
        </w:trPr>
        <w:tc>
          <w:tcPr>
            <w:tcW w:w="1418" w:type="dxa"/>
            <w:shd w:val="clear" w:color="auto" w:fill="auto"/>
          </w:tcPr>
          <w:p w14:paraId="5852E6E9" w14:textId="77777777" w:rsidR="00900D39" w:rsidRPr="00F923FC" w:rsidRDefault="00900D39"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7F715BEC" w14:textId="77777777" w:rsidR="00900D39" w:rsidRPr="00F923FC" w:rsidRDefault="00900D39"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3AE0606D" w14:textId="77777777" w:rsidR="00900D39" w:rsidRPr="00F923FC" w:rsidRDefault="00900D39"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6F8B69D0" w14:textId="77777777" w:rsidTr="00900D39">
        <w:trPr>
          <w:trHeight w:val="70"/>
        </w:trPr>
        <w:tc>
          <w:tcPr>
            <w:tcW w:w="1418" w:type="dxa"/>
            <w:shd w:val="clear" w:color="auto" w:fill="auto"/>
          </w:tcPr>
          <w:p w14:paraId="47983192" w14:textId="77777777" w:rsidR="00900D39" w:rsidRPr="00F923FC" w:rsidRDefault="00900D39"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34B28A6D" w14:textId="77777777" w:rsidR="00900D39" w:rsidRPr="00F923FC" w:rsidRDefault="00900D39"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Кейде Алаш арыстарының өміріне аянышпен қараймыз. Артында қалған ұрпағына дейін қуғын көрген қандай қасіретті тағдырлар еді деп бірауық мұң басатыны бар</w:t>
            </w:r>
          </w:p>
        </w:tc>
        <w:tc>
          <w:tcPr>
            <w:tcW w:w="4252" w:type="dxa"/>
            <w:shd w:val="clear" w:color="auto" w:fill="auto"/>
          </w:tcPr>
          <w:p w14:paraId="40755003" w14:textId="77777777" w:rsidR="00900D39" w:rsidRPr="00F923FC" w:rsidRDefault="00900D39"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r w:rsidR="00900D39" w:rsidRPr="00B94DDD" w14:paraId="2ABF66A9" w14:textId="77777777" w:rsidTr="00900D39">
        <w:trPr>
          <w:trHeight w:val="70"/>
        </w:trPr>
        <w:tc>
          <w:tcPr>
            <w:tcW w:w="1418" w:type="dxa"/>
            <w:shd w:val="clear" w:color="auto" w:fill="auto"/>
          </w:tcPr>
          <w:p w14:paraId="526751E3" w14:textId="77777777" w:rsidR="00900D39" w:rsidRPr="00F923FC" w:rsidRDefault="00900D39"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60BD5EEF" w14:textId="77777777" w:rsidR="00900D39" w:rsidRPr="00F923FC" w:rsidRDefault="00900D39" w:rsidP="000F5A96">
            <w:pPr>
              <w:pStyle w:val="a3"/>
              <w:shd w:val="clear" w:color="auto" w:fill="FFFFFF"/>
              <w:spacing w:before="0" w:beforeAutospacing="0" w:after="0" w:afterAutospacing="0"/>
              <w:jc w:val="both"/>
              <w:rPr>
                <w:sz w:val="28"/>
                <w:szCs w:val="28"/>
                <w:lang w:val="kk-KZ"/>
              </w:rPr>
            </w:pPr>
            <w:r w:rsidRPr="00F923FC">
              <w:rPr>
                <w:b/>
                <w:bCs/>
                <w:sz w:val="28"/>
                <w:szCs w:val="28"/>
                <w:lang w:val="kk-KZ"/>
              </w:rPr>
              <w:t>Үлкен көсем</w:t>
            </w:r>
            <w:r w:rsidRPr="00F923FC">
              <w:rPr>
                <w:sz w:val="28"/>
                <w:szCs w:val="28"/>
                <w:lang w:val="kk-KZ"/>
              </w:rPr>
              <w:t xml:space="preserve"> </w:t>
            </w:r>
          </w:p>
          <w:p w14:paraId="5BEFDF1F" w14:textId="77777777" w:rsidR="00900D39" w:rsidRPr="00F923FC" w:rsidRDefault="00900D39" w:rsidP="000F5A96">
            <w:pPr>
              <w:pStyle w:val="a3"/>
              <w:shd w:val="clear" w:color="auto" w:fill="FFFFFF"/>
              <w:spacing w:before="0" w:beforeAutospacing="0" w:after="0" w:afterAutospacing="0"/>
              <w:jc w:val="both"/>
              <w:rPr>
                <w:sz w:val="28"/>
                <w:szCs w:val="28"/>
                <w:lang w:val="kk-KZ"/>
              </w:rPr>
            </w:pPr>
            <w:r w:rsidRPr="00F923FC">
              <w:rPr>
                <w:b/>
                <w:bCs/>
                <w:i/>
                <w:iCs/>
                <w:sz w:val="28"/>
                <w:szCs w:val="28"/>
                <w:lang w:val="kk-KZ"/>
              </w:rPr>
              <w:t>алып империя көсеміне</w:t>
            </w:r>
          </w:p>
          <w:p w14:paraId="1C4FA279" w14:textId="0B957066" w:rsidR="00900D39" w:rsidRPr="00F923FC" w:rsidRDefault="00900D39"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Кезінде Мұстафа Шоқайұлы Еуропаға кеткеннен кейін оны қайтарып алуға кеңес өкіметі барынша тырысып бағыпты. </w:t>
            </w:r>
          </w:p>
          <w:p w14:paraId="3618B940" w14:textId="77777777" w:rsidR="00900D39" w:rsidRPr="00F923FC" w:rsidRDefault="00900D39" w:rsidP="000F5A96">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«Ақ жол» газетіне үңіліп отыратын үлкен көсем</w:t>
            </w:r>
            <w:r w:rsidRPr="00F923FC">
              <w:rPr>
                <w:sz w:val="28"/>
                <w:szCs w:val="28"/>
                <w:lang w:val="kk-KZ"/>
              </w:rPr>
              <w:t xml:space="preserve"> Мұстафаның идеялық байланысын да қалт жібермесе керек. </w:t>
            </w:r>
          </w:p>
          <w:p w14:paraId="6D87960D" w14:textId="77777777" w:rsidR="00900D39" w:rsidRPr="00F923FC" w:rsidRDefault="00900D39" w:rsidP="000F5A96">
            <w:pPr>
              <w:pStyle w:val="a3"/>
              <w:shd w:val="clear" w:color="auto" w:fill="FFFFFF"/>
              <w:spacing w:before="0" w:beforeAutospacing="0" w:after="0" w:afterAutospacing="0"/>
              <w:ind w:firstLine="709"/>
              <w:jc w:val="both"/>
              <w:rPr>
                <w:sz w:val="28"/>
                <w:szCs w:val="28"/>
              </w:rPr>
            </w:pPr>
            <w:r w:rsidRPr="00F923FC">
              <w:rPr>
                <w:sz w:val="28"/>
                <w:szCs w:val="28"/>
              </w:rPr>
              <w:t xml:space="preserve">Кішкентай ғана бір адам </w:t>
            </w:r>
            <w:r w:rsidRPr="00F923FC">
              <w:rPr>
                <w:b/>
                <w:bCs/>
                <w:i/>
                <w:iCs/>
                <w:sz w:val="28"/>
                <w:szCs w:val="28"/>
              </w:rPr>
              <w:t>алып империя көсеміне</w:t>
            </w:r>
            <w:r w:rsidRPr="00F923FC">
              <w:rPr>
                <w:sz w:val="28"/>
                <w:szCs w:val="28"/>
              </w:rPr>
              <w:t xml:space="preserve"> не үшін қажет болды екен? </w:t>
            </w:r>
          </w:p>
          <w:p w14:paraId="05946DB5" w14:textId="77777777" w:rsidR="00900D39" w:rsidRPr="00F923FC" w:rsidRDefault="00900D39" w:rsidP="000F5A96">
            <w:pPr>
              <w:pStyle w:val="a3"/>
              <w:shd w:val="clear" w:color="auto" w:fill="FFFFFF"/>
              <w:spacing w:before="0" w:beforeAutospacing="0" w:after="0" w:afterAutospacing="0"/>
              <w:ind w:firstLine="709"/>
              <w:jc w:val="both"/>
              <w:rPr>
                <w:sz w:val="28"/>
                <w:szCs w:val="28"/>
                <w:shd w:val="clear" w:color="auto" w:fill="FFFFFF"/>
              </w:rPr>
            </w:pPr>
          </w:p>
        </w:tc>
        <w:tc>
          <w:tcPr>
            <w:tcW w:w="4252" w:type="dxa"/>
            <w:shd w:val="clear" w:color="auto" w:fill="auto"/>
          </w:tcPr>
          <w:p w14:paraId="182BA9E8" w14:textId="77777777" w:rsidR="00900D39" w:rsidRPr="00F923FC" w:rsidRDefault="00900D39"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2A416B55" w14:textId="2CF4B03C" w:rsidR="00900D39" w:rsidRPr="00F923FC" w:rsidRDefault="00900D39" w:rsidP="000F5A96">
            <w:pPr>
              <w:spacing w:after="0"/>
              <w:ind w:firstLine="709"/>
              <w:jc w:val="both"/>
              <w:rPr>
                <w:rFonts w:cs="Times New Roman"/>
                <w:szCs w:val="28"/>
                <w:lang w:val="kk-KZ"/>
              </w:rPr>
            </w:pPr>
            <w:r w:rsidRPr="00F923FC">
              <w:rPr>
                <w:rFonts w:cs="Times New Roman"/>
                <w:szCs w:val="28"/>
                <w:lang w:val="kk-KZ"/>
              </w:rPr>
              <w:t>Бұл тіркестер кеңес өкіметі кезеңіндегі ең жоғарғы билік басында тұрған, бүкіл мемлекеттің идеологиялық және саяси бағытын айқындайтын тұлғаны білдіреді.</w:t>
            </w:r>
          </w:p>
        </w:tc>
      </w:tr>
      <w:tr w:rsidR="00900D39" w:rsidRPr="00B94DDD" w14:paraId="55A9D7F4" w14:textId="77777777" w:rsidTr="00900D39">
        <w:trPr>
          <w:trHeight w:val="70"/>
        </w:trPr>
        <w:tc>
          <w:tcPr>
            <w:tcW w:w="1418" w:type="dxa"/>
            <w:tcBorders>
              <w:bottom w:val="single" w:sz="4" w:space="0" w:color="auto"/>
            </w:tcBorders>
            <w:shd w:val="clear" w:color="auto" w:fill="auto"/>
          </w:tcPr>
          <w:p w14:paraId="0BD21F83" w14:textId="77777777" w:rsidR="00900D39" w:rsidRPr="00F923FC" w:rsidRDefault="00900D39"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170FAE52" w14:textId="77777777" w:rsidR="00900D39" w:rsidRPr="00F923FC" w:rsidRDefault="00900D39"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Сол кездері Шоқайұлының </w:t>
            </w:r>
            <w:r w:rsidRPr="00F923FC">
              <w:rPr>
                <w:b/>
                <w:bCs/>
                <w:sz w:val="28"/>
                <w:szCs w:val="28"/>
                <w:lang w:val="kk-KZ"/>
              </w:rPr>
              <w:t>басына қомақты сома жарияланғаны</w:t>
            </w:r>
            <w:r w:rsidRPr="00F923FC">
              <w:rPr>
                <w:sz w:val="28"/>
                <w:szCs w:val="28"/>
                <w:lang w:val="kk-KZ"/>
              </w:rPr>
              <w:t xml:space="preserve"> да тарихтан белгілі.</w:t>
            </w:r>
          </w:p>
        </w:tc>
        <w:tc>
          <w:tcPr>
            <w:tcW w:w="4252" w:type="dxa"/>
            <w:tcBorders>
              <w:bottom w:val="single" w:sz="4" w:space="0" w:color="auto"/>
            </w:tcBorders>
            <w:shd w:val="clear" w:color="auto" w:fill="auto"/>
          </w:tcPr>
          <w:p w14:paraId="4F9F4F70" w14:textId="268039C7" w:rsidR="00900D39" w:rsidRPr="00F923FC" w:rsidRDefault="00900D39" w:rsidP="000F5A96">
            <w:pPr>
              <w:spacing w:after="0"/>
              <w:ind w:firstLine="709"/>
              <w:jc w:val="both"/>
              <w:rPr>
                <w:rFonts w:cs="Times New Roman"/>
                <w:szCs w:val="28"/>
                <w:lang w:val="kk-KZ"/>
              </w:rPr>
            </w:pPr>
            <w:r w:rsidRPr="00F923FC">
              <w:rPr>
                <w:rFonts w:cs="Times New Roman"/>
                <w:szCs w:val="28"/>
                <w:lang w:val="kk-KZ"/>
              </w:rPr>
              <w:t>Автор бұл тіркес арқылы кеңес өкіметінің Мұстафа Шоқайды қауіпті саяси қарсылас ретінде бағалап, оны ұстауға немесе қайтаруға барынша күш салғанын, тіпті материалдық ынталандыруды да пайдаланғанын меңзейді.</w:t>
            </w:r>
          </w:p>
          <w:p w14:paraId="6DD48827" w14:textId="124818B2" w:rsidR="00900D39" w:rsidRPr="00F923FC" w:rsidRDefault="00900D39" w:rsidP="00DD747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0D78282C" w14:textId="77777777" w:rsidR="00900D39" w:rsidRPr="00F923FC" w:rsidRDefault="00900D39" w:rsidP="000F5A96">
            <w:pPr>
              <w:spacing w:after="0"/>
              <w:ind w:firstLine="709"/>
              <w:jc w:val="both"/>
              <w:rPr>
                <w:rFonts w:cs="Times New Roman"/>
                <w:szCs w:val="28"/>
                <w:lang w:val="kk-KZ"/>
              </w:rPr>
            </w:pPr>
          </w:p>
        </w:tc>
      </w:tr>
      <w:tr w:rsidR="00900D39" w:rsidRPr="00B94DDD" w14:paraId="64767069" w14:textId="77777777" w:rsidTr="00900D39">
        <w:trPr>
          <w:trHeight w:val="70"/>
        </w:trPr>
        <w:tc>
          <w:tcPr>
            <w:tcW w:w="1418" w:type="dxa"/>
            <w:tcBorders>
              <w:bottom w:val="nil"/>
            </w:tcBorders>
            <w:shd w:val="clear" w:color="auto" w:fill="auto"/>
          </w:tcPr>
          <w:p w14:paraId="6FCE9FC7" w14:textId="77777777" w:rsidR="00900D39" w:rsidRPr="00F923FC" w:rsidRDefault="00900D39"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64D483F6" w14:textId="77777777" w:rsidR="00900D39" w:rsidRPr="00F923FC" w:rsidRDefault="00900D39"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 xml:space="preserve">Күрес шоғы, </w:t>
            </w:r>
          </w:p>
          <w:p w14:paraId="47D75925" w14:textId="77777777" w:rsidR="00900D39" w:rsidRPr="00F923FC" w:rsidRDefault="00900D39" w:rsidP="000F5A96">
            <w:pPr>
              <w:pStyle w:val="a3"/>
              <w:shd w:val="clear" w:color="auto" w:fill="FFFFFF"/>
              <w:spacing w:before="0" w:beforeAutospacing="0" w:after="0" w:afterAutospacing="0"/>
              <w:jc w:val="both"/>
              <w:rPr>
                <w:b/>
                <w:bCs/>
                <w:sz w:val="28"/>
                <w:szCs w:val="28"/>
                <w:lang w:val="kk-KZ"/>
              </w:rPr>
            </w:pPr>
            <w:r w:rsidRPr="00F923FC">
              <w:rPr>
                <w:b/>
                <w:bCs/>
                <w:sz w:val="28"/>
                <w:szCs w:val="28"/>
                <w:lang w:val="kk-KZ"/>
              </w:rPr>
              <w:t>күрес шоғын үрлеу</w:t>
            </w:r>
          </w:p>
          <w:p w14:paraId="2B83C60C" w14:textId="77777777" w:rsidR="00900D39" w:rsidRPr="00F923FC" w:rsidRDefault="00900D39" w:rsidP="000F5A96">
            <w:pPr>
              <w:pStyle w:val="a3"/>
              <w:shd w:val="clear" w:color="auto" w:fill="FFFFFF"/>
              <w:spacing w:before="0" w:beforeAutospacing="0" w:after="0" w:afterAutospacing="0"/>
              <w:ind w:firstLine="709"/>
              <w:jc w:val="both"/>
              <w:rPr>
                <w:sz w:val="28"/>
                <w:szCs w:val="28"/>
                <w:lang w:val="kk-KZ"/>
              </w:rPr>
            </w:pPr>
          </w:p>
        </w:tc>
        <w:tc>
          <w:tcPr>
            <w:tcW w:w="4252" w:type="dxa"/>
            <w:tcBorders>
              <w:bottom w:val="nil"/>
            </w:tcBorders>
            <w:shd w:val="clear" w:color="auto" w:fill="auto"/>
          </w:tcPr>
          <w:p w14:paraId="55EEBEC3" w14:textId="77777777" w:rsidR="00900D39" w:rsidRPr="00F923FC" w:rsidRDefault="00900D39" w:rsidP="000F5A96">
            <w:pPr>
              <w:pStyle w:val="a3"/>
              <w:shd w:val="clear" w:color="auto" w:fill="FFFFFF"/>
              <w:spacing w:before="0" w:beforeAutospacing="0" w:after="0" w:afterAutospacing="0"/>
              <w:jc w:val="both"/>
              <w:rPr>
                <w:sz w:val="28"/>
                <w:szCs w:val="28"/>
                <w:lang w:val="kk-KZ"/>
              </w:rPr>
            </w:pPr>
            <w:r w:rsidRPr="00F923FC">
              <w:rPr>
                <w:sz w:val="28"/>
                <w:szCs w:val="28"/>
                <w:lang w:val="kk-KZ"/>
              </w:rPr>
              <w:t>Мәтін үзіндісінде оң баға беру үшін жұмсалған.</w:t>
            </w:r>
          </w:p>
          <w:p w14:paraId="79517985" w14:textId="38B6A36D" w:rsidR="00900D39" w:rsidRPr="00F923FC" w:rsidRDefault="00900D39" w:rsidP="000F5A96">
            <w:pPr>
              <w:pStyle w:val="a3"/>
              <w:shd w:val="clear" w:color="auto" w:fill="FFFFFF"/>
              <w:spacing w:before="0" w:beforeAutospacing="0" w:after="0" w:afterAutospacing="0"/>
              <w:jc w:val="both"/>
              <w:rPr>
                <w:sz w:val="28"/>
                <w:szCs w:val="28"/>
                <w:lang w:val="kk-KZ"/>
              </w:rPr>
            </w:pPr>
            <w:r w:rsidRPr="00F923FC">
              <w:rPr>
                <w:sz w:val="28"/>
                <w:szCs w:val="28"/>
                <w:lang w:val="kk-KZ"/>
              </w:rPr>
              <w:t xml:space="preserve">Бұл тіркес халықтың немесе тұлғаның еркіндікке, әділетке ұмтылу ниетінің әлі толық жоғалмай, тарихи кезеңдерде қайта жануға дайын күйде </w:t>
            </w:r>
          </w:p>
        </w:tc>
      </w:tr>
    </w:tbl>
    <w:p w14:paraId="3659C2C6"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C920790"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45E8BFC7" w14:textId="77777777" w:rsidTr="000F5A96">
        <w:trPr>
          <w:trHeight w:val="70"/>
        </w:trPr>
        <w:tc>
          <w:tcPr>
            <w:tcW w:w="1418" w:type="dxa"/>
            <w:shd w:val="clear" w:color="auto" w:fill="auto"/>
          </w:tcPr>
          <w:p w14:paraId="7938ECC9"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17E0D42E" w14:textId="77777777" w:rsidR="00732F7B" w:rsidRPr="00F923FC" w:rsidRDefault="00732F7B" w:rsidP="000F5A96">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4252" w:type="dxa"/>
            <w:shd w:val="clear" w:color="auto" w:fill="auto"/>
          </w:tcPr>
          <w:p w14:paraId="2738B79D"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F923FC" w14:paraId="171EEC20" w14:textId="77777777" w:rsidTr="000F5A96">
        <w:trPr>
          <w:trHeight w:val="70"/>
        </w:trPr>
        <w:tc>
          <w:tcPr>
            <w:tcW w:w="1418" w:type="dxa"/>
            <w:shd w:val="clear" w:color="auto" w:fill="auto"/>
          </w:tcPr>
          <w:p w14:paraId="41A7760C" w14:textId="77777777" w:rsidR="00900D39" w:rsidRPr="00F923FC" w:rsidRDefault="00900D39"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5068882B" w14:textId="77777777" w:rsidR="00900D39" w:rsidRPr="00F923FC" w:rsidRDefault="00900D39" w:rsidP="000F5A96">
            <w:pPr>
              <w:pStyle w:val="a3"/>
              <w:shd w:val="clear" w:color="auto" w:fill="FFFFFF"/>
              <w:spacing w:before="0" w:beforeAutospacing="0" w:after="0" w:afterAutospacing="0"/>
              <w:jc w:val="center"/>
              <w:rPr>
                <w:sz w:val="28"/>
                <w:szCs w:val="28"/>
                <w:lang w:val="kk-KZ"/>
              </w:rPr>
            </w:pPr>
          </w:p>
        </w:tc>
        <w:tc>
          <w:tcPr>
            <w:tcW w:w="4252" w:type="dxa"/>
            <w:shd w:val="clear" w:color="auto" w:fill="auto"/>
          </w:tcPr>
          <w:p w14:paraId="553CC358" w14:textId="51A86370" w:rsidR="00900D39" w:rsidRPr="00F923FC" w:rsidRDefault="00900D39" w:rsidP="000F5A96">
            <w:pPr>
              <w:spacing w:after="0"/>
              <w:ind w:firstLine="709"/>
              <w:jc w:val="center"/>
              <w:rPr>
                <w:rFonts w:cs="Times New Roman"/>
                <w:szCs w:val="28"/>
                <w:lang w:val="kk-KZ"/>
              </w:rPr>
            </w:pPr>
            <w:r w:rsidRPr="00F923FC">
              <w:rPr>
                <w:rFonts w:cs="Times New Roman"/>
                <w:szCs w:val="28"/>
                <w:lang w:val="kk-KZ"/>
              </w:rPr>
              <w:t>сақталғанын бейнелейді.</w:t>
            </w:r>
          </w:p>
        </w:tc>
      </w:tr>
      <w:tr w:rsidR="00900D39" w:rsidRPr="00B94DDD" w14:paraId="2266DD11" w14:textId="77777777" w:rsidTr="000F5A96">
        <w:trPr>
          <w:trHeight w:val="70"/>
        </w:trPr>
        <w:tc>
          <w:tcPr>
            <w:tcW w:w="1418" w:type="dxa"/>
            <w:shd w:val="clear" w:color="auto" w:fill="auto"/>
          </w:tcPr>
          <w:p w14:paraId="3BF78FDB"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7CB9C786" w14:textId="77777777" w:rsidR="00900D39" w:rsidRPr="00F923FC" w:rsidRDefault="00900D39" w:rsidP="00900D39">
            <w:pPr>
              <w:pStyle w:val="a3"/>
              <w:shd w:val="clear" w:color="auto" w:fill="FFFFFF"/>
              <w:spacing w:before="0" w:beforeAutospacing="0" w:after="0" w:afterAutospacing="0"/>
              <w:jc w:val="both"/>
              <w:rPr>
                <w:b/>
                <w:bCs/>
                <w:sz w:val="28"/>
                <w:szCs w:val="28"/>
                <w:lang w:val="kk-KZ"/>
              </w:rPr>
            </w:pPr>
            <w:r w:rsidRPr="00F923FC">
              <w:rPr>
                <w:b/>
                <w:bCs/>
                <w:sz w:val="28"/>
                <w:szCs w:val="28"/>
                <w:lang w:val="kk-KZ"/>
              </w:rPr>
              <w:t>Шоқайұлы күресінің шоғы</w:t>
            </w:r>
          </w:p>
          <w:p w14:paraId="7E2862E0"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Бұдан бір ғасыр бұрын басталған </w:t>
            </w:r>
            <w:r w:rsidRPr="00F923FC">
              <w:rPr>
                <w:b/>
                <w:bCs/>
                <w:sz w:val="28"/>
                <w:szCs w:val="28"/>
                <w:lang w:val="kk-KZ"/>
              </w:rPr>
              <w:t xml:space="preserve">Шоқайұлы күресінің шоғын </w:t>
            </w:r>
            <w:r w:rsidRPr="00F923FC">
              <w:rPr>
                <w:sz w:val="28"/>
                <w:szCs w:val="28"/>
                <w:lang w:val="kk-KZ"/>
              </w:rPr>
              <w:t xml:space="preserve">қанша </w:t>
            </w:r>
            <w:r w:rsidRPr="00F923FC">
              <w:rPr>
                <w:sz w:val="28"/>
                <w:szCs w:val="28"/>
                <w:lang w:val="kk-KZ"/>
              </w:rPr>
              <w:softHyphen/>
              <w:t>жылдан кейін</w:t>
            </w:r>
            <w:r w:rsidRPr="00F923FC">
              <w:rPr>
                <w:b/>
                <w:bCs/>
                <w:sz w:val="28"/>
                <w:szCs w:val="28"/>
                <w:lang w:val="kk-KZ"/>
              </w:rPr>
              <w:t xml:space="preserve"> Сәрсенбайұлы үрлепті» </w:t>
            </w:r>
          </w:p>
          <w:p w14:paraId="6E662DAC" w14:textId="77777777" w:rsidR="00900D39" w:rsidRPr="00F923FC" w:rsidRDefault="00900D39" w:rsidP="00900D39">
            <w:pPr>
              <w:pStyle w:val="a3"/>
              <w:shd w:val="clear" w:color="auto" w:fill="FFFFFF"/>
              <w:spacing w:before="0" w:beforeAutospacing="0" w:after="0" w:afterAutospacing="0"/>
              <w:jc w:val="both"/>
              <w:rPr>
                <w:b/>
                <w:bCs/>
                <w:sz w:val="28"/>
                <w:szCs w:val="28"/>
                <w:lang w:val="kk-KZ"/>
              </w:rPr>
            </w:pPr>
          </w:p>
          <w:p w14:paraId="235694BC" w14:textId="77777777" w:rsidR="00900D39" w:rsidRPr="00F923FC" w:rsidRDefault="00900D39" w:rsidP="00900D39">
            <w:pPr>
              <w:pStyle w:val="a3"/>
              <w:shd w:val="clear" w:color="auto" w:fill="FFFFFF"/>
              <w:spacing w:before="0" w:beforeAutospacing="0" w:after="0" w:afterAutospacing="0"/>
              <w:jc w:val="center"/>
              <w:rPr>
                <w:sz w:val="28"/>
                <w:szCs w:val="28"/>
                <w:lang w:val="kk-KZ"/>
              </w:rPr>
            </w:pPr>
          </w:p>
        </w:tc>
        <w:tc>
          <w:tcPr>
            <w:tcW w:w="4252" w:type="dxa"/>
            <w:shd w:val="clear" w:color="auto" w:fill="auto"/>
          </w:tcPr>
          <w:p w14:paraId="4B94B169" w14:textId="60F31AE4" w:rsidR="00900D39" w:rsidRPr="00F923FC" w:rsidRDefault="00900D39" w:rsidP="00900D39">
            <w:pPr>
              <w:spacing w:after="0"/>
              <w:ind w:firstLine="709"/>
              <w:jc w:val="center"/>
              <w:rPr>
                <w:rFonts w:cs="Times New Roman"/>
                <w:szCs w:val="28"/>
                <w:lang w:val="kk-KZ"/>
              </w:rPr>
            </w:pPr>
            <w:r w:rsidRPr="00F923FC">
              <w:rPr>
                <w:rFonts w:cs="Times New Roman"/>
                <w:b/>
                <w:bCs/>
                <w:szCs w:val="28"/>
                <w:lang w:val="kk-KZ"/>
              </w:rPr>
              <w:t xml:space="preserve">Шоқайұлы күресінің шоғы – </w:t>
            </w:r>
            <w:r w:rsidRPr="00F923FC">
              <w:rPr>
                <w:rFonts w:cs="Times New Roman"/>
                <w:szCs w:val="28"/>
                <w:lang w:val="kk-KZ"/>
              </w:rPr>
              <w:t>деген тіркесте</w:t>
            </w:r>
            <w:r w:rsidRPr="00F923FC">
              <w:rPr>
                <w:rFonts w:cs="Times New Roman"/>
                <w:szCs w:val="28"/>
                <w:shd w:val="clear" w:color="auto" w:fill="FFFFFF"/>
                <w:lang w:val="kk-KZ"/>
              </w:rPr>
              <w:t xml:space="preserve"> автор бірыңғай дауыссыз дыбыстардың (ш//ш) үндестігіне құрылатын </w:t>
            </w:r>
            <w:r w:rsidRPr="00F923FC">
              <w:rPr>
                <w:rFonts w:cs="Times New Roman"/>
                <w:szCs w:val="28"/>
                <w:lang w:val="kk-KZ"/>
              </w:rPr>
              <w:t xml:space="preserve">аллитерация құбылысын сәтті қолданған. </w:t>
            </w:r>
            <w:r w:rsidRPr="00F923FC">
              <w:rPr>
                <w:rFonts w:cs="Times New Roman"/>
                <w:szCs w:val="28"/>
                <w:shd w:val="clear" w:color="auto" w:fill="FFFFFF"/>
                <w:lang w:val="kk-KZ"/>
              </w:rPr>
              <w:t xml:space="preserve">Әдеби тілдің көркемдік әлеуетін күшейтетін бұл тәсілді автор прагматикалық мақсатта, өзі көтерген мәселеге оқырманның назарын аудару </w:t>
            </w:r>
          </w:p>
        </w:tc>
      </w:tr>
      <w:tr w:rsidR="00900D39" w:rsidRPr="00B94DDD" w14:paraId="1A4B7534" w14:textId="77777777" w:rsidTr="000F5A96">
        <w:trPr>
          <w:trHeight w:val="70"/>
        </w:trPr>
        <w:tc>
          <w:tcPr>
            <w:tcW w:w="1418" w:type="dxa"/>
            <w:shd w:val="clear" w:color="auto" w:fill="auto"/>
          </w:tcPr>
          <w:p w14:paraId="0D12028C"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06F872C1" w14:textId="77777777" w:rsidR="00900D39" w:rsidRPr="00F923FC" w:rsidRDefault="00900D39" w:rsidP="00900D39">
            <w:pPr>
              <w:pStyle w:val="a3"/>
              <w:shd w:val="clear" w:color="auto" w:fill="FFFFFF"/>
              <w:spacing w:before="0" w:beforeAutospacing="0" w:after="0" w:afterAutospacing="0"/>
              <w:jc w:val="both"/>
              <w:rPr>
                <w:b/>
                <w:bCs/>
                <w:sz w:val="28"/>
                <w:szCs w:val="28"/>
                <w:lang w:val="kk-KZ"/>
              </w:rPr>
            </w:pPr>
          </w:p>
        </w:tc>
        <w:tc>
          <w:tcPr>
            <w:tcW w:w="4252" w:type="dxa"/>
            <w:shd w:val="clear" w:color="auto" w:fill="auto"/>
          </w:tcPr>
          <w:p w14:paraId="04570AF1" w14:textId="77777777" w:rsidR="00900D39" w:rsidRPr="00F923FC" w:rsidRDefault="00900D39" w:rsidP="00900D39">
            <w:pPr>
              <w:spacing w:after="0"/>
              <w:ind w:firstLine="709"/>
              <w:jc w:val="both"/>
              <w:rPr>
                <w:rFonts w:cs="Times New Roman"/>
                <w:b/>
                <w:bCs/>
                <w:szCs w:val="28"/>
                <w:lang w:val="kk-KZ"/>
              </w:rPr>
            </w:pPr>
            <w:r w:rsidRPr="00F923FC">
              <w:rPr>
                <w:rFonts w:cs="Times New Roman"/>
                <w:szCs w:val="28"/>
                <w:shd w:val="clear" w:color="auto" w:fill="FFFFFF"/>
                <w:lang w:val="kk-KZ"/>
              </w:rPr>
              <w:t>үшін және сол ақпарат оның есінде жақсырақ сақталсын деген ниетпен жұмсаған.</w:t>
            </w:r>
          </w:p>
        </w:tc>
      </w:tr>
      <w:tr w:rsidR="00900D39" w:rsidRPr="00B94DDD" w14:paraId="47062AC6" w14:textId="77777777" w:rsidTr="000F5A96">
        <w:trPr>
          <w:trHeight w:val="70"/>
        </w:trPr>
        <w:tc>
          <w:tcPr>
            <w:tcW w:w="1418" w:type="dxa"/>
            <w:shd w:val="clear" w:color="auto" w:fill="auto"/>
          </w:tcPr>
          <w:p w14:paraId="5BDC0177"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22310734" w14:textId="77777777" w:rsidR="00900D39" w:rsidRPr="00F923FC" w:rsidRDefault="00900D39" w:rsidP="00900D39">
            <w:pPr>
              <w:pStyle w:val="a3"/>
              <w:shd w:val="clear" w:color="auto" w:fill="FFFFFF"/>
              <w:spacing w:before="0" w:beforeAutospacing="0" w:after="0" w:afterAutospacing="0"/>
              <w:ind w:firstLine="709"/>
              <w:jc w:val="both"/>
              <w:rPr>
                <w:b/>
                <w:bCs/>
                <w:i/>
                <w:iCs/>
                <w:sz w:val="28"/>
                <w:szCs w:val="28"/>
                <w:lang w:val="kk-KZ"/>
              </w:rPr>
            </w:pPr>
            <w:r w:rsidRPr="00F923FC">
              <w:rPr>
                <w:b/>
                <w:bCs/>
                <w:i/>
                <w:iCs/>
                <w:sz w:val="28"/>
                <w:szCs w:val="28"/>
                <w:lang w:val="kk-KZ"/>
              </w:rPr>
              <w:t>Қынадай қыру</w:t>
            </w:r>
          </w:p>
          <w:p w14:paraId="4DEE089E"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i/>
                <w:iCs/>
                <w:sz w:val="28"/>
                <w:szCs w:val="28"/>
                <w:lang w:val="kk-KZ"/>
              </w:rPr>
              <w:t xml:space="preserve"> </w:t>
            </w:r>
            <w:r w:rsidRPr="00F923FC">
              <w:rPr>
                <w:sz w:val="28"/>
                <w:szCs w:val="28"/>
                <w:lang w:val="kk-KZ"/>
              </w:rPr>
              <w:t xml:space="preserve">Ол шетелден қайтып келуіне үміттенген билік енді оның </w:t>
            </w:r>
            <w:r w:rsidRPr="00F923FC">
              <w:rPr>
                <w:i/>
                <w:iCs/>
                <w:sz w:val="28"/>
                <w:szCs w:val="28"/>
                <w:lang w:val="kk-KZ"/>
              </w:rPr>
              <w:t xml:space="preserve">туған-туысқанын </w:t>
            </w:r>
            <w:r w:rsidRPr="00F923FC">
              <w:rPr>
                <w:b/>
                <w:bCs/>
                <w:i/>
                <w:iCs/>
                <w:sz w:val="28"/>
                <w:szCs w:val="28"/>
                <w:lang w:val="kk-KZ"/>
              </w:rPr>
              <w:t>қынадай қыра бастайды</w:t>
            </w:r>
            <w:r w:rsidRPr="00F923FC">
              <w:rPr>
                <w:i/>
                <w:iCs/>
                <w:sz w:val="28"/>
                <w:szCs w:val="28"/>
                <w:lang w:val="kk-KZ"/>
              </w:rPr>
              <w:t>.</w:t>
            </w:r>
          </w:p>
        </w:tc>
        <w:tc>
          <w:tcPr>
            <w:tcW w:w="4252" w:type="dxa"/>
            <w:shd w:val="clear" w:color="auto" w:fill="auto"/>
          </w:tcPr>
          <w:p w14:paraId="01ABB7A6"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3FCD6E1D" w14:textId="0427B685"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тіркес белгілі бір тарихи кезеңдегі жаппай репрессия, қуғын-сүргін немесе қырғынды бейнелеп, өлтірілгендердің көптігін, аяусыздығын суреттейді.</w:t>
            </w:r>
            <w:r w:rsidRPr="00F923FC">
              <w:rPr>
                <w:rFonts w:cs="Times New Roman"/>
                <w:szCs w:val="28"/>
                <w:lang w:val="kk-KZ"/>
              </w:rPr>
              <w:br/>
              <w:t>Көбінесе халықтың немесе топтың санын азайтуға бағытталған қанды зұлматты сипаттау үшін қолданылады.</w:t>
            </w:r>
          </w:p>
        </w:tc>
      </w:tr>
      <w:tr w:rsidR="00900D39" w:rsidRPr="00B94DDD" w14:paraId="78B2FE8F" w14:textId="77777777" w:rsidTr="00900D39">
        <w:trPr>
          <w:trHeight w:val="70"/>
        </w:trPr>
        <w:tc>
          <w:tcPr>
            <w:tcW w:w="1418" w:type="dxa"/>
            <w:tcBorders>
              <w:bottom w:val="single" w:sz="4" w:space="0" w:color="auto"/>
            </w:tcBorders>
            <w:shd w:val="clear" w:color="auto" w:fill="auto"/>
          </w:tcPr>
          <w:p w14:paraId="52A3B868"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6DE65CBF" w14:textId="77777777" w:rsidR="00900D39" w:rsidRPr="00F923FC" w:rsidRDefault="00900D39" w:rsidP="00900D39">
            <w:pPr>
              <w:pStyle w:val="a3"/>
              <w:shd w:val="clear" w:color="auto" w:fill="FFFFFF"/>
              <w:spacing w:before="0" w:beforeAutospacing="0" w:after="0" w:afterAutospacing="0"/>
              <w:ind w:firstLine="709"/>
              <w:jc w:val="both"/>
              <w:rPr>
                <w:i/>
                <w:iCs/>
                <w:sz w:val="28"/>
                <w:szCs w:val="28"/>
                <w:lang w:val="kk-KZ"/>
              </w:rPr>
            </w:pPr>
            <w:r w:rsidRPr="00F923FC">
              <w:rPr>
                <w:b/>
                <w:bCs/>
                <w:i/>
                <w:iCs/>
                <w:sz w:val="28"/>
                <w:szCs w:val="28"/>
                <w:lang w:val="kk-KZ"/>
              </w:rPr>
              <w:t>Анық жау</w:t>
            </w:r>
            <w:r w:rsidRPr="00F923FC">
              <w:rPr>
                <w:i/>
                <w:iCs/>
                <w:sz w:val="28"/>
                <w:szCs w:val="28"/>
                <w:lang w:val="kk-KZ"/>
              </w:rPr>
              <w:t xml:space="preserve"> </w:t>
            </w:r>
          </w:p>
          <w:p w14:paraId="39810BF7"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Бірақ ол келмеген. Асқақ идеясын ешнәрсеге айырбастамаған. Сонда туыстары Мұстафаға ренжіген көрінеді. Бұл бір ғана әулеттің тағдыры. Ол кезде </w:t>
            </w:r>
            <w:r w:rsidRPr="00F923FC">
              <w:rPr>
                <w:b/>
                <w:bCs/>
                <w:i/>
                <w:iCs/>
                <w:sz w:val="28"/>
                <w:szCs w:val="28"/>
                <w:lang w:val="kk-KZ"/>
              </w:rPr>
              <w:t>анық жау</w:t>
            </w:r>
            <w:r w:rsidRPr="00F923FC">
              <w:rPr>
                <w:i/>
                <w:iCs/>
                <w:sz w:val="28"/>
                <w:szCs w:val="28"/>
                <w:lang w:val="kk-KZ"/>
              </w:rPr>
              <w:t xml:space="preserve"> бар</w:t>
            </w:r>
            <w:r w:rsidRPr="00F923FC">
              <w:rPr>
                <w:sz w:val="28"/>
                <w:szCs w:val="28"/>
                <w:lang w:val="kk-KZ"/>
              </w:rPr>
              <w:t xml:space="preserve"> еді. </w:t>
            </w:r>
          </w:p>
          <w:p w14:paraId="26B4D0E2"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lang w:val="kk-KZ"/>
              </w:rPr>
            </w:pPr>
          </w:p>
        </w:tc>
        <w:tc>
          <w:tcPr>
            <w:tcW w:w="4252" w:type="dxa"/>
            <w:tcBorders>
              <w:bottom w:val="single" w:sz="4" w:space="0" w:color="auto"/>
            </w:tcBorders>
            <w:shd w:val="clear" w:color="auto" w:fill="auto"/>
          </w:tcPr>
          <w:p w14:paraId="0A5DA2C7"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01BE32E4" w14:textId="3D435A63"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Бұл – саяси және идеологиялық мәні бар тұрақты тіркес; белгілі бір адамды немесе топты билік тарапынан еш күмәнсіз, ашық түрде қарсылас, дұшпан деп жариялауды білдіреді.</w:t>
            </w:r>
          </w:p>
        </w:tc>
      </w:tr>
      <w:tr w:rsidR="00900D39" w:rsidRPr="00B94DDD" w14:paraId="3581D16D" w14:textId="77777777" w:rsidTr="00900D39">
        <w:trPr>
          <w:trHeight w:val="70"/>
        </w:trPr>
        <w:tc>
          <w:tcPr>
            <w:tcW w:w="1418" w:type="dxa"/>
            <w:tcBorders>
              <w:bottom w:val="nil"/>
            </w:tcBorders>
            <w:shd w:val="clear" w:color="auto" w:fill="auto"/>
          </w:tcPr>
          <w:p w14:paraId="05DCBAD4"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7FF7F941" w14:textId="77777777" w:rsidR="00900D39" w:rsidRPr="00F923FC" w:rsidRDefault="00900D39" w:rsidP="00900D39">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Ал Алтынбек дәуірі онымен салыстыруға келмейді ғой. Сондайда </w:t>
            </w:r>
            <w:r w:rsidRPr="00F923FC">
              <w:rPr>
                <w:b/>
                <w:i/>
                <w:iCs/>
                <w:sz w:val="28"/>
                <w:szCs w:val="28"/>
                <w:lang w:val="kk-KZ"/>
              </w:rPr>
              <w:t xml:space="preserve">«жасырын жау анық жаудан анағұрлым қауіпті» </w:t>
            </w:r>
            <w:r w:rsidRPr="00F923FC">
              <w:rPr>
                <w:sz w:val="28"/>
                <w:szCs w:val="28"/>
                <w:lang w:val="kk-KZ"/>
              </w:rPr>
              <w:t>дегенге еріксіз сенесің.</w:t>
            </w:r>
          </w:p>
        </w:tc>
        <w:tc>
          <w:tcPr>
            <w:tcW w:w="4252" w:type="dxa"/>
            <w:tcBorders>
              <w:bottom w:val="nil"/>
            </w:tcBorders>
            <w:shd w:val="clear" w:color="auto" w:fill="auto"/>
          </w:tcPr>
          <w:p w14:paraId="67223330" w14:textId="77777777" w:rsidR="00900D39" w:rsidRPr="00F923FC" w:rsidRDefault="00900D39" w:rsidP="00900D39">
            <w:pPr>
              <w:spacing w:after="0"/>
              <w:jc w:val="both"/>
              <w:rPr>
                <w:rFonts w:cs="Times New Roman"/>
                <w:szCs w:val="28"/>
                <w:lang w:val="kk-KZ"/>
              </w:rPr>
            </w:pPr>
          </w:p>
          <w:p w14:paraId="2612ACF4"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bl>
    <w:p w14:paraId="2A72DE30"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3C28E70"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01D36829"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DF1E9A"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A5D175" w14:textId="77777777" w:rsidR="00732F7B" w:rsidRPr="00F923FC" w:rsidRDefault="00732F7B" w:rsidP="000F5A96">
            <w:pPr>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7617BB3"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35E521C8"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8CA6BE" w14:textId="77777777" w:rsidR="00900D39" w:rsidRPr="00F923FC" w:rsidRDefault="00900D39" w:rsidP="000F5A96">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E578DA" w14:textId="1C7FD1E4" w:rsidR="00900D39" w:rsidRPr="00F923FC" w:rsidRDefault="00900D39" w:rsidP="000F5A96">
            <w:pPr>
              <w:spacing w:after="0"/>
              <w:ind w:firstLine="709"/>
              <w:jc w:val="center"/>
              <w:rPr>
                <w:rFonts w:eastAsia="Times New Roman" w:cs="Times New Roman"/>
                <w:szCs w:val="28"/>
                <w:lang w:val="kk-KZ" w:eastAsia="ru-RU"/>
              </w:rPr>
            </w:pPr>
            <w:r w:rsidRPr="00F923FC">
              <w:rPr>
                <w:rFonts w:eastAsia="Times New Roman" w:cs="Times New Roman"/>
                <w:kern w:val="36"/>
                <w:szCs w:val="28"/>
                <w:lang w:val="kk-KZ" w:eastAsia="ru-RU"/>
              </w:rPr>
              <w:t xml:space="preserve">Баба тарихыңды танығың келсе, </w:t>
            </w:r>
            <w:r w:rsidRPr="00F923FC">
              <w:rPr>
                <w:rFonts w:eastAsia="Times New Roman" w:cs="Times New Roman"/>
                <w:b/>
                <w:i/>
                <w:kern w:val="36"/>
                <w:szCs w:val="28"/>
                <w:lang w:val="kk-KZ" w:eastAsia="ru-RU"/>
              </w:rPr>
              <w:t>Мағауинд</w:t>
            </w:r>
            <w:r w:rsidRPr="00F923FC">
              <w:rPr>
                <w:rFonts w:eastAsia="Times New Roman" w:cs="Times New Roman"/>
                <w:kern w:val="36"/>
                <w:szCs w:val="28"/>
                <w:lang w:val="kk-KZ" w:eastAsia="ru-RU"/>
              </w:rPr>
              <w:t>і оқы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3E6B28D" w14:textId="77777777" w:rsidR="00900D39" w:rsidRPr="00F923FC" w:rsidRDefault="00900D39" w:rsidP="00900D39">
            <w:pPr>
              <w:spacing w:after="0"/>
              <w:ind w:firstLine="709"/>
              <w:jc w:val="both"/>
              <w:rPr>
                <w:rFonts w:eastAsia="Times New Roman" w:cs="Times New Roman"/>
                <w:kern w:val="36"/>
                <w:szCs w:val="28"/>
                <w:lang w:val="kk-KZ" w:eastAsia="ru-RU"/>
              </w:rPr>
            </w:pPr>
            <w:r w:rsidRPr="00F923FC">
              <w:rPr>
                <w:rFonts w:eastAsia="Times New Roman" w:cs="Times New Roman"/>
                <w:kern w:val="36"/>
                <w:szCs w:val="28"/>
                <w:lang w:val="kk-KZ" w:eastAsia="ru-RU"/>
              </w:rPr>
              <w:t>Мағауин</w:t>
            </w:r>
          </w:p>
          <w:p w14:paraId="575A1504" w14:textId="145C84EC"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Мәтін үзіндісінде оң баға беру үшін жұмсалған.</w:t>
            </w:r>
          </w:p>
        </w:tc>
      </w:tr>
      <w:tr w:rsidR="00900D39" w:rsidRPr="00B94DDD" w14:paraId="71EA1FAB"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E55961"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62D786" w14:textId="77777777" w:rsidR="00900D39" w:rsidRPr="00F923FC" w:rsidRDefault="00900D39" w:rsidP="00900D39">
            <w:pPr>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Жаһанды жалған ақпарат кезіп жүр</w:t>
            </w:r>
          </w:p>
          <w:p w14:paraId="61A2966F" w14:textId="78F30CBD" w:rsidR="00900D39" w:rsidRPr="00F923FC" w:rsidRDefault="00900D39" w:rsidP="004D1CAB">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БАҚ туралы сөз қозғағанда көш бастап тұрған Батыс елдерінің медиа саласына, ондағы соңғы трендтер мен қазіргі жағдайға тоқталмай кету мүмкін емес. Дүние жүзіндегі бұқаралық ақпарат құралдары әр елдің ерекшелігіне қарай түрленсе де, барлығына ортақ дүниелер де бар. Технология дәуірінде дәстүрлі БАҚ-қа сұраныс төмендейді деген пікір әр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F3C9F6E"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Кеңес кезінде ұранға айналған «Еуропаны елес кезіп жүр... Бұл коммунизм елесі» деген Карл Маркстің сөзінің үлгісімен жасалған ПФ. </w:t>
            </w:r>
          </w:p>
          <w:p w14:paraId="35720301" w14:textId="73BD00AC"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Мәтін үзіндісінде теріс баға беру үшін жұмсалған.</w:t>
            </w:r>
          </w:p>
        </w:tc>
      </w:tr>
      <w:tr w:rsidR="00900D39" w:rsidRPr="00F923FC" w14:paraId="251511C1"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4F901D" w14:textId="77777777" w:rsidR="00900D39" w:rsidRPr="00F923FC" w:rsidRDefault="00900D39" w:rsidP="00900D39">
            <w:pPr>
              <w:spacing w:after="0"/>
              <w:ind w:left="360"/>
              <w:jc w:val="center"/>
              <w:rPr>
                <w:rFonts w:cs="Times New Roman"/>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586A40" w14:textId="77777777" w:rsidR="00900D39" w:rsidRPr="00F923FC" w:rsidRDefault="00900D39" w:rsidP="00900D39">
            <w:pPr>
              <w:spacing w:after="0"/>
              <w:ind w:firstLine="709"/>
              <w:jc w:val="both"/>
              <w:rPr>
                <w:rFonts w:eastAsia="Times New Roman" w:cs="Times New Roman"/>
                <w:b/>
                <w:bCs/>
                <w:szCs w:val="28"/>
                <w:lang w:val="kk-KZ" w:eastAsia="ru-RU"/>
              </w:rPr>
            </w:pPr>
            <w:r w:rsidRPr="00F923FC">
              <w:rPr>
                <w:rFonts w:eastAsia="Times New Roman" w:cs="Times New Roman"/>
                <w:szCs w:val="28"/>
                <w:lang w:val="kk-KZ" w:eastAsia="ru-RU"/>
              </w:rPr>
              <w:t xml:space="preserve">жерде айтылып қалады. Алайда бүгін көріп отырғанымыздай, газет, радио, телевизия не интернет болсын, керісінше өзара ықпалдасып, бірін-бірі толықтырып жатыр. </w:t>
            </w:r>
            <w:r w:rsidRPr="00F923FC">
              <w:rPr>
                <w:rFonts w:eastAsia="Times New Roman" w:cs="Times New Roman"/>
                <w:szCs w:val="28"/>
                <w:lang w:eastAsia="ru-RU"/>
              </w:rPr>
              <w:t>Сарапшылар бірауыздан медиа саласы үлкен трансформацияға ұшырағанын айтады.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BF0EF31" w14:textId="77777777" w:rsidR="00900D39" w:rsidRPr="00F923FC" w:rsidRDefault="00900D39" w:rsidP="00900D39">
            <w:pPr>
              <w:spacing w:after="0"/>
              <w:ind w:firstLine="709"/>
              <w:jc w:val="both"/>
              <w:rPr>
                <w:rFonts w:cs="Times New Roman"/>
                <w:szCs w:val="28"/>
                <w:lang w:val="kk-KZ"/>
              </w:rPr>
            </w:pPr>
          </w:p>
        </w:tc>
      </w:tr>
      <w:tr w:rsidR="00900D39" w:rsidRPr="00B94DDD" w14:paraId="4F23B62D"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3456E29E"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0440A882" w14:textId="77777777" w:rsidR="00900D39" w:rsidRPr="00F923FC" w:rsidRDefault="00900D39" w:rsidP="00900D39">
            <w:pPr>
              <w:spacing w:after="0"/>
              <w:ind w:firstLine="709"/>
              <w:jc w:val="both"/>
              <w:rPr>
                <w:rFonts w:cs="Times New Roman"/>
                <w:b/>
                <w:bCs/>
                <w:szCs w:val="28"/>
                <w:lang w:val="kk-KZ"/>
              </w:rPr>
            </w:pPr>
            <w:r w:rsidRPr="00F923FC">
              <w:rPr>
                <w:rFonts w:cs="Times New Roman"/>
                <w:b/>
                <w:bCs/>
                <w:szCs w:val="28"/>
                <w:lang w:val="kk-KZ"/>
              </w:rPr>
              <w:t xml:space="preserve">«Жаназасын» шығарып қойғандар, </w:t>
            </w:r>
          </w:p>
          <w:p w14:paraId="3F8D464A" w14:textId="77777777" w:rsidR="00900D39" w:rsidRPr="00F923FC" w:rsidRDefault="00900D39" w:rsidP="00900D39">
            <w:pPr>
              <w:spacing w:after="0"/>
              <w:ind w:firstLine="709"/>
              <w:jc w:val="both"/>
              <w:rPr>
                <w:rFonts w:cs="Times New Roman"/>
                <w:b/>
                <w:bCs/>
                <w:szCs w:val="28"/>
                <w:lang w:val="kk-KZ"/>
              </w:rPr>
            </w:pPr>
            <w:r w:rsidRPr="00F923FC">
              <w:rPr>
                <w:rFonts w:cs="Times New Roman"/>
                <w:b/>
                <w:bCs/>
                <w:szCs w:val="28"/>
                <w:lang w:val="kk-KZ"/>
              </w:rPr>
              <w:t>«жерлеп» үлгерді</w:t>
            </w:r>
            <w:r w:rsidRPr="00F923FC">
              <w:rPr>
                <w:rFonts w:cs="Times New Roman"/>
                <w:szCs w:val="28"/>
                <w:lang w:val="kk-KZ"/>
              </w:rPr>
              <w:t>.</w:t>
            </w:r>
          </w:p>
          <w:p w14:paraId="29CE4E2A"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 Интернет қарқын алғанда газеттің </w:t>
            </w:r>
            <w:r w:rsidRPr="00F923FC">
              <w:rPr>
                <w:rFonts w:cs="Times New Roman"/>
                <w:b/>
                <w:bCs/>
                <w:szCs w:val="28"/>
                <w:lang w:val="kk-KZ"/>
              </w:rPr>
              <w:t>«жаназасын» шығарып қойғандар</w:t>
            </w:r>
            <w:r w:rsidRPr="00F923FC">
              <w:rPr>
                <w:rFonts w:cs="Times New Roman"/>
                <w:szCs w:val="28"/>
                <w:lang w:val="kk-KZ"/>
              </w:rPr>
              <w:t xml:space="preserve"> әлеуметтік желі күшейгенде </w:t>
            </w:r>
            <w:r w:rsidRPr="00F923FC">
              <w:rPr>
                <w:rFonts w:cs="Times New Roman"/>
                <w:b/>
                <w:bCs/>
                <w:szCs w:val="28"/>
                <w:lang w:val="kk-KZ"/>
              </w:rPr>
              <w:t>баспасөзді, тіпті, «жерлеп» үлгерді</w:t>
            </w:r>
            <w:r w:rsidRPr="00F923FC">
              <w:rPr>
                <w:rFonts w:cs="Times New Roman"/>
                <w:szCs w:val="28"/>
                <w:lang w:val="kk-KZ"/>
              </w:rPr>
              <w:t xml:space="preserve">. </w:t>
            </w:r>
          </w:p>
          <w:p w14:paraId="6A996D75"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p>
        </w:tc>
        <w:tc>
          <w:tcPr>
            <w:tcW w:w="4252" w:type="dxa"/>
            <w:tcBorders>
              <w:top w:val="single" w:sz="4" w:space="0" w:color="auto"/>
              <w:left w:val="single" w:sz="4" w:space="0" w:color="auto"/>
              <w:bottom w:val="nil"/>
              <w:right w:val="single" w:sz="4" w:space="0" w:color="auto"/>
            </w:tcBorders>
            <w:shd w:val="clear" w:color="auto" w:fill="auto"/>
          </w:tcPr>
          <w:p w14:paraId="1B09174B" w14:textId="6F6EDD34"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 xml:space="preserve">«Жаназасын» шығарып қою – </w:t>
            </w:r>
            <w:r w:rsidRPr="00F923FC">
              <w:rPr>
                <w:rFonts w:cs="Times New Roman"/>
                <w:szCs w:val="28"/>
                <w:lang w:val="kk-KZ"/>
              </w:rPr>
              <w:t>бәрі бітті, енді қайта жандану жоқ деп үмітін үзген адамның әрекеті.</w:t>
            </w:r>
          </w:p>
          <w:p w14:paraId="46CF6067"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 ғаламтордың көпшілікке қолжетімді болуына байланысты қағазға басылған дәстүрлі газетті оқитындар санының күрт кемитінін, тіпті қалмайтынын айтқаны баяндалады. </w:t>
            </w:r>
          </w:p>
          <w:p w14:paraId="796FBFF3" w14:textId="0F041871" w:rsidR="00900D39" w:rsidRPr="00F923FC" w:rsidRDefault="00900D39" w:rsidP="00900D39">
            <w:pPr>
              <w:spacing w:after="0"/>
              <w:ind w:firstLine="709"/>
              <w:jc w:val="both"/>
              <w:rPr>
                <w:rFonts w:cs="Times New Roman"/>
                <w:szCs w:val="28"/>
                <w:lang w:val="kk-KZ"/>
              </w:rPr>
            </w:pPr>
            <w:r w:rsidRPr="00F923FC">
              <w:rPr>
                <w:rFonts w:cs="Times New Roman"/>
                <w:b/>
                <w:bCs/>
                <w:i/>
                <w:iCs/>
                <w:szCs w:val="28"/>
                <w:lang w:val="kk-KZ"/>
              </w:rPr>
              <w:t xml:space="preserve">«жаназасын» шығарып қойды, тіпті «жерлеп» үлгерді </w:t>
            </w:r>
            <w:r w:rsidRPr="00F923FC">
              <w:rPr>
                <w:rFonts w:cs="Times New Roman"/>
                <w:szCs w:val="28"/>
                <w:lang w:val="kk-KZ"/>
              </w:rPr>
              <w:t xml:space="preserve">деген бейнелі тіркестерді қатар </w:t>
            </w:r>
          </w:p>
        </w:tc>
      </w:tr>
    </w:tbl>
    <w:p w14:paraId="3BF79939"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4BDEA6A"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6B6A6D75"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D69BA8" w14:textId="77777777" w:rsidR="00732F7B" w:rsidRPr="00F923FC" w:rsidRDefault="00732F7B" w:rsidP="000F5A96">
            <w:pPr>
              <w:pStyle w:val="a6"/>
              <w:spacing w:after="0" w:line="240" w:lineRule="auto"/>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1E49E1"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D053261"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3</w:t>
            </w:r>
          </w:p>
        </w:tc>
      </w:tr>
      <w:tr w:rsidR="00900D39" w:rsidRPr="00B94DDD" w14:paraId="32F4B6F7"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99CE0A" w14:textId="77777777" w:rsidR="00900D39" w:rsidRPr="00F923FC" w:rsidRDefault="00900D39" w:rsidP="000F5A96">
            <w:pPr>
              <w:pStyle w:val="a6"/>
              <w:spacing w:after="0" w:line="240" w:lineRule="auto"/>
              <w:jc w:val="both"/>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823C70" w14:textId="77777777" w:rsidR="00900D39" w:rsidRPr="00F923FC" w:rsidRDefault="00900D39" w:rsidP="000F5A96">
            <w:pPr>
              <w:pStyle w:val="a3"/>
              <w:shd w:val="clear" w:color="auto" w:fill="FFFFFF"/>
              <w:spacing w:before="0" w:beforeAutospacing="0" w:after="0" w:afterAutospacing="0"/>
              <w:ind w:firstLine="709"/>
              <w:jc w:val="center"/>
              <w:rPr>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1C0E9C4"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қолдану арқылы автор қарқындандыру тәсілін шебер пайдаланған. Бұл мәтін авторының прагматикалық діттеміне жетуге едәуір әсерін тигізеді.</w:t>
            </w:r>
          </w:p>
          <w:p w14:paraId="1B555042" w14:textId="50D4CE88"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Мәтін үзіндісінде теріс баға беру үшін жұмсалған.</w:t>
            </w:r>
          </w:p>
        </w:tc>
      </w:tr>
      <w:tr w:rsidR="00900D39" w:rsidRPr="00B94DDD" w14:paraId="075B8902"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FED5C9" w14:textId="77777777" w:rsidR="00900D39" w:rsidRPr="00F923FC" w:rsidRDefault="00900D39" w:rsidP="00900D39">
            <w:pPr>
              <w:pStyle w:val="a6"/>
              <w:spacing w:after="0" w:line="240" w:lineRule="auto"/>
              <w:jc w:val="both"/>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8E985E"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Қабағына мұз қатқан «қырғи қабақ соғыс</w:t>
            </w:r>
            <w:r w:rsidRPr="00F923FC">
              <w:rPr>
                <w:sz w:val="28"/>
                <w:szCs w:val="28"/>
                <w:lang w:val="kk-KZ"/>
              </w:rPr>
              <w:t xml:space="preserve">» </w:t>
            </w:r>
          </w:p>
          <w:p w14:paraId="045C4508" w14:textId="7778066B"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b/>
                <w:bCs/>
                <w:sz w:val="28"/>
                <w:szCs w:val="28"/>
                <w:lang w:val="kk-KZ"/>
              </w:rPr>
              <w:t>Қабағына мұз қатқан</w:t>
            </w:r>
            <w:r w:rsidRPr="00F923FC">
              <w:rPr>
                <w:sz w:val="28"/>
                <w:szCs w:val="28"/>
                <w:lang w:val="kk-KZ"/>
              </w:rPr>
              <w:t xml:space="preserve"> «қырғи қабақ соғысқа» айнала қойған жоқ.</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2D1028B" w14:textId="529B2085" w:rsidR="00900D39" w:rsidRPr="00F923FC" w:rsidRDefault="00900D39"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Мәтін үзіндісінде Кеңес одағы мен АҚШ мемлекеті арасында ұзаққа созылған саяси текетірес меңзеліп тұр. Сол кездегі халықаралық қатынастардағы шиеленісті сипаттауда  ең жиі қолданылған </w:t>
            </w:r>
            <w:r w:rsidRPr="00F923FC">
              <w:rPr>
                <w:b/>
                <w:bCs/>
                <w:sz w:val="28"/>
                <w:szCs w:val="28"/>
                <w:lang w:val="kk-KZ"/>
              </w:rPr>
              <w:t>«қырғи қабақ соғыс</w:t>
            </w:r>
            <w:r w:rsidRPr="00F923FC">
              <w:rPr>
                <w:sz w:val="28"/>
                <w:szCs w:val="28"/>
                <w:lang w:val="kk-KZ"/>
              </w:rPr>
              <w:t xml:space="preserve">» фразасы БАҚ-таға ең танымал, таптаурынға айналған қолданыс </w:t>
            </w:r>
          </w:p>
        </w:tc>
      </w:tr>
      <w:tr w:rsidR="00900D39" w:rsidRPr="00B94DDD" w14:paraId="5074622E"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F60083" w14:textId="77777777" w:rsidR="00900D39" w:rsidRPr="00F923FC" w:rsidRDefault="00900D39" w:rsidP="00900D39">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7E87B8"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529677F"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болатын. Автор соны еске түсіру арқылы қазіргі саяси ахуалға біршама жеңіл деген баға беріп отыр.</w:t>
            </w:r>
          </w:p>
        </w:tc>
      </w:tr>
      <w:tr w:rsidR="00900D39" w:rsidRPr="00B94DDD" w14:paraId="4B8C1872"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E75FE5"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569E39"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Қоғамның өре деңгейін таразыға тартты.</w:t>
            </w:r>
          </w:p>
          <w:p w14:paraId="1400B5DE"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Алайда, зиялы дейтіндердің өздерінің «Газеттің дәурені өтті» деуі – мына </w:t>
            </w:r>
            <w:r w:rsidRPr="00F923FC">
              <w:rPr>
                <w:b/>
                <w:bCs/>
                <w:sz w:val="28"/>
                <w:szCs w:val="28"/>
                <w:lang w:val="kk-KZ"/>
              </w:rPr>
              <w:t>қоғамның өре деңгейін таразыға тартты.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A4DD239"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Таразыға тарту – қолмен ұстап, көзбен көруге болатын нақты заттың салмағын өлшеу әрекеті. Мәтін үзіндісінде автор «</w:t>
            </w:r>
            <w:r w:rsidRPr="00F923FC">
              <w:rPr>
                <w:rFonts w:cs="Times New Roman"/>
                <w:b/>
                <w:bCs/>
                <w:szCs w:val="28"/>
                <w:lang w:val="kk-KZ"/>
              </w:rPr>
              <w:t>қоғамның өресі қай деңгейде</w:t>
            </w:r>
            <w:r w:rsidRPr="00F923FC">
              <w:rPr>
                <w:rFonts w:cs="Times New Roman"/>
                <w:szCs w:val="28"/>
                <w:lang w:val="kk-KZ"/>
              </w:rPr>
              <w:t xml:space="preserve">» екенін газет оқуды тоқтатқанынан немесе тоқтатуды құптағанынан аңғаруға болатынын меңзеген. </w:t>
            </w:r>
          </w:p>
          <w:p w14:paraId="1686C6FA" w14:textId="77777777" w:rsidR="00900D39" w:rsidRPr="00F923FC" w:rsidRDefault="00900D39" w:rsidP="00900D39">
            <w:pPr>
              <w:spacing w:after="0"/>
              <w:ind w:firstLine="709"/>
              <w:jc w:val="both"/>
              <w:rPr>
                <w:rFonts w:cs="Times New Roman"/>
                <w:szCs w:val="28"/>
                <w:lang w:val="kk-KZ"/>
              </w:rPr>
            </w:pPr>
          </w:p>
        </w:tc>
      </w:tr>
      <w:tr w:rsidR="00900D39" w:rsidRPr="00B94DDD" w14:paraId="105AC92E"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5892AD05"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0E049055"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«Ниже плинтуса»</w:t>
            </w:r>
          </w:p>
          <w:p w14:paraId="6021B57D" w14:textId="3907B31F"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Қазір жастардың арасында </w:t>
            </w:r>
            <w:r w:rsidRPr="00F923FC">
              <w:rPr>
                <w:b/>
                <w:bCs/>
                <w:sz w:val="28"/>
                <w:szCs w:val="28"/>
                <w:lang w:val="kk-KZ"/>
              </w:rPr>
              <w:t>«ниже плинтуса»</w:t>
            </w:r>
            <w:r w:rsidRPr="00F923FC">
              <w:rPr>
                <w:sz w:val="28"/>
                <w:szCs w:val="28"/>
                <w:lang w:val="kk-KZ"/>
              </w:rPr>
              <w:t xml:space="preserve"> деген мәтел бар өре жөнінде. Тым дөрекі сөз. Бірақ, базбіреулердің баспасөз туралы жөн-жосықсыз пікірлерді оңды-солды шашқанын көргенде, сол </w:t>
            </w:r>
          </w:p>
        </w:tc>
        <w:tc>
          <w:tcPr>
            <w:tcW w:w="4252" w:type="dxa"/>
            <w:tcBorders>
              <w:top w:val="single" w:sz="4" w:space="0" w:color="auto"/>
              <w:left w:val="single" w:sz="4" w:space="0" w:color="auto"/>
              <w:bottom w:val="nil"/>
              <w:right w:val="single" w:sz="4" w:space="0" w:color="auto"/>
            </w:tcBorders>
            <w:shd w:val="clear" w:color="auto" w:fill="auto"/>
          </w:tcPr>
          <w:p w14:paraId="083C677D" w14:textId="28CE9640"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үзіндісіндегі </w:t>
            </w:r>
            <w:r w:rsidRPr="00F923FC">
              <w:rPr>
                <w:rFonts w:cs="Times New Roman"/>
                <w:b/>
                <w:bCs/>
                <w:szCs w:val="28"/>
                <w:lang w:val="kk-KZ"/>
              </w:rPr>
              <w:t xml:space="preserve">«ниже плинтуса» </w:t>
            </w:r>
            <w:r w:rsidRPr="00F923FC">
              <w:rPr>
                <w:rFonts w:cs="Times New Roman"/>
                <w:szCs w:val="28"/>
                <w:lang w:val="kk-KZ"/>
              </w:rPr>
              <w:t>деген кірме сөзден жасалған тіркес</w:t>
            </w:r>
            <w:r w:rsidRPr="00F923FC">
              <w:rPr>
                <w:rFonts w:cs="Times New Roman"/>
                <w:b/>
                <w:bCs/>
                <w:szCs w:val="28"/>
                <w:lang w:val="kk-KZ"/>
              </w:rPr>
              <w:t xml:space="preserve"> </w:t>
            </w:r>
            <w:r w:rsidRPr="00F923FC">
              <w:rPr>
                <w:rFonts w:cs="Times New Roman"/>
                <w:szCs w:val="28"/>
                <w:lang w:val="kk-KZ"/>
              </w:rPr>
              <w:t xml:space="preserve">халықтың сауаттылық деңгейін арттыратын баспасөздің рөлін жоққа шығарғысы келетін, жалпы қоғамның мәдениетін  көтеретін газет-журнал оқуды кеңінен насихаттаудың орнына, </w:t>
            </w:r>
          </w:p>
        </w:tc>
      </w:tr>
    </w:tbl>
    <w:p w14:paraId="7D4AB49C"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35FFB05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157FF6AC"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1CFA8F"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C50A94"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133A64E"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6D99B621"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0BC05A" w14:textId="77777777" w:rsidR="00900D39" w:rsidRPr="00F923FC" w:rsidRDefault="00900D39" w:rsidP="000F5A96">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DF0021" w14:textId="776F6DE5" w:rsidR="00900D39" w:rsidRPr="00F923FC" w:rsidRDefault="00900D39" w:rsidP="000F5A96">
            <w:pPr>
              <w:spacing w:after="0"/>
              <w:ind w:firstLine="709"/>
              <w:jc w:val="center"/>
              <w:rPr>
                <w:rFonts w:cs="Times New Roman"/>
                <w:szCs w:val="28"/>
                <w:lang w:val="kk-KZ"/>
              </w:rPr>
            </w:pPr>
            <w:r w:rsidRPr="00F923FC">
              <w:rPr>
                <w:rFonts w:cs="Times New Roman"/>
                <w:szCs w:val="28"/>
                <w:lang w:val="kk-KZ"/>
              </w:rPr>
              <w:t>«плинтусы» бар болғыр есімізге түсе береді.</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A14DE1C" w14:textId="1866EA85"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керісінше, оның маңызын төмендетуге құштар адамдардың санасыз әрекеттерін сынап, теріс бағасын береді.</w:t>
            </w:r>
          </w:p>
        </w:tc>
      </w:tr>
      <w:tr w:rsidR="00900D39" w:rsidRPr="00F923FC" w14:paraId="6A6C9C70"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298CEB"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BCF0C0"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Әлем-тапырық дүниедегі әлем-жәлем күй кешкен әлеужелі</w:t>
            </w:r>
          </w:p>
          <w:p w14:paraId="2F0FC55A" w14:textId="77777777" w:rsidR="00900D39" w:rsidRPr="00F923FC" w:rsidRDefault="00900D39" w:rsidP="00900D39">
            <w:pPr>
              <w:spacing w:after="0"/>
              <w:ind w:firstLine="709"/>
              <w:jc w:val="center"/>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B12C718" w14:textId="0C6CA509"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Мәтін үзіндісінде «ә» дыбысын бірнеше рет қайталау арқылы жасалған ассонанс әдісі журналистің көркемдеуіш құралды тиімді пайдлануға ұмтылғанын көрсетеді. Бұл – ассонанстық перифразаның бір үлгісі.</w:t>
            </w:r>
          </w:p>
        </w:tc>
      </w:tr>
      <w:tr w:rsidR="00900D39" w:rsidRPr="00B94DDD" w14:paraId="32F8E131"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477F8E"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03EEFC" w14:textId="77777777"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Сонымен таңғы асын ішіп, оразасын ашатын газеттің қажеті</w:t>
            </w:r>
          </w:p>
          <w:p w14:paraId="1EF54759" w14:textId="14F4138A"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 xml:space="preserve">Біз бүгін мынау </w:t>
            </w:r>
            <w:r w:rsidRPr="00F923FC">
              <w:rPr>
                <w:rFonts w:cs="Times New Roman"/>
                <w:b/>
                <w:bCs/>
                <w:szCs w:val="28"/>
                <w:lang w:val="kk-KZ"/>
              </w:rPr>
              <w:t>әлем-тапырық дүниедегі әлем-жәлем күй кешкен әлеужелі</w:t>
            </w:r>
            <w:r w:rsidRPr="00F923FC">
              <w:rPr>
                <w:rFonts w:cs="Times New Roman"/>
                <w:szCs w:val="28"/>
                <w:lang w:val="kk-KZ"/>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2BEF63A" w14:textId="729E4E60"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Мәтін үзіндісіндегі «</w:t>
            </w:r>
            <w:r w:rsidRPr="00F923FC">
              <w:rPr>
                <w:rFonts w:cs="Times New Roman"/>
                <w:b/>
                <w:bCs/>
                <w:szCs w:val="28"/>
                <w:lang w:val="kk-KZ"/>
              </w:rPr>
              <w:t>оразасын ашу</w:t>
            </w:r>
            <w:r w:rsidRPr="00F923FC">
              <w:rPr>
                <w:rFonts w:cs="Times New Roman"/>
                <w:szCs w:val="28"/>
                <w:lang w:val="kk-KZ"/>
              </w:rPr>
              <w:t xml:space="preserve">» тіркесі иманын күшейту мақсатымен ас-судан, жаман іс пен ерсі қылықтан бас тартып, бір күн бойы аш жүрген адамның күн батқан соң сумен </w:t>
            </w:r>
          </w:p>
        </w:tc>
      </w:tr>
      <w:tr w:rsidR="00900D39" w:rsidRPr="00B94DDD" w14:paraId="7B844D9D"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26F362"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53DAB5" w14:textId="77777777" w:rsidR="00900D39" w:rsidRPr="00F923FC" w:rsidRDefault="00900D39" w:rsidP="00900D39">
            <w:pPr>
              <w:spacing w:after="0"/>
              <w:ind w:firstLine="709"/>
              <w:jc w:val="both"/>
              <w:rPr>
                <w:rFonts w:cs="Times New Roman"/>
                <w:b/>
                <w:bCs/>
                <w:szCs w:val="28"/>
                <w:lang w:val="kk-KZ"/>
              </w:rPr>
            </w:pPr>
            <w:r w:rsidRPr="00F923FC">
              <w:rPr>
                <w:rFonts w:cs="Times New Roman"/>
                <w:szCs w:val="28"/>
                <w:lang w:val="kk-KZ"/>
              </w:rPr>
              <w:t xml:space="preserve">мен анау дамыған елдердің өздері бас тартпай, </w:t>
            </w:r>
            <w:r w:rsidRPr="00F923FC">
              <w:rPr>
                <w:rFonts w:cs="Times New Roman"/>
                <w:b/>
                <w:bCs/>
                <w:szCs w:val="28"/>
                <w:lang w:val="kk-KZ"/>
              </w:rPr>
              <w:t>сонымен таңғы асын ішіп, оразасын ашатын газеттің қажеті</w:t>
            </w:r>
            <w:r w:rsidRPr="00F923FC">
              <w:rPr>
                <w:rFonts w:cs="Times New Roman"/>
                <w:szCs w:val="28"/>
                <w:lang w:val="kk-KZ"/>
              </w:rPr>
              <w:t xml:space="preserve"> туралы сараптамақпыз…</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9FA1F02"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ауыз ашып, тамақтанатыны сияқты, өркениетті елдерде күні бүгінге дейін адамдар таңертең дастарханға отырғанда газеттің жаңа санын оқып, жаңалықтармен танысатынын білдіреді. Яғни қоғамдағы түрлі жағдайларға кәсіби журналистер жасаған сараптама мен талдау нәтижесі ретінде жарияланатын ресми басылымның маңызы зор екенін көреміз.</w:t>
            </w:r>
          </w:p>
        </w:tc>
      </w:tr>
      <w:tr w:rsidR="00900D39" w:rsidRPr="00B94DDD" w14:paraId="67410529"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1DA28197"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7E523393" w14:textId="77777777"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Бесіктегі баладан бүкшиген қарияға дейін</w:t>
            </w:r>
            <w:r w:rsidRPr="00F923FC">
              <w:rPr>
                <w:rFonts w:cs="Times New Roman"/>
                <w:szCs w:val="28"/>
                <w:lang w:val="kk-KZ"/>
              </w:rPr>
              <w:t xml:space="preserve"> осы күні смартфонсыз ұйықтамайды. Смартфонсыз оянбайды. </w:t>
            </w:r>
          </w:p>
          <w:p w14:paraId="329197AC" w14:textId="77777777" w:rsidR="00900D39" w:rsidRPr="00F923FC" w:rsidRDefault="00900D39" w:rsidP="00900D39">
            <w:pPr>
              <w:spacing w:after="0"/>
              <w:ind w:firstLine="709"/>
              <w:jc w:val="both"/>
              <w:rPr>
                <w:rFonts w:cs="Times New Roman"/>
                <w:szCs w:val="28"/>
                <w:lang w:val="kk-KZ"/>
              </w:rPr>
            </w:pPr>
          </w:p>
        </w:tc>
        <w:tc>
          <w:tcPr>
            <w:tcW w:w="4252" w:type="dxa"/>
            <w:tcBorders>
              <w:top w:val="single" w:sz="4" w:space="0" w:color="auto"/>
              <w:left w:val="single" w:sz="4" w:space="0" w:color="auto"/>
              <w:bottom w:val="nil"/>
              <w:right w:val="single" w:sz="4" w:space="0" w:color="auto"/>
            </w:tcBorders>
            <w:shd w:val="clear" w:color="auto" w:fill="auto"/>
          </w:tcPr>
          <w:p w14:paraId="16747256"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Тілімізде «еңбектеген баладан еңкейген қарияға дейін» деген сөз оралым бар, ол тілдік санамызда «бүкіл халық, барлық адам, жаппай, тегіс» деген мағынада орныққан.</w:t>
            </w:r>
          </w:p>
          <w:p w14:paraId="0C530059"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осы тұрақты қолданыстың құрамындағы сөздер синонимдермен алмастырылу арқылы перифразаланған.</w:t>
            </w:r>
          </w:p>
        </w:tc>
      </w:tr>
    </w:tbl>
    <w:p w14:paraId="5ED6C8E2"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0E55BF7"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32CB6CC9"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061914"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FCE1F7"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E75A86E"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3</w:t>
            </w:r>
          </w:p>
        </w:tc>
      </w:tr>
      <w:tr w:rsidR="00900D39" w:rsidRPr="00F923FC" w14:paraId="59EE5DA1"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B4358F"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201CBD" w14:textId="77777777"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Көзінің былшығын жумастан</w:t>
            </w:r>
            <w:r w:rsidRPr="00F923FC">
              <w:rPr>
                <w:rFonts w:cs="Times New Roman"/>
                <w:szCs w:val="28"/>
                <w:lang w:val="kk-KZ"/>
              </w:rPr>
              <w:t xml:space="preserve"> жастығының жанында түнеп шыққан ақылды телефонына шұқшию – қазір ешкімге де жат емес. </w:t>
            </w:r>
          </w:p>
          <w:p w14:paraId="247785F1" w14:textId="77777777"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DFB860F" w14:textId="77777777"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Тіліміздегі «Көзін тырнап аша сала» деген фразеологизмнің перифразалануы.</w:t>
            </w:r>
          </w:p>
          <w:p w14:paraId="185A43F9" w14:textId="0552A99F" w:rsidR="00900D39" w:rsidRPr="00F923FC" w:rsidRDefault="00900D39"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Мәтін үзіндісінде қазіргі қоғамдағы телефонға тәуелділік мәселесі көтерілген. Оған деген теріс баға беру үшін ПФ жұмсалған.</w:t>
            </w:r>
          </w:p>
        </w:tc>
      </w:tr>
      <w:tr w:rsidR="00900D39" w:rsidRPr="00B94DDD" w14:paraId="273CDA3C"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08187F"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DB9DF5"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Ақылды телефоны жоқты ақылы кем секілді көреді</w:t>
            </w:r>
          </w:p>
          <w:p w14:paraId="11A0A644" w14:textId="32478218"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 xml:space="preserve">Керісінше, қолда </w:t>
            </w:r>
            <w:r w:rsidRPr="00F923FC">
              <w:rPr>
                <w:b/>
                <w:bCs/>
                <w:sz w:val="28"/>
                <w:szCs w:val="28"/>
                <w:lang w:val="kk-KZ"/>
              </w:rPr>
              <w:t>ақылды телефоны жоқты ақылы кем секілді көреді</w:t>
            </w:r>
            <w:r w:rsidRPr="00F923FC">
              <w:rPr>
                <w:sz w:val="28"/>
                <w:szCs w:val="28"/>
                <w:lang w:val="kk-KZ"/>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C568E22"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Мәтінде қазіргі қоғамдағы қымбат телефон, смартфон алуға деген құмарлықтың ерекше екені айтылған.</w:t>
            </w:r>
          </w:p>
          <w:p w14:paraId="1F97B021"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5B174848" w14:textId="194CAC8B"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 xml:space="preserve"> </w:t>
            </w:r>
          </w:p>
        </w:tc>
      </w:tr>
      <w:tr w:rsidR="00900D39" w:rsidRPr="00B94DDD" w14:paraId="6102F1C9"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CA4AFD"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842012"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Ақпарат әлеужеліде қаңбақша көшіп жүр</w:t>
            </w:r>
            <w:r w:rsidRPr="00F923FC">
              <w:rPr>
                <w:sz w:val="28"/>
                <w:szCs w:val="28"/>
                <w:lang w:val="kk-KZ"/>
              </w:rPr>
              <w:t xml:space="preserve"> </w:t>
            </w:r>
          </w:p>
          <w:p w14:paraId="78ABBC4D" w14:textId="40CF28A2"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b/>
                <w:bCs/>
                <w:sz w:val="28"/>
                <w:szCs w:val="28"/>
                <w:lang w:val="kk-KZ"/>
              </w:rPr>
              <w:t xml:space="preserve">Ақпарат әлеужеліде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F63C17E" w14:textId="66569D60" w:rsidR="00900D39" w:rsidRPr="00F923FC" w:rsidRDefault="00900D39" w:rsidP="00900D39">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 xml:space="preserve">Мәтін үзіндісінде қазіргі әлеужеліде «көшіп жүрген» кез келген ақпаратты, оның ішінде </w:t>
            </w:r>
          </w:p>
        </w:tc>
      </w:tr>
      <w:tr w:rsidR="00900D39" w:rsidRPr="00B94DDD" w14:paraId="742DF02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19395B" w14:textId="77777777" w:rsidR="00900D39" w:rsidRPr="00F923FC" w:rsidRDefault="00900D39" w:rsidP="00900D39">
            <w:pPr>
              <w:spacing w:after="0"/>
              <w:ind w:left="360"/>
              <w:jc w:val="center"/>
              <w:rPr>
                <w:rFonts w:cs="Times New Roman"/>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BA25D5"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қаңбақша көшіп жүр</w:t>
            </w:r>
            <w:r w:rsidRPr="00F923FC">
              <w:rPr>
                <w:sz w:val="28"/>
                <w:szCs w:val="28"/>
                <w:lang w:val="kk-KZ"/>
              </w:rPr>
              <w:t xml:space="preserve"> осы күні.</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4A4B0D"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ешқандай құны жоқ,  қаңбақтай салмақсыз, пайдасыз хабарларды да, үлкен-кіші демей, тегіс ала беруге болатыны айтылған.</w:t>
            </w:r>
          </w:p>
        </w:tc>
      </w:tr>
      <w:tr w:rsidR="00900D39" w:rsidRPr="00F923FC" w14:paraId="2626C190"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625452"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498CF4"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«БАҚ-пен бақталасатындай әлеуетінің түрі осы ма еді?»</w:t>
            </w:r>
          </w:p>
          <w:p w14:paraId="24B14B34"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Осы арада,</w:t>
            </w:r>
            <w:r w:rsidRPr="00F923FC">
              <w:rPr>
                <w:b/>
                <w:bCs/>
                <w:sz w:val="28"/>
                <w:szCs w:val="28"/>
                <w:lang w:val="kk-KZ"/>
              </w:rPr>
              <w:t xml:space="preserve"> «БАҚ-пен бақталасатындай әлеуетінің түрі осы ма еді?» </w:t>
            </w:r>
            <w:r w:rsidRPr="00F923FC">
              <w:rPr>
                <w:sz w:val="28"/>
                <w:szCs w:val="28"/>
                <w:lang w:val="kk-KZ"/>
              </w:rPr>
              <w:t>деп ойлайсыз.</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09EC635"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Ресми БАҚ пен әлеуметтік желілерде таралатын ақпараттың ара салмағында едәуір айырмашылық бар екені айтылып тұр. Автордың әлеужеліге сенімсіздікпен қарайтыны, сондықтан теріс баға беретіні байқалады.</w:t>
            </w:r>
          </w:p>
        </w:tc>
      </w:tr>
      <w:tr w:rsidR="00900D39" w:rsidRPr="00F923FC" w14:paraId="742718AF"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37DC70C7"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1EDF565D" w14:textId="3E8F0121"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Күнде барып, айғай салатын жартас</w:t>
            </w:r>
          </w:p>
          <w:p w14:paraId="7900FFFA"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Негізі, көпшілігінде, </w:t>
            </w:r>
            <w:r w:rsidRPr="00F923FC">
              <w:rPr>
                <w:rFonts w:cs="Times New Roman"/>
                <w:b/>
                <w:bCs/>
                <w:szCs w:val="28"/>
                <w:lang w:val="kk-KZ"/>
              </w:rPr>
              <w:t>әлеужелі күнде барып, айғай салатын жартастың қызметін атқаратынын</w:t>
            </w:r>
            <w:r w:rsidRPr="00F923FC">
              <w:rPr>
                <w:rFonts w:cs="Times New Roman"/>
                <w:szCs w:val="28"/>
                <w:lang w:val="kk-KZ"/>
              </w:rPr>
              <w:t xml:space="preserve"> да мойындау керек. </w:t>
            </w:r>
          </w:p>
          <w:p w14:paraId="366923FD"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p>
        </w:tc>
        <w:tc>
          <w:tcPr>
            <w:tcW w:w="4252" w:type="dxa"/>
            <w:tcBorders>
              <w:top w:val="single" w:sz="4" w:space="0" w:color="auto"/>
              <w:left w:val="single" w:sz="4" w:space="0" w:color="auto"/>
              <w:bottom w:val="nil"/>
              <w:right w:val="single" w:sz="4" w:space="0" w:color="auto"/>
            </w:tcBorders>
            <w:shd w:val="clear" w:color="auto" w:fill="auto"/>
          </w:tcPr>
          <w:p w14:paraId="7A9678A6"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ұлы Абайдың «..Жартасқа бардым, Күнде айғай салдым, Одан да шықты жаңғырық...</w:t>
            </w:r>
          </w:p>
          <w:p w14:paraId="799F6D0A" w14:textId="74CECB5A"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Баяғы жартас – бір жартас, Қаңқ етер, түкті байқамас...» деген өлең жолдары перифразаланған. Онда автор әлеужеліде көтерілетін тақырыптар негізінен, шешімі </w:t>
            </w:r>
          </w:p>
        </w:tc>
      </w:tr>
    </w:tbl>
    <w:p w14:paraId="1966947F"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F5B7EF1"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38D8168E"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219CDF"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8BEF20"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B618FD8"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0F15C34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7E667F" w14:textId="77777777" w:rsidR="00900D39" w:rsidRPr="00F923FC" w:rsidRDefault="00900D39" w:rsidP="000F5A96">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2ED7ED" w14:textId="77777777" w:rsidR="00900D39" w:rsidRPr="00F923FC" w:rsidRDefault="00900D39" w:rsidP="000F5A96">
            <w:pPr>
              <w:spacing w:after="0"/>
              <w:ind w:firstLine="709"/>
              <w:jc w:val="center"/>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E1E6502" w14:textId="3C5C3D79"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табыла қоймайтын, тек  шарасыз адамдардың жан айқайын шығаратын үйреншікті бір орны сияқты әсер қалдыратынын айтқан.</w:t>
            </w:r>
          </w:p>
        </w:tc>
      </w:tr>
      <w:tr w:rsidR="00900D39" w:rsidRPr="00F923FC" w14:paraId="60288D2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40A615" w14:textId="77777777" w:rsidR="00900D39" w:rsidRPr="00F923FC" w:rsidRDefault="00900D39" w:rsidP="00900D39">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D28E3D"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Кейінгі уақытта, тіпті, ластанып кеткенін сондағы белсенділер де жоққа шығармайды. Бейпіл сөз де, бір-бірін кемсіту де сонда. </w:t>
            </w:r>
          </w:p>
          <w:p w14:paraId="25A77AD3" w14:textId="77777777"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Біреудің айтағымен енді біреу екіншіге үріп жатады</w:t>
            </w:r>
            <w:r w:rsidRPr="00F923FC">
              <w:rPr>
                <w:rFonts w:cs="Times New Roman"/>
                <w:szCs w:val="28"/>
                <w:lang w:val="kk-KZ"/>
              </w:rPr>
              <w:t xml:space="preserve">. </w:t>
            </w:r>
          </w:p>
          <w:p w14:paraId="10302E9A" w14:textId="77777777" w:rsidR="00900D39" w:rsidRPr="00F923FC" w:rsidRDefault="00900D39" w:rsidP="00900D39">
            <w:pPr>
              <w:spacing w:after="0"/>
              <w:ind w:firstLine="709"/>
              <w:jc w:val="center"/>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51FC121" w14:textId="77777777" w:rsidR="00900D39" w:rsidRPr="00F923FC" w:rsidRDefault="00900D39" w:rsidP="004D1CAB">
            <w:pPr>
              <w:spacing w:after="0"/>
              <w:ind w:firstLine="709"/>
              <w:jc w:val="both"/>
              <w:rPr>
                <w:rFonts w:cs="Times New Roman"/>
                <w:b/>
                <w:bCs/>
                <w:szCs w:val="28"/>
                <w:lang w:val="kk-KZ"/>
              </w:rPr>
            </w:pPr>
            <w:r w:rsidRPr="00F923FC">
              <w:rPr>
                <w:rFonts w:cs="Times New Roman"/>
                <w:b/>
                <w:bCs/>
                <w:szCs w:val="28"/>
                <w:lang w:val="kk-KZ"/>
              </w:rPr>
              <w:t>Айтаққа еріп, үретін ит</w:t>
            </w:r>
          </w:p>
          <w:p w14:paraId="23787B8D" w14:textId="4E40C59C"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 xml:space="preserve">Мәтін үзіндісінде әлеужеліде отырғандардың арасында пікірге бейәдеп сөздер жазып, бірін бірі тілдеп, мәдениетсіздік танытып, әдепсіздік көрсететіні айтылған. Автор тіпті ерсі қылық көрсететіндерді иесінің айтағына еріп, шабаланып, кез келген адамды талап тастайтын қабаған итке балаған. Бұл жерде </w:t>
            </w:r>
          </w:p>
        </w:tc>
      </w:tr>
      <w:tr w:rsidR="00900D39" w:rsidRPr="00B94DDD" w14:paraId="4F9369FB"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E60B32"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484D31" w14:textId="77777777" w:rsidR="00900D39" w:rsidRPr="00F923FC" w:rsidRDefault="00900D39" w:rsidP="00900D39">
            <w:pPr>
              <w:spacing w:after="0"/>
              <w:ind w:firstLine="709"/>
              <w:jc w:val="both"/>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8C603FB" w14:textId="77777777" w:rsidR="00900D39" w:rsidRPr="00F923FC" w:rsidRDefault="00900D39" w:rsidP="004D1CAB">
            <w:pPr>
              <w:spacing w:after="0"/>
              <w:ind w:firstLine="709"/>
              <w:jc w:val="both"/>
              <w:rPr>
                <w:rFonts w:cs="Times New Roman"/>
                <w:b/>
                <w:bCs/>
                <w:szCs w:val="28"/>
                <w:lang w:val="kk-KZ"/>
              </w:rPr>
            </w:pPr>
            <w:r w:rsidRPr="00F923FC">
              <w:rPr>
                <w:rFonts w:cs="Times New Roman"/>
                <w:szCs w:val="28"/>
                <w:lang w:val="kk-KZ"/>
              </w:rPr>
              <w:t>жағымсыз бағалауыштық мән беріліп тұр.</w:t>
            </w:r>
          </w:p>
        </w:tc>
      </w:tr>
      <w:tr w:rsidR="00900D39" w:rsidRPr="00B94DDD" w14:paraId="23C1BC8A"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55AC0E"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B6882E" w14:textId="77777777" w:rsidR="00900D39" w:rsidRPr="00F923FC" w:rsidRDefault="00900D39" w:rsidP="00900D39">
            <w:pPr>
              <w:spacing w:after="0"/>
              <w:ind w:firstLine="709"/>
              <w:jc w:val="both"/>
              <w:rPr>
                <w:rFonts w:cs="Times New Roman"/>
                <w:szCs w:val="28"/>
                <w:lang w:val="kk-KZ"/>
              </w:rPr>
            </w:pPr>
            <w:r w:rsidRPr="00F923FC">
              <w:rPr>
                <w:rFonts w:cs="Times New Roman"/>
                <w:b/>
                <w:bCs/>
                <w:szCs w:val="28"/>
                <w:lang w:val="kk-KZ"/>
              </w:rPr>
              <w:t>Ұзында өші, қысқада қалған кегін</w:t>
            </w:r>
          </w:p>
          <w:p w14:paraId="4F930030"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Я керісінше, енді бірі </w:t>
            </w:r>
            <w:r w:rsidRPr="00F923FC">
              <w:rPr>
                <w:rFonts w:cs="Times New Roman"/>
                <w:b/>
                <w:bCs/>
                <w:szCs w:val="28"/>
                <w:lang w:val="kk-KZ"/>
              </w:rPr>
              <w:t>ұзында өші, қысқада қалған кегін</w:t>
            </w:r>
            <w:r w:rsidRPr="00F923FC">
              <w:rPr>
                <w:rFonts w:cs="Times New Roman"/>
                <w:szCs w:val="28"/>
                <w:lang w:val="kk-KZ"/>
              </w:rPr>
              <w:t xml:space="preserve"> әлеужеліде сол адамын мұқату арқылы қайтаруға ұмтылады. </w:t>
            </w:r>
          </w:p>
          <w:p w14:paraId="557B031C"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B33228F" w14:textId="066277D6"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Мәтін үзіндісінде кейбір әлеужелі оқырмандарының орынсыз посттар жазып, екеуара болған жағымсыз жайттарды жұртшылыққа жариялайтыны айтылған. Автор «жауын» ашық түрде «масқаралауды» мақсат еткен материалдарды тіліміздегі «</w:t>
            </w:r>
            <w:r w:rsidRPr="00F923FC">
              <w:rPr>
                <w:rFonts w:cs="Times New Roman"/>
                <w:b/>
                <w:bCs/>
                <w:szCs w:val="28"/>
                <w:lang w:val="kk-KZ"/>
              </w:rPr>
              <w:t xml:space="preserve">ұзында өші, қысқада қалған кегін» </w:t>
            </w:r>
            <w:r w:rsidRPr="00F923FC">
              <w:rPr>
                <w:rFonts w:cs="Times New Roman"/>
                <w:szCs w:val="28"/>
                <w:lang w:val="kk-KZ"/>
              </w:rPr>
              <w:t xml:space="preserve">қайтару ретінде жағымсыз мәнде бағалаған. </w:t>
            </w:r>
          </w:p>
        </w:tc>
      </w:tr>
      <w:tr w:rsidR="00900D39" w:rsidRPr="00B94DDD" w14:paraId="2711EC1D"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5A6AC5E2"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4D366171"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Мұның сыртында </w:t>
            </w:r>
            <w:r w:rsidRPr="00F923FC">
              <w:rPr>
                <w:rFonts w:cs="Times New Roman"/>
                <w:b/>
                <w:bCs/>
                <w:szCs w:val="28"/>
                <w:lang w:val="kk-KZ"/>
              </w:rPr>
              <w:t xml:space="preserve">қолдан жасалған шолақ белсенді марианеткалар </w:t>
            </w:r>
            <w:r w:rsidRPr="00F923FC">
              <w:rPr>
                <w:rFonts w:cs="Times New Roman"/>
                <w:szCs w:val="28"/>
                <w:lang w:val="kk-KZ"/>
              </w:rPr>
              <w:t xml:space="preserve">тағы бар. </w:t>
            </w:r>
          </w:p>
          <w:p w14:paraId="3A450CEF" w14:textId="77777777" w:rsidR="00900D39" w:rsidRPr="00F923FC" w:rsidRDefault="00900D39" w:rsidP="00900D39">
            <w:pPr>
              <w:spacing w:after="0"/>
              <w:ind w:firstLine="709"/>
              <w:jc w:val="both"/>
              <w:rPr>
                <w:rFonts w:cs="Times New Roman"/>
                <w:szCs w:val="28"/>
                <w:lang w:val="kk-KZ"/>
              </w:rPr>
            </w:pPr>
          </w:p>
        </w:tc>
        <w:tc>
          <w:tcPr>
            <w:tcW w:w="4252" w:type="dxa"/>
            <w:tcBorders>
              <w:top w:val="single" w:sz="4" w:space="0" w:color="auto"/>
              <w:left w:val="single" w:sz="4" w:space="0" w:color="auto"/>
              <w:bottom w:val="nil"/>
              <w:right w:val="single" w:sz="4" w:space="0" w:color="auto"/>
            </w:tcBorders>
            <w:shd w:val="clear" w:color="auto" w:fill="auto"/>
          </w:tcPr>
          <w:p w14:paraId="060E0159" w14:textId="1F73427D" w:rsidR="00900D39" w:rsidRPr="00F923FC" w:rsidRDefault="00900D39" w:rsidP="00900D39">
            <w:pPr>
              <w:spacing w:after="0"/>
              <w:ind w:firstLine="709"/>
              <w:jc w:val="both"/>
              <w:rPr>
                <w:rFonts w:cs="Times New Roman"/>
                <w:b/>
                <w:bCs/>
                <w:szCs w:val="28"/>
                <w:lang w:val="kk-KZ"/>
              </w:rPr>
            </w:pPr>
            <w:r w:rsidRPr="00F923FC">
              <w:rPr>
                <w:rFonts w:cs="Times New Roman"/>
                <w:b/>
                <w:bCs/>
                <w:szCs w:val="28"/>
                <w:lang w:val="kk-KZ"/>
              </w:rPr>
              <w:t>Шолақ белсенді</w:t>
            </w:r>
          </w:p>
          <w:p w14:paraId="6256629C" w14:textId="215F033B"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 мәселенің байыбына бармай-ақ, қолында билігі бар біреудің ықпалымен-ақ, өзі жақсы білмейтін немесе мүлдем танымайтын адамды жамандауға, қаралауға дайын тұратын, әлеужеліде көбінесе жайсыз ахуал қалыптастыруға үлес қосып отыратын, өзіндік пікірі </w:t>
            </w:r>
          </w:p>
        </w:tc>
      </w:tr>
    </w:tbl>
    <w:p w14:paraId="6C0DB290"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4882BA2"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742EC3AD"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FEC04A"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23B9F1" w14:textId="77777777" w:rsidR="00732F7B" w:rsidRPr="00F923FC" w:rsidRDefault="00732F7B" w:rsidP="000F5A96">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A10AF9" w14:textId="77777777" w:rsidR="00732F7B" w:rsidRPr="00F923FC" w:rsidRDefault="00732F7B" w:rsidP="000F5A96">
            <w:pPr>
              <w:spacing w:after="0"/>
              <w:ind w:firstLine="709"/>
              <w:jc w:val="center"/>
              <w:rPr>
                <w:rFonts w:cs="Times New Roman"/>
                <w:spacing w:val="8"/>
                <w:szCs w:val="28"/>
                <w:lang w:val="kk-KZ"/>
              </w:rPr>
            </w:pPr>
            <w:r w:rsidRPr="00F923FC">
              <w:rPr>
                <w:rFonts w:cs="Times New Roman"/>
                <w:spacing w:val="8"/>
                <w:szCs w:val="28"/>
                <w:lang w:val="kk-KZ"/>
              </w:rPr>
              <w:t>3</w:t>
            </w:r>
          </w:p>
        </w:tc>
      </w:tr>
      <w:tr w:rsidR="00900D39" w:rsidRPr="00B94DDD" w14:paraId="385B40A8"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F254B8" w14:textId="77777777" w:rsidR="00900D39" w:rsidRPr="00F923FC" w:rsidRDefault="00900D39" w:rsidP="000F5A96">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A90177" w14:textId="77777777" w:rsidR="00900D39" w:rsidRPr="00F923FC" w:rsidRDefault="00900D39" w:rsidP="000F5A96">
            <w:pPr>
              <w:pStyle w:val="a3"/>
              <w:shd w:val="clear" w:color="auto" w:fill="FFFFFF"/>
              <w:spacing w:before="0" w:beforeAutospacing="0" w:after="0" w:afterAutospacing="0"/>
              <w:ind w:firstLine="709"/>
              <w:jc w:val="center"/>
              <w:rPr>
                <w:spacing w:val="8"/>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BAA1E5B" w14:textId="550BAEB9" w:rsidR="00900D39" w:rsidRPr="00F923FC" w:rsidRDefault="00900D39" w:rsidP="000F5A96">
            <w:pPr>
              <w:spacing w:after="0"/>
              <w:ind w:firstLine="709"/>
              <w:jc w:val="center"/>
              <w:rPr>
                <w:rFonts w:cs="Times New Roman"/>
                <w:spacing w:val="8"/>
                <w:szCs w:val="28"/>
                <w:lang w:val="kk-KZ"/>
              </w:rPr>
            </w:pPr>
            <w:r w:rsidRPr="00F923FC">
              <w:rPr>
                <w:rFonts w:cs="Times New Roman"/>
                <w:szCs w:val="28"/>
                <w:lang w:val="kk-KZ"/>
              </w:rPr>
              <w:t>жоқ адамдар «шолақ белсенді» деген тіркес арқылы аталған.</w:t>
            </w:r>
          </w:p>
        </w:tc>
      </w:tr>
      <w:tr w:rsidR="00900D39" w:rsidRPr="00B94DDD" w14:paraId="354640A9"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AC6A39"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05B7CC" w14:textId="77777777" w:rsidR="00900D39" w:rsidRPr="00F923FC" w:rsidRDefault="00900D39" w:rsidP="00900D39">
            <w:pPr>
              <w:spacing w:after="0"/>
              <w:ind w:firstLine="709"/>
              <w:jc w:val="both"/>
              <w:rPr>
                <w:rFonts w:cs="Times New Roman"/>
                <w:szCs w:val="28"/>
              </w:rPr>
            </w:pPr>
            <w:r w:rsidRPr="00F923FC">
              <w:rPr>
                <w:rFonts w:cs="Times New Roman"/>
                <w:szCs w:val="28"/>
              </w:rPr>
              <w:t xml:space="preserve">Демек, </w:t>
            </w:r>
            <w:r w:rsidRPr="00F923FC">
              <w:rPr>
                <w:rFonts w:cs="Times New Roman"/>
                <w:b/>
                <w:bCs/>
                <w:szCs w:val="28"/>
              </w:rPr>
              <w:t>кір</w:t>
            </w:r>
            <w:r w:rsidRPr="00F923FC">
              <w:rPr>
                <w:rFonts w:cs="Times New Roman"/>
                <w:szCs w:val="28"/>
              </w:rPr>
              <w:t xml:space="preserve"> деу негізсіз емес. </w:t>
            </w:r>
          </w:p>
          <w:p w14:paraId="1E68EE98" w14:textId="77777777" w:rsidR="00900D39" w:rsidRPr="00F923FC" w:rsidRDefault="00900D39" w:rsidP="00900D39">
            <w:pPr>
              <w:spacing w:after="0"/>
              <w:ind w:firstLine="709"/>
              <w:jc w:val="both"/>
              <w:rPr>
                <w:rFonts w:cs="Times New Roman"/>
                <w:szCs w:val="28"/>
              </w:rPr>
            </w:pPr>
            <w:r w:rsidRPr="00F923FC">
              <w:rPr>
                <w:rFonts w:cs="Times New Roman"/>
                <w:szCs w:val="28"/>
              </w:rPr>
              <w:t xml:space="preserve">Мәселе – сол ақпарат-мәліметтің </w:t>
            </w:r>
            <w:r w:rsidRPr="00F923FC">
              <w:rPr>
                <w:rFonts w:cs="Times New Roman"/>
                <w:b/>
                <w:bCs/>
                <w:szCs w:val="28"/>
              </w:rPr>
              <w:t>ақ-қарасын ажыратып</w:t>
            </w:r>
            <w:r w:rsidRPr="00F923FC">
              <w:rPr>
                <w:rFonts w:cs="Times New Roman"/>
                <w:szCs w:val="28"/>
              </w:rPr>
              <w:t>, қорытатын қоғамның санасында.</w:t>
            </w:r>
          </w:p>
          <w:p w14:paraId="0773CDF9" w14:textId="77777777" w:rsidR="00900D39" w:rsidRPr="00F923FC" w:rsidRDefault="00900D39" w:rsidP="00900D39">
            <w:pPr>
              <w:pStyle w:val="a3"/>
              <w:shd w:val="clear" w:color="auto" w:fill="FFFFFF"/>
              <w:spacing w:before="0" w:beforeAutospacing="0" w:after="0" w:afterAutospacing="0"/>
              <w:ind w:firstLine="709"/>
              <w:jc w:val="center"/>
              <w:rPr>
                <w:spacing w:val="8"/>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0B184F4" w14:textId="3A95FCC2" w:rsidR="00900D39" w:rsidRPr="00F923FC" w:rsidRDefault="00900D39" w:rsidP="004D1CAB">
            <w:pPr>
              <w:spacing w:after="0"/>
              <w:ind w:firstLine="709"/>
              <w:jc w:val="both"/>
              <w:rPr>
                <w:rFonts w:cs="Times New Roman"/>
                <w:spacing w:val="8"/>
                <w:szCs w:val="28"/>
                <w:lang w:val="kk-KZ"/>
              </w:rPr>
            </w:pPr>
            <w:r w:rsidRPr="00F923FC">
              <w:rPr>
                <w:rFonts w:cs="Times New Roman"/>
                <w:szCs w:val="28"/>
                <w:lang w:val="kk-KZ"/>
              </w:rPr>
              <w:t>Мәтін үзіндісінде орыс тілінен калька тәсілімен аударылған «лас технологиялар» деген қолданысты перифразалау арқылы сондай келеңсіздіктерге қоғамдық сананың селт етпейтіні меңзелген.</w:t>
            </w:r>
          </w:p>
        </w:tc>
      </w:tr>
      <w:tr w:rsidR="00900D39" w:rsidRPr="00F923FC" w14:paraId="1AA094ED"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D60768"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0E7984" w14:textId="77777777" w:rsidR="00900D39" w:rsidRPr="00F923FC" w:rsidRDefault="00900D39" w:rsidP="00900D39">
            <w:pPr>
              <w:pStyle w:val="a3"/>
              <w:shd w:val="clear" w:color="auto" w:fill="FFFFFF"/>
              <w:spacing w:before="0" w:beforeAutospacing="0" w:after="0" w:afterAutospacing="0"/>
              <w:ind w:firstLine="709"/>
              <w:jc w:val="both"/>
              <w:rPr>
                <w:spacing w:val="8"/>
                <w:sz w:val="28"/>
                <w:szCs w:val="28"/>
                <w:lang w:val="kk-KZ"/>
              </w:rPr>
            </w:pPr>
            <w:r w:rsidRPr="00F923FC">
              <w:rPr>
                <w:b/>
                <w:bCs/>
                <w:spacing w:val="8"/>
                <w:sz w:val="28"/>
                <w:szCs w:val="28"/>
                <w:lang w:val="kk-KZ"/>
              </w:rPr>
              <w:t>Адуынды мақалалары</w:t>
            </w:r>
            <w:r w:rsidRPr="00F923FC">
              <w:rPr>
                <w:spacing w:val="8"/>
                <w:sz w:val="28"/>
                <w:szCs w:val="28"/>
                <w:lang w:val="kk-KZ"/>
              </w:rPr>
              <w:t xml:space="preserve"> </w:t>
            </w:r>
          </w:p>
          <w:p w14:paraId="31E7082F" w14:textId="71588B07" w:rsidR="00900D39" w:rsidRPr="00F923FC" w:rsidRDefault="00900D39" w:rsidP="00900D39">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 xml:space="preserve">Ал қоғам қайраткері Сәуле Мешітбайқызының </w:t>
            </w:r>
            <w:r w:rsidRPr="00F923FC">
              <w:rPr>
                <w:b/>
                <w:bCs/>
                <w:spacing w:val="8"/>
                <w:sz w:val="28"/>
                <w:szCs w:val="28"/>
                <w:lang w:val="kk-KZ"/>
              </w:rPr>
              <w:t>адуынды мақалалары</w:t>
            </w:r>
            <w:r w:rsidRPr="00F923FC">
              <w:rPr>
                <w:spacing w:val="8"/>
                <w:sz w:val="28"/>
                <w:szCs w:val="28"/>
                <w:lang w:val="kk-KZ"/>
              </w:rPr>
              <w:t xml:space="preserve"> уақыт тынысын сездіріп, келеңсіздіктерді дер шағында айтуымен құнды.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731C008" w14:textId="6CDA6FB8" w:rsidR="00900D39" w:rsidRPr="00F923FC" w:rsidRDefault="00900D39" w:rsidP="004D1CAB">
            <w:pPr>
              <w:spacing w:after="0"/>
              <w:ind w:firstLine="709"/>
              <w:jc w:val="both"/>
              <w:rPr>
                <w:rFonts w:cs="Times New Roman"/>
                <w:spacing w:val="8"/>
                <w:szCs w:val="28"/>
                <w:lang w:val="kk-KZ"/>
              </w:rPr>
            </w:pPr>
            <w:r w:rsidRPr="00F923FC">
              <w:rPr>
                <w:rFonts w:cs="Times New Roman"/>
                <w:spacing w:val="8"/>
                <w:szCs w:val="28"/>
                <w:lang w:val="kk-KZ"/>
              </w:rPr>
              <w:t>М</w:t>
            </w:r>
            <w:r w:rsidRPr="00F923FC">
              <w:rPr>
                <w:rFonts w:cs="Times New Roman"/>
                <w:szCs w:val="28"/>
                <w:lang w:val="kk-KZ"/>
              </w:rPr>
              <w:t>әтін үзіндісінде а</w:t>
            </w:r>
            <w:r w:rsidRPr="00F923FC">
              <w:rPr>
                <w:rFonts w:cs="Times New Roman"/>
                <w:szCs w:val="28"/>
                <w:shd w:val="clear" w:color="auto" w:fill="FFFFFF"/>
                <w:lang w:val="kk-KZ"/>
              </w:rPr>
              <w:t xml:space="preserve">дам мінезіндегі батылдықты, оның өзгелерге жеткізбек болған ой-пікірінен байқалатын өктемдігін білдіретін «адуынды» сөзі </w:t>
            </w:r>
            <w:r w:rsidRPr="00F923FC">
              <w:rPr>
                <w:rFonts w:cs="Times New Roman"/>
                <w:spacing w:val="8"/>
                <w:szCs w:val="28"/>
                <w:lang w:val="kk-KZ"/>
              </w:rPr>
              <w:t xml:space="preserve">мақаланы сипаттауға қатысты жұмсалған. Бұл сөз арқылы, түптеп келгенде, мақала </w:t>
            </w:r>
          </w:p>
        </w:tc>
      </w:tr>
      <w:tr w:rsidR="00900D39" w:rsidRPr="00B94DDD" w14:paraId="6FBB295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15C027" w14:textId="77777777" w:rsidR="00900D39" w:rsidRPr="00F923FC" w:rsidRDefault="00900D39" w:rsidP="00900D39">
            <w:pPr>
              <w:spacing w:after="0"/>
              <w:ind w:left="360"/>
              <w:jc w:val="center"/>
              <w:rPr>
                <w:rFonts w:cs="Times New Roman"/>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797F31" w14:textId="77777777" w:rsidR="00900D39" w:rsidRPr="00F923FC" w:rsidRDefault="00900D39" w:rsidP="00900D39">
            <w:pPr>
              <w:pStyle w:val="a3"/>
              <w:shd w:val="clear" w:color="auto" w:fill="FFFFFF"/>
              <w:spacing w:before="0" w:beforeAutospacing="0" w:after="0" w:afterAutospacing="0"/>
              <w:ind w:firstLine="709"/>
              <w:jc w:val="both"/>
              <w:rPr>
                <w:b/>
                <w:bCs/>
                <w:spacing w:val="8"/>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21171A4" w14:textId="77777777" w:rsidR="00900D39" w:rsidRPr="00F923FC" w:rsidRDefault="00900D39" w:rsidP="00900D39">
            <w:pPr>
              <w:spacing w:after="0"/>
              <w:ind w:firstLine="709"/>
              <w:jc w:val="both"/>
              <w:rPr>
                <w:rFonts w:cs="Times New Roman"/>
                <w:b/>
                <w:bCs/>
                <w:spacing w:val="8"/>
                <w:szCs w:val="28"/>
                <w:lang w:val="kk-KZ"/>
              </w:rPr>
            </w:pPr>
            <w:r w:rsidRPr="00F923FC">
              <w:rPr>
                <w:rFonts w:cs="Times New Roman"/>
                <w:spacing w:val="8"/>
                <w:szCs w:val="28"/>
                <w:lang w:val="kk-KZ"/>
              </w:rPr>
              <w:t xml:space="preserve">авторына берілген мінездемені аңғаруға болады. </w:t>
            </w:r>
            <w:r w:rsidRPr="00F923FC">
              <w:rPr>
                <w:rFonts w:cs="Times New Roman"/>
                <w:b/>
                <w:bCs/>
                <w:spacing w:val="8"/>
                <w:szCs w:val="28"/>
                <w:lang w:val="kk-KZ"/>
              </w:rPr>
              <w:t xml:space="preserve"> </w:t>
            </w:r>
          </w:p>
          <w:p w14:paraId="12415734" w14:textId="77777777" w:rsidR="00900D39" w:rsidRPr="00F923FC" w:rsidRDefault="00900D39" w:rsidP="00900D39">
            <w:pPr>
              <w:spacing w:after="0"/>
              <w:ind w:firstLine="709"/>
              <w:jc w:val="both"/>
              <w:rPr>
                <w:rFonts w:cs="Times New Roman"/>
                <w:spacing w:val="8"/>
                <w:szCs w:val="28"/>
                <w:lang w:val="kk-KZ"/>
              </w:rPr>
            </w:pPr>
            <w:r w:rsidRPr="00F923FC">
              <w:rPr>
                <w:rFonts w:cs="Times New Roman"/>
                <w:szCs w:val="28"/>
                <w:lang w:val="kk-KZ"/>
              </w:rPr>
              <w:t>Мәтін үзіндісінде оң беру үшін жұмсалған.</w:t>
            </w:r>
          </w:p>
        </w:tc>
      </w:tr>
      <w:tr w:rsidR="00900D39" w:rsidRPr="00F923FC" w14:paraId="7EBFDE31" w14:textId="77777777" w:rsidTr="00900D39">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2D4145"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2DF877" w14:textId="77777777" w:rsidR="00900D39" w:rsidRPr="00F923FC" w:rsidRDefault="00900D39" w:rsidP="00900D39">
            <w:pPr>
              <w:pStyle w:val="a3"/>
              <w:shd w:val="clear" w:color="auto" w:fill="FFFFFF"/>
              <w:spacing w:before="0" w:beforeAutospacing="0" w:after="0" w:afterAutospacing="0"/>
              <w:ind w:firstLine="709"/>
              <w:jc w:val="both"/>
              <w:rPr>
                <w:spacing w:val="8"/>
                <w:sz w:val="28"/>
                <w:szCs w:val="28"/>
                <w:lang w:val="kk-KZ"/>
              </w:rPr>
            </w:pPr>
            <w:r w:rsidRPr="00F923FC">
              <w:rPr>
                <w:b/>
                <w:bCs/>
                <w:spacing w:val="8"/>
                <w:sz w:val="28"/>
                <w:szCs w:val="28"/>
                <w:lang w:val="kk-KZ"/>
              </w:rPr>
              <w:t>Ақиқатты бүкпесіз айтатын</w:t>
            </w:r>
            <w:r w:rsidRPr="00F923FC">
              <w:rPr>
                <w:spacing w:val="8"/>
                <w:sz w:val="28"/>
                <w:szCs w:val="28"/>
                <w:lang w:val="kk-KZ"/>
              </w:rPr>
              <w:t xml:space="preserve"> </w:t>
            </w:r>
            <w:r w:rsidRPr="00F923FC">
              <w:rPr>
                <w:b/>
                <w:bCs/>
                <w:spacing w:val="8"/>
                <w:sz w:val="28"/>
                <w:szCs w:val="28"/>
                <w:lang w:val="kk-KZ"/>
              </w:rPr>
              <w:t>газет</w:t>
            </w:r>
          </w:p>
          <w:p w14:paraId="3FA1C592"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pacing w:val="8"/>
                <w:sz w:val="28"/>
                <w:szCs w:val="28"/>
                <w:lang w:val="kk-KZ"/>
              </w:rPr>
              <w:t xml:space="preserve">Жалпы </w:t>
            </w:r>
            <w:r w:rsidRPr="00F923FC">
              <w:rPr>
                <w:b/>
                <w:bCs/>
                <w:spacing w:val="8"/>
                <w:sz w:val="28"/>
                <w:szCs w:val="28"/>
                <w:lang w:val="kk-KZ"/>
              </w:rPr>
              <w:t>газетті ақиқатты бүкпесіз айтатыны үшін құрметтеймін</w:t>
            </w:r>
            <w:r w:rsidRPr="00F923FC">
              <w:rPr>
                <w:spacing w:val="8"/>
                <w:sz w:val="28"/>
                <w:szCs w:val="28"/>
                <w:lang w:val="kk-KZ"/>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C2551CC"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үзіндісінен ақиқатты бүркемелейтін, бұрмалайтын да газеттер бары аңғарылады. Бұл баспасөз атаулының негізгі қызметіне қайшы келетіні белгілі. </w:t>
            </w:r>
          </w:p>
        </w:tc>
      </w:tr>
      <w:tr w:rsidR="00900D39" w:rsidRPr="00F923FC" w14:paraId="0C6A8D6C" w14:textId="77777777" w:rsidTr="00900D39">
        <w:trPr>
          <w:trHeight w:val="70"/>
        </w:trPr>
        <w:tc>
          <w:tcPr>
            <w:tcW w:w="1418" w:type="dxa"/>
            <w:tcBorders>
              <w:top w:val="single" w:sz="4" w:space="0" w:color="auto"/>
              <w:left w:val="single" w:sz="4" w:space="0" w:color="auto"/>
              <w:bottom w:val="nil"/>
              <w:right w:val="single" w:sz="4" w:space="0" w:color="auto"/>
            </w:tcBorders>
            <w:shd w:val="clear" w:color="auto" w:fill="auto"/>
          </w:tcPr>
          <w:p w14:paraId="21BBEAE6"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412F3F03" w14:textId="77777777" w:rsidR="00900D39" w:rsidRPr="00F923FC" w:rsidRDefault="00900D39" w:rsidP="00900D39">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Нарықтың доңғалағына тапталу</w:t>
            </w:r>
          </w:p>
          <w:p w14:paraId="4C913E8A" w14:textId="2B904B50" w:rsidR="00900D39" w:rsidRPr="00F923FC" w:rsidRDefault="00900D39" w:rsidP="00900D39">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Шындығында қазақ халқы қайда бара жатыр? «Той десе </w:t>
            </w:r>
            <w:r w:rsidRPr="00F923FC">
              <w:rPr>
                <w:rFonts w:eastAsia="Times New Roman" w:cs="Times New Roman"/>
                <w:b/>
                <w:bCs/>
                <w:spacing w:val="8"/>
                <w:szCs w:val="28"/>
                <w:lang w:val="kk-KZ" w:eastAsia="ru-RU"/>
              </w:rPr>
              <w:t>қу бас домалайды</w:t>
            </w:r>
            <w:r w:rsidRPr="00F923FC">
              <w:rPr>
                <w:rFonts w:eastAsia="Times New Roman" w:cs="Times New Roman"/>
                <w:spacing w:val="8"/>
                <w:szCs w:val="28"/>
                <w:lang w:val="kk-KZ" w:eastAsia="ru-RU"/>
              </w:rPr>
              <w:t xml:space="preserve">» деп, </w:t>
            </w:r>
            <w:r w:rsidRPr="00F923FC">
              <w:rPr>
                <w:rFonts w:eastAsia="Times New Roman" w:cs="Times New Roman"/>
                <w:b/>
                <w:bCs/>
                <w:spacing w:val="8"/>
                <w:szCs w:val="28"/>
                <w:lang w:val="kk-KZ" w:eastAsia="ru-RU"/>
              </w:rPr>
              <w:t>нарықтың доңғалағына тапталып жатқан</w:t>
            </w:r>
            <w:r w:rsidRPr="00F923FC">
              <w:rPr>
                <w:rFonts w:eastAsia="Times New Roman" w:cs="Times New Roman"/>
                <w:spacing w:val="8"/>
                <w:szCs w:val="28"/>
                <w:lang w:val="kk-KZ" w:eastAsia="ru-RU"/>
              </w:rPr>
              <w:t xml:space="preserve"> жоқпыз ба?</w:t>
            </w:r>
          </w:p>
        </w:tc>
        <w:tc>
          <w:tcPr>
            <w:tcW w:w="4252" w:type="dxa"/>
            <w:tcBorders>
              <w:top w:val="single" w:sz="4" w:space="0" w:color="auto"/>
              <w:left w:val="single" w:sz="4" w:space="0" w:color="auto"/>
              <w:bottom w:val="nil"/>
              <w:right w:val="single" w:sz="4" w:space="0" w:color="auto"/>
            </w:tcBorders>
            <w:shd w:val="clear" w:color="auto" w:fill="auto"/>
          </w:tcPr>
          <w:p w14:paraId="7B1915E9" w14:textId="77777777" w:rsidR="00900D39" w:rsidRPr="00F923FC" w:rsidRDefault="00900D39" w:rsidP="00900D39">
            <w:pPr>
              <w:spacing w:after="0"/>
              <w:ind w:firstLine="709"/>
              <w:jc w:val="both"/>
              <w:rPr>
                <w:rFonts w:cs="Times New Roman"/>
                <w:szCs w:val="28"/>
                <w:lang w:val="kk-KZ"/>
              </w:rPr>
            </w:pPr>
            <w:r w:rsidRPr="00F923FC">
              <w:rPr>
                <w:rFonts w:eastAsia="Times New Roman" w:cs="Times New Roman"/>
                <w:spacing w:val="8"/>
                <w:szCs w:val="28"/>
                <w:lang w:val="kk-KZ" w:eastAsia="ru-RU"/>
              </w:rPr>
              <w:t>Мақала тойшылдықтың қазіргі кезде көбірек байқалатын тиімсіз жақтарына назар аудартуға арналған. Ол үшін автор тілімізде бұрыннан бар</w:t>
            </w:r>
            <w:r w:rsidRPr="00F923FC">
              <w:rPr>
                <w:rFonts w:eastAsia="Times New Roman" w:cs="Times New Roman"/>
                <w:b/>
                <w:bCs/>
                <w:spacing w:val="8"/>
                <w:szCs w:val="28"/>
                <w:lang w:val="kk-KZ" w:eastAsia="ru-RU"/>
              </w:rPr>
              <w:t xml:space="preserve"> </w:t>
            </w:r>
            <w:r w:rsidRPr="00F923FC">
              <w:rPr>
                <w:rFonts w:eastAsia="Times New Roman" w:cs="Times New Roman"/>
                <w:spacing w:val="8"/>
                <w:szCs w:val="28"/>
                <w:lang w:val="kk-KZ" w:eastAsia="ru-RU"/>
              </w:rPr>
              <w:t>мәтелдегі</w:t>
            </w:r>
            <w:r w:rsidRPr="00F923FC">
              <w:rPr>
                <w:rFonts w:eastAsia="Times New Roman" w:cs="Times New Roman"/>
                <w:b/>
                <w:bCs/>
                <w:spacing w:val="8"/>
                <w:szCs w:val="28"/>
                <w:lang w:val="kk-KZ" w:eastAsia="ru-RU"/>
              </w:rPr>
              <w:t xml:space="preserve"> «Той десе,  домалай беретін қу бастың» </w:t>
            </w:r>
            <w:r w:rsidRPr="00F923FC">
              <w:rPr>
                <w:rFonts w:eastAsia="Times New Roman" w:cs="Times New Roman"/>
                <w:spacing w:val="8"/>
                <w:szCs w:val="28"/>
                <w:lang w:val="kk-KZ" w:eastAsia="ru-RU"/>
              </w:rPr>
              <w:t>беталды әрекеті оның</w:t>
            </w:r>
            <w:r w:rsidRPr="00F923FC">
              <w:rPr>
                <w:rFonts w:eastAsia="Times New Roman" w:cs="Times New Roman"/>
                <w:b/>
                <w:bCs/>
                <w:spacing w:val="8"/>
                <w:szCs w:val="28"/>
                <w:lang w:val="kk-KZ" w:eastAsia="ru-RU"/>
              </w:rPr>
              <w:t xml:space="preserve"> </w:t>
            </w:r>
            <w:r w:rsidRPr="00F923FC">
              <w:rPr>
                <w:rFonts w:eastAsia="Times New Roman" w:cs="Times New Roman"/>
                <w:spacing w:val="8"/>
                <w:szCs w:val="28"/>
                <w:lang w:val="kk-KZ" w:eastAsia="ru-RU"/>
              </w:rPr>
              <w:t>түбінде «нарықтың доңғалағына тапталуымен» аяқталуы мүмкін екенін сұрақ түрінде келтірген. Бұл – өте әсерлі прагматикалық тәсіл.</w:t>
            </w:r>
          </w:p>
        </w:tc>
      </w:tr>
    </w:tbl>
    <w:p w14:paraId="3FC58C8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8ACFC0D"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734D3F2F"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4E2C81"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0E2A07" w14:textId="77777777" w:rsidR="00732F7B" w:rsidRPr="00F923FC" w:rsidRDefault="00732F7B" w:rsidP="000F5A96">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B6F2E39"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2CD9A0B8"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5D6D7C"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E0F01" w14:textId="7676E3E3" w:rsidR="00900D39" w:rsidRPr="00F923FC" w:rsidRDefault="00900D39" w:rsidP="004D1CAB">
            <w:pPr>
              <w:pStyle w:val="a3"/>
              <w:shd w:val="clear" w:color="auto" w:fill="FFFFFF"/>
              <w:spacing w:before="0" w:beforeAutospacing="0" w:after="0" w:afterAutospacing="0"/>
              <w:ind w:firstLine="709"/>
              <w:jc w:val="both"/>
              <w:rPr>
                <w:spacing w:val="8"/>
                <w:sz w:val="28"/>
                <w:szCs w:val="28"/>
                <w:lang w:val="kk-KZ"/>
              </w:rPr>
            </w:pPr>
            <w:r w:rsidRPr="00F923FC">
              <w:rPr>
                <w:spacing w:val="8"/>
                <w:sz w:val="28"/>
                <w:szCs w:val="28"/>
                <w:lang w:val="kk-KZ"/>
              </w:rPr>
              <w:t xml:space="preserve">Бұл үндеу бар қазаққа ой салары анық. </w:t>
            </w:r>
            <w:r w:rsidRPr="00F923FC">
              <w:rPr>
                <w:spacing w:val="8"/>
                <w:sz w:val="28"/>
                <w:szCs w:val="28"/>
              </w:rPr>
              <w:t xml:space="preserve">Себебі қазақ тойсыз отырмайды. Той жасау керек. Бірақ адам шама-шарқына да қарауы тиіс. Қазақта </w:t>
            </w:r>
            <w:r w:rsidRPr="00F923FC">
              <w:rPr>
                <w:b/>
                <w:spacing w:val="8"/>
                <w:sz w:val="28"/>
                <w:szCs w:val="28"/>
              </w:rPr>
              <w:t>«Аттыға еремін</w:t>
            </w:r>
            <w:r w:rsidRPr="00F923FC">
              <w:rPr>
                <w:spacing w:val="8"/>
                <w:sz w:val="28"/>
                <w:szCs w:val="28"/>
              </w:rPr>
              <w:t xml:space="preserve"> деп жаяу</w:t>
            </w:r>
            <w:r w:rsidRPr="00F923FC">
              <w:rPr>
                <w:spacing w:val="8"/>
                <w:sz w:val="28"/>
                <w:szCs w:val="28"/>
                <w:lang w:val="kk-KZ"/>
              </w:rPr>
              <w:t>д</w:t>
            </w:r>
            <w:r w:rsidRPr="00F923FC">
              <w:rPr>
                <w:spacing w:val="8"/>
                <w:sz w:val="28"/>
                <w:szCs w:val="28"/>
              </w:rPr>
              <w:t>ың таңы айырылыпты» деген мақал бар.</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A118542"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әр адам қуанышын атап өтерде өз шамасына, қаржылық жағдайына қарауы маңызды екенін автор қазақтың</w:t>
            </w:r>
            <w:r w:rsidRPr="00F923FC">
              <w:rPr>
                <w:rFonts w:eastAsia="Times New Roman" w:cs="Times New Roman"/>
                <w:spacing w:val="8"/>
                <w:szCs w:val="28"/>
                <w:lang w:val="kk-KZ" w:eastAsia="ru-RU"/>
              </w:rPr>
              <w:t xml:space="preserve"> «Аттыға еремін деп жаяудың таңы айырылыпты» деген мәтелі арқылы түйіндеген. </w:t>
            </w:r>
          </w:p>
          <w:p w14:paraId="28D274DA" w14:textId="77777777" w:rsidR="00900D39" w:rsidRPr="00F923FC" w:rsidRDefault="00900D39" w:rsidP="00900D39">
            <w:pPr>
              <w:spacing w:after="0"/>
              <w:ind w:firstLine="709"/>
              <w:jc w:val="center"/>
              <w:rPr>
                <w:rFonts w:cs="Times New Roman"/>
                <w:szCs w:val="28"/>
                <w:lang w:val="kk-KZ"/>
              </w:rPr>
            </w:pPr>
          </w:p>
        </w:tc>
      </w:tr>
      <w:tr w:rsidR="00900D39" w:rsidRPr="00B94DDD" w14:paraId="53D3DE5E"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081905"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D321051" w14:textId="77777777" w:rsidR="00900D39" w:rsidRPr="00F923FC" w:rsidRDefault="00900D39" w:rsidP="00900D39">
            <w:pPr>
              <w:pStyle w:val="a3"/>
              <w:shd w:val="clear" w:color="auto" w:fill="FFFFFF"/>
              <w:spacing w:before="0" w:beforeAutospacing="0" w:after="0" w:afterAutospacing="0"/>
              <w:ind w:firstLine="709"/>
              <w:jc w:val="both"/>
              <w:rPr>
                <w:b/>
                <w:bCs/>
                <w:spacing w:val="8"/>
                <w:sz w:val="28"/>
                <w:szCs w:val="28"/>
                <w:lang w:val="kk-KZ"/>
              </w:rPr>
            </w:pPr>
            <w:r w:rsidRPr="00F923FC">
              <w:rPr>
                <w:b/>
                <w:bCs/>
                <w:spacing w:val="8"/>
                <w:sz w:val="28"/>
                <w:szCs w:val="28"/>
                <w:lang w:val="kk-KZ"/>
              </w:rPr>
              <w:t>Той өткізу шектен шығып барады. Дарақылық көп.</w:t>
            </w:r>
          </w:p>
          <w:p w14:paraId="35B4A6B7" w14:textId="24A8B703" w:rsidR="00900D39" w:rsidRPr="00F923FC" w:rsidRDefault="00900D39" w:rsidP="004D1CAB">
            <w:pPr>
              <w:pStyle w:val="a3"/>
              <w:shd w:val="clear" w:color="auto" w:fill="FFFFFF"/>
              <w:spacing w:before="0" w:beforeAutospacing="0" w:after="0" w:afterAutospacing="0"/>
              <w:ind w:firstLine="709"/>
              <w:jc w:val="both"/>
              <w:rPr>
                <w:spacing w:val="8"/>
                <w:sz w:val="28"/>
                <w:szCs w:val="28"/>
                <w:lang w:val="kk-KZ"/>
              </w:rPr>
            </w:pPr>
            <w:r w:rsidRPr="00F923FC">
              <w:rPr>
                <w:spacing w:val="8"/>
                <w:sz w:val="28"/>
                <w:szCs w:val="28"/>
                <w:lang w:val="kk-KZ"/>
              </w:rPr>
              <w:t xml:space="preserve">Жамбылдықтардың үндеуін еліміздің бар аймағы қолдайтыны анық. Өйткені той өткізу шектен шығып барады. </w:t>
            </w:r>
            <w:r w:rsidRPr="00F923FC">
              <w:rPr>
                <w:spacing w:val="8"/>
                <w:sz w:val="28"/>
                <w:szCs w:val="28"/>
              </w:rPr>
              <w:t>Дарақылық көп.</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781C1C8" w14:textId="77777777"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беру үшін жұмсалған. </w:t>
            </w:r>
          </w:p>
          <w:p w14:paraId="6E6C8269" w14:textId="47F411BD"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Бұл – қазіргі қоғамдағы тұрмыстық және әлеуметтік құбылысты сын көзбен бейнелейтін публицистикалық тіркес. Қазақ қоғамында мерекелік жиындар мен тойлардың шамадан тыс сән-салтанатқа, бәсекеге, дарақылыққа ұласуын сынау мақсатында айтылады.</w:t>
            </w:r>
          </w:p>
        </w:tc>
      </w:tr>
      <w:tr w:rsidR="00900D39" w:rsidRPr="00B94DDD" w14:paraId="7FB948C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7DDF4A"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C0567" w14:textId="77777777" w:rsidR="00900D39" w:rsidRPr="00F923FC" w:rsidRDefault="00900D39" w:rsidP="00900D39">
            <w:pPr>
              <w:pStyle w:val="a3"/>
              <w:shd w:val="clear" w:color="auto" w:fill="FFFFFF"/>
              <w:spacing w:before="0" w:beforeAutospacing="0" w:after="0" w:afterAutospacing="0"/>
              <w:ind w:firstLine="709"/>
              <w:jc w:val="both"/>
              <w:rPr>
                <w:spacing w:val="8"/>
                <w:sz w:val="28"/>
                <w:szCs w:val="28"/>
                <w:lang w:val="kk-KZ"/>
              </w:rPr>
            </w:pPr>
            <w:r w:rsidRPr="00F923FC">
              <w:rPr>
                <w:b/>
                <w:bCs/>
                <w:spacing w:val="8"/>
                <w:sz w:val="28"/>
                <w:szCs w:val="28"/>
                <w:lang w:val="kk-KZ"/>
              </w:rPr>
              <w:t>Әулиеаталықтар</w:t>
            </w:r>
          </w:p>
          <w:p w14:paraId="11983370" w14:textId="77777777" w:rsidR="00900D39" w:rsidRPr="00F923FC" w:rsidRDefault="00900D39" w:rsidP="00900D39">
            <w:pPr>
              <w:shd w:val="clear" w:color="auto" w:fill="FFFFFF"/>
              <w:spacing w:after="0"/>
              <w:ind w:firstLine="709"/>
              <w:jc w:val="both"/>
              <w:rPr>
                <w:rFonts w:cs="Times New Roman"/>
                <w:szCs w:val="28"/>
                <w:lang w:val="kk-KZ"/>
              </w:rPr>
            </w:pPr>
            <w:r w:rsidRPr="00F923FC">
              <w:rPr>
                <w:rFonts w:eastAsia="Times New Roman" w:cs="Times New Roman"/>
                <w:spacing w:val="8"/>
                <w:szCs w:val="28"/>
                <w:lang w:val="kk-KZ" w:eastAsia="ru-RU"/>
              </w:rPr>
              <w:t>«</w:t>
            </w:r>
            <w:r w:rsidRPr="00F923FC">
              <w:rPr>
                <w:rFonts w:eastAsia="Times New Roman" w:cs="Times New Roman"/>
                <w:b/>
                <w:bCs/>
                <w:spacing w:val="8"/>
                <w:szCs w:val="28"/>
                <w:lang w:val="kk-KZ" w:eastAsia="ru-RU"/>
              </w:rPr>
              <w:t>Әулиеаталықтардың</w:t>
            </w:r>
            <w:r w:rsidRPr="00F923FC">
              <w:rPr>
                <w:rFonts w:eastAsia="Times New Roman" w:cs="Times New Roman"/>
                <w:spacing w:val="8"/>
                <w:szCs w:val="28"/>
                <w:lang w:val="kk-KZ" w:eastAsia="ru-RU"/>
              </w:rPr>
              <w:t xml:space="preserve"> той мәдениеті туралы үндеуі қолдауға лайық!» мақаласы көп қазақтың ішіндегі сыры мен мұңын оқып алғандай тарқата жазуымен ерекшеленбек.</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6F9FC46" w14:textId="77777777" w:rsidR="00900D39" w:rsidRPr="00F923FC" w:rsidRDefault="00900D39" w:rsidP="00900D39">
            <w:pPr>
              <w:spacing w:after="0"/>
              <w:ind w:firstLine="709"/>
              <w:jc w:val="both"/>
              <w:rPr>
                <w:rFonts w:eastAsia="Times New Roman" w:cs="Times New Roman"/>
                <w:spacing w:val="8"/>
                <w:szCs w:val="28"/>
                <w:lang w:val="kk-KZ" w:eastAsia="ru-RU"/>
              </w:rPr>
            </w:pPr>
            <w:r w:rsidRPr="00F923FC">
              <w:rPr>
                <w:rFonts w:cs="Times New Roman"/>
                <w:szCs w:val="28"/>
                <w:lang w:val="kk-KZ"/>
              </w:rPr>
              <w:t xml:space="preserve">Мәтін үзіндісінде </w:t>
            </w:r>
            <w:r w:rsidRPr="00F923FC">
              <w:rPr>
                <w:rFonts w:eastAsia="Times New Roman" w:cs="Times New Roman"/>
                <w:spacing w:val="8"/>
                <w:szCs w:val="28"/>
                <w:lang w:val="kk-KZ" w:eastAsia="ru-RU"/>
              </w:rPr>
              <w:t>редактор тавтологияға жол бермеу үшін</w:t>
            </w:r>
            <w:r w:rsidRPr="00F923FC">
              <w:rPr>
                <w:rFonts w:eastAsia="Times New Roman" w:cs="Times New Roman"/>
                <w:b/>
                <w:bCs/>
                <w:spacing w:val="8"/>
                <w:szCs w:val="28"/>
                <w:lang w:val="kk-KZ" w:eastAsia="ru-RU"/>
              </w:rPr>
              <w:t xml:space="preserve"> </w:t>
            </w:r>
            <w:r w:rsidRPr="00F923FC">
              <w:rPr>
                <w:rFonts w:cs="Times New Roman"/>
                <w:spacing w:val="8"/>
                <w:szCs w:val="28"/>
                <w:lang w:val="kk-KZ"/>
              </w:rPr>
              <w:t xml:space="preserve"> </w:t>
            </w:r>
            <w:r w:rsidRPr="00F923FC">
              <w:rPr>
                <w:rFonts w:cs="Times New Roman"/>
                <w:szCs w:val="28"/>
                <w:lang w:val="kk-KZ"/>
              </w:rPr>
              <w:t xml:space="preserve"> үндеу авторларын бірде «</w:t>
            </w:r>
            <w:r w:rsidRPr="00F923FC">
              <w:rPr>
                <w:rFonts w:cs="Times New Roman"/>
                <w:spacing w:val="8"/>
                <w:szCs w:val="28"/>
                <w:lang w:val="kk-KZ"/>
              </w:rPr>
              <w:t xml:space="preserve">Жамбылдықтар» деп, енді бірде облыстың тарихи атауы бойынша </w:t>
            </w:r>
            <w:r w:rsidRPr="00F923FC">
              <w:rPr>
                <w:rFonts w:eastAsia="Times New Roman" w:cs="Times New Roman"/>
                <w:spacing w:val="8"/>
                <w:szCs w:val="28"/>
                <w:lang w:val="kk-KZ" w:eastAsia="ru-RU"/>
              </w:rPr>
              <w:t>«</w:t>
            </w:r>
            <w:r w:rsidRPr="00F923FC">
              <w:rPr>
                <w:rFonts w:eastAsia="Times New Roman" w:cs="Times New Roman"/>
                <w:b/>
                <w:bCs/>
                <w:spacing w:val="8"/>
                <w:szCs w:val="28"/>
                <w:lang w:val="kk-KZ" w:eastAsia="ru-RU"/>
              </w:rPr>
              <w:t xml:space="preserve">Әулиеаталықтар» </w:t>
            </w:r>
            <w:r w:rsidRPr="00F923FC">
              <w:rPr>
                <w:rFonts w:eastAsia="Times New Roman" w:cs="Times New Roman"/>
                <w:spacing w:val="8"/>
                <w:szCs w:val="28"/>
                <w:lang w:val="kk-KZ" w:eastAsia="ru-RU"/>
              </w:rPr>
              <w:t>деп атаған.</w:t>
            </w:r>
          </w:p>
          <w:p w14:paraId="0F4FBFD5" w14:textId="77777777" w:rsidR="00900D39" w:rsidRPr="00F923FC" w:rsidRDefault="00900D39" w:rsidP="00900D39">
            <w:pPr>
              <w:spacing w:after="0"/>
              <w:ind w:firstLine="709"/>
              <w:jc w:val="both"/>
              <w:rPr>
                <w:rFonts w:eastAsia="Times New Roman" w:cs="Times New Roman"/>
                <w:b/>
                <w:bCs/>
                <w:spacing w:val="8"/>
                <w:szCs w:val="28"/>
                <w:lang w:val="kk-KZ" w:eastAsia="ru-RU"/>
              </w:rPr>
            </w:pPr>
            <w:r w:rsidRPr="00F923FC">
              <w:rPr>
                <w:rFonts w:cs="Times New Roman"/>
                <w:szCs w:val="28"/>
                <w:lang w:val="kk-KZ"/>
              </w:rPr>
              <w:t>Мәтін үзіндісінде оң баға беру үшін жұмсалған.</w:t>
            </w:r>
          </w:p>
          <w:p w14:paraId="017EFCEA" w14:textId="77777777" w:rsidR="00900D39" w:rsidRPr="00F923FC" w:rsidRDefault="00900D39" w:rsidP="00900D39">
            <w:pPr>
              <w:spacing w:after="0"/>
              <w:ind w:firstLine="709"/>
              <w:jc w:val="both"/>
              <w:rPr>
                <w:rFonts w:cs="Times New Roman"/>
                <w:szCs w:val="28"/>
                <w:lang w:val="kk-KZ"/>
              </w:rPr>
            </w:pPr>
          </w:p>
        </w:tc>
      </w:tr>
      <w:tr w:rsidR="00900D39" w:rsidRPr="00B94DDD" w14:paraId="782B2725" w14:textId="77777777" w:rsidTr="007C141F">
        <w:trPr>
          <w:trHeight w:val="70"/>
        </w:trPr>
        <w:tc>
          <w:tcPr>
            <w:tcW w:w="1418" w:type="dxa"/>
            <w:tcBorders>
              <w:bottom w:val="single" w:sz="4" w:space="0" w:color="auto"/>
            </w:tcBorders>
            <w:shd w:val="clear" w:color="auto" w:fill="auto"/>
          </w:tcPr>
          <w:p w14:paraId="0229640B" w14:textId="77777777" w:rsidR="00900D39" w:rsidRPr="00F923FC" w:rsidRDefault="00900D39" w:rsidP="00900D39">
            <w:pPr>
              <w:pStyle w:val="a6"/>
              <w:numPr>
                <w:ilvl w:val="0"/>
                <w:numId w:val="33"/>
              </w:numPr>
              <w:spacing w:after="0"/>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08EFBAF6" w14:textId="77777777" w:rsidR="00900D39" w:rsidRPr="00F923FC" w:rsidRDefault="00900D39" w:rsidP="00900D39">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Егемендікке ерен еңбек сіңірген қайраткер</w:t>
            </w:r>
          </w:p>
          <w:p w14:paraId="6FE4355A"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Жоғарғы Кеңестің ғимаратында (суретте) қабылданған Декларацияға академик Салық Зимановтың </w:t>
            </w:r>
            <w:r w:rsidRPr="00F923FC">
              <w:rPr>
                <w:b/>
                <w:bCs/>
                <w:sz w:val="28"/>
                <w:szCs w:val="28"/>
                <w:lang w:val="kk-KZ"/>
              </w:rPr>
              <w:t>ерен еңбек</w:t>
            </w:r>
            <w:r w:rsidRPr="00F923FC">
              <w:rPr>
                <w:sz w:val="28"/>
                <w:szCs w:val="28"/>
                <w:lang w:val="kk-KZ"/>
              </w:rPr>
              <w:t xml:space="preserve"> сіңіргенін айта кету керек.</w:t>
            </w:r>
          </w:p>
          <w:p w14:paraId="20DFA131" w14:textId="77777777" w:rsidR="00900D39" w:rsidRPr="00F923FC" w:rsidRDefault="00900D39" w:rsidP="00900D39">
            <w:pPr>
              <w:pStyle w:val="a3"/>
              <w:shd w:val="clear" w:color="auto" w:fill="FFFFFF"/>
              <w:spacing w:before="0" w:beforeAutospacing="0" w:after="0" w:afterAutospacing="0"/>
              <w:ind w:firstLine="709"/>
              <w:jc w:val="both"/>
              <w:rPr>
                <w:sz w:val="28"/>
                <w:szCs w:val="28"/>
                <w:lang w:val="kk-KZ"/>
              </w:rPr>
            </w:pPr>
          </w:p>
        </w:tc>
        <w:tc>
          <w:tcPr>
            <w:tcW w:w="4252" w:type="dxa"/>
            <w:tcBorders>
              <w:bottom w:val="single" w:sz="4" w:space="0" w:color="auto"/>
            </w:tcBorders>
            <w:shd w:val="clear" w:color="auto" w:fill="auto"/>
          </w:tcPr>
          <w:p w14:paraId="3E37A7BF" w14:textId="1F4E18F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Мәтін үзіндісінде «е» дыбысының қайталануы арқылы жасалған ассонанстық ПФ оң баға беру үшін жұмсалған.</w:t>
            </w:r>
          </w:p>
        </w:tc>
      </w:tr>
      <w:tr w:rsidR="00900D39" w:rsidRPr="00F923FC" w14:paraId="30339855" w14:textId="77777777" w:rsidTr="007C141F">
        <w:trPr>
          <w:trHeight w:val="70"/>
        </w:trPr>
        <w:tc>
          <w:tcPr>
            <w:tcW w:w="1418" w:type="dxa"/>
            <w:tcBorders>
              <w:bottom w:val="nil"/>
            </w:tcBorders>
            <w:shd w:val="clear" w:color="auto" w:fill="auto"/>
          </w:tcPr>
          <w:p w14:paraId="2A89B1B3" w14:textId="77777777" w:rsidR="00900D39" w:rsidRPr="00F923FC" w:rsidRDefault="00900D39" w:rsidP="00900D39">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77C35882" w14:textId="1373A65D" w:rsidR="00900D39" w:rsidRPr="00F923FC" w:rsidRDefault="00900D39" w:rsidP="007C141F">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 xml:space="preserve">Философия </w:t>
            </w:r>
          </w:p>
        </w:tc>
        <w:tc>
          <w:tcPr>
            <w:tcW w:w="4252" w:type="dxa"/>
            <w:tcBorders>
              <w:bottom w:val="nil"/>
            </w:tcBorders>
            <w:shd w:val="clear" w:color="auto" w:fill="auto"/>
          </w:tcPr>
          <w:p w14:paraId="1C277155" w14:textId="3D4ECF4E" w:rsidR="00900D39" w:rsidRPr="00F923FC" w:rsidRDefault="00900D39" w:rsidP="007C141F">
            <w:pPr>
              <w:spacing w:after="0"/>
              <w:ind w:firstLine="709"/>
              <w:jc w:val="both"/>
              <w:rPr>
                <w:rFonts w:cs="Times New Roman"/>
                <w:szCs w:val="28"/>
                <w:lang w:val="kk-KZ"/>
              </w:rPr>
            </w:pPr>
            <w:r w:rsidRPr="00F923FC">
              <w:rPr>
                <w:rFonts w:cs="Times New Roman"/>
                <w:szCs w:val="28"/>
                <w:lang w:val="kk-KZ"/>
              </w:rPr>
              <w:t xml:space="preserve">Мәтін үзіндісінде оң баға </w:t>
            </w:r>
          </w:p>
        </w:tc>
      </w:tr>
    </w:tbl>
    <w:p w14:paraId="20530F7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D848579"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38DC1431" w14:textId="77777777" w:rsidTr="000F5A96">
        <w:trPr>
          <w:trHeight w:val="70"/>
        </w:trPr>
        <w:tc>
          <w:tcPr>
            <w:tcW w:w="1418" w:type="dxa"/>
            <w:shd w:val="clear" w:color="auto" w:fill="auto"/>
          </w:tcPr>
          <w:p w14:paraId="50012C80"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58151785"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3C342E2C"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900D39" w:rsidRPr="00B94DDD" w14:paraId="553AC85D" w14:textId="77777777" w:rsidTr="000F5A96">
        <w:trPr>
          <w:trHeight w:val="70"/>
        </w:trPr>
        <w:tc>
          <w:tcPr>
            <w:tcW w:w="1418" w:type="dxa"/>
            <w:shd w:val="clear" w:color="auto" w:fill="auto"/>
          </w:tcPr>
          <w:p w14:paraId="2203914C" w14:textId="77777777" w:rsidR="00900D39" w:rsidRPr="00F923FC" w:rsidRDefault="00900D39"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366A63E0" w14:textId="77777777" w:rsidR="007C141F" w:rsidRPr="00F923FC" w:rsidRDefault="007C141F" w:rsidP="004D1CAB">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 xml:space="preserve">ғылымының патриархы, </w:t>
            </w:r>
          </w:p>
          <w:p w14:paraId="7DE9C55B" w14:textId="2A86685C" w:rsidR="00900D39" w:rsidRPr="00F923FC" w:rsidRDefault="007C141F" w:rsidP="004D1CAB">
            <w:pPr>
              <w:pStyle w:val="a3"/>
              <w:shd w:val="clear" w:color="auto" w:fill="FFFFFF"/>
              <w:spacing w:before="0" w:beforeAutospacing="0" w:after="0" w:afterAutospacing="0"/>
              <w:ind w:firstLine="709"/>
              <w:jc w:val="both"/>
              <w:rPr>
                <w:sz w:val="28"/>
                <w:szCs w:val="28"/>
                <w:lang w:val="kk-KZ"/>
              </w:rPr>
            </w:pPr>
            <w:r w:rsidRPr="00F923FC">
              <w:rPr>
                <w:b/>
                <w:bCs/>
                <w:i/>
                <w:iCs/>
                <w:sz w:val="28"/>
                <w:szCs w:val="28"/>
                <w:lang w:val="kk-KZ"/>
              </w:rPr>
              <w:t>Философия ғылымының патриархы,</w:t>
            </w:r>
            <w:r w:rsidRPr="00F923FC">
              <w:rPr>
                <w:b/>
                <w:bCs/>
                <w:sz w:val="28"/>
                <w:szCs w:val="28"/>
                <w:lang w:val="kk-KZ"/>
              </w:rPr>
              <w:t xml:space="preserve"> </w:t>
            </w:r>
            <w:r w:rsidRPr="00F923FC">
              <w:rPr>
                <w:sz w:val="28"/>
                <w:szCs w:val="28"/>
                <w:lang w:val="kk-KZ"/>
              </w:rPr>
              <w:t>академик Жабайхан Әбділдин:</w:t>
            </w:r>
            <w:r w:rsidRPr="00F923FC">
              <w:rPr>
                <w:b/>
                <w:bCs/>
                <w:sz w:val="28"/>
                <w:szCs w:val="28"/>
                <w:lang w:val="kk-KZ"/>
              </w:rPr>
              <w:t xml:space="preserve"> </w:t>
            </w:r>
            <w:r w:rsidRPr="00F923FC">
              <w:rPr>
                <w:sz w:val="28"/>
                <w:szCs w:val="28"/>
                <w:lang w:val="kk-KZ"/>
              </w:rPr>
              <w:t>«Салық Зиманов мемлекеттің егемендігі туралы декларацияның жасалуы мен қабылдануының қайнар бастауында тұрды.</w:t>
            </w:r>
          </w:p>
        </w:tc>
        <w:tc>
          <w:tcPr>
            <w:tcW w:w="4252" w:type="dxa"/>
            <w:shd w:val="clear" w:color="auto" w:fill="auto"/>
          </w:tcPr>
          <w:p w14:paraId="726CF9B8" w14:textId="77777777" w:rsidR="007C141F" w:rsidRPr="00F923FC" w:rsidRDefault="007C141F" w:rsidP="004D1CAB">
            <w:pPr>
              <w:spacing w:after="0"/>
              <w:ind w:firstLine="709"/>
              <w:jc w:val="both"/>
              <w:rPr>
                <w:rFonts w:cs="Times New Roman"/>
                <w:szCs w:val="28"/>
                <w:lang w:val="kk-KZ"/>
              </w:rPr>
            </w:pPr>
            <w:r w:rsidRPr="00F923FC">
              <w:rPr>
                <w:rFonts w:cs="Times New Roman"/>
                <w:szCs w:val="28"/>
                <w:lang w:val="kk-KZ"/>
              </w:rPr>
              <w:t>беру үшін жұмсалған.</w:t>
            </w:r>
          </w:p>
          <w:p w14:paraId="0C452F78" w14:textId="59B50EB7" w:rsidR="00900D39" w:rsidRPr="00F923FC" w:rsidRDefault="007C141F" w:rsidP="004D1CAB">
            <w:pPr>
              <w:spacing w:after="0"/>
              <w:ind w:firstLine="709"/>
              <w:jc w:val="both"/>
              <w:rPr>
                <w:rFonts w:cs="Times New Roman"/>
                <w:szCs w:val="28"/>
                <w:lang w:val="kk-KZ"/>
              </w:rPr>
            </w:pPr>
            <w:r w:rsidRPr="00F923FC">
              <w:rPr>
                <w:rFonts w:cs="Times New Roman"/>
                <w:szCs w:val="28"/>
                <w:lang w:val="kk-KZ"/>
              </w:rPr>
              <w:t>Бұл – аса құрмет, жоғары баға білдіретін бейнелі тіркес; белгілі бір тұлғаның философия саласындағы аса зор еңбегін, беделін және көшбасшылығын дәріптеу үшін қолданылады.</w:t>
            </w:r>
          </w:p>
        </w:tc>
      </w:tr>
      <w:tr w:rsidR="00900D39" w:rsidRPr="00B94DDD" w14:paraId="05CA6FEE" w14:textId="77777777" w:rsidTr="000F5A96">
        <w:trPr>
          <w:trHeight w:val="70"/>
        </w:trPr>
        <w:tc>
          <w:tcPr>
            <w:tcW w:w="1418" w:type="dxa"/>
            <w:shd w:val="clear" w:color="auto" w:fill="auto"/>
          </w:tcPr>
          <w:p w14:paraId="0168A865"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2710CBD0" w14:textId="6B9C778E" w:rsidR="00900D39" w:rsidRPr="00F923FC" w:rsidRDefault="00900D39" w:rsidP="004D1CAB">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Сарғайған стенография</w:t>
            </w:r>
          </w:p>
        </w:tc>
        <w:tc>
          <w:tcPr>
            <w:tcW w:w="4252" w:type="dxa"/>
            <w:shd w:val="clear" w:color="auto" w:fill="auto"/>
          </w:tcPr>
          <w:p w14:paraId="6CA37034" w14:textId="77777777" w:rsidR="00900D39" w:rsidRPr="00F923FC" w:rsidRDefault="00900D39" w:rsidP="004D1CAB">
            <w:pPr>
              <w:spacing w:after="0"/>
              <w:ind w:firstLine="709"/>
              <w:jc w:val="both"/>
              <w:rPr>
                <w:rFonts w:cs="Times New Roman"/>
                <w:szCs w:val="28"/>
                <w:lang w:val="kk-KZ"/>
              </w:rPr>
            </w:pPr>
            <w:r w:rsidRPr="00F923FC">
              <w:rPr>
                <w:rFonts w:cs="Times New Roman"/>
                <w:i/>
                <w:iCs/>
                <w:szCs w:val="28"/>
                <w:lang w:val="kk-KZ"/>
              </w:rPr>
              <w:t>Жазылғанына көп уақыт өткен</w:t>
            </w:r>
            <w:r w:rsidRPr="00F923FC">
              <w:rPr>
                <w:rFonts w:cs="Times New Roman"/>
                <w:szCs w:val="28"/>
                <w:lang w:val="kk-KZ"/>
              </w:rPr>
              <w:t xml:space="preserve"> тарихи құжат, ресми жиналыстың өту барысының жазбасы.</w:t>
            </w:r>
          </w:p>
          <w:p w14:paraId="4A67A8FB" w14:textId="55147134" w:rsidR="00900D39" w:rsidRPr="00F923FC" w:rsidRDefault="00900D39" w:rsidP="004D1CAB">
            <w:pPr>
              <w:spacing w:after="0"/>
              <w:ind w:firstLine="709"/>
              <w:jc w:val="both"/>
              <w:rPr>
                <w:rFonts w:cs="Times New Roman"/>
                <w:szCs w:val="28"/>
                <w:lang w:val="kk-KZ"/>
              </w:rPr>
            </w:pPr>
            <w:r w:rsidRPr="00F923FC">
              <w:rPr>
                <w:rFonts w:cs="Times New Roman"/>
                <w:szCs w:val="28"/>
                <w:lang w:val="kk-KZ"/>
              </w:rPr>
              <w:t>Мәтін үзіндісінде қайраткердің қызметіне оң баға беру үшін жұмсалған.</w:t>
            </w:r>
          </w:p>
        </w:tc>
      </w:tr>
      <w:tr w:rsidR="00900D39" w:rsidRPr="00F923FC" w14:paraId="7D784441" w14:textId="77777777" w:rsidTr="007C141F">
        <w:trPr>
          <w:trHeight w:val="70"/>
        </w:trPr>
        <w:tc>
          <w:tcPr>
            <w:tcW w:w="1418" w:type="dxa"/>
            <w:tcBorders>
              <w:bottom w:val="single" w:sz="4" w:space="0" w:color="auto"/>
            </w:tcBorders>
            <w:shd w:val="clear" w:color="auto" w:fill="auto"/>
          </w:tcPr>
          <w:p w14:paraId="4B735E32" w14:textId="77777777" w:rsidR="00900D39" w:rsidRPr="00F923FC" w:rsidRDefault="00900D39" w:rsidP="00900D39">
            <w:pPr>
              <w:pStyle w:val="a6"/>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23F1893F" w14:textId="0C47AA8A" w:rsidR="00900D39" w:rsidRPr="00F923FC" w:rsidRDefault="00900D39" w:rsidP="004D1CAB">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 xml:space="preserve">Топырағын басқан, дәм-тұзын татқан, тіпті күнделікті дос-жар ретінде араласқан «өзге» халық өкілдері өршелене қарсы </w:t>
            </w:r>
          </w:p>
        </w:tc>
        <w:tc>
          <w:tcPr>
            <w:tcW w:w="4252" w:type="dxa"/>
            <w:tcBorders>
              <w:bottom w:val="single" w:sz="4" w:space="0" w:color="auto"/>
            </w:tcBorders>
            <w:shd w:val="clear" w:color="auto" w:fill="auto"/>
          </w:tcPr>
          <w:p w14:paraId="34663106"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 xml:space="preserve">Мәтін үзіндісінде Қазақ елінде туып-өскен өзге ұлт өкілдерінің жат пиғылы жайында айтылған. </w:t>
            </w:r>
          </w:p>
          <w:p w14:paraId="042AEAA4" w14:textId="4F737232" w:rsidR="00900D39" w:rsidRPr="00F923FC" w:rsidRDefault="00900D39" w:rsidP="00900D39">
            <w:pPr>
              <w:spacing w:after="0"/>
              <w:ind w:firstLine="709"/>
              <w:jc w:val="center"/>
              <w:rPr>
                <w:rFonts w:cs="Times New Roman"/>
                <w:szCs w:val="28"/>
                <w:lang w:val="kk-KZ"/>
              </w:rPr>
            </w:pPr>
            <w:r w:rsidRPr="00F923FC">
              <w:rPr>
                <w:rFonts w:cs="Times New Roman"/>
                <w:szCs w:val="28"/>
                <w:lang w:val="kk-KZ"/>
              </w:rPr>
              <w:t xml:space="preserve">Мәтін үзіндісінде теріс </w:t>
            </w:r>
          </w:p>
        </w:tc>
      </w:tr>
      <w:tr w:rsidR="00900D39" w:rsidRPr="00F923FC" w14:paraId="2876979F" w14:textId="77777777" w:rsidTr="007C141F">
        <w:trPr>
          <w:trHeight w:val="70"/>
        </w:trPr>
        <w:tc>
          <w:tcPr>
            <w:tcW w:w="1418" w:type="dxa"/>
            <w:tcBorders>
              <w:bottom w:val="nil"/>
            </w:tcBorders>
            <w:shd w:val="clear" w:color="auto" w:fill="auto"/>
          </w:tcPr>
          <w:p w14:paraId="6DFF7D35" w14:textId="77777777" w:rsidR="00900D39" w:rsidRPr="00F923FC" w:rsidRDefault="00900D39" w:rsidP="00900D39">
            <w:pPr>
              <w:pStyle w:val="a6"/>
              <w:spacing w:after="0" w:line="240" w:lineRule="auto"/>
              <w:rPr>
                <w:rFonts w:ascii="Times New Roman" w:hAnsi="Times New Roman" w:cs="Times New Roman"/>
                <w:sz w:val="28"/>
                <w:szCs w:val="28"/>
                <w:lang w:val="kk-KZ"/>
              </w:rPr>
            </w:pPr>
          </w:p>
        </w:tc>
        <w:tc>
          <w:tcPr>
            <w:tcW w:w="3969" w:type="dxa"/>
            <w:tcBorders>
              <w:bottom w:val="nil"/>
            </w:tcBorders>
            <w:shd w:val="clear" w:color="auto" w:fill="auto"/>
          </w:tcPr>
          <w:p w14:paraId="7D73392F" w14:textId="77777777"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болды</w:t>
            </w:r>
          </w:p>
          <w:p w14:paraId="4865C5AC" w14:textId="06629244" w:rsidR="00900D39" w:rsidRPr="00F923FC" w:rsidRDefault="00900D39" w:rsidP="00900D3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Егемендік декларациясының қалай қабылданғанын зерттеп жазған академик Мұхтар Құл-Мұхаммед өз мақаласында: «Жоғарғы Кеңестің декларацияны талқылауға арналған </w:t>
            </w:r>
            <w:r w:rsidRPr="00F923FC">
              <w:rPr>
                <w:b/>
                <w:bCs/>
                <w:sz w:val="28"/>
                <w:szCs w:val="28"/>
                <w:lang w:val="kk-KZ"/>
              </w:rPr>
              <w:t>сарғайған стенографиясын мұқият қарап</w:t>
            </w:r>
            <w:r w:rsidRPr="00F923FC">
              <w:rPr>
                <w:sz w:val="28"/>
                <w:szCs w:val="28"/>
                <w:lang w:val="kk-KZ"/>
              </w:rPr>
              <w:t xml:space="preserve"> отырып, бір нәрсеге таңғалдым: әлі Тәуелсіздігін жариялап үлгермеген, төл Конституциясын қабылдамаған, тек бабалары ғасырлар бойы аңсаған егемендікке енді ғана ұмтылған қазақтардың ізгі тілектеріне басым көпшілігі </w:t>
            </w:r>
          </w:p>
        </w:tc>
        <w:tc>
          <w:tcPr>
            <w:tcW w:w="4252" w:type="dxa"/>
            <w:tcBorders>
              <w:bottom w:val="nil"/>
            </w:tcBorders>
            <w:shd w:val="clear" w:color="auto" w:fill="auto"/>
          </w:tcPr>
          <w:p w14:paraId="035D2C3B" w14:textId="77777777" w:rsidR="00900D39" w:rsidRPr="00F923FC" w:rsidRDefault="00900D39" w:rsidP="00900D39">
            <w:pPr>
              <w:spacing w:after="0"/>
              <w:ind w:firstLine="709"/>
              <w:jc w:val="both"/>
              <w:rPr>
                <w:rFonts w:cs="Times New Roman"/>
                <w:szCs w:val="28"/>
                <w:lang w:val="kk-KZ"/>
              </w:rPr>
            </w:pPr>
            <w:r w:rsidRPr="00F923FC">
              <w:rPr>
                <w:rFonts w:cs="Times New Roman"/>
                <w:szCs w:val="28"/>
                <w:lang w:val="kk-KZ"/>
              </w:rPr>
              <w:t>баға беру үшін жұмсалған.</w:t>
            </w:r>
          </w:p>
        </w:tc>
      </w:tr>
    </w:tbl>
    <w:p w14:paraId="0F7BE2C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EB701AC"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46F9C4D2" w14:textId="77777777" w:rsidTr="000F5A96">
        <w:trPr>
          <w:trHeight w:val="70"/>
        </w:trPr>
        <w:tc>
          <w:tcPr>
            <w:tcW w:w="1418" w:type="dxa"/>
            <w:shd w:val="clear" w:color="auto" w:fill="auto"/>
          </w:tcPr>
          <w:p w14:paraId="6DC7EB1D"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2993AA41"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20F736B0"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3</w:t>
            </w:r>
          </w:p>
        </w:tc>
      </w:tr>
      <w:tr w:rsidR="007C141F" w:rsidRPr="00B94DDD" w14:paraId="471DB754" w14:textId="77777777" w:rsidTr="000F5A96">
        <w:trPr>
          <w:trHeight w:val="70"/>
        </w:trPr>
        <w:tc>
          <w:tcPr>
            <w:tcW w:w="1418" w:type="dxa"/>
            <w:shd w:val="clear" w:color="auto" w:fill="auto"/>
          </w:tcPr>
          <w:p w14:paraId="54AF1EAB" w14:textId="77777777" w:rsidR="007C141F" w:rsidRPr="00F923FC" w:rsidRDefault="007C141F"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5D387191" w14:textId="0E91E497" w:rsidR="007C141F" w:rsidRPr="00F923FC" w:rsidRDefault="007C141F"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осы елде туған, </w:t>
            </w:r>
            <w:r w:rsidRPr="00F923FC">
              <w:rPr>
                <w:b/>
                <w:bCs/>
                <w:sz w:val="28"/>
                <w:szCs w:val="28"/>
                <w:lang w:val="kk-KZ"/>
              </w:rPr>
              <w:t>топырағын басқан, дәм-тұзын татқан, тіпті күнделікті дос-жар ретінде араласқан «өзге» халық өкілдері өршелене қарсы болды</w:t>
            </w:r>
            <w:r w:rsidRPr="00F923FC">
              <w:rPr>
                <w:sz w:val="28"/>
                <w:szCs w:val="28"/>
                <w:lang w:val="kk-KZ"/>
              </w:rPr>
              <w:t>»,– деп жазады.</w:t>
            </w:r>
          </w:p>
        </w:tc>
        <w:tc>
          <w:tcPr>
            <w:tcW w:w="4252" w:type="dxa"/>
            <w:shd w:val="clear" w:color="auto" w:fill="auto"/>
          </w:tcPr>
          <w:p w14:paraId="5969B3A5" w14:textId="77777777" w:rsidR="007C141F" w:rsidRPr="00F923FC" w:rsidRDefault="007C141F" w:rsidP="000F5A96">
            <w:pPr>
              <w:pStyle w:val="a3"/>
              <w:shd w:val="clear" w:color="auto" w:fill="FFFFFF"/>
              <w:spacing w:before="0" w:beforeAutospacing="0" w:after="0" w:afterAutospacing="0"/>
              <w:ind w:firstLine="709"/>
              <w:jc w:val="center"/>
              <w:rPr>
                <w:sz w:val="28"/>
                <w:szCs w:val="28"/>
                <w:lang w:val="kk-KZ"/>
              </w:rPr>
            </w:pPr>
          </w:p>
        </w:tc>
      </w:tr>
      <w:tr w:rsidR="007C141F" w:rsidRPr="00B94DDD" w14:paraId="2BEBFF12" w14:textId="77777777" w:rsidTr="000F5A96">
        <w:trPr>
          <w:trHeight w:val="70"/>
        </w:trPr>
        <w:tc>
          <w:tcPr>
            <w:tcW w:w="1418" w:type="dxa"/>
            <w:shd w:val="clear" w:color="auto" w:fill="auto"/>
          </w:tcPr>
          <w:p w14:paraId="06636566" w14:textId="77777777" w:rsidR="007C141F" w:rsidRPr="00F923FC" w:rsidRDefault="007C141F" w:rsidP="007C141F">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24FF6C4A" w14:textId="7777777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Шовинистік пиғыл</w:t>
            </w:r>
            <w:r w:rsidRPr="00F923FC">
              <w:rPr>
                <w:rFonts w:eastAsia="Times New Roman" w:cs="Times New Roman"/>
                <w:szCs w:val="28"/>
                <w:lang w:val="kk-KZ" w:eastAsia="ru-RU"/>
              </w:rPr>
              <w:t xml:space="preserve"> </w:t>
            </w:r>
          </w:p>
          <w:p w14:paraId="75EA0E86" w14:textId="7777777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Шын мәнінде, бұл таңғалмайтын, ақиқат нәрсе еді. Оның үстіне сол кезде Жоғарғы Кеңесте өзге диаспора өкілдері аз болған жоқ. Олардың әрқайсысының сөзінен </w:t>
            </w:r>
            <w:r w:rsidRPr="00F923FC">
              <w:rPr>
                <w:rFonts w:eastAsia="Times New Roman" w:cs="Times New Roman"/>
                <w:b/>
                <w:bCs/>
                <w:szCs w:val="28"/>
                <w:lang w:val="kk-KZ" w:eastAsia="ru-RU"/>
              </w:rPr>
              <w:t>шовинистік пиғыл</w:t>
            </w:r>
            <w:r w:rsidRPr="00F923FC">
              <w:rPr>
                <w:rFonts w:eastAsia="Times New Roman" w:cs="Times New Roman"/>
                <w:szCs w:val="28"/>
                <w:lang w:val="kk-KZ" w:eastAsia="ru-RU"/>
              </w:rPr>
              <w:t xml:space="preserve"> сезіліп жатты. Мұның бәріне академик ақсақал Салық Зиманов қайсарлықпен дәлелді пікірімен тойтарыс беріп отырды.</w:t>
            </w:r>
          </w:p>
          <w:p w14:paraId="2E35BF11" w14:textId="77777777" w:rsidR="007C141F" w:rsidRPr="00F923FC" w:rsidRDefault="007C141F" w:rsidP="007C141F">
            <w:pPr>
              <w:pStyle w:val="a3"/>
              <w:shd w:val="clear" w:color="auto" w:fill="FFFFFF"/>
              <w:spacing w:before="0" w:beforeAutospacing="0" w:after="0" w:afterAutospacing="0"/>
              <w:ind w:firstLine="709"/>
              <w:jc w:val="center"/>
              <w:rPr>
                <w:sz w:val="28"/>
                <w:szCs w:val="28"/>
                <w:lang w:val="kk-KZ"/>
              </w:rPr>
            </w:pPr>
          </w:p>
        </w:tc>
        <w:tc>
          <w:tcPr>
            <w:tcW w:w="4252" w:type="dxa"/>
            <w:shd w:val="clear" w:color="auto" w:fill="auto"/>
          </w:tcPr>
          <w:p w14:paraId="5EEFADD0" w14:textId="2F3C1B00" w:rsidR="007C141F" w:rsidRPr="00F923FC" w:rsidRDefault="007C141F"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Мәтін үзіндісінде жергілікті халықты басынуға, үстемдігін жүргізуге ұмтылған өзге ұлт өкілдерінің теріс пиғылы жайында айтылған.</w:t>
            </w:r>
          </w:p>
        </w:tc>
      </w:tr>
      <w:tr w:rsidR="007C141F" w:rsidRPr="00B94DDD" w14:paraId="2AB4C617" w14:textId="77777777" w:rsidTr="000F5A96">
        <w:trPr>
          <w:trHeight w:val="70"/>
        </w:trPr>
        <w:tc>
          <w:tcPr>
            <w:tcW w:w="1418" w:type="dxa"/>
            <w:shd w:val="clear" w:color="auto" w:fill="auto"/>
          </w:tcPr>
          <w:p w14:paraId="6664D7AD" w14:textId="77777777" w:rsidR="007C141F" w:rsidRPr="00F923FC" w:rsidRDefault="007C141F" w:rsidP="007C141F">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2FE48D44" w14:textId="77777777" w:rsidR="007C141F" w:rsidRPr="00F923FC" w:rsidRDefault="007C141F" w:rsidP="007C141F">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Бүйректен сирақ шығаруға тырысу</w:t>
            </w:r>
          </w:p>
          <w:p w14:paraId="45B2FA57" w14:textId="6E0C415E" w:rsidR="007C141F" w:rsidRPr="00F923FC" w:rsidRDefault="007C141F" w:rsidP="007C141F">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 xml:space="preserve">Декларацияны талқылау барысында өзге ұлт өкілдері Водолазов, Ермоленко, Барченко, Мосолов, Козлов, Сухов, Васильев, Кириллин, Баженов, Христенко сияқты тағы бірқатар депутаттар </w:t>
            </w:r>
          </w:p>
        </w:tc>
        <w:tc>
          <w:tcPr>
            <w:tcW w:w="4252" w:type="dxa"/>
            <w:shd w:val="clear" w:color="auto" w:fill="auto"/>
          </w:tcPr>
          <w:p w14:paraId="7E3AA40F" w14:textId="6734A0EB" w:rsidR="007C141F" w:rsidRPr="00F923FC" w:rsidRDefault="007C141F"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Мәтін үзіндісінде Егемендік декларациясын қабылдау барысында көптеген қарсылықтар, орынсыз, кереғар пікірлердің туындағанын автор «</w:t>
            </w:r>
            <w:r w:rsidRPr="00F923FC">
              <w:rPr>
                <w:b/>
                <w:bCs/>
                <w:sz w:val="28"/>
                <w:szCs w:val="28"/>
                <w:lang w:val="kk-KZ"/>
              </w:rPr>
              <w:t>бүйректен сирақ шығаруға тырысу</w:t>
            </w:r>
            <w:r w:rsidRPr="00F923FC">
              <w:rPr>
                <w:sz w:val="28"/>
                <w:szCs w:val="28"/>
                <w:lang w:val="kk-KZ"/>
              </w:rPr>
              <w:t>» деген фразеологизм арқылы бағалаған.</w:t>
            </w:r>
          </w:p>
        </w:tc>
      </w:tr>
      <w:tr w:rsidR="007C141F" w:rsidRPr="00B94DDD" w14:paraId="0F89B0CF" w14:textId="77777777" w:rsidTr="007C141F">
        <w:trPr>
          <w:trHeight w:val="70"/>
        </w:trPr>
        <w:tc>
          <w:tcPr>
            <w:tcW w:w="1418" w:type="dxa"/>
            <w:tcBorders>
              <w:bottom w:val="single" w:sz="4" w:space="0" w:color="auto"/>
            </w:tcBorders>
            <w:shd w:val="clear" w:color="auto" w:fill="auto"/>
          </w:tcPr>
          <w:p w14:paraId="77007FAE" w14:textId="77777777" w:rsidR="007C141F" w:rsidRPr="00F923FC" w:rsidRDefault="007C141F" w:rsidP="007C141F">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692F3CC8" w14:textId="77777777" w:rsidR="007C141F" w:rsidRPr="00F923FC" w:rsidRDefault="007C141F" w:rsidP="007C141F">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өздерінің қисынсыз пікірі арқылы Егемендік декларациясын қабылдауға мүдделі еместігін білдіріп, </w:t>
            </w:r>
            <w:r w:rsidRPr="00F923FC">
              <w:rPr>
                <w:b/>
                <w:bCs/>
                <w:sz w:val="28"/>
                <w:szCs w:val="28"/>
                <w:lang w:val="kk-KZ"/>
              </w:rPr>
              <w:t>бүйректен сирақ шығаруға тырысқан.</w:t>
            </w:r>
          </w:p>
        </w:tc>
        <w:tc>
          <w:tcPr>
            <w:tcW w:w="4252" w:type="dxa"/>
            <w:tcBorders>
              <w:bottom w:val="single" w:sz="4" w:space="0" w:color="auto"/>
            </w:tcBorders>
            <w:shd w:val="clear" w:color="auto" w:fill="auto"/>
          </w:tcPr>
          <w:p w14:paraId="543BA730"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p>
        </w:tc>
      </w:tr>
      <w:tr w:rsidR="007C141F" w:rsidRPr="00B94DDD" w14:paraId="4257B9E7" w14:textId="77777777" w:rsidTr="007C141F">
        <w:trPr>
          <w:trHeight w:val="70"/>
        </w:trPr>
        <w:tc>
          <w:tcPr>
            <w:tcW w:w="1418" w:type="dxa"/>
            <w:tcBorders>
              <w:top w:val="single" w:sz="4" w:space="0" w:color="auto"/>
              <w:left w:val="single" w:sz="4" w:space="0" w:color="auto"/>
              <w:bottom w:val="nil"/>
              <w:right w:val="single" w:sz="4" w:space="0" w:color="auto"/>
            </w:tcBorders>
            <w:shd w:val="clear" w:color="auto" w:fill="auto"/>
          </w:tcPr>
          <w:p w14:paraId="3050BCE8" w14:textId="77777777" w:rsidR="007C141F" w:rsidRPr="00F923FC" w:rsidRDefault="007C141F" w:rsidP="007C141F">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246BE39B" w14:textId="7777777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Сөзін кеуделете аяқтады</w:t>
            </w:r>
            <w:r w:rsidRPr="00F923FC">
              <w:rPr>
                <w:rFonts w:eastAsia="Times New Roman" w:cs="Times New Roman"/>
                <w:szCs w:val="28"/>
                <w:lang w:val="kk-KZ" w:eastAsia="ru-RU"/>
              </w:rPr>
              <w:t xml:space="preserve"> </w:t>
            </w:r>
          </w:p>
          <w:p w14:paraId="689B45B9" w14:textId="3D7619E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Осы жерде бір айта кетерлігі, жоғарыда аты аталған Христенко: «Бізге </w:t>
            </w:r>
          </w:p>
        </w:tc>
        <w:tc>
          <w:tcPr>
            <w:tcW w:w="4252" w:type="dxa"/>
            <w:tcBorders>
              <w:top w:val="single" w:sz="4" w:space="0" w:color="auto"/>
              <w:left w:val="single" w:sz="4" w:space="0" w:color="auto"/>
              <w:bottom w:val="nil"/>
              <w:right w:val="single" w:sz="4" w:space="0" w:color="auto"/>
            </w:tcBorders>
            <w:shd w:val="clear" w:color="auto" w:fill="auto"/>
          </w:tcPr>
          <w:p w14:paraId="27CEC491" w14:textId="77777777"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 xml:space="preserve">Мәтін үзіндісінде </w:t>
            </w:r>
            <w:r w:rsidRPr="00F923FC">
              <w:rPr>
                <w:rFonts w:eastAsia="Times New Roman" w:cs="Times New Roman"/>
                <w:szCs w:val="28"/>
                <w:lang w:val="kk-KZ" w:eastAsia="ru-RU"/>
              </w:rPr>
              <w:t>Христенконың саяси мүддесін жеткізгенде ашуланып, ызаланып, «кеудесін соға» сөйлегені сипатталған.</w:t>
            </w:r>
          </w:p>
        </w:tc>
      </w:tr>
    </w:tbl>
    <w:p w14:paraId="41115064"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045DBE7"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1FCD4341"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120303"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0A589E"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8F666A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3</w:t>
            </w:r>
          </w:p>
        </w:tc>
      </w:tr>
      <w:tr w:rsidR="007C141F" w:rsidRPr="00F923FC" w14:paraId="5AB3D7B2"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FF8BA8" w14:textId="77777777" w:rsidR="007C141F" w:rsidRPr="00F923FC" w:rsidRDefault="007C141F" w:rsidP="000F5A96">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9D67E6" w14:textId="23382F2A" w:rsidR="007C141F" w:rsidRPr="00F923FC" w:rsidRDefault="007C141F"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ұлтаралық араздық шақыратын мұндай декларациялардың қажеті жоқ. Керек емес»,– </w:t>
            </w:r>
            <w:r w:rsidRPr="00F923FC">
              <w:rPr>
                <w:b/>
                <w:bCs/>
                <w:sz w:val="28"/>
                <w:szCs w:val="28"/>
                <w:lang w:val="kk-KZ"/>
              </w:rPr>
              <w:t>деп сөзін кеуделете аяқтады</w:t>
            </w:r>
            <w:r w:rsidRPr="00F923FC">
              <w:rPr>
                <w:sz w:val="28"/>
                <w:szCs w:val="28"/>
                <w:lang w:val="kk-KZ"/>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CA7C16A" w14:textId="77777777" w:rsidR="007C141F" w:rsidRPr="00F923FC" w:rsidRDefault="007C141F" w:rsidP="000F5A96">
            <w:pPr>
              <w:spacing w:after="0"/>
              <w:ind w:firstLine="709"/>
              <w:jc w:val="both"/>
              <w:rPr>
                <w:rFonts w:cs="Times New Roman"/>
                <w:szCs w:val="28"/>
                <w:lang w:val="kk-KZ"/>
              </w:rPr>
            </w:pPr>
          </w:p>
        </w:tc>
      </w:tr>
      <w:tr w:rsidR="007C141F" w:rsidRPr="00B94DDD" w14:paraId="7F3E1F38"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7F8577" w14:textId="77777777" w:rsidR="007C141F" w:rsidRPr="00F923FC" w:rsidRDefault="007C141F" w:rsidP="007C141F">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25C1B" w14:textId="7777777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Кіжіне жеткізді</w:t>
            </w:r>
            <w:r w:rsidRPr="00F923FC">
              <w:rPr>
                <w:rFonts w:eastAsia="Times New Roman" w:cs="Times New Roman"/>
                <w:szCs w:val="28"/>
                <w:lang w:val="kk-KZ" w:eastAsia="ru-RU"/>
              </w:rPr>
              <w:t xml:space="preserve"> </w:t>
            </w:r>
          </w:p>
          <w:p w14:paraId="73943B8A" w14:textId="77777777" w:rsidR="007C141F" w:rsidRPr="00F923FC" w:rsidRDefault="007C141F" w:rsidP="007C141F">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Төрағаның: «Сіздің ұсынысыңыз қандай?» деген сұрағынан соң декларацияның тіл туралы баптарының бәріне орыс тілінің ресми тіл екенін қосу керегін </w:t>
            </w:r>
            <w:r w:rsidRPr="00F923FC">
              <w:rPr>
                <w:rFonts w:eastAsia="Times New Roman" w:cs="Times New Roman"/>
                <w:b/>
                <w:bCs/>
                <w:szCs w:val="28"/>
                <w:lang w:val="kk-KZ" w:eastAsia="ru-RU"/>
              </w:rPr>
              <w:t>кіжіне жеткізді</w:t>
            </w:r>
            <w:r w:rsidRPr="00F923FC">
              <w:rPr>
                <w:rFonts w:eastAsia="Times New Roman" w:cs="Times New Roman"/>
                <w:szCs w:val="28"/>
                <w:lang w:val="kk-KZ" w:eastAsia="ru-RU"/>
              </w:rPr>
              <w:t xml:space="preserve">. </w:t>
            </w:r>
          </w:p>
          <w:p w14:paraId="4C2FF654"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709D505" w14:textId="18BD2521"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 xml:space="preserve">Мәтін үзіндісінде Егемендік декларациясын қабылдау кезіндегі өзге ұлт өкілінің мінез-құлқындағы  агрессия, оның жағымсыз әрекеті жайында объективті баға берілген.  </w:t>
            </w:r>
          </w:p>
        </w:tc>
      </w:tr>
      <w:tr w:rsidR="007C141F" w:rsidRPr="00B94DDD" w14:paraId="7D1DCD45"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7B2B61" w14:textId="77777777" w:rsidR="007C141F" w:rsidRPr="00F923FC" w:rsidRDefault="007C141F" w:rsidP="007C141F">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46308A"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Аптығын басты</w:t>
            </w:r>
            <w:r w:rsidRPr="00F923FC">
              <w:rPr>
                <w:sz w:val="28"/>
                <w:szCs w:val="28"/>
                <w:lang w:val="kk-KZ"/>
              </w:rPr>
              <w:t xml:space="preserve"> </w:t>
            </w:r>
          </w:p>
          <w:p w14:paraId="3EC0F7E6"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Төраға оның да </w:t>
            </w:r>
            <w:r w:rsidRPr="00F923FC">
              <w:rPr>
                <w:b/>
                <w:bCs/>
                <w:sz w:val="28"/>
                <w:szCs w:val="28"/>
                <w:lang w:val="kk-KZ"/>
              </w:rPr>
              <w:t>аптығын басты</w:t>
            </w:r>
            <w:r w:rsidRPr="00F923FC">
              <w:rPr>
                <w:sz w:val="28"/>
                <w:szCs w:val="28"/>
                <w:lang w:val="kk-KZ"/>
              </w:rPr>
              <w:t>.</w:t>
            </w:r>
          </w:p>
          <w:p w14:paraId="083C1629"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BF2FD43" w14:textId="77777777"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 xml:space="preserve">Сабасына түсірді, тыныштандырды. </w:t>
            </w:r>
          </w:p>
          <w:p w14:paraId="042AE848" w14:textId="03EAAA7E"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Мәтін үзіндісінде ПФ оң баға беру үшін жұмсалған.</w:t>
            </w:r>
          </w:p>
        </w:tc>
      </w:tr>
      <w:tr w:rsidR="007C141F" w:rsidRPr="00B94DDD" w14:paraId="44EA9C66"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690D3E" w14:textId="77777777" w:rsidR="007C141F" w:rsidRPr="00F923FC" w:rsidRDefault="007C141F" w:rsidP="007C141F">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9B4B42" w14:textId="77777777" w:rsidR="007C141F" w:rsidRPr="00F923FC" w:rsidRDefault="007C141F" w:rsidP="007C141F">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 xml:space="preserve">Зимановқа бұйырмаған атақ, </w:t>
            </w:r>
          </w:p>
          <w:p w14:paraId="4CA3189D" w14:textId="77777777"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Қазақстанның «Халық қаһарманы» атағы</w:t>
            </w:r>
            <w:r w:rsidRPr="00F923FC">
              <w:rPr>
                <w:sz w:val="28"/>
                <w:szCs w:val="28"/>
                <w:lang w:val="kk-KZ"/>
              </w:rPr>
              <w:t xml:space="preserve"> </w:t>
            </w:r>
          </w:p>
          <w:p w14:paraId="042DC876" w14:textId="27F41F9F" w:rsidR="007C141F" w:rsidRPr="00F923FC" w:rsidRDefault="007C141F" w:rsidP="007C141F">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Орайы келгенде айта кету керек, «дәл мұндай декларацияның қажеті жоқ» деген А.Ф. Христенко бір жылдан соң, яғни 1991 ж. Қарағанды ауыл шаруашылығы ғылыми-зерттеу совхоз-институты директорлығына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B700E89" w14:textId="5B6DCF68"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 xml:space="preserve">Мәтінде тәуелсіздік  жылдарындағы көптеген  заң жобаларының құқықтық негізін дұрыс құруға ықпал еткен білікті заңгер, академик </w:t>
            </w:r>
            <w:r w:rsidRPr="00F923FC">
              <w:rPr>
                <w:rFonts w:cs="Times New Roman"/>
                <w:szCs w:val="28"/>
                <w:shd w:val="clear" w:color="auto" w:fill="FFFFFF"/>
                <w:lang w:val="kk-KZ"/>
              </w:rPr>
              <w:t>Салық Зимановтың зор еңбегіне лайықты атақ-марапаттың берілмегені туралы айтылған.</w:t>
            </w:r>
          </w:p>
        </w:tc>
      </w:tr>
      <w:tr w:rsidR="007C141F" w:rsidRPr="00B94DDD" w14:paraId="1470D32B" w14:textId="77777777" w:rsidTr="00506E2E">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99D0A2" w14:textId="77777777" w:rsidR="007C141F" w:rsidRPr="00F923FC" w:rsidRDefault="007C141F" w:rsidP="007C141F">
            <w:pPr>
              <w:spacing w:after="0"/>
              <w:ind w:left="360"/>
              <w:jc w:val="center"/>
              <w:rPr>
                <w:rFonts w:cs="Times New Roman"/>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E59D49" w14:textId="77777777" w:rsidR="007C141F" w:rsidRPr="00F923FC" w:rsidRDefault="007C141F" w:rsidP="007C141F">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тағайындалып, 1994 ж. оған өмірінің соңына дейін академик </w:t>
            </w:r>
            <w:r w:rsidRPr="00F923FC">
              <w:rPr>
                <w:b/>
                <w:bCs/>
                <w:sz w:val="28"/>
                <w:szCs w:val="28"/>
                <w:lang w:val="kk-KZ"/>
              </w:rPr>
              <w:t>С.Зимановқа бұйырмаған Қазақстанның «Халық қаһарманы» атағы</w:t>
            </w:r>
            <w:r w:rsidRPr="00F923FC">
              <w:rPr>
                <w:sz w:val="28"/>
                <w:szCs w:val="28"/>
                <w:lang w:val="kk-KZ"/>
              </w:rPr>
              <w:t xml:space="preserve"> беріліп, кеудесіне «Отан» ордені қоса тағылды.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ECFC978" w14:textId="77777777" w:rsidR="007C141F" w:rsidRPr="00F923FC" w:rsidRDefault="007C141F" w:rsidP="007C141F">
            <w:pPr>
              <w:spacing w:after="0"/>
              <w:ind w:firstLine="709"/>
              <w:jc w:val="both"/>
              <w:rPr>
                <w:rFonts w:cs="Times New Roman"/>
                <w:szCs w:val="28"/>
                <w:lang w:val="kk-KZ"/>
              </w:rPr>
            </w:pPr>
          </w:p>
        </w:tc>
      </w:tr>
      <w:tr w:rsidR="007C141F" w:rsidRPr="00B94DDD" w14:paraId="2920BE1B" w14:textId="77777777" w:rsidTr="00506E2E">
        <w:trPr>
          <w:trHeight w:val="70"/>
        </w:trPr>
        <w:tc>
          <w:tcPr>
            <w:tcW w:w="1418" w:type="dxa"/>
            <w:tcBorders>
              <w:top w:val="single" w:sz="4" w:space="0" w:color="auto"/>
              <w:left w:val="single" w:sz="4" w:space="0" w:color="auto"/>
              <w:bottom w:val="nil"/>
              <w:right w:val="single" w:sz="4" w:space="0" w:color="auto"/>
            </w:tcBorders>
            <w:shd w:val="clear" w:color="auto" w:fill="auto"/>
          </w:tcPr>
          <w:p w14:paraId="4761D28A" w14:textId="77777777" w:rsidR="007C141F" w:rsidRPr="00F923FC" w:rsidRDefault="007C141F" w:rsidP="007C141F">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0ED6E1A3" w14:textId="77777777" w:rsidR="007C141F" w:rsidRPr="00F923FC" w:rsidRDefault="007C141F" w:rsidP="007C141F">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Қайтеміз, мұндай да болған...</w:t>
            </w:r>
          </w:p>
          <w:p w14:paraId="22C7B187" w14:textId="2E9E7CA3" w:rsidR="007C141F" w:rsidRPr="00F923FC" w:rsidRDefault="007C141F"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Қайтеміз, мұндай да болған...»</w:t>
            </w:r>
            <w:r w:rsidRPr="00F923FC">
              <w:rPr>
                <w:rFonts w:eastAsia="Times New Roman" w:cs="Times New Roman"/>
                <w:szCs w:val="28"/>
                <w:lang w:val="kk-KZ" w:eastAsia="ru-RU"/>
              </w:rPr>
              <w:t xml:space="preserve"> деп жазады өз мақаласында Мұхтар Құл-</w:t>
            </w:r>
          </w:p>
        </w:tc>
        <w:tc>
          <w:tcPr>
            <w:tcW w:w="4252" w:type="dxa"/>
            <w:tcBorders>
              <w:top w:val="single" w:sz="4" w:space="0" w:color="auto"/>
              <w:left w:val="single" w:sz="4" w:space="0" w:color="auto"/>
              <w:bottom w:val="nil"/>
              <w:right w:val="single" w:sz="4" w:space="0" w:color="auto"/>
            </w:tcBorders>
            <w:shd w:val="clear" w:color="auto" w:fill="auto"/>
          </w:tcPr>
          <w:p w14:paraId="61F257D7" w14:textId="6A2A10EF" w:rsidR="007C141F" w:rsidRPr="00F923FC" w:rsidRDefault="007C141F" w:rsidP="007C141F">
            <w:pPr>
              <w:spacing w:after="0"/>
              <w:ind w:firstLine="709"/>
              <w:jc w:val="both"/>
              <w:rPr>
                <w:rFonts w:cs="Times New Roman"/>
                <w:szCs w:val="28"/>
                <w:lang w:val="kk-KZ"/>
              </w:rPr>
            </w:pPr>
            <w:r w:rsidRPr="00F923FC">
              <w:rPr>
                <w:rFonts w:cs="Times New Roman"/>
                <w:szCs w:val="28"/>
                <w:lang w:val="kk-KZ"/>
              </w:rPr>
              <w:t xml:space="preserve">Мәтін үзіндісінде тарихымызда орын алған келеңсіз жағдайлар туралы жазған автор ХХІ ғасыр басында  «Хабар» телеарнасында </w:t>
            </w:r>
          </w:p>
        </w:tc>
      </w:tr>
    </w:tbl>
    <w:p w14:paraId="0FB61ED6"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8C9B1BC"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4485D085"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B469C4"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4A5055" w14:textId="77777777" w:rsidR="00732F7B" w:rsidRPr="00F923FC" w:rsidRDefault="00732F7B" w:rsidP="000F5A96">
            <w:pPr>
              <w:shd w:val="clear" w:color="auto" w:fill="FFFFFF"/>
              <w:spacing w:after="0"/>
              <w:ind w:firstLine="709"/>
              <w:jc w:val="center"/>
              <w:textAlignment w:val="baseline"/>
              <w:rPr>
                <w:rFonts w:eastAsia="Times New Roman" w:cs="Times New Roman"/>
                <w:szCs w:val="28"/>
                <w:lang w:val="kk-KZ" w:eastAsia="ru-RU"/>
              </w:rPr>
            </w:pPr>
            <w:r w:rsidRPr="00F923FC">
              <w:rPr>
                <w:rFonts w:eastAsia="Times New Roman" w:cs="Times New Roman"/>
                <w:szCs w:val="28"/>
                <w:lang w:val="kk-KZ" w:eastAsia="ru-RU"/>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DF89555"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506E2E" w:rsidRPr="00B94DDD" w14:paraId="7B1866C3"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BDDA4F" w14:textId="77777777" w:rsidR="00506E2E" w:rsidRPr="00F923FC" w:rsidRDefault="00506E2E" w:rsidP="000F5A96">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6CF4AC" w14:textId="36E29C99" w:rsidR="00506E2E" w:rsidRPr="00F923FC" w:rsidRDefault="00506E2E" w:rsidP="000F5A96">
            <w:pPr>
              <w:shd w:val="clear" w:color="auto" w:fill="FFFFFF"/>
              <w:spacing w:after="0"/>
              <w:ind w:firstLine="709"/>
              <w:jc w:val="center"/>
              <w:textAlignment w:val="baseline"/>
              <w:rPr>
                <w:rFonts w:eastAsia="Times New Roman" w:cs="Times New Roman"/>
                <w:szCs w:val="28"/>
                <w:lang w:val="kk-KZ" w:eastAsia="ru-RU"/>
              </w:rPr>
            </w:pPr>
            <w:r w:rsidRPr="00F923FC">
              <w:rPr>
                <w:rFonts w:eastAsia="Times New Roman" w:cs="Times New Roman"/>
                <w:szCs w:val="28"/>
                <w:lang w:val="kk-KZ" w:eastAsia="ru-RU"/>
              </w:rPr>
              <w:t>Мұхаммед.</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1F33A82" w14:textId="6AD880E2"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көрсетілген «Солай болған...» атты деректі фильмдер сериясының атауын перифразалаған.</w:t>
            </w:r>
          </w:p>
        </w:tc>
      </w:tr>
      <w:tr w:rsidR="00506E2E" w:rsidRPr="00B94DDD" w14:paraId="47A8F5B6"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DB6180"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DCD5C3F" w14:textId="77777777" w:rsidR="00506E2E" w:rsidRPr="00F923FC" w:rsidRDefault="00506E2E" w:rsidP="004D1CAB">
            <w:pPr>
              <w:shd w:val="clear" w:color="auto" w:fill="FFFFFF"/>
              <w:spacing w:after="0"/>
              <w:ind w:firstLine="709"/>
              <w:jc w:val="both"/>
              <w:rPr>
                <w:rFonts w:cs="Times New Roman"/>
                <w:b/>
                <w:bCs/>
                <w:szCs w:val="28"/>
                <w:shd w:val="clear" w:color="auto" w:fill="FFFFFF"/>
                <w:lang w:val="kk-KZ"/>
              </w:rPr>
            </w:pPr>
            <w:r w:rsidRPr="00F923FC">
              <w:rPr>
                <w:rFonts w:cs="Times New Roman"/>
                <w:b/>
                <w:bCs/>
                <w:szCs w:val="28"/>
                <w:shd w:val="clear" w:color="auto" w:fill="FFFFFF"/>
                <w:lang w:val="kk-KZ"/>
              </w:rPr>
              <w:t>Отандық заң ғылымының атасы.</w:t>
            </w:r>
          </w:p>
          <w:p w14:paraId="3D383F7F" w14:textId="6A58B107" w:rsidR="00506E2E" w:rsidRPr="00F923FC" w:rsidRDefault="00506E2E" w:rsidP="004D1CAB">
            <w:pPr>
              <w:shd w:val="clear" w:color="auto" w:fill="FFFFFF"/>
              <w:spacing w:after="0"/>
              <w:ind w:firstLine="709"/>
              <w:jc w:val="both"/>
              <w:textAlignment w:val="baseline"/>
              <w:rPr>
                <w:rFonts w:eastAsia="Times New Roman" w:cs="Times New Roman"/>
                <w:szCs w:val="28"/>
                <w:lang w:val="kk-KZ" w:eastAsia="ru-RU"/>
              </w:rPr>
            </w:pPr>
            <w:r w:rsidRPr="00F923FC">
              <w:rPr>
                <w:rFonts w:cs="Times New Roman"/>
                <w:szCs w:val="28"/>
                <w:shd w:val="clear" w:color="auto" w:fill="FFFFFF"/>
                <w:lang w:val="kk-KZ"/>
              </w:rPr>
              <w:t xml:space="preserve">Расын айту керек, Салық Зиманов – </w:t>
            </w:r>
            <w:r w:rsidRPr="00F923FC">
              <w:rPr>
                <w:rFonts w:cs="Times New Roman"/>
                <w:b/>
                <w:bCs/>
                <w:szCs w:val="28"/>
                <w:shd w:val="clear" w:color="auto" w:fill="FFFFFF"/>
                <w:lang w:val="kk-KZ"/>
              </w:rPr>
              <w:t>отандық заң ғылымының атасы.</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1E8B65E" w14:textId="678C5912"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 xml:space="preserve">Мәтін үзіндісінде тәуелсіздіктің алғашқы жылдарында қабылданған көптеген  заң жобаларының құқықтық негізін дұрыс құруға ықпал еткен заң ғылымының докторы, білікті заңгер </w:t>
            </w:r>
            <w:r w:rsidRPr="00F923FC">
              <w:rPr>
                <w:rFonts w:cs="Times New Roman"/>
                <w:szCs w:val="28"/>
                <w:shd w:val="clear" w:color="auto" w:fill="FFFFFF"/>
                <w:lang w:val="kk-KZ"/>
              </w:rPr>
              <w:t>Салық Зиманов туралы айтылған.</w:t>
            </w:r>
            <w:r w:rsidRPr="00F923FC">
              <w:rPr>
                <w:rFonts w:cs="Times New Roman"/>
                <w:szCs w:val="28"/>
                <w:lang w:val="kk-KZ"/>
              </w:rPr>
              <w:t xml:space="preserve"> </w:t>
            </w:r>
          </w:p>
        </w:tc>
      </w:tr>
      <w:tr w:rsidR="00506E2E" w:rsidRPr="00B94DDD" w14:paraId="69C88B26"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88F1B2"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EF69C1" w14:textId="77777777" w:rsidR="00506E2E" w:rsidRPr="00F923FC" w:rsidRDefault="00506E2E" w:rsidP="004D1CAB">
            <w:pPr>
              <w:spacing w:after="0"/>
              <w:jc w:val="both"/>
              <w:rPr>
                <w:rFonts w:cs="Times New Roman"/>
                <w:b/>
                <w:spacing w:val="-4"/>
                <w:szCs w:val="28"/>
                <w:lang w:val="kk-KZ"/>
              </w:rPr>
            </w:pPr>
            <w:r w:rsidRPr="00F923FC">
              <w:rPr>
                <w:rFonts w:cs="Times New Roman"/>
                <w:b/>
                <w:spacing w:val="-4"/>
                <w:szCs w:val="28"/>
                <w:lang w:val="kk-KZ"/>
              </w:rPr>
              <w:t xml:space="preserve">«Бишімбаевтар қаптап бара жатыр»: </w:t>
            </w:r>
          </w:p>
          <w:p w14:paraId="67B902C7" w14:textId="77777777" w:rsidR="00506E2E" w:rsidRPr="00F923FC" w:rsidRDefault="00506E2E" w:rsidP="004D1CAB">
            <w:pPr>
              <w:spacing w:after="0"/>
              <w:jc w:val="both"/>
              <w:rPr>
                <w:rFonts w:cs="Times New Roman"/>
                <w:spacing w:val="-4"/>
                <w:szCs w:val="28"/>
                <w:lang w:val="kk-KZ"/>
              </w:rPr>
            </w:pPr>
            <w:r w:rsidRPr="00F923FC">
              <w:rPr>
                <w:rFonts w:cs="Times New Roman"/>
                <w:spacing w:val="-4"/>
                <w:szCs w:val="28"/>
                <w:lang w:val="kk-KZ"/>
              </w:rPr>
              <w:t xml:space="preserve">«Бишімбаевтар қаптап бара жатыр»: </w:t>
            </w:r>
            <w:r w:rsidRPr="00F923FC">
              <w:rPr>
                <w:rFonts w:cs="Times New Roman"/>
                <w:b/>
                <w:bCs/>
                <w:spacing w:val="-4"/>
                <w:szCs w:val="28"/>
                <w:lang w:val="kk-KZ"/>
              </w:rPr>
              <w:t>әлеуметтік желіде аяусыз соққыға жығылған тағы бір әйелдің видеосы тарады</w:t>
            </w:r>
          </w:p>
          <w:p w14:paraId="78AD068A" w14:textId="77777777" w:rsidR="00506E2E" w:rsidRPr="00F923FC" w:rsidRDefault="00506E2E" w:rsidP="004D1CAB">
            <w:pPr>
              <w:shd w:val="clear" w:color="auto" w:fill="FFFFFF"/>
              <w:spacing w:after="0"/>
              <w:ind w:firstLine="709"/>
              <w:jc w:val="both"/>
              <w:textAlignment w:val="baseline"/>
              <w:rPr>
                <w:rFonts w:eastAsia="Times New Roman" w:cs="Times New Roman"/>
                <w:szCs w:val="28"/>
                <w:lang w:val="kk-KZ"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FAC7B30" w14:textId="77777777" w:rsidR="00506E2E" w:rsidRPr="00F923FC" w:rsidRDefault="00506E2E" w:rsidP="004D1CAB">
            <w:pPr>
              <w:spacing w:after="0"/>
              <w:jc w:val="both"/>
              <w:rPr>
                <w:rFonts w:cs="Times New Roman"/>
                <w:szCs w:val="28"/>
                <w:lang w:val="kk-KZ"/>
              </w:rPr>
            </w:pPr>
            <w:r w:rsidRPr="00F923FC">
              <w:rPr>
                <w:rFonts w:cs="Times New Roman"/>
                <w:szCs w:val="28"/>
                <w:lang w:val="kk-KZ"/>
              </w:rPr>
              <w:t xml:space="preserve">Мәтін үзіндісінде бейонимдену үрдісінің мысалы берілген. </w:t>
            </w:r>
          </w:p>
          <w:p w14:paraId="20E0C3E9" w14:textId="56FEB3AF"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2023 ж. әйелін ұрып-соғып өлтірген қылмыскердің халық ызасын тудыруы, оның есімінің ел аузында жалпыланып, күллі зорлықшыларға қатысты қолданылатын тілдік маркерге айналуы.</w:t>
            </w:r>
          </w:p>
        </w:tc>
      </w:tr>
      <w:tr w:rsidR="00506E2E" w:rsidRPr="00B94DDD" w14:paraId="1FEAA7B5"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144DDE"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4012D9" w14:textId="77777777" w:rsidR="00506E2E" w:rsidRPr="00F923FC" w:rsidRDefault="00506E2E" w:rsidP="004D1CAB">
            <w:pPr>
              <w:shd w:val="clear" w:color="auto" w:fill="FFFFFF"/>
              <w:spacing w:after="0"/>
              <w:ind w:firstLine="709"/>
              <w:jc w:val="both"/>
              <w:textAlignment w:val="baseline"/>
              <w:rPr>
                <w:rFonts w:eastAsia="Times New Roman" w:cs="Times New Roman"/>
                <w:b/>
                <w:bCs/>
                <w:szCs w:val="28"/>
                <w:lang w:val="kk-KZ" w:eastAsia="ru-RU"/>
              </w:rPr>
            </w:pPr>
            <w:r w:rsidRPr="00F923FC">
              <w:rPr>
                <w:rFonts w:eastAsia="Times New Roman" w:cs="Times New Roman"/>
                <w:b/>
                <w:bCs/>
                <w:szCs w:val="28"/>
                <w:lang w:val="kk-KZ" w:eastAsia="ru-RU"/>
              </w:rPr>
              <w:t xml:space="preserve">Бишімбаев синдромы </w:t>
            </w:r>
          </w:p>
          <w:p w14:paraId="291FD33E" w14:textId="77777777" w:rsidR="00506E2E" w:rsidRPr="00F923FC" w:rsidRDefault="00506E2E" w:rsidP="004D1CAB">
            <w:pPr>
              <w:shd w:val="clear" w:color="auto" w:fill="FFFFFF"/>
              <w:spacing w:after="0"/>
              <w:ind w:firstLine="709"/>
              <w:jc w:val="both"/>
              <w:textAlignment w:val="baseline"/>
              <w:rPr>
                <w:rFonts w:eastAsia="Times New Roman" w:cs="Times New Roman"/>
                <w:szCs w:val="28"/>
                <w:lang w:val="kk-KZ" w:eastAsia="ru-RU"/>
              </w:rPr>
            </w:pPr>
            <w:r w:rsidRPr="00F923FC">
              <w:rPr>
                <w:rFonts w:eastAsia="Times New Roman" w:cs="Times New Roman"/>
                <w:szCs w:val="28"/>
                <w:lang w:val="kk-KZ" w:eastAsia="ru-RU"/>
              </w:rPr>
              <w:t>Желі қолданушылары видеоға түрлі пікір жазып жатыр.</w:t>
            </w:r>
          </w:p>
          <w:p w14:paraId="67FBF77E" w14:textId="44F7C525" w:rsidR="00506E2E" w:rsidRPr="00F923FC" w:rsidRDefault="00506E2E" w:rsidP="004D1CAB">
            <w:pPr>
              <w:shd w:val="clear" w:color="auto" w:fill="FFFFFF"/>
              <w:spacing w:after="0"/>
              <w:ind w:firstLine="709"/>
              <w:jc w:val="both"/>
              <w:textAlignment w:val="baseline"/>
              <w:rPr>
                <w:rFonts w:eastAsia="Times New Roman" w:cs="Times New Roman"/>
                <w:szCs w:val="28"/>
                <w:lang w:val="kk-KZ" w:eastAsia="ru-RU"/>
              </w:rPr>
            </w:pPr>
            <w:r w:rsidRPr="00F923FC">
              <w:rPr>
                <w:rFonts w:cs="Times New Roman"/>
                <w:szCs w:val="28"/>
                <w:lang w:val="kk-KZ"/>
              </w:rPr>
              <w:t xml:space="preserve">«Бишімбаевтар қаптап бара жатыр», «Әйелді ұруды Бишімбаев синдромы деп атау керек», «Ұратын болсаңдар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8527F4E" w14:textId="7052EB30"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 xml:space="preserve">ҚР экономика министрі лауазымын атқарған, Үкіметте басқа да бірнеше жауапты қызметте болған адамның ауыр қылмысына қатысты жасалған бұл перифраза халықтың ашу-ызасын тудырумен қатар отыз жылда қалыптасқан әлеуметтік </w:t>
            </w:r>
          </w:p>
        </w:tc>
      </w:tr>
      <w:tr w:rsidR="00506E2E" w:rsidRPr="00F923FC" w14:paraId="335AAC62" w14:textId="77777777" w:rsidTr="00506E2E">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9D54B5"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A5454F" w14:textId="3B51623E"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неге алдыңдар?» - дейді олар.</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360CB0F"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кеселді көрсететін қолданыс.</w:t>
            </w:r>
          </w:p>
        </w:tc>
      </w:tr>
      <w:tr w:rsidR="00506E2E" w:rsidRPr="00B94DDD" w14:paraId="6AC62F30" w14:textId="77777777" w:rsidTr="00506E2E">
        <w:trPr>
          <w:trHeight w:val="70"/>
        </w:trPr>
        <w:tc>
          <w:tcPr>
            <w:tcW w:w="1418" w:type="dxa"/>
            <w:tcBorders>
              <w:top w:val="single" w:sz="4" w:space="0" w:color="auto"/>
              <w:left w:val="single" w:sz="4" w:space="0" w:color="auto"/>
              <w:bottom w:val="nil"/>
              <w:right w:val="single" w:sz="4" w:space="0" w:color="auto"/>
            </w:tcBorders>
            <w:shd w:val="clear" w:color="auto" w:fill="auto"/>
          </w:tcPr>
          <w:p w14:paraId="3893EC57"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1DDE9D0D" w14:textId="77777777" w:rsidR="00506E2E" w:rsidRPr="00F923FC" w:rsidRDefault="00506E2E" w:rsidP="00506E2E">
            <w:pPr>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Есі дұрыс па</w:t>
            </w:r>
            <w:r w:rsidRPr="00F923FC">
              <w:rPr>
                <w:rFonts w:eastAsia="Times New Roman" w:cs="Times New Roman"/>
                <w:szCs w:val="28"/>
                <w:lang w:val="kk-KZ" w:eastAsia="ru-RU"/>
              </w:rPr>
              <w:t xml:space="preserve"> </w:t>
            </w:r>
          </w:p>
          <w:p w14:paraId="003BAE3B" w14:textId="77777777" w:rsidR="00506E2E" w:rsidRPr="00F923FC" w:rsidRDefault="00506E2E" w:rsidP="00506E2E">
            <w:pPr>
              <w:spacing w:after="0"/>
              <w:ind w:firstLine="709"/>
              <w:jc w:val="both"/>
              <w:rPr>
                <w:rFonts w:eastAsia="Times New Roman" w:cs="Times New Roman"/>
                <w:szCs w:val="28"/>
                <w:u w:val="single"/>
                <w:bdr w:val="none" w:sz="0" w:space="0" w:color="auto" w:frame="1"/>
                <w:shd w:val="clear" w:color="auto" w:fill="FFFFFF"/>
                <w:lang w:val="kk-KZ" w:eastAsia="ru-RU"/>
              </w:rPr>
            </w:pPr>
            <w:r w:rsidRPr="00F923FC">
              <w:rPr>
                <w:rFonts w:eastAsia="Times New Roman" w:cs="Times New Roman"/>
                <w:b/>
                <w:bCs/>
                <w:szCs w:val="28"/>
                <w:lang w:val="kk-KZ" w:eastAsia="ru-RU"/>
              </w:rPr>
              <w:t>Есі дұрыс па</w:t>
            </w:r>
            <w:r w:rsidRPr="00F923FC">
              <w:rPr>
                <w:rFonts w:eastAsia="Times New Roman" w:cs="Times New Roman"/>
                <w:szCs w:val="28"/>
                <w:lang w:val="kk-KZ" w:eastAsia="ru-RU"/>
              </w:rPr>
              <w:t xml:space="preserve"> мына адамның? БҚО-да су тасқыны кезінде келген құтқарушыны тұрғын пышақтап тастаған. </w:t>
            </w:r>
            <w:r w:rsidRPr="00F923FC">
              <w:rPr>
                <w:rFonts w:eastAsia="Times New Roman" w:cs="Times New Roman"/>
                <w:szCs w:val="28"/>
                <w:lang w:eastAsia="ru-RU"/>
              </w:rPr>
              <w:fldChar w:fldCharType="begin"/>
            </w:r>
            <w:r w:rsidRPr="00F923FC">
              <w:rPr>
                <w:rFonts w:eastAsia="Times New Roman" w:cs="Times New Roman"/>
                <w:szCs w:val="28"/>
                <w:lang w:val="kk-KZ" w:eastAsia="ru-RU"/>
              </w:rPr>
              <w:instrText>HYPERLINK "https://dalanews.kz/kz/article/bqo-da-su-tasqini-kezinde-kelgen-qutqarushini-turgin-pishaqtap-tastagan.html?fbclid=IwZXh0bgNhZW0CMTEAAR2-N05hpqX7uuOTdmdFZJPxaIPD_th8d61YatmVqWJHfSYHDNrOZ_zw4mI_aem_2Euj5501AnTLPRTzr6pcUg" \t "_blank"</w:instrText>
            </w:r>
            <w:r w:rsidRPr="00F923FC">
              <w:rPr>
                <w:rFonts w:eastAsia="Times New Roman" w:cs="Times New Roman"/>
                <w:szCs w:val="28"/>
                <w:lang w:eastAsia="ru-RU"/>
              </w:rPr>
              <w:fldChar w:fldCharType="separate"/>
            </w:r>
          </w:p>
          <w:p w14:paraId="0C97AAE2" w14:textId="77777777" w:rsidR="00506E2E" w:rsidRPr="00F923FC" w:rsidRDefault="00506E2E" w:rsidP="00506E2E">
            <w:pPr>
              <w:spacing w:after="0"/>
              <w:ind w:firstLine="709"/>
              <w:jc w:val="both"/>
              <w:rPr>
                <w:rFonts w:eastAsia="Times New Roman" w:cs="Times New Roman"/>
                <w:caps/>
                <w:szCs w:val="28"/>
                <w:lang w:val="kk-KZ" w:eastAsia="ru-RU"/>
              </w:rPr>
            </w:pPr>
            <w:r w:rsidRPr="00F923FC">
              <w:rPr>
                <w:rFonts w:eastAsia="Times New Roman" w:cs="Times New Roman"/>
                <w:caps/>
                <w:szCs w:val="28"/>
                <w:bdr w:val="none" w:sz="0" w:space="0" w:color="auto" w:frame="1"/>
                <w:shd w:val="clear" w:color="auto" w:fill="FFFFFF"/>
                <w:lang w:val="kk-KZ" w:eastAsia="ru-RU"/>
              </w:rPr>
              <w:t>DALANEWS.KZ</w:t>
            </w:r>
            <w:r w:rsidRPr="00F923FC">
              <w:rPr>
                <w:rFonts w:cs="Times New Roman"/>
                <w:szCs w:val="28"/>
              </w:rPr>
              <w:fldChar w:fldCharType="end"/>
            </w:r>
          </w:p>
        </w:tc>
        <w:tc>
          <w:tcPr>
            <w:tcW w:w="4252" w:type="dxa"/>
            <w:tcBorders>
              <w:top w:val="single" w:sz="4" w:space="0" w:color="auto"/>
              <w:left w:val="single" w:sz="4" w:space="0" w:color="auto"/>
              <w:bottom w:val="nil"/>
              <w:right w:val="single" w:sz="4" w:space="0" w:color="auto"/>
            </w:tcBorders>
            <w:shd w:val="clear" w:color="auto" w:fill="auto"/>
          </w:tcPr>
          <w:p w14:paraId="31836257"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үзіндісіндегі</w:t>
            </w:r>
          </w:p>
          <w:p w14:paraId="18607B57" w14:textId="77777777" w:rsidR="00506E2E" w:rsidRPr="00F923FC" w:rsidRDefault="00506E2E" w:rsidP="00506E2E">
            <w:pPr>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 xml:space="preserve">«Есі дұрыс па?» </w:t>
            </w:r>
            <w:r w:rsidRPr="00F923FC">
              <w:rPr>
                <w:rFonts w:eastAsia="Times New Roman" w:cs="Times New Roman"/>
                <w:szCs w:val="28"/>
                <w:lang w:val="kk-KZ" w:eastAsia="ru-RU"/>
              </w:rPr>
              <w:t>деген қарапайым лексикаға жататын қолданыс арқылы оқырманға бір табан жақын болу мақсаты көзделген.</w:t>
            </w:r>
          </w:p>
          <w:p w14:paraId="486877BB"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tc>
      </w:tr>
    </w:tbl>
    <w:p w14:paraId="5F898564" w14:textId="77777777" w:rsidR="00506E2E" w:rsidRPr="00F923FC" w:rsidRDefault="00506E2E" w:rsidP="00732F7B">
      <w:pPr>
        <w:spacing w:after="0"/>
        <w:rPr>
          <w:rFonts w:cs="Times New Roman"/>
          <w:szCs w:val="28"/>
          <w:lang w:val="kk-KZ"/>
        </w:rPr>
      </w:pPr>
    </w:p>
    <w:p w14:paraId="60401330" w14:textId="77777777" w:rsidR="00506E2E" w:rsidRPr="00F923FC" w:rsidRDefault="00506E2E" w:rsidP="00732F7B">
      <w:pPr>
        <w:spacing w:after="0"/>
        <w:rPr>
          <w:rFonts w:cs="Times New Roman"/>
          <w:szCs w:val="28"/>
          <w:lang w:val="kk-KZ"/>
        </w:rPr>
      </w:pPr>
    </w:p>
    <w:p w14:paraId="1367ABE8" w14:textId="39CF4969"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B3A932A"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08E90F5F"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2C685B"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AC4A7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FB0B3A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3</w:t>
            </w:r>
          </w:p>
        </w:tc>
      </w:tr>
      <w:tr w:rsidR="00506E2E" w:rsidRPr="00B94DDD" w14:paraId="57067DD9"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4897FB" w14:textId="77777777" w:rsidR="00506E2E" w:rsidRPr="00F923FC" w:rsidRDefault="00506E2E" w:rsidP="00506E2E">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F3CCF7" w14:textId="77777777" w:rsidR="00506E2E" w:rsidRPr="00F923FC" w:rsidRDefault="00506E2E" w:rsidP="00506E2E">
            <w:pPr>
              <w:spacing w:after="0"/>
              <w:rPr>
                <w:rFonts w:cs="Times New Roman"/>
                <w:b/>
                <w:bCs/>
                <w:spacing w:val="-4"/>
                <w:szCs w:val="28"/>
                <w:lang w:val="kk-KZ"/>
              </w:rPr>
            </w:pPr>
            <w:r w:rsidRPr="00F923FC">
              <w:rPr>
                <w:rFonts w:cs="Times New Roman"/>
                <w:b/>
                <w:spacing w:val="-4"/>
                <w:szCs w:val="28"/>
                <w:lang w:val="kk-KZ"/>
              </w:rPr>
              <w:t xml:space="preserve">Академиктер арасындағы «бұзықтар» Академиктер арасындағы «бұзықтар» </w:t>
            </w:r>
            <w:r w:rsidRPr="00F923FC">
              <w:rPr>
                <w:rFonts w:cs="Times New Roman"/>
                <w:b/>
                <w:bCs/>
                <w:spacing w:val="-4"/>
                <w:szCs w:val="28"/>
                <w:lang w:val="kk-KZ"/>
              </w:rPr>
              <w:t>кім? – ҰҒА президенті Мұрат Жұрыновтың сұхбаты</w:t>
            </w:r>
          </w:p>
          <w:p w14:paraId="1EFB7564" w14:textId="77777777" w:rsidR="00506E2E" w:rsidRPr="00F923FC" w:rsidRDefault="00506E2E" w:rsidP="00506E2E">
            <w:pPr>
              <w:spacing w:after="0"/>
              <w:ind w:firstLine="709"/>
              <w:jc w:val="both"/>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F0AEB08" w14:textId="77777777" w:rsidR="00506E2E" w:rsidRPr="00F923FC" w:rsidRDefault="00506E2E" w:rsidP="00506E2E">
            <w:pPr>
              <w:spacing w:after="0"/>
              <w:jc w:val="both"/>
              <w:rPr>
                <w:rFonts w:cs="Times New Roman"/>
                <w:szCs w:val="28"/>
                <w:lang w:val="kk-KZ"/>
              </w:rPr>
            </w:pPr>
            <w:r w:rsidRPr="00F923FC">
              <w:rPr>
                <w:rFonts w:cs="Times New Roman"/>
                <w:szCs w:val="28"/>
                <w:lang w:val="kk-KZ"/>
              </w:rPr>
              <w:t xml:space="preserve">Мәтін үзіндісінде </w:t>
            </w:r>
          </w:p>
          <w:p w14:paraId="2FD344E3" w14:textId="60E780CC" w:rsidR="00506E2E" w:rsidRPr="00F923FC" w:rsidRDefault="00506E2E" w:rsidP="00506E2E">
            <w:pPr>
              <w:spacing w:after="0"/>
              <w:ind w:firstLine="709"/>
              <w:jc w:val="both"/>
              <w:rPr>
                <w:rFonts w:cs="Times New Roman"/>
                <w:szCs w:val="28"/>
                <w:lang w:val="kk-KZ"/>
              </w:rPr>
            </w:pPr>
            <w:r w:rsidRPr="00F923FC">
              <w:rPr>
                <w:rFonts w:cs="Times New Roman"/>
                <w:spacing w:val="-4"/>
                <w:szCs w:val="28"/>
                <w:lang w:val="kk-KZ"/>
              </w:rPr>
              <w:t>Жалпы тілдік санамызда «бұзықтар» сөзі көшеде, көпшілік орындарда төбелесіп жүретін жастарға немесе қатардағы қарапайым адамдарға қатысты жұмсалады. Алайда ғылым саласында айтарлықтай табысқа жеткен ғалымдардың арасынан сайланатын академиктердің «бұзық» болуы ұжымдық санадағы стереотипті бұзу үшін қолданылған прагматикалық тәсіл.</w:t>
            </w:r>
          </w:p>
        </w:tc>
      </w:tr>
      <w:tr w:rsidR="00506E2E" w:rsidRPr="00B94DDD" w14:paraId="25160ECF" w14:textId="77777777" w:rsidTr="000F5A9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E87841" w14:textId="77777777" w:rsidR="00506E2E" w:rsidRPr="00F923FC" w:rsidRDefault="00506E2E" w:rsidP="00506E2E">
            <w:pPr>
              <w:pStyle w:val="a6"/>
              <w:spacing w:after="0" w:line="240" w:lineRule="auto"/>
              <w:rPr>
                <w:rFonts w:ascii="Times New Roman" w:hAnsi="Times New Roman" w:cs="Times New Roman"/>
                <w:sz w:val="28"/>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5A457C" w14:textId="2C450BB8"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Бізде 220 адам бар. Көпшілік болғаннан кейін ішінде </w:t>
            </w:r>
            <w:r w:rsidRPr="00F923FC">
              <w:rPr>
                <w:rFonts w:cs="Times New Roman"/>
                <w:b/>
                <w:szCs w:val="28"/>
                <w:lang w:val="kk-KZ"/>
              </w:rPr>
              <w:t>«бұзықтары»</w:t>
            </w:r>
            <w:r w:rsidRPr="00F923FC">
              <w:rPr>
                <w:rFonts w:cs="Times New Roman"/>
                <w:szCs w:val="28"/>
                <w:lang w:val="kk-KZ"/>
              </w:rPr>
              <w:t xml:space="preserve"> да болады. Бұл ресми емес арыз. Егер академия арыз түсіргісі келсе президиумды жинап, «Мынандай болып жатыр, осыны жоғары жаққа жіберейік. Осыған келісіп, қол қоясыңдар ма?» деп таныстырып, бәріне түсіндіреді. Сосын «Келісемін» дегендері қол қоюы керек. Бізде президиумда 29 адам бар. Арызды жіберу үшін ең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12860CB" w14:textId="6FDF641D"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айтылған көпшілік ішіндегі «бұзықтар» деген сөз ғылыми элитаға мүлдем сай келмейді, бірақ автор осындай контраст тәсілі арқылы академиктерге «жараспайтын қылықты» сынап, теріс баға беріп отыр.</w:t>
            </w:r>
          </w:p>
        </w:tc>
      </w:tr>
      <w:tr w:rsidR="00506E2E" w:rsidRPr="00B94DDD" w14:paraId="66233479" w14:textId="77777777" w:rsidTr="00506E2E">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FF7318" w14:textId="77777777" w:rsidR="00506E2E" w:rsidRPr="00F923FC" w:rsidRDefault="00506E2E" w:rsidP="00506E2E">
            <w:pPr>
              <w:spacing w:after="0"/>
              <w:ind w:left="360"/>
              <w:jc w:val="center"/>
              <w:rPr>
                <w:rFonts w:cs="Times New Roman"/>
                <w:szCs w:val="28"/>
                <w:lang w:val="kk-KZ"/>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EF59C7"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болмаса соның 20-сы қол қоюы тиіс. Ал мұнда бірде-бір қол жоқ.</w:t>
            </w:r>
          </w:p>
          <w:p w14:paraId="3A53FD16" w14:textId="77777777" w:rsidR="00506E2E" w:rsidRPr="00F923FC" w:rsidRDefault="00506E2E" w:rsidP="00506E2E">
            <w:pPr>
              <w:spacing w:after="0"/>
              <w:ind w:firstLine="709"/>
              <w:jc w:val="both"/>
              <w:rPr>
                <w:rFonts w:cs="Times New Roman"/>
                <w:szCs w:val="28"/>
                <w:lang w:val="kk-KZ"/>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3210E02" w14:textId="77777777" w:rsidR="00506E2E" w:rsidRPr="00F923FC" w:rsidRDefault="00506E2E" w:rsidP="00506E2E">
            <w:pPr>
              <w:spacing w:after="0"/>
              <w:ind w:firstLine="709"/>
              <w:jc w:val="both"/>
              <w:rPr>
                <w:rFonts w:cs="Times New Roman"/>
                <w:szCs w:val="28"/>
                <w:lang w:val="kk-KZ"/>
              </w:rPr>
            </w:pPr>
          </w:p>
        </w:tc>
      </w:tr>
      <w:tr w:rsidR="00506E2E" w:rsidRPr="00B94DDD" w14:paraId="03EC845C" w14:textId="77777777" w:rsidTr="00506E2E">
        <w:trPr>
          <w:trHeight w:val="70"/>
        </w:trPr>
        <w:tc>
          <w:tcPr>
            <w:tcW w:w="1418" w:type="dxa"/>
            <w:tcBorders>
              <w:top w:val="single" w:sz="4" w:space="0" w:color="auto"/>
              <w:left w:val="single" w:sz="4" w:space="0" w:color="auto"/>
              <w:bottom w:val="nil"/>
              <w:right w:val="single" w:sz="4" w:space="0" w:color="auto"/>
            </w:tcBorders>
            <w:shd w:val="clear" w:color="auto" w:fill="auto"/>
          </w:tcPr>
          <w:p w14:paraId="6FA0E650"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top w:val="single" w:sz="4" w:space="0" w:color="auto"/>
              <w:left w:val="single" w:sz="4" w:space="0" w:color="auto"/>
              <w:bottom w:val="nil"/>
              <w:right w:val="single" w:sz="4" w:space="0" w:color="auto"/>
            </w:tcBorders>
            <w:shd w:val="clear" w:color="auto" w:fill="auto"/>
          </w:tcPr>
          <w:p w14:paraId="0AB07B89" w14:textId="68D0F5E4"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 xml:space="preserve">«НАТО жақындап келеді», «теріс пиғылды елдер» </w:t>
            </w:r>
          </w:p>
          <w:p w14:paraId="573F1C18" w14:textId="681EBCC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«НАТО жақындап келеді», «теріс пиғылды елдер» а</w:t>
            </w:r>
            <w:r w:rsidRPr="00F923FC">
              <w:rPr>
                <w:rFonts w:eastAsia="Times New Roman" w:cs="Times New Roman"/>
                <w:szCs w:val="28"/>
                <w:lang w:val="kk-KZ" w:eastAsia="ru-RU"/>
              </w:rPr>
              <w:t xml:space="preserve">дам құқығын қорғау дегенді желеу етіп, ТМД-ға </w:t>
            </w:r>
          </w:p>
        </w:tc>
        <w:tc>
          <w:tcPr>
            <w:tcW w:w="4252" w:type="dxa"/>
            <w:tcBorders>
              <w:top w:val="single" w:sz="4" w:space="0" w:color="auto"/>
              <w:left w:val="single" w:sz="4" w:space="0" w:color="auto"/>
              <w:bottom w:val="nil"/>
              <w:right w:val="single" w:sz="4" w:space="0" w:color="auto"/>
            </w:tcBorders>
            <w:shd w:val="clear" w:color="auto" w:fill="auto"/>
          </w:tcPr>
          <w:p w14:paraId="7808C7F9" w14:textId="423E05E8" w:rsidR="00506E2E" w:rsidRPr="00F923FC" w:rsidRDefault="00506E2E" w:rsidP="00506E2E">
            <w:pPr>
              <w:spacing w:after="0"/>
              <w:jc w:val="both"/>
              <w:rPr>
                <w:rFonts w:cs="Times New Roman"/>
                <w:szCs w:val="28"/>
                <w:lang w:val="kk-KZ"/>
              </w:rPr>
            </w:pPr>
            <w:r w:rsidRPr="00F923FC">
              <w:rPr>
                <w:rFonts w:cs="Times New Roman"/>
                <w:szCs w:val="28"/>
                <w:lang w:val="kk-KZ"/>
              </w:rPr>
              <w:t xml:space="preserve">Бұл – заманауи саяси риторика мен ақпараттық дискурста жиі қолданылатын </w:t>
            </w:r>
            <w:r w:rsidRPr="00F923FC">
              <w:rPr>
                <w:rFonts w:cs="Times New Roman"/>
                <w:b/>
                <w:bCs/>
                <w:szCs w:val="28"/>
                <w:lang w:val="kk-KZ"/>
              </w:rPr>
              <w:t>публицистикалық-идеологиялық тіркестер</w:t>
            </w:r>
            <w:r w:rsidRPr="00F923FC">
              <w:rPr>
                <w:rFonts w:cs="Times New Roman"/>
                <w:szCs w:val="28"/>
                <w:lang w:val="kk-KZ"/>
              </w:rPr>
              <w:t xml:space="preserve">. Екеуі де белгілі бір сыртқы қауіп пен қысымды көрсету, халыққа қауіп </w:t>
            </w:r>
          </w:p>
        </w:tc>
      </w:tr>
    </w:tbl>
    <w:p w14:paraId="16D6C41C"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82E1ED1"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7B6315AE" w14:textId="77777777" w:rsidTr="000F5A96">
        <w:trPr>
          <w:trHeight w:val="70"/>
        </w:trPr>
        <w:tc>
          <w:tcPr>
            <w:tcW w:w="1418" w:type="dxa"/>
            <w:shd w:val="clear" w:color="auto" w:fill="auto"/>
          </w:tcPr>
          <w:p w14:paraId="2C611E0E"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24CAC8AB" w14:textId="77777777" w:rsidR="00732F7B" w:rsidRPr="00F923FC" w:rsidRDefault="00732F7B" w:rsidP="000F5A96">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4252" w:type="dxa"/>
            <w:shd w:val="clear" w:color="auto" w:fill="auto"/>
          </w:tcPr>
          <w:p w14:paraId="128109D6"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3</w:t>
            </w:r>
          </w:p>
        </w:tc>
      </w:tr>
      <w:tr w:rsidR="00506E2E" w:rsidRPr="00B94DDD" w14:paraId="05CF69D9" w14:textId="77777777" w:rsidTr="000F5A96">
        <w:trPr>
          <w:trHeight w:val="70"/>
        </w:trPr>
        <w:tc>
          <w:tcPr>
            <w:tcW w:w="1418" w:type="dxa"/>
            <w:shd w:val="clear" w:color="auto" w:fill="auto"/>
          </w:tcPr>
          <w:p w14:paraId="52A27BDB" w14:textId="77777777" w:rsidR="00506E2E" w:rsidRPr="00F923FC" w:rsidRDefault="00506E2E"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3E766CFB" w14:textId="69AE8B31" w:rsidR="00506E2E" w:rsidRPr="00F923FC" w:rsidRDefault="00506E2E" w:rsidP="004D1CAB">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ақпараттық шабуыл жасап жатыр. Бұл Ресей телевидениесіндегі бағдарламаларда айтылып жүрген үйреншікті сөз емес.</w:t>
            </w:r>
          </w:p>
        </w:tc>
        <w:tc>
          <w:tcPr>
            <w:tcW w:w="4252" w:type="dxa"/>
            <w:shd w:val="clear" w:color="auto" w:fill="auto"/>
          </w:tcPr>
          <w:p w14:paraId="60756168" w14:textId="77777777" w:rsidR="00506E2E" w:rsidRPr="00F923FC" w:rsidRDefault="00506E2E" w:rsidP="004D1CAB">
            <w:pPr>
              <w:spacing w:after="0"/>
              <w:jc w:val="both"/>
              <w:rPr>
                <w:rFonts w:cs="Times New Roman"/>
                <w:szCs w:val="28"/>
                <w:lang w:val="kk-KZ"/>
              </w:rPr>
            </w:pPr>
            <w:r w:rsidRPr="00F923FC">
              <w:rPr>
                <w:rFonts w:cs="Times New Roman"/>
                <w:szCs w:val="28"/>
                <w:lang w:val="kk-KZ"/>
              </w:rPr>
              <w:t>туралы сигнал беру, сол арқылы ішкі бірлікті күшейту және биліктің ұстанымын негіздеу үшін қолданылады.</w:t>
            </w:r>
          </w:p>
          <w:p w14:paraId="1226C19A"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603FACA7" w14:textId="77777777" w:rsidR="00506E2E" w:rsidRPr="00F923FC" w:rsidRDefault="00506E2E" w:rsidP="004D1CAB">
            <w:pPr>
              <w:spacing w:after="0"/>
              <w:ind w:firstLine="709"/>
              <w:jc w:val="both"/>
              <w:rPr>
                <w:rFonts w:cs="Times New Roman"/>
                <w:szCs w:val="28"/>
                <w:lang w:val="kk-KZ"/>
              </w:rPr>
            </w:pPr>
          </w:p>
        </w:tc>
      </w:tr>
      <w:tr w:rsidR="00506E2E" w:rsidRPr="00B94DDD" w14:paraId="669A605F" w14:textId="77777777" w:rsidTr="00506E2E">
        <w:trPr>
          <w:trHeight w:val="70"/>
        </w:trPr>
        <w:tc>
          <w:tcPr>
            <w:tcW w:w="1418" w:type="dxa"/>
            <w:tcBorders>
              <w:bottom w:val="single" w:sz="4" w:space="0" w:color="auto"/>
            </w:tcBorders>
            <w:shd w:val="clear" w:color="auto" w:fill="auto"/>
          </w:tcPr>
          <w:p w14:paraId="4BAE3C0E"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6B8CFBEC" w14:textId="77777777" w:rsidR="00506E2E" w:rsidRPr="00F923FC" w:rsidRDefault="00506E2E" w:rsidP="00506E2E">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b/>
                <w:bCs/>
                <w:szCs w:val="28"/>
                <w:lang w:val="kk-KZ" w:eastAsia="ru-RU"/>
              </w:rPr>
              <w:t xml:space="preserve">«Назарбаевтың өнімі» </w:t>
            </w:r>
          </w:p>
          <w:p w14:paraId="1AA989DE"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Өзін </w:t>
            </w:r>
            <w:r w:rsidRPr="00F923FC">
              <w:rPr>
                <w:rFonts w:eastAsia="Times New Roman" w:cs="Times New Roman"/>
                <w:b/>
                <w:bCs/>
                <w:szCs w:val="28"/>
                <w:lang w:val="kk-KZ" w:eastAsia="ru-RU"/>
              </w:rPr>
              <w:t>«Назарбаевтың өнімімін»</w:t>
            </w:r>
            <w:r w:rsidRPr="00F923FC">
              <w:rPr>
                <w:rFonts w:eastAsia="Times New Roman" w:cs="Times New Roman"/>
                <w:szCs w:val="28"/>
                <w:lang w:val="kk-KZ" w:eastAsia="ru-RU"/>
              </w:rPr>
              <w:t xml:space="preserve"> деп атаған Тасмағамбетовтің саяси жолы қалай өрбіді?</w:t>
            </w:r>
          </w:p>
          <w:p w14:paraId="751ACA4F" w14:textId="77777777" w:rsidR="00506E2E" w:rsidRPr="00F923FC" w:rsidRDefault="00506E2E" w:rsidP="00506E2E">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b/>
                <w:bCs/>
                <w:szCs w:val="28"/>
                <w:lang w:val="kk-KZ" w:eastAsia="ru-RU"/>
              </w:rPr>
              <w:t>«НАЗАРБАЕВТЫҢ ӨНІМІ»</w:t>
            </w:r>
          </w:p>
          <w:p w14:paraId="1FD02F8A"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Иманғали Тасмағамбетов 37 жасында президенттің көмекшісі болып, 39-ға толғанда вице-премьер лауазымына тағайындалды, ал 45 жасында үкіметті басқарып, Қазақстанның жаңа тарихында министрлер кабинетіне жетекшілік еткен жас шенеуніктердің біріне айналды.</w:t>
            </w:r>
          </w:p>
          <w:p w14:paraId="10BC77E9"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p>
          <w:p w14:paraId="7642D208" w14:textId="2950D0A8" w:rsidR="00506E2E" w:rsidRPr="00F923FC" w:rsidRDefault="00506E2E" w:rsidP="00506E2E">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w:t>
            </w:r>
            <w:r w:rsidRPr="00F923FC">
              <w:rPr>
                <w:rFonts w:eastAsia="Times New Roman" w:cs="Times New Roman"/>
                <w:szCs w:val="28"/>
                <w:lang w:eastAsia="ru-RU"/>
              </w:rPr>
              <w:t xml:space="preserve">Егер президент болмағанда, мен ешқашан бүгінгі Тасмағамбетов бола алмас едім. Тіпті кейде үкіметке қарсы шығып, өз </w:t>
            </w:r>
          </w:p>
        </w:tc>
        <w:tc>
          <w:tcPr>
            <w:tcW w:w="4252" w:type="dxa"/>
            <w:tcBorders>
              <w:bottom w:val="single" w:sz="4" w:space="0" w:color="auto"/>
            </w:tcBorders>
            <w:shd w:val="clear" w:color="auto" w:fill="auto"/>
          </w:tcPr>
          <w:p w14:paraId="1C617A8D"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w:t>
            </w:r>
          </w:p>
          <w:p w14:paraId="7C8071CA" w14:textId="62A72B91"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Тәуелсіз Қазақстанның саяси элитасында өзіндік орны болған саясаткердің тұңғыш президентке «адалдығын көрсету» үшін өзін «</w:t>
            </w:r>
            <w:r w:rsidRPr="00F923FC">
              <w:rPr>
                <w:rFonts w:eastAsia="Times New Roman" w:cs="Times New Roman"/>
                <w:b/>
                <w:bCs/>
                <w:szCs w:val="28"/>
                <w:lang w:val="kk-KZ" w:eastAsia="ru-RU"/>
              </w:rPr>
              <w:t>Назарбаевтың өнімімін</w:t>
            </w:r>
            <w:r w:rsidRPr="00F923FC">
              <w:rPr>
                <w:rFonts w:cs="Times New Roman"/>
                <w:szCs w:val="28"/>
                <w:lang w:val="kk-KZ"/>
              </w:rPr>
              <w:t>» деп атағаны жайында айтылады. Бұл өзіне қолдау көрсеткен мемлекет басшысына ешқашан қарсы келмейтінін білдіргісі келгендіктен туындаған ой болса керек.</w:t>
            </w:r>
          </w:p>
        </w:tc>
      </w:tr>
      <w:tr w:rsidR="00506E2E" w:rsidRPr="00B94DDD" w14:paraId="3CB34FC4" w14:textId="77777777" w:rsidTr="00506E2E">
        <w:trPr>
          <w:trHeight w:val="70"/>
        </w:trPr>
        <w:tc>
          <w:tcPr>
            <w:tcW w:w="1418" w:type="dxa"/>
            <w:tcBorders>
              <w:bottom w:val="nil"/>
            </w:tcBorders>
            <w:shd w:val="clear" w:color="auto" w:fill="auto"/>
          </w:tcPr>
          <w:p w14:paraId="2343A43B" w14:textId="77777777" w:rsidR="00506E2E" w:rsidRPr="00F923FC" w:rsidRDefault="00506E2E" w:rsidP="00506E2E">
            <w:pPr>
              <w:spacing w:after="0"/>
              <w:ind w:left="360"/>
              <w:jc w:val="center"/>
              <w:rPr>
                <w:rFonts w:cs="Times New Roman"/>
                <w:szCs w:val="28"/>
                <w:lang w:val="kk-KZ"/>
              </w:rPr>
            </w:pPr>
          </w:p>
        </w:tc>
        <w:tc>
          <w:tcPr>
            <w:tcW w:w="3969" w:type="dxa"/>
            <w:tcBorders>
              <w:bottom w:val="nil"/>
            </w:tcBorders>
            <w:shd w:val="clear" w:color="auto" w:fill="auto"/>
          </w:tcPr>
          <w:p w14:paraId="75003430" w14:textId="7780F371" w:rsidR="00506E2E" w:rsidRPr="00F923FC" w:rsidRDefault="00506E2E" w:rsidP="00506E2E">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szCs w:val="28"/>
                <w:lang w:val="kk-KZ" w:eastAsia="ru-RU"/>
              </w:rPr>
              <w:t xml:space="preserve">пікірімді айтып жүргенім де – президентіміздің маған сіңірген тәрбиесінің нәтижесі. Ол кісінің қасында ұзақ уақыт жұмыс істей жүріп жағдайды өз бетімше бағамдауды үйрендім, – деді Тасмағамбетов 2000 жылы «Республика» газетіне берген </w:t>
            </w:r>
          </w:p>
        </w:tc>
        <w:tc>
          <w:tcPr>
            <w:tcW w:w="4252" w:type="dxa"/>
            <w:tcBorders>
              <w:bottom w:val="nil"/>
            </w:tcBorders>
            <w:shd w:val="clear" w:color="auto" w:fill="auto"/>
          </w:tcPr>
          <w:p w14:paraId="23DEFD97" w14:textId="77777777" w:rsidR="00506E2E" w:rsidRPr="00F923FC" w:rsidRDefault="00506E2E" w:rsidP="00506E2E">
            <w:pPr>
              <w:spacing w:after="0"/>
              <w:ind w:firstLine="709"/>
              <w:jc w:val="both"/>
              <w:rPr>
                <w:rFonts w:cs="Times New Roman"/>
                <w:szCs w:val="28"/>
                <w:lang w:val="kk-KZ"/>
              </w:rPr>
            </w:pPr>
          </w:p>
        </w:tc>
      </w:tr>
    </w:tbl>
    <w:p w14:paraId="69B7BC61"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8C2D690"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4D51A57C" w14:textId="77777777" w:rsidTr="000F5A96">
        <w:trPr>
          <w:trHeight w:val="70"/>
        </w:trPr>
        <w:tc>
          <w:tcPr>
            <w:tcW w:w="1418" w:type="dxa"/>
            <w:shd w:val="clear" w:color="auto" w:fill="auto"/>
          </w:tcPr>
          <w:p w14:paraId="75AE3FC8"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38D1C3F5"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625761D9"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3</w:t>
            </w:r>
          </w:p>
        </w:tc>
      </w:tr>
      <w:tr w:rsidR="00506E2E" w:rsidRPr="00B94DDD" w14:paraId="711D04FF" w14:textId="77777777" w:rsidTr="000F5A96">
        <w:trPr>
          <w:trHeight w:val="70"/>
        </w:trPr>
        <w:tc>
          <w:tcPr>
            <w:tcW w:w="1418" w:type="dxa"/>
            <w:shd w:val="clear" w:color="auto" w:fill="auto"/>
          </w:tcPr>
          <w:p w14:paraId="758826FE" w14:textId="77777777" w:rsidR="00506E2E" w:rsidRPr="00F923FC" w:rsidRDefault="00506E2E"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034CD5F0" w14:textId="290835E1" w:rsidR="00506E2E" w:rsidRPr="00F923FC" w:rsidRDefault="00684B6A" w:rsidP="004D1CAB">
            <w:pPr>
              <w:pStyle w:val="a3"/>
              <w:shd w:val="clear" w:color="auto" w:fill="FFFFFF"/>
              <w:spacing w:before="0" w:beforeAutospacing="0" w:after="0" w:afterAutospacing="0"/>
              <w:ind w:firstLine="709"/>
              <w:jc w:val="both"/>
              <w:rPr>
                <w:sz w:val="28"/>
                <w:szCs w:val="28"/>
                <w:lang w:val="kk-KZ"/>
              </w:rPr>
            </w:pPr>
            <w:hyperlink r:id="rId171" w:anchor="google_vignette" w:history="1">
              <w:r w:rsidR="00506E2E" w:rsidRPr="00F923FC">
                <w:rPr>
                  <w:sz w:val="28"/>
                  <w:szCs w:val="28"/>
                  <w:u w:val="single"/>
                  <w:lang w:val="kk-KZ"/>
                </w:rPr>
                <w:t>сұхбатында</w:t>
              </w:r>
            </w:hyperlink>
            <w:r w:rsidR="00506E2E" w:rsidRPr="00F923FC">
              <w:rPr>
                <w:sz w:val="28"/>
                <w:szCs w:val="28"/>
                <w:lang w:val="kk-KZ"/>
              </w:rPr>
              <w:t xml:space="preserve">. – Сондықтан </w:t>
            </w:r>
            <w:r w:rsidR="00506E2E" w:rsidRPr="00F923FC">
              <w:rPr>
                <w:b/>
                <w:bCs/>
                <w:sz w:val="28"/>
                <w:szCs w:val="28"/>
                <w:lang w:val="kk-KZ"/>
              </w:rPr>
              <w:t>мен Назарбаевтың өнімімін".</w:t>
            </w:r>
          </w:p>
        </w:tc>
        <w:tc>
          <w:tcPr>
            <w:tcW w:w="4252" w:type="dxa"/>
            <w:shd w:val="clear" w:color="auto" w:fill="auto"/>
          </w:tcPr>
          <w:p w14:paraId="35B80ED0" w14:textId="77777777" w:rsidR="00506E2E" w:rsidRPr="00F923FC" w:rsidRDefault="00506E2E" w:rsidP="000F5A96">
            <w:pPr>
              <w:pStyle w:val="a3"/>
              <w:shd w:val="clear" w:color="auto" w:fill="FFFFFF"/>
              <w:spacing w:before="0" w:beforeAutospacing="0" w:after="0" w:afterAutospacing="0"/>
              <w:ind w:firstLine="709"/>
              <w:jc w:val="center"/>
              <w:rPr>
                <w:sz w:val="28"/>
                <w:szCs w:val="28"/>
                <w:lang w:val="kk-KZ"/>
              </w:rPr>
            </w:pPr>
          </w:p>
        </w:tc>
      </w:tr>
      <w:tr w:rsidR="00506E2E" w:rsidRPr="00B94DDD" w14:paraId="29792A52" w14:textId="77777777" w:rsidTr="000F5A96">
        <w:trPr>
          <w:trHeight w:val="70"/>
        </w:trPr>
        <w:tc>
          <w:tcPr>
            <w:tcW w:w="1418" w:type="dxa"/>
            <w:shd w:val="clear" w:color="auto" w:fill="auto"/>
          </w:tcPr>
          <w:p w14:paraId="2543CF0C"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5B110D82" w14:textId="77777777" w:rsidR="00506E2E" w:rsidRPr="00F923FC" w:rsidRDefault="00506E2E" w:rsidP="004D1CAB">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b/>
                <w:bCs/>
                <w:szCs w:val="28"/>
                <w:lang w:val="kk-KZ" w:eastAsia="ru-RU"/>
              </w:rPr>
              <w:t>«Теріс пиғылды елдер»</w:t>
            </w:r>
          </w:p>
          <w:p w14:paraId="38402C9A" w14:textId="77777777" w:rsidR="00506E2E" w:rsidRPr="00F923FC" w:rsidRDefault="00506E2E" w:rsidP="004D1CAB">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Мәскеудегі баспасөз мәслихатында ол </w:t>
            </w:r>
            <w:r w:rsidRPr="00F923FC">
              <w:rPr>
                <w:rFonts w:eastAsia="Times New Roman" w:cs="Times New Roman"/>
                <w:b/>
                <w:bCs/>
                <w:szCs w:val="28"/>
                <w:lang w:val="kk-KZ" w:eastAsia="ru-RU"/>
              </w:rPr>
              <w:t>"теріс пиғылды елдер"</w:t>
            </w:r>
            <w:r w:rsidRPr="00F923FC">
              <w:rPr>
                <w:rFonts w:eastAsia="Times New Roman" w:cs="Times New Roman"/>
                <w:szCs w:val="28"/>
                <w:lang w:val="kk-KZ" w:eastAsia="ru-RU"/>
              </w:rPr>
              <w:t xml:space="preserve"> деген сөз тіркесін айтты (Ресей үкіметі түзген мұндай мемлекеттер тізімінде 50-ге жуық ел бар).</w:t>
            </w:r>
          </w:p>
          <w:p w14:paraId="356AD2C1" w14:textId="77777777" w:rsidR="00506E2E" w:rsidRPr="00F923FC" w:rsidRDefault="00506E2E" w:rsidP="004D1CAB">
            <w:pPr>
              <w:pStyle w:val="a3"/>
              <w:shd w:val="clear" w:color="auto" w:fill="FFFFFF"/>
              <w:spacing w:before="0" w:beforeAutospacing="0" w:after="0" w:afterAutospacing="0"/>
              <w:ind w:firstLine="709"/>
              <w:jc w:val="both"/>
              <w:rPr>
                <w:sz w:val="28"/>
                <w:szCs w:val="28"/>
                <w:lang w:val="kk-KZ"/>
              </w:rPr>
            </w:pPr>
          </w:p>
        </w:tc>
        <w:tc>
          <w:tcPr>
            <w:tcW w:w="4252" w:type="dxa"/>
            <w:shd w:val="clear" w:color="auto" w:fill="auto"/>
          </w:tcPr>
          <w:p w14:paraId="10FBCF30"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2748239B"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Бұл – саяси риторикада қолданылатын бейнелі тіркес; белгілі бір мемлекеттерді қасақана дұшпандық, зиян келтіру немесе қарсы әрекет жасауға ұмтылатын ниеті бар тарап ретінде сипаттау үшін қолданылады.</w:t>
            </w:r>
          </w:p>
          <w:p w14:paraId="5E241652" w14:textId="77777777"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p>
        </w:tc>
      </w:tr>
      <w:tr w:rsidR="00506E2E" w:rsidRPr="00B94DDD" w14:paraId="79866BA3" w14:textId="77777777" w:rsidTr="00506E2E">
        <w:trPr>
          <w:trHeight w:val="70"/>
        </w:trPr>
        <w:tc>
          <w:tcPr>
            <w:tcW w:w="1418" w:type="dxa"/>
            <w:tcBorders>
              <w:bottom w:val="single" w:sz="4" w:space="0" w:color="auto"/>
            </w:tcBorders>
            <w:shd w:val="clear" w:color="auto" w:fill="auto"/>
          </w:tcPr>
          <w:p w14:paraId="72BFAA3C"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158AA982" w14:textId="77777777"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«Теріс пиғылды елдер»</w:t>
            </w:r>
          </w:p>
          <w:p w14:paraId="03959C8C" w14:textId="77777777" w:rsidR="00506E2E" w:rsidRPr="00F923FC" w:rsidRDefault="00506E2E" w:rsidP="00506E2E">
            <w:pPr>
              <w:shd w:val="clear" w:color="auto" w:fill="FFFFFF"/>
              <w:spacing w:after="0"/>
              <w:ind w:firstLine="709"/>
              <w:jc w:val="both"/>
              <w:rPr>
                <w:rFonts w:cs="Times New Roman"/>
                <w:b/>
                <w:bCs/>
                <w:szCs w:val="28"/>
                <w:lang w:val="kk-KZ"/>
              </w:rPr>
            </w:pPr>
            <w:r w:rsidRPr="00F923FC">
              <w:rPr>
                <w:rFonts w:eastAsia="Times New Roman" w:cs="Times New Roman"/>
                <w:szCs w:val="28"/>
                <w:lang w:val="kk-KZ" w:eastAsia="ru-RU"/>
              </w:rPr>
              <w:t>«</w:t>
            </w:r>
            <w:r w:rsidRPr="00F923FC">
              <w:rPr>
                <w:rFonts w:eastAsia="Times New Roman" w:cs="Times New Roman"/>
                <w:b/>
                <w:bCs/>
                <w:szCs w:val="28"/>
                <w:lang w:val="kk-KZ" w:eastAsia="ru-RU"/>
              </w:rPr>
              <w:t>Теріс пиғылды елдердің»</w:t>
            </w:r>
            <w:r w:rsidRPr="00F923FC">
              <w:rPr>
                <w:rFonts w:eastAsia="Times New Roman" w:cs="Times New Roman"/>
                <w:szCs w:val="28"/>
                <w:lang w:val="kk-KZ" w:eastAsia="ru-RU"/>
              </w:rPr>
              <w:t xml:space="preserve"> ақпараттық шабуылы жалпы қауіпсіздікке әсер ететіні сөзсіз. Бір ғана USAID, мәселен, сөз еркіндігі, адам құқығы және басқа мәселелермен байланысты ақпараттық науқанды жүргізу үшін деген желеумен ТМД елдеріне шамамен 300 млн еуро көлемінде қаржы бөледі. «Бұл қомақты қаражат, сондықтан біздің мемлекеттерге күшті ақпараттық жүктеме артылып отырғаны түсінікті», – деді Тасмағамбетов.</w:t>
            </w:r>
          </w:p>
          <w:p w14:paraId="3DF2AD91" w14:textId="77777777"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p>
        </w:tc>
        <w:tc>
          <w:tcPr>
            <w:tcW w:w="4252" w:type="dxa"/>
            <w:tcBorders>
              <w:bottom w:val="single" w:sz="4" w:space="0" w:color="auto"/>
            </w:tcBorders>
            <w:shd w:val="clear" w:color="auto" w:fill="auto"/>
          </w:tcPr>
          <w:p w14:paraId="1DA362CE"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беру үшін жұмсалған.</w:t>
            </w:r>
          </w:p>
          <w:p w14:paraId="21F97190" w14:textId="2012384D" w:rsidR="00506E2E" w:rsidRPr="00F923FC" w:rsidRDefault="00506E2E" w:rsidP="004D1CAB">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«Теріс пиғылды елдер»</w:t>
            </w:r>
            <w:r w:rsidRPr="00F923FC">
              <w:rPr>
                <w:sz w:val="28"/>
                <w:szCs w:val="28"/>
                <w:lang w:val="kk-KZ"/>
              </w:rPr>
              <w:t xml:space="preserve"> – белгілі бір мемлекеттерді өзге елге қаскөйлікпен, дұшпандықпен немесе зиян келтіру мақсатымен әрекет етеді деп сипаттайтын, идеологиялық және публицистикалық мәні бар тіркес.</w:t>
            </w:r>
          </w:p>
        </w:tc>
      </w:tr>
      <w:tr w:rsidR="00506E2E" w:rsidRPr="00B94DDD" w14:paraId="2BB18371" w14:textId="77777777" w:rsidTr="00506E2E">
        <w:trPr>
          <w:trHeight w:val="70"/>
        </w:trPr>
        <w:tc>
          <w:tcPr>
            <w:tcW w:w="1418" w:type="dxa"/>
            <w:tcBorders>
              <w:bottom w:val="nil"/>
            </w:tcBorders>
            <w:shd w:val="clear" w:color="auto" w:fill="auto"/>
          </w:tcPr>
          <w:p w14:paraId="50467637"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3A31F299" w14:textId="684CF585"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«Ұлт мүддесінің жоқшысы»</w:t>
            </w:r>
          </w:p>
          <w:p w14:paraId="2934B086" w14:textId="7B5AA044"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Тасмағамбетовтің аузынан шыққан Кремльдің ұстанымы оның Қазақстанда көп жылдан бері қалыптасқан </w:t>
            </w:r>
            <w:r w:rsidRPr="00F923FC">
              <w:rPr>
                <w:b/>
                <w:bCs/>
                <w:sz w:val="28"/>
                <w:szCs w:val="28"/>
                <w:lang w:val="kk-KZ"/>
              </w:rPr>
              <w:t>«ұлт мүддесінің жоқшысы»</w:t>
            </w:r>
            <w:r w:rsidRPr="00F923FC">
              <w:rPr>
                <w:sz w:val="28"/>
                <w:szCs w:val="28"/>
                <w:lang w:val="kk-KZ"/>
              </w:rPr>
              <w:t xml:space="preserve"> деген имиджіне қайшы келеді.</w:t>
            </w:r>
          </w:p>
        </w:tc>
        <w:tc>
          <w:tcPr>
            <w:tcW w:w="4252" w:type="dxa"/>
            <w:tcBorders>
              <w:bottom w:val="nil"/>
            </w:tcBorders>
            <w:shd w:val="clear" w:color="auto" w:fill="auto"/>
          </w:tcPr>
          <w:p w14:paraId="6564CF75" w14:textId="133C8C31"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Мәтін үзіндісінде бір кезде </w:t>
            </w:r>
            <w:r w:rsidRPr="00F923FC">
              <w:rPr>
                <w:b/>
                <w:bCs/>
                <w:sz w:val="28"/>
                <w:szCs w:val="28"/>
                <w:lang w:val="kk-KZ"/>
              </w:rPr>
              <w:t>«ұлт мүддесінің жоқшысы»</w:t>
            </w:r>
          </w:p>
          <w:p w14:paraId="67779FFB" w14:textId="77777777" w:rsidR="00506E2E" w:rsidRPr="00F923FC" w:rsidRDefault="00506E2E" w:rsidP="00506E2E">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атанған Тасмағамбетовтың соңғы кездегі халық мүддесіне қайшы келетін  әрекеттеріне</w:t>
            </w:r>
            <w:r w:rsidRPr="00F923FC">
              <w:rPr>
                <w:b/>
                <w:bCs/>
                <w:sz w:val="28"/>
                <w:szCs w:val="28"/>
                <w:lang w:val="kk-KZ"/>
              </w:rPr>
              <w:t xml:space="preserve"> </w:t>
            </w:r>
            <w:r w:rsidRPr="00F923FC">
              <w:rPr>
                <w:sz w:val="28"/>
                <w:szCs w:val="28"/>
                <w:lang w:val="kk-KZ"/>
              </w:rPr>
              <w:t>теріс баға берілген.</w:t>
            </w:r>
          </w:p>
          <w:p w14:paraId="73415046" w14:textId="77777777" w:rsidR="00506E2E" w:rsidRPr="00F923FC" w:rsidRDefault="00506E2E" w:rsidP="00506E2E">
            <w:pPr>
              <w:pStyle w:val="a3"/>
              <w:shd w:val="clear" w:color="auto" w:fill="FFFFFF"/>
              <w:spacing w:before="0" w:beforeAutospacing="0" w:after="0" w:afterAutospacing="0"/>
              <w:ind w:firstLine="709"/>
              <w:jc w:val="both"/>
              <w:rPr>
                <w:sz w:val="28"/>
                <w:szCs w:val="28"/>
                <w:lang w:val="kk-KZ"/>
              </w:rPr>
            </w:pPr>
          </w:p>
        </w:tc>
      </w:tr>
    </w:tbl>
    <w:p w14:paraId="63EAF3D5" w14:textId="77777777" w:rsidR="00506E2E" w:rsidRPr="00F923FC" w:rsidRDefault="00506E2E" w:rsidP="00732F7B">
      <w:pPr>
        <w:spacing w:after="0"/>
        <w:rPr>
          <w:rFonts w:cs="Times New Roman"/>
          <w:szCs w:val="28"/>
          <w:lang w:val="kk-KZ"/>
        </w:rPr>
      </w:pPr>
    </w:p>
    <w:p w14:paraId="17058052" w14:textId="3B987C72"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9187A32"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36FA9F56" w14:textId="77777777" w:rsidTr="000F5A96">
        <w:trPr>
          <w:trHeight w:val="70"/>
        </w:trPr>
        <w:tc>
          <w:tcPr>
            <w:tcW w:w="1418" w:type="dxa"/>
            <w:shd w:val="clear" w:color="auto" w:fill="auto"/>
          </w:tcPr>
          <w:p w14:paraId="4B14A7AE"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72719E0B"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0BC8F20D"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506E2E" w:rsidRPr="00F923FC" w14:paraId="7EC9D45A" w14:textId="77777777" w:rsidTr="000F5A96">
        <w:trPr>
          <w:trHeight w:val="70"/>
        </w:trPr>
        <w:tc>
          <w:tcPr>
            <w:tcW w:w="1418" w:type="dxa"/>
            <w:shd w:val="clear" w:color="auto" w:fill="auto"/>
          </w:tcPr>
          <w:p w14:paraId="01F965B5"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0A21FF6E"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Аузына құм құйылды</w:t>
            </w:r>
            <w:r w:rsidRPr="00F923FC">
              <w:rPr>
                <w:rFonts w:eastAsia="Times New Roman" w:cs="Times New Roman"/>
                <w:szCs w:val="28"/>
                <w:lang w:val="kk-KZ" w:eastAsia="ru-RU"/>
              </w:rPr>
              <w:t xml:space="preserve"> </w:t>
            </w:r>
          </w:p>
          <w:p w14:paraId="5550E6D1"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Қазақтың тарихын жоққа шығарушылар</w:t>
            </w:r>
          </w:p>
          <w:p w14:paraId="1BB3C12F"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2000 жылы Иманғали Тасмағамбетов басы-қасында болған экспедиция Моңғолияға барып, VIII ғасырдағы түркі жазуы ескерткіші саналатын Күлтегін ескерткішінің көшірмесін Қазақстанға алып келді. Жиырма жылдан кейін қазақ тілінде шығатын газеттердің біріне берген </w:t>
            </w:r>
            <w:hyperlink r:id="rId172" w:history="1">
              <w:r w:rsidRPr="00F923FC">
                <w:rPr>
                  <w:rFonts w:eastAsia="Times New Roman" w:cs="Times New Roman"/>
                  <w:szCs w:val="28"/>
                  <w:u w:val="single"/>
                  <w:lang w:val="kk-KZ" w:eastAsia="ru-RU"/>
                </w:rPr>
                <w:t>сұхбатында</w:t>
              </w:r>
            </w:hyperlink>
            <w:r w:rsidRPr="00F923FC">
              <w:rPr>
                <w:rFonts w:eastAsia="Times New Roman" w:cs="Times New Roman"/>
                <w:szCs w:val="28"/>
                <w:lang w:val="kk-KZ" w:eastAsia="ru-RU"/>
              </w:rPr>
              <w:t xml:space="preserve"> Тасмағамбетов тастың көшірмесін әкелу арқылы «қазақтардың тарихы жоқ, төл мемлекеті болмаған дегендердің </w:t>
            </w:r>
            <w:r w:rsidRPr="00F923FC">
              <w:rPr>
                <w:rFonts w:eastAsia="Times New Roman" w:cs="Times New Roman"/>
                <w:b/>
                <w:bCs/>
                <w:szCs w:val="28"/>
                <w:lang w:val="kk-KZ" w:eastAsia="ru-RU"/>
              </w:rPr>
              <w:t xml:space="preserve">аузына құм құйылды» - </w:t>
            </w:r>
            <w:r w:rsidRPr="00F923FC">
              <w:rPr>
                <w:rFonts w:eastAsia="Times New Roman" w:cs="Times New Roman"/>
                <w:szCs w:val="28"/>
                <w:lang w:val="kk-KZ" w:eastAsia="ru-RU"/>
              </w:rPr>
              <w:t>деді.</w:t>
            </w:r>
          </w:p>
          <w:p w14:paraId="57BF7C96" w14:textId="5A06F912"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r w:rsidRPr="00F923FC">
              <w:rPr>
                <w:b/>
                <w:bCs/>
                <w:sz w:val="28"/>
                <w:szCs w:val="28"/>
                <w:lang w:val="kk-KZ"/>
              </w:rPr>
              <w:t>Қазақтың тарихын жоққа шығарушылардың</w:t>
            </w:r>
            <w:r w:rsidRPr="00F923FC">
              <w:rPr>
                <w:sz w:val="28"/>
                <w:szCs w:val="28"/>
                <w:lang w:val="kk-KZ"/>
              </w:rPr>
              <w:t xml:space="preserve"> аты-жөнін атаған жоқ. </w:t>
            </w:r>
          </w:p>
        </w:tc>
        <w:tc>
          <w:tcPr>
            <w:tcW w:w="4252" w:type="dxa"/>
            <w:shd w:val="clear" w:color="auto" w:fill="auto"/>
          </w:tcPr>
          <w:p w14:paraId="588E0EF0" w14:textId="77777777" w:rsidR="00506E2E" w:rsidRPr="00F923FC" w:rsidRDefault="00506E2E" w:rsidP="00506E2E">
            <w:pPr>
              <w:spacing w:after="0"/>
              <w:jc w:val="both"/>
              <w:rPr>
                <w:rFonts w:cs="Times New Roman"/>
                <w:szCs w:val="28"/>
                <w:lang w:val="kk-KZ"/>
              </w:rPr>
            </w:pPr>
            <w:r w:rsidRPr="00F923FC">
              <w:rPr>
                <w:rFonts w:cs="Times New Roman"/>
                <w:szCs w:val="28"/>
                <w:lang w:val="kk-KZ"/>
              </w:rPr>
              <w:t>Бұл тіркес көбіне күтпеген сұрақтан, дәлелден, немесе шындықтан сескеніп, өз ойын ашық айта алмай қалуды, немесе әдейі үнсіз қалуды білдіреді.</w:t>
            </w:r>
            <w:r w:rsidRPr="00F923FC">
              <w:rPr>
                <w:rFonts w:cs="Times New Roman"/>
                <w:szCs w:val="28"/>
                <w:lang w:val="kk-KZ"/>
              </w:rPr>
              <w:br/>
              <w:t>Кейде кінәсі әшкереленгеннен кейін жауап бере алмай қалған адамға да қатысты қолданылады.</w:t>
            </w:r>
          </w:p>
          <w:p w14:paraId="5CE00080"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681B6A4C" w14:textId="77777777" w:rsidR="00506E2E" w:rsidRPr="00F923FC" w:rsidRDefault="00506E2E" w:rsidP="00506E2E">
            <w:pPr>
              <w:spacing w:after="0"/>
              <w:ind w:firstLine="709"/>
              <w:jc w:val="center"/>
              <w:rPr>
                <w:rFonts w:cs="Times New Roman"/>
                <w:szCs w:val="28"/>
                <w:lang w:val="kk-KZ"/>
              </w:rPr>
            </w:pPr>
          </w:p>
        </w:tc>
      </w:tr>
      <w:tr w:rsidR="00506E2E" w:rsidRPr="00B94DDD" w14:paraId="48B5CF6E" w14:textId="77777777" w:rsidTr="00506E2E">
        <w:trPr>
          <w:trHeight w:val="70"/>
        </w:trPr>
        <w:tc>
          <w:tcPr>
            <w:tcW w:w="1418" w:type="dxa"/>
            <w:tcBorders>
              <w:bottom w:val="single" w:sz="4" w:space="0" w:color="auto"/>
            </w:tcBorders>
            <w:shd w:val="clear" w:color="auto" w:fill="auto"/>
          </w:tcPr>
          <w:p w14:paraId="53F12C53"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663E4B62" w14:textId="2EED59EF" w:rsidR="00506E2E" w:rsidRPr="00F923FC" w:rsidRDefault="00506E2E" w:rsidP="004D1CAB">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Ел ішінде сүйкімі бар</w:t>
            </w:r>
            <w:r w:rsidRPr="00F923FC">
              <w:rPr>
                <w:sz w:val="28"/>
                <w:szCs w:val="28"/>
                <w:lang w:val="kk-KZ"/>
              </w:rPr>
              <w:t xml:space="preserve">, қазақ тілін жетік меңгерген (совет билігі кезінде білім алған </w:t>
            </w:r>
            <w:r w:rsidRPr="00F923FC">
              <w:rPr>
                <w:b/>
                <w:bCs/>
                <w:sz w:val="28"/>
                <w:szCs w:val="28"/>
                <w:lang w:val="kk-KZ"/>
              </w:rPr>
              <w:t>истеблишмент өкілдерінің көбі орысша оқығандықтан қазақшаға шорқақ болатын)</w:t>
            </w:r>
            <w:r w:rsidRPr="00F923FC">
              <w:rPr>
                <w:sz w:val="28"/>
                <w:szCs w:val="28"/>
                <w:lang w:val="kk-KZ"/>
              </w:rPr>
              <w:t xml:space="preserve"> Иманғали Тасмағамбетов «келесі президент болуы мүмкін» деген әңгіме жұрт арасында айтылатын.</w:t>
            </w:r>
          </w:p>
        </w:tc>
        <w:tc>
          <w:tcPr>
            <w:tcW w:w="4252" w:type="dxa"/>
            <w:tcBorders>
              <w:bottom w:val="single" w:sz="4" w:space="0" w:color="auto"/>
            </w:tcBorders>
            <w:shd w:val="clear" w:color="auto" w:fill="auto"/>
          </w:tcPr>
          <w:p w14:paraId="62A00402"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берілген. </w:t>
            </w:r>
          </w:p>
          <w:p w14:paraId="7EDEE9A1" w14:textId="2FC6A6EE"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Бұл – адамға берілетін жағымды баға, бейнелі тіркес; тұлғаның мінезі, ісі немесе жүріс-тұрысы арқылы халықтың ықыласы мен құрметіне бөленгенін білдіреді.</w:t>
            </w:r>
          </w:p>
        </w:tc>
      </w:tr>
      <w:tr w:rsidR="00506E2E" w:rsidRPr="00B94DDD" w14:paraId="5B93B352" w14:textId="77777777" w:rsidTr="00506E2E">
        <w:trPr>
          <w:trHeight w:val="70"/>
        </w:trPr>
        <w:tc>
          <w:tcPr>
            <w:tcW w:w="1418" w:type="dxa"/>
            <w:tcBorders>
              <w:bottom w:val="nil"/>
            </w:tcBorders>
            <w:shd w:val="clear" w:color="auto" w:fill="auto"/>
          </w:tcPr>
          <w:p w14:paraId="47BF6C13"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15A1F9D5" w14:textId="77777777"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Советтік саяси бюроның шекпенінен шығу</w:t>
            </w:r>
          </w:p>
          <w:p w14:paraId="01FA2D8F" w14:textId="39A70FEC" w:rsidR="00506E2E" w:rsidRPr="00F923FC" w:rsidRDefault="00506E2E" w:rsidP="00506E2E">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Әйтсе де, </w:t>
            </w:r>
            <w:r w:rsidRPr="00F923FC">
              <w:rPr>
                <w:b/>
                <w:bCs/>
                <w:sz w:val="28"/>
                <w:szCs w:val="28"/>
                <w:lang w:val="kk-KZ"/>
              </w:rPr>
              <w:t>советтік саяси бюроның шекпенінен шығып</w:t>
            </w:r>
            <w:r w:rsidRPr="00F923FC">
              <w:rPr>
                <w:sz w:val="28"/>
                <w:szCs w:val="28"/>
                <w:lang w:val="kk-KZ"/>
              </w:rPr>
              <w:t xml:space="preserve">, Совет одағы құлағанға дейін-ақ Қазақстанда билік тізгінін </w:t>
            </w:r>
          </w:p>
        </w:tc>
        <w:tc>
          <w:tcPr>
            <w:tcW w:w="4252" w:type="dxa"/>
            <w:tcBorders>
              <w:bottom w:val="nil"/>
            </w:tcBorders>
            <w:shd w:val="clear" w:color="auto" w:fill="auto"/>
          </w:tcPr>
          <w:p w14:paraId="07C83AAE"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p w14:paraId="75B27DDE" w14:textId="422DE639"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Бұл – тарихи және саяси мәні бар бейнелі тіркес; белгілі бір тұлғаның, саяси күштің немесе қоғамдық құбылыстың түп-тамыры, қалыптасуы </w:t>
            </w:r>
          </w:p>
        </w:tc>
      </w:tr>
    </w:tbl>
    <w:p w14:paraId="0A814CE9" w14:textId="77777777" w:rsidR="00506E2E" w:rsidRPr="00F923FC" w:rsidRDefault="00506E2E" w:rsidP="00506E2E">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01FAEC9" w14:textId="77777777" w:rsidR="00506E2E" w:rsidRPr="00F923FC" w:rsidRDefault="00506E2E">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506E2E" w:rsidRPr="00F923FC" w14:paraId="54D917D2" w14:textId="77777777" w:rsidTr="000F5A96">
        <w:trPr>
          <w:trHeight w:val="70"/>
        </w:trPr>
        <w:tc>
          <w:tcPr>
            <w:tcW w:w="1418" w:type="dxa"/>
            <w:shd w:val="clear" w:color="auto" w:fill="auto"/>
          </w:tcPr>
          <w:p w14:paraId="79176F59" w14:textId="2773A915"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1</w:t>
            </w:r>
          </w:p>
        </w:tc>
        <w:tc>
          <w:tcPr>
            <w:tcW w:w="3969" w:type="dxa"/>
            <w:shd w:val="clear" w:color="auto" w:fill="auto"/>
          </w:tcPr>
          <w:p w14:paraId="13179408" w14:textId="1B2A63A5"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0A96C390" w14:textId="443D82B0" w:rsidR="00506E2E" w:rsidRPr="00F923FC" w:rsidRDefault="00506E2E" w:rsidP="00506E2E">
            <w:pPr>
              <w:spacing w:after="0"/>
              <w:ind w:firstLine="709"/>
              <w:jc w:val="center"/>
              <w:rPr>
                <w:rFonts w:cs="Times New Roman"/>
                <w:szCs w:val="28"/>
                <w:lang w:val="kk-KZ"/>
              </w:rPr>
            </w:pPr>
            <w:r w:rsidRPr="00F923FC">
              <w:rPr>
                <w:rFonts w:cs="Times New Roman"/>
                <w:szCs w:val="28"/>
                <w:lang w:val="kk-KZ"/>
              </w:rPr>
              <w:t>3</w:t>
            </w:r>
          </w:p>
        </w:tc>
      </w:tr>
      <w:tr w:rsidR="00506E2E" w:rsidRPr="00B94DDD" w14:paraId="01AFE5A1" w14:textId="77777777" w:rsidTr="000F5A96">
        <w:trPr>
          <w:trHeight w:val="70"/>
        </w:trPr>
        <w:tc>
          <w:tcPr>
            <w:tcW w:w="1418" w:type="dxa"/>
            <w:shd w:val="clear" w:color="auto" w:fill="auto"/>
          </w:tcPr>
          <w:p w14:paraId="60E5B455"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67441E28" w14:textId="591AB1B1"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қолға алған Нұрсұлтан Назарбаевқа қыр көрсету қауіпті еді</w:t>
            </w:r>
          </w:p>
        </w:tc>
        <w:tc>
          <w:tcPr>
            <w:tcW w:w="4252" w:type="dxa"/>
            <w:shd w:val="clear" w:color="auto" w:fill="auto"/>
          </w:tcPr>
          <w:p w14:paraId="3B45D958" w14:textId="77777777" w:rsidR="00506E2E" w:rsidRPr="00F923FC" w:rsidRDefault="00506E2E" w:rsidP="00506E2E">
            <w:pPr>
              <w:spacing w:after="0"/>
              <w:ind w:firstLine="709"/>
              <w:jc w:val="both"/>
              <w:rPr>
                <w:rFonts w:cs="Times New Roman"/>
                <w:szCs w:val="28"/>
                <w:lang w:val="kk-KZ"/>
              </w:rPr>
            </w:pPr>
          </w:p>
        </w:tc>
      </w:tr>
      <w:tr w:rsidR="00506E2E" w:rsidRPr="00B94DDD" w14:paraId="122FF95B" w14:textId="77777777" w:rsidTr="000F5A96">
        <w:trPr>
          <w:trHeight w:val="70"/>
        </w:trPr>
        <w:tc>
          <w:tcPr>
            <w:tcW w:w="1418" w:type="dxa"/>
            <w:shd w:val="clear" w:color="auto" w:fill="auto"/>
          </w:tcPr>
          <w:p w14:paraId="4EAF4C3C"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360C6C72" w14:textId="77777777"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p>
        </w:tc>
        <w:tc>
          <w:tcPr>
            <w:tcW w:w="4252" w:type="dxa"/>
            <w:shd w:val="clear" w:color="auto" w:fill="auto"/>
          </w:tcPr>
          <w:p w14:paraId="15A9124E" w14:textId="75E5FF22"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кеңестік билік құрылымына, оның идеологиясы мен басқару жүйесіне тікелей байланысы бар екенін білдіреді.</w:t>
            </w:r>
          </w:p>
        </w:tc>
      </w:tr>
      <w:tr w:rsidR="00506E2E" w:rsidRPr="00B94DDD" w14:paraId="229F443D" w14:textId="77777777" w:rsidTr="000F5A96">
        <w:trPr>
          <w:trHeight w:val="70"/>
        </w:trPr>
        <w:tc>
          <w:tcPr>
            <w:tcW w:w="1418" w:type="dxa"/>
            <w:shd w:val="clear" w:color="auto" w:fill="auto"/>
          </w:tcPr>
          <w:p w14:paraId="4C53435B"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shd w:val="clear" w:color="auto" w:fill="auto"/>
          </w:tcPr>
          <w:p w14:paraId="314BC97C" w14:textId="1AFAE4F7"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Жерді «басып алушыларға» қарсы майдан ашу</w:t>
            </w:r>
          </w:p>
          <w:p w14:paraId="437D6234" w14:textId="19F9A572"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«әлеуметтік аутсайдерлер»</w:t>
            </w:r>
          </w:p>
          <w:p w14:paraId="3C2D3BA8" w14:textId="2C40B5BE"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Тасмағамбетов қала маңындағы ықшамаудандармен мықтап айналысып, </w:t>
            </w:r>
            <w:r w:rsidRPr="00F923FC">
              <w:rPr>
                <w:rFonts w:eastAsia="Times New Roman" w:cs="Times New Roman"/>
                <w:b/>
                <w:bCs/>
                <w:szCs w:val="28"/>
                <w:lang w:val="kk-KZ" w:eastAsia="ru-RU"/>
              </w:rPr>
              <w:t>жерді «басып алушыларға қарсы майдан ашты»</w:t>
            </w:r>
            <w:r w:rsidRPr="00F923FC">
              <w:rPr>
                <w:rFonts w:eastAsia="Times New Roman" w:cs="Times New Roman"/>
                <w:szCs w:val="28"/>
                <w:lang w:val="kk-KZ" w:eastAsia="ru-RU"/>
              </w:rPr>
              <w:t xml:space="preserve">. Қаланың инфрақұрылымына кірмейтін жер телімін алып, үй салған адамдарды </w:t>
            </w:r>
            <w:r w:rsidRPr="00F923FC">
              <w:rPr>
                <w:rFonts w:eastAsia="Times New Roman" w:cs="Times New Roman"/>
                <w:b/>
                <w:bCs/>
                <w:szCs w:val="28"/>
                <w:lang w:val="kk-KZ" w:eastAsia="ru-RU"/>
              </w:rPr>
              <w:t>«әлеуметтік аутсайдерлер»</w:t>
            </w:r>
            <w:r w:rsidRPr="00F923FC">
              <w:rPr>
                <w:rFonts w:eastAsia="Times New Roman" w:cs="Times New Roman"/>
                <w:szCs w:val="28"/>
                <w:lang w:val="kk-KZ" w:eastAsia="ru-RU"/>
              </w:rPr>
              <w:t xml:space="preserve"> деп атады. Ол адамдар негізінен ауылды жерлерден Алматыға күнкөріс қамымен көшіп келгендер болатын.</w:t>
            </w:r>
          </w:p>
          <w:p w14:paraId="2E5682E9" w14:textId="77777777" w:rsidR="00506E2E" w:rsidRPr="00F923FC" w:rsidRDefault="00506E2E" w:rsidP="00506E2E">
            <w:pPr>
              <w:pStyle w:val="a3"/>
              <w:shd w:val="clear" w:color="auto" w:fill="FFFFFF"/>
              <w:spacing w:before="0" w:beforeAutospacing="0" w:after="0" w:afterAutospacing="0"/>
              <w:ind w:firstLine="709"/>
              <w:jc w:val="both"/>
              <w:rPr>
                <w:sz w:val="28"/>
                <w:szCs w:val="28"/>
                <w:lang w:val="kk-KZ"/>
              </w:rPr>
            </w:pPr>
          </w:p>
        </w:tc>
        <w:tc>
          <w:tcPr>
            <w:tcW w:w="4252" w:type="dxa"/>
            <w:shd w:val="clear" w:color="auto" w:fill="auto"/>
          </w:tcPr>
          <w:p w14:paraId="47E8E72E" w14:textId="1C75A773" w:rsidR="00506E2E" w:rsidRPr="00F923FC" w:rsidRDefault="00506E2E" w:rsidP="00506E2E">
            <w:pPr>
              <w:spacing w:after="0"/>
              <w:jc w:val="both"/>
              <w:rPr>
                <w:rFonts w:cs="Times New Roman"/>
                <w:szCs w:val="28"/>
                <w:lang w:val="kk-KZ"/>
              </w:rPr>
            </w:pPr>
            <w:r w:rsidRPr="00F923FC">
              <w:rPr>
                <w:rFonts w:cs="Times New Roman"/>
                <w:szCs w:val="28"/>
                <w:lang w:val="kk-KZ"/>
              </w:rPr>
              <w:t>Бұл тіркес әділеттілікті қорғау мақсатында жемқорлыққа, әділетсіздікке, заңсыз әрекеттерге қарсы күресті бейнелейді. Көбіне жер мәселесінде халықтың немесе жеке тұлғаның әділ талаптарын қорғау үшін саяси және қоғамдық әрекетке көшуді сипаттайды.</w:t>
            </w:r>
          </w:p>
          <w:p w14:paraId="4CF9B4F0" w14:textId="4E760864"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506E2E" w:rsidRPr="00B94DDD" w14:paraId="228C454A" w14:textId="77777777" w:rsidTr="000F5A96">
        <w:trPr>
          <w:trHeight w:val="70"/>
        </w:trPr>
        <w:tc>
          <w:tcPr>
            <w:tcW w:w="1418" w:type="dxa"/>
            <w:tcBorders>
              <w:bottom w:val="single" w:sz="4" w:space="0" w:color="auto"/>
            </w:tcBorders>
            <w:shd w:val="clear" w:color="auto" w:fill="auto"/>
          </w:tcPr>
          <w:p w14:paraId="5309A4F6" w14:textId="77777777" w:rsidR="00506E2E" w:rsidRPr="00F923FC" w:rsidRDefault="00506E2E" w:rsidP="00506E2E">
            <w:pPr>
              <w:pStyle w:val="a6"/>
              <w:numPr>
                <w:ilvl w:val="0"/>
                <w:numId w:val="33"/>
              </w:numPr>
              <w:spacing w:after="0"/>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340A522D" w14:textId="77777777" w:rsidR="00506E2E" w:rsidRPr="00F923FC" w:rsidRDefault="00506E2E" w:rsidP="004D1CAB">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Ол әлеуметтік аутсайдер қатарында емес</w:t>
            </w:r>
          </w:p>
          <w:p w14:paraId="0AFF55E7" w14:textId="77777777" w:rsidR="00506E2E" w:rsidRPr="00F923FC" w:rsidRDefault="00506E2E" w:rsidP="004D1CAB">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Ондаған мемлекеттік орден мен көптеген медаль иесінің зейнетақысы жайлы өмір сүруге артығымен жетер еді: </w:t>
            </w:r>
            <w:r w:rsidRPr="00F923FC">
              <w:rPr>
                <w:rFonts w:eastAsia="Times New Roman" w:cs="Times New Roman"/>
                <w:b/>
                <w:bCs/>
                <w:szCs w:val="28"/>
                <w:lang w:val="kk-KZ" w:eastAsia="ru-RU"/>
              </w:rPr>
              <w:t>ол әлеуметтік аутсайдер қатарында емес.</w:t>
            </w:r>
            <w:r w:rsidRPr="00F923FC">
              <w:rPr>
                <w:rFonts w:eastAsia="Times New Roman" w:cs="Times New Roman"/>
                <w:szCs w:val="28"/>
                <w:lang w:val="kk-KZ" w:eastAsia="ru-RU"/>
              </w:rPr>
              <w:t xml:space="preserve"> </w:t>
            </w:r>
          </w:p>
          <w:p w14:paraId="008F3253" w14:textId="77777777" w:rsidR="00506E2E" w:rsidRPr="00F923FC" w:rsidRDefault="00506E2E" w:rsidP="004D1CAB">
            <w:pPr>
              <w:pStyle w:val="a3"/>
              <w:shd w:val="clear" w:color="auto" w:fill="FFFFFF"/>
              <w:spacing w:before="0" w:beforeAutospacing="0" w:after="0" w:afterAutospacing="0"/>
              <w:ind w:firstLine="709"/>
              <w:jc w:val="both"/>
              <w:rPr>
                <w:b/>
                <w:bCs/>
                <w:sz w:val="28"/>
                <w:szCs w:val="28"/>
                <w:lang w:val="kk-KZ"/>
              </w:rPr>
            </w:pPr>
          </w:p>
        </w:tc>
        <w:tc>
          <w:tcPr>
            <w:tcW w:w="4252" w:type="dxa"/>
            <w:tcBorders>
              <w:bottom w:val="single" w:sz="4" w:space="0" w:color="auto"/>
            </w:tcBorders>
            <w:shd w:val="clear" w:color="auto" w:fill="auto"/>
          </w:tcPr>
          <w:p w14:paraId="6888312A"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p w14:paraId="108A3E7F" w14:textId="379955E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Бұл – тұлғаның қоғамдағы орны мен рөлін сипаттайтын, әлеуметтанулық мәні бар тіркес; оның қоғамның шеттетілген, маргиналданған, кедей немесе ықпалы аз тобына жатпайтынын білдіреді.</w:t>
            </w:r>
          </w:p>
        </w:tc>
      </w:tr>
      <w:tr w:rsidR="00506E2E" w:rsidRPr="00F923FC" w14:paraId="7C68CB03" w14:textId="77777777" w:rsidTr="000F5A96">
        <w:trPr>
          <w:trHeight w:val="70"/>
        </w:trPr>
        <w:tc>
          <w:tcPr>
            <w:tcW w:w="1418" w:type="dxa"/>
            <w:tcBorders>
              <w:bottom w:val="nil"/>
            </w:tcBorders>
            <w:shd w:val="clear" w:color="auto" w:fill="auto"/>
          </w:tcPr>
          <w:p w14:paraId="7A4ADADE"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24BB7AF0" w14:textId="4E1ED363"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«Назарбаев ізбасарын анықтап алды</w:t>
            </w:r>
            <w:r w:rsidRPr="00F923FC">
              <w:rPr>
                <w:rFonts w:eastAsia="Times New Roman" w:cs="Times New Roman"/>
                <w:szCs w:val="28"/>
                <w:lang w:val="kk-KZ" w:eastAsia="ru-RU"/>
              </w:rPr>
              <w:t xml:space="preserve"> </w:t>
            </w:r>
          </w:p>
        </w:tc>
        <w:tc>
          <w:tcPr>
            <w:tcW w:w="4252" w:type="dxa"/>
            <w:tcBorders>
              <w:bottom w:val="nil"/>
            </w:tcBorders>
            <w:shd w:val="clear" w:color="auto" w:fill="auto"/>
          </w:tcPr>
          <w:p w14:paraId="4182D8A5"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p w14:paraId="476803DB" w14:textId="488BFCB2"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Бұл – саяси контексте қолданылатын перифраз; </w:t>
            </w:r>
          </w:p>
        </w:tc>
      </w:tr>
    </w:tbl>
    <w:p w14:paraId="5B4125DA"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D560E75"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07F20D58" w14:textId="77777777" w:rsidTr="000F5A96">
        <w:trPr>
          <w:trHeight w:val="70"/>
        </w:trPr>
        <w:tc>
          <w:tcPr>
            <w:tcW w:w="1418" w:type="dxa"/>
            <w:shd w:val="clear" w:color="auto" w:fill="auto"/>
          </w:tcPr>
          <w:p w14:paraId="19759EC9"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5059374C" w14:textId="77777777" w:rsidR="00732F7B" w:rsidRPr="00F923FC" w:rsidRDefault="00732F7B" w:rsidP="000F5A96">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4252" w:type="dxa"/>
            <w:shd w:val="clear" w:color="auto" w:fill="auto"/>
          </w:tcPr>
          <w:p w14:paraId="09AB33E2"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506E2E" w:rsidRPr="00B94DDD" w14:paraId="7E6F94FC" w14:textId="77777777" w:rsidTr="000F5A96">
        <w:trPr>
          <w:trHeight w:val="70"/>
        </w:trPr>
        <w:tc>
          <w:tcPr>
            <w:tcW w:w="1418" w:type="dxa"/>
            <w:shd w:val="clear" w:color="auto" w:fill="auto"/>
          </w:tcPr>
          <w:p w14:paraId="63BF0518" w14:textId="77777777" w:rsidR="00506E2E" w:rsidRPr="00F923FC" w:rsidRDefault="00506E2E"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3233541E" w14:textId="77777777" w:rsidR="00506E2E" w:rsidRPr="00F923FC" w:rsidRDefault="00506E2E" w:rsidP="000F5A96">
            <w:pPr>
              <w:shd w:val="clear" w:color="auto" w:fill="FFFFFF"/>
              <w:spacing w:after="0"/>
              <w:ind w:firstLine="709"/>
              <w:jc w:val="center"/>
              <w:rPr>
                <w:rFonts w:eastAsia="Times New Roman" w:cs="Times New Roman"/>
                <w:szCs w:val="28"/>
                <w:lang w:val="kk-KZ" w:eastAsia="ru-RU"/>
              </w:rPr>
            </w:pPr>
          </w:p>
        </w:tc>
        <w:tc>
          <w:tcPr>
            <w:tcW w:w="4252" w:type="dxa"/>
            <w:shd w:val="clear" w:color="auto" w:fill="auto"/>
          </w:tcPr>
          <w:p w14:paraId="762EDA09" w14:textId="3D6A0C22"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мемлекетті ұзақ уақыт басқарған көшбасшының билік тізгінін сенімді мұрагеріне немесе саяси бағытын жалғастырушы адамға бейресми түрде таңдағанын білдіреді.</w:t>
            </w:r>
          </w:p>
        </w:tc>
      </w:tr>
      <w:tr w:rsidR="00732F7B" w:rsidRPr="00B94DDD" w14:paraId="4D7F7BD1" w14:textId="77777777" w:rsidTr="000F5A96">
        <w:trPr>
          <w:trHeight w:val="70"/>
        </w:trPr>
        <w:tc>
          <w:tcPr>
            <w:tcW w:w="1418" w:type="dxa"/>
            <w:shd w:val="clear" w:color="auto" w:fill="auto"/>
          </w:tcPr>
          <w:p w14:paraId="6BF68AD6" w14:textId="77777777" w:rsidR="00732F7B" w:rsidRPr="00F923FC" w:rsidRDefault="00732F7B" w:rsidP="00034B8C">
            <w:pPr>
              <w:spacing w:after="0"/>
              <w:ind w:left="360"/>
              <w:jc w:val="center"/>
              <w:rPr>
                <w:rFonts w:cs="Times New Roman"/>
                <w:szCs w:val="28"/>
                <w:lang w:val="kk-KZ"/>
              </w:rPr>
            </w:pPr>
          </w:p>
        </w:tc>
        <w:tc>
          <w:tcPr>
            <w:tcW w:w="3969" w:type="dxa"/>
            <w:shd w:val="clear" w:color="auto" w:fill="auto"/>
          </w:tcPr>
          <w:p w14:paraId="6C39117A" w14:textId="7804E317" w:rsidR="00732F7B" w:rsidRPr="00F923FC" w:rsidRDefault="00732F7B" w:rsidP="000F5A96">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қауесет желдей есті</w:t>
            </w:r>
            <w:r w:rsidR="00AB7E5F" w:rsidRPr="00F923FC">
              <w:rPr>
                <w:rFonts w:eastAsia="Times New Roman" w:cs="Times New Roman"/>
                <w:b/>
                <w:bCs/>
                <w:szCs w:val="28"/>
                <w:lang w:val="kk-KZ" w:eastAsia="ru-RU"/>
              </w:rPr>
              <w:t>»</w:t>
            </w:r>
          </w:p>
          <w:p w14:paraId="64605826" w14:textId="3D1205A2" w:rsidR="00732F7B" w:rsidRPr="00F923FC" w:rsidRDefault="00732F7B" w:rsidP="000F5A96">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szCs w:val="28"/>
                <w:lang w:val="kk-KZ" w:eastAsia="ru-RU"/>
              </w:rPr>
              <w:t>Екі жылдан кейін ол Астана қаласының әкімі лауазымына тағайындалып, онжылдығын атап өткелі отырған елорданы көркейтуге атта</w:t>
            </w:r>
            <w:r w:rsidR="00AB7E5F" w:rsidRPr="00F923FC">
              <w:rPr>
                <w:rFonts w:eastAsia="Times New Roman" w:cs="Times New Roman"/>
                <w:szCs w:val="28"/>
                <w:lang w:val="kk-KZ" w:eastAsia="ru-RU"/>
              </w:rPr>
              <w:t>нды. Бұдан кейін жұрт арасында «</w:t>
            </w:r>
            <w:r w:rsidRPr="00F923FC">
              <w:rPr>
                <w:rFonts w:eastAsia="Times New Roman" w:cs="Times New Roman"/>
                <w:b/>
                <w:bCs/>
                <w:szCs w:val="28"/>
                <w:lang w:val="kk-KZ" w:eastAsia="ru-RU"/>
              </w:rPr>
              <w:t>Назарбаев ізбасарын анықтап алды</w:t>
            </w:r>
            <w:r w:rsidR="00AB7E5F" w:rsidRPr="00F923FC">
              <w:rPr>
                <w:rFonts w:eastAsia="Times New Roman" w:cs="Times New Roman"/>
                <w:szCs w:val="28"/>
                <w:lang w:val="kk-KZ" w:eastAsia="ru-RU"/>
              </w:rPr>
              <w:t>, Тасмағамбетовті жанына тартты»</w:t>
            </w:r>
            <w:r w:rsidRPr="00F923FC">
              <w:rPr>
                <w:rFonts w:eastAsia="Times New Roman" w:cs="Times New Roman"/>
                <w:szCs w:val="28"/>
                <w:lang w:val="kk-KZ" w:eastAsia="ru-RU"/>
              </w:rPr>
              <w:t xml:space="preserve"> деген </w:t>
            </w:r>
            <w:r w:rsidRPr="00F923FC">
              <w:rPr>
                <w:rFonts w:eastAsia="Times New Roman" w:cs="Times New Roman"/>
                <w:b/>
                <w:bCs/>
                <w:szCs w:val="28"/>
                <w:lang w:val="kk-KZ" w:eastAsia="ru-RU"/>
              </w:rPr>
              <w:t>қауесет желдей есті</w:t>
            </w:r>
            <w:r w:rsidRPr="00F923FC">
              <w:rPr>
                <w:rFonts w:eastAsia="Times New Roman" w:cs="Times New Roman"/>
                <w:szCs w:val="28"/>
                <w:lang w:val="kk-KZ" w:eastAsia="ru-RU"/>
              </w:rPr>
              <w:t>.</w:t>
            </w:r>
          </w:p>
        </w:tc>
        <w:tc>
          <w:tcPr>
            <w:tcW w:w="4252" w:type="dxa"/>
            <w:shd w:val="clear" w:color="auto" w:fill="auto"/>
          </w:tcPr>
          <w:p w14:paraId="5F229A1F" w14:textId="77777777" w:rsidR="00732F7B" w:rsidRPr="00F923FC" w:rsidRDefault="00732F7B" w:rsidP="000F5A96">
            <w:pPr>
              <w:spacing w:after="0"/>
              <w:ind w:firstLine="709"/>
              <w:jc w:val="both"/>
              <w:rPr>
                <w:rFonts w:cs="Times New Roman"/>
                <w:szCs w:val="28"/>
                <w:lang w:val="kk-KZ"/>
              </w:rPr>
            </w:pPr>
          </w:p>
        </w:tc>
      </w:tr>
      <w:tr w:rsidR="00732F7B" w:rsidRPr="00B94DDD" w14:paraId="1E3221B3" w14:textId="77777777" w:rsidTr="00506E2E">
        <w:trPr>
          <w:trHeight w:val="70"/>
        </w:trPr>
        <w:tc>
          <w:tcPr>
            <w:tcW w:w="1418" w:type="dxa"/>
            <w:tcBorders>
              <w:bottom w:val="single" w:sz="4" w:space="0" w:color="auto"/>
            </w:tcBorders>
            <w:shd w:val="clear" w:color="auto" w:fill="auto"/>
          </w:tcPr>
          <w:p w14:paraId="2EBDD1A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431FB2A7" w14:textId="3AD73EFB"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 xml:space="preserve">Әкім Тасмағамбетовті </w:t>
            </w:r>
            <w:hyperlink r:id="rId173" w:tgtFrame="_self" w:history="1">
              <w:r w:rsidRPr="00F923FC">
                <w:rPr>
                  <w:b/>
                  <w:bCs/>
                  <w:sz w:val="28"/>
                  <w:szCs w:val="28"/>
                  <w:u w:val="single"/>
                  <w:lang w:val="kk-KZ"/>
                </w:rPr>
                <w:t>аяқтан шалу</w:t>
              </w:r>
            </w:hyperlink>
            <w:r w:rsidRPr="00F923FC">
              <w:rPr>
                <w:b/>
                <w:bCs/>
                <w:sz w:val="28"/>
                <w:szCs w:val="28"/>
                <w:lang w:val="kk-KZ"/>
              </w:rPr>
              <w:t xml:space="preserve"> көрінісі қылаң берді</w:t>
            </w:r>
            <w:r w:rsidR="00453692" w:rsidRPr="00F923FC">
              <w:rPr>
                <w:b/>
                <w:bCs/>
                <w:sz w:val="28"/>
                <w:szCs w:val="28"/>
                <w:lang w:val="kk-KZ"/>
              </w:rPr>
              <w:t>.</w:t>
            </w:r>
          </w:p>
          <w:p w14:paraId="32158E1B"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Арада екі жыл өткенде, Назарбаевтың 70 жылдығы қарсаңында (оның туған күні Астана күнімен "сәйкес" келеді) президенттік "Нұр Отан" партиясының отырысында </w:t>
            </w:r>
            <w:r w:rsidRPr="00F923FC">
              <w:rPr>
                <w:b/>
                <w:bCs/>
                <w:sz w:val="28"/>
                <w:szCs w:val="28"/>
                <w:lang w:val="kk-KZ"/>
              </w:rPr>
              <w:t xml:space="preserve">әкім Тасмағамбетовті </w:t>
            </w:r>
            <w:hyperlink r:id="rId174" w:tgtFrame="_self" w:history="1">
              <w:r w:rsidRPr="00F923FC">
                <w:rPr>
                  <w:b/>
                  <w:bCs/>
                  <w:sz w:val="28"/>
                  <w:szCs w:val="28"/>
                  <w:u w:val="single"/>
                  <w:lang w:val="kk-KZ"/>
                </w:rPr>
                <w:t>аяқтан шалу</w:t>
              </w:r>
            </w:hyperlink>
            <w:r w:rsidRPr="00F923FC">
              <w:rPr>
                <w:b/>
                <w:bCs/>
                <w:sz w:val="28"/>
                <w:szCs w:val="28"/>
                <w:lang w:val="kk-KZ"/>
              </w:rPr>
              <w:t xml:space="preserve"> көрінісі қылаң берді.</w:t>
            </w:r>
          </w:p>
        </w:tc>
        <w:tc>
          <w:tcPr>
            <w:tcW w:w="4252" w:type="dxa"/>
            <w:tcBorders>
              <w:bottom w:val="single" w:sz="4" w:space="0" w:color="auto"/>
            </w:tcBorders>
            <w:shd w:val="clear" w:color="auto" w:fill="auto"/>
          </w:tcPr>
          <w:p w14:paraId="7CFCB6D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453692" w:rsidRPr="00F923FC">
              <w:rPr>
                <w:rFonts w:cs="Times New Roman"/>
                <w:szCs w:val="28"/>
                <w:lang w:val="kk-KZ"/>
              </w:rPr>
              <w:t xml:space="preserve">. </w:t>
            </w:r>
          </w:p>
          <w:p w14:paraId="7FF968B0" w14:textId="2E9DEDE2" w:rsidR="00453692" w:rsidRPr="00F923FC" w:rsidRDefault="00453692" w:rsidP="000F5A96">
            <w:pPr>
              <w:spacing w:after="0"/>
              <w:ind w:firstLine="709"/>
              <w:jc w:val="both"/>
              <w:rPr>
                <w:rFonts w:cs="Times New Roman"/>
                <w:szCs w:val="28"/>
                <w:lang w:val="kk-KZ"/>
              </w:rPr>
            </w:pPr>
            <w:r w:rsidRPr="00F923FC">
              <w:rPr>
                <w:rFonts w:cs="Times New Roman"/>
                <w:szCs w:val="28"/>
                <w:lang w:val="kk-KZ"/>
              </w:rPr>
              <w:t>Бұл тіркес әкім лауазымындағы Иманғали Тасмағамбетовтің саяси беделіне немесе қызметіне қарсы бағытталған астыртын әрекеттер, ұйымдасқан қарсылық немесе билік ішіндегі бәсекелестіктің көрініс тапқанын меңзейді.</w:t>
            </w:r>
            <w:r w:rsidRPr="00F923FC">
              <w:rPr>
                <w:rFonts w:cs="Times New Roman"/>
                <w:szCs w:val="28"/>
                <w:lang w:val="kk-KZ"/>
              </w:rPr>
              <w:br/>
              <w:t>Яғни, тұлғаның мансабына әдейі кедергі келтіру мақсатында жасалған әрекеттердің анық байқала бастағанын білдіреді.</w:t>
            </w:r>
          </w:p>
        </w:tc>
      </w:tr>
      <w:tr w:rsidR="00732F7B" w:rsidRPr="00B94DDD" w14:paraId="4803EBBF" w14:textId="77777777" w:rsidTr="00506E2E">
        <w:trPr>
          <w:trHeight w:val="70"/>
        </w:trPr>
        <w:tc>
          <w:tcPr>
            <w:tcW w:w="1418" w:type="dxa"/>
            <w:tcBorders>
              <w:bottom w:val="nil"/>
            </w:tcBorders>
            <w:shd w:val="clear" w:color="auto" w:fill="auto"/>
          </w:tcPr>
          <w:p w14:paraId="044389F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2E0FF26A" w14:textId="0484156E" w:rsidR="00732F7B" w:rsidRPr="00F923FC" w:rsidRDefault="00732F7B" w:rsidP="000F5A96">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Партия төрағасының бірінші орынбасары Нұр</w:t>
            </w:r>
            <w:r w:rsidR="00AB7E5F" w:rsidRPr="00F923FC">
              <w:rPr>
                <w:rFonts w:eastAsia="Times New Roman" w:cs="Times New Roman"/>
                <w:szCs w:val="28"/>
                <w:lang w:val="kk-KZ" w:eastAsia="ru-RU"/>
              </w:rPr>
              <w:t>лан Нығматулин қызды-қыздымен: «</w:t>
            </w:r>
            <w:r w:rsidRPr="00F923FC">
              <w:rPr>
                <w:rFonts w:eastAsia="Times New Roman" w:cs="Times New Roman"/>
                <w:b/>
                <w:bCs/>
                <w:szCs w:val="28"/>
                <w:lang w:val="kk-KZ" w:eastAsia="ru-RU"/>
              </w:rPr>
              <w:t>қазір азаматтың үй алатын конституциялық хақы шенеуніктің көңіл-</w:t>
            </w:r>
            <w:r w:rsidR="00AB7E5F" w:rsidRPr="00F923FC">
              <w:rPr>
                <w:rFonts w:eastAsia="Times New Roman" w:cs="Times New Roman"/>
                <w:b/>
                <w:bCs/>
                <w:szCs w:val="28"/>
                <w:lang w:val="kk-KZ" w:eastAsia="ru-RU"/>
              </w:rPr>
              <w:t>күйіне байланысты болмауы керек»</w:t>
            </w:r>
            <w:r w:rsidRPr="00F923FC">
              <w:rPr>
                <w:rFonts w:eastAsia="Times New Roman" w:cs="Times New Roman"/>
                <w:szCs w:val="28"/>
                <w:lang w:val="kk-KZ" w:eastAsia="ru-RU"/>
              </w:rPr>
              <w:t xml:space="preserve"> деп айтып салды.</w:t>
            </w:r>
          </w:p>
          <w:p w14:paraId="34D39CC2"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c>
          <w:tcPr>
            <w:tcW w:w="4252" w:type="dxa"/>
            <w:tcBorders>
              <w:bottom w:val="nil"/>
            </w:tcBorders>
            <w:shd w:val="clear" w:color="auto" w:fill="auto"/>
          </w:tcPr>
          <w:p w14:paraId="7291AF5A"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D911DF" w:rsidRPr="00F923FC">
              <w:rPr>
                <w:rFonts w:cs="Times New Roman"/>
                <w:szCs w:val="28"/>
                <w:lang w:val="kk-KZ"/>
              </w:rPr>
              <w:t>.</w:t>
            </w:r>
          </w:p>
          <w:p w14:paraId="3531868F" w14:textId="073A0BEF" w:rsidR="00D911DF" w:rsidRPr="00F923FC" w:rsidRDefault="00D911DF" w:rsidP="000F5A96">
            <w:pPr>
              <w:spacing w:after="0"/>
              <w:ind w:firstLine="709"/>
              <w:jc w:val="both"/>
              <w:rPr>
                <w:rFonts w:cs="Times New Roman"/>
                <w:szCs w:val="28"/>
                <w:lang w:val="kk-KZ"/>
              </w:rPr>
            </w:pPr>
            <w:r w:rsidRPr="00F923FC">
              <w:rPr>
                <w:rFonts w:cs="Times New Roman"/>
                <w:szCs w:val="28"/>
                <w:lang w:val="kk-KZ"/>
              </w:rPr>
              <w:t xml:space="preserve">Бұл – құқықтық-публицистикалық реңкі бар сын сөзі. Мемлекетте әр азаматқа заңмен кепілдендірілген құқықтардың (мысалы, тұрғын үй алу құқығының) жүзеге асырылуы тек мемлекеттік </w:t>
            </w:r>
          </w:p>
        </w:tc>
      </w:tr>
    </w:tbl>
    <w:p w14:paraId="28FF944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FE82947" w14:textId="77777777" w:rsidR="00732F7B" w:rsidRPr="00F923FC" w:rsidRDefault="00732F7B" w:rsidP="00732F7B">
      <w:pPr>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4252"/>
      </w:tblGrid>
      <w:tr w:rsidR="00732F7B" w:rsidRPr="00F923FC" w14:paraId="28AF10ED" w14:textId="77777777" w:rsidTr="000F5A96">
        <w:trPr>
          <w:trHeight w:val="70"/>
        </w:trPr>
        <w:tc>
          <w:tcPr>
            <w:tcW w:w="1418" w:type="dxa"/>
            <w:shd w:val="clear" w:color="auto" w:fill="auto"/>
          </w:tcPr>
          <w:p w14:paraId="38847F8E"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3969" w:type="dxa"/>
            <w:shd w:val="clear" w:color="auto" w:fill="auto"/>
          </w:tcPr>
          <w:p w14:paraId="4E1E40AE"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252" w:type="dxa"/>
            <w:shd w:val="clear" w:color="auto" w:fill="auto"/>
          </w:tcPr>
          <w:p w14:paraId="79A421BC"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506E2E" w:rsidRPr="00B94DDD" w14:paraId="1C44E819" w14:textId="77777777" w:rsidTr="000F5A96">
        <w:trPr>
          <w:trHeight w:val="70"/>
        </w:trPr>
        <w:tc>
          <w:tcPr>
            <w:tcW w:w="1418" w:type="dxa"/>
            <w:shd w:val="clear" w:color="auto" w:fill="auto"/>
          </w:tcPr>
          <w:p w14:paraId="0C27C308" w14:textId="77777777" w:rsidR="00506E2E" w:rsidRPr="00F923FC" w:rsidRDefault="00506E2E" w:rsidP="000F5A96">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6C71BDFB" w14:textId="77777777" w:rsidR="00506E2E" w:rsidRPr="00F923FC" w:rsidRDefault="00506E2E" w:rsidP="000F5A96">
            <w:pPr>
              <w:pStyle w:val="a3"/>
              <w:shd w:val="clear" w:color="auto" w:fill="FFFFFF"/>
              <w:spacing w:before="0" w:beforeAutospacing="0" w:after="0" w:afterAutospacing="0"/>
              <w:ind w:firstLine="709"/>
              <w:jc w:val="center"/>
              <w:rPr>
                <w:sz w:val="28"/>
                <w:szCs w:val="28"/>
                <w:lang w:val="kk-KZ"/>
              </w:rPr>
            </w:pPr>
          </w:p>
        </w:tc>
        <w:tc>
          <w:tcPr>
            <w:tcW w:w="4252" w:type="dxa"/>
            <w:shd w:val="clear" w:color="auto" w:fill="auto"/>
          </w:tcPr>
          <w:p w14:paraId="6292293D" w14:textId="58E8967B" w:rsidR="00506E2E" w:rsidRPr="00F923FC" w:rsidRDefault="00506E2E" w:rsidP="000F5A96">
            <w:pPr>
              <w:spacing w:after="0"/>
              <w:ind w:firstLine="709"/>
              <w:jc w:val="center"/>
              <w:rPr>
                <w:rFonts w:cs="Times New Roman"/>
                <w:szCs w:val="28"/>
                <w:lang w:val="kk-KZ"/>
              </w:rPr>
            </w:pPr>
            <w:r w:rsidRPr="00F923FC">
              <w:rPr>
                <w:rFonts w:cs="Times New Roman"/>
                <w:szCs w:val="28"/>
                <w:lang w:val="kk-KZ"/>
              </w:rPr>
              <w:t>қызметкердің жеке еркіне, субъективті шешіміне немесе көңіл күйіне тәуелді болмауы тиіс деген талапты білдіреді.</w:t>
            </w:r>
          </w:p>
        </w:tc>
      </w:tr>
      <w:tr w:rsidR="00506E2E" w:rsidRPr="00B94DDD" w14:paraId="1CA51687" w14:textId="77777777" w:rsidTr="000F5A96">
        <w:trPr>
          <w:trHeight w:val="70"/>
        </w:trPr>
        <w:tc>
          <w:tcPr>
            <w:tcW w:w="1418" w:type="dxa"/>
            <w:shd w:val="clear" w:color="auto" w:fill="auto"/>
          </w:tcPr>
          <w:p w14:paraId="6697CEA6" w14:textId="77777777" w:rsidR="00506E2E" w:rsidRPr="00F923FC" w:rsidRDefault="00506E2E" w:rsidP="00506E2E">
            <w:pPr>
              <w:pStyle w:val="a6"/>
              <w:spacing w:after="0" w:line="240" w:lineRule="auto"/>
              <w:jc w:val="center"/>
              <w:rPr>
                <w:rFonts w:ascii="Times New Roman" w:hAnsi="Times New Roman" w:cs="Times New Roman"/>
                <w:sz w:val="28"/>
                <w:szCs w:val="28"/>
                <w:lang w:val="kk-KZ"/>
              </w:rPr>
            </w:pPr>
          </w:p>
        </w:tc>
        <w:tc>
          <w:tcPr>
            <w:tcW w:w="3969" w:type="dxa"/>
            <w:shd w:val="clear" w:color="auto" w:fill="auto"/>
          </w:tcPr>
          <w:p w14:paraId="4ED74227" w14:textId="77777777" w:rsidR="00506E2E" w:rsidRPr="00F923FC" w:rsidRDefault="00506E2E" w:rsidP="00506E2E">
            <w:pPr>
              <w:shd w:val="clear" w:color="auto" w:fill="FFFFFF"/>
              <w:spacing w:after="0"/>
              <w:ind w:firstLine="709"/>
              <w:jc w:val="both"/>
              <w:rPr>
                <w:rFonts w:eastAsia="Times New Roman" w:cs="Times New Roman"/>
                <w:b/>
                <w:bCs/>
                <w:szCs w:val="28"/>
                <w:lang w:eastAsia="ru-RU"/>
              </w:rPr>
            </w:pPr>
            <w:r w:rsidRPr="00F923FC">
              <w:rPr>
                <w:rFonts w:eastAsia="Times New Roman" w:cs="Times New Roman"/>
                <w:b/>
                <w:bCs/>
                <w:szCs w:val="28"/>
                <w:lang w:val="kk-KZ" w:eastAsia="ru-RU"/>
              </w:rPr>
              <w:t>...</w:t>
            </w:r>
            <w:r w:rsidRPr="00F923FC">
              <w:rPr>
                <w:rFonts w:eastAsia="Times New Roman" w:cs="Times New Roman"/>
                <w:b/>
                <w:bCs/>
                <w:szCs w:val="28"/>
                <w:lang w:eastAsia="ru-RU"/>
              </w:rPr>
              <w:t>басына тағы да қара бұлт үйірілгендей</w:t>
            </w:r>
          </w:p>
          <w:p w14:paraId="68DF9B61" w14:textId="3311A7E3" w:rsidR="00506E2E" w:rsidRPr="00F923FC" w:rsidRDefault="00506E2E" w:rsidP="00506E2E">
            <w:pPr>
              <w:pStyle w:val="a3"/>
              <w:shd w:val="clear" w:color="auto" w:fill="FFFFFF"/>
              <w:spacing w:before="0" w:beforeAutospacing="0" w:after="0" w:afterAutospacing="0"/>
              <w:ind w:firstLine="709"/>
              <w:jc w:val="center"/>
              <w:rPr>
                <w:sz w:val="28"/>
                <w:szCs w:val="28"/>
                <w:lang w:val="kk-KZ"/>
              </w:rPr>
            </w:pPr>
            <w:r w:rsidRPr="00F923FC">
              <w:rPr>
                <w:sz w:val="28"/>
                <w:szCs w:val="28"/>
              </w:rPr>
              <w:t xml:space="preserve">Тасмағамбетовтің </w:t>
            </w:r>
            <w:r w:rsidRPr="00F923FC">
              <w:rPr>
                <w:b/>
                <w:bCs/>
                <w:sz w:val="28"/>
                <w:szCs w:val="28"/>
              </w:rPr>
              <w:t>басына тағы да қара бұлт үйірілгендей</w:t>
            </w:r>
            <w:r w:rsidRPr="00F923FC">
              <w:rPr>
                <w:sz w:val="28"/>
                <w:szCs w:val="28"/>
              </w:rPr>
              <w:t xml:space="preserve"> көрінгенімен, тәуелсіздіктің 20 жылдығында ол әлі де астананың әкімі қызметінде отырды.</w:t>
            </w:r>
          </w:p>
        </w:tc>
        <w:tc>
          <w:tcPr>
            <w:tcW w:w="4252" w:type="dxa"/>
            <w:shd w:val="clear" w:color="auto" w:fill="auto"/>
          </w:tcPr>
          <w:p w14:paraId="47628183"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290F5476" w14:textId="77777777"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Бұл тіркес белгілі бір адамның өмірінде немесе қызметінде ауыр кезеңнің, саяси қысымның немесе жаңа қиындықтардың келе жатқанын меңзейді.</w:t>
            </w:r>
          </w:p>
          <w:p w14:paraId="6558D9B6" w14:textId="4C27EC7D" w:rsidR="00506E2E" w:rsidRPr="00F923FC" w:rsidRDefault="00506E2E" w:rsidP="004D1CAB">
            <w:pPr>
              <w:spacing w:after="0"/>
              <w:ind w:firstLine="709"/>
              <w:jc w:val="both"/>
              <w:rPr>
                <w:rFonts w:cs="Times New Roman"/>
                <w:szCs w:val="28"/>
                <w:lang w:val="kk-KZ"/>
              </w:rPr>
            </w:pPr>
            <w:r w:rsidRPr="00F923FC">
              <w:rPr>
                <w:rFonts w:cs="Times New Roman"/>
                <w:szCs w:val="28"/>
                <w:lang w:val="kk-KZ"/>
              </w:rPr>
              <w:t>Көбінесе саясаткердің, қоғам қайраткерінің немесе тарихи тұлғаның тағдырында жаңа қауіптің, қастықтың немесе шиеленістің пайда болғанын астарлап жеткізу үшін қолданылады.</w:t>
            </w:r>
          </w:p>
        </w:tc>
      </w:tr>
      <w:tr w:rsidR="00506E2E" w:rsidRPr="00B94DDD" w14:paraId="1BF625FE" w14:textId="77777777" w:rsidTr="000A6CBC">
        <w:trPr>
          <w:trHeight w:val="70"/>
        </w:trPr>
        <w:tc>
          <w:tcPr>
            <w:tcW w:w="1418" w:type="dxa"/>
            <w:tcBorders>
              <w:bottom w:val="single" w:sz="4" w:space="0" w:color="auto"/>
            </w:tcBorders>
            <w:shd w:val="clear" w:color="auto" w:fill="auto"/>
          </w:tcPr>
          <w:p w14:paraId="5F290FAA"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single" w:sz="4" w:space="0" w:color="auto"/>
            </w:tcBorders>
            <w:shd w:val="clear" w:color="auto" w:fill="auto"/>
          </w:tcPr>
          <w:p w14:paraId="454AD61B" w14:textId="77777777" w:rsidR="00506E2E" w:rsidRPr="00F923FC" w:rsidRDefault="00506E2E" w:rsidP="00506E2E">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Билік транзитіне дайындық</w:t>
            </w:r>
          </w:p>
          <w:p w14:paraId="6304B27B" w14:textId="77777777" w:rsidR="00506E2E" w:rsidRPr="00F923FC" w:rsidRDefault="00506E2E" w:rsidP="00506E2E">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Бұл уақытта Қазақстанда </w:t>
            </w:r>
            <w:r w:rsidRPr="00F923FC">
              <w:rPr>
                <w:rFonts w:eastAsia="Times New Roman" w:cs="Times New Roman"/>
                <w:b/>
                <w:bCs/>
                <w:szCs w:val="28"/>
                <w:lang w:val="kk-KZ" w:eastAsia="ru-RU"/>
              </w:rPr>
              <w:t>билік транзитіне дайындық</w:t>
            </w:r>
            <w:r w:rsidRPr="00F923FC">
              <w:rPr>
                <w:rFonts w:eastAsia="Times New Roman" w:cs="Times New Roman"/>
                <w:szCs w:val="28"/>
                <w:lang w:val="kk-KZ" w:eastAsia="ru-RU"/>
              </w:rPr>
              <w:t xml:space="preserve"> жүріп жатқан еді: елді 30 жылға жуық басқарған бірінші президент парламент сенатының төрағасы және кәсіби дипломат, премьер-министр қызметін атқарған және БҰҰ бас хатшысының орынбасары болып үлгерген Қасым-Жомарт Тоқаевқа орнын берді. </w:t>
            </w:r>
          </w:p>
          <w:p w14:paraId="46400F5F" w14:textId="77777777" w:rsidR="00506E2E" w:rsidRPr="00F923FC" w:rsidRDefault="00506E2E" w:rsidP="00506E2E">
            <w:pPr>
              <w:pStyle w:val="a3"/>
              <w:shd w:val="clear" w:color="auto" w:fill="FFFFFF"/>
              <w:spacing w:before="0" w:beforeAutospacing="0" w:after="0" w:afterAutospacing="0"/>
              <w:ind w:firstLine="709"/>
              <w:jc w:val="both"/>
              <w:rPr>
                <w:sz w:val="28"/>
                <w:szCs w:val="28"/>
                <w:lang w:val="kk-KZ"/>
              </w:rPr>
            </w:pPr>
          </w:p>
        </w:tc>
        <w:tc>
          <w:tcPr>
            <w:tcW w:w="4252" w:type="dxa"/>
            <w:tcBorders>
              <w:bottom w:val="single" w:sz="4" w:space="0" w:color="auto"/>
            </w:tcBorders>
            <w:shd w:val="clear" w:color="auto" w:fill="auto"/>
          </w:tcPr>
          <w:p w14:paraId="26C0F83D"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p w14:paraId="229A7E90" w14:textId="2EAE5136"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Бұл тіркес елдегі саяси тұрақтылықты сақтау мақсатында мұрагерді анықтау, институттық өзгерістер енгізу немесе қоғамды, элитаны жаңа кезеңге дайындау сияқты қадамдарды меңзейді.</w:t>
            </w:r>
            <w:r w:rsidRPr="00F923FC">
              <w:rPr>
                <w:rFonts w:cs="Times New Roman"/>
                <w:szCs w:val="28"/>
                <w:lang w:val="kk-KZ"/>
              </w:rPr>
              <w:br/>
              <w:t>Сондай-ақ саяси сабақтастық пен жүйелілікті қамтамасыз етуге бағытталған ресми және бейресми әрекеттерді де қамтиды.</w:t>
            </w:r>
          </w:p>
        </w:tc>
      </w:tr>
      <w:tr w:rsidR="00506E2E" w:rsidRPr="00B94DDD" w14:paraId="3F2EF2DD" w14:textId="77777777" w:rsidTr="000A6CBC">
        <w:trPr>
          <w:trHeight w:val="70"/>
        </w:trPr>
        <w:tc>
          <w:tcPr>
            <w:tcW w:w="1418" w:type="dxa"/>
            <w:tcBorders>
              <w:bottom w:val="nil"/>
            </w:tcBorders>
            <w:shd w:val="clear" w:color="auto" w:fill="auto"/>
          </w:tcPr>
          <w:p w14:paraId="4D1C4648" w14:textId="77777777" w:rsidR="00506E2E" w:rsidRPr="00F923FC" w:rsidRDefault="00506E2E" w:rsidP="00506E2E">
            <w:pPr>
              <w:pStyle w:val="a6"/>
              <w:numPr>
                <w:ilvl w:val="0"/>
                <w:numId w:val="33"/>
              </w:numPr>
              <w:spacing w:after="0" w:line="240" w:lineRule="auto"/>
              <w:jc w:val="center"/>
              <w:rPr>
                <w:rFonts w:ascii="Times New Roman" w:hAnsi="Times New Roman" w:cs="Times New Roman"/>
                <w:sz w:val="28"/>
                <w:szCs w:val="28"/>
                <w:lang w:val="kk-KZ"/>
              </w:rPr>
            </w:pPr>
          </w:p>
        </w:tc>
        <w:tc>
          <w:tcPr>
            <w:tcW w:w="3969" w:type="dxa"/>
            <w:tcBorders>
              <w:bottom w:val="nil"/>
            </w:tcBorders>
            <w:shd w:val="clear" w:color="auto" w:fill="auto"/>
          </w:tcPr>
          <w:p w14:paraId="50C11D29" w14:textId="77777777" w:rsidR="00506E2E" w:rsidRPr="00F923FC" w:rsidRDefault="00506E2E" w:rsidP="00506E2E">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b/>
                <w:bCs/>
                <w:szCs w:val="28"/>
                <w:lang w:val="kk-KZ" w:eastAsia="ru-RU"/>
              </w:rPr>
              <w:t>Билік транзитінен тыс қалу</w:t>
            </w:r>
          </w:p>
          <w:p w14:paraId="5EF192CC" w14:textId="04460B05" w:rsidR="00506E2E" w:rsidRPr="00F923FC" w:rsidRDefault="00506E2E" w:rsidP="000A6CBC">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Тасмағамбетов </w:t>
            </w:r>
            <w:r w:rsidRPr="00F923FC">
              <w:rPr>
                <w:rFonts w:eastAsia="Times New Roman" w:cs="Times New Roman"/>
                <w:b/>
                <w:bCs/>
                <w:szCs w:val="28"/>
                <w:lang w:val="kk-KZ" w:eastAsia="ru-RU"/>
              </w:rPr>
              <w:t>билік транзитінен тыс қалды</w:t>
            </w:r>
            <w:r w:rsidRPr="00F923FC">
              <w:rPr>
                <w:rFonts w:eastAsia="Times New Roman" w:cs="Times New Roman"/>
                <w:szCs w:val="28"/>
                <w:lang w:val="kk-KZ" w:eastAsia="ru-RU"/>
              </w:rPr>
              <w:t xml:space="preserve">. Оның президенттің ізбасары болуы ықтимал екенін 2021 </w:t>
            </w:r>
          </w:p>
        </w:tc>
        <w:tc>
          <w:tcPr>
            <w:tcW w:w="4252" w:type="dxa"/>
            <w:tcBorders>
              <w:bottom w:val="nil"/>
            </w:tcBorders>
            <w:shd w:val="clear" w:color="auto" w:fill="auto"/>
          </w:tcPr>
          <w:p w14:paraId="3D70EA51" w14:textId="77777777"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74997BCA" w14:textId="16708AF1" w:rsidR="00506E2E" w:rsidRPr="00F923FC" w:rsidRDefault="00506E2E" w:rsidP="00506E2E">
            <w:pPr>
              <w:spacing w:after="0"/>
              <w:ind w:firstLine="709"/>
              <w:jc w:val="both"/>
              <w:rPr>
                <w:rFonts w:cs="Times New Roman"/>
                <w:szCs w:val="28"/>
                <w:lang w:val="kk-KZ"/>
              </w:rPr>
            </w:pPr>
            <w:r w:rsidRPr="00F923FC">
              <w:rPr>
                <w:rFonts w:cs="Times New Roman"/>
                <w:szCs w:val="28"/>
                <w:lang w:val="kk-KZ"/>
              </w:rPr>
              <w:t xml:space="preserve">Бұл – заманауи саяси лексикаға тән публицистикалық тіркес. Ол елдегі жоғары мемлекеттік биліктің бір </w:t>
            </w:r>
          </w:p>
        </w:tc>
      </w:tr>
    </w:tbl>
    <w:p w14:paraId="68201AAD"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32AC3F6E"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0C491D99" w14:textId="77777777" w:rsidTr="000F5A96">
        <w:trPr>
          <w:trHeight w:val="70"/>
        </w:trPr>
        <w:tc>
          <w:tcPr>
            <w:tcW w:w="1418" w:type="dxa"/>
            <w:shd w:val="clear" w:color="auto" w:fill="auto"/>
          </w:tcPr>
          <w:p w14:paraId="150A3DF9"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44F83939"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4110" w:type="dxa"/>
            <w:shd w:val="clear" w:color="auto" w:fill="auto"/>
          </w:tcPr>
          <w:p w14:paraId="01B8094A"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0A6CBC" w:rsidRPr="00B94DDD" w14:paraId="75D6324D" w14:textId="77777777" w:rsidTr="000F5A96">
        <w:trPr>
          <w:trHeight w:val="70"/>
        </w:trPr>
        <w:tc>
          <w:tcPr>
            <w:tcW w:w="1418" w:type="dxa"/>
            <w:shd w:val="clear" w:color="auto" w:fill="auto"/>
          </w:tcPr>
          <w:p w14:paraId="01B802C6" w14:textId="77777777" w:rsidR="000A6CBC" w:rsidRPr="00F923FC" w:rsidRDefault="000A6CBC" w:rsidP="000F5A96">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0B4F198F" w14:textId="5A474FEC" w:rsidR="000A6CBC" w:rsidRPr="00F923FC" w:rsidRDefault="000A6CBC" w:rsidP="004D1CAB">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жылы Назарбаевтың бұрынғы саяси кеңесшісі Ермұхамет Ертісбаев та айтқан тұғын.</w:t>
            </w:r>
          </w:p>
        </w:tc>
        <w:tc>
          <w:tcPr>
            <w:tcW w:w="4110" w:type="dxa"/>
            <w:shd w:val="clear" w:color="auto" w:fill="auto"/>
          </w:tcPr>
          <w:p w14:paraId="74943C32" w14:textId="768EF0DA"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кезеңнен екінші кезеңге, бір көшбасшыдан келесіге бейбіт түрде ауысу процесінде белгілі бір тұлға, топ немесе саяси күштің сол өзгерістерге ықпал ете алмай, маңызды шешім қабылдау үдерісіне қатыса алмай қалуын білдіреді.</w:t>
            </w:r>
          </w:p>
        </w:tc>
      </w:tr>
      <w:tr w:rsidR="000A6CBC" w:rsidRPr="00B94DDD" w14:paraId="13F3A287" w14:textId="77777777" w:rsidTr="000F5A96">
        <w:trPr>
          <w:trHeight w:val="70"/>
        </w:trPr>
        <w:tc>
          <w:tcPr>
            <w:tcW w:w="1418" w:type="dxa"/>
            <w:shd w:val="clear" w:color="auto" w:fill="auto"/>
          </w:tcPr>
          <w:p w14:paraId="51C886B2" w14:textId="77777777" w:rsidR="000A6CBC" w:rsidRPr="00F923FC" w:rsidRDefault="000A6CBC" w:rsidP="000A6CBC">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1231A7B6" w14:textId="77777777" w:rsidR="000A6CBC" w:rsidRPr="00F923FC" w:rsidRDefault="000A6CBC" w:rsidP="004D1CAB">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Билікті беру сценарийі бірнеше жыл бойы талқыланғанын</w:t>
            </w:r>
          </w:p>
          <w:p w14:paraId="15FBAFFC" w14:textId="77777777" w:rsidR="000A6CBC" w:rsidRPr="00F923FC" w:rsidRDefault="000A6CBC" w:rsidP="004D1CAB">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Кейін Тоқаев Euronews арнасына берген </w:t>
            </w:r>
            <w:hyperlink r:id="rId175" w:history="1">
              <w:r w:rsidRPr="00F923FC">
                <w:rPr>
                  <w:rFonts w:eastAsia="Times New Roman" w:cs="Times New Roman"/>
                  <w:szCs w:val="28"/>
                  <w:u w:val="single"/>
                  <w:lang w:val="kk-KZ" w:eastAsia="ru-RU"/>
                </w:rPr>
                <w:t>сұхбатында</w:t>
              </w:r>
            </w:hyperlink>
            <w:r w:rsidRPr="00F923FC">
              <w:rPr>
                <w:rFonts w:eastAsia="Times New Roman" w:cs="Times New Roman"/>
                <w:szCs w:val="28"/>
                <w:lang w:val="kk-KZ" w:eastAsia="ru-RU"/>
              </w:rPr>
              <w:t xml:space="preserve"> </w:t>
            </w:r>
            <w:r w:rsidRPr="00F923FC">
              <w:rPr>
                <w:rFonts w:eastAsia="Times New Roman" w:cs="Times New Roman"/>
                <w:b/>
                <w:bCs/>
                <w:szCs w:val="28"/>
                <w:lang w:val="kk-KZ" w:eastAsia="ru-RU"/>
              </w:rPr>
              <w:t>билікті беру сценарийі бірнеше жыл бойы талқыланғанын</w:t>
            </w:r>
            <w:r w:rsidRPr="00F923FC">
              <w:rPr>
                <w:rFonts w:eastAsia="Times New Roman" w:cs="Times New Roman"/>
                <w:szCs w:val="28"/>
                <w:lang w:val="kk-KZ" w:eastAsia="ru-RU"/>
              </w:rPr>
              <w:t xml:space="preserve"> мойындады.</w:t>
            </w:r>
          </w:p>
          <w:p w14:paraId="14E44404" w14:textId="77777777" w:rsidR="000A6CBC" w:rsidRPr="00F923FC" w:rsidRDefault="000A6CBC" w:rsidP="004D1CAB">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739B193B" w14:textId="77777777"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14120FC5" w14:textId="2023DF9A"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Бұл тіркес биліктің ауысуы кездейсоқ немесе стихиялы емес, алдын ала ойластырылып, тұрақтылықты сақтау мақсатында жоспарланғанын, сондай-ақ саяси элита арасында бұл мәселе ұзақ уақыт бойы жабық немесе жартылай ашық форматта пысықталғанын меңзейді.</w:t>
            </w:r>
          </w:p>
        </w:tc>
      </w:tr>
      <w:tr w:rsidR="000A6CBC" w:rsidRPr="00B94DDD" w14:paraId="2EB575E3" w14:textId="77777777" w:rsidTr="000A6CBC">
        <w:trPr>
          <w:trHeight w:val="70"/>
        </w:trPr>
        <w:tc>
          <w:tcPr>
            <w:tcW w:w="1418" w:type="dxa"/>
            <w:tcBorders>
              <w:bottom w:val="single" w:sz="4" w:space="0" w:color="auto"/>
            </w:tcBorders>
            <w:shd w:val="clear" w:color="auto" w:fill="auto"/>
          </w:tcPr>
          <w:p w14:paraId="0A6F5A64" w14:textId="77777777" w:rsidR="000A6CBC" w:rsidRPr="00F923FC" w:rsidRDefault="000A6CBC" w:rsidP="000A6CBC">
            <w:pPr>
              <w:pStyle w:val="a6"/>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2DC65CC3" w14:textId="77777777" w:rsidR="000A6CBC" w:rsidRPr="00F923FC" w:rsidRDefault="000A6CBC" w:rsidP="004D1CAB">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Мұраға қалған үлгіге сай әрекет ету</w:t>
            </w:r>
          </w:p>
          <w:p w14:paraId="6CEB5297" w14:textId="2DE18341" w:rsidR="000A6CBC" w:rsidRPr="00F923FC" w:rsidRDefault="000A6CBC" w:rsidP="004D1CAB">
            <w:pPr>
              <w:pStyle w:val="a3"/>
              <w:shd w:val="clear" w:color="auto" w:fill="FFFFFF"/>
              <w:spacing w:before="0" w:beforeAutospacing="0" w:after="0" w:afterAutospacing="0"/>
              <w:ind w:firstLine="709"/>
              <w:jc w:val="both"/>
              <w:rPr>
                <w:sz w:val="28"/>
                <w:szCs w:val="28"/>
                <w:lang w:val="kk-KZ"/>
              </w:rPr>
            </w:pPr>
            <w:r w:rsidRPr="00F923FC">
              <w:rPr>
                <w:sz w:val="28"/>
                <w:szCs w:val="28"/>
              </w:rPr>
              <w:t xml:space="preserve">Мен Тасмағамбетовті саясаткер деп санамаймын. Ол – орындаушы. Осы жүйені </w:t>
            </w:r>
          </w:p>
        </w:tc>
        <w:tc>
          <w:tcPr>
            <w:tcW w:w="4110" w:type="dxa"/>
            <w:tcBorders>
              <w:bottom w:val="single" w:sz="4" w:space="0" w:color="auto"/>
            </w:tcBorders>
            <w:shd w:val="clear" w:color="auto" w:fill="auto"/>
          </w:tcPr>
          <w:p w14:paraId="3F750E7F" w14:textId="77777777"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1ACC67C3" w14:textId="08B9F0F9"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Бұл – тарихи және саяси контексте қолданылатын бейнелі тіркес; бұрынғы көшбасшыдан, ұрпақтан немесе белгілі бір дәуірден қалған басқару тәсілін, идеяны немесе дәстүрді сақтап, сол негізде әрекет жасауды білдіреді.</w:t>
            </w:r>
          </w:p>
        </w:tc>
      </w:tr>
      <w:tr w:rsidR="000A6CBC" w:rsidRPr="00B94DDD" w14:paraId="62AED029" w14:textId="77777777" w:rsidTr="000A6CBC">
        <w:trPr>
          <w:trHeight w:val="70"/>
        </w:trPr>
        <w:tc>
          <w:tcPr>
            <w:tcW w:w="1418" w:type="dxa"/>
            <w:tcBorders>
              <w:bottom w:val="nil"/>
            </w:tcBorders>
            <w:shd w:val="clear" w:color="auto" w:fill="auto"/>
          </w:tcPr>
          <w:p w14:paraId="6C013586" w14:textId="77777777" w:rsidR="000A6CBC" w:rsidRPr="00F923FC" w:rsidRDefault="000A6CBC" w:rsidP="000A6CBC">
            <w:pPr>
              <w:spacing w:after="0"/>
              <w:ind w:left="360"/>
              <w:jc w:val="center"/>
              <w:rPr>
                <w:rFonts w:cs="Times New Roman"/>
                <w:szCs w:val="28"/>
                <w:lang w:val="kk-KZ"/>
              </w:rPr>
            </w:pPr>
          </w:p>
        </w:tc>
        <w:tc>
          <w:tcPr>
            <w:tcW w:w="4111" w:type="dxa"/>
            <w:tcBorders>
              <w:bottom w:val="nil"/>
            </w:tcBorders>
            <w:shd w:val="clear" w:color="auto" w:fill="auto"/>
          </w:tcPr>
          <w:p w14:paraId="056F3655" w14:textId="77777777" w:rsidR="000A6CBC" w:rsidRPr="00F923FC" w:rsidRDefault="000A6CBC" w:rsidP="000A6CBC">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құрған адамның бірі. Тоқаев та, Тасмағамбетов те Назарбаевпен бірге осы жүйені құрды. Билікке келген болса, Тасмағамбетов те Назарбаевтан </w:t>
            </w:r>
            <w:r w:rsidRPr="00F923FC">
              <w:rPr>
                <w:b/>
                <w:bCs/>
                <w:sz w:val="28"/>
                <w:szCs w:val="28"/>
                <w:lang w:val="kk-KZ"/>
              </w:rPr>
              <w:t>мұраға қалған үлгіге сай әрекет етер</w:t>
            </w:r>
            <w:r w:rsidRPr="00F923FC">
              <w:rPr>
                <w:sz w:val="28"/>
                <w:szCs w:val="28"/>
                <w:lang w:val="kk-KZ"/>
              </w:rPr>
              <w:t xml:space="preserve"> еді, Тоқаев та солай жасап жатыр, – деді Азаттыққа пікір берген саясаттанушы Дос Көшім.</w:t>
            </w:r>
          </w:p>
        </w:tc>
        <w:tc>
          <w:tcPr>
            <w:tcW w:w="4110" w:type="dxa"/>
            <w:tcBorders>
              <w:bottom w:val="nil"/>
            </w:tcBorders>
            <w:shd w:val="clear" w:color="auto" w:fill="auto"/>
          </w:tcPr>
          <w:p w14:paraId="16840B36" w14:textId="77777777" w:rsidR="000A6CBC" w:rsidRPr="00F923FC" w:rsidRDefault="000A6CBC" w:rsidP="000A6CBC">
            <w:pPr>
              <w:spacing w:after="0"/>
              <w:ind w:firstLine="709"/>
              <w:jc w:val="both"/>
              <w:rPr>
                <w:rFonts w:cs="Times New Roman"/>
                <w:szCs w:val="28"/>
                <w:lang w:val="kk-KZ"/>
              </w:rPr>
            </w:pPr>
          </w:p>
        </w:tc>
      </w:tr>
    </w:tbl>
    <w:p w14:paraId="4493CDED" w14:textId="754FE731" w:rsidR="000A6CBC" w:rsidRPr="00F923FC" w:rsidRDefault="000A6CBC" w:rsidP="000A6CBC">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5654ACC" w14:textId="77777777" w:rsidR="000A6CBC" w:rsidRPr="00F923FC" w:rsidRDefault="000A6CBC" w:rsidP="000A6CBC">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0A6CBC" w:rsidRPr="00F923FC" w14:paraId="7241E425" w14:textId="77777777" w:rsidTr="000F5A96">
        <w:trPr>
          <w:trHeight w:val="70"/>
        </w:trPr>
        <w:tc>
          <w:tcPr>
            <w:tcW w:w="1418" w:type="dxa"/>
            <w:shd w:val="clear" w:color="auto" w:fill="auto"/>
          </w:tcPr>
          <w:p w14:paraId="6774A1EA" w14:textId="20E24EDA" w:rsidR="000A6CBC" w:rsidRPr="00F923FC" w:rsidRDefault="000A6CBC" w:rsidP="000A6CBC">
            <w:pPr>
              <w:spacing w:after="0"/>
              <w:jc w:val="center"/>
              <w:rPr>
                <w:rFonts w:cs="Times New Roman"/>
                <w:szCs w:val="28"/>
                <w:lang w:val="kk-KZ"/>
              </w:rPr>
            </w:pPr>
            <w:r w:rsidRPr="00F923FC">
              <w:rPr>
                <w:rFonts w:cs="Times New Roman"/>
                <w:szCs w:val="28"/>
                <w:lang w:val="kk-KZ"/>
              </w:rPr>
              <w:t>1</w:t>
            </w:r>
          </w:p>
        </w:tc>
        <w:tc>
          <w:tcPr>
            <w:tcW w:w="4111" w:type="dxa"/>
            <w:shd w:val="clear" w:color="auto" w:fill="auto"/>
          </w:tcPr>
          <w:p w14:paraId="0E674E7F" w14:textId="24F7BEA3" w:rsidR="000A6CBC" w:rsidRPr="00F923FC" w:rsidRDefault="000A6CBC" w:rsidP="000A6CBC">
            <w:pPr>
              <w:shd w:val="clear" w:color="auto" w:fill="FFFFFF"/>
              <w:spacing w:after="0"/>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4110" w:type="dxa"/>
            <w:shd w:val="clear" w:color="auto" w:fill="auto"/>
          </w:tcPr>
          <w:p w14:paraId="2C3B192F" w14:textId="4F594AF5" w:rsidR="000A6CBC" w:rsidRPr="00F923FC" w:rsidRDefault="000A6CBC" w:rsidP="000A6CBC">
            <w:pPr>
              <w:spacing w:after="0"/>
              <w:jc w:val="center"/>
              <w:rPr>
                <w:rFonts w:cs="Times New Roman"/>
                <w:szCs w:val="28"/>
                <w:lang w:val="kk-KZ"/>
              </w:rPr>
            </w:pPr>
            <w:r w:rsidRPr="00F923FC">
              <w:rPr>
                <w:rFonts w:cs="Times New Roman"/>
                <w:szCs w:val="28"/>
                <w:lang w:val="kk-KZ"/>
              </w:rPr>
              <w:t>3</w:t>
            </w:r>
          </w:p>
        </w:tc>
      </w:tr>
      <w:tr w:rsidR="000A6CBC" w:rsidRPr="00B94DDD" w14:paraId="68010526" w14:textId="77777777" w:rsidTr="000F5A96">
        <w:trPr>
          <w:trHeight w:val="70"/>
        </w:trPr>
        <w:tc>
          <w:tcPr>
            <w:tcW w:w="1418" w:type="dxa"/>
            <w:shd w:val="clear" w:color="auto" w:fill="auto"/>
          </w:tcPr>
          <w:p w14:paraId="171669C2" w14:textId="77777777" w:rsidR="000A6CBC" w:rsidRPr="00F923FC" w:rsidRDefault="000A6CBC" w:rsidP="000A6CBC">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257652D7" w14:textId="77777777" w:rsidR="000A6CBC" w:rsidRPr="00F923FC" w:rsidRDefault="000A6CBC" w:rsidP="004D1CAB">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Саяси сахнадан кету</w:t>
            </w:r>
          </w:p>
          <w:p w14:paraId="51E3FF08" w14:textId="4754D8F2" w:rsidR="000A6CBC" w:rsidRPr="00F923FC" w:rsidRDefault="000A6CBC" w:rsidP="004D1CAB">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2019 жылдың желтоқсан айында Иманғали Тасмағамбетов 63 жасқа толды, «зейнет жасына жетуіне байланысты» оны Ресейдегі елші қызметінен босатты. Қазақстанның жағдайында бұл </w:t>
            </w:r>
            <w:r w:rsidRPr="00F923FC">
              <w:rPr>
                <w:b/>
                <w:bCs/>
                <w:sz w:val="28"/>
                <w:szCs w:val="28"/>
                <w:lang w:val="kk-KZ"/>
              </w:rPr>
              <w:t>саяси сахнадан кету</w:t>
            </w:r>
            <w:r w:rsidRPr="00F923FC">
              <w:rPr>
                <w:sz w:val="28"/>
                <w:szCs w:val="28"/>
                <w:lang w:val="kk-KZ"/>
              </w:rPr>
              <w:t xml:space="preserve"> дегенді білдіреді. </w:t>
            </w:r>
          </w:p>
        </w:tc>
        <w:tc>
          <w:tcPr>
            <w:tcW w:w="4110" w:type="dxa"/>
            <w:shd w:val="clear" w:color="auto" w:fill="auto"/>
          </w:tcPr>
          <w:p w14:paraId="1D13A9C3" w14:textId="77777777"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32BBC1A7" w14:textId="16645C42" w:rsidR="000A6CBC" w:rsidRPr="00F923FC" w:rsidRDefault="000A6CBC" w:rsidP="004D1CAB">
            <w:pPr>
              <w:spacing w:after="0"/>
              <w:ind w:firstLine="709"/>
              <w:jc w:val="both"/>
              <w:rPr>
                <w:rFonts w:cs="Times New Roman"/>
                <w:szCs w:val="28"/>
                <w:lang w:val="kk-KZ"/>
              </w:rPr>
            </w:pPr>
            <w:r w:rsidRPr="00F923FC">
              <w:rPr>
                <w:rFonts w:cs="Times New Roman"/>
                <w:szCs w:val="28"/>
                <w:lang w:val="kk-KZ"/>
              </w:rPr>
              <w:t>Бұл тіркес адамның немесе топтың қоғамға, мемлекетке ықпал етуден, шешім қабылдау үдерісінен шеттеуін немесе өз еркімен шегінуін меңзейді.</w:t>
            </w:r>
            <w:r w:rsidRPr="00F923FC">
              <w:rPr>
                <w:rFonts w:cs="Times New Roman"/>
                <w:szCs w:val="28"/>
                <w:lang w:val="kk-KZ"/>
              </w:rPr>
              <w:br/>
              <w:t>Кейде бұл күтпеген жағдайда, мәжбүрлі түрде де болуы мүмкін. Сол арқылы саясаттағы бір дәуірдің аяқталуын да білдіреді.</w:t>
            </w:r>
          </w:p>
        </w:tc>
      </w:tr>
      <w:tr w:rsidR="000A6CBC" w:rsidRPr="00B94DDD" w14:paraId="1628EEEA" w14:textId="77777777" w:rsidTr="000F5A96">
        <w:trPr>
          <w:trHeight w:val="70"/>
        </w:trPr>
        <w:tc>
          <w:tcPr>
            <w:tcW w:w="1418" w:type="dxa"/>
            <w:tcBorders>
              <w:bottom w:val="single" w:sz="4" w:space="0" w:color="auto"/>
            </w:tcBorders>
            <w:shd w:val="clear" w:color="auto" w:fill="auto"/>
          </w:tcPr>
          <w:p w14:paraId="64DA4D3F" w14:textId="77777777" w:rsidR="000A6CBC" w:rsidRPr="00F923FC" w:rsidRDefault="000A6CBC" w:rsidP="000A6CBC">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25D25E67" w14:textId="77777777" w:rsidR="000A6CBC" w:rsidRPr="00F923FC" w:rsidRDefault="000A6CBC" w:rsidP="000A6CBC">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Саяси салмағы бар Аслан Мусин</w:t>
            </w:r>
          </w:p>
          <w:p w14:paraId="127C5A35" w14:textId="77777777" w:rsidR="000A6CBC" w:rsidRPr="00F923FC" w:rsidRDefault="000A6CBC" w:rsidP="000A6CBC">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Қазақстанның Хорватиядағы елшісі, бұрын президент әкімшілігін басқарып, вице-премьер болған, Атырау және Ақтөбе облыстарын басқарған, </w:t>
            </w:r>
            <w:r w:rsidRPr="00F923FC">
              <w:rPr>
                <w:rFonts w:eastAsia="Times New Roman" w:cs="Times New Roman"/>
                <w:b/>
                <w:bCs/>
                <w:szCs w:val="28"/>
                <w:lang w:val="kk-KZ" w:eastAsia="ru-RU"/>
              </w:rPr>
              <w:t>саяси салмағы бар Аслан Мусинді</w:t>
            </w:r>
            <w:r w:rsidRPr="00F923FC">
              <w:rPr>
                <w:rFonts w:eastAsia="Times New Roman" w:cs="Times New Roman"/>
                <w:szCs w:val="28"/>
                <w:lang w:val="kk-KZ" w:eastAsia="ru-RU"/>
              </w:rPr>
              <w:t xml:space="preserve"> де дәл осылай зейнетке шығарып салған болатын. </w:t>
            </w:r>
          </w:p>
          <w:p w14:paraId="479D4CFD" w14:textId="77777777" w:rsidR="000A6CBC" w:rsidRPr="00F923FC" w:rsidRDefault="000A6CBC" w:rsidP="000A6CBC">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eastAsia="ru-RU"/>
              </w:rPr>
              <w:t>Зейнеткер Мусинге жаңа қызмет табылмаған.</w:t>
            </w:r>
          </w:p>
        </w:tc>
        <w:tc>
          <w:tcPr>
            <w:tcW w:w="4110" w:type="dxa"/>
            <w:tcBorders>
              <w:bottom w:val="single" w:sz="4" w:space="0" w:color="auto"/>
            </w:tcBorders>
            <w:shd w:val="clear" w:color="auto" w:fill="auto"/>
          </w:tcPr>
          <w:p w14:paraId="7344484A" w14:textId="77777777" w:rsidR="000A6CBC" w:rsidRPr="00F923FC" w:rsidRDefault="000A6CBC" w:rsidP="000A6CBC">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789F666A" w14:textId="2722576D" w:rsidR="000A6CBC" w:rsidRPr="00F923FC" w:rsidRDefault="000A6CBC" w:rsidP="000A6CBC">
            <w:pPr>
              <w:spacing w:after="0"/>
              <w:ind w:firstLine="709"/>
              <w:jc w:val="both"/>
              <w:rPr>
                <w:rFonts w:cs="Times New Roman"/>
                <w:szCs w:val="28"/>
                <w:lang w:val="kk-KZ"/>
              </w:rPr>
            </w:pPr>
            <w:r w:rsidRPr="00F923FC">
              <w:rPr>
                <w:rFonts w:cs="Times New Roman"/>
                <w:szCs w:val="28"/>
                <w:lang w:val="kk-KZ"/>
              </w:rPr>
              <w:t>Бұл тіркес арқылы Аслан Мусиннің саясаттағы ғана емес, қоғамдағы белсенді әсерін басым сипаттап көрсетеді – оның шешімдері маңызды, беделі күшті және оның пікіріне назар аударылады.</w:t>
            </w:r>
            <w:r w:rsidRPr="00F923FC">
              <w:rPr>
                <w:rFonts w:cs="Times New Roman"/>
                <w:szCs w:val="28"/>
                <w:lang w:val="kk-KZ"/>
              </w:rPr>
              <w:br/>
              <w:t>Сонымен қатар, бұл бейнелі мәлімдеме оның құзыреті мен беделін, саяси мансабындағы салмақты орын алатынын білдіру үшін қолданылады.</w:t>
            </w:r>
          </w:p>
        </w:tc>
      </w:tr>
      <w:tr w:rsidR="000A6CBC" w:rsidRPr="00B94DDD" w14:paraId="00C7071E" w14:textId="77777777" w:rsidTr="000F5A96">
        <w:trPr>
          <w:trHeight w:val="70"/>
        </w:trPr>
        <w:tc>
          <w:tcPr>
            <w:tcW w:w="1418" w:type="dxa"/>
            <w:tcBorders>
              <w:bottom w:val="nil"/>
            </w:tcBorders>
            <w:shd w:val="clear" w:color="auto" w:fill="auto"/>
          </w:tcPr>
          <w:p w14:paraId="3B624AF8" w14:textId="77777777" w:rsidR="000A6CBC" w:rsidRPr="00F923FC" w:rsidRDefault="000A6CBC" w:rsidP="000A6CBC">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44E2DC44" w14:textId="7F4AF762" w:rsidR="000A6CBC" w:rsidRPr="00F923FC" w:rsidRDefault="000A6CBC" w:rsidP="000A6CBC">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«Ел қатарлы» зейнеткер</w:t>
            </w:r>
            <w:r w:rsidRPr="00F923FC">
              <w:rPr>
                <w:rFonts w:eastAsia="Times New Roman" w:cs="Times New Roman"/>
                <w:szCs w:val="28"/>
                <w:lang w:val="kk-KZ" w:eastAsia="ru-RU"/>
              </w:rPr>
              <w:t xml:space="preserve"> </w:t>
            </w:r>
          </w:p>
          <w:p w14:paraId="4E29042E" w14:textId="0F40B025" w:rsidR="000A6CBC" w:rsidRPr="00F923FC" w:rsidRDefault="000A6CBC" w:rsidP="000A6CBC">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Тасмағамбетовке де Қазақстаннан жұмыс табылмады. 2020 жылғы </w:t>
            </w:r>
            <w:hyperlink r:id="rId176" w:history="1">
              <w:r w:rsidRPr="00F923FC">
                <w:rPr>
                  <w:rFonts w:eastAsia="Times New Roman" w:cs="Times New Roman"/>
                  <w:szCs w:val="28"/>
                  <w:u w:val="single"/>
                  <w:lang w:val="kk-KZ" w:eastAsia="ru-RU"/>
                </w:rPr>
                <w:t>сұхбатында</w:t>
              </w:r>
            </w:hyperlink>
            <w:r w:rsidRPr="00F923FC">
              <w:rPr>
                <w:rFonts w:eastAsia="Times New Roman" w:cs="Times New Roman"/>
                <w:szCs w:val="28"/>
                <w:lang w:val="kk-KZ" w:eastAsia="ru-RU"/>
              </w:rPr>
              <w:t xml:space="preserve"> </w:t>
            </w:r>
            <w:r w:rsidRPr="00F923FC">
              <w:rPr>
                <w:rFonts w:eastAsia="Times New Roman" w:cs="Times New Roman"/>
                <w:b/>
                <w:bCs/>
                <w:szCs w:val="28"/>
                <w:lang w:val="kk-KZ" w:eastAsia="ru-RU"/>
              </w:rPr>
              <w:t xml:space="preserve">ол «ел қатарлы» зейнеткер </w:t>
            </w:r>
            <w:r w:rsidRPr="00F923FC">
              <w:rPr>
                <w:rFonts w:eastAsia="Times New Roman" w:cs="Times New Roman"/>
                <w:szCs w:val="28"/>
                <w:lang w:val="kk-KZ" w:eastAsia="ru-RU"/>
              </w:rPr>
              <w:t>екенін, «жеті рет өлшеп, бір рет кесіп», зейнет демалысына кету туралы шешім қабылдағанын айтты.</w:t>
            </w:r>
          </w:p>
        </w:tc>
        <w:tc>
          <w:tcPr>
            <w:tcW w:w="4110" w:type="dxa"/>
            <w:tcBorders>
              <w:bottom w:val="nil"/>
            </w:tcBorders>
            <w:shd w:val="clear" w:color="auto" w:fill="auto"/>
          </w:tcPr>
          <w:p w14:paraId="1348112E" w14:textId="77777777" w:rsidR="000A6CBC" w:rsidRPr="00F923FC" w:rsidRDefault="000A6CBC" w:rsidP="000A6CBC">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16922CA2" w14:textId="1AEB566A" w:rsidR="000A6CBC" w:rsidRPr="00F923FC" w:rsidRDefault="000A6CBC" w:rsidP="000A6CBC">
            <w:pPr>
              <w:spacing w:after="0"/>
              <w:ind w:firstLine="709"/>
              <w:jc w:val="both"/>
              <w:rPr>
                <w:rFonts w:cs="Times New Roman"/>
                <w:szCs w:val="28"/>
                <w:lang w:val="kk-KZ"/>
              </w:rPr>
            </w:pPr>
            <w:r w:rsidRPr="00F923FC">
              <w:rPr>
                <w:rFonts w:cs="Times New Roman"/>
                <w:b/>
                <w:bCs/>
                <w:szCs w:val="28"/>
                <w:lang w:val="kk-KZ"/>
              </w:rPr>
              <w:t>«Ел қатарлы зейнеткер»</w:t>
            </w:r>
            <w:r w:rsidRPr="00F923FC">
              <w:rPr>
                <w:rFonts w:cs="Times New Roman"/>
                <w:szCs w:val="28"/>
                <w:lang w:val="kk-KZ"/>
              </w:rPr>
              <w:t xml:space="preserve"> – бұрынғы мансабы немесе мәртебесіне қарамастан, қарапайым халықтың деңгейінде, артықшылықсыз өмір сүретін, зейнетақы алатын зейнеткерді білдіретін тұрмыстық-публицистикалық тіркес.</w:t>
            </w:r>
          </w:p>
        </w:tc>
      </w:tr>
    </w:tbl>
    <w:p w14:paraId="4030A056" w14:textId="77777777" w:rsidR="00732F7B" w:rsidRPr="00F923FC" w:rsidRDefault="00732F7B" w:rsidP="00732F7B">
      <w:pPr>
        <w:rPr>
          <w:rFonts w:cs="Times New Roman"/>
          <w:szCs w:val="28"/>
          <w:lang w:val="kk-KZ"/>
        </w:rPr>
      </w:pPr>
    </w:p>
    <w:p w14:paraId="2483E420"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2D37424"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1EE4088B" w14:textId="77777777" w:rsidTr="000F5A96">
        <w:trPr>
          <w:trHeight w:val="70"/>
        </w:trPr>
        <w:tc>
          <w:tcPr>
            <w:tcW w:w="1418" w:type="dxa"/>
            <w:shd w:val="clear" w:color="auto" w:fill="auto"/>
          </w:tcPr>
          <w:p w14:paraId="351B8516"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7BCD6824" w14:textId="77777777" w:rsidR="00732F7B" w:rsidRPr="00F923FC" w:rsidRDefault="00732F7B" w:rsidP="000F5A96">
            <w:pPr>
              <w:pStyle w:val="a3"/>
              <w:shd w:val="clear" w:color="auto" w:fill="FFFFFF"/>
              <w:spacing w:before="0" w:beforeAutospacing="0" w:after="0" w:afterAutospacing="0"/>
              <w:ind w:firstLine="709"/>
              <w:jc w:val="center"/>
              <w:rPr>
                <w:sz w:val="28"/>
                <w:szCs w:val="28"/>
                <w:shd w:val="clear" w:color="auto" w:fill="FFFFFF"/>
                <w:lang w:val="kk-KZ"/>
              </w:rPr>
            </w:pPr>
            <w:r w:rsidRPr="00F923FC">
              <w:rPr>
                <w:sz w:val="28"/>
                <w:szCs w:val="28"/>
                <w:shd w:val="clear" w:color="auto" w:fill="FFFFFF"/>
                <w:lang w:val="kk-KZ"/>
              </w:rPr>
              <w:t>2</w:t>
            </w:r>
          </w:p>
        </w:tc>
        <w:tc>
          <w:tcPr>
            <w:tcW w:w="4110" w:type="dxa"/>
            <w:shd w:val="clear" w:color="auto" w:fill="auto"/>
          </w:tcPr>
          <w:p w14:paraId="12213467" w14:textId="77777777" w:rsidR="00732F7B" w:rsidRPr="00F923FC" w:rsidRDefault="00732F7B" w:rsidP="000F5A96">
            <w:pPr>
              <w:spacing w:after="0"/>
              <w:ind w:firstLine="709"/>
              <w:jc w:val="center"/>
              <w:rPr>
                <w:rFonts w:cs="Times New Roman"/>
                <w:szCs w:val="28"/>
                <w:shd w:val="clear" w:color="auto" w:fill="FFFFFF"/>
                <w:lang w:val="kk-KZ"/>
              </w:rPr>
            </w:pPr>
            <w:r w:rsidRPr="00F923FC">
              <w:rPr>
                <w:rFonts w:cs="Times New Roman"/>
                <w:szCs w:val="28"/>
                <w:shd w:val="clear" w:color="auto" w:fill="FFFFFF"/>
                <w:lang w:val="kk-KZ"/>
              </w:rPr>
              <w:t>3</w:t>
            </w:r>
          </w:p>
        </w:tc>
      </w:tr>
      <w:tr w:rsidR="00732F7B" w:rsidRPr="00B94DDD" w14:paraId="539E4593" w14:textId="77777777" w:rsidTr="000F5A96">
        <w:trPr>
          <w:trHeight w:val="70"/>
        </w:trPr>
        <w:tc>
          <w:tcPr>
            <w:tcW w:w="1418" w:type="dxa"/>
            <w:tcBorders>
              <w:bottom w:val="single" w:sz="4" w:space="0" w:color="auto"/>
            </w:tcBorders>
            <w:shd w:val="clear" w:color="auto" w:fill="auto"/>
          </w:tcPr>
          <w:p w14:paraId="2D288E0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07DD2146" w14:textId="77777777" w:rsidR="00732F7B" w:rsidRPr="00F923FC" w:rsidRDefault="00732F7B" w:rsidP="000F5A96">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Алтын аяқтан су ішкен</w:t>
            </w:r>
            <w:r w:rsidRPr="00F923FC">
              <w:rPr>
                <w:sz w:val="28"/>
                <w:szCs w:val="28"/>
                <w:shd w:val="clear" w:color="auto" w:fill="FFFFFF"/>
                <w:lang w:val="kk-KZ"/>
              </w:rPr>
              <w:t xml:space="preserve"> ақсақал</w:t>
            </w:r>
          </w:p>
          <w:p w14:paraId="49522A89"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shd w:val="clear" w:color="auto" w:fill="FFFFFF"/>
                <w:lang w:val="kk-KZ"/>
              </w:rPr>
              <w:t xml:space="preserve">Қытайда тұрғанында халық жауы деп, түрмеге түсіп, алдына «жау» деген жазуы бар тақтай ілініп, басына қағаздан қалпақ кигізіп, көше аралатқанда да Тәңіріне бір наразы сөз айтпаған Дәбей қарттың: </w:t>
            </w:r>
            <w:r w:rsidRPr="00F923FC">
              <w:rPr>
                <w:b/>
                <w:bCs/>
                <w:sz w:val="28"/>
                <w:szCs w:val="28"/>
                <w:shd w:val="clear" w:color="auto" w:fill="FFFFFF"/>
                <w:lang w:val="kk-KZ"/>
              </w:rPr>
              <w:t>«Өлмеген құл алтын аяқтан су ішер»</w:t>
            </w:r>
            <w:r w:rsidRPr="00F923FC">
              <w:rPr>
                <w:sz w:val="28"/>
                <w:szCs w:val="28"/>
                <w:shd w:val="clear" w:color="auto" w:fill="FFFFFF"/>
                <w:lang w:val="kk-KZ"/>
              </w:rPr>
              <w:t xml:space="preserve"> деген. Түрмеде таяқ жеп, бас жарылып, қан ақты. Өлген жоқпыз. Меккеге барып, зәмзәм іштік. Алтын аяқтан су ішкен деген сол емес пе?!» деген сөзі, енді, көңілден кетсеші.</w:t>
            </w:r>
          </w:p>
        </w:tc>
        <w:tc>
          <w:tcPr>
            <w:tcW w:w="4110" w:type="dxa"/>
            <w:tcBorders>
              <w:bottom w:val="single" w:sz="4" w:space="0" w:color="auto"/>
            </w:tcBorders>
            <w:shd w:val="clear" w:color="auto" w:fill="auto"/>
          </w:tcPr>
          <w:p w14:paraId="703694C5" w14:textId="77777777" w:rsidR="00732F7B" w:rsidRPr="00F923FC" w:rsidRDefault="00732F7B" w:rsidP="000F5A96">
            <w:pPr>
              <w:spacing w:after="0"/>
              <w:ind w:firstLine="709"/>
              <w:jc w:val="both"/>
              <w:rPr>
                <w:rFonts w:cs="Times New Roman"/>
                <w:b/>
                <w:bCs/>
                <w:szCs w:val="28"/>
                <w:shd w:val="clear" w:color="auto" w:fill="FFFFFF"/>
                <w:lang w:val="kk-KZ"/>
              </w:rPr>
            </w:pPr>
            <w:r w:rsidRPr="00F923FC">
              <w:rPr>
                <w:rFonts w:cs="Times New Roman"/>
                <w:b/>
                <w:bCs/>
                <w:szCs w:val="28"/>
                <w:shd w:val="clear" w:color="auto" w:fill="FFFFFF"/>
                <w:lang w:val="kk-KZ"/>
              </w:rPr>
              <w:t>«Өлмеген құл алтын аяқтан су ішер»</w:t>
            </w:r>
          </w:p>
          <w:p w14:paraId="78F642F2" w14:textId="349BBE11"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lang w:val="kk-KZ"/>
              </w:rPr>
              <w:t>Мәтін үзіндісінде д</w:t>
            </w:r>
            <w:r w:rsidRPr="00F923FC">
              <w:rPr>
                <w:rFonts w:cs="Times New Roman"/>
                <w:szCs w:val="28"/>
                <w:shd w:val="clear" w:color="auto" w:fill="FFFFFF"/>
                <w:lang w:val="kk-KZ"/>
              </w:rPr>
              <w:t xml:space="preserve">іни танымдағы </w:t>
            </w:r>
            <w:r w:rsidRPr="00F923FC">
              <w:rPr>
                <w:rFonts w:cs="Times New Roman"/>
                <w:b/>
                <w:bCs/>
                <w:szCs w:val="28"/>
                <w:shd w:val="clear" w:color="auto" w:fill="FFFFFF"/>
                <w:lang w:val="kk-KZ"/>
              </w:rPr>
              <w:t>«Өлмеген құл алтын аяқтан су ішер»</w:t>
            </w:r>
            <w:r w:rsidRPr="00F923FC">
              <w:rPr>
                <w:rFonts w:cs="Times New Roman"/>
                <w:i/>
                <w:iCs/>
                <w:szCs w:val="28"/>
                <w:shd w:val="clear" w:color="auto" w:fill="FFFFFF"/>
                <w:lang w:val="kk-KZ"/>
              </w:rPr>
              <w:t xml:space="preserve"> </w:t>
            </w:r>
            <w:r w:rsidRPr="00F923FC">
              <w:rPr>
                <w:rFonts w:cs="Times New Roman"/>
                <w:szCs w:val="28"/>
                <w:shd w:val="clear" w:color="auto" w:fill="FFFFFF"/>
                <w:lang w:val="kk-KZ"/>
              </w:rPr>
              <w:t>деген мәтел перифразаланған. Оның астарында адам басына түскен қиыншылықтарға сабыр танытып, төзімді болса және құдайдан үмітін үзбесе, түбінде  жақсылыққа кенеледі деген түсінік жатыр. Мұндағы «құл» сөзі «біреудің басыбайлы меншігіне айналған, еркіндігі жоқ адам» (раб) емес, «құдайдың жар</w:t>
            </w:r>
            <w:r w:rsidR="003864A2" w:rsidRPr="00F923FC">
              <w:rPr>
                <w:rFonts w:cs="Times New Roman"/>
                <w:szCs w:val="28"/>
                <w:shd w:val="clear" w:color="auto" w:fill="FFFFFF"/>
                <w:lang w:val="kk-KZ"/>
              </w:rPr>
              <w:t xml:space="preserve">атқан құлы» деген діни мәнде </w:t>
            </w:r>
            <w:r w:rsidRPr="00F923FC">
              <w:rPr>
                <w:rFonts w:cs="Times New Roman"/>
                <w:szCs w:val="28"/>
                <w:shd w:val="clear" w:color="auto" w:fill="FFFFFF"/>
                <w:lang w:val="kk-KZ"/>
              </w:rPr>
              <w:t xml:space="preserve">қолданылған. Мысалы, Абайдың </w:t>
            </w:r>
            <w:r w:rsidRPr="00F923FC">
              <w:rPr>
                <w:rFonts w:cs="Times New Roman"/>
                <w:i/>
                <w:iCs/>
                <w:szCs w:val="28"/>
                <w:shd w:val="clear" w:color="auto" w:fill="FFFFFF"/>
                <w:lang w:val="kk-KZ"/>
              </w:rPr>
              <w:t xml:space="preserve">«Өлмеген құлға шықты жаз» </w:t>
            </w:r>
            <w:r w:rsidRPr="00F923FC">
              <w:rPr>
                <w:rFonts w:cs="Times New Roman"/>
                <w:szCs w:val="28"/>
                <w:shd w:val="clear" w:color="auto" w:fill="FFFFFF"/>
                <w:lang w:val="kk-KZ"/>
              </w:rPr>
              <w:t>деген өлең жолында «құл» сөзі осы «пенде, адам» мағынасында жұмсалған.</w:t>
            </w:r>
          </w:p>
          <w:p w14:paraId="1A734802" w14:textId="77777777" w:rsidR="00732F7B" w:rsidRPr="00F923FC" w:rsidRDefault="00732F7B" w:rsidP="000F5A96">
            <w:pPr>
              <w:spacing w:after="0"/>
              <w:ind w:firstLine="709"/>
              <w:jc w:val="both"/>
              <w:rPr>
                <w:rFonts w:cs="Times New Roman"/>
                <w:szCs w:val="28"/>
                <w:lang w:val="kk-KZ"/>
              </w:rPr>
            </w:pPr>
          </w:p>
        </w:tc>
      </w:tr>
      <w:tr w:rsidR="00732F7B" w:rsidRPr="00B94DDD" w14:paraId="2505C213" w14:textId="77777777" w:rsidTr="000F5A96">
        <w:trPr>
          <w:trHeight w:val="70"/>
        </w:trPr>
        <w:tc>
          <w:tcPr>
            <w:tcW w:w="1418" w:type="dxa"/>
            <w:tcBorders>
              <w:bottom w:val="nil"/>
            </w:tcBorders>
            <w:shd w:val="clear" w:color="auto" w:fill="auto"/>
          </w:tcPr>
          <w:p w14:paraId="79DFF1DD"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1F4EA6D8"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rStyle w:val="ac"/>
                <w:sz w:val="28"/>
                <w:szCs w:val="28"/>
                <w:lang w:val="kk-KZ"/>
              </w:rPr>
              <w:t>Ағаш кебіске қарыздар ел</w:t>
            </w:r>
            <w:r w:rsidRPr="00F923FC">
              <w:rPr>
                <w:sz w:val="28"/>
                <w:szCs w:val="28"/>
                <w:shd w:val="clear" w:color="auto" w:fill="FFFFFF"/>
                <w:lang w:val="kk-KZ"/>
              </w:rPr>
              <w:t xml:space="preserve"> </w:t>
            </w:r>
          </w:p>
          <w:p w14:paraId="2D6CB5AB"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z w:val="28"/>
                <w:szCs w:val="28"/>
                <w:shd w:val="clear" w:color="auto" w:fill="FFFFFF"/>
                <w:lang w:val="kk-KZ"/>
              </w:rPr>
              <w:t xml:space="preserve">Кломп дегенміз – нидерландтардың ағаш діңінен ойып жасаған қазақтың кебісі тәріздес аяқкиімі. «Құдай жерді жаратты, ал голландтар Голландияны жаратты, себебі ми батпақты жайқалған егінге, гүл-бақшаға айналдырып, табын-табын мал өсіретін жайылымға жеткізу үшін өзіміз жерді қолдан құрғаттық. Сонда былғарыдан тігілген етік суға шыдамай былжырап қалғанда, </w:t>
            </w:r>
            <w:r w:rsidRPr="00F923FC">
              <w:rPr>
                <w:b/>
                <w:bCs/>
                <w:sz w:val="28"/>
                <w:szCs w:val="28"/>
                <w:shd w:val="clear" w:color="auto" w:fill="FFFFFF"/>
                <w:lang w:val="kk-KZ"/>
              </w:rPr>
              <w:t xml:space="preserve">ағаштан ойылған кломпқа қарыздар елміз, </w:t>
            </w:r>
            <w:r w:rsidRPr="00F923FC">
              <w:rPr>
                <w:sz w:val="28"/>
                <w:szCs w:val="28"/>
                <w:shd w:val="clear" w:color="auto" w:fill="FFFFFF"/>
                <w:lang w:val="kk-KZ"/>
              </w:rPr>
              <w:t xml:space="preserve">соның </w:t>
            </w:r>
          </w:p>
        </w:tc>
        <w:tc>
          <w:tcPr>
            <w:tcW w:w="4110" w:type="dxa"/>
            <w:tcBorders>
              <w:bottom w:val="nil"/>
            </w:tcBorders>
            <w:shd w:val="clear" w:color="auto" w:fill="auto"/>
          </w:tcPr>
          <w:p w14:paraId="722D28E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r w:rsidR="00397DE4" w:rsidRPr="00F923FC">
              <w:rPr>
                <w:rFonts w:cs="Times New Roman"/>
                <w:szCs w:val="28"/>
                <w:lang w:val="kk-KZ"/>
              </w:rPr>
              <w:t>.</w:t>
            </w:r>
          </w:p>
          <w:p w14:paraId="03A55429" w14:textId="77777777" w:rsidR="00397DE4" w:rsidRPr="00F923FC" w:rsidRDefault="00397DE4" w:rsidP="000F5A96">
            <w:pPr>
              <w:spacing w:after="0"/>
              <w:ind w:firstLine="709"/>
              <w:jc w:val="both"/>
              <w:rPr>
                <w:rFonts w:cs="Times New Roman"/>
                <w:szCs w:val="28"/>
                <w:lang w:val="kk-KZ"/>
              </w:rPr>
            </w:pPr>
            <w:r w:rsidRPr="00F923FC">
              <w:rPr>
                <w:rFonts w:cs="Times New Roman"/>
                <w:szCs w:val="28"/>
                <w:lang w:val="kk-KZ"/>
              </w:rPr>
              <w:t>Бұл тіркес елдің экономикалық және өндірістік қуатының тым әлсіздігін, тіпті тұрмыстық деңгейдегі ең қарапайым затты да өзі өндірмей, сырттан алатынын меңзейді.</w:t>
            </w:r>
          </w:p>
          <w:p w14:paraId="3E823A5C" w14:textId="133C195A" w:rsidR="00397DE4" w:rsidRPr="00F923FC" w:rsidRDefault="00397DE4" w:rsidP="000F5A96">
            <w:pPr>
              <w:spacing w:after="0"/>
              <w:ind w:firstLine="709"/>
              <w:jc w:val="both"/>
              <w:rPr>
                <w:rFonts w:cs="Times New Roman"/>
                <w:szCs w:val="28"/>
                <w:lang w:val="kk-KZ"/>
              </w:rPr>
            </w:pPr>
            <w:r w:rsidRPr="00F923FC">
              <w:rPr>
                <w:rFonts w:cs="Times New Roman"/>
                <w:szCs w:val="28"/>
                <w:lang w:val="kk-KZ"/>
              </w:rPr>
              <w:t>Сондай-ақ ұлттық өнеркәсіп пен технологияның кенжелеп қалғанын, шектен тыс сыртқы тәуелділікті сын ретінде бейнелейді.</w:t>
            </w:r>
          </w:p>
        </w:tc>
      </w:tr>
    </w:tbl>
    <w:p w14:paraId="68F326E5" w14:textId="689A5199"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32810C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33538634" w14:textId="77777777" w:rsidTr="000F5A96">
        <w:trPr>
          <w:trHeight w:val="70"/>
        </w:trPr>
        <w:tc>
          <w:tcPr>
            <w:tcW w:w="1418" w:type="dxa"/>
            <w:shd w:val="clear" w:color="auto" w:fill="auto"/>
          </w:tcPr>
          <w:p w14:paraId="4318B095"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253B1B7F" w14:textId="77777777" w:rsidR="00732F7B" w:rsidRPr="00F923FC" w:rsidRDefault="00732F7B" w:rsidP="000F5A96">
            <w:pPr>
              <w:pStyle w:val="a3"/>
              <w:shd w:val="clear" w:color="auto" w:fill="FFFFFF"/>
              <w:spacing w:before="0" w:beforeAutospacing="0" w:after="0" w:afterAutospacing="0"/>
              <w:ind w:firstLine="709"/>
              <w:jc w:val="center"/>
              <w:rPr>
                <w:sz w:val="28"/>
                <w:szCs w:val="28"/>
                <w:shd w:val="clear" w:color="auto" w:fill="FFFFFF"/>
                <w:lang w:val="kk-KZ"/>
              </w:rPr>
            </w:pPr>
            <w:r w:rsidRPr="00F923FC">
              <w:rPr>
                <w:sz w:val="28"/>
                <w:szCs w:val="28"/>
                <w:shd w:val="clear" w:color="auto" w:fill="FFFFFF"/>
                <w:lang w:val="kk-KZ"/>
              </w:rPr>
              <w:t>2</w:t>
            </w:r>
          </w:p>
        </w:tc>
        <w:tc>
          <w:tcPr>
            <w:tcW w:w="4110" w:type="dxa"/>
            <w:shd w:val="clear" w:color="auto" w:fill="auto"/>
          </w:tcPr>
          <w:p w14:paraId="679AA908"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732F7B" w:rsidRPr="00B94DDD" w14:paraId="2B1DB072" w14:textId="77777777" w:rsidTr="000F5A96">
        <w:trPr>
          <w:trHeight w:val="70"/>
        </w:trPr>
        <w:tc>
          <w:tcPr>
            <w:tcW w:w="1418" w:type="dxa"/>
            <w:shd w:val="clear" w:color="auto" w:fill="auto"/>
          </w:tcPr>
          <w:p w14:paraId="26503AC1" w14:textId="77777777" w:rsidR="00732F7B" w:rsidRPr="00F923FC" w:rsidRDefault="00732F7B" w:rsidP="00397DE4">
            <w:pPr>
              <w:spacing w:after="0"/>
              <w:ind w:left="360"/>
              <w:jc w:val="center"/>
              <w:rPr>
                <w:rFonts w:cs="Times New Roman"/>
                <w:szCs w:val="28"/>
                <w:lang w:val="kk-KZ"/>
              </w:rPr>
            </w:pPr>
          </w:p>
        </w:tc>
        <w:tc>
          <w:tcPr>
            <w:tcW w:w="4111" w:type="dxa"/>
            <w:shd w:val="clear" w:color="auto" w:fill="auto"/>
          </w:tcPr>
          <w:p w14:paraId="6EEACAFD" w14:textId="77777777" w:rsidR="00732F7B" w:rsidRPr="00F923FC" w:rsidRDefault="00732F7B" w:rsidP="000F5A96">
            <w:pPr>
              <w:pStyle w:val="a3"/>
              <w:shd w:val="clear" w:color="auto" w:fill="FFFFFF"/>
              <w:spacing w:before="0" w:beforeAutospacing="0" w:after="0" w:afterAutospacing="0"/>
              <w:ind w:firstLine="709"/>
              <w:jc w:val="both"/>
              <w:rPr>
                <w:rStyle w:val="ac"/>
                <w:sz w:val="28"/>
                <w:szCs w:val="28"/>
                <w:lang w:val="kk-KZ"/>
              </w:rPr>
            </w:pPr>
            <w:r w:rsidRPr="00F923FC">
              <w:rPr>
                <w:sz w:val="28"/>
                <w:szCs w:val="28"/>
                <w:shd w:val="clear" w:color="auto" w:fill="FFFFFF"/>
                <w:lang w:val="kk-KZ"/>
              </w:rPr>
              <w:t>арқасында жер құрғатылып, Нидерландты жәннатқа айналдырдық», дейді нидерландтар.</w:t>
            </w:r>
          </w:p>
        </w:tc>
        <w:tc>
          <w:tcPr>
            <w:tcW w:w="4110" w:type="dxa"/>
            <w:shd w:val="clear" w:color="auto" w:fill="auto"/>
          </w:tcPr>
          <w:p w14:paraId="407A33B0" w14:textId="77777777" w:rsidR="00732F7B" w:rsidRPr="00F923FC" w:rsidRDefault="00732F7B" w:rsidP="000F5A96">
            <w:pPr>
              <w:spacing w:after="0"/>
              <w:ind w:firstLine="709"/>
              <w:jc w:val="both"/>
              <w:rPr>
                <w:rFonts w:cs="Times New Roman"/>
                <w:szCs w:val="28"/>
                <w:lang w:val="kk-KZ"/>
              </w:rPr>
            </w:pPr>
          </w:p>
        </w:tc>
      </w:tr>
      <w:tr w:rsidR="00732F7B" w:rsidRPr="00B94DDD" w14:paraId="7A13EA01" w14:textId="77777777" w:rsidTr="000F5A96">
        <w:trPr>
          <w:trHeight w:val="70"/>
        </w:trPr>
        <w:tc>
          <w:tcPr>
            <w:tcW w:w="1418" w:type="dxa"/>
            <w:shd w:val="clear" w:color="auto" w:fill="auto"/>
          </w:tcPr>
          <w:p w14:paraId="2D06C02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7706A7F4"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b/>
                <w:bCs/>
                <w:sz w:val="28"/>
                <w:szCs w:val="28"/>
                <w:shd w:val="clear" w:color="auto" w:fill="FFFFFF"/>
                <w:lang w:val="kk-KZ"/>
              </w:rPr>
              <w:t>Адамдар қолмен құрғатқан ел</w:t>
            </w:r>
          </w:p>
          <w:p w14:paraId="55662B48"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b/>
                <w:bCs/>
                <w:sz w:val="28"/>
                <w:szCs w:val="28"/>
                <w:shd w:val="clear" w:color="auto" w:fill="FFFFFF"/>
                <w:lang w:val="kk-KZ"/>
              </w:rPr>
              <w:t>Адамдар қолмен құрғатқан елдің</w:t>
            </w:r>
            <w:r w:rsidRPr="00F923FC">
              <w:rPr>
                <w:sz w:val="28"/>
                <w:szCs w:val="28"/>
                <w:shd w:val="clear" w:color="auto" w:fill="FFFFFF"/>
                <w:lang w:val="kk-KZ"/>
              </w:rPr>
              <w:t xml:space="preserve"> тағы бір ерекшелігі – табиғаттың төл баласы бола алуында. Құдайдың тегін ескен желін ақысыз-пұлсыз пайдаланып, желдиірмендер арқылы жерді құрғатып әрі керегімізді үгітеміз.</w:t>
            </w:r>
          </w:p>
        </w:tc>
        <w:tc>
          <w:tcPr>
            <w:tcW w:w="4110" w:type="dxa"/>
            <w:shd w:val="clear" w:color="auto" w:fill="auto"/>
          </w:tcPr>
          <w:p w14:paraId="4B975BB9" w14:textId="77777777" w:rsidR="00732F7B" w:rsidRPr="00F923FC" w:rsidRDefault="00732F7B" w:rsidP="000F5A96">
            <w:pPr>
              <w:spacing w:after="0"/>
              <w:ind w:firstLine="709"/>
              <w:jc w:val="both"/>
              <w:rPr>
                <w:rFonts w:cs="Times New Roman"/>
                <w:szCs w:val="28"/>
                <w:shd w:val="clear" w:color="auto" w:fill="FFFFFF"/>
                <w:lang w:val="kk-KZ"/>
              </w:rPr>
            </w:pPr>
            <w:r w:rsidRPr="00F923FC">
              <w:rPr>
                <w:rFonts w:cs="Times New Roman"/>
                <w:szCs w:val="28"/>
                <w:shd w:val="clear" w:color="auto" w:fill="FFFFFF"/>
                <w:lang w:val="kk-KZ"/>
              </w:rPr>
              <w:t>Нидерландия</w:t>
            </w:r>
          </w:p>
          <w:p w14:paraId="08A697A2"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732F7B" w:rsidRPr="00B94DDD" w14:paraId="074C0814" w14:textId="77777777" w:rsidTr="000F5A96">
        <w:trPr>
          <w:trHeight w:val="70"/>
        </w:trPr>
        <w:tc>
          <w:tcPr>
            <w:tcW w:w="1418" w:type="dxa"/>
            <w:shd w:val="clear" w:color="auto" w:fill="auto"/>
          </w:tcPr>
          <w:p w14:paraId="6905257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057C39A7" w14:textId="77777777" w:rsidR="00732F7B" w:rsidRPr="00F923FC" w:rsidRDefault="00732F7B" w:rsidP="000F5A96">
            <w:pPr>
              <w:shd w:val="clear" w:color="auto" w:fill="FFFFFF"/>
              <w:spacing w:after="0"/>
              <w:ind w:firstLine="709"/>
              <w:jc w:val="both"/>
              <w:rPr>
                <w:rFonts w:eastAsia="Times New Roman" w:cs="Times New Roman"/>
                <w:b/>
                <w:bCs/>
                <w:i/>
                <w:iCs/>
                <w:spacing w:val="8"/>
                <w:szCs w:val="28"/>
                <w:lang w:val="kk-KZ" w:eastAsia="ru-RU"/>
              </w:rPr>
            </w:pPr>
            <w:r w:rsidRPr="00F923FC">
              <w:rPr>
                <w:rFonts w:eastAsia="Times New Roman" w:cs="Times New Roman"/>
                <w:b/>
                <w:bCs/>
                <w:i/>
                <w:iCs/>
                <w:spacing w:val="8"/>
                <w:szCs w:val="28"/>
                <w:lang w:val="kk-KZ" w:eastAsia="ru-RU"/>
              </w:rPr>
              <w:t>Ыңыршағын айналдырып, мүсәпір күйге түсіру</w:t>
            </w:r>
          </w:p>
          <w:p w14:paraId="09BC7E35"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Иә, «той – халықтың қазынасы» десек те, </w:t>
            </w:r>
            <w:r w:rsidRPr="00F923FC">
              <w:rPr>
                <w:rFonts w:eastAsia="Times New Roman" w:cs="Times New Roman"/>
                <w:b/>
                <w:bCs/>
                <w:spacing w:val="8"/>
                <w:szCs w:val="28"/>
                <w:lang w:val="kk-KZ" w:eastAsia="ru-RU"/>
              </w:rPr>
              <w:t>шектен шыққан аста-төк той</w:t>
            </w:r>
            <w:r w:rsidRPr="00F923FC">
              <w:rPr>
                <w:rFonts w:eastAsia="Times New Roman" w:cs="Times New Roman"/>
                <w:spacing w:val="8"/>
                <w:szCs w:val="28"/>
                <w:lang w:val="kk-KZ" w:eastAsia="ru-RU"/>
              </w:rPr>
              <w:t xml:space="preserve"> </w:t>
            </w:r>
            <w:r w:rsidRPr="00F923FC">
              <w:rPr>
                <w:rFonts w:eastAsia="Times New Roman" w:cs="Times New Roman"/>
                <w:b/>
                <w:bCs/>
                <w:i/>
                <w:iCs/>
                <w:spacing w:val="8"/>
                <w:szCs w:val="28"/>
                <w:lang w:val="kk-KZ" w:eastAsia="ru-RU"/>
              </w:rPr>
              <w:t>қазақтың да ыңыршағын айналдырып, мүсәпір күйге түсіруде</w:t>
            </w:r>
            <w:r w:rsidRPr="00F923FC">
              <w:rPr>
                <w:rFonts w:eastAsia="Times New Roman" w:cs="Times New Roman"/>
                <w:spacing w:val="8"/>
                <w:szCs w:val="28"/>
                <w:lang w:val="kk-KZ" w:eastAsia="ru-RU"/>
              </w:rPr>
              <w:t>.</w:t>
            </w:r>
          </w:p>
          <w:p w14:paraId="1F42761F"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53BA45F2" w14:textId="77777777" w:rsidR="00732F7B" w:rsidRPr="00F923FC" w:rsidRDefault="00732F7B" w:rsidP="000F5A96">
            <w:pPr>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«той – халықтың қазынасы»</w:t>
            </w:r>
          </w:p>
          <w:p w14:paraId="2C1A4815"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732F7B" w:rsidRPr="00B94DDD" w14:paraId="70B5E23F" w14:textId="77777777" w:rsidTr="000F5A96">
        <w:trPr>
          <w:trHeight w:val="70"/>
        </w:trPr>
        <w:tc>
          <w:tcPr>
            <w:tcW w:w="1418" w:type="dxa"/>
            <w:shd w:val="clear" w:color="auto" w:fill="auto"/>
          </w:tcPr>
          <w:p w14:paraId="0ADE8E75"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170BD1E8" w14:textId="77777777" w:rsidR="00732F7B" w:rsidRPr="00F923FC" w:rsidRDefault="00732F7B" w:rsidP="000F5A96">
            <w:pPr>
              <w:shd w:val="clear" w:color="auto" w:fill="FFFFFF"/>
              <w:spacing w:after="0"/>
              <w:ind w:firstLine="709"/>
              <w:jc w:val="both"/>
              <w:rPr>
                <w:rFonts w:eastAsia="Times New Roman" w:cs="Times New Roman"/>
                <w:b/>
                <w:bCs/>
                <w:spacing w:val="8"/>
                <w:szCs w:val="28"/>
                <w:lang w:val="kk-KZ" w:eastAsia="ru-RU"/>
              </w:rPr>
            </w:pPr>
            <w:r w:rsidRPr="00F923FC">
              <w:rPr>
                <w:rFonts w:eastAsia="Times New Roman" w:cs="Times New Roman"/>
                <w:b/>
                <w:bCs/>
                <w:spacing w:val="8"/>
                <w:szCs w:val="28"/>
                <w:lang w:val="kk-KZ" w:eastAsia="ru-RU"/>
              </w:rPr>
              <w:t>Дарақы тойлар</w:t>
            </w:r>
          </w:p>
          <w:p w14:paraId="3B807BFC"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Бұдан қазақ арылуы керек. </w:t>
            </w:r>
            <w:r w:rsidRPr="00F923FC">
              <w:rPr>
                <w:rFonts w:eastAsia="Times New Roman" w:cs="Times New Roman"/>
                <w:i/>
                <w:iCs/>
                <w:spacing w:val="8"/>
                <w:szCs w:val="28"/>
                <w:lang w:val="kk-KZ" w:eastAsia="ru-RU"/>
              </w:rPr>
              <w:t>Той мәдениеті</w:t>
            </w:r>
            <w:r w:rsidRPr="00F923FC">
              <w:rPr>
                <w:rFonts w:eastAsia="Times New Roman" w:cs="Times New Roman"/>
                <w:spacing w:val="8"/>
                <w:szCs w:val="28"/>
                <w:lang w:val="kk-KZ" w:eastAsia="ru-RU"/>
              </w:rPr>
              <w:t xml:space="preserve"> қалыптасуы керек. Мен тұрып жатқан Арқалық қаласында да </w:t>
            </w:r>
            <w:r w:rsidRPr="00F923FC">
              <w:rPr>
                <w:rFonts w:eastAsia="Times New Roman" w:cs="Times New Roman"/>
                <w:b/>
                <w:bCs/>
                <w:spacing w:val="8"/>
                <w:szCs w:val="28"/>
                <w:lang w:val="kk-KZ" w:eastAsia="ru-RU"/>
              </w:rPr>
              <w:t>дарақы тойлар</w:t>
            </w:r>
            <w:r w:rsidRPr="00F923FC">
              <w:rPr>
                <w:rFonts w:eastAsia="Times New Roman" w:cs="Times New Roman"/>
                <w:spacing w:val="8"/>
                <w:szCs w:val="28"/>
                <w:lang w:val="kk-KZ" w:eastAsia="ru-RU"/>
              </w:rPr>
              <w:t xml:space="preserve"> көбеюде. </w:t>
            </w:r>
          </w:p>
          <w:p w14:paraId="4B21500F" w14:textId="77777777" w:rsidR="00732F7B" w:rsidRPr="00F923FC" w:rsidRDefault="00732F7B" w:rsidP="000F5A96">
            <w:pPr>
              <w:pStyle w:val="a3"/>
              <w:shd w:val="clear" w:color="auto" w:fill="FFFFFF"/>
              <w:tabs>
                <w:tab w:val="left" w:pos="2492"/>
              </w:tabs>
              <w:spacing w:before="0" w:beforeAutospacing="0" w:after="0" w:afterAutospacing="0"/>
              <w:ind w:firstLine="709"/>
              <w:jc w:val="both"/>
              <w:rPr>
                <w:sz w:val="28"/>
                <w:szCs w:val="28"/>
                <w:lang w:val="kk-KZ"/>
              </w:rPr>
            </w:pPr>
          </w:p>
        </w:tc>
        <w:tc>
          <w:tcPr>
            <w:tcW w:w="4110" w:type="dxa"/>
            <w:shd w:val="clear" w:color="auto" w:fill="auto"/>
          </w:tcPr>
          <w:p w14:paraId="58091D4C"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кейбір той иелерінің атымды шығарам деп, даңғазалыққа салынатынына теріс баға берілген</w:t>
            </w:r>
          </w:p>
        </w:tc>
      </w:tr>
      <w:tr w:rsidR="00732F7B" w:rsidRPr="00B94DDD" w14:paraId="380A67F6" w14:textId="77777777" w:rsidTr="000F5A96">
        <w:trPr>
          <w:trHeight w:val="70"/>
        </w:trPr>
        <w:tc>
          <w:tcPr>
            <w:tcW w:w="1418" w:type="dxa"/>
            <w:tcBorders>
              <w:bottom w:val="single" w:sz="4" w:space="0" w:color="auto"/>
            </w:tcBorders>
            <w:shd w:val="clear" w:color="auto" w:fill="auto"/>
          </w:tcPr>
          <w:p w14:paraId="0CB56B7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26E8B9AE"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eastAsia="ru-RU"/>
              </w:rPr>
              <w:t>Аузына не келсе соны</w:t>
            </w:r>
            <w:r w:rsidRPr="00F923FC">
              <w:rPr>
                <w:rStyle w:val="a7"/>
                <w:rFonts w:cs="Times New Roman"/>
                <w:szCs w:val="28"/>
                <w:lang w:val="kk-KZ"/>
              </w:rPr>
              <w:t xml:space="preserve"> </w:t>
            </w:r>
            <w:r w:rsidRPr="00F923FC">
              <w:rPr>
                <w:rFonts w:eastAsia="Times New Roman" w:cs="Times New Roman"/>
                <w:b/>
                <w:bCs/>
                <w:spacing w:val="8"/>
                <w:szCs w:val="28"/>
                <w:lang w:eastAsia="ru-RU"/>
              </w:rPr>
              <w:t>сөйлейтін</w:t>
            </w:r>
            <w:r w:rsidRPr="00F923FC">
              <w:rPr>
                <w:rFonts w:eastAsia="Times New Roman" w:cs="Times New Roman"/>
                <w:spacing w:val="8"/>
                <w:szCs w:val="28"/>
                <w:lang w:eastAsia="ru-RU"/>
              </w:rPr>
              <w:t xml:space="preserve"> </w:t>
            </w:r>
            <w:r w:rsidRPr="00F923FC">
              <w:rPr>
                <w:rFonts w:eastAsia="Times New Roman" w:cs="Times New Roman"/>
                <w:spacing w:val="8"/>
                <w:szCs w:val="28"/>
                <w:lang w:val="kk-KZ" w:eastAsia="ru-RU"/>
              </w:rPr>
              <w:t>(айтатын)</w:t>
            </w:r>
          </w:p>
          <w:p w14:paraId="49280EF1"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eastAsia="ru-RU"/>
              </w:rPr>
              <w:t>Аузына не келсе соны сөйлейтін</w:t>
            </w:r>
            <w:r w:rsidRPr="00F923FC">
              <w:rPr>
                <w:rFonts w:eastAsia="Times New Roman" w:cs="Times New Roman"/>
                <w:spacing w:val="8"/>
                <w:szCs w:val="28"/>
                <w:lang w:eastAsia="ru-RU"/>
              </w:rPr>
              <w:t xml:space="preserve"> асабалар</w:t>
            </w:r>
            <w:r w:rsidRPr="00F923FC">
              <w:rPr>
                <w:rFonts w:eastAsia="Times New Roman" w:cs="Times New Roman"/>
                <w:spacing w:val="8"/>
                <w:szCs w:val="28"/>
                <w:lang w:val="kk-KZ" w:eastAsia="ru-RU"/>
              </w:rPr>
              <w:t xml:space="preserve"> </w:t>
            </w:r>
            <w:r w:rsidRPr="00F923FC">
              <w:rPr>
                <w:rFonts w:eastAsia="Times New Roman" w:cs="Times New Roman"/>
                <w:spacing w:val="8"/>
                <w:szCs w:val="28"/>
                <w:lang w:eastAsia="ru-RU"/>
              </w:rPr>
              <w:t>да жетерлік.</w:t>
            </w:r>
          </w:p>
        </w:tc>
        <w:tc>
          <w:tcPr>
            <w:tcW w:w="4110" w:type="dxa"/>
            <w:tcBorders>
              <w:bottom w:val="single" w:sz="4" w:space="0" w:color="auto"/>
            </w:tcBorders>
            <w:shd w:val="clear" w:color="auto" w:fill="auto"/>
          </w:tcPr>
          <w:p w14:paraId="20D21F6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бейауыз асбаларға теріс баға берілген.</w:t>
            </w:r>
          </w:p>
        </w:tc>
      </w:tr>
      <w:tr w:rsidR="00732F7B" w:rsidRPr="00B94DDD" w14:paraId="17123461" w14:textId="77777777" w:rsidTr="000F5A96">
        <w:trPr>
          <w:trHeight w:val="70"/>
        </w:trPr>
        <w:tc>
          <w:tcPr>
            <w:tcW w:w="1418" w:type="dxa"/>
            <w:tcBorders>
              <w:bottom w:val="nil"/>
            </w:tcBorders>
            <w:shd w:val="clear" w:color="auto" w:fill="auto"/>
          </w:tcPr>
          <w:p w14:paraId="02432A2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65B4CF37"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Шыны керек, бүгінгі тойдан </w:t>
            </w:r>
            <w:r w:rsidRPr="00F923FC">
              <w:rPr>
                <w:rFonts w:eastAsia="Times New Roman" w:cs="Times New Roman"/>
                <w:b/>
                <w:bCs/>
                <w:i/>
                <w:iCs/>
                <w:spacing w:val="8"/>
                <w:szCs w:val="28"/>
                <w:lang w:val="kk-KZ" w:eastAsia="ru-RU"/>
              </w:rPr>
              <w:t>демалып емес,</w:t>
            </w:r>
            <w:r w:rsidRPr="00F923FC">
              <w:rPr>
                <w:rFonts w:eastAsia="Times New Roman" w:cs="Times New Roman"/>
                <w:spacing w:val="8"/>
                <w:szCs w:val="28"/>
                <w:lang w:val="kk-KZ" w:eastAsia="ru-RU"/>
              </w:rPr>
              <w:t xml:space="preserve"> </w:t>
            </w:r>
            <w:r w:rsidRPr="00F923FC">
              <w:rPr>
                <w:rFonts w:eastAsia="Times New Roman" w:cs="Times New Roman"/>
                <w:b/>
                <w:bCs/>
                <w:i/>
                <w:iCs/>
                <w:spacing w:val="8"/>
                <w:szCs w:val="28"/>
                <w:lang w:val="kk-KZ" w:eastAsia="ru-RU"/>
              </w:rPr>
              <w:t>шаршап қайтасың</w:t>
            </w:r>
            <w:r w:rsidRPr="00F923FC">
              <w:rPr>
                <w:rFonts w:eastAsia="Times New Roman" w:cs="Times New Roman"/>
                <w:spacing w:val="8"/>
                <w:szCs w:val="28"/>
                <w:lang w:val="kk-KZ" w:eastAsia="ru-RU"/>
              </w:rPr>
              <w:t xml:space="preserve">! </w:t>
            </w:r>
          </w:p>
          <w:p w14:paraId="647E61E6" w14:textId="77777777" w:rsidR="00732F7B" w:rsidRPr="00F923FC" w:rsidRDefault="00732F7B" w:rsidP="000F5A96">
            <w:pPr>
              <w:shd w:val="clear" w:color="auto" w:fill="FFFFFF"/>
              <w:spacing w:after="0"/>
              <w:ind w:firstLine="709"/>
              <w:jc w:val="both"/>
              <w:rPr>
                <w:rFonts w:cs="Times New Roman"/>
                <w:szCs w:val="28"/>
                <w:lang w:val="kk-KZ"/>
              </w:rPr>
            </w:pPr>
            <w:r w:rsidRPr="00F923FC">
              <w:rPr>
                <w:rFonts w:eastAsia="Times New Roman" w:cs="Times New Roman"/>
                <w:b/>
                <w:bCs/>
                <w:i/>
                <w:iCs/>
                <w:spacing w:val="8"/>
                <w:szCs w:val="28"/>
                <w:lang w:val="kk-KZ" w:eastAsia="ru-RU"/>
              </w:rPr>
              <w:t xml:space="preserve">Қуанып емес, қуарып </w:t>
            </w:r>
          </w:p>
        </w:tc>
        <w:tc>
          <w:tcPr>
            <w:tcW w:w="4110" w:type="dxa"/>
            <w:tcBorders>
              <w:bottom w:val="nil"/>
            </w:tcBorders>
            <w:shd w:val="clear" w:color="auto" w:fill="auto"/>
          </w:tcPr>
          <w:p w14:paraId="5F7E9B21"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мақтангершілік үшін, жөнсіз жасалатын тойларға теріс баға берілген</w:t>
            </w:r>
          </w:p>
        </w:tc>
      </w:tr>
    </w:tbl>
    <w:p w14:paraId="30703C97"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CD12E0B"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752BDB9E" w14:textId="77777777" w:rsidTr="000F5A96">
        <w:trPr>
          <w:trHeight w:val="70"/>
        </w:trPr>
        <w:tc>
          <w:tcPr>
            <w:tcW w:w="1418" w:type="dxa"/>
            <w:shd w:val="clear" w:color="auto" w:fill="auto"/>
          </w:tcPr>
          <w:p w14:paraId="5FE036E2" w14:textId="77777777" w:rsidR="00732F7B" w:rsidRPr="00F923FC" w:rsidRDefault="00732F7B" w:rsidP="000F5A96">
            <w:pPr>
              <w:pStyle w:val="a6"/>
              <w:spacing w:after="0" w:line="240" w:lineRule="auto"/>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37A6629B"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2</w:t>
            </w:r>
          </w:p>
        </w:tc>
        <w:tc>
          <w:tcPr>
            <w:tcW w:w="4110" w:type="dxa"/>
            <w:shd w:val="clear" w:color="auto" w:fill="auto"/>
          </w:tcPr>
          <w:p w14:paraId="05219A5F"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3</w:t>
            </w:r>
          </w:p>
        </w:tc>
      </w:tr>
      <w:tr w:rsidR="00732F7B" w:rsidRPr="00F923FC" w14:paraId="71EA9410" w14:textId="77777777" w:rsidTr="000F5A96">
        <w:trPr>
          <w:trHeight w:val="70"/>
        </w:trPr>
        <w:tc>
          <w:tcPr>
            <w:tcW w:w="1418" w:type="dxa"/>
            <w:shd w:val="clear" w:color="auto" w:fill="auto"/>
          </w:tcPr>
          <w:p w14:paraId="2E952393"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2A829CE3"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i/>
                <w:iCs/>
                <w:spacing w:val="8"/>
                <w:szCs w:val="28"/>
                <w:lang w:val="kk-KZ" w:eastAsia="ru-RU"/>
              </w:rPr>
              <w:t>қайтасың</w:t>
            </w:r>
            <w:r w:rsidRPr="00F923FC">
              <w:rPr>
                <w:rFonts w:eastAsia="Times New Roman" w:cs="Times New Roman"/>
                <w:spacing w:val="8"/>
                <w:szCs w:val="28"/>
                <w:lang w:val="kk-KZ" w:eastAsia="ru-RU"/>
              </w:rPr>
              <w:t xml:space="preserve">! </w:t>
            </w:r>
          </w:p>
          <w:p w14:paraId="6FC98C2D" w14:textId="77777777" w:rsidR="00732F7B" w:rsidRPr="00F923FC" w:rsidRDefault="00732F7B" w:rsidP="000F5A96">
            <w:pPr>
              <w:shd w:val="clear" w:color="auto" w:fill="FFFFFF"/>
              <w:spacing w:after="0"/>
              <w:ind w:firstLine="709"/>
              <w:jc w:val="both"/>
              <w:rPr>
                <w:rFonts w:eastAsia="Times New Roman" w:cs="Times New Roman"/>
                <w:spacing w:val="8"/>
                <w:szCs w:val="28"/>
                <w:lang w:eastAsia="ru-RU"/>
              </w:rPr>
            </w:pPr>
            <w:r w:rsidRPr="00F923FC">
              <w:rPr>
                <w:rFonts w:eastAsia="Times New Roman" w:cs="Times New Roman"/>
                <w:spacing w:val="8"/>
                <w:szCs w:val="28"/>
                <w:lang w:val="kk-KZ" w:eastAsia="ru-RU"/>
              </w:rPr>
              <w:t xml:space="preserve">Себебі той иелеріне (көпке топырақ шашпаймын) арақ-шарапты көп құйып, у-шу қылса болды. </w:t>
            </w:r>
            <w:r w:rsidRPr="00F923FC">
              <w:rPr>
                <w:rFonts w:eastAsia="Times New Roman" w:cs="Times New Roman"/>
                <w:spacing w:val="8"/>
                <w:szCs w:val="28"/>
                <w:lang w:eastAsia="ru-RU"/>
              </w:rPr>
              <w:t>Той жақсы өттіге саналады. Бұл</w:t>
            </w:r>
            <w:r w:rsidRPr="00F923FC">
              <w:rPr>
                <w:rFonts w:eastAsia="Times New Roman" w:cs="Times New Roman"/>
                <w:spacing w:val="8"/>
                <w:szCs w:val="28"/>
                <w:lang w:val="kk-KZ" w:eastAsia="ru-RU"/>
              </w:rPr>
              <w:t xml:space="preserve"> –</w:t>
            </w:r>
            <w:r w:rsidRPr="00F923FC">
              <w:rPr>
                <w:rFonts w:eastAsia="Times New Roman" w:cs="Times New Roman"/>
                <w:spacing w:val="8"/>
                <w:szCs w:val="28"/>
                <w:lang w:eastAsia="ru-RU"/>
              </w:rPr>
              <w:t xml:space="preserve"> қазақ ұлты үшін қасірет! </w:t>
            </w:r>
          </w:p>
          <w:p w14:paraId="221380C7"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p>
        </w:tc>
        <w:tc>
          <w:tcPr>
            <w:tcW w:w="4110" w:type="dxa"/>
            <w:shd w:val="clear" w:color="auto" w:fill="auto"/>
          </w:tcPr>
          <w:p w14:paraId="61401175" w14:textId="77777777" w:rsidR="00732F7B" w:rsidRPr="00F923FC" w:rsidRDefault="00732F7B" w:rsidP="000F5A96">
            <w:pPr>
              <w:spacing w:after="0"/>
              <w:ind w:firstLine="709"/>
              <w:jc w:val="both"/>
              <w:rPr>
                <w:rFonts w:cs="Times New Roman"/>
                <w:szCs w:val="28"/>
                <w:lang w:val="kk-KZ"/>
              </w:rPr>
            </w:pPr>
          </w:p>
        </w:tc>
      </w:tr>
      <w:tr w:rsidR="00732F7B" w:rsidRPr="00B94DDD" w14:paraId="49A6A8F0" w14:textId="77777777" w:rsidTr="000F5A96">
        <w:trPr>
          <w:trHeight w:val="70"/>
        </w:trPr>
        <w:tc>
          <w:tcPr>
            <w:tcW w:w="1418" w:type="dxa"/>
            <w:shd w:val="clear" w:color="auto" w:fill="auto"/>
          </w:tcPr>
          <w:p w14:paraId="4F3F0C7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40CF2028"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Той мәдениеті қалыптаспай бәрі бекер. </w:t>
            </w:r>
          </w:p>
          <w:p w14:paraId="651164F6" w14:textId="77777777" w:rsidR="00732F7B" w:rsidRPr="00F923FC" w:rsidRDefault="00732F7B" w:rsidP="000F5A96">
            <w:pPr>
              <w:shd w:val="clear" w:color="auto" w:fill="FFFFFF"/>
              <w:spacing w:after="0"/>
              <w:ind w:firstLine="709"/>
              <w:jc w:val="both"/>
              <w:rPr>
                <w:rFonts w:eastAsia="Times New Roman" w:cs="Times New Roman"/>
                <w:spacing w:val="8"/>
                <w:szCs w:val="28"/>
                <w:lang w:eastAsia="ru-RU"/>
              </w:rPr>
            </w:pPr>
            <w:r w:rsidRPr="00F923FC">
              <w:rPr>
                <w:rFonts w:eastAsia="Times New Roman" w:cs="Times New Roman"/>
                <w:spacing w:val="8"/>
                <w:szCs w:val="28"/>
                <w:lang w:val="kk-KZ" w:eastAsia="ru-RU"/>
              </w:rPr>
              <w:t xml:space="preserve">Сондықтан да жамбылдықтардың үндеуін </w:t>
            </w:r>
            <w:r w:rsidRPr="00F923FC">
              <w:rPr>
                <w:rFonts w:eastAsia="Times New Roman" w:cs="Times New Roman"/>
                <w:b/>
                <w:bCs/>
                <w:i/>
                <w:iCs/>
                <w:spacing w:val="8"/>
                <w:szCs w:val="28"/>
                <w:lang w:val="kk-KZ" w:eastAsia="ru-RU"/>
              </w:rPr>
              <w:t>қос қолымды көтеріп қолдаймын</w:t>
            </w:r>
            <w:r w:rsidRPr="00F923FC">
              <w:rPr>
                <w:rFonts w:eastAsia="Times New Roman" w:cs="Times New Roman"/>
                <w:spacing w:val="8"/>
                <w:szCs w:val="28"/>
                <w:lang w:val="kk-KZ" w:eastAsia="ru-RU"/>
              </w:rPr>
              <w:t xml:space="preserve">. </w:t>
            </w:r>
            <w:r w:rsidRPr="00F923FC">
              <w:rPr>
                <w:rFonts w:eastAsia="Times New Roman" w:cs="Times New Roman"/>
                <w:spacing w:val="8"/>
                <w:szCs w:val="28"/>
                <w:lang w:eastAsia="ru-RU"/>
              </w:rPr>
              <w:t xml:space="preserve">Барша қазақты </w:t>
            </w:r>
            <w:r w:rsidRPr="00F923FC">
              <w:rPr>
                <w:rFonts w:eastAsia="Times New Roman" w:cs="Times New Roman"/>
                <w:b/>
                <w:bCs/>
                <w:i/>
                <w:iCs/>
                <w:spacing w:val="8"/>
                <w:szCs w:val="28"/>
                <w:lang w:eastAsia="ru-RU"/>
              </w:rPr>
              <w:t>қолдауға шақырамын</w:t>
            </w:r>
            <w:r w:rsidRPr="00F923FC">
              <w:rPr>
                <w:rFonts w:eastAsia="Times New Roman" w:cs="Times New Roman"/>
                <w:spacing w:val="8"/>
                <w:szCs w:val="28"/>
                <w:lang w:eastAsia="ru-RU"/>
              </w:rPr>
              <w:t>.</w:t>
            </w:r>
          </w:p>
          <w:p w14:paraId="675B27AD"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65C6BBD8"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r w:rsidR="00397DE4" w:rsidRPr="00F923FC">
              <w:rPr>
                <w:rFonts w:cs="Times New Roman"/>
                <w:szCs w:val="28"/>
                <w:lang w:val="kk-KZ"/>
              </w:rPr>
              <w:t>.</w:t>
            </w:r>
          </w:p>
          <w:p w14:paraId="2F0E10C9" w14:textId="39B5DA85" w:rsidR="00397DE4" w:rsidRPr="00F923FC" w:rsidRDefault="00397DE4" w:rsidP="000F5A96">
            <w:pPr>
              <w:spacing w:after="0"/>
              <w:ind w:firstLine="709"/>
              <w:jc w:val="both"/>
              <w:rPr>
                <w:rFonts w:cs="Times New Roman"/>
                <w:szCs w:val="28"/>
                <w:lang w:val="kk-KZ"/>
              </w:rPr>
            </w:pPr>
            <w:r w:rsidRPr="00F923FC">
              <w:rPr>
                <w:rFonts w:cs="Times New Roman"/>
                <w:szCs w:val="28"/>
                <w:lang w:val="kk-KZ"/>
              </w:rPr>
              <w:t>Бұл – бейнелі және эмоциялық реңкі бар тіркес; біреудің пікірімен, бастамасымен немесе әрекетімен толықтай келісетінін, оны шын жүректен, белсенді түрде қолдайтынын білдіреді.</w:t>
            </w:r>
          </w:p>
        </w:tc>
      </w:tr>
      <w:tr w:rsidR="00732F7B" w:rsidRPr="00B94DDD" w14:paraId="6FA2229B" w14:textId="77777777" w:rsidTr="000F5A96">
        <w:trPr>
          <w:trHeight w:val="70"/>
        </w:trPr>
        <w:tc>
          <w:tcPr>
            <w:tcW w:w="1418" w:type="dxa"/>
            <w:shd w:val="clear" w:color="auto" w:fill="auto"/>
          </w:tcPr>
          <w:p w14:paraId="19ABE8B0"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730A782F"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Қазақы нақышта той жасап, ұлттық идеологияны жаңғыртайық!</w:t>
            </w:r>
          </w:p>
          <w:p w14:paraId="73B19184"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51D3C4A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r w:rsidR="00397DE4" w:rsidRPr="00F923FC">
              <w:rPr>
                <w:rFonts w:cs="Times New Roman"/>
                <w:szCs w:val="28"/>
                <w:lang w:val="kk-KZ"/>
              </w:rPr>
              <w:t>.</w:t>
            </w:r>
          </w:p>
          <w:p w14:paraId="7E286B1D" w14:textId="582D7EE0" w:rsidR="00397DE4" w:rsidRPr="00F923FC" w:rsidRDefault="00397DE4" w:rsidP="000F5A96">
            <w:pPr>
              <w:spacing w:after="0"/>
              <w:ind w:firstLine="709"/>
              <w:jc w:val="both"/>
              <w:rPr>
                <w:rFonts w:cs="Times New Roman"/>
                <w:szCs w:val="28"/>
                <w:lang w:val="kk-KZ"/>
              </w:rPr>
            </w:pPr>
            <w:r w:rsidRPr="00F923FC">
              <w:rPr>
                <w:rFonts w:cs="Times New Roman"/>
                <w:szCs w:val="28"/>
                <w:lang w:val="kk-KZ"/>
              </w:rPr>
              <w:t>Бұл – ұлттық сана мен мәдениетке үндейтін публицистикалық ұран-тіркес; дәстүрлі қазақы құндылықтарға негізделген салт-дәстүрлерді, әсіресе той мәдениетін жаңғырту арқылы ұлттың идеологиялық бірлігін, рухани тамырын күшейтуге шақырады.</w:t>
            </w:r>
          </w:p>
        </w:tc>
      </w:tr>
      <w:tr w:rsidR="00732F7B" w:rsidRPr="00B94DDD" w14:paraId="0035CEF0" w14:textId="77777777" w:rsidTr="000A6CBC">
        <w:trPr>
          <w:trHeight w:val="70"/>
        </w:trPr>
        <w:tc>
          <w:tcPr>
            <w:tcW w:w="1418" w:type="dxa"/>
            <w:tcBorders>
              <w:bottom w:val="single" w:sz="4" w:space="0" w:color="auto"/>
            </w:tcBorders>
            <w:shd w:val="clear" w:color="auto" w:fill="auto"/>
          </w:tcPr>
          <w:p w14:paraId="3A1683E1"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0CCE140D" w14:textId="645AA3A5"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Соңғы жылдары елімізде түгелінен той-думан, шоу болып кеткені баршамызға мәлім. </w:t>
            </w:r>
          </w:p>
          <w:p w14:paraId="58E3EADF" w14:textId="77777777" w:rsidR="00732F7B" w:rsidRPr="00F923FC" w:rsidRDefault="00732F7B" w:rsidP="000F5A96">
            <w:pPr>
              <w:pStyle w:val="a3"/>
              <w:shd w:val="clear" w:color="auto" w:fill="FFFFFF"/>
              <w:tabs>
                <w:tab w:val="left" w:pos="1165"/>
              </w:tabs>
              <w:spacing w:before="0" w:beforeAutospacing="0" w:after="0" w:afterAutospacing="0"/>
              <w:ind w:firstLine="709"/>
              <w:jc w:val="both"/>
              <w:rPr>
                <w:sz w:val="28"/>
                <w:szCs w:val="28"/>
                <w:lang w:val="kk-KZ"/>
              </w:rPr>
            </w:pPr>
          </w:p>
        </w:tc>
        <w:tc>
          <w:tcPr>
            <w:tcW w:w="4110" w:type="dxa"/>
            <w:tcBorders>
              <w:bottom w:val="single" w:sz="4" w:space="0" w:color="auto"/>
            </w:tcBorders>
            <w:shd w:val="clear" w:color="auto" w:fill="auto"/>
          </w:tcPr>
          <w:p w14:paraId="3AB65709"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жөнсіз жасалатын тойларға теріс баға берілген</w:t>
            </w:r>
          </w:p>
        </w:tc>
      </w:tr>
      <w:tr w:rsidR="00732F7B" w:rsidRPr="00B94DDD" w14:paraId="1037519D" w14:textId="77777777" w:rsidTr="000A6CBC">
        <w:trPr>
          <w:trHeight w:val="70"/>
        </w:trPr>
        <w:tc>
          <w:tcPr>
            <w:tcW w:w="1418" w:type="dxa"/>
            <w:tcBorders>
              <w:bottom w:val="nil"/>
            </w:tcBorders>
            <w:shd w:val="clear" w:color="auto" w:fill="auto"/>
          </w:tcPr>
          <w:p w14:paraId="2B50786C"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359BA2C4" w14:textId="02EE291F" w:rsidR="00732F7B" w:rsidRPr="00F923FC" w:rsidRDefault="00732F7B" w:rsidP="000A6CBC">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i/>
                <w:iCs/>
                <w:spacing w:val="8"/>
                <w:szCs w:val="28"/>
                <w:lang w:val="kk-KZ" w:eastAsia="ru-RU"/>
              </w:rPr>
              <w:t>Ежелгі, қазақи, ұлттық салт-дәстүрімізді бұзғаны былай тұрсын</w:t>
            </w:r>
            <w:r w:rsidRPr="00F923FC">
              <w:rPr>
                <w:rFonts w:eastAsia="Times New Roman" w:cs="Times New Roman"/>
                <w:spacing w:val="8"/>
                <w:szCs w:val="28"/>
                <w:lang w:val="kk-KZ" w:eastAsia="ru-RU"/>
              </w:rPr>
              <w:t xml:space="preserve">, халыққа, әсіресе жастарға, олардың тәлім-тәрбиесіне кері әсерін беретін, қолайсыз жағдайлар жиілеп кеткенін </w:t>
            </w:r>
          </w:p>
        </w:tc>
        <w:tc>
          <w:tcPr>
            <w:tcW w:w="4110" w:type="dxa"/>
            <w:tcBorders>
              <w:bottom w:val="nil"/>
            </w:tcBorders>
            <w:shd w:val="clear" w:color="auto" w:fill="auto"/>
          </w:tcPr>
          <w:p w14:paraId="16C49FE8" w14:textId="6655C186" w:rsidR="00732F7B" w:rsidRPr="00F923FC" w:rsidRDefault="00397DE4" w:rsidP="000A6CBC">
            <w:pPr>
              <w:spacing w:after="0"/>
              <w:ind w:firstLine="709"/>
              <w:jc w:val="both"/>
              <w:rPr>
                <w:rFonts w:cs="Times New Roman"/>
                <w:szCs w:val="28"/>
                <w:lang w:val="kk-KZ"/>
              </w:rPr>
            </w:pPr>
            <w:r w:rsidRPr="00F923FC">
              <w:rPr>
                <w:rFonts w:cs="Times New Roman"/>
                <w:szCs w:val="28"/>
                <w:lang w:val="kk-KZ"/>
              </w:rPr>
              <w:t xml:space="preserve">Бұл – публицистикалық және сын айтуға бейім, эмоциялық реңкі бар тіркес; белгілі бір тұлға, топ немесе құбылыстың тек ұлттық салт-дәстүрді бұзып қана қоймай, одан да ауыр, терең зиян </w:t>
            </w:r>
          </w:p>
        </w:tc>
      </w:tr>
    </w:tbl>
    <w:p w14:paraId="391D2C1D" w14:textId="77777777" w:rsidR="000A6CBC" w:rsidRPr="00F923FC" w:rsidRDefault="000A6CBC" w:rsidP="000A6CBC">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5AC2BE9" w14:textId="77777777" w:rsidR="000A6CBC" w:rsidRPr="00F923FC" w:rsidRDefault="000A6CBC">
      <w:pPr>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0A6CBC" w:rsidRPr="00F923FC" w14:paraId="5625EAB6" w14:textId="77777777" w:rsidTr="000F5A96">
        <w:trPr>
          <w:trHeight w:val="70"/>
        </w:trPr>
        <w:tc>
          <w:tcPr>
            <w:tcW w:w="1418" w:type="dxa"/>
            <w:shd w:val="clear" w:color="auto" w:fill="auto"/>
          </w:tcPr>
          <w:p w14:paraId="3A4BF1C3" w14:textId="5E7DC360" w:rsidR="000A6CBC" w:rsidRPr="00F923FC" w:rsidRDefault="000A6CBC" w:rsidP="000A6CBC">
            <w:pPr>
              <w:shd w:val="clear" w:color="auto" w:fill="FFFFFF"/>
              <w:spacing w:after="0"/>
              <w:ind w:firstLine="709"/>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1</w:t>
            </w:r>
          </w:p>
        </w:tc>
        <w:tc>
          <w:tcPr>
            <w:tcW w:w="4111" w:type="dxa"/>
            <w:shd w:val="clear" w:color="auto" w:fill="auto"/>
          </w:tcPr>
          <w:p w14:paraId="0E86883B" w14:textId="19BD0FE5" w:rsidR="000A6CBC" w:rsidRPr="00F923FC" w:rsidRDefault="000A6CBC" w:rsidP="000A6CBC">
            <w:pPr>
              <w:shd w:val="clear" w:color="auto" w:fill="FFFFFF"/>
              <w:spacing w:after="0"/>
              <w:ind w:firstLine="709"/>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2</w:t>
            </w:r>
          </w:p>
        </w:tc>
        <w:tc>
          <w:tcPr>
            <w:tcW w:w="4110" w:type="dxa"/>
            <w:shd w:val="clear" w:color="auto" w:fill="auto"/>
          </w:tcPr>
          <w:p w14:paraId="5A24F05C" w14:textId="39E69BD5" w:rsidR="000A6CBC" w:rsidRPr="00F923FC" w:rsidRDefault="000A6CBC" w:rsidP="000A6CBC">
            <w:pPr>
              <w:spacing w:after="0"/>
              <w:ind w:firstLine="709"/>
              <w:jc w:val="center"/>
              <w:rPr>
                <w:rFonts w:cs="Times New Roman"/>
                <w:szCs w:val="28"/>
                <w:lang w:val="kk-KZ"/>
              </w:rPr>
            </w:pPr>
            <w:r w:rsidRPr="00F923FC">
              <w:rPr>
                <w:rFonts w:cs="Times New Roman"/>
                <w:szCs w:val="28"/>
                <w:lang w:val="kk-KZ"/>
              </w:rPr>
              <w:t>3</w:t>
            </w:r>
          </w:p>
        </w:tc>
      </w:tr>
      <w:tr w:rsidR="000A6CBC" w:rsidRPr="00B94DDD" w14:paraId="05FA778C" w14:textId="77777777" w:rsidTr="000F5A96">
        <w:trPr>
          <w:trHeight w:val="70"/>
        </w:trPr>
        <w:tc>
          <w:tcPr>
            <w:tcW w:w="1418" w:type="dxa"/>
            <w:shd w:val="clear" w:color="auto" w:fill="auto"/>
          </w:tcPr>
          <w:p w14:paraId="71DB403F" w14:textId="77777777" w:rsidR="000A6CBC" w:rsidRPr="00F923FC" w:rsidRDefault="000A6CBC"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033C97EB" w14:textId="152923F9" w:rsidR="000A6CBC" w:rsidRPr="00F923FC" w:rsidRDefault="000A6CBC" w:rsidP="000F5A96">
            <w:pPr>
              <w:shd w:val="clear" w:color="auto" w:fill="FFFFFF"/>
              <w:spacing w:after="0"/>
              <w:ind w:firstLine="709"/>
              <w:jc w:val="both"/>
              <w:rPr>
                <w:rFonts w:eastAsia="Times New Roman" w:cs="Times New Roman"/>
                <w:b/>
                <w:bCs/>
                <w:i/>
                <w:iCs/>
                <w:spacing w:val="8"/>
                <w:szCs w:val="28"/>
                <w:lang w:val="kk-KZ" w:eastAsia="ru-RU"/>
              </w:rPr>
            </w:pPr>
            <w:r w:rsidRPr="00F923FC">
              <w:rPr>
                <w:rFonts w:eastAsia="Times New Roman" w:cs="Times New Roman"/>
                <w:spacing w:val="8"/>
                <w:szCs w:val="28"/>
                <w:lang w:val="kk-KZ" w:eastAsia="ru-RU"/>
              </w:rPr>
              <w:t>көріп жүрміз.</w:t>
            </w:r>
          </w:p>
        </w:tc>
        <w:tc>
          <w:tcPr>
            <w:tcW w:w="4110" w:type="dxa"/>
            <w:shd w:val="clear" w:color="auto" w:fill="auto"/>
          </w:tcPr>
          <w:p w14:paraId="085E6722" w14:textId="77777777" w:rsidR="000A6CBC" w:rsidRPr="00F923FC" w:rsidRDefault="000A6CBC" w:rsidP="000A6CBC">
            <w:pPr>
              <w:spacing w:after="0"/>
              <w:ind w:firstLine="709"/>
              <w:jc w:val="both"/>
              <w:rPr>
                <w:rFonts w:cs="Times New Roman"/>
                <w:szCs w:val="28"/>
                <w:lang w:val="kk-KZ"/>
              </w:rPr>
            </w:pPr>
            <w:r w:rsidRPr="00F923FC">
              <w:rPr>
                <w:rFonts w:cs="Times New Roman"/>
                <w:szCs w:val="28"/>
                <w:lang w:val="kk-KZ"/>
              </w:rPr>
              <w:t>келтіретін әрекеттер жасағанын меңзейді.</w:t>
            </w:r>
          </w:p>
          <w:p w14:paraId="469CBC8E" w14:textId="28A74A03" w:rsidR="000A6CBC" w:rsidRPr="00F923FC" w:rsidRDefault="000A6CBC" w:rsidP="000A6CBC">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732F7B" w:rsidRPr="00B94DDD" w14:paraId="63558912" w14:textId="77777777" w:rsidTr="000F5A96">
        <w:trPr>
          <w:trHeight w:val="70"/>
        </w:trPr>
        <w:tc>
          <w:tcPr>
            <w:tcW w:w="1418" w:type="dxa"/>
            <w:tcBorders>
              <w:bottom w:val="single" w:sz="4" w:space="0" w:color="auto"/>
            </w:tcBorders>
            <w:shd w:val="clear" w:color="auto" w:fill="auto"/>
          </w:tcPr>
          <w:p w14:paraId="3542AEB4"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5A3511D8"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Осындай тойлардың арқасында </w:t>
            </w:r>
            <w:r w:rsidRPr="00F923FC">
              <w:rPr>
                <w:rFonts w:eastAsia="Times New Roman" w:cs="Times New Roman"/>
                <w:b/>
                <w:bCs/>
                <w:i/>
                <w:iCs/>
                <w:spacing w:val="8"/>
                <w:szCs w:val="28"/>
                <w:lang w:val="kk-KZ" w:eastAsia="ru-RU"/>
              </w:rPr>
              <w:t xml:space="preserve">әнші, биші </w:t>
            </w:r>
            <w:r w:rsidRPr="00F923FC">
              <w:rPr>
                <w:rFonts w:eastAsia="Times New Roman" w:cs="Times New Roman"/>
                <w:b/>
                <w:bCs/>
                <w:i/>
                <w:iCs/>
                <w:spacing w:val="8"/>
                <w:szCs w:val="28"/>
                <w:u w:val="single"/>
                <w:lang w:val="kk-KZ" w:eastAsia="ru-RU"/>
              </w:rPr>
              <w:t>жұлдызсымақтардың</w:t>
            </w:r>
            <w:r w:rsidRPr="00F923FC">
              <w:rPr>
                <w:rFonts w:eastAsia="Times New Roman" w:cs="Times New Roman"/>
                <w:b/>
                <w:bCs/>
                <w:i/>
                <w:iCs/>
                <w:spacing w:val="8"/>
                <w:szCs w:val="28"/>
                <w:lang w:val="kk-KZ" w:eastAsia="ru-RU"/>
              </w:rPr>
              <w:t xml:space="preserve"> да дарақаланып кеткені</w:t>
            </w:r>
            <w:r w:rsidRPr="00F923FC">
              <w:rPr>
                <w:rFonts w:eastAsia="Times New Roman" w:cs="Times New Roman"/>
                <w:spacing w:val="8"/>
                <w:szCs w:val="28"/>
                <w:lang w:val="kk-KZ" w:eastAsia="ru-RU"/>
              </w:rPr>
              <w:t xml:space="preserve"> белгілі жағдай.</w:t>
            </w:r>
          </w:p>
          <w:p w14:paraId="40FA7F3C" w14:textId="77777777" w:rsidR="00732F7B" w:rsidRPr="00F923FC" w:rsidRDefault="00732F7B" w:rsidP="000F5A96">
            <w:pPr>
              <w:pStyle w:val="a3"/>
              <w:shd w:val="clear" w:color="auto" w:fill="FFFFFF"/>
              <w:tabs>
                <w:tab w:val="left" w:pos="1165"/>
              </w:tabs>
              <w:spacing w:before="0" w:beforeAutospacing="0" w:after="0" w:afterAutospacing="0"/>
              <w:ind w:firstLine="709"/>
              <w:jc w:val="both"/>
              <w:rPr>
                <w:sz w:val="28"/>
                <w:szCs w:val="28"/>
                <w:lang w:val="kk-KZ"/>
              </w:rPr>
            </w:pPr>
          </w:p>
        </w:tc>
        <w:tc>
          <w:tcPr>
            <w:tcW w:w="4110" w:type="dxa"/>
            <w:tcBorders>
              <w:bottom w:val="single" w:sz="4" w:space="0" w:color="auto"/>
            </w:tcBorders>
            <w:shd w:val="clear" w:color="auto" w:fill="auto"/>
          </w:tcPr>
          <w:p w14:paraId="4B5C241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397DE4" w:rsidRPr="00F923FC">
              <w:rPr>
                <w:rFonts w:cs="Times New Roman"/>
                <w:szCs w:val="28"/>
                <w:lang w:val="kk-KZ"/>
              </w:rPr>
              <w:t>.</w:t>
            </w:r>
          </w:p>
          <w:p w14:paraId="64EFEC9F" w14:textId="7D536068" w:rsidR="00397DE4" w:rsidRPr="00F923FC" w:rsidRDefault="00397DE4" w:rsidP="000F5A96">
            <w:pPr>
              <w:spacing w:after="0"/>
              <w:ind w:firstLine="709"/>
              <w:jc w:val="both"/>
              <w:rPr>
                <w:rFonts w:cs="Times New Roman"/>
                <w:szCs w:val="28"/>
                <w:lang w:val="kk-KZ"/>
              </w:rPr>
            </w:pPr>
            <w:r w:rsidRPr="00F923FC">
              <w:rPr>
                <w:rFonts w:cs="Times New Roman"/>
                <w:b/>
                <w:bCs/>
                <w:szCs w:val="28"/>
                <w:lang w:val="kk-KZ"/>
              </w:rPr>
              <w:t>«әнші, биші жұлдызсымақтардың да дарақаланып кеткені»</w:t>
            </w:r>
            <w:r w:rsidRPr="00F923FC">
              <w:rPr>
                <w:rFonts w:cs="Times New Roman"/>
                <w:szCs w:val="28"/>
                <w:lang w:val="kk-KZ"/>
              </w:rPr>
              <w:t xml:space="preserve"> – шоу-бизнес пен өнер саласындағы кейбір тұлғалардың шынайы өнер мен мәдени құндылықтардан алыстап, жасанды даңғазаға, арзан атақ пен сыртқы сәнге тым әуестеніп кеткенін білдіретін сын мәні жоғары публицистикалық тіркес.</w:t>
            </w:r>
          </w:p>
        </w:tc>
      </w:tr>
      <w:tr w:rsidR="00732F7B" w:rsidRPr="00B94DDD" w14:paraId="66ADD267" w14:textId="77777777" w:rsidTr="00BD4445">
        <w:trPr>
          <w:trHeight w:val="70"/>
        </w:trPr>
        <w:tc>
          <w:tcPr>
            <w:tcW w:w="1418" w:type="dxa"/>
            <w:tcBorders>
              <w:bottom w:val="single" w:sz="4" w:space="0" w:color="auto"/>
            </w:tcBorders>
            <w:shd w:val="clear" w:color="auto" w:fill="auto"/>
          </w:tcPr>
          <w:p w14:paraId="0BDADD52" w14:textId="77777777" w:rsidR="00732F7B" w:rsidRPr="00F923FC" w:rsidRDefault="00732F7B" w:rsidP="00397DE4">
            <w:pPr>
              <w:spacing w:after="0"/>
              <w:ind w:left="360"/>
              <w:jc w:val="center"/>
              <w:rPr>
                <w:rFonts w:cs="Times New Roman"/>
                <w:szCs w:val="28"/>
                <w:lang w:val="kk-KZ"/>
              </w:rPr>
            </w:pPr>
          </w:p>
          <w:p w14:paraId="6378544C" w14:textId="45DEB537" w:rsidR="00BD4445" w:rsidRPr="00F923FC" w:rsidRDefault="00BD4445" w:rsidP="00397DE4">
            <w:pPr>
              <w:spacing w:after="0"/>
              <w:ind w:left="360"/>
              <w:jc w:val="center"/>
              <w:rPr>
                <w:rFonts w:cs="Times New Roman"/>
                <w:szCs w:val="28"/>
                <w:lang w:val="kk-KZ"/>
              </w:rPr>
            </w:pPr>
          </w:p>
        </w:tc>
        <w:tc>
          <w:tcPr>
            <w:tcW w:w="4111" w:type="dxa"/>
            <w:tcBorders>
              <w:bottom w:val="single" w:sz="4" w:space="0" w:color="auto"/>
            </w:tcBorders>
            <w:shd w:val="clear" w:color="auto" w:fill="auto"/>
          </w:tcPr>
          <w:p w14:paraId="7CB96C86" w14:textId="77777777" w:rsidR="00BD4445" w:rsidRPr="00F923FC" w:rsidRDefault="00732F7B" w:rsidP="00BD4445">
            <w:pPr>
              <w:shd w:val="clear" w:color="auto" w:fill="FFFFFF"/>
              <w:spacing w:after="0"/>
              <w:ind w:firstLine="709"/>
              <w:jc w:val="both"/>
              <w:rPr>
                <w:rFonts w:eastAsia="Times New Roman" w:cs="Times New Roman"/>
                <w:b/>
                <w:bCs/>
                <w:spacing w:val="8"/>
                <w:szCs w:val="28"/>
                <w:lang w:val="kk-KZ" w:eastAsia="ru-RU"/>
              </w:rPr>
            </w:pPr>
            <w:r w:rsidRPr="00F923FC">
              <w:rPr>
                <w:rFonts w:eastAsia="Times New Roman" w:cs="Times New Roman"/>
                <w:b/>
                <w:bCs/>
                <w:spacing w:val="8"/>
                <w:szCs w:val="28"/>
                <w:lang w:val="kk-KZ" w:eastAsia="ru-RU"/>
              </w:rPr>
              <w:t xml:space="preserve">Дарақыланбай, көп </w:t>
            </w:r>
            <w:r w:rsidR="00BD4445" w:rsidRPr="00F923FC">
              <w:rPr>
                <w:rFonts w:eastAsia="Times New Roman" w:cs="Times New Roman"/>
                <w:b/>
                <w:bCs/>
                <w:spacing w:val="8"/>
                <w:szCs w:val="28"/>
                <w:lang w:val="kk-KZ" w:eastAsia="ru-RU"/>
              </w:rPr>
              <w:t xml:space="preserve">ысырапшылдыққа жол бермей, </w:t>
            </w:r>
          </w:p>
          <w:p w14:paraId="1A46E2DE" w14:textId="708551C7" w:rsidR="00732F7B" w:rsidRPr="00F923FC" w:rsidRDefault="00BD4445" w:rsidP="00BD4445">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Белі қатып, кәмелет жасқа жетіп, отбасын құруға ниет қылған жастардың</w:t>
            </w:r>
            <w:r w:rsidRPr="00F923FC">
              <w:rPr>
                <w:rFonts w:eastAsia="Times New Roman" w:cs="Times New Roman"/>
                <w:spacing w:val="8"/>
                <w:szCs w:val="28"/>
                <w:lang w:val="kk-KZ" w:eastAsia="ru-RU"/>
              </w:rPr>
              <w:t xml:space="preserve"> «үйлену» немесе «қыз ұзату» деген тойлардың өзін </w:t>
            </w:r>
            <w:r w:rsidRPr="00F923FC">
              <w:rPr>
                <w:rFonts w:eastAsia="Times New Roman" w:cs="Times New Roman"/>
                <w:b/>
                <w:bCs/>
                <w:spacing w:val="8"/>
                <w:szCs w:val="28"/>
                <w:lang w:val="kk-KZ" w:eastAsia="ru-RU"/>
              </w:rPr>
              <w:t xml:space="preserve">дарақыланбай, көп ысырапшылдыққа жол бермей, </w:t>
            </w:r>
            <w:r w:rsidRPr="00F923FC">
              <w:rPr>
                <w:rFonts w:eastAsia="Times New Roman" w:cs="Times New Roman"/>
                <w:spacing w:val="8"/>
                <w:szCs w:val="28"/>
                <w:lang w:val="kk-KZ" w:eastAsia="ru-RU"/>
              </w:rPr>
              <w:t>өзіміздің салт-дәстүрімізге үйлестіріп өткізген дұрыс болар еді.</w:t>
            </w:r>
          </w:p>
        </w:tc>
        <w:tc>
          <w:tcPr>
            <w:tcW w:w="4110" w:type="dxa"/>
            <w:tcBorders>
              <w:bottom w:val="single" w:sz="4" w:space="0" w:color="auto"/>
            </w:tcBorders>
            <w:shd w:val="clear" w:color="auto" w:fill="auto"/>
          </w:tcPr>
          <w:p w14:paraId="2C7A30C5" w14:textId="470DECA5" w:rsidR="00D911DF" w:rsidRPr="00F923FC" w:rsidRDefault="00732F7B" w:rsidP="00D911DF">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D911DF" w:rsidRPr="00F923FC">
              <w:rPr>
                <w:rFonts w:cs="Times New Roman"/>
                <w:szCs w:val="28"/>
                <w:lang w:val="kk-KZ"/>
              </w:rPr>
              <w:t>.</w:t>
            </w:r>
          </w:p>
        </w:tc>
      </w:tr>
      <w:tr w:rsidR="00BD4445" w:rsidRPr="00B94DDD" w14:paraId="7E794C04" w14:textId="77777777" w:rsidTr="00BD4445">
        <w:trPr>
          <w:trHeight w:val="70"/>
        </w:trPr>
        <w:tc>
          <w:tcPr>
            <w:tcW w:w="1418" w:type="dxa"/>
            <w:tcBorders>
              <w:bottom w:val="nil"/>
            </w:tcBorders>
            <w:shd w:val="clear" w:color="auto" w:fill="auto"/>
          </w:tcPr>
          <w:p w14:paraId="1C2E4A49" w14:textId="77777777" w:rsidR="00BD4445" w:rsidRPr="00F923FC" w:rsidRDefault="00BD4445" w:rsidP="00BD4445">
            <w:pPr>
              <w:spacing w:after="0"/>
              <w:ind w:left="360"/>
              <w:jc w:val="center"/>
              <w:rPr>
                <w:rFonts w:cs="Times New Roman"/>
                <w:szCs w:val="28"/>
                <w:lang w:val="kk-KZ"/>
              </w:rPr>
            </w:pPr>
          </w:p>
        </w:tc>
        <w:tc>
          <w:tcPr>
            <w:tcW w:w="4111" w:type="dxa"/>
            <w:tcBorders>
              <w:bottom w:val="nil"/>
            </w:tcBorders>
            <w:shd w:val="clear" w:color="auto" w:fill="auto"/>
          </w:tcPr>
          <w:p w14:paraId="36E495CE" w14:textId="104D3365" w:rsidR="00BD4445" w:rsidRPr="00F923FC" w:rsidRDefault="00BD4445" w:rsidP="00BD4445">
            <w:pPr>
              <w:shd w:val="clear" w:color="auto" w:fill="FFFFFF"/>
              <w:spacing w:after="0"/>
              <w:ind w:firstLine="709"/>
              <w:jc w:val="both"/>
              <w:rPr>
                <w:rFonts w:eastAsia="Times New Roman" w:cs="Times New Roman"/>
                <w:b/>
                <w:bCs/>
                <w:spacing w:val="8"/>
                <w:szCs w:val="28"/>
                <w:lang w:val="kk-KZ" w:eastAsia="ru-RU"/>
              </w:rPr>
            </w:pPr>
          </w:p>
        </w:tc>
        <w:tc>
          <w:tcPr>
            <w:tcW w:w="4110" w:type="dxa"/>
            <w:tcBorders>
              <w:bottom w:val="nil"/>
            </w:tcBorders>
            <w:shd w:val="clear" w:color="auto" w:fill="auto"/>
          </w:tcPr>
          <w:p w14:paraId="7A53DE04" w14:textId="21FA79D3"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Артық сән-салтанат пен орынсыз шығыннан аулақ болуды, іс-әрекетте қарапайымдылық пен үйлесімділік сақтауды насихаттайтын, этикалық-публицистикалық мәні бар тіркес.</w:t>
            </w:r>
          </w:p>
        </w:tc>
      </w:tr>
    </w:tbl>
    <w:p w14:paraId="0E33ADA2" w14:textId="77777777" w:rsidR="004D1CAB" w:rsidRPr="00F923FC" w:rsidRDefault="004D1CAB" w:rsidP="00BD4445">
      <w:pPr>
        <w:spacing w:after="0"/>
        <w:rPr>
          <w:rFonts w:cs="Times New Roman"/>
          <w:szCs w:val="28"/>
          <w:lang w:val="kk-KZ"/>
        </w:rPr>
      </w:pPr>
    </w:p>
    <w:p w14:paraId="02377386" w14:textId="00C08977" w:rsidR="00BD4445" w:rsidRPr="00F923FC" w:rsidRDefault="00BD4445" w:rsidP="00BD4445">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4804B92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4799AF73" w14:textId="77777777" w:rsidTr="000F5A96">
        <w:trPr>
          <w:trHeight w:val="70"/>
        </w:trPr>
        <w:tc>
          <w:tcPr>
            <w:tcW w:w="1418" w:type="dxa"/>
            <w:shd w:val="clear" w:color="auto" w:fill="auto"/>
          </w:tcPr>
          <w:p w14:paraId="784010BD"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4CCF215D" w14:textId="77777777" w:rsidR="00732F7B" w:rsidRPr="00F923FC" w:rsidRDefault="00732F7B" w:rsidP="000F5A96">
            <w:pPr>
              <w:shd w:val="clear" w:color="auto" w:fill="FFFFFF"/>
              <w:spacing w:after="0"/>
              <w:ind w:firstLine="709"/>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2</w:t>
            </w:r>
          </w:p>
        </w:tc>
        <w:tc>
          <w:tcPr>
            <w:tcW w:w="4110" w:type="dxa"/>
            <w:shd w:val="clear" w:color="auto" w:fill="auto"/>
          </w:tcPr>
          <w:p w14:paraId="413FCC9E"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BD4445" w:rsidRPr="00B94DDD" w14:paraId="386172F4" w14:textId="77777777" w:rsidTr="000F5A96">
        <w:trPr>
          <w:trHeight w:val="70"/>
        </w:trPr>
        <w:tc>
          <w:tcPr>
            <w:tcW w:w="1418" w:type="dxa"/>
            <w:shd w:val="clear" w:color="auto" w:fill="auto"/>
          </w:tcPr>
          <w:p w14:paraId="475CE261"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shd w:val="clear" w:color="auto" w:fill="auto"/>
          </w:tcPr>
          <w:p w14:paraId="51657EE0" w14:textId="7BE160C9" w:rsidR="00BD4445" w:rsidRPr="00F923FC" w:rsidRDefault="00BD4445" w:rsidP="004D1CAB">
            <w:pPr>
              <w:shd w:val="clear" w:color="auto" w:fill="FFFFFF"/>
              <w:spacing w:after="0"/>
              <w:ind w:firstLine="709"/>
              <w:jc w:val="both"/>
              <w:rPr>
                <w:rFonts w:cs="Times New Roman"/>
                <w:szCs w:val="28"/>
                <w:lang w:val="kk-KZ"/>
              </w:rPr>
            </w:pPr>
            <w:r w:rsidRPr="00F923FC">
              <w:rPr>
                <w:rFonts w:eastAsia="Times New Roman" w:cs="Times New Roman"/>
                <w:spacing w:val="8"/>
                <w:szCs w:val="28"/>
                <w:lang w:val="kk-KZ" w:eastAsia="ru-RU"/>
              </w:rPr>
              <w:t xml:space="preserve">Ал, кәмелет жасына толмаған ұл-қыздардың «бесік той», «тұсаукесер той», «тіл ашар той», «сүндет той» тағысы тағы деген тойларды мүлдем доғару керек. </w:t>
            </w:r>
          </w:p>
        </w:tc>
        <w:tc>
          <w:tcPr>
            <w:tcW w:w="4110" w:type="dxa"/>
            <w:shd w:val="clear" w:color="auto" w:fill="auto"/>
          </w:tcPr>
          <w:p w14:paraId="3DC136D6" w14:textId="104AED64" w:rsidR="00BD4445" w:rsidRPr="00F923FC" w:rsidRDefault="00BD4445"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09B282E9" w14:textId="77777777" w:rsidTr="000F5A96">
        <w:trPr>
          <w:trHeight w:val="70"/>
        </w:trPr>
        <w:tc>
          <w:tcPr>
            <w:tcW w:w="1418" w:type="dxa"/>
            <w:shd w:val="clear" w:color="auto" w:fill="auto"/>
          </w:tcPr>
          <w:p w14:paraId="0D83D1DC"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shd w:val="clear" w:color="auto" w:fill="auto"/>
          </w:tcPr>
          <w:p w14:paraId="1516A8E3" w14:textId="77777777" w:rsidR="00BD4445" w:rsidRPr="00F923FC" w:rsidRDefault="00BD4445" w:rsidP="004D1CAB">
            <w:pPr>
              <w:pStyle w:val="a3"/>
              <w:shd w:val="clear" w:color="auto" w:fill="FFFFFF"/>
              <w:spacing w:before="0" w:beforeAutospacing="0" w:after="0" w:afterAutospacing="0"/>
              <w:ind w:firstLine="709"/>
              <w:jc w:val="both"/>
              <w:rPr>
                <w:sz w:val="28"/>
                <w:szCs w:val="28"/>
                <w:lang w:val="kk-KZ"/>
              </w:rPr>
            </w:pPr>
            <w:r w:rsidRPr="00F923FC">
              <w:rPr>
                <w:spacing w:val="8"/>
                <w:sz w:val="28"/>
                <w:szCs w:val="28"/>
                <w:lang w:val="kk-KZ"/>
              </w:rPr>
              <w:t>Бұлар той емес, қазағымыздың салт-дәстүрлері, рәсімдері мен ырымдары болған.</w:t>
            </w:r>
          </w:p>
        </w:tc>
        <w:tc>
          <w:tcPr>
            <w:tcW w:w="4110" w:type="dxa"/>
            <w:shd w:val="clear" w:color="auto" w:fill="auto"/>
          </w:tcPr>
          <w:p w14:paraId="2159B647" w14:textId="77777777" w:rsidR="00BD4445" w:rsidRPr="00F923FC" w:rsidRDefault="00BD4445" w:rsidP="004D1CAB">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07222819" w14:textId="77777777" w:rsidTr="000F5A96">
        <w:trPr>
          <w:trHeight w:val="70"/>
        </w:trPr>
        <w:tc>
          <w:tcPr>
            <w:tcW w:w="1418" w:type="dxa"/>
            <w:shd w:val="clear" w:color="auto" w:fill="auto"/>
          </w:tcPr>
          <w:p w14:paraId="2054D234"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shd w:val="clear" w:color="auto" w:fill="auto"/>
          </w:tcPr>
          <w:p w14:paraId="7110D926" w14:textId="77777777" w:rsidR="00BD4445" w:rsidRPr="00F923FC" w:rsidRDefault="00BD4445" w:rsidP="004D1CAB">
            <w:pPr>
              <w:shd w:val="clear" w:color="auto" w:fill="FFFFFF"/>
              <w:spacing w:after="0"/>
              <w:ind w:firstLine="709"/>
              <w:jc w:val="both"/>
              <w:rPr>
                <w:rFonts w:eastAsia="Times New Roman" w:cs="Times New Roman"/>
                <w:spacing w:val="8"/>
                <w:szCs w:val="28"/>
                <w:lang w:eastAsia="ru-RU"/>
              </w:rPr>
            </w:pPr>
            <w:r w:rsidRPr="00F923FC">
              <w:rPr>
                <w:rFonts w:eastAsia="Times New Roman" w:cs="Times New Roman"/>
                <w:spacing w:val="8"/>
                <w:szCs w:val="28"/>
                <w:lang w:eastAsia="ru-RU"/>
              </w:rPr>
              <w:t xml:space="preserve">Бұрындары мұндай той қазақ даласында болмағаны белгілі. </w:t>
            </w:r>
          </w:p>
          <w:p w14:paraId="2E6772DA" w14:textId="77777777" w:rsidR="00BD4445"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eastAsia="ru-RU"/>
              </w:rPr>
              <w:t xml:space="preserve">Тек қана елдің бай-болыстары жиырма, отыз бас малдарын сойып, </w:t>
            </w:r>
            <w:r w:rsidRPr="00F923FC">
              <w:rPr>
                <w:rFonts w:eastAsia="Times New Roman" w:cs="Times New Roman"/>
                <w:b/>
                <w:bCs/>
                <w:i/>
                <w:iCs/>
                <w:spacing w:val="8"/>
                <w:szCs w:val="28"/>
                <w:lang w:eastAsia="ru-RU"/>
              </w:rPr>
              <w:t>отыз күн ойын, қырық күн тойын</w:t>
            </w:r>
            <w:r w:rsidRPr="00F923FC">
              <w:rPr>
                <w:rFonts w:eastAsia="Times New Roman" w:cs="Times New Roman"/>
                <w:spacing w:val="8"/>
                <w:szCs w:val="28"/>
                <w:lang w:eastAsia="ru-RU"/>
              </w:rPr>
              <w:t xml:space="preserve">, бәйге, көкпар сияқты ұлттық ойын жарыстар өткізген. </w:t>
            </w:r>
          </w:p>
        </w:tc>
        <w:tc>
          <w:tcPr>
            <w:tcW w:w="4110" w:type="dxa"/>
            <w:shd w:val="clear" w:color="auto" w:fill="auto"/>
          </w:tcPr>
          <w:p w14:paraId="51ADEC30" w14:textId="20D1A824" w:rsidR="00BD4445" w:rsidRPr="00F923FC" w:rsidRDefault="00BD4445" w:rsidP="004D1CAB">
            <w:pPr>
              <w:spacing w:after="0"/>
              <w:ind w:firstLine="709"/>
              <w:jc w:val="both"/>
              <w:rPr>
                <w:rFonts w:eastAsia="Times New Roman" w:cs="Times New Roman"/>
                <w:spacing w:val="8"/>
                <w:szCs w:val="28"/>
                <w:lang w:val="kk-KZ" w:eastAsia="ru-RU"/>
              </w:rPr>
            </w:pPr>
            <w:r w:rsidRPr="00F923FC">
              <w:rPr>
                <w:rFonts w:eastAsia="Times New Roman" w:cs="Times New Roman"/>
                <w:b/>
                <w:bCs/>
                <w:i/>
                <w:iCs/>
                <w:spacing w:val="8"/>
                <w:szCs w:val="28"/>
                <w:lang w:val="kk-KZ" w:eastAsia="ru-RU"/>
              </w:rPr>
              <w:t>отыз күн ойын, қырық күн тойын</w:t>
            </w:r>
            <w:r w:rsidRPr="00F923FC">
              <w:rPr>
                <w:rFonts w:eastAsia="Times New Roman" w:cs="Times New Roman"/>
                <w:spacing w:val="8"/>
                <w:szCs w:val="28"/>
                <w:lang w:val="kk-KZ" w:eastAsia="ru-RU"/>
              </w:rPr>
              <w:t xml:space="preserve"> жасау.</w:t>
            </w:r>
          </w:p>
          <w:p w14:paraId="08597D33" w14:textId="3EDA3E80" w:rsidR="00BD4445" w:rsidRPr="00F923FC" w:rsidRDefault="00BD4445" w:rsidP="004D1CAB">
            <w:pPr>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Бұл – қазақтың көнеден жеткен тұрақты тіркесі, мақал үлгісіндегі бейнелі сөз орамы. Ол халықтың салт-дәстүрінде, тұрмысында үлкен қуаныш пен маңызды оқиғаны ұзақ уақыт бойы тойлап, әдетте бір күнмен шектелмей, кең көлемде атап өтетінін білдіреді.</w:t>
            </w:r>
          </w:p>
          <w:p w14:paraId="184AC2DC" w14:textId="77777777" w:rsidR="00BD4445" w:rsidRPr="00F923FC" w:rsidRDefault="00BD4445" w:rsidP="004D1CAB">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217494C5" w14:textId="77777777" w:rsidTr="000F5A96">
        <w:trPr>
          <w:trHeight w:val="70"/>
        </w:trPr>
        <w:tc>
          <w:tcPr>
            <w:tcW w:w="1418" w:type="dxa"/>
            <w:tcBorders>
              <w:bottom w:val="single" w:sz="4" w:space="0" w:color="auto"/>
            </w:tcBorders>
            <w:shd w:val="clear" w:color="auto" w:fill="auto"/>
          </w:tcPr>
          <w:p w14:paraId="44690712"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0C411C07" w14:textId="77777777" w:rsidR="00BD4445"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Осыдан </w:t>
            </w:r>
            <w:r w:rsidRPr="00F923FC">
              <w:rPr>
                <w:rFonts w:eastAsia="Times New Roman" w:cs="Times New Roman"/>
                <w:b/>
                <w:bCs/>
                <w:spacing w:val="8"/>
                <w:szCs w:val="28"/>
                <w:lang w:val="kk-KZ" w:eastAsia="ru-RU"/>
              </w:rPr>
              <w:t>«кедейдің бір тойғаны, шала байығаны»</w:t>
            </w:r>
            <w:r w:rsidRPr="00F923FC">
              <w:rPr>
                <w:rFonts w:eastAsia="Times New Roman" w:cs="Times New Roman"/>
                <w:spacing w:val="8"/>
                <w:szCs w:val="28"/>
                <w:lang w:val="kk-KZ" w:eastAsia="ru-RU"/>
              </w:rPr>
              <w:t xml:space="preserve"> деген мәтелдің де шыққаны бар. Ал қазір </w:t>
            </w:r>
            <w:r w:rsidRPr="00F923FC">
              <w:rPr>
                <w:rFonts w:eastAsia="Times New Roman" w:cs="Times New Roman"/>
                <w:b/>
                <w:bCs/>
                <w:i/>
                <w:iCs/>
                <w:spacing w:val="8"/>
                <w:szCs w:val="28"/>
                <w:lang w:val="kk-KZ" w:eastAsia="ru-RU"/>
              </w:rPr>
              <w:t>бары да, жоғы да</w:t>
            </w:r>
            <w:r w:rsidRPr="00F923FC">
              <w:rPr>
                <w:rFonts w:eastAsia="Times New Roman" w:cs="Times New Roman"/>
                <w:spacing w:val="8"/>
                <w:szCs w:val="28"/>
                <w:lang w:val="kk-KZ" w:eastAsia="ru-RU"/>
              </w:rPr>
              <w:t xml:space="preserve"> той жасап жатыр. </w:t>
            </w:r>
          </w:p>
          <w:p w14:paraId="38DCEDE5" w14:textId="77777777" w:rsidR="00BD4445" w:rsidRPr="00F923FC" w:rsidRDefault="00BD4445" w:rsidP="004D1CAB">
            <w:pPr>
              <w:pStyle w:val="a3"/>
              <w:shd w:val="clear" w:color="auto" w:fill="FFFFFF"/>
              <w:tabs>
                <w:tab w:val="left" w:pos="2104"/>
              </w:tabs>
              <w:spacing w:before="0" w:beforeAutospacing="0" w:after="0" w:afterAutospacing="0"/>
              <w:ind w:firstLine="709"/>
              <w:jc w:val="both"/>
              <w:rPr>
                <w:sz w:val="28"/>
                <w:szCs w:val="28"/>
                <w:lang w:val="kk-KZ"/>
              </w:rPr>
            </w:pPr>
          </w:p>
        </w:tc>
        <w:tc>
          <w:tcPr>
            <w:tcW w:w="4110" w:type="dxa"/>
            <w:tcBorders>
              <w:bottom w:val="single" w:sz="4" w:space="0" w:color="auto"/>
            </w:tcBorders>
            <w:shd w:val="clear" w:color="auto" w:fill="auto"/>
          </w:tcPr>
          <w:p w14:paraId="0E9F2A42" w14:textId="46C3B0A6" w:rsidR="00BD4445" w:rsidRPr="00F923FC" w:rsidRDefault="00BD4445" w:rsidP="004D1CAB">
            <w:pPr>
              <w:spacing w:after="0"/>
              <w:ind w:firstLine="709"/>
              <w:jc w:val="both"/>
              <w:rPr>
                <w:rFonts w:eastAsia="Times New Roman" w:cs="Times New Roman"/>
                <w:b/>
                <w:bCs/>
                <w:spacing w:val="8"/>
                <w:szCs w:val="28"/>
                <w:lang w:val="kk-KZ" w:eastAsia="ru-RU"/>
              </w:rPr>
            </w:pPr>
            <w:r w:rsidRPr="00F923FC">
              <w:rPr>
                <w:rFonts w:eastAsia="Times New Roman" w:cs="Times New Roman"/>
                <w:b/>
                <w:bCs/>
                <w:spacing w:val="8"/>
                <w:szCs w:val="28"/>
                <w:lang w:val="kk-KZ" w:eastAsia="ru-RU"/>
              </w:rPr>
              <w:t>«Кедейдің бір тойғаны, шала байығаны»</w:t>
            </w:r>
          </w:p>
          <w:p w14:paraId="0B24E512" w14:textId="77777777" w:rsidR="00BD4445" w:rsidRPr="00F923FC" w:rsidRDefault="00BD4445" w:rsidP="004D1CAB">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tc>
      </w:tr>
      <w:tr w:rsidR="00BD4445" w:rsidRPr="00B94DDD" w14:paraId="65464F37" w14:textId="77777777" w:rsidTr="00BD4445">
        <w:trPr>
          <w:trHeight w:val="70"/>
        </w:trPr>
        <w:tc>
          <w:tcPr>
            <w:tcW w:w="1418" w:type="dxa"/>
            <w:tcBorders>
              <w:bottom w:val="single" w:sz="4" w:space="0" w:color="auto"/>
            </w:tcBorders>
            <w:shd w:val="clear" w:color="auto" w:fill="auto"/>
          </w:tcPr>
          <w:p w14:paraId="107C0A02"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0198AA4C" w14:textId="77777777" w:rsidR="00BD4445"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Мысалы бесік тойын алайық. </w:t>
            </w:r>
          </w:p>
          <w:p w14:paraId="58C9E898" w14:textId="77777777" w:rsidR="00BD4445"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Қазақта «бесіктен белі шықпай» деген нақыл сөз бар,</w:t>
            </w:r>
          </w:p>
        </w:tc>
        <w:tc>
          <w:tcPr>
            <w:tcW w:w="4110" w:type="dxa"/>
            <w:tcBorders>
              <w:bottom w:val="single" w:sz="4" w:space="0" w:color="auto"/>
            </w:tcBorders>
            <w:shd w:val="clear" w:color="auto" w:fill="auto"/>
          </w:tcPr>
          <w:p w14:paraId="54ECF7E5" w14:textId="6D25CB12" w:rsidR="00BD4445" w:rsidRPr="00F923FC" w:rsidRDefault="00BD4445" w:rsidP="004D1CAB">
            <w:pPr>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 xml:space="preserve">«Шайтан үйі» </w:t>
            </w:r>
            <w:r w:rsidRPr="00F923FC">
              <w:rPr>
                <w:rFonts w:cs="Times New Roman"/>
                <w:szCs w:val="28"/>
                <w:shd w:val="clear" w:color="auto" w:fill="FFFFFF"/>
                <w:lang w:val="kk-KZ"/>
              </w:rPr>
              <w:t>–</w:t>
            </w:r>
            <w:r w:rsidRPr="00F923FC">
              <w:rPr>
                <w:rFonts w:eastAsia="Times New Roman" w:cs="Times New Roman"/>
                <w:b/>
                <w:bCs/>
                <w:spacing w:val="8"/>
                <w:szCs w:val="28"/>
                <w:lang w:val="kk-KZ" w:eastAsia="ru-RU"/>
              </w:rPr>
              <w:t xml:space="preserve"> </w:t>
            </w:r>
            <w:r w:rsidRPr="00F923FC">
              <w:rPr>
                <w:rFonts w:eastAsia="Times New Roman" w:cs="Times New Roman"/>
                <w:spacing w:val="8"/>
                <w:szCs w:val="28"/>
                <w:lang w:val="kk-KZ" w:eastAsia="ru-RU"/>
              </w:rPr>
              <w:t>арақ-шарап ішілетін (харам) жер (тойхана, мейрамхана т.б.)</w:t>
            </w:r>
          </w:p>
          <w:p w14:paraId="21EEE7FB" w14:textId="77777777" w:rsidR="00BD4445" w:rsidRPr="00F923FC" w:rsidRDefault="00BD4445" w:rsidP="004D1CAB">
            <w:pPr>
              <w:spacing w:after="0"/>
              <w:jc w:val="both"/>
              <w:rPr>
                <w:rFonts w:cs="Times New Roman"/>
                <w:szCs w:val="28"/>
                <w:lang w:val="kk-KZ"/>
              </w:rPr>
            </w:pPr>
          </w:p>
        </w:tc>
      </w:tr>
      <w:tr w:rsidR="00BD4445" w:rsidRPr="00B94DDD" w14:paraId="7260DE70" w14:textId="77777777" w:rsidTr="00BD4445">
        <w:trPr>
          <w:trHeight w:val="70"/>
        </w:trPr>
        <w:tc>
          <w:tcPr>
            <w:tcW w:w="1418" w:type="dxa"/>
            <w:tcBorders>
              <w:bottom w:val="nil"/>
            </w:tcBorders>
            <w:shd w:val="clear" w:color="auto" w:fill="auto"/>
          </w:tcPr>
          <w:p w14:paraId="15AF5B42" w14:textId="77777777" w:rsidR="00BD4445" w:rsidRPr="00F923FC" w:rsidRDefault="00BD4445"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tcBorders>
              <w:bottom w:val="nil"/>
            </w:tcBorders>
            <w:shd w:val="clear" w:color="auto" w:fill="auto"/>
          </w:tcPr>
          <w:p w14:paraId="034CACFA" w14:textId="7A5A5BF4" w:rsidR="00BD4445"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ал біз әлі </w:t>
            </w:r>
            <w:r w:rsidRPr="00F923FC">
              <w:rPr>
                <w:rFonts w:eastAsia="Times New Roman" w:cs="Times New Roman"/>
                <w:b/>
                <w:bCs/>
                <w:spacing w:val="8"/>
                <w:szCs w:val="28"/>
                <w:lang w:val="kk-KZ" w:eastAsia="ru-RU"/>
              </w:rPr>
              <w:t>бесікке бөленбеген нәрестені</w:t>
            </w:r>
            <w:r w:rsidRPr="00F923FC">
              <w:rPr>
                <w:rFonts w:eastAsia="Times New Roman" w:cs="Times New Roman"/>
                <w:spacing w:val="8"/>
                <w:szCs w:val="28"/>
                <w:lang w:val="kk-KZ" w:eastAsia="ru-RU"/>
              </w:rPr>
              <w:t xml:space="preserve"> Қазақтың </w:t>
            </w:r>
            <w:r w:rsidRPr="00F923FC">
              <w:rPr>
                <w:rFonts w:eastAsia="Times New Roman" w:cs="Times New Roman"/>
                <w:b/>
                <w:bCs/>
                <w:spacing w:val="8"/>
                <w:szCs w:val="28"/>
                <w:lang w:val="kk-KZ" w:eastAsia="ru-RU"/>
              </w:rPr>
              <w:t>киелі де қасиетті бесігімен қоса</w:t>
            </w:r>
            <w:r w:rsidRPr="00F923FC">
              <w:rPr>
                <w:rFonts w:eastAsia="Times New Roman" w:cs="Times New Roman"/>
                <w:spacing w:val="8"/>
                <w:szCs w:val="28"/>
                <w:lang w:val="kk-KZ" w:eastAsia="ru-RU"/>
              </w:rPr>
              <w:t xml:space="preserve"> </w:t>
            </w:r>
            <w:r w:rsidRPr="00F923FC">
              <w:rPr>
                <w:rFonts w:eastAsia="Times New Roman" w:cs="Times New Roman"/>
                <w:b/>
                <w:bCs/>
                <w:spacing w:val="8"/>
                <w:szCs w:val="28"/>
                <w:lang w:val="kk-KZ" w:eastAsia="ru-RU"/>
              </w:rPr>
              <w:t>«шайтан үйіне»</w:t>
            </w:r>
            <w:r w:rsidRPr="00F923FC">
              <w:rPr>
                <w:rFonts w:eastAsia="Times New Roman" w:cs="Times New Roman"/>
                <w:spacing w:val="8"/>
                <w:szCs w:val="28"/>
                <w:lang w:val="kk-KZ" w:eastAsia="ru-RU"/>
              </w:rPr>
              <w:t xml:space="preserve"> көтеріп келіп, «бесікке бөлеу» рәсімін осы мейрамханаларда өткізуіміз </w:t>
            </w:r>
          </w:p>
        </w:tc>
        <w:tc>
          <w:tcPr>
            <w:tcW w:w="4110" w:type="dxa"/>
            <w:tcBorders>
              <w:bottom w:val="nil"/>
            </w:tcBorders>
            <w:shd w:val="clear" w:color="auto" w:fill="auto"/>
          </w:tcPr>
          <w:p w14:paraId="7D544C78" w14:textId="77777777" w:rsidR="00BD4445" w:rsidRPr="00F923FC" w:rsidRDefault="00BD4445" w:rsidP="004D1CAB">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2F949690" w14:textId="6FE5887A" w:rsidR="00BD4445" w:rsidRPr="00F923FC" w:rsidRDefault="00BD4445" w:rsidP="004D1CAB">
            <w:pPr>
              <w:spacing w:after="0"/>
              <w:ind w:firstLine="709"/>
              <w:jc w:val="both"/>
              <w:rPr>
                <w:rFonts w:eastAsia="Times New Roman" w:cs="Times New Roman"/>
                <w:b/>
                <w:bCs/>
                <w:spacing w:val="8"/>
                <w:szCs w:val="28"/>
                <w:lang w:val="kk-KZ" w:eastAsia="ru-RU"/>
              </w:rPr>
            </w:pPr>
            <w:r w:rsidRPr="00F923FC">
              <w:rPr>
                <w:rFonts w:eastAsia="Times New Roman" w:cs="Times New Roman"/>
                <w:spacing w:val="8"/>
                <w:szCs w:val="28"/>
                <w:lang w:val="kk-KZ" w:eastAsia="ru-RU"/>
              </w:rPr>
              <w:t xml:space="preserve">Қасиетті ұлттық дәстүрді шынайы рухани мазмұнынан айырып, сыртқы сән үшін ғана орынсыз ортада өткізудің дұрыс еместігін </w:t>
            </w:r>
          </w:p>
        </w:tc>
      </w:tr>
    </w:tbl>
    <w:p w14:paraId="5559D250" w14:textId="77777777" w:rsidR="00732F7B" w:rsidRPr="00F923FC" w:rsidRDefault="00732F7B" w:rsidP="004D1CAB">
      <w:pPr>
        <w:spacing w:after="0"/>
        <w:jc w:val="both"/>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1E61F07" w14:textId="77777777" w:rsidR="00732F7B" w:rsidRPr="00F923FC" w:rsidRDefault="00732F7B" w:rsidP="004D1CAB">
      <w:pPr>
        <w:jc w:val="both"/>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35637DF4" w14:textId="77777777" w:rsidTr="000F5A96">
        <w:trPr>
          <w:trHeight w:val="70"/>
        </w:trPr>
        <w:tc>
          <w:tcPr>
            <w:tcW w:w="1418" w:type="dxa"/>
            <w:shd w:val="clear" w:color="auto" w:fill="auto"/>
          </w:tcPr>
          <w:p w14:paraId="244132D3" w14:textId="77777777" w:rsidR="00732F7B" w:rsidRPr="00F923FC" w:rsidRDefault="00732F7B" w:rsidP="004D1CAB">
            <w:pPr>
              <w:pStyle w:val="a6"/>
              <w:spacing w:after="0" w:line="240" w:lineRule="auto"/>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7447960D" w14:textId="77777777" w:rsidR="00732F7B" w:rsidRPr="00F923FC" w:rsidRDefault="00732F7B"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2</w:t>
            </w:r>
          </w:p>
        </w:tc>
        <w:tc>
          <w:tcPr>
            <w:tcW w:w="4110" w:type="dxa"/>
            <w:shd w:val="clear" w:color="auto" w:fill="auto"/>
          </w:tcPr>
          <w:p w14:paraId="795462E9" w14:textId="77777777" w:rsidR="00732F7B" w:rsidRPr="00F923FC" w:rsidRDefault="00732F7B" w:rsidP="004D1CAB">
            <w:pPr>
              <w:spacing w:after="0"/>
              <w:ind w:firstLine="709"/>
              <w:jc w:val="both"/>
              <w:rPr>
                <w:rFonts w:cs="Times New Roman"/>
                <w:szCs w:val="28"/>
                <w:lang w:val="kk-KZ"/>
              </w:rPr>
            </w:pPr>
            <w:r w:rsidRPr="00F923FC">
              <w:rPr>
                <w:rFonts w:cs="Times New Roman"/>
                <w:szCs w:val="28"/>
                <w:lang w:val="kk-KZ"/>
              </w:rPr>
              <w:t>3</w:t>
            </w:r>
          </w:p>
        </w:tc>
      </w:tr>
      <w:tr w:rsidR="00732F7B" w:rsidRPr="00B94DDD" w14:paraId="4225FD30" w14:textId="77777777" w:rsidTr="000F5A96">
        <w:trPr>
          <w:trHeight w:val="70"/>
        </w:trPr>
        <w:tc>
          <w:tcPr>
            <w:tcW w:w="1418" w:type="dxa"/>
            <w:shd w:val="clear" w:color="auto" w:fill="auto"/>
          </w:tcPr>
          <w:p w14:paraId="44E3D67A" w14:textId="77777777" w:rsidR="00732F7B" w:rsidRPr="00F923FC" w:rsidRDefault="00732F7B"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shd w:val="clear" w:color="auto" w:fill="auto"/>
          </w:tcPr>
          <w:p w14:paraId="73A7E22E" w14:textId="778692F4" w:rsidR="00732F7B" w:rsidRPr="00F923FC" w:rsidRDefault="00BD4445" w:rsidP="004D1CAB">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қаншалықты дұрыс?</w:t>
            </w:r>
          </w:p>
        </w:tc>
        <w:tc>
          <w:tcPr>
            <w:tcW w:w="4110" w:type="dxa"/>
            <w:shd w:val="clear" w:color="auto" w:fill="auto"/>
          </w:tcPr>
          <w:p w14:paraId="0A9CF314" w14:textId="53B1B3AB" w:rsidR="00695A3E" w:rsidRPr="00F923FC" w:rsidRDefault="00BD4445" w:rsidP="004D1CAB">
            <w:pPr>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риторикалық сұрақ арқылы өткір сынайтын публицистикалық тіркес.</w:t>
            </w:r>
          </w:p>
        </w:tc>
      </w:tr>
      <w:tr w:rsidR="00732F7B" w:rsidRPr="00B94DDD" w14:paraId="007757CB" w14:textId="77777777" w:rsidTr="000F5A96">
        <w:trPr>
          <w:trHeight w:val="70"/>
        </w:trPr>
        <w:tc>
          <w:tcPr>
            <w:tcW w:w="1418" w:type="dxa"/>
            <w:shd w:val="clear" w:color="auto" w:fill="auto"/>
          </w:tcPr>
          <w:p w14:paraId="466EF9BF" w14:textId="77777777" w:rsidR="00732F7B" w:rsidRPr="00F923FC" w:rsidRDefault="00732F7B" w:rsidP="004D1CAB">
            <w:pPr>
              <w:pStyle w:val="a6"/>
              <w:numPr>
                <w:ilvl w:val="0"/>
                <w:numId w:val="33"/>
              </w:numPr>
              <w:spacing w:after="0" w:line="240" w:lineRule="auto"/>
              <w:jc w:val="both"/>
              <w:rPr>
                <w:rFonts w:ascii="Times New Roman" w:hAnsi="Times New Roman" w:cs="Times New Roman"/>
                <w:sz w:val="28"/>
                <w:szCs w:val="28"/>
                <w:lang w:val="kk-KZ"/>
              </w:rPr>
            </w:pPr>
          </w:p>
        </w:tc>
        <w:tc>
          <w:tcPr>
            <w:tcW w:w="4111" w:type="dxa"/>
            <w:shd w:val="clear" w:color="auto" w:fill="auto"/>
          </w:tcPr>
          <w:p w14:paraId="2A6FF007" w14:textId="77777777" w:rsidR="00732F7B" w:rsidRPr="00F923FC" w:rsidRDefault="00732F7B" w:rsidP="004D1CAB">
            <w:pPr>
              <w:pStyle w:val="a3"/>
              <w:shd w:val="clear" w:color="auto" w:fill="FFFFFF"/>
              <w:spacing w:before="0" w:beforeAutospacing="0" w:after="0" w:afterAutospacing="0"/>
              <w:ind w:firstLine="709"/>
              <w:jc w:val="both"/>
              <w:rPr>
                <w:sz w:val="28"/>
                <w:szCs w:val="28"/>
                <w:lang w:val="kk-KZ"/>
              </w:rPr>
            </w:pPr>
            <w:r w:rsidRPr="00F923FC">
              <w:rPr>
                <w:spacing w:val="8"/>
                <w:sz w:val="28"/>
                <w:szCs w:val="28"/>
                <w:lang w:val="kk-KZ"/>
              </w:rPr>
              <w:t xml:space="preserve">Берілген </w:t>
            </w:r>
            <w:r w:rsidRPr="00F923FC">
              <w:rPr>
                <w:b/>
                <w:bCs/>
                <w:spacing w:val="8"/>
                <w:sz w:val="28"/>
                <w:szCs w:val="28"/>
                <w:lang w:val="kk-KZ"/>
              </w:rPr>
              <w:t>ақ бата да қабыл болып, отбасына төгілетін ырыс пен береке молынан</w:t>
            </w:r>
            <w:r w:rsidRPr="00F923FC">
              <w:rPr>
                <w:spacing w:val="8"/>
                <w:sz w:val="28"/>
                <w:szCs w:val="28"/>
                <w:lang w:val="kk-KZ"/>
              </w:rPr>
              <w:t xml:space="preserve"> болары сөзсіз.</w:t>
            </w:r>
          </w:p>
        </w:tc>
        <w:tc>
          <w:tcPr>
            <w:tcW w:w="4110" w:type="dxa"/>
            <w:shd w:val="clear" w:color="auto" w:fill="auto"/>
          </w:tcPr>
          <w:p w14:paraId="7527DE4B" w14:textId="77777777" w:rsidR="00732F7B" w:rsidRPr="00F923FC" w:rsidRDefault="00732F7B" w:rsidP="004D1CAB">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r w:rsidR="00695A3E" w:rsidRPr="00F923FC">
              <w:rPr>
                <w:rFonts w:cs="Times New Roman"/>
                <w:szCs w:val="28"/>
                <w:lang w:val="kk-KZ"/>
              </w:rPr>
              <w:t>.</w:t>
            </w:r>
          </w:p>
          <w:p w14:paraId="54C07A25" w14:textId="77777777" w:rsidR="00B90DA5" w:rsidRPr="00F923FC" w:rsidRDefault="00695A3E" w:rsidP="004D1CAB">
            <w:pPr>
              <w:spacing w:after="0"/>
              <w:ind w:firstLine="709"/>
              <w:jc w:val="both"/>
              <w:rPr>
                <w:rFonts w:cs="Times New Roman"/>
                <w:szCs w:val="28"/>
                <w:lang w:val="kk-KZ"/>
              </w:rPr>
            </w:pPr>
            <w:r w:rsidRPr="00F923FC">
              <w:rPr>
                <w:rFonts w:cs="Times New Roman"/>
                <w:szCs w:val="28"/>
                <w:lang w:val="kk-KZ"/>
              </w:rPr>
              <w:t>Бұл тіркес халқымыздың сөз құдіретіне, үлкеннің батасына, тілектің қайтарымсыз күшіне деген терең сенімін білдіреді.</w:t>
            </w:r>
          </w:p>
          <w:p w14:paraId="2357F5A4" w14:textId="6A62360D" w:rsidR="00695A3E" w:rsidRPr="00F923FC" w:rsidRDefault="00695A3E" w:rsidP="004D1CAB">
            <w:pPr>
              <w:spacing w:after="0"/>
              <w:ind w:firstLine="709"/>
              <w:jc w:val="both"/>
              <w:rPr>
                <w:rFonts w:cs="Times New Roman"/>
                <w:szCs w:val="28"/>
                <w:lang w:val="kk-KZ"/>
              </w:rPr>
            </w:pPr>
            <w:r w:rsidRPr="00F923FC">
              <w:rPr>
                <w:rFonts w:cs="Times New Roman"/>
                <w:szCs w:val="28"/>
                <w:lang w:val="kk-KZ"/>
              </w:rPr>
              <w:t>Осы арқылы ұлттық рухани құндылықтардың – ізгі тілек, бата мен отбасылық береке арасындағы тығыз байланыс көрсетіледі.</w:t>
            </w:r>
          </w:p>
        </w:tc>
      </w:tr>
      <w:tr w:rsidR="00732F7B" w:rsidRPr="00F923FC" w14:paraId="4A1C3BD4" w14:textId="77777777" w:rsidTr="000F5A96">
        <w:trPr>
          <w:trHeight w:val="70"/>
        </w:trPr>
        <w:tc>
          <w:tcPr>
            <w:tcW w:w="1418" w:type="dxa"/>
            <w:shd w:val="clear" w:color="auto" w:fill="auto"/>
          </w:tcPr>
          <w:p w14:paraId="7D6FB799"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41E352E8" w14:textId="77777777" w:rsidR="00732F7B" w:rsidRPr="00F923FC" w:rsidRDefault="00732F7B" w:rsidP="000F5A96">
            <w:pPr>
              <w:pStyle w:val="a3"/>
              <w:shd w:val="clear" w:color="auto" w:fill="FFFFFF"/>
              <w:spacing w:before="0" w:beforeAutospacing="0" w:after="0" w:afterAutospacing="0"/>
              <w:ind w:firstLine="709"/>
              <w:jc w:val="both"/>
              <w:rPr>
                <w:b/>
                <w:sz w:val="28"/>
                <w:szCs w:val="28"/>
                <w:lang w:val="kk-KZ"/>
              </w:rPr>
            </w:pPr>
            <w:r w:rsidRPr="00F923FC">
              <w:rPr>
                <w:b/>
                <w:sz w:val="28"/>
                <w:szCs w:val="28"/>
                <w:lang w:val="kk-KZ"/>
              </w:rPr>
              <w:t xml:space="preserve">Алланың үйі </w:t>
            </w:r>
          </w:p>
        </w:tc>
        <w:tc>
          <w:tcPr>
            <w:tcW w:w="4110" w:type="dxa"/>
            <w:shd w:val="clear" w:color="auto" w:fill="auto"/>
          </w:tcPr>
          <w:p w14:paraId="48F069E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Мешіт</w:t>
            </w:r>
          </w:p>
        </w:tc>
      </w:tr>
      <w:tr w:rsidR="00732F7B" w:rsidRPr="00B94DDD" w14:paraId="5E0B6375" w14:textId="77777777" w:rsidTr="000F5A96">
        <w:trPr>
          <w:trHeight w:val="70"/>
        </w:trPr>
        <w:tc>
          <w:tcPr>
            <w:tcW w:w="1418" w:type="dxa"/>
            <w:shd w:val="clear" w:color="auto" w:fill="auto"/>
          </w:tcPr>
          <w:p w14:paraId="38301D97"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28EC0113"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spacing w:val="8"/>
                <w:sz w:val="28"/>
                <w:szCs w:val="28"/>
                <w:lang w:val="kk-KZ"/>
              </w:rPr>
              <w:t xml:space="preserve">Сол сияқты тұсаукесер, тіл ашар, сүндет тойларды да осы </w:t>
            </w:r>
            <w:r w:rsidRPr="00F923FC">
              <w:rPr>
                <w:b/>
                <w:bCs/>
                <w:spacing w:val="8"/>
                <w:sz w:val="28"/>
                <w:szCs w:val="28"/>
                <w:lang w:val="kk-KZ"/>
              </w:rPr>
              <w:t>«шайтан үйінде» өткізу</w:t>
            </w:r>
            <w:r w:rsidRPr="00F923FC">
              <w:rPr>
                <w:spacing w:val="8"/>
                <w:sz w:val="28"/>
                <w:szCs w:val="28"/>
                <w:lang w:val="kk-KZ"/>
              </w:rPr>
              <w:t xml:space="preserve"> ше?</w:t>
            </w:r>
          </w:p>
        </w:tc>
        <w:tc>
          <w:tcPr>
            <w:tcW w:w="4110" w:type="dxa"/>
            <w:shd w:val="clear" w:color="auto" w:fill="auto"/>
          </w:tcPr>
          <w:p w14:paraId="6A2AE0A3"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B90DA5" w:rsidRPr="00F923FC">
              <w:rPr>
                <w:rFonts w:cs="Times New Roman"/>
                <w:szCs w:val="28"/>
                <w:lang w:val="kk-KZ"/>
              </w:rPr>
              <w:t>.</w:t>
            </w:r>
          </w:p>
          <w:p w14:paraId="00F1F9DE" w14:textId="57A61214" w:rsidR="00B90DA5" w:rsidRPr="00F923FC" w:rsidRDefault="00B90DA5" w:rsidP="000F5A96">
            <w:pPr>
              <w:spacing w:after="0"/>
              <w:ind w:firstLine="709"/>
              <w:jc w:val="both"/>
              <w:rPr>
                <w:rFonts w:cs="Times New Roman"/>
                <w:szCs w:val="28"/>
                <w:lang w:val="kk-KZ"/>
              </w:rPr>
            </w:pPr>
            <w:r w:rsidRPr="00F923FC">
              <w:rPr>
                <w:rFonts w:cs="Times New Roman"/>
                <w:szCs w:val="28"/>
                <w:lang w:val="kk-KZ"/>
              </w:rPr>
              <w:t>Бұл тіркес ұлттық құндылықтарға сыртқы сән мен көрсетілім үшін ғана қарауды, қасиетті дәстүрлерді рухани мәнсіз ортада өткізуді сынға алады.</w:t>
            </w:r>
          </w:p>
        </w:tc>
      </w:tr>
      <w:tr w:rsidR="00732F7B" w:rsidRPr="00B94DDD" w14:paraId="459BE85D" w14:textId="77777777" w:rsidTr="000F5A96">
        <w:trPr>
          <w:trHeight w:val="70"/>
        </w:trPr>
        <w:tc>
          <w:tcPr>
            <w:tcW w:w="1418" w:type="dxa"/>
            <w:shd w:val="clear" w:color="auto" w:fill="auto"/>
          </w:tcPr>
          <w:p w14:paraId="75F366F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15C28A92"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Бұл </w:t>
            </w:r>
            <w:r w:rsidRPr="00F923FC">
              <w:rPr>
                <w:rFonts w:eastAsia="Times New Roman" w:cs="Times New Roman"/>
                <w:b/>
                <w:bCs/>
                <w:i/>
                <w:iCs/>
                <w:spacing w:val="8"/>
                <w:szCs w:val="28"/>
                <w:lang w:val="kk-KZ" w:eastAsia="ru-RU"/>
              </w:rPr>
              <w:t>ысырапшылдық</w:t>
            </w:r>
            <w:r w:rsidRPr="00F923FC">
              <w:rPr>
                <w:rFonts w:eastAsia="Times New Roman" w:cs="Times New Roman"/>
                <w:spacing w:val="8"/>
                <w:szCs w:val="28"/>
                <w:lang w:val="kk-KZ" w:eastAsia="ru-RU"/>
              </w:rPr>
              <w:t xml:space="preserve"> емес пе, дәстүрге сәйкес пе? </w:t>
            </w:r>
          </w:p>
        </w:tc>
        <w:tc>
          <w:tcPr>
            <w:tcW w:w="4110" w:type="dxa"/>
            <w:shd w:val="clear" w:color="auto" w:fill="auto"/>
          </w:tcPr>
          <w:p w14:paraId="634ABF5B"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tc>
      </w:tr>
      <w:tr w:rsidR="00732F7B" w:rsidRPr="00B94DDD" w14:paraId="508EAD5D" w14:textId="77777777" w:rsidTr="000F5A96">
        <w:trPr>
          <w:trHeight w:val="70"/>
        </w:trPr>
        <w:tc>
          <w:tcPr>
            <w:tcW w:w="1418" w:type="dxa"/>
            <w:shd w:val="clear" w:color="auto" w:fill="auto"/>
          </w:tcPr>
          <w:p w14:paraId="092E1D9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4932E41B"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«Әй дейтін әже, қой дейтін қожаның» (ақсақалдар, зиялы қауым, ардагерлер)</w:t>
            </w:r>
            <w:r w:rsidRPr="00F923FC">
              <w:rPr>
                <w:rFonts w:eastAsia="Times New Roman" w:cs="Times New Roman"/>
                <w:spacing w:val="8"/>
                <w:szCs w:val="28"/>
                <w:lang w:val="kk-KZ" w:eastAsia="ru-RU"/>
              </w:rPr>
              <w:t xml:space="preserve"> жоқтығы, осылай салт-дәстүріміздің бұзылуына әкелді десе де болады. </w:t>
            </w:r>
          </w:p>
        </w:tc>
        <w:tc>
          <w:tcPr>
            <w:tcW w:w="4110" w:type="dxa"/>
            <w:shd w:val="clear" w:color="auto" w:fill="auto"/>
          </w:tcPr>
          <w:p w14:paraId="4065B201" w14:textId="77777777" w:rsidR="00732F7B" w:rsidRPr="00F923FC" w:rsidRDefault="00732F7B" w:rsidP="000F5A96">
            <w:pPr>
              <w:spacing w:after="0"/>
              <w:ind w:firstLine="709"/>
              <w:jc w:val="both"/>
              <w:rPr>
                <w:rFonts w:eastAsia="Times New Roman" w:cs="Times New Roman"/>
                <w:b/>
                <w:bCs/>
                <w:spacing w:val="8"/>
                <w:szCs w:val="28"/>
                <w:lang w:val="kk-KZ" w:eastAsia="ru-RU"/>
              </w:rPr>
            </w:pPr>
            <w:r w:rsidRPr="00F923FC">
              <w:rPr>
                <w:rFonts w:eastAsia="Times New Roman" w:cs="Times New Roman"/>
                <w:b/>
                <w:bCs/>
                <w:spacing w:val="8"/>
                <w:szCs w:val="28"/>
                <w:lang w:val="kk-KZ" w:eastAsia="ru-RU"/>
              </w:rPr>
              <w:t>«Әй дейтін әже, қой дейтін қожа жоқ»</w:t>
            </w:r>
          </w:p>
          <w:p w14:paraId="186AB42C" w14:textId="77777777" w:rsidR="00732F7B" w:rsidRPr="00F923FC" w:rsidRDefault="00732F7B" w:rsidP="000F5A96">
            <w:pPr>
              <w:spacing w:after="0"/>
              <w:ind w:firstLine="709"/>
              <w:jc w:val="both"/>
              <w:rPr>
                <w:rFonts w:eastAsia="Times New Roman" w:cs="Times New Roman"/>
                <w:b/>
                <w:bCs/>
                <w:spacing w:val="8"/>
                <w:szCs w:val="28"/>
                <w:lang w:val="kk-KZ" w:eastAsia="ru-RU"/>
              </w:rPr>
            </w:pPr>
            <w:r w:rsidRPr="00F923FC">
              <w:rPr>
                <w:rFonts w:cs="Times New Roman"/>
                <w:szCs w:val="28"/>
                <w:lang w:val="kk-KZ"/>
              </w:rPr>
              <w:t>Мәтін үзіндісінде теріс баға берілген</w:t>
            </w:r>
          </w:p>
        </w:tc>
      </w:tr>
      <w:tr w:rsidR="00732F7B" w:rsidRPr="00B94DDD" w14:paraId="0753BBDF" w14:textId="77777777" w:rsidTr="00BD4445">
        <w:trPr>
          <w:trHeight w:val="70"/>
        </w:trPr>
        <w:tc>
          <w:tcPr>
            <w:tcW w:w="1418" w:type="dxa"/>
            <w:tcBorders>
              <w:bottom w:val="single" w:sz="4" w:space="0" w:color="auto"/>
            </w:tcBorders>
            <w:shd w:val="clear" w:color="auto" w:fill="auto"/>
          </w:tcPr>
          <w:p w14:paraId="0C9D972A"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14BCD996" w14:textId="77777777" w:rsidR="00732F7B" w:rsidRPr="00F923FC" w:rsidRDefault="00732F7B" w:rsidP="000F5A96">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Бәріне де ой көзімен қарап, жөндеуге болады</w:t>
            </w:r>
          </w:p>
        </w:tc>
        <w:tc>
          <w:tcPr>
            <w:tcW w:w="4110" w:type="dxa"/>
            <w:tcBorders>
              <w:bottom w:val="single" w:sz="4" w:space="0" w:color="auto"/>
            </w:tcBorders>
            <w:shd w:val="clear" w:color="auto" w:fill="auto"/>
          </w:tcPr>
          <w:p w14:paraId="2BF4133B" w14:textId="77777777" w:rsidR="00732F7B" w:rsidRPr="00F923FC" w:rsidRDefault="00732F7B" w:rsidP="000F5A96">
            <w:pPr>
              <w:spacing w:after="0"/>
              <w:ind w:firstLine="709"/>
              <w:jc w:val="both"/>
              <w:rPr>
                <w:rFonts w:eastAsia="Times New Roman" w:cs="Times New Roman"/>
                <w:b/>
                <w:bCs/>
                <w:spacing w:val="8"/>
                <w:szCs w:val="28"/>
                <w:lang w:val="kk-KZ" w:eastAsia="ru-RU"/>
              </w:rPr>
            </w:pPr>
            <w:r w:rsidRPr="00F923FC">
              <w:rPr>
                <w:rFonts w:eastAsia="Times New Roman" w:cs="Times New Roman"/>
                <w:b/>
                <w:bCs/>
                <w:spacing w:val="8"/>
                <w:szCs w:val="28"/>
                <w:lang w:val="kk-KZ" w:eastAsia="ru-RU"/>
              </w:rPr>
              <w:t>Ой көзімен қарау</w:t>
            </w:r>
          </w:p>
          <w:p w14:paraId="4D9279B4"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берілген </w:t>
            </w:r>
          </w:p>
        </w:tc>
      </w:tr>
      <w:tr w:rsidR="00732F7B" w:rsidRPr="00B94DDD" w14:paraId="16288811" w14:textId="77777777" w:rsidTr="00BD4445">
        <w:trPr>
          <w:trHeight w:val="70"/>
        </w:trPr>
        <w:tc>
          <w:tcPr>
            <w:tcW w:w="1418" w:type="dxa"/>
            <w:tcBorders>
              <w:bottom w:val="nil"/>
            </w:tcBorders>
            <w:shd w:val="clear" w:color="auto" w:fill="auto"/>
          </w:tcPr>
          <w:p w14:paraId="325B0672"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6913123D" w14:textId="77777777" w:rsidR="00732F7B" w:rsidRPr="00F923FC" w:rsidRDefault="00732F7B" w:rsidP="000F5A96">
            <w:pPr>
              <w:shd w:val="clear" w:color="auto" w:fill="FFFFFF"/>
              <w:spacing w:after="0"/>
              <w:ind w:firstLine="709"/>
              <w:jc w:val="both"/>
              <w:rPr>
                <w:rFonts w:eastAsia="Times New Roman" w:cs="Times New Roman"/>
                <w:spacing w:val="8"/>
                <w:szCs w:val="28"/>
                <w:lang w:eastAsia="ru-RU"/>
              </w:rPr>
            </w:pPr>
            <w:r w:rsidRPr="00F923FC">
              <w:rPr>
                <w:rFonts w:eastAsia="Times New Roman" w:cs="Times New Roman"/>
                <w:b/>
                <w:bCs/>
                <w:spacing w:val="8"/>
                <w:szCs w:val="28"/>
                <w:lang w:eastAsia="ru-RU"/>
              </w:rPr>
              <w:t>«Той дегенде немене, домалайды қу бастар»</w:t>
            </w:r>
            <w:r w:rsidRPr="00F923FC">
              <w:rPr>
                <w:rFonts w:eastAsia="Times New Roman" w:cs="Times New Roman"/>
                <w:spacing w:val="8"/>
                <w:szCs w:val="28"/>
                <w:lang w:eastAsia="ru-RU"/>
              </w:rPr>
              <w:t xml:space="preserve"> деп қазекең бекер айтпаған. </w:t>
            </w:r>
          </w:p>
          <w:p w14:paraId="1BAF8B4C"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p>
        </w:tc>
        <w:tc>
          <w:tcPr>
            <w:tcW w:w="4110" w:type="dxa"/>
            <w:tcBorders>
              <w:bottom w:val="nil"/>
            </w:tcBorders>
            <w:shd w:val="clear" w:color="auto" w:fill="auto"/>
          </w:tcPr>
          <w:p w14:paraId="114AC2A0" w14:textId="77777777" w:rsidR="00732F7B" w:rsidRPr="00F923FC" w:rsidRDefault="00732F7B" w:rsidP="000F5A96">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r w:rsidR="00B90DA5" w:rsidRPr="00F923FC">
              <w:rPr>
                <w:rFonts w:cs="Times New Roman"/>
                <w:szCs w:val="28"/>
                <w:lang w:val="kk-KZ"/>
              </w:rPr>
              <w:t>.</w:t>
            </w:r>
          </w:p>
          <w:p w14:paraId="387FB3FB" w14:textId="732AFF5F" w:rsidR="00B90DA5" w:rsidRPr="00F923FC" w:rsidRDefault="00B90DA5" w:rsidP="00BD4445">
            <w:pPr>
              <w:spacing w:after="0"/>
              <w:ind w:firstLine="709"/>
              <w:jc w:val="both"/>
              <w:rPr>
                <w:rFonts w:cs="Times New Roman"/>
                <w:szCs w:val="28"/>
                <w:lang w:val="kk-KZ"/>
              </w:rPr>
            </w:pPr>
            <w:r w:rsidRPr="00F923FC">
              <w:rPr>
                <w:rFonts w:cs="Times New Roman"/>
                <w:szCs w:val="28"/>
                <w:lang w:val="kk-KZ"/>
              </w:rPr>
              <w:t xml:space="preserve">Бұл тіркес той бола қалса, ел-жұрттың байбына бармай, барлығын тастап, соған қарай </w:t>
            </w:r>
          </w:p>
        </w:tc>
      </w:tr>
    </w:tbl>
    <w:p w14:paraId="1486756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55223FF"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6D612CDA" w14:textId="77777777" w:rsidTr="000F5A96">
        <w:trPr>
          <w:trHeight w:val="70"/>
        </w:trPr>
        <w:tc>
          <w:tcPr>
            <w:tcW w:w="1418" w:type="dxa"/>
            <w:shd w:val="clear" w:color="auto" w:fill="auto"/>
          </w:tcPr>
          <w:p w14:paraId="3B3B96A0"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780E394F" w14:textId="77777777" w:rsidR="00732F7B" w:rsidRPr="00F923FC" w:rsidRDefault="00732F7B" w:rsidP="000F5A96">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2</w:t>
            </w:r>
          </w:p>
        </w:tc>
        <w:tc>
          <w:tcPr>
            <w:tcW w:w="4110" w:type="dxa"/>
            <w:shd w:val="clear" w:color="auto" w:fill="auto"/>
          </w:tcPr>
          <w:p w14:paraId="54B98CF3" w14:textId="77777777" w:rsidR="00732F7B" w:rsidRPr="00F923FC" w:rsidRDefault="00732F7B" w:rsidP="000F5A96">
            <w:pPr>
              <w:spacing w:after="0"/>
              <w:ind w:firstLine="709"/>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3</w:t>
            </w:r>
          </w:p>
        </w:tc>
      </w:tr>
      <w:tr w:rsidR="00BD4445" w:rsidRPr="00B94DDD" w14:paraId="6951F1E9" w14:textId="77777777" w:rsidTr="000F5A96">
        <w:trPr>
          <w:trHeight w:val="70"/>
        </w:trPr>
        <w:tc>
          <w:tcPr>
            <w:tcW w:w="1418" w:type="dxa"/>
            <w:shd w:val="clear" w:color="auto" w:fill="auto"/>
          </w:tcPr>
          <w:p w14:paraId="023D45DB" w14:textId="77777777" w:rsidR="00BD4445" w:rsidRPr="00F923FC" w:rsidRDefault="00BD4445" w:rsidP="000F5A96">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03AD86FA" w14:textId="77777777" w:rsidR="00BD4445" w:rsidRPr="00F923FC" w:rsidRDefault="00BD4445" w:rsidP="000F5A96">
            <w:pPr>
              <w:pStyle w:val="a3"/>
              <w:shd w:val="clear" w:color="auto" w:fill="FFFFFF"/>
              <w:spacing w:before="0" w:beforeAutospacing="0" w:after="0" w:afterAutospacing="0"/>
              <w:ind w:firstLine="709"/>
              <w:jc w:val="center"/>
              <w:rPr>
                <w:spacing w:val="8"/>
                <w:sz w:val="28"/>
                <w:szCs w:val="28"/>
                <w:lang w:val="kk-KZ"/>
              </w:rPr>
            </w:pPr>
          </w:p>
        </w:tc>
        <w:tc>
          <w:tcPr>
            <w:tcW w:w="4110" w:type="dxa"/>
            <w:shd w:val="clear" w:color="auto" w:fill="auto"/>
          </w:tcPr>
          <w:p w14:paraId="5347A3FC"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ұмтылатынын мысқылмен бейнелейді.</w:t>
            </w:r>
          </w:p>
          <w:p w14:paraId="7E6ACDCA"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Сонда той – тек қуаныш емес, сонымен бірге ұлттың тойға деген шектен тыс әуестігінің символы ретінде көрінеді.</w:t>
            </w:r>
          </w:p>
          <w:p w14:paraId="331FE2F0" w14:textId="6265B704" w:rsidR="00BD4445" w:rsidRPr="00F923FC" w:rsidRDefault="00BD4445" w:rsidP="009857E9">
            <w:pPr>
              <w:spacing w:after="0"/>
              <w:ind w:firstLine="709"/>
              <w:jc w:val="both"/>
              <w:rPr>
                <w:rFonts w:eastAsia="Times New Roman" w:cs="Times New Roman"/>
                <w:spacing w:val="8"/>
                <w:szCs w:val="28"/>
                <w:lang w:val="kk-KZ" w:eastAsia="ru-RU"/>
              </w:rPr>
            </w:pPr>
            <w:r w:rsidRPr="00F923FC">
              <w:rPr>
                <w:rFonts w:cs="Times New Roman"/>
                <w:szCs w:val="28"/>
                <w:lang w:val="kk-KZ"/>
              </w:rPr>
              <w:t>Сондай-ақ бұл тіркес адамдардың кейде шынайы мәнсіз салтанатқа да асығыс қатысып, «қызық қуып кететінін» меңзейді.</w:t>
            </w:r>
          </w:p>
        </w:tc>
      </w:tr>
      <w:tr w:rsidR="00BD4445" w:rsidRPr="00B94DDD" w14:paraId="2D8EC3F0" w14:textId="77777777" w:rsidTr="000F5A96">
        <w:trPr>
          <w:trHeight w:val="70"/>
        </w:trPr>
        <w:tc>
          <w:tcPr>
            <w:tcW w:w="1418" w:type="dxa"/>
            <w:shd w:val="clear" w:color="auto" w:fill="auto"/>
          </w:tcPr>
          <w:p w14:paraId="2ED2E76A"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6C04A279" w14:textId="20C7AAAE" w:rsidR="00BD4445" w:rsidRPr="00F923FC" w:rsidRDefault="00BD4445" w:rsidP="00BD4445">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 xml:space="preserve">Ықылым заманнан бері қазақ халқы той десе елеңдеп, </w:t>
            </w:r>
            <w:r w:rsidRPr="00F923FC">
              <w:rPr>
                <w:b/>
                <w:bCs/>
                <w:spacing w:val="8"/>
                <w:sz w:val="28"/>
                <w:szCs w:val="28"/>
                <w:lang w:val="kk-KZ"/>
              </w:rPr>
              <w:t>тайлы-тұяғымен баратын</w:t>
            </w:r>
            <w:r w:rsidRPr="00F923FC">
              <w:rPr>
                <w:spacing w:val="8"/>
                <w:sz w:val="28"/>
                <w:szCs w:val="28"/>
                <w:lang w:val="kk-KZ"/>
              </w:rPr>
              <w:t xml:space="preserve"> болған. Той – бір отбасының, бір әулеттің қуанышы, шаттығы. </w:t>
            </w:r>
          </w:p>
        </w:tc>
        <w:tc>
          <w:tcPr>
            <w:tcW w:w="4110" w:type="dxa"/>
            <w:shd w:val="clear" w:color="auto" w:fill="auto"/>
          </w:tcPr>
          <w:p w14:paraId="26EBA709"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p w14:paraId="08D9FB6A" w14:textId="3973C53C" w:rsidR="00BD4445" w:rsidRPr="00F923FC" w:rsidRDefault="00BD4445" w:rsidP="009857E9">
            <w:pPr>
              <w:spacing w:after="0"/>
              <w:ind w:firstLine="709"/>
              <w:jc w:val="both"/>
              <w:rPr>
                <w:rFonts w:eastAsia="Times New Roman" w:cs="Times New Roman"/>
                <w:spacing w:val="8"/>
                <w:szCs w:val="28"/>
                <w:lang w:val="kk-KZ" w:eastAsia="ru-RU"/>
              </w:rPr>
            </w:pPr>
            <w:r w:rsidRPr="00F923FC">
              <w:rPr>
                <w:rFonts w:cs="Times New Roman"/>
                <w:szCs w:val="28"/>
                <w:lang w:val="kk-KZ"/>
              </w:rPr>
              <w:t xml:space="preserve">Бұл – тұрақты, бейнелі фразеологизм. Ол жеке бір адамның ғана емес, тұтас қауымның, әулеттің немесе үлкен топтың толық құрамымен, ешкімді қалдырмай түгел қатысуын білдіреді. </w:t>
            </w:r>
          </w:p>
        </w:tc>
      </w:tr>
      <w:tr w:rsidR="00BD4445" w:rsidRPr="00F923FC" w14:paraId="31EEE90F" w14:textId="77777777" w:rsidTr="000F5A96">
        <w:trPr>
          <w:trHeight w:val="70"/>
        </w:trPr>
        <w:tc>
          <w:tcPr>
            <w:tcW w:w="1418" w:type="dxa"/>
            <w:shd w:val="clear" w:color="auto" w:fill="auto"/>
          </w:tcPr>
          <w:p w14:paraId="5884B714"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76706F87" w14:textId="296254C8" w:rsidR="00BD4445" w:rsidRPr="00F923FC" w:rsidRDefault="00BD4445" w:rsidP="00BD4445">
            <w:pPr>
              <w:pStyle w:val="a3"/>
              <w:shd w:val="clear" w:color="auto" w:fill="FFFFFF"/>
              <w:spacing w:before="0" w:beforeAutospacing="0" w:after="0" w:afterAutospacing="0"/>
              <w:ind w:firstLine="709"/>
              <w:jc w:val="center"/>
              <w:rPr>
                <w:spacing w:val="8"/>
                <w:sz w:val="28"/>
                <w:szCs w:val="28"/>
                <w:lang w:val="kk-KZ"/>
              </w:rPr>
            </w:pPr>
            <w:r w:rsidRPr="00F923FC">
              <w:rPr>
                <w:spacing w:val="8"/>
                <w:sz w:val="28"/>
                <w:szCs w:val="28"/>
                <w:lang w:val="kk-KZ"/>
              </w:rPr>
              <w:t>Сәби іңгәлап туғаннан сонау жер бесікке енгенше</w:t>
            </w:r>
          </w:p>
        </w:tc>
        <w:tc>
          <w:tcPr>
            <w:tcW w:w="4110" w:type="dxa"/>
            <w:shd w:val="clear" w:color="auto" w:fill="auto"/>
          </w:tcPr>
          <w:p w14:paraId="52737225" w14:textId="3C5B4929" w:rsidR="00BD4445" w:rsidRPr="00F923FC" w:rsidRDefault="00BD4445" w:rsidP="009857E9">
            <w:pPr>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Тал бесіктен жер бесікке енгенше</w:t>
            </w:r>
          </w:p>
        </w:tc>
      </w:tr>
      <w:tr w:rsidR="00BD4445" w:rsidRPr="00B94DDD" w14:paraId="4A1A9DEB" w14:textId="77777777" w:rsidTr="00BD4445">
        <w:trPr>
          <w:trHeight w:val="70"/>
        </w:trPr>
        <w:tc>
          <w:tcPr>
            <w:tcW w:w="1418" w:type="dxa"/>
            <w:tcBorders>
              <w:bottom w:val="single" w:sz="4" w:space="0" w:color="auto"/>
            </w:tcBorders>
            <w:shd w:val="clear" w:color="auto" w:fill="auto"/>
          </w:tcPr>
          <w:p w14:paraId="44029A96" w14:textId="77777777" w:rsidR="00BD4445" w:rsidRPr="00F923FC" w:rsidRDefault="00BD4445" w:rsidP="00BD4445">
            <w:pPr>
              <w:spacing w:after="0"/>
              <w:ind w:left="360"/>
              <w:jc w:val="center"/>
              <w:rPr>
                <w:rFonts w:cs="Times New Roman"/>
                <w:szCs w:val="28"/>
                <w:lang w:val="kk-KZ"/>
              </w:rPr>
            </w:pPr>
          </w:p>
        </w:tc>
        <w:tc>
          <w:tcPr>
            <w:tcW w:w="4111" w:type="dxa"/>
            <w:tcBorders>
              <w:bottom w:val="single" w:sz="4" w:space="0" w:color="auto"/>
            </w:tcBorders>
            <w:shd w:val="clear" w:color="auto" w:fill="auto"/>
          </w:tcPr>
          <w:p w14:paraId="32F13BD8" w14:textId="77777777" w:rsidR="00BD4445" w:rsidRPr="00F923FC" w:rsidRDefault="00BD4445" w:rsidP="00BD4445">
            <w:pPr>
              <w:pStyle w:val="a3"/>
              <w:shd w:val="clear" w:color="auto" w:fill="FFFFFF"/>
              <w:spacing w:before="0" w:beforeAutospacing="0" w:after="0" w:afterAutospacing="0"/>
              <w:ind w:firstLine="709"/>
              <w:jc w:val="both"/>
              <w:rPr>
                <w:spacing w:val="8"/>
                <w:sz w:val="28"/>
                <w:szCs w:val="28"/>
                <w:lang w:val="kk-KZ"/>
              </w:rPr>
            </w:pPr>
            <w:r w:rsidRPr="00F923FC">
              <w:rPr>
                <w:spacing w:val="8"/>
                <w:sz w:val="28"/>
                <w:szCs w:val="28"/>
                <w:lang w:val="kk-KZ"/>
              </w:rPr>
              <w:t>қазақтың тойы бітпеген.</w:t>
            </w:r>
          </w:p>
        </w:tc>
        <w:tc>
          <w:tcPr>
            <w:tcW w:w="4110" w:type="dxa"/>
            <w:tcBorders>
              <w:bottom w:val="single" w:sz="4" w:space="0" w:color="auto"/>
            </w:tcBorders>
            <w:shd w:val="clear" w:color="auto" w:fill="auto"/>
          </w:tcPr>
          <w:p w14:paraId="6B918EA7" w14:textId="77777777" w:rsidR="00BD4445" w:rsidRPr="00F923FC" w:rsidRDefault="00BD4445" w:rsidP="009857E9">
            <w:pPr>
              <w:spacing w:after="0"/>
              <w:ind w:firstLine="709"/>
              <w:jc w:val="both"/>
              <w:rPr>
                <w:rFonts w:eastAsia="Times New Roman" w:cs="Times New Roman"/>
                <w:spacing w:val="8"/>
                <w:szCs w:val="28"/>
                <w:lang w:val="kk-KZ" w:eastAsia="ru-RU"/>
              </w:rPr>
            </w:pPr>
            <w:r w:rsidRPr="00F923FC">
              <w:rPr>
                <w:rFonts w:cs="Times New Roman"/>
                <w:szCs w:val="28"/>
                <w:lang w:val="kk-KZ"/>
              </w:rPr>
              <w:t>Мәтін үзіндісінде оң баға берілген</w:t>
            </w:r>
          </w:p>
        </w:tc>
      </w:tr>
      <w:tr w:rsidR="00BD4445" w:rsidRPr="00B94DDD" w14:paraId="28A43120" w14:textId="77777777" w:rsidTr="00BD4445">
        <w:trPr>
          <w:trHeight w:val="70"/>
        </w:trPr>
        <w:tc>
          <w:tcPr>
            <w:tcW w:w="1418" w:type="dxa"/>
            <w:tcBorders>
              <w:bottom w:val="nil"/>
            </w:tcBorders>
            <w:shd w:val="clear" w:color="auto" w:fill="auto"/>
          </w:tcPr>
          <w:p w14:paraId="7A2926F2"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17C8054E" w14:textId="77777777" w:rsidR="00BD4445" w:rsidRPr="00F923FC" w:rsidRDefault="00BD4445" w:rsidP="00BD4445">
            <w:pPr>
              <w:shd w:val="clear" w:color="auto" w:fill="FFFFFF"/>
              <w:spacing w:after="0"/>
              <w:ind w:firstLine="709"/>
              <w:jc w:val="both"/>
              <w:rPr>
                <w:rFonts w:eastAsia="Times New Roman" w:cs="Times New Roman"/>
                <w:spacing w:val="8"/>
                <w:szCs w:val="28"/>
                <w:lang w:val="kk-KZ" w:eastAsia="ru-RU"/>
              </w:rPr>
            </w:pPr>
            <w:r w:rsidRPr="00F923FC">
              <w:rPr>
                <w:rFonts w:eastAsia="Times New Roman" w:cs="Times New Roman"/>
                <w:spacing w:val="8"/>
                <w:szCs w:val="28"/>
                <w:lang w:val="kk-KZ" w:eastAsia="ru-RU"/>
              </w:rPr>
              <w:t xml:space="preserve">Бұрынғы </w:t>
            </w:r>
            <w:r w:rsidRPr="00F923FC">
              <w:rPr>
                <w:rFonts w:eastAsia="Times New Roman" w:cs="Times New Roman"/>
                <w:b/>
                <w:bCs/>
                <w:spacing w:val="8"/>
                <w:szCs w:val="28"/>
                <w:lang w:val="kk-KZ" w:eastAsia="ru-RU"/>
              </w:rPr>
              <w:t>байлар мен патшалардың тойы</w:t>
            </w:r>
            <w:r w:rsidRPr="00F923FC">
              <w:rPr>
                <w:rFonts w:eastAsia="Times New Roman" w:cs="Times New Roman"/>
                <w:spacing w:val="8"/>
                <w:szCs w:val="28"/>
                <w:lang w:val="kk-KZ" w:eastAsia="ru-RU"/>
              </w:rPr>
              <w:t>, әрине, ерекше салтанатты болған.</w:t>
            </w:r>
          </w:p>
        </w:tc>
        <w:tc>
          <w:tcPr>
            <w:tcW w:w="4110" w:type="dxa"/>
            <w:tcBorders>
              <w:bottom w:val="nil"/>
            </w:tcBorders>
            <w:shd w:val="clear" w:color="auto" w:fill="auto"/>
          </w:tcPr>
          <w:p w14:paraId="4054FC1D"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p w14:paraId="6F8050AF" w14:textId="1E64357A"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Бұл тіркес байлар мен патшалардың тойлары тек жеке қуаныш қана емес, сол дәуірдің әлеуметтегі беделін, билігін, байлығын көрсету құралы болғанын меңзейді.</w:t>
            </w:r>
            <w:r w:rsidRPr="00F923FC">
              <w:rPr>
                <w:rFonts w:cs="Times New Roman"/>
                <w:szCs w:val="28"/>
                <w:lang w:val="kk-KZ"/>
              </w:rPr>
              <w:br/>
              <w:t>Сонымен қатар ұлттық салт-дәстүр, өнер, қолөнер мен музыка сияқты мәдени мұраның да сақталуына, дамуына ықпал еткен ауқымды шаралар ретінде сипатталады.</w:t>
            </w:r>
          </w:p>
        </w:tc>
      </w:tr>
    </w:tbl>
    <w:p w14:paraId="5393E76E" w14:textId="6C2253FB" w:rsidR="00BD4445" w:rsidRPr="00F923FC" w:rsidRDefault="00BD4445">
      <w:pPr>
        <w:rPr>
          <w:rFonts w:cs="Times New Roman"/>
          <w:szCs w:val="28"/>
          <w:lang w:val="kk-KZ"/>
        </w:rPr>
      </w:pPr>
    </w:p>
    <w:p w14:paraId="26EDAAFE" w14:textId="77777777" w:rsidR="00BD4445" w:rsidRPr="00F923FC" w:rsidRDefault="00BD4445" w:rsidP="00BD4445">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BFCA909" w14:textId="77777777" w:rsidR="00BD4445" w:rsidRPr="00F923FC" w:rsidRDefault="00BD4445">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BD4445" w:rsidRPr="00F923FC" w14:paraId="45E1447B" w14:textId="77777777" w:rsidTr="000F5A96">
        <w:trPr>
          <w:trHeight w:val="70"/>
        </w:trPr>
        <w:tc>
          <w:tcPr>
            <w:tcW w:w="1418" w:type="dxa"/>
            <w:shd w:val="clear" w:color="auto" w:fill="auto"/>
          </w:tcPr>
          <w:p w14:paraId="3BA112BF" w14:textId="689D4E5B" w:rsidR="00BD4445" w:rsidRPr="00F923FC" w:rsidRDefault="00BD4445" w:rsidP="00BD4445">
            <w:pPr>
              <w:shd w:val="clear" w:color="auto" w:fill="FFFFFF"/>
              <w:spacing w:after="0"/>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1</w:t>
            </w:r>
          </w:p>
        </w:tc>
        <w:tc>
          <w:tcPr>
            <w:tcW w:w="4111" w:type="dxa"/>
            <w:shd w:val="clear" w:color="auto" w:fill="auto"/>
          </w:tcPr>
          <w:p w14:paraId="2D590AB8" w14:textId="75D3F284" w:rsidR="00BD4445" w:rsidRPr="00F923FC" w:rsidRDefault="00BD4445" w:rsidP="00BD4445">
            <w:pPr>
              <w:shd w:val="clear" w:color="auto" w:fill="FFFFFF"/>
              <w:spacing w:after="0"/>
              <w:jc w:val="center"/>
              <w:rPr>
                <w:rFonts w:eastAsia="Times New Roman" w:cs="Times New Roman"/>
                <w:spacing w:val="8"/>
                <w:szCs w:val="28"/>
                <w:lang w:val="kk-KZ" w:eastAsia="ru-RU"/>
              </w:rPr>
            </w:pPr>
            <w:r w:rsidRPr="00F923FC">
              <w:rPr>
                <w:rFonts w:eastAsia="Times New Roman" w:cs="Times New Roman"/>
                <w:spacing w:val="8"/>
                <w:szCs w:val="28"/>
                <w:lang w:val="kk-KZ" w:eastAsia="ru-RU"/>
              </w:rPr>
              <w:t>2</w:t>
            </w:r>
          </w:p>
        </w:tc>
        <w:tc>
          <w:tcPr>
            <w:tcW w:w="4110" w:type="dxa"/>
            <w:shd w:val="clear" w:color="auto" w:fill="auto"/>
          </w:tcPr>
          <w:p w14:paraId="4BFD0CCF" w14:textId="5F0B9CA6"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3</w:t>
            </w:r>
          </w:p>
        </w:tc>
      </w:tr>
      <w:tr w:rsidR="00BD4445" w:rsidRPr="00B94DDD" w14:paraId="5A87F9DD" w14:textId="77777777" w:rsidTr="000F5A96">
        <w:trPr>
          <w:trHeight w:val="70"/>
        </w:trPr>
        <w:tc>
          <w:tcPr>
            <w:tcW w:w="1418" w:type="dxa"/>
            <w:shd w:val="clear" w:color="auto" w:fill="auto"/>
          </w:tcPr>
          <w:p w14:paraId="3DFD7383"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3F454F18" w14:textId="77777777" w:rsidR="00BD4445" w:rsidRPr="00F923FC" w:rsidRDefault="00BD4445" w:rsidP="00BD4445">
            <w:pPr>
              <w:shd w:val="clear" w:color="auto" w:fill="FFFFFF"/>
              <w:spacing w:after="0"/>
              <w:jc w:val="both"/>
              <w:rPr>
                <w:rFonts w:eastAsia="Times New Roman" w:cs="Times New Roman"/>
                <w:spacing w:val="8"/>
                <w:szCs w:val="28"/>
                <w:lang w:val="kk-KZ" w:eastAsia="ru-RU"/>
              </w:rPr>
            </w:pPr>
            <w:r w:rsidRPr="00F923FC">
              <w:rPr>
                <w:rFonts w:eastAsia="Times New Roman" w:cs="Times New Roman"/>
                <w:b/>
                <w:bCs/>
                <w:spacing w:val="8"/>
                <w:szCs w:val="28"/>
                <w:lang w:val="kk-KZ" w:eastAsia="ru-RU"/>
              </w:rPr>
              <w:t>Қауғалап қарыз ал</w:t>
            </w:r>
            <w:r w:rsidRPr="00F923FC">
              <w:rPr>
                <w:rFonts w:cs="Times New Roman"/>
                <w:b/>
                <w:bCs/>
                <w:spacing w:val="8"/>
                <w:szCs w:val="28"/>
                <w:lang w:val="kk-KZ"/>
              </w:rPr>
              <w:t>у</w:t>
            </w:r>
          </w:p>
          <w:p w14:paraId="60F811C6" w14:textId="77777777" w:rsidR="00BD4445" w:rsidRPr="00F923FC" w:rsidRDefault="00BD4445" w:rsidP="00BD4445">
            <w:pPr>
              <w:shd w:val="clear" w:color="auto" w:fill="FFFFFF"/>
              <w:spacing w:after="0"/>
              <w:jc w:val="both"/>
              <w:rPr>
                <w:rFonts w:eastAsia="Times New Roman" w:cs="Times New Roman"/>
                <w:spacing w:val="8"/>
                <w:szCs w:val="28"/>
                <w:lang w:eastAsia="ru-RU"/>
              </w:rPr>
            </w:pPr>
            <w:r w:rsidRPr="00F923FC">
              <w:rPr>
                <w:rFonts w:eastAsia="Times New Roman" w:cs="Times New Roman"/>
                <w:spacing w:val="8"/>
                <w:szCs w:val="28"/>
                <w:lang w:val="kk-KZ" w:eastAsia="ru-RU"/>
              </w:rPr>
              <w:t xml:space="preserve">Қазір де сол жалғасып жатыр. Бүгінде адамдар </w:t>
            </w:r>
            <w:r w:rsidRPr="00F923FC">
              <w:rPr>
                <w:rFonts w:eastAsia="Times New Roman" w:cs="Times New Roman"/>
                <w:b/>
                <w:bCs/>
                <w:spacing w:val="8"/>
                <w:szCs w:val="28"/>
                <w:lang w:val="kk-KZ" w:eastAsia="ru-RU"/>
              </w:rPr>
              <w:t>қауғалап қарыз алып</w:t>
            </w:r>
            <w:r w:rsidRPr="00F923FC">
              <w:rPr>
                <w:rFonts w:eastAsia="Times New Roman" w:cs="Times New Roman"/>
                <w:spacing w:val="8"/>
                <w:szCs w:val="28"/>
                <w:lang w:val="kk-KZ" w:eastAsia="ru-RU"/>
              </w:rPr>
              <w:t xml:space="preserve">, өмірбақи банкке берешек болады. </w:t>
            </w:r>
            <w:r w:rsidRPr="00F923FC">
              <w:rPr>
                <w:rFonts w:eastAsia="Times New Roman" w:cs="Times New Roman"/>
                <w:spacing w:val="8"/>
                <w:szCs w:val="28"/>
                <w:lang w:eastAsia="ru-RU"/>
              </w:rPr>
              <w:t>Ең қиыны осы.</w:t>
            </w:r>
          </w:p>
          <w:p w14:paraId="27CED2C4"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18B93EFD"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44786A04" w14:textId="03F50289"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Бұл тіркес елдің, ұйымның немесе жеке адамның қаржылық дербестігі төмендеп, жиі әрі көп мөлшерде әр жерден қарыз сұрап, тәуелділікке түсіп бара жатқанын сынмен сипаттайды. Сондай-ақ бұл – жүйелі жоспарсыз, тұрақты табыссыз өмір салтын немесе экономикалық саясатты бейнелейтін жағымсыз бағалауыш реңкке ие тіркес.</w:t>
            </w:r>
          </w:p>
        </w:tc>
      </w:tr>
      <w:tr w:rsidR="00BD4445" w:rsidRPr="00B94DDD" w14:paraId="09B510BC" w14:textId="77777777" w:rsidTr="000F5A96">
        <w:trPr>
          <w:trHeight w:val="70"/>
        </w:trPr>
        <w:tc>
          <w:tcPr>
            <w:tcW w:w="1418" w:type="dxa"/>
            <w:shd w:val="clear" w:color="auto" w:fill="auto"/>
          </w:tcPr>
          <w:p w14:paraId="2D896808"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0B68BF18" w14:textId="77777777" w:rsidR="00BD4445" w:rsidRPr="00F923FC" w:rsidRDefault="00BD4445" w:rsidP="00BD4445">
            <w:pPr>
              <w:shd w:val="clear" w:color="auto" w:fill="FFFFFF"/>
              <w:spacing w:after="0"/>
              <w:ind w:firstLine="709"/>
              <w:jc w:val="both"/>
              <w:rPr>
                <w:rFonts w:eastAsia="Times New Roman" w:cs="Times New Roman"/>
                <w:spacing w:val="8"/>
                <w:szCs w:val="28"/>
                <w:lang w:eastAsia="ru-RU"/>
              </w:rPr>
            </w:pPr>
            <w:r w:rsidRPr="00F923FC">
              <w:rPr>
                <w:rFonts w:eastAsia="Times New Roman" w:cs="Times New Roman"/>
                <w:spacing w:val="8"/>
                <w:szCs w:val="28"/>
                <w:lang w:val="kk-KZ" w:eastAsia="ru-RU"/>
              </w:rPr>
              <w:t xml:space="preserve">Жамбылдықтар бастама көтергенде тойды қызғанып жатқан жоқ. </w:t>
            </w:r>
            <w:r w:rsidRPr="00F923FC">
              <w:rPr>
                <w:rFonts w:eastAsia="Times New Roman" w:cs="Times New Roman"/>
                <w:b/>
                <w:bCs/>
                <w:spacing w:val="8"/>
                <w:szCs w:val="28"/>
                <w:lang w:val="kk-KZ" w:eastAsia="ru-RU"/>
              </w:rPr>
              <w:t>Ысырапшылдыққа жол бермейін</w:t>
            </w:r>
            <w:r w:rsidRPr="00F923FC">
              <w:rPr>
                <w:rFonts w:eastAsia="Times New Roman" w:cs="Times New Roman"/>
                <w:spacing w:val="8"/>
                <w:szCs w:val="28"/>
                <w:lang w:val="kk-KZ" w:eastAsia="ru-RU"/>
              </w:rPr>
              <w:t xml:space="preserve"> дейді. Шамаңа қарап той жаса деген игі ниеттерін білдіріп жатыр. </w:t>
            </w:r>
            <w:r w:rsidRPr="00F923FC">
              <w:rPr>
                <w:rFonts w:eastAsia="Times New Roman" w:cs="Times New Roman"/>
                <w:spacing w:val="8"/>
                <w:szCs w:val="28"/>
                <w:lang w:eastAsia="ru-RU"/>
              </w:rPr>
              <w:t>Дұрыс бастама. Қолдаймын.</w:t>
            </w:r>
          </w:p>
          <w:p w14:paraId="4C77BA6F"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159D2F39"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p w14:paraId="28380F70" w14:textId="25E56B45"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Бұл тіркес – жауапкершілікті тұтыну мәдениетінің белгісі. Ол адамның немесе қоғамның артық сән-салтанатқа, көрсетілім үшін жасалатын шығынға қарсы екенін, орнықты, ұстамды өмір салтын ұстануға тырысатынын білдіреді.</w:t>
            </w:r>
          </w:p>
        </w:tc>
      </w:tr>
      <w:tr w:rsidR="00BD4445" w:rsidRPr="00B94DDD" w14:paraId="5CFE724C" w14:textId="77777777" w:rsidTr="00BD4445">
        <w:trPr>
          <w:trHeight w:val="70"/>
        </w:trPr>
        <w:tc>
          <w:tcPr>
            <w:tcW w:w="1418" w:type="dxa"/>
            <w:tcBorders>
              <w:bottom w:val="single" w:sz="4" w:space="0" w:color="auto"/>
            </w:tcBorders>
            <w:shd w:val="clear" w:color="auto" w:fill="auto"/>
          </w:tcPr>
          <w:p w14:paraId="024FB5FF"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4705A5DE"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r w:rsidRPr="00F923FC">
              <w:rPr>
                <w:b/>
                <w:bCs/>
                <w:i/>
                <w:iCs/>
                <w:spacing w:val="8"/>
                <w:sz w:val="28"/>
                <w:szCs w:val="28"/>
                <w:lang w:val="kk-KZ"/>
              </w:rPr>
              <w:t>Бәсекелестікке берілмей,</w:t>
            </w:r>
            <w:r w:rsidRPr="00F923FC">
              <w:rPr>
                <w:spacing w:val="8"/>
                <w:sz w:val="28"/>
                <w:szCs w:val="28"/>
                <w:lang w:val="kk-KZ"/>
              </w:rPr>
              <w:t xml:space="preserve"> шама-шарқымызша той жасасақ, ешкім сынамайтыны анық. Тойға ағайынды, бауырды, жақын-жұрағатты шақырмасам ұят болады деп ойлайды. Себебі олар да мұны тойға шақырған. </w:t>
            </w:r>
            <w:r w:rsidRPr="00F923FC">
              <w:rPr>
                <w:b/>
                <w:bCs/>
                <w:i/>
                <w:iCs/>
                <w:spacing w:val="8"/>
                <w:sz w:val="28"/>
                <w:szCs w:val="28"/>
                <w:lang w:val="kk-KZ"/>
              </w:rPr>
              <w:t>Бәрі есептеулі. Қарымта қайтару керек</w:t>
            </w:r>
            <w:r w:rsidRPr="00F923FC">
              <w:rPr>
                <w:spacing w:val="8"/>
                <w:sz w:val="28"/>
                <w:szCs w:val="28"/>
                <w:lang w:val="kk-KZ"/>
              </w:rPr>
              <w:t xml:space="preserve">. Содан тойға келушілер саны көбейіп кетеді. Себебі </w:t>
            </w:r>
            <w:r w:rsidRPr="00F923FC">
              <w:rPr>
                <w:b/>
                <w:bCs/>
                <w:spacing w:val="8"/>
                <w:sz w:val="28"/>
                <w:szCs w:val="28"/>
                <w:lang w:val="kk-KZ"/>
              </w:rPr>
              <w:t>қазекеңнің жақыны көп.</w:t>
            </w:r>
          </w:p>
        </w:tc>
        <w:tc>
          <w:tcPr>
            <w:tcW w:w="4110" w:type="dxa"/>
            <w:tcBorders>
              <w:bottom w:val="single" w:sz="4" w:space="0" w:color="auto"/>
            </w:tcBorders>
            <w:shd w:val="clear" w:color="auto" w:fill="auto"/>
          </w:tcPr>
          <w:p w14:paraId="3EB91243"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Мәтін үзіндісінде теріс баға берілген </w:t>
            </w:r>
          </w:p>
        </w:tc>
      </w:tr>
      <w:tr w:rsidR="00BD4445" w:rsidRPr="00F923FC" w14:paraId="6D10FD50" w14:textId="77777777" w:rsidTr="00BD4445">
        <w:trPr>
          <w:trHeight w:val="70"/>
        </w:trPr>
        <w:tc>
          <w:tcPr>
            <w:tcW w:w="1418" w:type="dxa"/>
            <w:tcBorders>
              <w:bottom w:val="nil"/>
            </w:tcBorders>
            <w:shd w:val="clear" w:color="auto" w:fill="auto"/>
          </w:tcPr>
          <w:p w14:paraId="2873C546"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7C63C4F9"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r w:rsidRPr="00F923FC">
              <w:rPr>
                <w:b/>
                <w:bCs/>
                <w:sz w:val="28"/>
                <w:szCs w:val="28"/>
                <w:shd w:val="clear" w:color="auto" w:fill="FFFFFF"/>
                <w:lang w:val="kk-KZ"/>
              </w:rPr>
              <w:t>Биік астаудан жем жеген</w:t>
            </w:r>
          </w:p>
        </w:tc>
        <w:tc>
          <w:tcPr>
            <w:tcW w:w="4110" w:type="dxa"/>
            <w:tcBorders>
              <w:bottom w:val="nil"/>
            </w:tcBorders>
            <w:shd w:val="clear" w:color="auto" w:fill="auto"/>
          </w:tcPr>
          <w:p w14:paraId="03AF09A0" w14:textId="6C20C1C8"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Жақсы орта көрген, зиялы</w:t>
            </w:r>
          </w:p>
        </w:tc>
      </w:tr>
    </w:tbl>
    <w:p w14:paraId="345974F3"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6E86485"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4A8FDF59" w14:textId="77777777" w:rsidTr="000F5A96">
        <w:trPr>
          <w:trHeight w:val="70"/>
        </w:trPr>
        <w:tc>
          <w:tcPr>
            <w:tcW w:w="1418" w:type="dxa"/>
            <w:shd w:val="clear" w:color="auto" w:fill="auto"/>
          </w:tcPr>
          <w:p w14:paraId="7C651EC6"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111" w:type="dxa"/>
            <w:shd w:val="clear" w:color="auto" w:fill="auto"/>
          </w:tcPr>
          <w:p w14:paraId="4E5A97AD" w14:textId="77777777" w:rsidR="00732F7B" w:rsidRPr="00F923FC" w:rsidRDefault="00732F7B" w:rsidP="000F5A96">
            <w:pPr>
              <w:pStyle w:val="a3"/>
              <w:shd w:val="clear" w:color="auto" w:fill="FFFFFF"/>
              <w:spacing w:before="0" w:beforeAutospacing="0" w:after="0" w:afterAutospacing="0"/>
              <w:ind w:firstLine="709"/>
              <w:jc w:val="center"/>
              <w:rPr>
                <w:sz w:val="28"/>
                <w:szCs w:val="28"/>
                <w:shd w:val="clear" w:color="auto" w:fill="FFFFFF"/>
                <w:lang w:val="kk-KZ"/>
              </w:rPr>
            </w:pPr>
            <w:r w:rsidRPr="00F923FC">
              <w:rPr>
                <w:sz w:val="28"/>
                <w:szCs w:val="28"/>
                <w:shd w:val="clear" w:color="auto" w:fill="FFFFFF"/>
                <w:lang w:val="kk-KZ"/>
              </w:rPr>
              <w:t>2</w:t>
            </w:r>
          </w:p>
        </w:tc>
        <w:tc>
          <w:tcPr>
            <w:tcW w:w="4110" w:type="dxa"/>
            <w:shd w:val="clear" w:color="auto" w:fill="auto"/>
          </w:tcPr>
          <w:p w14:paraId="0479AA88"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BD4445" w:rsidRPr="00B94DDD" w14:paraId="1FBD14AB" w14:textId="77777777" w:rsidTr="000F5A96">
        <w:trPr>
          <w:trHeight w:val="70"/>
        </w:trPr>
        <w:tc>
          <w:tcPr>
            <w:tcW w:w="1418" w:type="dxa"/>
            <w:shd w:val="clear" w:color="auto" w:fill="auto"/>
          </w:tcPr>
          <w:p w14:paraId="728C27D4" w14:textId="77777777" w:rsidR="00BD4445" w:rsidRPr="00F923FC" w:rsidRDefault="00BD4445" w:rsidP="000F5A96">
            <w:pPr>
              <w:pStyle w:val="a6"/>
              <w:spacing w:after="0" w:line="240" w:lineRule="auto"/>
              <w:jc w:val="center"/>
              <w:rPr>
                <w:rFonts w:ascii="Times New Roman" w:hAnsi="Times New Roman" w:cs="Times New Roman"/>
                <w:sz w:val="28"/>
                <w:szCs w:val="28"/>
                <w:lang w:val="kk-KZ"/>
              </w:rPr>
            </w:pPr>
          </w:p>
        </w:tc>
        <w:tc>
          <w:tcPr>
            <w:tcW w:w="4111" w:type="dxa"/>
            <w:shd w:val="clear" w:color="auto" w:fill="auto"/>
          </w:tcPr>
          <w:p w14:paraId="05E0E402" w14:textId="77777777" w:rsidR="00BD4445" w:rsidRPr="00F923FC" w:rsidRDefault="00BD4445" w:rsidP="009857E9">
            <w:pPr>
              <w:pStyle w:val="a3"/>
              <w:shd w:val="clear" w:color="auto" w:fill="FFFFFF"/>
              <w:spacing w:before="0" w:beforeAutospacing="0" w:after="0" w:afterAutospacing="0"/>
              <w:ind w:firstLine="709"/>
              <w:jc w:val="both"/>
              <w:rPr>
                <w:sz w:val="28"/>
                <w:szCs w:val="28"/>
                <w:shd w:val="clear" w:color="auto" w:fill="FFFFFF"/>
                <w:lang w:val="kk-KZ"/>
              </w:rPr>
            </w:pPr>
          </w:p>
        </w:tc>
        <w:tc>
          <w:tcPr>
            <w:tcW w:w="4110" w:type="dxa"/>
            <w:shd w:val="clear" w:color="auto" w:fill="auto"/>
          </w:tcPr>
          <w:p w14:paraId="1F97DB19" w14:textId="4B82987D"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23443089" w14:textId="77777777" w:rsidTr="000F5A96">
        <w:trPr>
          <w:trHeight w:val="70"/>
        </w:trPr>
        <w:tc>
          <w:tcPr>
            <w:tcW w:w="1418" w:type="dxa"/>
            <w:shd w:val="clear" w:color="auto" w:fill="auto"/>
          </w:tcPr>
          <w:p w14:paraId="0C783F2A"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4976BBFA" w14:textId="1F6005D7" w:rsidR="00BD4445" w:rsidRPr="00F923FC" w:rsidRDefault="00BD4445" w:rsidP="009857E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Қазақ прозасының қайталанбас патриархы</w:t>
            </w:r>
          </w:p>
        </w:tc>
        <w:tc>
          <w:tcPr>
            <w:tcW w:w="4110" w:type="dxa"/>
            <w:shd w:val="clear" w:color="auto" w:fill="auto"/>
          </w:tcPr>
          <w:p w14:paraId="41CCCCB1" w14:textId="77777777" w:rsidR="00BD4445" w:rsidRPr="00F923FC" w:rsidRDefault="00BD4445" w:rsidP="009857E9">
            <w:pPr>
              <w:spacing w:after="0"/>
              <w:ind w:firstLine="709"/>
              <w:jc w:val="both"/>
              <w:rPr>
                <w:rFonts w:eastAsia="Times New Roman" w:cs="Times New Roman"/>
                <w:szCs w:val="28"/>
                <w:shd w:val="clear" w:color="auto" w:fill="FFFFFF"/>
                <w:lang w:val="kk-KZ" w:eastAsia="ru-RU"/>
              </w:rPr>
            </w:pPr>
            <w:r w:rsidRPr="00F923FC">
              <w:rPr>
                <w:rFonts w:eastAsia="Times New Roman" w:cs="Times New Roman"/>
                <w:szCs w:val="28"/>
                <w:shd w:val="clear" w:color="auto" w:fill="FFFFFF"/>
                <w:lang w:val="kk-KZ" w:eastAsia="ru-RU"/>
              </w:rPr>
              <w:t>Жазушы Қалихан Ысқақ</w:t>
            </w:r>
          </w:p>
          <w:p w14:paraId="504FDFA9" w14:textId="68D575FE"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02E9D5C5" w14:textId="77777777" w:rsidTr="000F5A96">
        <w:trPr>
          <w:trHeight w:val="70"/>
        </w:trPr>
        <w:tc>
          <w:tcPr>
            <w:tcW w:w="1418" w:type="dxa"/>
            <w:shd w:val="clear" w:color="auto" w:fill="auto"/>
          </w:tcPr>
          <w:p w14:paraId="673C81D2"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347E5D46" w14:textId="77777777" w:rsidR="00BD4445" w:rsidRPr="00F923FC" w:rsidRDefault="00BD4445" w:rsidP="009857E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Құлшылық ордасы</w:t>
            </w:r>
          </w:p>
          <w:p w14:paraId="6ECD18A0" w14:textId="77777777" w:rsidR="00BD4445" w:rsidRPr="00F923FC" w:rsidRDefault="00BD4445" w:rsidP="009857E9">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shd w:val="clear" w:color="auto" w:fill="FFFFFF"/>
                <w:lang w:val="kk-KZ"/>
              </w:rPr>
              <w:t>Құлшылық ордасының</w:t>
            </w:r>
            <w:r w:rsidRPr="00F923FC">
              <w:rPr>
                <w:sz w:val="28"/>
                <w:szCs w:val="28"/>
                <w:shd w:val="clear" w:color="auto" w:fill="FFFFFF"/>
                <w:lang w:val="kk-KZ"/>
              </w:rPr>
              <w:t xml:space="preserve"> қасиетті дініміздегі адамзаттық асыл қасиеттерді насихаттау бағытындағы жұмыстары жүйелі һәм кешенді жүргізіліп келеді.</w:t>
            </w:r>
          </w:p>
          <w:p w14:paraId="174D45C2" w14:textId="4D3695EE" w:rsidR="00BD4445" w:rsidRPr="00F923FC" w:rsidRDefault="00BD4445" w:rsidP="009857E9">
            <w:pPr>
              <w:pStyle w:val="a3"/>
              <w:shd w:val="clear" w:color="auto" w:fill="FFFFFF"/>
              <w:spacing w:before="0" w:beforeAutospacing="0" w:after="0" w:afterAutospacing="0"/>
              <w:ind w:firstLine="709"/>
              <w:jc w:val="both"/>
              <w:rPr>
                <w:b/>
                <w:bCs/>
                <w:sz w:val="28"/>
                <w:szCs w:val="28"/>
                <w:shd w:val="clear" w:color="auto" w:fill="FFFFFF"/>
                <w:lang w:val="kk-KZ"/>
              </w:rPr>
            </w:pPr>
            <w:r w:rsidRPr="00F923FC">
              <w:rPr>
                <w:sz w:val="28"/>
                <w:szCs w:val="28"/>
                <w:shd w:val="clear" w:color="auto" w:fill="FFFFFF"/>
                <w:lang w:val="kk-KZ"/>
              </w:rPr>
              <w:t>Жақында қасиетті Шағбан айының құрметіне орай «Сәдуақас қажы Ғылмани» мешітінің бас имамы Руслан Нақыпбекұлының ұйымдастыруымен жыл сайынғы дәстүр бойынша мешіт ақсақалдарына лайықты құрмет көрсетілді.</w:t>
            </w:r>
          </w:p>
        </w:tc>
        <w:tc>
          <w:tcPr>
            <w:tcW w:w="4110" w:type="dxa"/>
            <w:shd w:val="clear" w:color="auto" w:fill="auto"/>
          </w:tcPr>
          <w:p w14:paraId="4222A334"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 xml:space="preserve">Мешіт </w:t>
            </w:r>
          </w:p>
          <w:p w14:paraId="0A79EF9B" w14:textId="45DBD044"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1DEFC3EA" w14:textId="77777777" w:rsidTr="000F5A96">
        <w:trPr>
          <w:trHeight w:val="70"/>
        </w:trPr>
        <w:tc>
          <w:tcPr>
            <w:tcW w:w="1418" w:type="dxa"/>
            <w:shd w:val="clear" w:color="auto" w:fill="auto"/>
          </w:tcPr>
          <w:p w14:paraId="0A06BEF4"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shd w:val="clear" w:color="auto" w:fill="auto"/>
          </w:tcPr>
          <w:p w14:paraId="3FD85F8C"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Беделі белшесінен төмен түсіп</w:t>
            </w:r>
          </w:p>
          <w:p w14:paraId="6AD64D95" w14:textId="77777777" w:rsidR="00BD4445" w:rsidRPr="00F923FC" w:rsidRDefault="00BD4445" w:rsidP="00BD4445">
            <w:pPr>
              <w:pStyle w:val="a3"/>
              <w:spacing w:before="0" w:beforeAutospacing="0" w:after="0" w:afterAutospacing="0"/>
              <w:ind w:firstLine="709"/>
              <w:jc w:val="both"/>
              <w:rPr>
                <w:sz w:val="28"/>
                <w:szCs w:val="28"/>
                <w:lang w:val="kk-KZ"/>
              </w:rPr>
            </w:pPr>
            <w:r w:rsidRPr="00F923FC">
              <w:rPr>
                <w:sz w:val="28"/>
                <w:szCs w:val="28"/>
                <w:lang w:val="kk-KZ"/>
              </w:rPr>
              <w:t>«Нұр Отанның» беделі белшесінен төмен түсіп, Сіздер оның атын «АМАНАТ» деп өзгертуге мәжбүр болып жатқанда, аталған партияға алғыс айтып келетін қандастарымыздың аяғы үзілмейтін...</w:t>
            </w:r>
          </w:p>
          <w:p w14:paraId="3A6B3129"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p>
        </w:tc>
        <w:tc>
          <w:tcPr>
            <w:tcW w:w="4110" w:type="dxa"/>
            <w:shd w:val="clear" w:color="auto" w:fill="auto"/>
          </w:tcPr>
          <w:p w14:paraId="3D49B841" w14:textId="7379126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Бұл тіркес қандай да бір субъектіге (тұлға, шенеунік, құрылым, т.б.) қатысты сенімнің жойылғанын, бұрынғы құрметтің жоғалғанын, моральдық немесе әлеуметтік деградацияны білдіреді.</w:t>
            </w:r>
            <w:r w:rsidRPr="00F923FC">
              <w:rPr>
                <w:rFonts w:cs="Times New Roman"/>
                <w:szCs w:val="28"/>
                <w:lang w:val="kk-KZ"/>
              </w:rPr>
              <w:br/>
              <w:t>Сондай-ақ бұл тіркес беделдің уақыт өте келе қалыптасатынын, ал оны жоғалту оңай әрі тез болатынын меңзейді.</w:t>
            </w:r>
          </w:p>
          <w:p w14:paraId="502E5E98"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F923FC" w14:paraId="17600219" w14:textId="77777777" w:rsidTr="000F5A96">
        <w:trPr>
          <w:trHeight w:val="70"/>
        </w:trPr>
        <w:tc>
          <w:tcPr>
            <w:tcW w:w="1418" w:type="dxa"/>
            <w:tcBorders>
              <w:bottom w:val="single" w:sz="4" w:space="0" w:color="auto"/>
            </w:tcBorders>
            <w:shd w:val="clear" w:color="auto" w:fill="auto"/>
          </w:tcPr>
          <w:p w14:paraId="123BA18E"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14B18B3F" w14:textId="77777777" w:rsidR="00BD4445" w:rsidRPr="00F923FC" w:rsidRDefault="00BD4445" w:rsidP="00BD4445">
            <w:pPr>
              <w:shd w:val="clear" w:color="auto" w:fill="FFFFFF"/>
              <w:spacing w:after="0"/>
              <w:jc w:val="both"/>
              <w:rPr>
                <w:rFonts w:eastAsia="Times New Roman" w:cs="Times New Roman"/>
                <w:kern w:val="36"/>
                <w:szCs w:val="28"/>
                <w:lang w:eastAsia="ru-RU"/>
              </w:rPr>
            </w:pPr>
            <w:r w:rsidRPr="00F923FC">
              <w:rPr>
                <w:rFonts w:eastAsia="Times New Roman" w:cs="Times New Roman"/>
                <w:kern w:val="36"/>
                <w:szCs w:val="28"/>
                <w:lang w:eastAsia="ru-RU"/>
              </w:rPr>
              <w:t>Саусақ ұшындағы сауат</w:t>
            </w:r>
          </w:p>
          <w:p w14:paraId="7A37AE60" w14:textId="77777777" w:rsidR="00BD4445" w:rsidRPr="00F923FC" w:rsidRDefault="00BD4445" w:rsidP="00BD4445">
            <w:pPr>
              <w:pStyle w:val="a3"/>
              <w:shd w:val="clear" w:color="auto" w:fill="FFFFFF"/>
              <w:spacing w:before="0" w:beforeAutospacing="0" w:after="0" w:afterAutospacing="0"/>
              <w:jc w:val="both"/>
              <w:rPr>
                <w:sz w:val="28"/>
                <w:szCs w:val="28"/>
                <w:lang w:val="kk-KZ"/>
              </w:rPr>
            </w:pPr>
          </w:p>
        </w:tc>
        <w:tc>
          <w:tcPr>
            <w:tcW w:w="4110" w:type="dxa"/>
            <w:tcBorders>
              <w:bottom w:val="single" w:sz="4" w:space="0" w:color="auto"/>
            </w:tcBorders>
            <w:shd w:val="clear" w:color="auto" w:fill="auto"/>
          </w:tcPr>
          <w:p w14:paraId="45298572"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Мнемосызба </w:t>
            </w:r>
          </w:p>
          <w:p w14:paraId="64F147E5" w14:textId="77777777" w:rsidR="00BD4445" w:rsidRPr="00F923FC" w:rsidRDefault="00BD4445" w:rsidP="00BD4445">
            <w:pPr>
              <w:spacing w:after="0"/>
              <w:ind w:firstLine="709"/>
              <w:jc w:val="both"/>
              <w:rPr>
                <w:rFonts w:cs="Times New Roman"/>
                <w:szCs w:val="28"/>
                <w:lang w:val="kk-KZ"/>
              </w:rPr>
            </w:pPr>
          </w:p>
        </w:tc>
      </w:tr>
      <w:tr w:rsidR="00BD4445" w:rsidRPr="00B94DDD" w14:paraId="064D67E7" w14:textId="77777777" w:rsidTr="000F5A96">
        <w:trPr>
          <w:trHeight w:val="70"/>
        </w:trPr>
        <w:tc>
          <w:tcPr>
            <w:tcW w:w="1418" w:type="dxa"/>
            <w:tcBorders>
              <w:bottom w:val="nil"/>
            </w:tcBorders>
            <w:shd w:val="clear" w:color="auto" w:fill="auto"/>
          </w:tcPr>
          <w:p w14:paraId="593D2DC1"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7ED9BA66" w14:textId="6D52E2E9" w:rsidR="00BD4445" w:rsidRPr="00F923FC" w:rsidRDefault="00BD4445" w:rsidP="00BD4445">
            <w:pPr>
              <w:pStyle w:val="a3"/>
              <w:shd w:val="clear" w:color="auto" w:fill="FFFFFF"/>
              <w:spacing w:before="0" w:beforeAutospacing="0" w:after="0" w:afterAutospacing="0"/>
              <w:jc w:val="both"/>
              <w:rPr>
                <w:sz w:val="28"/>
                <w:szCs w:val="28"/>
                <w:shd w:val="clear" w:color="auto" w:fill="FFFFFF"/>
                <w:lang w:val="kk-KZ"/>
              </w:rPr>
            </w:pPr>
            <w:r w:rsidRPr="00F923FC">
              <w:rPr>
                <w:b/>
                <w:bCs/>
                <w:sz w:val="28"/>
                <w:szCs w:val="28"/>
                <w:shd w:val="clear" w:color="auto" w:fill="FFFFFF"/>
                <w:lang w:val="kk-KZ"/>
              </w:rPr>
              <w:t>Зағип адамдармен</w:t>
            </w:r>
            <w:r w:rsidRPr="00F923FC">
              <w:rPr>
                <w:sz w:val="28"/>
                <w:szCs w:val="28"/>
                <w:shd w:val="clear" w:color="auto" w:fill="FFFFFF"/>
                <w:lang w:val="kk-KZ"/>
              </w:rPr>
              <w:t xml:space="preserve"> әлсіз көретіндерге арналған кітапханалардың негізгі міндеттерінің бірі </w:t>
            </w:r>
            <w:r w:rsidRPr="00F923FC">
              <w:rPr>
                <w:sz w:val="28"/>
                <w:szCs w:val="28"/>
                <w:lang w:val="kk-KZ"/>
              </w:rPr>
              <w:t>–</w:t>
            </w:r>
            <w:r w:rsidRPr="00F923FC">
              <w:rPr>
                <w:sz w:val="28"/>
                <w:szCs w:val="28"/>
                <w:shd w:val="clear" w:color="auto" w:fill="FFFFFF"/>
                <w:lang w:val="kk-KZ"/>
              </w:rPr>
              <w:t xml:space="preserve"> ақпаратқа </w:t>
            </w:r>
          </w:p>
        </w:tc>
        <w:tc>
          <w:tcPr>
            <w:tcW w:w="4110" w:type="dxa"/>
            <w:tcBorders>
              <w:bottom w:val="nil"/>
            </w:tcBorders>
            <w:shd w:val="clear" w:color="auto" w:fill="auto"/>
          </w:tcPr>
          <w:p w14:paraId="01D0D5A4" w14:textId="77777777" w:rsidR="00BD4445" w:rsidRPr="00F923FC" w:rsidRDefault="00BD4445" w:rsidP="00BD4445">
            <w:pPr>
              <w:spacing w:after="0"/>
              <w:jc w:val="both"/>
              <w:rPr>
                <w:rFonts w:cs="Times New Roman"/>
                <w:szCs w:val="28"/>
                <w:lang w:val="kk-KZ"/>
              </w:rPr>
            </w:pPr>
          </w:p>
          <w:p w14:paraId="43A0AE59"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bl>
    <w:p w14:paraId="6297ABAF"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6FA23D33"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111"/>
        <w:gridCol w:w="4110"/>
      </w:tblGrid>
      <w:tr w:rsidR="00732F7B" w:rsidRPr="00F923FC" w14:paraId="32C14260" w14:textId="77777777" w:rsidTr="000F5A96">
        <w:trPr>
          <w:trHeight w:val="70"/>
        </w:trPr>
        <w:tc>
          <w:tcPr>
            <w:tcW w:w="1418" w:type="dxa"/>
            <w:shd w:val="clear" w:color="auto" w:fill="auto"/>
          </w:tcPr>
          <w:p w14:paraId="3E12CB8F" w14:textId="77777777" w:rsidR="00732F7B" w:rsidRPr="00F923FC" w:rsidRDefault="00732F7B" w:rsidP="000F5A96">
            <w:pPr>
              <w:spacing w:after="0"/>
              <w:ind w:left="360"/>
              <w:jc w:val="center"/>
              <w:rPr>
                <w:rFonts w:cs="Times New Roman"/>
                <w:szCs w:val="28"/>
                <w:lang w:val="kk-KZ"/>
              </w:rPr>
            </w:pPr>
            <w:r w:rsidRPr="00F923FC">
              <w:rPr>
                <w:rFonts w:cs="Times New Roman"/>
                <w:szCs w:val="28"/>
                <w:lang w:val="kk-KZ"/>
              </w:rPr>
              <w:t>1</w:t>
            </w:r>
          </w:p>
        </w:tc>
        <w:tc>
          <w:tcPr>
            <w:tcW w:w="4111" w:type="dxa"/>
            <w:shd w:val="clear" w:color="auto" w:fill="auto"/>
          </w:tcPr>
          <w:p w14:paraId="7217F45A" w14:textId="77777777" w:rsidR="00732F7B" w:rsidRPr="00F923FC" w:rsidRDefault="00732F7B" w:rsidP="000F5A96">
            <w:pPr>
              <w:spacing w:after="0"/>
              <w:jc w:val="center"/>
              <w:rPr>
                <w:rFonts w:cs="Times New Roman"/>
                <w:szCs w:val="28"/>
                <w:shd w:val="clear" w:color="auto" w:fill="FFFFFF"/>
                <w:lang w:val="kk-KZ"/>
              </w:rPr>
            </w:pPr>
            <w:r w:rsidRPr="00F923FC">
              <w:rPr>
                <w:rFonts w:cs="Times New Roman"/>
                <w:szCs w:val="28"/>
                <w:shd w:val="clear" w:color="auto" w:fill="FFFFFF"/>
                <w:lang w:val="kk-KZ"/>
              </w:rPr>
              <w:t>2</w:t>
            </w:r>
          </w:p>
        </w:tc>
        <w:tc>
          <w:tcPr>
            <w:tcW w:w="4110" w:type="dxa"/>
            <w:shd w:val="clear" w:color="auto" w:fill="auto"/>
          </w:tcPr>
          <w:p w14:paraId="1C0624DF" w14:textId="77777777" w:rsidR="00732F7B" w:rsidRPr="00F923FC" w:rsidRDefault="00732F7B" w:rsidP="000F5A96">
            <w:pPr>
              <w:spacing w:after="0"/>
              <w:jc w:val="center"/>
              <w:rPr>
                <w:rFonts w:cs="Times New Roman"/>
                <w:szCs w:val="28"/>
                <w:lang w:val="kk-KZ"/>
              </w:rPr>
            </w:pPr>
            <w:r w:rsidRPr="00F923FC">
              <w:rPr>
                <w:rFonts w:cs="Times New Roman"/>
                <w:szCs w:val="28"/>
                <w:lang w:val="kk-KZ"/>
              </w:rPr>
              <w:t>3</w:t>
            </w:r>
          </w:p>
        </w:tc>
      </w:tr>
      <w:tr w:rsidR="00BD4445" w:rsidRPr="00B94DDD" w14:paraId="23FFAD54" w14:textId="77777777" w:rsidTr="000F5A96">
        <w:trPr>
          <w:trHeight w:val="70"/>
        </w:trPr>
        <w:tc>
          <w:tcPr>
            <w:tcW w:w="1418" w:type="dxa"/>
            <w:shd w:val="clear" w:color="auto" w:fill="auto"/>
          </w:tcPr>
          <w:p w14:paraId="59D65262" w14:textId="77777777" w:rsidR="00BD4445" w:rsidRPr="00F923FC" w:rsidRDefault="00BD4445" w:rsidP="000F5A96">
            <w:pPr>
              <w:spacing w:after="0"/>
              <w:ind w:left="360"/>
              <w:jc w:val="center"/>
              <w:rPr>
                <w:rFonts w:cs="Times New Roman"/>
                <w:szCs w:val="28"/>
                <w:lang w:val="kk-KZ"/>
              </w:rPr>
            </w:pPr>
          </w:p>
        </w:tc>
        <w:tc>
          <w:tcPr>
            <w:tcW w:w="4111" w:type="dxa"/>
            <w:shd w:val="clear" w:color="auto" w:fill="auto"/>
          </w:tcPr>
          <w:p w14:paraId="0E234CC6" w14:textId="54EA8A95" w:rsidR="00BD4445" w:rsidRPr="00F923FC" w:rsidRDefault="00BD4445" w:rsidP="009857E9">
            <w:pPr>
              <w:spacing w:after="0"/>
              <w:jc w:val="both"/>
              <w:rPr>
                <w:rFonts w:cs="Times New Roman"/>
                <w:szCs w:val="28"/>
                <w:shd w:val="clear" w:color="auto" w:fill="FFFFFF"/>
                <w:lang w:val="kk-KZ"/>
              </w:rPr>
            </w:pPr>
            <w:r w:rsidRPr="00F923FC">
              <w:rPr>
                <w:rFonts w:cs="Times New Roman"/>
                <w:szCs w:val="28"/>
                <w:shd w:val="clear" w:color="auto" w:fill="FFFFFF"/>
                <w:lang w:val="kk-KZ"/>
              </w:rPr>
              <w:t>тең қолжетімділікті қамтамасыз ету. Көру қабілетінен айырылған немесе нашарлаған адамдар кітаптар, газеттер немесе журналдар сияқты дәстүрлі мәтіндерді оқу кезінде жиі қиындыққа тап болады.</w:t>
            </w:r>
          </w:p>
        </w:tc>
        <w:tc>
          <w:tcPr>
            <w:tcW w:w="4110" w:type="dxa"/>
            <w:shd w:val="clear" w:color="auto" w:fill="auto"/>
          </w:tcPr>
          <w:p w14:paraId="7B45133B" w14:textId="77777777" w:rsidR="00BD4445" w:rsidRPr="00F923FC" w:rsidRDefault="00BD4445" w:rsidP="009857E9">
            <w:pPr>
              <w:spacing w:after="0"/>
              <w:jc w:val="both"/>
              <w:rPr>
                <w:rFonts w:cs="Times New Roman"/>
                <w:szCs w:val="28"/>
                <w:lang w:val="kk-KZ"/>
              </w:rPr>
            </w:pPr>
          </w:p>
        </w:tc>
      </w:tr>
      <w:tr w:rsidR="00732F7B" w:rsidRPr="00B94DDD" w14:paraId="5DD98711" w14:textId="77777777" w:rsidTr="000F5A96">
        <w:trPr>
          <w:trHeight w:val="70"/>
        </w:trPr>
        <w:tc>
          <w:tcPr>
            <w:tcW w:w="1418" w:type="dxa"/>
            <w:shd w:val="clear" w:color="auto" w:fill="auto"/>
          </w:tcPr>
          <w:p w14:paraId="3B1C1BAA"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4111" w:type="dxa"/>
            <w:shd w:val="clear" w:color="auto" w:fill="auto"/>
          </w:tcPr>
          <w:p w14:paraId="405E2AD7" w14:textId="77777777" w:rsidR="00732F7B" w:rsidRPr="00F923FC" w:rsidRDefault="00732F7B" w:rsidP="009857E9">
            <w:pPr>
              <w:spacing w:after="0"/>
              <w:jc w:val="both"/>
              <w:rPr>
                <w:rFonts w:cs="Times New Roman"/>
                <w:szCs w:val="28"/>
                <w:shd w:val="clear" w:color="auto" w:fill="FFFFFF"/>
                <w:lang w:val="kk-KZ"/>
              </w:rPr>
            </w:pPr>
            <w:r w:rsidRPr="00F923FC">
              <w:rPr>
                <w:rFonts w:cs="Times New Roman"/>
                <w:szCs w:val="28"/>
                <w:shd w:val="clear" w:color="auto" w:fill="FFFFFF"/>
              </w:rPr>
              <w:t>24 Қазан, 2024</w:t>
            </w:r>
            <w:r w:rsidRPr="00F923FC">
              <w:rPr>
                <w:rFonts w:cs="Times New Roman"/>
                <w:szCs w:val="28"/>
                <w:shd w:val="clear" w:color="auto" w:fill="FFFFFF"/>
                <w:lang w:val="kk-KZ"/>
              </w:rPr>
              <w:t xml:space="preserve"> </w:t>
            </w:r>
          </w:p>
          <w:p w14:paraId="779E4B06" w14:textId="77777777" w:rsidR="00732F7B" w:rsidRPr="00F923FC" w:rsidRDefault="00732F7B" w:rsidP="009857E9">
            <w:pPr>
              <w:spacing w:after="0"/>
              <w:jc w:val="both"/>
              <w:rPr>
                <w:rFonts w:cs="Times New Roman"/>
                <w:b/>
                <w:bCs/>
                <w:szCs w:val="28"/>
              </w:rPr>
            </w:pPr>
            <w:r w:rsidRPr="00F923FC">
              <w:rPr>
                <w:rFonts w:cs="Times New Roman"/>
                <w:b/>
                <w:bCs/>
                <w:szCs w:val="28"/>
              </w:rPr>
              <w:t>«</w:t>
            </w:r>
            <w:r w:rsidRPr="00F923FC">
              <w:rPr>
                <w:rFonts w:cs="Times New Roman"/>
                <w:b/>
                <w:szCs w:val="28"/>
              </w:rPr>
              <w:t>Ана жақта анам бар, Мына жақта балам</w:t>
            </w:r>
            <w:r w:rsidRPr="00F923FC">
              <w:rPr>
                <w:rFonts w:cs="Times New Roman"/>
                <w:b/>
                <w:bCs/>
                <w:szCs w:val="28"/>
              </w:rPr>
              <w:t xml:space="preserve"> бар»</w:t>
            </w:r>
          </w:p>
          <w:p w14:paraId="0EB12BFB" w14:textId="77777777" w:rsidR="00732F7B" w:rsidRPr="00F923FC" w:rsidRDefault="00732F7B" w:rsidP="009857E9">
            <w:pPr>
              <w:spacing w:after="0"/>
              <w:jc w:val="both"/>
              <w:rPr>
                <w:rFonts w:cs="Times New Roman"/>
                <w:szCs w:val="28"/>
                <w:shd w:val="clear" w:color="auto" w:fill="FFFFFF"/>
                <w:lang w:val="en-US"/>
              </w:rPr>
            </w:pPr>
            <w:r w:rsidRPr="00F923FC">
              <w:rPr>
                <w:rFonts w:cs="Times New Roman"/>
                <w:szCs w:val="28"/>
                <w:shd w:val="clear" w:color="auto" w:fill="FFFFFF"/>
                <w:lang w:val="kk-KZ"/>
              </w:rPr>
              <w:t xml:space="preserve"> Жәркен Бөдеш туралы мақала </w:t>
            </w:r>
          </w:p>
        </w:tc>
        <w:tc>
          <w:tcPr>
            <w:tcW w:w="4110" w:type="dxa"/>
            <w:shd w:val="clear" w:color="auto" w:fill="auto"/>
          </w:tcPr>
          <w:p w14:paraId="14DA107C" w14:textId="77777777" w:rsidR="00732F7B" w:rsidRPr="00F923FC" w:rsidRDefault="00732F7B" w:rsidP="009857E9">
            <w:pPr>
              <w:spacing w:after="0"/>
              <w:jc w:val="both"/>
              <w:rPr>
                <w:rFonts w:cs="Times New Roman"/>
                <w:szCs w:val="28"/>
                <w:lang w:val="kk-KZ"/>
              </w:rPr>
            </w:pPr>
            <w:r w:rsidRPr="00F923FC">
              <w:rPr>
                <w:rFonts w:cs="Times New Roman"/>
                <w:szCs w:val="28"/>
                <w:lang w:val="kk-KZ"/>
              </w:rPr>
              <w:t>Мәтін үзіндісінде теріс баға берілген</w:t>
            </w:r>
            <w:r w:rsidR="00B90DA5" w:rsidRPr="00F923FC">
              <w:rPr>
                <w:rFonts w:cs="Times New Roman"/>
                <w:szCs w:val="28"/>
                <w:lang w:val="kk-KZ"/>
              </w:rPr>
              <w:t>.</w:t>
            </w:r>
          </w:p>
          <w:p w14:paraId="7BE0FE6C" w14:textId="77777777" w:rsidR="00B90DA5" w:rsidRPr="00F923FC" w:rsidRDefault="00B90DA5" w:rsidP="009857E9">
            <w:pPr>
              <w:spacing w:after="0"/>
              <w:jc w:val="both"/>
              <w:rPr>
                <w:rFonts w:cs="Times New Roman"/>
                <w:szCs w:val="28"/>
                <w:lang w:val="kk-KZ"/>
              </w:rPr>
            </w:pPr>
            <w:r w:rsidRPr="00F923FC">
              <w:rPr>
                <w:rFonts w:cs="Times New Roman"/>
                <w:szCs w:val="28"/>
                <w:lang w:val="kk-KZ"/>
              </w:rPr>
              <w:t xml:space="preserve">Бұл тіркес адамның өмірлік миссиясын, буындар арасындағы сабақтастықты, екі ұрпақтың ортасындағы ар-ождандық, рухани тепе-теңдікті көрсетеді. </w:t>
            </w:r>
          </w:p>
          <w:p w14:paraId="3DF0E6F8" w14:textId="56198441" w:rsidR="00B90DA5" w:rsidRPr="00F923FC" w:rsidRDefault="00B90DA5" w:rsidP="009857E9">
            <w:pPr>
              <w:spacing w:after="0"/>
              <w:jc w:val="both"/>
              <w:rPr>
                <w:rFonts w:cs="Times New Roman"/>
                <w:szCs w:val="28"/>
                <w:lang w:val="kk-KZ"/>
              </w:rPr>
            </w:pPr>
            <w:r w:rsidRPr="00F923FC">
              <w:rPr>
                <w:rFonts w:cs="Times New Roman"/>
                <w:szCs w:val="28"/>
                <w:lang w:val="kk-KZ"/>
              </w:rPr>
              <w:t xml:space="preserve">Адамның өмір жолында екі жақты қарыздарлық сезімі – </w:t>
            </w:r>
            <w:r w:rsidRPr="00F923FC">
              <w:rPr>
                <w:rFonts w:cs="Times New Roman"/>
                <w:b/>
                <w:bCs/>
                <w:szCs w:val="28"/>
                <w:lang w:val="kk-KZ"/>
              </w:rPr>
              <w:t>ата-ананы ардақтау мен ұрпақ тәрбиелеу</w:t>
            </w:r>
            <w:r w:rsidRPr="00F923FC">
              <w:rPr>
                <w:rFonts w:cs="Times New Roman"/>
                <w:szCs w:val="28"/>
                <w:lang w:val="kk-KZ"/>
              </w:rPr>
              <w:t xml:space="preserve"> – үнемі қатар жүреді. Сондай-ақ бұл тіркес кей жағдайларда ішкі жан арпалысын, таңдау қажеттілігін, екі жақты жауапкершілік жүгін де меңзейді.</w:t>
            </w:r>
          </w:p>
        </w:tc>
      </w:tr>
      <w:tr w:rsidR="00732F7B" w:rsidRPr="00F923FC" w14:paraId="2B0EA231" w14:textId="77777777" w:rsidTr="000F5A96">
        <w:trPr>
          <w:trHeight w:val="70"/>
        </w:trPr>
        <w:tc>
          <w:tcPr>
            <w:tcW w:w="1418" w:type="dxa"/>
            <w:shd w:val="clear" w:color="auto" w:fill="auto"/>
          </w:tcPr>
          <w:p w14:paraId="7D1F823F"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4111" w:type="dxa"/>
            <w:shd w:val="clear" w:color="auto" w:fill="auto"/>
          </w:tcPr>
          <w:p w14:paraId="3CD49A61" w14:textId="77777777" w:rsidR="00732F7B" w:rsidRPr="00F923FC" w:rsidRDefault="00732F7B" w:rsidP="000F5A96">
            <w:pPr>
              <w:spacing w:after="0"/>
              <w:rPr>
                <w:rFonts w:cs="Times New Roman"/>
                <w:b/>
                <w:bCs/>
                <w:szCs w:val="28"/>
              </w:rPr>
            </w:pPr>
            <w:r w:rsidRPr="00F923FC">
              <w:rPr>
                <w:rFonts w:cs="Times New Roman"/>
                <w:b/>
                <w:szCs w:val="28"/>
              </w:rPr>
              <w:t>Ана жақ, мына жақ</w:t>
            </w:r>
          </w:p>
          <w:p w14:paraId="43335FDE" w14:textId="77777777" w:rsidR="00732F7B" w:rsidRPr="00F923FC" w:rsidRDefault="00732F7B" w:rsidP="000F5A96">
            <w:pPr>
              <w:spacing w:after="0"/>
              <w:rPr>
                <w:rFonts w:cs="Times New Roman"/>
                <w:szCs w:val="28"/>
                <w:shd w:val="clear" w:color="auto" w:fill="FFFFFF"/>
              </w:rPr>
            </w:pPr>
            <w:r w:rsidRPr="00F923FC">
              <w:rPr>
                <w:rFonts w:cs="Times New Roman"/>
                <w:b/>
                <w:bCs/>
                <w:szCs w:val="28"/>
              </w:rPr>
              <w:t>«</w:t>
            </w:r>
            <w:r w:rsidRPr="00F923FC">
              <w:rPr>
                <w:rFonts w:cs="Times New Roman"/>
                <w:szCs w:val="28"/>
              </w:rPr>
              <w:t>Ана жақта анам бар, Мына жақта балам</w:t>
            </w:r>
            <w:r w:rsidRPr="00F923FC">
              <w:rPr>
                <w:rFonts w:cs="Times New Roman"/>
                <w:b/>
                <w:bCs/>
                <w:szCs w:val="28"/>
              </w:rPr>
              <w:t xml:space="preserve"> бар»</w:t>
            </w:r>
          </w:p>
        </w:tc>
        <w:tc>
          <w:tcPr>
            <w:tcW w:w="4110" w:type="dxa"/>
            <w:shd w:val="clear" w:color="auto" w:fill="auto"/>
          </w:tcPr>
          <w:p w14:paraId="24F19F51" w14:textId="77777777" w:rsidR="00732F7B" w:rsidRPr="00F923FC" w:rsidRDefault="00732F7B" w:rsidP="00BA6EA7">
            <w:pPr>
              <w:spacing w:after="0"/>
              <w:jc w:val="both"/>
              <w:rPr>
                <w:rFonts w:cs="Times New Roman"/>
                <w:szCs w:val="28"/>
                <w:lang w:val="kk-KZ"/>
              </w:rPr>
            </w:pPr>
            <w:r w:rsidRPr="00F923FC">
              <w:rPr>
                <w:rFonts w:cs="Times New Roman"/>
                <w:szCs w:val="28"/>
                <w:lang w:val="kk-KZ"/>
              </w:rPr>
              <w:t xml:space="preserve">Қытай – Қазақстан </w:t>
            </w:r>
          </w:p>
          <w:p w14:paraId="6479ADD5" w14:textId="77777777" w:rsidR="00732F7B" w:rsidRPr="00F923FC" w:rsidRDefault="00732F7B" w:rsidP="00BA6EA7">
            <w:pPr>
              <w:spacing w:after="0"/>
              <w:jc w:val="both"/>
              <w:rPr>
                <w:rFonts w:cs="Times New Roman"/>
                <w:szCs w:val="28"/>
                <w:lang w:val="kk-KZ"/>
              </w:rPr>
            </w:pPr>
            <w:r w:rsidRPr="00F923FC">
              <w:rPr>
                <w:rFonts w:cs="Times New Roman"/>
                <w:szCs w:val="28"/>
                <w:lang w:val="kk-KZ"/>
              </w:rPr>
              <w:t>Мәтін үзіндісінде теріс баға берілген</w:t>
            </w:r>
          </w:p>
        </w:tc>
      </w:tr>
      <w:tr w:rsidR="00732F7B" w:rsidRPr="00B94DDD" w14:paraId="0F31C3E7" w14:textId="77777777" w:rsidTr="00BD4445">
        <w:trPr>
          <w:trHeight w:val="70"/>
        </w:trPr>
        <w:tc>
          <w:tcPr>
            <w:tcW w:w="1418" w:type="dxa"/>
            <w:tcBorders>
              <w:bottom w:val="single" w:sz="4" w:space="0" w:color="auto"/>
            </w:tcBorders>
            <w:shd w:val="clear" w:color="auto" w:fill="auto"/>
          </w:tcPr>
          <w:p w14:paraId="6B70F529" w14:textId="77777777" w:rsidR="00732F7B" w:rsidRPr="00F923FC" w:rsidRDefault="00732F7B" w:rsidP="000F5A96">
            <w:pPr>
              <w:pStyle w:val="a6"/>
              <w:numPr>
                <w:ilvl w:val="0"/>
                <w:numId w:val="33"/>
              </w:numPr>
              <w:spacing w:after="0"/>
              <w:jc w:val="center"/>
              <w:rPr>
                <w:rFonts w:ascii="Times New Roman" w:hAnsi="Times New Roman" w:cs="Times New Roman"/>
                <w:sz w:val="28"/>
                <w:szCs w:val="28"/>
                <w:lang w:val="kk-KZ"/>
              </w:rPr>
            </w:pPr>
          </w:p>
        </w:tc>
        <w:tc>
          <w:tcPr>
            <w:tcW w:w="4111" w:type="dxa"/>
            <w:tcBorders>
              <w:bottom w:val="single" w:sz="4" w:space="0" w:color="auto"/>
            </w:tcBorders>
            <w:shd w:val="clear" w:color="auto" w:fill="auto"/>
          </w:tcPr>
          <w:p w14:paraId="677A0B0C" w14:textId="77777777" w:rsidR="00732F7B" w:rsidRPr="00F923FC" w:rsidRDefault="00732F7B" w:rsidP="000F5A96">
            <w:pPr>
              <w:pStyle w:val="a3"/>
              <w:shd w:val="clear" w:color="auto" w:fill="FFFFFF"/>
              <w:spacing w:before="0" w:beforeAutospacing="0" w:after="0" w:afterAutospacing="0"/>
              <w:ind w:firstLine="709"/>
              <w:jc w:val="both"/>
              <w:rPr>
                <w:rStyle w:val="ac"/>
                <w:bCs w:val="0"/>
                <w:sz w:val="28"/>
                <w:szCs w:val="28"/>
                <w:lang w:val="kk-KZ"/>
              </w:rPr>
            </w:pPr>
            <w:r w:rsidRPr="00F923FC">
              <w:rPr>
                <w:rStyle w:val="ac"/>
                <w:bCs w:val="0"/>
                <w:sz w:val="28"/>
                <w:szCs w:val="28"/>
                <w:lang w:val="kk-KZ"/>
              </w:rPr>
              <w:t>Егемендіктің самалы ескен күн</w:t>
            </w:r>
          </w:p>
          <w:p w14:paraId="5006AD71" w14:textId="77777777" w:rsidR="00732F7B" w:rsidRPr="00F923FC" w:rsidRDefault="00732F7B" w:rsidP="000F5A96">
            <w:pPr>
              <w:pStyle w:val="a3"/>
              <w:shd w:val="clear" w:color="auto" w:fill="FFFFFF"/>
              <w:spacing w:before="0" w:beforeAutospacing="0" w:after="0" w:afterAutospacing="0"/>
              <w:ind w:firstLine="709"/>
              <w:jc w:val="both"/>
              <w:rPr>
                <w:sz w:val="28"/>
                <w:szCs w:val="28"/>
                <w:lang w:val="kk-KZ"/>
              </w:rPr>
            </w:pPr>
            <w:r w:rsidRPr="00F923FC">
              <w:rPr>
                <w:rStyle w:val="ac"/>
                <w:b w:val="0"/>
                <w:bCs w:val="0"/>
                <w:sz w:val="28"/>
                <w:szCs w:val="28"/>
                <w:lang w:val="kk-KZ"/>
              </w:rPr>
              <w:t xml:space="preserve">Өмір бойына ел мен жерді, ұлт тәуелсіздігін жырлап өткен Жәркен Бөдеш туралы, басқасы басқа, Егемендіктің самалы ескен күнінде еске алу бір ғанибет! </w:t>
            </w:r>
          </w:p>
        </w:tc>
        <w:tc>
          <w:tcPr>
            <w:tcW w:w="4110" w:type="dxa"/>
            <w:tcBorders>
              <w:bottom w:val="single" w:sz="4" w:space="0" w:color="auto"/>
            </w:tcBorders>
            <w:shd w:val="clear" w:color="auto" w:fill="auto"/>
          </w:tcPr>
          <w:p w14:paraId="355168E4" w14:textId="68E35244" w:rsidR="00732F7B" w:rsidRPr="00F923FC" w:rsidRDefault="00B90DA5" w:rsidP="000F5A96">
            <w:pPr>
              <w:spacing w:after="0"/>
              <w:ind w:firstLine="709"/>
              <w:jc w:val="both"/>
              <w:rPr>
                <w:rFonts w:cs="Times New Roman"/>
                <w:szCs w:val="28"/>
                <w:lang w:val="kk-KZ"/>
              </w:rPr>
            </w:pPr>
            <w:r w:rsidRPr="00F923FC">
              <w:rPr>
                <w:rFonts w:cs="Times New Roman"/>
                <w:szCs w:val="28"/>
                <w:lang w:val="kk-KZ"/>
              </w:rPr>
              <w:t xml:space="preserve">Бұл тіркес халықтың ұзақ күткен арманы – </w:t>
            </w:r>
            <w:r w:rsidRPr="00F923FC">
              <w:rPr>
                <w:rFonts w:cs="Times New Roman"/>
                <w:b/>
                <w:bCs/>
                <w:szCs w:val="28"/>
                <w:lang w:val="kk-KZ"/>
              </w:rPr>
              <w:t>тәуелсіздік пен еркіндіктің алғашқы белгілері байқалған кезеңді</w:t>
            </w:r>
            <w:r w:rsidRPr="00F923FC">
              <w:rPr>
                <w:rFonts w:cs="Times New Roman"/>
                <w:szCs w:val="28"/>
                <w:lang w:val="kk-KZ"/>
              </w:rPr>
              <w:t>, ел санасына рухани серпіліс пен үміт әкелген тарихи күнді білдіреді.</w:t>
            </w:r>
            <w:r w:rsidR="00732F7B" w:rsidRPr="00F923FC">
              <w:rPr>
                <w:rFonts w:cs="Times New Roman"/>
                <w:szCs w:val="28"/>
                <w:lang w:val="kk-KZ"/>
              </w:rPr>
              <w:t>Мәтін үзіндісінде оң баға берілген</w:t>
            </w:r>
            <w:r w:rsidRPr="00F923FC">
              <w:rPr>
                <w:rFonts w:cs="Times New Roman"/>
                <w:szCs w:val="28"/>
                <w:lang w:val="kk-KZ"/>
              </w:rPr>
              <w:t>.</w:t>
            </w:r>
          </w:p>
        </w:tc>
      </w:tr>
      <w:tr w:rsidR="00732F7B" w:rsidRPr="00B94DDD" w14:paraId="2DEFE3C6" w14:textId="77777777" w:rsidTr="00BD4445">
        <w:trPr>
          <w:trHeight w:val="70"/>
        </w:trPr>
        <w:tc>
          <w:tcPr>
            <w:tcW w:w="1418" w:type="dxa"/>
            <w:tcBorders>
              <w:bottom w:val="nil"/>
            </w:tcBorders>
            <w:shd w:val="clear" w:color="auto" w:fill="auto"/>
          </w:tcPr>
          <w:p w14:paraId="03353CEE" w14:textId="77777777" w:rsidR="00732F7B" w:rsidRPr="00F923FC" w:rsidRDefault="00732F7B" w:rsidP="000F5A96">
            <w:pPr>
              <w:pStyle w:val="a6"/>
              <w:numPr>
                <w:ilvl w:val="0"/>
                <w:numId w:val="33"/>
              </w:numPr>
              <w:spacing w:after="0" w:line="240" w:lineRule="auto"/>
              <w:jc w:val="center"/>
              <w:rPr>
                <w:rFonts w:ascii="Times New Roman" w:hAnsi="Times New Roman" w:cs="Times New Roman"/>
                <w:sz w:val="28"/>
                <w:szCs w:val="28"/>
                <w:lang w:val="kk-KZ"/>
              </w:rPr>
            </w:pPr>
          </w:p>
        </w:tc>
        <w:tc>
          <w:tcPr>
            <w:tcW w:w="4111" w:type="dxa"/>
            <w:tcBorders>
              <w:bottom w:val="nil"/>
            </w:tcBorders>
            <w:shd w:val="clear" w:color="auto" w:fill="auto"/>
          </w:tcPr>
          <w:p w14:paraId="2C6F18EE" w14:textId="77777777" w:rsidR="00732F7B" w:rsidRPr="00F923FC" w:rsidRDefault="00732F7B" w:rsidP="000F5A96">
            <w:pPr>
              <w:pStyle w:val="a3"/>
              <w:shd w:val="clear" w:color="auto" w:fill="FFFFFF"/>
              <w:spacing w:before="0" w:beforeAutospacing="0" w:after="0" w:afterAutospacing="0"/>
              <w:ind w:firstLine="709"/>
              <w:jc w:val="both"/>
              <w:rPr>
                <w:rStyle w:val="ac"/>
                <w:bCs w:val="0"/>
                <w:sz w:val="28"/>
                <w:szCs w:val="28"/>
                <w:lang w:val="kk-KZ"/>
              </w:rPr>
            </w:pPr>
            <w:r w:rsidRPr="00F923FC">
              <w:rPr>
                <w:rStyle w:val="ac"/>
                <w:bCs w:val="0"/>
                <w:i/>
                <w:iCs/>
                <w:sz w:val="28"/>
                <w:szCs w:val="28"/>
                <w:lang w:val="kk-KZ"/>
              </w:rPr>
              <w:t>Қабдештің қазасы қабырғасын қайыстырған қаралы елді</w:t>
            </w:r>
            <w:r w:rsidRPr="00F923FC">
              <w:rPr>
                <w:rStyle w:val="ac"/>
                <w:bCs w:val="0"/>
                <w:sz w:val="28"/>
                <w:szCs w:val="28"/>
                <w:lang w:val="kk-KZ"/>
              </w:rPr>
              <w:t xml:space="preserve"> </w:t>
            </w:r>
          </w:p>
          <w:p w14:paraId="3D1C2B38" w14:textId="77777777" w:rsidR="00732F7B" w:rsidRPr="00F923FC" w:rsidRDefault="00732F7B" w:rsidP="000F5A96">
            <w:pPr>
              <w:pStyle w:val="a3"/>
              <w:shd w:val="clear" w:color="auto" w:fill="FFFFFF"/>
              <w:spacing w:before="0" w:beforeAutospacing="0" w:after="0" w:afterAutospacing="0"/>
              <w:ind w:firstLine="709"/>
              <w:jc w:val="both"/>
              <w:rPr>
                <w:rStyle w:val="ac"/>
                <w:b w:val="0"/>
                <w:bCs w:val="0"/>
                <w:sz w:val="28"/>
                <w:szCs w:val="28"/>
                <w:lang w:val="kk-KZ"/>
              </w:rPr>
            </w:pPr>
            <w:r w:rsidRPr="00F923FC">
              <w:rPr>
                <w:rStyle w:val="ac"/>
                <w:b w:val="0"/>
                <w:bCs w:val="0"/>
                <w:sz w:val="28"/>
                <w:szCs w:val="28"/>
                <w:lang w:val="kk-KZ"/>
              </w:rPr>
              <w:t>«бөлініп-жарылған қазағының мұңлық жыршысы»</w:t>
            </w:r>
          </w:p>
          <w:p w14:paraId="74B3E78E" w14:textId="1BDE4511" w:rsidR="00732F7B" w:rsidRPr="00F923FC" w:rsidRDefault="00732F7B" w:rsidP="00BD4445">
            <w:pPr>
              <w:pStyle w:val="a3"/>
              <w:shd w:val="clear" w:color="auto" w:fill="FFFFFF"/>
              <w:spacing w:before="0" w:beforeAutospacing="0" w:after="0" w:afterAutospacing="0"/>
              <w:ind w:firstLine="709"/>
              <w:jc w:val="both"/>
              <w:rPr>
                <w:sz w:val="28"/>
                <w:szCs w:val="28"/>
                <w:lang w:val="kk-KZ"/>
              </w:rPr>
            </w:pPr>
            <w:r w:rsidRPr="00F923FC">
              <w:rPr>
                <w:rStyle w:val="ac"/>
                <w:b w:val="0"/>
                <w:bCs w:val="0"/>
                <w:sz w:val="28"/>
                <w:szCs w:val="28"/>
                <w:lang w:val="kk-KZ"/>
              </w:rPr>
              <w:t xml:space="preserve">Дарабоз жазушымыз </w:t>
            </w:r>
          </w:p>
        </w:tc>
        <w:tc>
          <w:tcPr>
            <w:tcW w:w="4110" w:type="dxa"/>
            <w:tcBorders>
              <w:bottom w:val="nil"/>
            </w:tcBorders>
            <w:shd w:val="clear" w:color="auto" w:fill="auto"/>
          </w:tcPr>
          <w:p w14:paraId="5608E2C1" w14:textId="5FE70E32" w:rsidR="00732F7B" w:rsidRPr="00F923FC" w:rsidRDefault="00365232" w:rsidP="00BD4445">
            <w:pPr>
              <w:spacing w:after="0"/>
              <w:ind w:firstLine="709"/>
              <w:jc w:val="both"/>
              <w:rPr>
                <w:rFonts w:cs="Times New Roman"/>
                <w:szCs w:val="28"/>
                <w:lang w:val="kk-KZ"/>
              </w:rPr>
            </w:pPr>
            <w:r w:rsidRPr="00F923FC">
              <w:rPr>
                <w:rFonts w:cs="Times New Roman"/>
                <w:szCs w:val="28"/>
                <w:lang w:val="kk-KZ"/>
              </w:rPr>
              <w:t>Бұл тіркес тек жеке адамның өлімі емес, бүкіл халық үшін орны толмас қаза екенін, ұлттық руханиятқа, әдебиетке, тарихқа сіңірген еңбегі арқылы халықтың</w:t>
            </w:r>
          </w:p>
        </w:tc>
      </w:tr>
    </w:tbl>
    <w:p w14:paraId="047BD6F8"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1DF28937"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732F7B" w:rsidRPr="00F923FC" w14:paraId="434EF17D" w14:textId="77777777" w:rsidTr="000F5A96">
        <w:trPr>
          <w:trHeight w:val="70"/>
        </w:trPr>
        <w:tc>
          <w:tcPr>
            <w:tcW w:w="1418" w:type="dxa"/>
            <w:shd w:val="clear" w:color="auto" w:fill="auto"/>
          </w:tcPr>
          <w:p w14:paraId="7C86C164"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536" w:type="dxa"/>
            <w:shd w:val="clear" w:color="auto" w:fill="auto"/>
          </w:tcPr>
          <w:p w14:paraId="58B6254B" w14:textId="77777777" w:rsidR="00732F7B" w:rsidRPr="00F923FC" w:rsidRDefault="00732F7B" w:rsidP="000F5A96">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2</w:t>
            </w:r>
          </w:p>
        </w:tc>
        <w:tc>
          <w:tcPr>
            <w:tcW w:w="3685" w:type="dxa"/>
            <w:shd w:val="clear" w:color="auto" w:fill="auto"/>
          </w:tcPr>
          <w:p w14:paraId="5EC193C6"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BD4445" w:rsidRPr="00B94DDD" w14:paraId="7880546D" w14:textId="77777777" w:rsidTr="000F5A96">
        <w:trPr>
          <w:trHeight w:val="70"/>
        </w:trPr>
        <w:tc>
          <w:tcPr>
            <w:tcW w:w="1418" w:type="dxa"/>
            <w:shd w:val="clear" w:color="auto" w:fill="auto"/>
          </w:tcPr>
          <w:p w14:paraId="32DFB97E"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4BDBD710" w14:textId="27224B25"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rStyle w:val="ac"/>
                <w:b w:val="0"/>
                <w:bCs w:val="0"/>
                <w:i/>
                <w:iCs/>
                <w:sz w:val="28"/>
                <w:szCs w:val="28"/>
                <w:lang w:val="kk-KZ"/>
              </w:rPr>
              <w:t>Қабдештің қазасы қабырғасын қайыстырған қаралы елді</w:t>
            </w:r>
            <w:r w:rsidRPr="00F923FC">
              <w:rPr>
                <w:rStyle w:val="ac"/>
                <w:b w:val="0"/>
                <w:bCs w:val="0"/>
                <w:sz w:val="28"/>
                <w:szCs w:val="28"/>
                <w:lang w:val="kk-KZ"/>
              </w:rPr>
              <w:t xml:space="preserve">, </w:t>
            </w:r>
            <w:r w:rsidRPr="00F923FC">
              <w:rPr>
                <w:rStyle w:val="ac"/>
                <w:b w:val="0"/>
                <w:bCs w:val="0"/>
                <w:i/>
                <w:iCs/>
                <w:sz w:val="28"/>
                <w:szCs w:val="28"/>
                <w:lang w:val="kk-KZ"/>
              </w:rPr>
              <w:t>Есенғалидай арда ақын қазасы еңселетіп тұрғанда,</w:t>
            </w:r>
            <w:r w:rsidRPr="00F923FC">
              <w:rPr>
                <w:rStyle w:val="ac"/>
                <w:b w:val="0"/>
                <w:bCs w:val="0"/>
                <w:sz w:val="28"/>
                <w:szCs w:val="28"/>
                <w:lang w:val="kk-KZ"/>
              </w:rPr>
              <w:t xml:space="preserve"> «бөлініп-жарылған қазағының мұңлық жыршысы» атанған Жәркен Бөдештің арамыздан кеткеніне де 4 жыл болыпты.</w:t>
            </w:r>
          </w:p>
        </w:tc>
        <w:tc>
          <w:tcPr>
            <w:tcW w:w="3685" w:type="dxa"/>
            <w:shd w:val="clear" w:color="auto" w:fill="auto"/>
          </w:tcPr>
          <w:p w14:paraId="57520F6C"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жүрегіне жол тапқан тұлғаның қазасының елді терең күйзеліске түсіргенін көрсетеді.</w:t>
            </w:r>
          </w:p>
          <w:p w14:paraId="4BD654CF" w14:textId="022687EB"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56249454" w14:textId="77777777" w:rsidTr="000F5A96">
        <w:trPr>
          <w:trHeight w:val="70"/>
        </w:trPr>
        <w:tc>
          <w:tcPr>
            <w:tcW w:w="1418" w:type="dxa"/>
            <w:shd w:val="clear" w:color="auto" w:fill="auto"/>
          </w:tcPr>
          <w:p w14:paraId="6D630B9C"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27F38868" w14:textId="77777777" w:rsidR="00BD4445" w:rsidRPr="00F923FC" w:rsidRDefault="00BD4445" w:rsidP="009857E9">
            <w:pPr>
              <w:pStyle w:val="a3"/>
              <w:shd w:val="clear" w:color="auto" w:fill="FFFFFF"/>
              <w:spacing w:before="0" w:beforeAutospacing="0" w:after="0" w:afterAutospacing="0"/>
              <w:ind w:firstLine="709"/>
              <w:jc w:val="both"/>
              <w:rPr>
                <w:rStyle w:val="ac"/>
                <w:bCs w:val="0"/>
                <w:sz w:val="28"/>
                <w:szCs w:val="28"/>
                <w:lang w:val="kk-KZ"/>
              </w:rPr>
            </w:pPr>
            <w:r w:rsidRPr="00F923FC">
              <w:rPr>
                <w:rStyle w:val="ac"/>
                <w:bCs w:val="0"/>
                <w:sz w:val="28"/>
                <w:szCs w:val="28"/>
                <w:lang w:val="kk-KZ"/>
              </w:rPr>
              <w:t>Бөлініп-жарылған қазақ</w:t>
            </w:r>
          </w:p>
          <w:p w14:paraId="0BC160DA" w14:textId="44C4D12D"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rStyle w:val="ac"/>
                <w:b w:val="0"/>
                <w:bCs w:val="0"/>
                <w:sz w:val="28"/>
                <w:szCs w:val="28"/>
                <w:lang w:val="kk-KZ"/>
              </w:rPr>
              <w:t>«бөлініп-жарылған қазағының мұңлық жыршысы» атанған Жәркен Бөдештің арамыздан кеткеніне де 4 жыл болыпты.</w:t>
            </w:r>
          </w:p>
        </w:tc>
        <w:tc>
          <w:tcPr>
            <w:tcW w:w="3685" w:type="dxa"/>
            <w:shd w:val="clear" w:color="auto" w:fill="auto"/>
          </w:tcPr>
          <w:p w14:paraId="4D998B8E"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 xml:space="preserve">Қазақ жерін Қытай мен Ресейдің бөліп алуы (1889) </w:t>
            </w:r>
          </w:p>
          <w:p w14:paraId="14AD445E" w14:textId="168BA91F"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4ABCD34B" w14:textId="77777777" w:rsidTr="000F5A96">
        <w:trPr>
          <w:trHeight w:val="70"/>
        </w:trPr>
        <w:tc>
          <w:tcPr>
            <w:tcW w:w="1418" w:type="dxa"/>
            <w:shd w:val="clear" w:color="auto" w:fill="auto"/>
          </w:tcPr>
          <w:p w14:paraId="3D712D5C"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082D91FE" w14:textId="77777777"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 xml:space="preserve">Періште емес, пенде </w:t>
            </w:r>
          </w:p>
          <w:p w14:paraId="39E6028E" w14:textId="5746710C"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Ол бір орны толмас өкініш болса да, маңдайға жазған тағдырластық, өнерге, жолдастыққа деген адалдық </w:t>
            </w:r>
          </w:p>
        </w:tc>
        <w:tc>
          <w:tcPr>
            <w:tcW w:w="3685" w:type="dxa"/>
            <w:shd w:val="clear" w:color="auto" w:fill="auto"/>
          </w:tcPr>
          <w:p w14:paraId="446BC6E8"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47FCDD26" w14:textId="75BA7B2F"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Бұл тіркес адамның қателесуін, әлсіздігін, пенделік қасиеттерін табиғи құбылыс ретінде түсіндіреді.</w:t>
            </w:r>
            <w:r w:rsidRPr="00F923FC">
              <w:rPr>
                <w:rFonts w:cs="Times New Roman"/>
                <w:szCs w:val="28"/>
                <w:lang w:val="kk-KZ"/>
              </w:rPr>
              <w:br/>
              <w:t>Сондай-ақ адамның идеалдандырылмай, шынайы болмысымен қабылдануы керектігін меңзейді: ешкім де мінсіз емес, әркімнің кемшілігі мен қателігі бар.</w:t>
            </w:r>
          </w:p>
        </w:tc>
      </w:tr>
      <w:tr w:rsidR="00BD4445" w:rsidRPr="00B94DDD" w14:paraId="69BBDEC6" w14:textId="77777777" w:rsidTr="000F5A96">
        <w:trPr>
          <w:trHeight w:val="70"/>
        </w:trPr>
        <w:tc>
          <w:tcPr>
            <w:tcW w:w="1418" w:type="dxa"/>
            <w:shd w:val="clear" w:color="auto" w:fill="auto"/>
          </w:tcPr>
          <w:p w14:paraId="46932B17" w14:textId="77777777" w:rsidR="00BD4445" w:rsidRPr="00F923FC" w:rsidRDefault="00BD4445" w:rsidP="009857E9">
            <w:pPr>
              <w:spacing w:after="0"/>
              <w:ind w:left="360"/>
              <w:jc w:val="both"/>
              <w:rPr>
                <w:rFonts w:cs="Times New Roman"/>
                <w:szCs w:val="28"/>
                <w:lang w:val="kk-KZ"/>
              </w:rPr>
            </w:pPr>
          </w:p>
        </w:tc>
        <w:tc>
          <w:tcPr>
            <w:tcW w:w="4536" w:type="dxa"/>
            <w:shd w:val="clear" w:color="auto" w:fill="auto"/>
          </w:tcPr>
          <w:p w14:paraId="16E8F3AA" w14:textId="77777777" w:rsidR="00BD4445" w:rsidRPr="00F923FC" w:rsidRDefault="00BD4445" w:rsidP="009857E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бізді қайта табыстырып, қауыштырып жатушы еді. Бәріміз де </w:t>
            </w:r>
            <w:r w:rsidRPr="00F923FC">
              <w:rPr>
                <w:b/>
                <w:bCs/>
                <w:sz w:val="28"/>
                <w:szCs w:val="28"/>
                <w:lang w:val="kk-KZ"/>
              </w:rPr>
              <w:t>періште емес, пенде екеніміз</w:t>
            </w:r>
            <w:r w:rsidRPr="00F923FC">
              <w:rPr>
                <w:sz w:val="28"/>
                <w:szCs w:val="28"/>
                <w:lang w:val="kk-KZ"/>
              </w:rPr>
              <w:t xml:space="preserve"> осындайда еске түседі ғой.</w:t>
            </w:r>
          </w:p>
        </w:tc>
        <w:tc>
          <w:tcPr>
            <w:tcW w:w="3685" w:type="dxa"/>
            <w:shd w:val="clear" w:color="auto" w:fill="auto"/>
          </w:tcPr>
          <w:p w14:paraId="01D8803A" w14:textId="77777777" w:rsidR="00BD4445" w:rsidRPr="00F923FC" w:rsidRDefault="00BD4445" w:rsidP="009857E9">
            <w:pPr>
              <w:spacing w:after="0"/>
              <w:ind w:firstLine="709"/>
              <w:jc w:val="both"/>
              <w:rPr>
                <w:rFonts w:cs="Times New Roman"/>
                <w:szCs w:val="28"/>
                <w:lang w:val="kk-KZ"/>
              </w:rPr>
            </w:pPr>
          </w:p>
        </w:tc>
      </w:tr>
      <w:tr w:rsidR="00BD4445" w:rsidRPr="00B94DDD" w14:paraId="433E6E04" w14:textId="77777777" w:rsidTr="00BD4445">
        <w:trPr>
          <w:trHeight w:val="70"/>
        </w:trPr>
        <w:tc>
          <w:tcPr>
            <w:tcW w:w="1418" w:type="dxa"/>
            <w:tcBorders>
              <w:bottom w:val="single" w:sz="4" w:space="0" w:color="auto"/>
            </w:tcBorders>
            <w:shd w:val="clear" w:color="auto" w:fill="auto"/>
          </w:tcPr>
          <w:p w14:paraId="675E4A7D" w14:textId="77777777" w:rsidR="00BD4445" w:rsidRPr="00F923FC" w:rsidRDefault="00BD4445" w:rsidP="009857E9">
            <w:pPr>
              <w:pStyle w:val="a6"/>
              <w:numPr>
                <w:ilvl w:val="0"/>
                <w:numId w:val="33"/>
              </w:numPr>
              <w:spacing w:after="0" w:line="240" w:lineRule="auto"/>
              <w:jc w:val="both"/>
              <w:rPr>
                <w:rFonts w:ascii="Times New Roman" w:hAnsi="Times New Roman" w:cs="Times New Roman"/>
                <w:sz w:val="28"/>
                <w:szCs w:val="28"/>
                <w:lang w:val="kk-KZ"/>
              </w:rPr>
            </w:pPr>
          </w:p>
        </w:tc>
        <w:tc>
          <w:tcPr>
            <w:tcW w:w="4536" w:type="dxa"/>
            <w:tcBorders>
              <w:bottom w:val="single" w:sz="4" w:space="0" w:color="auto"/>
            </w:tcBorders>
            <w:shd w:val="clear" w:color="auto" w:fill="auto"/>
          </w:tcPr>
          <w:p w14:paraId="275C9838" w14:textId="77777777" w:rsidR="00BD4445" w:rsidRPr="00F923FC" w:rsidRDefault="00BD4445" w:rsidP="009857E9">
            <w:pPr>
              <w:pStyle w:val="a3"/>
              <w:shd w:val="clear" w:color="auto" w:fill="FFFFFF"/>
              <w:spacing w:before="0" w:beforeAutospacing="0" w:after="0" w:afterAutospacing="0"/>
              <w:ind w:firstLine="709"/>
              <w:jc w:val="both"/>
              <w:rPr>
                <w:b/>
                <w:bCs/>
                <w:sz w:val="28"/>
                <w:szCs w:val="28"/>
                <w:lang w:val="kk-KZ"/>
              </w:rPr>
            </w:pPr>
            <w:r w:rsidRPr="00F923FC">
              <w:rPr>
                <w:sz w:val="28"/>
                <w:szCs w:val="28"/>
                <w:lang w:val="kk-KZ"/>
              </w:rPr>
              <w:t xml:space="preserve">Тарихқа көз салсаңыз, қазақта айтулы бірқанша </w:t>
            </w:r>
            <w:r w:rsidRPr="00F923FC">
              <w:rPr>
                <w:b/>
                <w:bCs/>
                <w:i/>
                <w:iCs/>
                <w:sz w:val="28"/>
                <w:szCs w:val="28"/>
                <w:lang w:val="kk-KZ"/>
              </w:rPr>
              <w:t>үдере көшу, бөлініп-жарылу, т</w:t>
            </w:r>
            <w:r w:rsidRPr="00F923FC">
              <w:rPr>
                <w:sz w:val="28"/>
                <w:szCs w:val="28"/>
                <w:lang w:val="kk-KZ"/>
              </w:rPr>
              <w:t xml:space="preserve">іпті әке-баладан, бауыр-туыстан адасып, </w:t>
            </w:r>
            <w:r w:rsidRPr="00F923FC">
              <w:rPr>
                <w:b/>
                <w:bCs/>
                <w:sz w:val="28"/>
                <w:szCs w:val="28"/>
                <w:lang w:val="kk-KZ"/>
              </w:rPr>
              <w:t>телім-тентіреулер</w:t>
            </w:r>
            <w:r w:rsidRPr="00F923FC">
              <w:rPr>
                <w:sz w:val="28"/>
                <w:szCs w:val="28"/>
                <w:lang w:val="kk-KZ"/>
              </w:rPr>
              <w:t xml:space="preserve"> болыпты</w:t>
            </w:r>
          </w:p>
        </w:tc>
        <w:tc>
          <w:tcPr>
            <w:tcW w:w="3685" w:type="dxa"/>
            <w:tcBorders>
              <w:bottom w:val="single" w:sz="4" w:space="0" w:color="auto"/>
            </w:tcBorders>
            <w:shd w:val="clear" w:color="auto" w:fill="auto"/>
          </w:tcPr>
          <w:p w14:paraId="26486B05"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48BD9A97" w14:textId="77777777" w:rsidTr="00BD4445">
        <w:trPr>
          <w:trHeight w:val="70"/>
        </w:trPr>
        <w:tc>
          <w:tcPr>
            <w:tcW w:w="1418" w:type="dxa"/>
            <w:tcBorders>
              <w:bottom w:val="nil"/>
            </w:tcBorders>
            <w:shd w:val="clear" w:color="auto" w:fill="auto"/>
          </w:tcPr>
          <w:p w14:paraId="4D0F6911" w14:textId="77777777" w:rsidR="00BD4445" w:rsidRPr="00F923FC" w:rsidRDefault="00BD4445" w:rsidP="009857E9">
            <w:pPr>
              <w:pStyle w:val="a6"/>
              <w:numPr>
                <w:ilvl w:val="0"/>
                <w:numId w:val="33"/>
              </w:numPr>
              <w:spacing w:after="0" w:line="240" w:lineRule="auto"/>
              <w:jc w:val="both"/>
              <w:rPr>
                <w:rFonts w:ascii="Times New Roman" w:hAnsi="Times New Roman" w:cs="Times New Roman"/>
                <w:sz w:val="28"/>
                <w:szCs w:val="28"/>
                <w:lang w:val="kk-KZ"/>
              </w:rPr>
            </w:pPr>
          </w:p>
        </w:tc>
        <w:tc>
          <w:tcPr>
            <w:tcW w:w="4536" w:type="dxa"/>
            <w:tcBorders>
              <w:bottom w:val="nil"/>
            </w:tcBorders>
            <w:shd w:val="clear" w:color="auto" w:fill="auto"/>
          </w:tcPr>
          <w:p w14:paraId="633E944E" w14:textId="77777777"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b/>
                <w:bCs/>
                <w:i/>
                <w:iCs/>
                <w:sz w:val="28"/>
                <w:szCs w:val="28"/>
                <w:lang w:val="kk-KZ"/>
              </w:rPr>
              <w:t>Мәңгүрт талғам, орысша ойлау жүйесі</w:t>
            </w:r>
            <w:r w:rsidRPr="00F923FC">
              <w:rPr>
                <w:sz w:val="28"/>
                <w:szCs w:val="28"/>
                <w:lang w:val="kk-KZ"/>
              </w:rPr>
              <w:t xml:space="preserve"> </w:t>
            </w:r>
          </w:p>
          <w:p w14:paraId="24A8F175" w14:textId="5B42A61E"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b/>
                <w:bCs/>
                <w:i/>
                <w:iCs/>
                <w:sz w:val="28"/>
                <w:szCs w:val="28"/>
                <w:lang w:val="kk-KZ"/>
              </w:rPr>
              <w:t>Мәңгүрт талғаммен, орысша ойлау жүйесімен</w:t>
            </w:r>
            <w:r w:rsidRPr="00F923FC">
              <w:rPr>
                <w:sz w:val="28"/>
                <w:szCs w:val="28"/>
                <w:lang w:val="kk-KZ"/>
              </w:rPr>
              <w:t xml:space="preserve"> ақынды түсіну мүмкін еместігін айта кету </w:t>
            </w:r>
          </w:p>
        </w:tc>
        <w:tc>
          <w:tcPr>
            <w:tcW w:w="3685" w:type="dxa"/>
            <w:tcBorders>
              <w:bottom w:val="nil"/>
            </w:tcBorders>
            <w:shd w:val="clear" w:color="auto" w:fill="auto"/>
          </w:tcPr>
          <w:p w14:paraId="0043EBE7" w14:textId="41B413A3"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Бұған дейінгі тілдік санада тікелей адамға қатысты жұмсалып келген «</w:t>
            </w:r>
            <w:r w:rsidRPr="00F923FC">
              <w:rPr>
                <w:rFonts w:cs="Times New Roman"/>
                <w:b/>
                <w:bCs/>
                <w:i/>
                <w:iCs/>
                <w:szCs w:val="28"/>
                <w:lang w:val="kk-KZ"/>
              </w:rPr>
              <w:t xml:space="preserve">Мәңгүрт» </w:t>
            </w:r>
            <w:r w:rsidRPr="00F923FC">
              <w:rPr>
                <w:rFonts w:cs="Times New Roman"/>
                <w:szCs w:val="28"/>
                <w:lang w:val="kk-KZ"/>
              </w:rPr>
              <w:t xml:space="preserve">сөзі мәтін үзіндісінде </w:t>
            </w:r>
            <w:r w:rsidRPr="00F923FC">
              <w:rPr>
                <w:rFonts w:cs="Times New Roman"/>
                <w:b/>
                <w:bCs/>
                <w:i/>
                <w:iCs/>
                <w:szCs w:val="28"/>
                <w:lang w:val="kk-KZ"/>
              </w:rPr>
              <w:t xml:space="preserve">Мәңгүрт </w:t>
            </w:r>
          </w:p>
        </w:tc>
      </w:tr>
    </w:tbl>
    <w:p w14:paraId="2FD8078A" w14:textId="77777777" w:rsidR="00732F7B" w:rsidRPr="00F923FC" w:rsidRDefault="00732F7B" w:rsidP="009857E9">
      <w:pPr>
        <w:spacing w:after="0"/>
        <w:jc w:val="both"/>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0DA5F54E" w14:textId="77777777" w:rsidR="00732F7B" w:rsidRPr="00F923FC" w:rsidRDefault="00732F7B" w:rsidP="009857E9">
      <w:pPr>
        <w:jc w:val="both"/>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732F7B" w:rsidRPr="00F923FC" w14:paraId="095ED4DD" w14:textId="77777777" w:rsidTr="000F5A96">
        <w:trPr>
          <w:trHeight w:val="70"/>
        </w:trPr>
        <w:tc>
          <w:tcPr>
            <w:tcW w:w="1418" w:type="dxa"/>
            <w:shd w:val="clear" w:color="auto" w:fill="auto"/>
          </w:tcPr>
          <w:p w14:paraId="32C05F58" w14:textId="77777777" w:rsidR="00732F7B" w:rsidRPr="00F923FC" w:rsidRDefault="00732F7B" w:rsidP="009857E9">
            <w:pPr>
              <w:pStyle w:val="a6"/>
              <w:spacing w:after="0" w:line="240" w:lineRule="auto"/>
              <w:jc w:val="both"/>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536" w:type="dxa"/>
            <w:shd w:val="clear" w:color="auto" w:fill="auto"/>
          </w:tcPr>
          <w:p w14:paraId="19167AAE" w14:textId="77777777" w:rsidR="00732F7B" w:rsidRPr="00F923FC" w:rsidRDefault="00732F7B" w:rsidP="009857E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2</w:t>
            </w:r>
          </w:p>
        </w:tc>
        <w:tc>
          <w:tcPr>
            <w:tcW w:w="3685" w:type="dxa"/>
            <w:shd w:val="clear" w:color="auto" w:fill="auto"/>
          </w:tcPr>
          <w:p w14:paraId="0E6D122C" w14:textId="77777777" w:rsidR="00732F7B" w:rsidRPr="00F923FC" w:rsidRDefault="00732F7B" w:rsidP="009857E9">
            <w:pPr>
              <w:spacing w:after="0"/>
              <w:ind w:firstLine="709"/>
              <w:jc w:val="both"/>
              <w:rPr>
                <w:rFonts w:cs="Times New Roman"/>
                <w:szCs w:val="28"/>
                <w:lang w:val="kk-KZ"/>
              </w:rPr>
            </w:pPr>
            <w:r w:rsidRPr="00F923FC">
              <w:rPr>
                <w:rFonts w:cs="Times New Roman"/>
                <w:szCs w:val="28"/>
                <w:lang w:val="kk-KZ"/>
              </w:rPr>
              <w:t>3</w:t>
            </w:r>
          </w:p>
        </w:tc>
      </w:tr>
      <w:tr w:rsidR="00BD4445" w:rsidRPr="00B94DDD" w14:paraId="7C7D0857" w14:textId="77777777" w:rsidTr="000F5A96">
        <w:trPr>
          <w:trHeight w:val="70"/>
        </w:trPr>
        <w:tc>
          <w:tcPr>
            <w:tcW w:w="1418" w:type="dxa"/>
            <w:shd w:val="clear" w:color="auto" w:fill="auto"/>
          </w:tcPr>
          <w:p w14:paraId="48567F47"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395DB0E4" w14:textId="1CEA155F"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жөн шығар.</w:t>
            </w:r>
          </w:p>
        </w:tc>
        <w:tc>
          <w:tcPr>
            <w:tcW w:w="3685" w:type="dxa"/>
            <w:shd w:val="clear" w:color="auto" w:fill="auto"/>
          </w:tcPr>
          <w:p w14:paraId="5A57FC75" w14:textId="34623074" w:rsidR="00BD4445" w:rsidRPr="00F923FC" w:rsidRDefault="00BD4445" w:rsidP="009857E9">
            <w:pPr>
              <w:spacing w:after="0"/>
              <w:ind w:firstLine="709"/>
              <w:jc w:val="both"/>
              <w:rPr>
                <w:rFonts w:cs="Times New Roman"/>
                <w:szCs w:val="28"/>
                <w:lang w:val="kk-KZ"/>
              </w:rPr>
            </w:pPr>
            <w:r w:rsidRPr="00F923FC">
              <w:rPr>
                <w:rFonts w:cs="Times New Roman"/>
                <w:b/>
                <w:bCs/>
                <w:i/>
                <w:iCs/>
                <w:szCs w:val="28"/>
                <w:lang w:val="kk-KZ"/>
              </w:rPr>
              <w:t xml:space="preserve">талғам </w:t>
            </w:r>
            <w:r w:rsidRPr="00F923FC">
              <w:rPr>
                <w:rFonts w:cs="Times New Roman"/>
                <w:szCs w:val="28"/>
                <w:lang w:val="kk-KZ"/>
              </w:rPr>
              <w:t>деп, абстрактылы ұғым атауымен тіркесіп, тосын әсер туғызады.</w:t>
            </w:r>
          </w:p>
        </w:tc>
      </w:tr>
      <w:tr w:rsidR="00BD4445" w:rsidRPr="00B94DDD" w14:paraId="464CD736" w14:textId="77777777" w:rsidTr="000F5A96">
        <w:trPr>
          <w:trHeight w:val="70"/>
        </w:trPr>
        <w:tc>
          <w:tcPr>
            <w:tcW w:w="1418" w:type="dxa"/>
            <w:shd w:val="clear" w:color="auto" w:fill="auto"/>
          </w:tcPr>
          <w:p w14:paraId="011D0B45"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52460C77" w14:textId="13C12FCD"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b/>
                <w:bCs/>
                <w:i/>
                <w:iCs/>
                <w:sz w:val="28"/>
                <w:szCs w:val="28"/>
                <w:lang w:val="kk-KZ"/>
              </w:rPr>
              <w:t>Мағжанша шалқу</w:t>
            </w:r>
            <w:r w:rsidRPr="00F923FC">
              <w:rPr>
                <w:i/>
                <w:iCs/>
                <w:sz w:val="28"/>
                <w:szCs w:val="28"/>
                <w:lang w:val="kk-KZ"/>
              </w:rPr>
              <w:t xml:space="preserve"> Нағыз тапқырлық, ұшқыр ойлылық, бейнелілік әрі тек қана қазақша – </w:t>
            </w:r>
            <w:r w:rsidRPr="00F923FC">
              <w:rPr>
                <w:b/>
                <w:bCs/>
                <w:i/>
                <w:iCs/>
                <w:sz w:val="28"/>
                <w:szCs w:val="28"/>
                <w:lang w:val="kk-KZ"/>
              </w:rPr>
              <w:t>Мағжанша шалқу</w:t>
            </w:r>
            <w:r w:rsidRPr="00F923FC">
              <w:rPr>
                <w:i/>
                <w:iCs/>
                <w:sz w:val="28"/>
                <w:szCs w:val="28"/>
                <w:lang w:val="kk-KZ"/>
              </w:rPr>
              <w:t xml:space="preserve"> деп осындайды айтар болар.</w:t>
            </w:r>
          </w:p>
        </w:tc>
        <w:tc>
          <w:tcPr>
            <w:tcW w:w="3685" w:type="dxa"/>
            <w:shd w:val="clear" w:color="auto" w:fill="auto"/>
          </w:tcPr>
          <w:p w14:paraId="755382FE" w14:textId="77777777" w:rsidR="00BD4445" w:rsidRPr="00F923FC" w:rsidRDefault="00BD4445" w:rsidP="009857E9">
            <w:pPr>
              <w:spacing w:after="0"/>
              <w:ind w:firstLine="709"/>
              <w:jc w:val="both"/>
              <w:rPr>
                <w:rFonts w:cs="Times New Roman"/>
                <w:szCs w:val="28"/>
                <w:lang w:val="kk-KZ"/>
              </w:rPr>
            </w:pPr>
            <w:r w:rsidRPr="00F923FC">
              <w:rPr>
                <w:rFonts w:cs="Times New Roman"/>
                <w:b/>
                <w:bCs/>
                <w:i/>
                <w:iCs/>
                <w:szCs w:val="28"/>
                <w:lang w:val="kk-KZ"/>
              </w:rPr>
              <w:t>Мағжанша шалқу</w:t>
            </w:r>
            <w:r w:rsidRPr="00F923FC">
              <w:rPr>
                <w:rFonts w:cs="Times New Roman"/>
                <w:szCs w:val="28"/>
                <w:lang w:val="kk-KZ"/>
              </w:rPr>
              <w:t xml:space="preserve"> – қазақтың </w:t>
            </w:r>
          </w:p>
          <w:p w14:paraId="64590620" w14:textId="1FD53AF8"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tc>
      </w:tr>
      <w:tr w:rsidR="00BD4445" w:rsidRPr="00B94DDD" w14:paraId="75641288" w14:textId="77777777" w:rsidTr="000F5A96">
        <w:trPr>
          <w:trHeight w:val="70"/>
        </w:trPr>
        <w:tc>
          <w:tcPr>
            <w:tcW w:w="1418" w:type="dxa"/>
            <w:shd w:val="clear" w:color="auto" w:fill="auto"/>
          </w:tcPr>
          <w:p w14:paraId="0DD22855" w14:textId="77777777" w:rsidR="00BD4445" w:rsidRPr="00F923FC" w:rsidRDefault="00BD4445" w:rsidP="009857E9">
            <w:pPr>
              <w:pStyle w:val="a6"/>
              <w:spacing w:after="0" w:line="240" w:lineRule="auto"/>
              <w:jc w:val="both"/>
              <w:rPr>
                <w:rFonts w:ascii="Times New Roman" w:hAnsi="Times New Roman" w:cs="Times New Roman"/>
                <w:sz w:val="28"/>
                <w:szCs w:val="28"/>
                <w:lang w:val="kk-KZ"/>
              </w:rPr>
            </w:pPr>
          </w:p>
        </w:tc>
        <w:tc>
          <w:tcPr>
            <w:tcW w:w="4536" w:type="dxa"/>
            <w:shd w:val="clear" w:color="auto" w:fill="auto"/>
          </w:tcPr>
          <w:p w14:paraId="5243F6C3" w14:textId="77777777" w:rsidR="00BD4445" w:rsidRPr="00F923FC" w:rsidRDefault="00BD4445" w:rsidP="009857E9">
            <w:pPr>
              <w:pStyle w:val="a3"/>
              <w:shd w:val="clear" w:color="auto" w:fill="FFFFFF"/>
              <w:spacing w:before="0" w:beforeAutospacing="0" w:after="0" w:afterAutospacing="0"/>
              <w:ind w:firstLine="709"/>
              <w:jc w:val="both"/>
              <w:rPr>
                <w:b/>
                <w:bCs/>
                <w:i/>
                <w:iCs/>
                <w:sz w:val="28"/>
                <w:szCs w:val="28"/>
                <w:lang w:val="kk-KZ"/>
              </w:rPr>
            </w:pPr>
            <w:r w:rsidRPr="00F923FC">
              <w:rPr>
                <w:b/>
                <w:bCs/>
                <w:i/>
                <w:iCs/>
                <w:sz w:val="28"/>
                <w:szCs w:val="28"/>
                <w:lang w:val="kk-KZ"/>
              </w:rPr>
              <w:t>Перзентхананың ақ сейсебінің үстінде туған азаматтарымыз</w:t>
            </w:r>
          </w:p>
          <w:p w14:paraId="52620AB6" w14:textId="145E794C" w:rsidR="00BD4445" w:rsidRPr="00F923FC" w:rsidRDefault="00BD4445" w:rsidP="009857E9">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Мұндай пайым-талдауымызды </w:t>
            </w:r>
            <w:r w:rsidRPr="00F923FC">
              <w:rPr>
                <w:b/>
                <w:bCs/>
                <w:i/>
                <w:iCs/>
                <w:sz w:val="28"/>
                <w:szCs w:val="28"/>
                <w:lang w:val="kk-KZ"/>
              </w:rPr>
              <w:t xml:space="preserve">перзентхананың ақ сейсебінің үстінде туған азаматтарымыз </w:t>
            </w:r>
            <w:r w:rsidRPr="00F923FC">
              <w:rPr>
                <w:sz w:val="28"/>
                <w:szCs w:val="28"/>
                <w:lang w:val="kk-KZ"/>
              </w:rPr>
              <w:t xml:space="preserve">тура қабылдап, «мықты ақын болу үшін аттың жалы, түйенің қомында туу керек қой» деп кекетуі де ғажап емес. </w:t>
            </w:r>
          </w:p>
        </w:tc>
        <w:tc>
          <w:tcPr>
            <w:tcW w:w="3685" w:type="dxa"/>
            <w:shd w:val="clear" w:color="auto" w:fill="auto"/>
          </w:tcPr>
          <w:p w14:paraId="07602604"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 xml:space="preserve">Қалада туған, асфальтта өскен </w:t>
            </w:r>
          </w:p>
          <w:p w14:paraId="0E9F0CEC" w14:textId="77777777" w:rsidR="00BD4445" w:rsidRPr="00F923FC" w:rsidRDefault="00BD4445" w:rsidP="009857E9">
            <w:pPr>
              <w:spacing w:after="0"/>
              <w:ind w:firstLine="709"/>
              <w:jc w:val="both"/>
              <w:rPr>
                <w:rFonts w:cs="Times New Roman"/>
                <w:szCs w:val="28"/>
                <w:lang w:val="kk-KZ"/>
              </w:rPr>
            </w:pPr>
          </w:p>
          <w:p w14:paraId="1641CD0C" w14:textId="06BF6652"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6E5B8022" w14:textId="77777777" w:rsidTr="00BD4445">
        <w:trPr>
          <w:trHeight w:val="70"/>
        </w:trPr>
        <w:tc>
          <w:tcPr>
            <w:tcW w:w="1418" w:type="dxa"/>
            <w:tcBorders>
              <w:bottom w:val="single" w:sz="4" w:space="0" w:color="auto"/>
            </w:tcBorders>
            <w:shd w:val="clear" w:color="auto" w:fill="auto"/>
          </w:tcPr>
          <w:p w14:paraId="49375F30" w14:textId="77777777" w:rsidR="00BD4445" w:rsidRPr="00F923FC" w:rsidRDefault="00BD4445" w:rsidP="00BD4445">
            <w:pPr>
              <w:pStyle w:val="a6"/>
              <w:spacing w:after="0" w:line="240" w:lineRule="auto"/>
              <w:rPr>
                <w:rFonts w:ascii="Times New Roman" w:hAnsi="Times New Roman" w:cs="Times New Roman"/>
                <w:sz w:val="28"/>
                <w:szCs w:val="28"/>
                <w:lang w:val="kk-KZ"/>
              </w:rPr>
            </w:pPr>
          </w:p>
        </w:tc>
        <w:tc>
          <w:tcPr>
            <w:tcW w:w="4536" w:type="dxa"/>
            <w:tcBorders>
              <w:bottom w:val="single" w:sz="4" w:space="0" w:color="auto"/>
            </w:tcBorders>
            <w:shd w:val="clear" w:color="auto" w:fill="auto"/>
          </w:tcPr>
          <w:p w14:paraId="6C4B8A3B" w14:textId="77C50E2F" w:rsidR="00BD4445" w:rsidRPr="00F923FC" w:rsidRDefault="00BD4445" w:rsidP="00BD4445">
            <w:pPr>
              <w:pStyle w:val="a3"/>
              <w:shd w:val="clear" w:color="auto" w:fill="FFFFFF"/>
              <w:spacing w:before="0" w:beforeAutospacing="0" w:after="0" w:afterAutospacing="0"/>
              <w:ind w:firstLine="709"/>
              <w:jc w:val="center"/>
              <w:rPr>
                <w:sz w:val="28"/>
                <w:szCs w:val="28"/>
                <w:lang w:val="kk-KZ"/>
              </w:rPr>
            </w:pPr>
            <w:r w:rsidRPr="00F923FC">
              <w:rPr>
                <w:sz w:val="28"/>
                <w:szCs w:val="28"/>
                <w:lang w:val="kk-KZ"/>
              </w:rPr>
              <w:t xml:space="preserve">Академик А.Панкратова бастаған ғалымдар Кенесарыға «Қазақ ССР тарихының» бірінші басылымында </w:t>
            </w:r>
            <w:r w:rsidRPr="00F923FC">
              <w:rPr>
                <w:b/>
                <w:bCs/>
                <w:sz w:val="28"/>
                <w:szCs w:val="28"/>
                <w:lang w:val="kk-KZ"/>
              </w:rPr>
              <w:t>ұлт тарихы төрінен орын береді</w:t>
            </w:r>
            <w:r w:rsidRPr="00F923FC">
              <w:rPr>
                <w:sz w:val="28"/>
                <w:szCs w:val="28"/>
                <w:lang w:val="kk-KZ"/>
              </w:rPr>
              <w:t>.</w:t>
            </w:r>
          </w:p>
        </w:tc>
        <w:tc>
          <w:tcPr>
            <w:tcW w:w="3685" w:type="dxa"/>
            <w:tcBorders>
              <w:bottom w:val="single" w:sz="4" w:space="0" w:color="auto"/>
            </w:tcBorders>
            <w:shd w:val="clear" w:color="auto" w:fill="auto"/>
          </w:tcPr>
          <w:p w14:paraId="5DBE1C54" w14:textId="77777777"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Мәтін үзіндісінде оң баға берілген .</w:t>
            </w:r>
          </w:p>
          <w:p w14:paraId="2902E016" w14:textId="6151BB13" w:rsidR="00BD4445" w:rsidRPr="00F923FC" w:rsidRDefault="00BD4445" w:rsidP="009857E9">
            <w:pPr>
              <w:spacing w:after="0"/>
              <w:ind w:firstLine="709"/>
              <w:jc w:val="both"/>
              <w:rPr>
                <w:rFonts w:cs="Times New Roman"/>
                <w:szCs w:val="28"/>
                <w:lang w:val="kk-KZ"/>
              </w:rPr>
            </w:pPr>
            <w:r w:rsidRPr="00F923FC">
              <w:rPr>
                <w:rFonts w:cs="Times New Roman"/>
                <w:szCs w:val="28"/>
                <w:lang w:val="kk-KZ"/>
              </w:rPr>
              <w:t>Тұлға не оқиға уақыт өте келе ұрпақ санасында қадірленіп, әділ бағасын алып, тарихтың ең мәртебелі парағына жазылады деген сенімді бейнелейді.</w:t>
            </w:r>
          </w:p>
        </w:tc>
      </w:tr>
      <w:tr w:rsidR="00BD4445" w:rsidRPr="00B94DDD" w14:paraId="335C5315" w14:textId="77777777" w:rsidTr="00BD4445">
        <w:trPr>
          <w:trHeight w:val="70"/>
        </w:trPr>
        <w:tc>
          <w:tcPr>
            <w:tcW w:w="1418" w:type="dxa"/>
            <w:tcBorders>
              <w:bottom w:val="nil"/>
            </w:tcBorders>
            <w:shd w:val="clear" w:color="auto" w:fill="auto"/>
          </w:tcPr>
          <w:p w14:paraId="1618E294"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tcBorders>
              <w:bottom w:val="nil"/>
            </w:tcBorders>
            <w:shd w:val="clear" w:color="auto" w:fill="auto"/>
          </w:tcPr>
          <w:p w14:paraId="53B8F565"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lang w:val="kk-KZ"/>
              </w:rPr>
              <w:t>Үйірінен бөлінген, сайын сахарада адасқан көк бөрі көкке қарап мұңды, зарлы үнмен ұлып тұр</w:t>
            </w:r>
            <w:r w:rsidRPr="00F923FC">
              <w:rPr>
                <w:sz w:val="28"/>
                <w:szCs w:val="28"/>
                <w:lang w:val="kk-KZ"/>
              </w:rPr>
              <w:t>. Серігін іздей ме, серуенін аңсай ма, әйтеуір, құсалы, арманды ұлу.</w:t>
            </w:r>
          </w:p>
        </w:tc>
        <w:tc>
          <w:tcPr>
            <w:tcW w:w="3685" w:type="dxa"/>
            <w:tcBorders>
              <w:bottom w:val="nil"/>
            </w:tcBorders>
            <w:shd w:val="clear" w:color="auto" w:fill="auto"/>
          </w:tcPr>
          <w:p w14:paraId="3EB4B7F6"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79AB1548" w14:textId="616555DF"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Бұл – көркем, поэтикалық әрі символдық реңкі өте терең бейнелі перифраз. Ол жалғыздықты, рухани күйзелісті, тағдырдың ауыртпалығын және еркіндікті аңсаған, ел-жұртынан, ортадан бөлініп қалған тұлғаның немесе ұлттың тағдырын суреттейді. </w:t>
            </w:r>
          </w:p>
        </w:tc>
      </w:tr>
    </w:tbl>
    <w:p w14:paraId="1E5711B9" w14:textId="77777777" w:rsidR="00BD4445" w:rsidRPr="00F923FC" w:rsidRDefault="00BD4445" w:rsidP="00BD4445">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26EBA71D" w14:textId="77777777" w:rsidR="00BD4445" w:rsidRPr="00F923FC" w:rsidRDefault="00BD4445">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BD4445" w:rsidRPr="00F923FC" w14:paraId="1A58F557" w14:textId="77777777" w:rsidTr="000F5A96">
        <w:trPr>
          <w:trHeight w:val="70"/>
        </w:trPr>
        <w:tc>
          <w:tcPr>
            <w:tcW w:w="1418" w:type="dxa"/>
            <w:shd w:val="clear" w:color="auto" w:fill="auto"/>
          </w:tcPr>
          <w:p w14:paraId="13E8A17A" w14:textId="61C8D263" w:rsidR="00BD4445" w:rsidRPr="00F923FC" w:rsidRDefault="00BD4445" w:rsidP="00BD4445">
            <w:pPr>
              <w:pStyle w:val="a3"/>
              <w:shd w:val="clear" w:color="auto" w:fill="FFFFFF"/>
              <w:spacing w:before="0" w:beforeAutospacing="0" w:after="0" w:afterAutospacing="0"/>
              <w:jc w:val="center"/>
              <w:rPr>
                <w:sz w:val="28"/>
                <w:szCs w:val="28"/>
                <w:lang w:val="kk-KZ"/>
              </w:rPr>
            </w:pPr>
            <w:r w:rsidRPr="00F923FC">
              <w:rPr>
                <w:sz w:val="28"/>
                <w:szCs w:val="28"/>
                <w:lang w:val="kk-KZ"/>
              </w:rPr>
              <w:t>1</w:t>
            </w:r>
          </w:p>
        </w:tc>
        <w:tc>
          <w:tcPr>
            <w:tcW w:w="4536" w:type="dxa"/>
            <w:shd w:val="clear" w:color="auto" w:fill="auto"/>
          </w:tcPr>
          <w:p w14:paraId="5E878E86" w14:textId="703BFA40" w:rsidR="00BD4445" w:rsidRPr="00F923FC" w:rsidRDefault="00BD4445" w:rsidP="00BD4445">
            <w:pPr>
              <w:pStyle w:val="a3"/>
              <w:shd w:val="clear" w:color="auto" w:fill="FFFFFF"/>
              <w:spacing w:before="0" w:beforeAutospacing="0" w:after="0" w:afterAutospacing="0"/>
              <w:jc w:val="center"/>
              <w:rPr>
                <w:sz w:val="28"/>
                <w:szCs w:val="28"/>
                <w:lang w:val="kk-KZ"/>
              </w:rPr>
            </w:pPr>
            <w:r w:rsidRPr="00F923FC">
              <w:rPr>
                <w:sz w:val="28"/>
                <w:szCs w:val="28"/>
                <w:lang w:val="kk-KZ"/>
              </w:rPr>
              <w:t>2</w:t>
            </w:r>
          </w:p>
        </w:tc>
        <w:tc>
          <w:tcPr>
            <w:tcW w:w="3685" w:type="dxa"/>
            <w:shd w:val="clear" w:color="auto" w:fill="auto"/>
          </w:tcPr>
          <w:p w14:paraId="11739648" w14:textId="47FC64BB"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3</w:t>
            </w:r>
          </w:p>
        </w:tc>
      </w:tr>
      <w:tr w:rsidR="00BD4445" w:rsidRPr="00B94DDD" w14:paraId="7991F4BB" w14:textId="77777777" w:rsidTr="000F5A96">
        <w:trPr>
          <w:trHeight w:val="70"/>
        </w:trPr>
        <w:tc>
          <w:tcPr>
            <w:tcW w:w="1418" w:type="dxa"/>
            <w:shd w:val="clear" w:color="auto" w:fill="auto"/>
          </w:tcPr>
          <w:p w14:paraId="77EC2411"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shd w:val="clear" w:color="auto" w:fill="auto"/>
          </w:tcPr>
          <w:p w14:paraId="19601C98" w14:textId="77777777" w:rsidR="00BD4445" w:rsidRPr="00F923FC" w:rsidRDefault="00BD4445" w:rsidP="00BD4445">
            <w:pPr>
              <w:pStyle w:val="a3"/>
              <w:shd w:val="clear" w:color="auto" w:fill="FFFFFF"/>
              <w:spacing w:before="0" w:beforeAutospacing="0" w:after="0" w:afterAutospacing="0"/>
              <w:jc w:val="both"/>
              <w:rPr>
                <w:b/>
                <w:bCs/>
                <w:sz w:val="28"/>
                <w:szCs w:val="28"/>
                <w:lang w:val="kk-KZ"/>
              </w:rPr>
            </w:pPr>
            <w:r w:rsidRPr="00F923FC">
              <w:rPr>
                <w:b/>
                <w:bCs/>
                <w:sz w:val="28"/>
                <w:szCs w:val="28"/>
                <w:lang w:val="kk-KZ"/>
              </w:rPr>
              <w:t>Саясатты ат қылып мініп борбайлатқан</w:t>
            </w:r>
          </w:p>
          <w:p w14:paraId="1735B575"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lang w:val="kk-KZ"/>
              </w:rPr>
              <w:t>Саясатты ат қылып мініп борбайлатқан</w:t>
            </w:r>
            <w:r w:rsidRPr="00F923FC">
              <w:rPr>
                <w:sz w:val="28"/>
                <w:szCs w:val="28"/>
                <w:lang w:val="kk-KZ"/>
              </w:rPr>
              <w:t xml:space="preserve">, жалған жаңашыл, интернационалшыл, қайдағы бір адамзаттық ортақтықты жырлаушылардың </w:t>
            </w:r>
            <w:r w:rsidRPr="00F923FC">
              <w:rPr>
                <w:b/>
                <w:bCs/>
                <w:sz w:val="28"/>
                <w:szCs w:val="28"/>
                <w:lang w:val="kk-KZ"/>
              </w:rPr>
              <w:t>айқай жарнамасы</w:t>
            </w:r>
            <w:r w:rsidRPr="00F923FC">
              <w:rPr>
                <w:sz w:val="28"/>
                <w:szCs w:val="28"/>
                <w:lang w:val="kk-KZ"/>
              </w:rPr>
              <w:t xml:space="preserve"> ендігі жерде ешкімді де алдарқата алмаса керек.</w:t>
            </w:r>
          </w:p>
        </w:tc>
        <w:tc>
          <w:tcPr>
            <w:tcW w:w="3685" w:type="dxa"/>
            <w:shd w:val="clear" w:color="auto" w:fill="auto"/>
          </w:tcPr>
          <w:p w14:paraId="6BC88452" w14:textId="06893A0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Бұл тіркес саясатты ел мүддесіне емес, жеке басының амбициясына, мансапқа немесе материалдық мүддеге пайдаланатын, шынайы мемлекетшіл емес, пайдакүнем, мансапқор саясаткерлерді өткір әшкерелеу мәнінде қолданылады.</w:t>
            </w:r>
          </w:p>
          <w:p w14:paraId="2238D6B7" w14:textId="2FB86B8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20DAB6C4" w14:textId="77777777" w:rsidTr="00BD4445">
        <w:trPr>
          <w:trHeight w:val="70"/>
        </w:trPr>
        <w:tc>
          <w:tcPr>
            <w:tcW w:w="1418" w:type="dxa"/>
            <w:tcBorders>
              <w:bottom w:val="single" w:sz="4" w:space="0" w:color="auto"/>
            </w:tcBorders>
            <w:shd w:val="clear" w:color="auto" w:fill="auto"/>
          </w:tcPr>
          <w:p w14:paraId="6F66AA5C"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tcBorders>
              <w:bottom w:val="single" w:sz="4" w:space="0" w:color="auto"/>
            </w:tcBorders>
            <w:shd w:val="clear" w:color="auto" w:fill="auto"/>
          </w:tcPr>
          <w:p w14:paraId="50A271FF"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r w:rsidRPr="00F923FC">
              <w:rPr>
                <w:b/>
                <w:bCs/>
                <w:sz w:val="28"/>
                <w:szCs w:val="28"/>
                <w:lang w:val="kk-KZ"/>
              </w:rPr>
              <w:t>Т</w:t>
            </w:r>
            <w:r w:rsidRPr="00F923FC">
              <w:rPr>
                <w:b/>
                <w:bCs/>
                <w:sz w:val="28"/>
                <w:szCs w:val="28"/>
              </w:rPr>
              <w:t>ағдыр таразысына үңіледі.</w:t>
            </w:r>
          </w:p>
        </w:tc>
        <w:tc>
          <w:tcPr>
            <w:tcW w:w="3685" w:type="dxa"/>
            <w:tcBorders>
              <w:bottom w:val="single" w:sz="4" w:space="0" w:color="auto"/>
            </w:tcBorders>
            <w:shd w:val="clear" w:color="auto" w:fill="auto"/>
          </w:tcPr>
          <w:p w14:paraId="7EE28794" w14:textId="77777777" w:rsidR="00BD4445" w:rsidRPr="00F923FC" w:rsidRDefault="00BD4445" w:rsidP="00BD4445">
            <w:pPr>
              <w:spacing w:after="0"/>
              <w:jc w:val="both"/>
              <w:rPr>
                <w:rFonts w:cs="Times New Roman"/>
                <w:szCs w:val="28"/>
                <w:lang w:val="kk-KZ"/>
              </w:rPr>
            </w:pPr>
            <w:r w:rsidRPr="00F923FC">
              <w:rPr>
                <w:rFonts w:cs="Times New Roman"/>
                <w:szCs w:val="28"/>
                <w:lang w:val="kk-KZ"/>
              </w:rPr>
              <w:t>Мәтін үзіндісінде оң баға берілген.</w:t>
            </w:r>
          </w:p>
          <w:p w14:paraId="02FC371B" w14:textId="2B31BBE9" w:rsidR="00BD4445" w:rsidRPr="00F923FC" w:rsidRDefault="00BD4445" w:rsidP="00BD4445">
            <w:pPr>
              <w:spacing w:after="0"/>
              <w:jc w:val="both"/>
              <w:rPr>
                <w:rFonts w:cs="Times New Roman"/>
                <w:szCs w:val="28"/>
                <w:lang w:val="kk-KZ"/>
              </w:rPr>
            </w:pPr>
            <w:r w:rsidRPr="00F923FC">
              <w:rPr>
                <w:rFonts w:cs="Times New Roman"/>
                <w:b/>
                <w:bCs/>
                <w:szCs w:val="28"/>
                <w:lang w:val="kk-KZ"/>
              </w:rPr>
              <w:t>«Тағдыр таразысына үңіледі»</w:t>
            </w:r>
            <w:r w:rsidRPr="00F923FC">
              <w:rPr>
                <w:rFonts w:cs="Times New Roman"/>
                <w:szCs w:val="28"/>
                <w:lang w:val="kk-KZ"/>
              </w:rPr>
              <w:t xml:space="preserve"> – өткен іс-әрекеттің, өмір жолының әділ бағасын іздеуді, тағдыр алдындағы жауапкершілік пен терең ойлануды бейнелі түрде білдіретін поэтикалық-философиялық тіркес.</w:t>
            </w:r>
          </w:p>
        </w:tc>
      </w:tr>
      <w:tr w:rsidR="00BD4445" w:rsidRPr="00B94DDD" w14:paraId="4E9FD1AB" w14:textId="77777777" w:rsidTr="00BD4445">
        <w:trPr>
          <w:trHeight w:val="70"/>
        </w:trPr>
        <w:tc>
          <w:tcPr>
            <w:tcW w:w="1418" w:type="dxa"/>
            <w:tcBorders>
              <w:bottom w:val="nil"/>
            </w:tcBorders>
            <w:shd w:val="clear" w:color="auto" w:fill="auto"/>
          </w:tcPr>
          <w:p w14:paraId="01A23A47" w14:textId="1ABF1229"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br/>
            </w:r>
          </w:p>
        </w:tc>
        <w:tc>
          <w:tcPr>
            <w:tcW w:w="4536" w:type="dxa"/>
            <w:tcBorders>
              <w:bottom w:val="nil"/>
            </w:tcBorders>
            <w:shd w:val="clear" w:color="auto" w:fill="auto"/>
          </w:tcPr>
          <w:p w14:paraId="47A25B55"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Кер заманға, кесір тағдырға өкпе-наласын білдіру</w:t>
            </w:r>
          </w:p>
          <w:p w14:paraId="3A96A5CB"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Көп қарадым қабаққа, Аз қосылдым санатқа, – деп </w:t>
            </w:r>
            <w:r w:rsidRPr="00F923FC">
              <w:rPr>
                <w:b/>
                <w:bCs/>
                <w:sz w:val="28"/>
                <w:szCs w:val="28"/>
                <w:lang w:val="kk-KZ"/>
              </w:rPr>
              <w:t>кер заманға, кесір тағдырға өкпе-наласын білдіреді.</w:t>
            </w:r>
            <w:r w:rsidRPr="00F923FC">
              <w:rPr>
                <w:sz w:val="28"/>
                <w:szCs w:val="28"/>
                <w:lang w:val="kk-KZ"/>
              </w:rPr>
              <w:t xml:space="preserve"> </w:t>
            </w:r>
          </w:p>
          <w:p w14:paraId="406340DA"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p>
        </w:tc>
        <w:tc>
          <w:tcPr>
            <w:tcW w:w="3685" w:type="dxa"/>
            <w:tcBorders>
              <w:bottom w:val="nil"/>
            </w:tcBorders>
            <w:shd w:val="clear" w:color="auto" w:fill="auto"/>
          </w:tcPr>
          <w:p w14:paraId="257D7CA1"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3ABBB872" w14:textId="773EE268"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Бұл – публицистикалық әрі поэтикалық реңкі бар бейнелі тіркес. Ол тарихи немесе қоғамдық әділетсіздікке, адам өміріндегі ауыр, қайшылықты кезеңдерге көңіл толмаушылықты, рухани қасірет пен ішкі күйзелісті білдіреді.</w:t>
            </w:r>
          </w:p>
        </w:tc>
      </w:tr>
    </w:tbl>
    <w:p w14:paraId="7B522E17" w14:textId="2F28655E" w:rsidR="00BD4445" w:rsidRPr="00F923FC" w:rsidRDefault="00BD4445">
      <w:pPr>
        <w:rPr>
          <w:rFonts w:cs="Times New Roman"/>
          <w:szCs w:val="28"/>
          <w:lang w:val="kk-KZ"/>
        </w:rPr>
      </w:pPr>
    </w:p>
    <w:p w14:paraId="3BC5A303" w14:textId="77777777" w:rsidR="00BD4445" w:rsidRPr="00F923FC" w:rsidRDefault="00BD4445">
      <w:pPr>
        <w:rPr>
          <w:rFonts w:cs="Times New Roman"/>
          <w:szCs w:val="28"/>
          <w:lang w:val="kk-KZ"/>
        </w:rPr>
      </w:pPr>
    </w:p>
    <w:p w14:paraId="26AD2E12" w14:textId="77777777" w:rsidR="00732F7B" w:rsidRPr="00F923FC" w:rsidRDefault="00732F7B" w:rsidP="00732F7B">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5CCD3DA8" w14:textId="77777777" w:rsidR="00732F7B" w:rsidRPr="00F923FC" w:rsidRDefault="00732F7B" w:rsidP="00732F7B">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732F7B" w:rsidRPr="00F923FC" w14:paraId="6CA786A4" w14:textId="77777777" w:rsidTr="000F5A96">
        <w:trPr>
          <w:trHeight w:val="70"/>
        </w:trPr>
        <w:tc>
          <w:tcPr>
            <w:tcW w:w="1418" w:type="dxa"/>
            <w:shd w:val="clear" w:color="auto" w:fill="auto"/>
          </w:tcPr>
          <w:p w14:paraId="48C33D0F" w14:textId="77777777" w:rsidR="00732F7B" w:rsidRPr="00F923FC" w:rsidRDefault="00732F7B" w:rsidP="000F5A96">
            <w:pPr>
              <w:pStyle w:val="a6"/>
              <w:spacing w:after="0" w:line="240" w:lineRule="auto"/>
              <w:jc w:val="center"/>
              <w:rPr>
                <w:rFonts w:ascii="Times New Roman" w:hAnsi="Times New Roman" w:cs="Times New Roman"/>
                <w:sz w:val="28"/>
                <w:szCs w:val="28"/>
                <w:lang w:val="kk-KZ"/>
              </w:rPr>
            </w:pPr>
            <w:r w:rsidRPr="00F923FC">
              <w:rPr>
                <w:rFonts w:ascii="Times New Roman" w:hAnsi="Times New Roman" w:cs="Times New Roman"/>
                <w:sz w:val="28"/>
                <w:szCs w:val="28"/>
                <w:lang w:val="kk-KZ"/>
              </w:rPr>
              <w:t>1</w:t>
            </w:r>
          </w:p>
        </w:tc>
        <w:tc>
          <w:tcPr>
            <w:tcW w:w="4536" w:type="dxa"/>
            <w:shd w:val="clear" w:color="auto" w:fill="auto"/>
          </w:tcPr>
          <w:p w14:paraId="050A38ED" w14:textId="77777777" w:rsidR="00732F7B" w:rsidRPr="00F923FC" w:rsidRDefault="00732F7B" w:rsidP="000F5A96">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2</w:t>
            </w:r>
          </w:p>
        </w:tc>
        <w:tc>
          <w:tcPr>
            <w:tcW w:w="3685" w:type="dxa"/>
            <w:shd w:val="clear" w:color="auto" w:fill="auto"/>
          </w:tcPr>
          <w:p w14:paraId="743692B8" w14:textId="77777777" w:rsidR="00732F7B" w:rsidRPr="00F923FC" w:rsidRDefault="00732F7B" w:rsidP="000F5A96">
            <w:pPr>
              <w:spacing w:after="0"/>
              <w:ind w:firstLine="709"/>
              <w:jc w:val="center"/>
              <w:rPr>
                <w:rFonts w:cs="Times New Roman"/>
                <w:szCs w:val="28"/>
                <w:lang w:val="kk-KZ"/>
              </w:rPr>
            </w:pPr>
            <w:r w:rsidRPr="00F923FC">
              <w:rPr>
                <w:rFonts w:cs="Times New Roman"/>
                <w:szCs w:val="28"/>
                <w:lang w:val="kk-KZ"/>
              </w:rPr>
              <w:t>3</w:t>
            </w:r>
          </w:p>
        </w:tc>
      </w:tr>
      <w:tr w:rsidR="00BD4445" w:rsidRPr="00B94DDD" w14:paraId="27548DB3" w14:textId="77777777" w:rsidTr="000F5A96">
        <w:trPr>
          <w:trHeight w:val="70"/>
        </w:trPr>
        <w:tc>
          <w:tcPr>
            <w:tcW w:w="1418" w:type="dxa"/>
            <w:shd w:val="clear" w:color="auto" w:fill="auto"/>
          </w:tcPr>
          <w:p w14:paraId="50207B2D"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536" w:type="dxa"/>
            <w:shd w:val="clear" w:color="auto" w:fill="auto"/>
          </w:tcPr>
          <w:p w14:paraId="09225FC4" w14:textId="75C8404A" w:rsidR="00BD4445" w:rsidRPr="00F923FC" w:rsidRDefault="00BD4445" w:rsidP="00BD4445">
            <w:pPr>
              <w:shd w:val="clear" w:color="auto" w:fill="FFFFFF"/>
              <w:spacing w:after="0"/>
              <w:ind w:firstLine="709"/>
              <w:jc w:val="center"/>
              <w:rPr>
                <w:rFonts w:eastAsia="Times New Roman" w:cs="Times New Roman"/>
                <w:szCs w:val="28"/>
                <w:lang w:val="kk-KZ" w:eastAsia="ru-RU"/>
              </w:rPr>
            </w:pPr>
            <w:r w:rsidRPr="00F923FC">
              <w:rPr>
                <w:rFonts w:cs="Times New Roman"/>
                <w:szCs w:val="28"/>
                <w:lang w:val="kk-KZ"/>
              </w:rPr>
              <w:t xml:space="preserve">Алаң көңіл, қайғылы жүрек шерін шертіп, </w:t>
            </w:r>
            <w:r w:rsidRPr="00F923FC">
              <w:rPr>
                <w:rFonts w:cs="Times New Roman"/>
                <w:b/>
                <w:bCs/>
                <w:szCs w:val="28"/>
                <w:lang w:val="kk-KZ"/>
              </w:rPr>
              <w:t>пұшайман күй кешеді</w:t>
            </w:r>
            <w:r w:rsidRPr="00F923FC">
              <w:rPr>
                <w:rFonts w:cs="Times New Roman"/>
                <w:szCs w:val="28"/>
                <w:lang w:val="kk-KZ"/>
              </w:rPr>
              <w:t xml:space="preserve"> мұңлығың.</w:t>
            </w:r>
            <w:r w:rsidRPr="00F923FC">
              <w:rPr>
                <w:rFonts w:cs="Times New Roman"/>
                <w:szCs w:val="28"/>
                <w:lang w:val="kk-KZ"/>
              </w:rPr>
              <w:br/>
            </w:r>
          </w:p>
        </w:tc>
        <w:tc>
          <w:tcPr>
            <w:tcW w:w="3685" w:type="dxa"/>
            <w:shd w:val="clear" w:color="auto" w:fill="auto"/>
          </w:tcPr>
          <w:p w14:paraId="1E5741CF"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p w14:paraId="06C0A3B2" w14:textId="14845D78" w:rsidR="00BD4445" w:rsidRPr="00F923FC" w:rsidRDefault="00BD4445" w:rsidP="00BD4445">
            <w:pPr>
              <w:spacing w:after="0"/>
              <w:ind w:firstLine="709"/>
              <w:jc w:val="center"/>
              <w:rPr>
                <w:rFonts w:cs="Times New Roman"/>
                <w:szCs w:val="28"/>
                <w:lang w:val="kk-KZ"/>
              </w:rPr>
            </w:pPr>
            <w:r w:rsidRPr="00F923FC">
              <w:rPr>
                <w:rFonts w:cs="Times New Roman"/>
                <w:b/>
                <w:bCs/>
                <w:szCs w:val="28"/>
                <w:lang w:val="kk-KZ"/>
              </w:rPr>
              <w:t>«Алаң көңіл, қайғылы жүрек шерін шертіп, пұшайман күй кешеді мұңлығың»</w:t>
            </w:r>
            <w:r w:rsidRPr="00F923FC">
              <w:rPr>
                <w:rFonts w:cs="Times New Roman"/>
                <w:szCs w:val="28"/>
                <w:lang w:val="kk-KZ"/>
              </w:rPr>
              <w:t xml:space="preserve"> – мазасыз жанның не қайғылы жүректің тағдыр мен өткен өмір алдындағы өкінішін, мұң-наласын, терең күйзелісін көркем әрі поэтикалық тұрғыда бейнелейтін публицистикалық тіркес. </w:t>
            </w:r>
          </w:p>
        </w:tc>
      </w:tr>
      <w:tr w:rsidR="00BD4445" w:rsidRPr="00B94DDD" w14:paraId="410E0087" w14:textId="77777777" w:rsidTr="000F5A96">
        <w:trPr>
          <w:trHeight w:val="70"/>
        </w:trPr>
        <w:tc>
          <w:tcPr>
            <w:tcW w:w="1418" w:type="dxa"/>
            <w:shd w:val="clear" w:color="auto" w:fill="auto"/>
          </w:tcPr>
          <w:p w14:paraId="618BAB6A"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536" w:type="dxa"/>
            <w:shd w:val="clear" w:color="auto" w:fill="auto"/>
          </w:tcPr>
          <w:p w14:paraId="4F20F53C" w14:textId="77777777" w:rsidR="00BD4445" w:rsidRPr="00F923FC" w:rsidRDefault="00BD4445" w:rsidP="00BD4445">
            <w:pPr>
              <w:shd w:val="clear" w:color="auto" w:fill="FFFFFF"/>
              <w:spacing w:after="0"/>
              <w:ind w:firstLine="709"/>
              <w:jc w:val="both"/>
              <w:rPr>
                <w:rFonts w:eastAsia="Times New Roman" w:cs="Times New Roman"/>
                <w:szCs w:val="28"/>
                <w:lang w:eastAsia="ru-RU"/>
              </w:rPr>
            </w:pPr>
            <w:r w:rsidRPr="00F923FC">
              <w:rPr>
                <w:rFonts w:eastAsia="Times New Roman" w:cs="Times New Roman"/>
                <w:szCs w:val="28"/>
                <w:lang w:eastAsia="ru-RU"/>
              </w:rPr>
              <w:t>05 қазан, 2023</w:t>
            </w:r>
          </w:p>
          <w:p w14:paraId="3E6CDDE2" w14:textId="77777777" w:rsidR="00BD4445" w:rsidRPr="00F923FC" w:rsidRDefault="00BD4445" w:rsidP="00BD4445">
            <w:pPr>
              <w:shd w:val="clear" w:color="auto" w:fill="FFFFFF"/>
              <w:spacing w:after="0"/>
              <w:ind w:firstLine="709"/>
              <w:jc w:val="both"/>
              <w:rPr>
                <w:rFonts w:eastAsia="Times New Roman" w:cs="Times New Roman"/>
                <w:kern w:val="36"/>
                <w:szCs w:val="28"/>
                <w:lang w:val="kk-KZ" w:eastAsia="ru-RU"/>
              </w:rPr>
            </w:pPr>
            <w:r w:rsidRPr="00F923FC">
              <w:rPr>
                <w:rFonts w:eastAsia="Times New Roman" w:cs="Times New Roman"/>
                <w:b/>
                <w:bCs/>
                <w:kern w:val="36"/>
                <w:szCs w:val="28"/>
                <w:lang w:eastAsia="ru-RU"/>
              </w:rPr>
              <w:t>Аласат соңы – сабағат</w:t>
            </w:r>
            <w:r w:rsidRPr="00F923FC">
              <w:rPr>
                <w:rFonts w:eastAsia="Times New Roman" w:cs="Times New Roman"/>
                <w:kern w:val="36"/>
                <w:szCs w:val="28"/>
                <w:lang w:val="kk-KZ" w:eastAsia="ru-RU"/>
              </w:rPr>
              <w:t xml:space="preserve"> </w:t>
            </w:r>
          </w:p>
          <w:p w14:paraId="463BE935" w14:textId="7188EDD5" w:rsidR="00BD4445" w:rsidRPr="00F923FC" w:rsidRDefault="00BD4445" w:rsidP="00BD4445">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kern w:val="36"/>
                <w:szCs w:val="28"/>
                <w:lang w:val="kk-KZ" w:eastAsia="ru-RU"/>
              </w:rPr>
              <w:t xml:space="preserve">М.Әуезов туралы </w:t>
            </w:r>
          </w:p>
        </w:tc>
        <w:tc>
          <w:tcPr>
            <w:tcW w:w="3685" w:type="dxa"/>
            <w:shd w:val="clear" w:color="auto" w:fill="auto"/>
          </w:tcPr>
          <w:p w14:paraId="036E7F15" w14:textId="2D18F034"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 xml:space="preserve">Мәтін үзіндісінде оң баға берілген </w:t>
            </w:r>
          </w:p>
        </w:tc>
      </w:tr>
      <w:tr w:rsidR="00BD4445" w:rsidRPr="00B94DDD" w14:paraId="4D57A915" w14:textId="77777777" w:rsidTr="000F5A96">
        <w:trPr>
          <w:trHeight w:val="70"/>
        </w:trPr>
        <w:tc>
          <w:tcPr>
            <w:tcW w:w="1418" w:type="dxa"/>
            <w:shd w:val="clear" w:color="auto" w:fill="auto"/>
          </w:tcPr>
          <w:p w14:paraId="459CA577"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536" w:type="dxa"/>
            <w:shd w:val="clear" w:color="auto" w:fill="auto"/>
          </w:tcPr>
          <w:p w14:paraId="1C9265F3" w14:textId="77777777" w:rsidR="00BD4445" w:rsidRPr="00F923FC" w:rsidRDefault="00BD4445" w:rsidP="00BD4445">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Ертегінің шәріндей </w:t>
            </w:r>
          </w:p>
          <w:p w14:paraId="25849EA6" w14:textId="375DCB15" w:rsidR="00BD4445" w:rsidRPr="00F923FC" w:rsidRDefault="00BD4445" w:rsidP="00BD4445">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 xml:space="preserve">Меркіден кейін Алматы Мұрат үшін дәл бір ертегінің шәріндей болды. </w:t>
            </w:r>
          </w:p>
        </w:tc>
        <w:tc>
          <w:tcPr>
            <w:tcW w:w="3685" w:type="dxa"/>
            <w:shd w:val="clear" w:color="auto" w:fill="auto"/>
          </w:tcPr>
          <w:p w14:paraId="2444BA20"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p w14:paraId="6BC706AA" w14:textId="7BA51AC3" w:rsidR="00BD4445" w:rsidRPr="00F923FC" w:rsidRDefault="00BD4445" w:rsidP="00BD4445">
            <w:pPr>
              <w:spacing w:after="0"/>
              <w:ind w:firstLine="709"/>
              <w:jc w:val="center"/>
              <w:rPr>
                <w:rFonts w:cs="Times New Roman"/>
                <w:szCs w:val="28"/>
                <w:lang w:val="kk-KZ"/>
              </w:rPr>
            </w:pPr>
            <w:r w:rsidRPr="00F923FC">
              <w:rPr>
                <w:rFonts w:cs="Times New Roman"/>
                <w:b/>
                <w:bCs/>
                <w:szCs w:val="28"/>
                <w:lang w:val="kk-KZ"/>
              </w:rPr>
              <w:t>«Ертегінің шәріндей»</w:t>
            </w:r>
            <w:r w:rsidRPr="00F923FC">
              <w:rPr>
                <w:rFonts w:cs="Times New Roman"/>
                <w:szCs w:val="28"/>
                <w:lang w:val="kk-KZ"/>
              </w:rPr>
              <w:t xml:space="preserve"> – адамды баурап алатын, шынайы өмірден гөрі қиял әлеміне ұқсайтын көркем, әсем, әрі бейбіт жағдайды бейнелі түрде сипаттайтын поэтикалық тіркес. </w:t>
            </w:r>
          </w:p>
        </w:tc>
      </w:tr>
      <w:tr w:rsidR="00BD4445" w:rsidRPr="00B94DDD" w14:paraId="2BFE91F5" w14:textId="77777777" w:rsidTr="00BD4445">
        <w:trPr>
          <w:trHeight w:val="70"/>
        </w:trPr>
        <w:tc>
          <w:tcPr>
            <w:tcW w:w="1418" w:type="dxa"/>
            <w:tcBorders>
              <w:bottom w:val="single" w:sz="4" w:space="0" w:color="auto"/>
            </w:tcBorders>
            <w:shd w:val="clear" w:color="auto" w:fill="auto"/>
          </w:tcPr>
          <w:p w14:paraId="79893F35" w14:textId="77777777" w:rsidR="00BD4445" w:rsidRPr="00F923FC" w:rsidRDefault="00BD4445" w:rsidP="00BD4445">
            <w:pPr>
              <w:pStyle w:val="a6"/>
              <w:spacing w:after="0" w:line="240" w:lineRule="auto"/>
              <w:jc w:val="center"/>
              <w:rPr>
                <w:rFonts w:ascii="Times New Roman" w:hAnsi="Times New Roman" w:cs="Times New Roman"/>
                <w:sz w:val="28"/>
                <w:szCs w:val="28"/>
                <w:lang w:val="kk-KZ"/>
              </w:rPr>
            </w:pPr>
          </w:p>
        </w:tc>
        <w:tc>
          <w:tcPr>
            <w:tcW w:w="4536" w:type="dxa"/>
            <w:tcBorders>
              <w:bottom w:val="single" w:sz="4" w:space="0" w:color="auto"/>
            </w:tcBorders>
            <w:shd w:val="clear" w:color="auto" w:fill="auto"/>
          </w:tcPr>
          <w:p w14:paraId="1630741A" w14:textId="77777777" w:rsidR="00BD4445" w:rsidRPr="00F923FC" w:rsidRDefault="00BD4445" w:rsidP="00BD4445">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b/>
                <w:bCs/>
                <w:szCs w:val="28"/>
                <w:lang w:val="kk-KZ" w:eastAsia="ru-RU"/>
              </w:rPr>
              <w:t>Басынан бұлт сейіліп</w:t>
            </w:r>
            <w:r w:rsidRPr="00F923FC">
              <w:rPr>
                <w:rFonts w:eastAsia="Times New Roman" w:cs="Times New Roman"/>
                <w:szCs w:val="28"/>
                <w:lang w:val="kk-KZ" w:eastAsia="ru-RU"/>
              </w:rPr>
              <w:t xml:space="preserve"> </w:t>
            </w:r>
          </w:p>
          <w:p w14:paraId="214AD9B4" w14:textId="5BE2C0BE" w:rsidR="00BD4445" w:rsidRPr="00F923FC" w:rsidRDefault="00BD4445" w:rsidP="00BD4445">
            <w:pPr>
              <w:shd w:val="clear" w:color="auto" w:fill="FFFFFF"/>
              <w:spacing w:after="0"/>
              <w:ind w:firstLine="709"/>
              <w:jc w:val="center"/>
              <w:rPr>
                <w:rFonts w:eastAsia="Times New Roman" w:cs="Times New Roman"/>
                <w:szCs w:val="28"/>
                <w:lang w:val="kk-KZ" w:eastAsia="ru-RU"/>
              </w:rPr>
            </w:pPr>
            <w:r w:rsidRPr="00F923FC">
              <w:rPr>
                <w:rFonts w:eastAsia="Times New Roman" w:cs="Times New Roman"/>
                <w:szCs w:val="28"/>
                <w:lang w:val="kk-KZ" w:eastAsia="ru-RU"/>
              </w:rPr>
              <w:t xml:space="preserve">Әуезов </w:t>
            </w:r>
            <w:r w:rsidRPr="00F923FC">
              <w:rPr>
                <w:rFonts w:eastAsia="Times New Roman" w:cs="Times New Roman"/>
                <w:b/>
                <w:bCs/>
                <w:szCs w:val="28"/>
                <w:lang w:val="kk-KZ" w:eastAsia="ru-RU"/>
              </w:rPr>
              <w:t>басынан бұлт сейіліп</w:t>
            </w:r>
            <w:r w:rsidRPr="00F923FC">
              <w:rPr>
                <w:rFonts w:eastAsia="Times New Roman" w:cs="Times New Roman"/>
                <w:szCs w:val="28"/>
                <w:lang w:val="kk-KZ" w:eastAsia="ru-RU"/>
              </w:rPr>
              <w:t xml:space="preserve">, «Абайдың» қос томы Алматы мен Мәскеу баспаларынан </w:t>
            </w:r>
          </w:p>
        </w:tc>
        <w:tc>
          <w:tcPr>
            <w:tcW w:w="3685" w:type="dxa"/>
            <w:tcBorders>
              <w:bottom w:val="single" w:sz="4" w:space="0" w:color="auto"/>
            </w:tcBorders>
            <w:shd w:val="clear" w:color="auto" w:fill="auto"/>
          </w:tcPr>
          <w:p w14:paraId="250914D0"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оң баға берілген.</w:t>
            </w:r>
          </w:p>
          <w:p w14:paraId="4F8E9532" w14:textId="68703698" w:rsidR="00BD4445" w:rsidRPr="00F923FC" w:rsidRDefault="00BD4445" w:rsidP="00BD4445">
            <w:pPr>
              <w:spacing w:after="0"/>
              <w:ind w:firstLine="709"/>
              <w:jc w:val="center"/>
              <w:rPr>
                <w:rFonts w:cs="Times New Roman"/>
                <w:szCs w:val="28"/>
                <w:lang w:val="kk-KZ"/>
              </w:rPr>
            </w:pPr>
            <w:r w:rsidRPr="00F923FC">
              <w:rPr>
                <w:rFonts w:cs="Times New Roman"/>
                <w:b/>
                <w:bCs/>
                <w:szCs w:val="28"/>
                <w:lang w:val="kk-KZ"/>
              </w:rPr>
              <w:t>«Басынан бұлт сейіліп»</w:t>
            </w:r>
            <w:r w:rsidRPr="00F923FC">
              <w:rPr>
                <w:rFonts w:cs="Times New Roman"/>
                <w:szCs w:val="28"/>
                <w:lang w:val="kk-KZ"/>
              </w:rPr>
              <w:t xml:space="preserve"> – қиын кезеңнен кейінгі жеңілдік, рухани тазару мен үміттің қайта жаңғыруын көркем, бейнелі түрде сипаттайтын поэтикалық-публицистикалық тіркес.</w:t>
            </w:r>
          </w:p>
        </w:tc>
      </w:tr>
      <w:tr w:rsidR="00BD4445" w:rsidRPr="00B94DDD" w14:paraId="3D4917EE" w14:textId="77777777" w:rsidTr="00BD4445">
        <w:trPr>
          <w:trHeight w:val="70"/>
        </w:trPr>
        <w:tc>
          <w:tcPr>
            <w:tcW w:w="1418" w:type="dxa"/>
            <w:tcBorders>
              <w:bottom w:val="nil"/>
            </w:tcBorders>
            <w:shd w:val="clear" w:color="auto" w:fill="auto"/>
          </w:tcPr>
          <w:p w14:paraId="71E52DB2"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tcBorders>
              <w:bottom w:val="nil"/>
            </w:tcBorders>
            <w:shd w:val="clear" w:color="auto" w:fill="auto"/>
          </w:tcPr>
          <w:p w14:paraId="00170A11" w14:textId="704FEEF8" w:rsidR="00BD4445" w:rsidRPr="00F923FC" w:rsidRDefault="00BD4445" w:rsidP="00BD4445">
            <w:pPr>
              <w:shd w:val="clear" w:color="auto" w:fill="FFFFFF"/>
              <w:spacing w:after="0"/>
              <w:ind w:firstLine="709"/>
              <w:jc w:val="both"/>
              <w:rPr>
                <w:rFonts w:eastAsia="Times New Roman" w:cs="Times New Roman"/>
                <w:b/>
                <w:bCs/>
                <w:szCs w:val="28"/>
                <w:lang w:val="kk-KZ" w:eastAsia="ru-RU"/>
              </w:rPr>
            </w:pPr>
            <w:r w:rsidRPr="00F923FC">
              <w:rPr>
                <w:rFonts w:eastAsia="Times New Roman" w:cs="Times New Roman"/>
                <w:szCs w:val="28"/>
                <w:lang w:val="kk-KZ" w:eastAsia="ru-RU"/>
              </w:rPr>
              <w:t xml:space="preserve">мол тиражбен басылып, қолға жеткілікті қаражат түскенде сол кездегі белгілі сәулетші, Опера және балет театры, Бас почта, Қазақ ауыл шаруашылық </w:t>
            </w:r>
          </w:p>
        </w:tc>
        <w:tc>
          <w:tcPr>
            <w:tcW w:w="3685" w:type="dxa"/>
            <w:tcBorders>
              <w:bottom w:val="nil"/>
            </w:tcBorders>
            <w:shd w:val="clear" w:color="auto" w:fill="auto"/>
          </w:tcPr>
          <w:p w14:paraId="0EE9E028" w14:textId="77777777" w:rsidR="00BD4445" w:rsidRPr="00F923FC" w:rsidRDefault="00BD4445" w:rsidP="00BD4445">
            <w:pPr>
              <w:spacing w:after="0"/>
              <w:ind w:firstLine="709"/>
              <w:jc w:val="both"/>
              <w:rPr>
                <w:rFonts w:cs="Times New Roman"/>
                <w:szCs w:val="28"/>
                <w:lang w:val="kk-KZ"/>
              </w:rPr>
            </w:pPr>
          </w:p>
        </w:tc>
      </w:tr>
    </w:tbl>
    <w:p w14:paraId="18417985" w14:textId="22DFB1FE" w:rsidR="00BD4445" w:rsidRPr="00F923FC" w:rsidRDefault="00BD4445" w:rsidP="00BD4445">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ABC2C78" w14:textId="77777777" w:rsidR="00BD4445" w:rsidRPr="00F923FC" w:rsidRDefault="00BD4445" w:rsidP="00BD4445">
      <w:pPr>
        <w:spacing w:after="0"/>
        <w:rPr>
          <w:rFonts w:cs="Times New Roman"/>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BD4445" w:rsidRPr="00F923FC" w14:paraId="5AD1CE6E" w14:textId="77777777" w:rsidTr="000F5A96">
        <w:trPr>
          <w:trHeight w:val="70"/>
        </w:trPr>
        <w:tc>
          <w:tcPr>
            <w:tcW w:w="1418" w:type="dxa"/>
            <w:shd w:val="clear" w:color="auto" w:fill="auto"/>
          </w:tcPr>
          <w:p w14:paraId="6919D799" w14:textId="3DE9455A" w:rsidR="00BD4445" w:rsidRPr="00F923FC" w:rsidRDefault="00BD4445" w:rsidP="00BD4445">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1</w:t>
            </w:r>
          </w:p>
        </w:tc>
        <w:tc>
          <w:tcPr>
            <w:tcW w:w="4536" w:type="dxa"/>
            <w:shd w:val="clear" w:color="auto" w:fill="auto"/>
          </w:tcPr>
          <w:p w14:paraId="1F70F934" w14:textId="509113BF" w:rsidR="00BD4445" w:rsidRPr="00F923FC" w:rsidRDefault="00BD4445" w:rsidP="00BD4445">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2</w:t>
            </w:r>
          </w:p>
        </w:tc>
        <w:tc>
          <w:tcPr>
            <w:tcW w:w="3685" w:type="dxa"/>
            <w:shd w:val="clear" w:color="auto" w:fill="auto"/>
          </w:tcPr>
          <w:p w14:paraId="4C14F397" w14:textId="68AF6CE3"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3</w:t>
            </w:r>
          </w:p>
        </w:tc>
      </w:tr>
      <w:tr w:rsidR="00BD4445" w:rsidRPr="00B94DDD" w14:paraId="14BC1599" w14:textId="77777777" w:rsidTr="000F5A96">
        <w:trPr>
          <w:trHeight w:val="70"/>
        </w:trPr>
        <w:tc>
          <w:tcPr>
            <w:tcW w:w="1418" w:type="dxa"/>
            <w:shd w:val="clear" w:color="auto" w:fill="auto"/>
          </w:tcPr>
          <w:p w14:paraId="42F03127" w14:textId="77777777" w:rsidR="00BD4445" w:rsidRPr="00F923FC" w:rsidRDefault="00BD4445" w:rsidP="00BD4445">
            <w:pPr>
              <w:shd w:val="clear" w:color="auto" w:fill="FFFFFF"/>
              <w:spacing w:after="0"/>
              <w:ind w:firstLine="709"/>
              <w:jc w:val="both"/>
              <w:rPr>
                <w:rFonts w:eastAsia="Times New Roman" w:cs="Times New Roman"/>
                <w:szCs w:val="28"/>
                <w:lang w:val="kk-KZ" w:eastAsia="ru-RU"/>
              </w:rPr>
            </w:pPr>
          </w:p>
        </w:tc>
        <w:tc>
          <w:tcPr>
            <w:tcW w:w="4536" w:type="dxa"/>
            <w:shd w:val="clear" w:color="auto" w:fill="auto"/>
          </w:tcPr>
          <w:p w14:paraId="139A7292" w14:textId="458F83AC" w:rsidR="00BD4445" w:rsidRPr="00F923FC" w:rsidRDefault="00BD4445" w:rsidP="00BD4445">
            <w:pPr>
              <w:shd w:val="clear" w:color="auto" w:fill="FFFFFF"/>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 xml:space="preserve">институты ғимараттарын жобалауға қатысқан Г.Г.Герасимовке </w:t>
            </w:r>
            <w:r w:rsidRPr="00F923FC">
              <w:rPr>
                <w:rFonts w:eastAsia="Times New Roman" w:cs="Times New Roman"/>
                <w:b/>
                <w:bCs/>
                <w:szCs w:val="28"/>
                <w:lang w:val="kk-KZ" w:eastAsia="ru-RU"/>
              </w:rPr>
              <w:t xml:space="preserve">Бас арықтың бойынан </w:t>
            </w:r>
            <w:r w:rsidRPr="00F923FC">
              <w:rPr>
                <w:rFonts w:eastAsia="Times New Roman" w:cs="Times New Roman"/>
                <w:szCs w:val="28"/>
                <w:lang w:val="kk-KZ" w:eastAsia="ru-RU"/>
              </w:rPr>
              <w:t>(қазіргі Абай даңғылы) екі қабатты үйдің жобасын жасауды тапсырады.</w:t>
            </w:r>
          </w:p>
        </w:tc>
        <w:tc>
          <w:tcPr>
            <w:tcW w:w="3685" w:type="dxa"/>
            <w:shd w:val="clear" w:color="auto" w:fill="auto"/>
          </w:tcPr>
          <w:p w14:paraId="272A16DE" w14:textId="77777777" w:rsidR="00BD4445" w:rsidRPr="00F923FC" w:rsidRDefault="00BD4445" w:rsidP="00BD4445">
            <w:pPr>
              <w:spacing w:after="0"/>
              <w:ind w:firstLine="709"/>
              <w:jc w:val="both"/>
              <w:rPr>
                <w:rFonts w:cs="Times New Roman"/>
                <w:szCs w:val="28"/>
                <w:lang w:val="kk-KZ"/>
              </w:rPr>
            </w:pPr>
          </w:p>
        </w:tc>
      </w:tr>
      <w:tr w:rsidR="00BD4445" w:rsidRPr="00F923FC" w14:paraId="699FC4F6" w14:textId="77777777" w:rsidTr="000F5A96">
        <w:trPr>
          <w:trHeight w:val="70"/>
        </w:trPr>
        <w:tc>
          <w:tcPr>
            <w:tcW w:w="1418" w:type="dxa"/>
            <w:shd w:val="clear" w:color="auto" w:fill="auto"/>
          </w:tcPr>
          <w:p w14:paraId="3827CBD7"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shd w:val="clear" w:color="auto" w:fill="auto"/>
          </w:tcPr>
          <w:p w14:paraId="69C3B837" w14:textId="77777777" w:rsidR="00BD4445" w:rsidRPr="00F923FC" w:rsidRDefault="00BD4445" w:rsidP="00BD4445">
            <w:pPr>
              <w:shd w:val="clear" w:color="auto" w:fill="FFFFFF"/>
              <w:spacing w:after="0"/>
              <w:jc w:val="both"/>
              <w:rPr>
                <w:rFonts w:cs="Times New Roman"/>
                <w:szCs w:val="28"/>
                <w:shd w:val="clear" w:color="auto" w:fill="FFFFFF"/>
                <w:lang w:val="kk-KZ"/>
              </w:rPr>
            </w:pPr>
            <w:r w:rsidRPr="00F923FC">
              <w:rPr>
                <w:rFonts w:eastAsia="Times New Roman" w:cs="Times New Roman"/>
                <w:b/>
                <w:bCs/>
                <w:szCs w:val="28"/>
                <w:lang w:val="kk-KZ" w:eastAsia="ru-RU"/>
              </w:rPr>
              <w:t xml:space="preserve"> </w:t>
            </w:r>
            <w:r w:rsidRPr="00F923FC">
              <w:rPr>
                <w:rFonts w:eastAsia="Times New Roman" w:cs="Times New Roman"/>
                <w:b/>
                <w:bCs/>
                <w:szCs w:val="28"/>
                <w:lang w:eastAsia="ru-RU"/>
              </w:rPr>
              <w:t>ҚАЙРАН, «АҚЫН АҒА»</w:t>
            </w:r>
          </w:p>
        </w:tc>
        <w:tc>
          <w:tcPr>
            <w:tcW w:w="3685" w:type="dxa"/>
            <w:shd w:val="clear" w:color="auto" w:fill="auto"/>
          </w:tcPr>
          <w:p w14:paraId="147F1044"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Романның атауы</w:t>
            </w:r>
          </w:p>
        </w:tc>
      </w:tr>
      <w:tr w:rsidR="00BD4445" w:rsidRPr="00F923FC" w14:paraId="34DF2356" w14:textId="77777777" w:rsidTr="000F5A96">
        <w:trPr>
          <w:trHeight w:val="70"/>
        </w:trPr>
        <w:tc>
          <w:tcPr>
            <w:tcW w:w="1418" w:type="dxa"/>
            <w:shd w:val="clear" w:color="auto" w:fill="auto"/>
          </w:tcPr>
          <w:p w14:paraId="3153FD6A"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shd w:val="clear" w:color="auto" w:fill="auto"/>
          </w:tcPr>
          <w:p w14:paraId="7E2DA27F"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Қазақстандық бас коммунисті</w:t>
            </w:r>
            <w:r w:rsidRPr="00F923FC">
              <w:rPr>
                <w:sz w:val="28"/>
                <w:szCs w:val="28"/>
                <w:lang w:val="kk-KZ"/>
              </w:rPr>
              <w:t xml:space="preserve"> кейін </w:t>
            </w:r>
            <w:r w:rsidRPr="00F923FC">
              <w:rPr>
                <w:b/>
                <w:bCs/>
                <w:sz w:val="28"/>
                <w:szCs w:val="28"/>
                <w:lang w:val="kk-KZ"/>
              </w:rPr>
              <w:t>«дөң айналмай ант атты».</w:t>
            </w:r>
          </w:p>
          <w:p w14:paraId="37BFDDEB"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p>
        </w:tc>
        <w:tc>
          <w:tcPr>
            <w:tcW w:w="3685" w:type="dxa"/>
            <w:shd w:val="clear" w:color="auto" w:fill="auto"/>
          </w:tcPr>
          <w:p w14:paraId="56B15CE8" w14:textId="4AA648DD" w:rsidR="00BD4445" w:rsidRPr="00F923FC" w:rsidRDefault="00BD4445" w:rsidP="00BD4445">
            <w:pPr>
              <w:spacing w:after="0"/>
              <w:ind w:firstLine="709"/>
              <w:jc w:val="both"/>
              <w:rPr>
                <w:rFonts w:eastAsia="Times New Roman" w:cs="Times New Roman"/>
                <w:szCs w:val="28"/>
                <w:lang w:val="kk-KZ" w:eastAsia="ru-RU"/>
              </w:rPr>
            </w:pPr>
            <w:r w:rsidRPr="00F923FC">
              <w:rPr>
                <w:rFonts w:eastAsia="Times New Roman" w:cs="Times New Roman"/>
                <w:szCs w:val="28"/>
                <w:lang w:val="kk-KZ" w:eastAsia="ru-RU"/>
              </w:rPr>
              <w:t>Шаяхметов</w:t>
            </w:r>
          </w:p>
          <w:p w14:paraId="6D4616A1" w14:textId="36EF62BD" w:rsidR="00BD4445" w:rsidRPr="00F923FC" w:rsidRDefault="00BD4445" w:rsidP="00BD4445">
            <w:pPr>
              <w:spacing w:after="0"/>
              <w:ind w:firstLine="709"/>
              <w:jc w:val="both"/>
              <w:rPr>
                <w:rFonts w:cs="Times New Roman"/>
                <w:szCs w:val="28"/>
                <w:lang w:val="kk-KZ"/>
              </w:rPr>
            </w:pPr>
            <w:r w:rsidRPr="00F923FC">
              <w:rPr>
                <w:rFonts w:cs="Times New Roman"/>
                <w:b/>
                <w:bCs/>
                <w:szCs w:val="28"/>
                <w:lang w:val="kk-KZ"/>
              </w:rPr>
              <w:t>«Дөң айналмай ант атты»</w:t>
            </w:r>
            <w:r w:rsidRPr="00F923FC">
              <w:rPr>
                <w:rFonts w:cs="Times New Roman"/>
                <w:szCs w:val="28"/>
                <w:lang w:val="kk-KZ"/>
              </w:rPr>
              <w:t xml:space="preserve"> – уәдесін аяқасты ету, берген сертін тез бұзу, опасыздық жасау дегенді бейнелі түрде білдіретін, сенімсіздік пен тұрақсыздықтыәшкерелейтін фразеологиялық публицистикалық тіркес. Мәтін үзіндісінде теріс баға берілген</w:t>
            </w:r>
          </w:p>
        </w:tc>
      </w:tr>
      <w:tr w:rsidR="00BD4445" w:rsidRPr="00B94DDD" w14:paraId="66CEBE86" w14:textId="77777777" w:rsidTr="00BD4445">
        <w:trPr>
          <w:trHeight w:val="70"/>
        </w:trPr>
        <w:tc>
          <w:tcPr>
            <w:tcW w:w="1418" w:type="dxa"/>
            <w:tcBorders>
              <w:bottom w:val="single" w:sz="4" w:space="0" w:color="auto"/>
            </w:tcBorders>
            <w:shd w:val="clear" w:color="auto" w:fill="auto"/>
          </w:tcPr>
          <w:p w14:paraId="6F5B7607"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tcBorders>
              <w:bottom w:val="single" w:sz="4" w:space="0" w:color="auto"/>
            </w:tcBorders>
            <w:shd w:val="clear" w:color="auto" w:fill="auto"/>
          </w:tcPr>
          <w:p w14:paraId="22CBD7F1"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«Дөң айналмай ант атты».</w:t>
            </w:r>
          </w:p>
          <w:p w14:paraId="0127F386" w14:textId="77777777" w:rsidR="00BD4445" w:rsidRPr="00F923FC" w:rsidRDefault="00BD4445" w:rsidP="00BD4445">
            <w:pPr>
              <w:pStyle w:val="a3"/>
              <w:shd w:val="clear" w:color="auto" w:fill="FFFFFF"/>
              <w:spacing w:before="0" w:beforeAutospacing="0" w:after="0" w:afterAutospacing="0"/>
              <w:ind w:firstLine="709"/>
              <w:jc w:val="both"/>
              <w:rPr>
                <w:sz w:val="28"/>
                <w:szCs w:val="28"/>
                <w:shd w:val="clear" w:color="auto" w:fill="FFFFFF"/>
                <w:lang w:val="kk-KZ"/>
              </w:rPr>
            </w:pPr>
            <w:r w:rsidRPr="00F923FC">
              <w:rPr>
                <w:sz w:val="28"/>
                <w:szCs w:val="28"/>
                <w:lang w:val="kk-KZ"/>
              </w:rPr>
              <w:t xml:space="preserve">Қазақстандық бас коммунисті кейін </w:t>
            </w:r>
            <w:r w:rsidRPr="00F923FC">
              <w:rPr>
                <w:b/>
                <w:bCs/>
                <w:sz w:val="28"/>
                <w:szCs w:val="28"/>
                <w:lang w:val="kk-KZ"/>
              </w:rPr>
              <w:t>«дөң айналмай ант атты».</w:t>
            </w:r>
          </w:p>
        </w:tc>
        <w:tc>
          <w:tcPr>
            <w:tcW w:w="3685" w:type="dxa"/>
            <w:tcBorders>
              <w:bottom w:val="single" w:sz="4" w:space="0" w:color="auto"/>
            </w:tcBorders>
            <w:shd w:val="clear" w:color="auto" w:fill="auto"/>
          </w:tcPr>
          <w:p w14:paraId="74B60D48" w14:textId="21CA7BDF"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Лезде сөзінен танды.</w:t>
            </w:r>
          </w:p>
          <w:p w14:paraId="07286671" w14:textId="6DEF73F4"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Бұл тіркес бір адамның не билік иесінің </w:t>
            </w:r>
            <w:r w:rsidRPr="00F923FC">
              <w:rPr>
                <w:rFonts w:cs="Times New Roman"/>
                <w:b/>
                <w:bCs/>
                <w:szCs w:val="28"/>
                <w:lang w:val="kk-KZ"/>
              </w:rPr>
              <w:t>жалған уәдесі</w:t>
            </w:r>
            <w:r w:rsidRPr="00F923FC">
              <w:rPr>
                <w:rFonts w:cs="Times New Roman"/>
                <w:szCs w:val="28"/>
                <w:lang w:val="kk-KZ"/>
              </w:rPr>
              <w:t xml:space="preserve">, </w:t>
            </w:r>
            <w:r w:rsidRPr="00F923FC">
              <w:rPr>
                <w:rFonts w:cs="Times New Roman"/>
                <w:b/>
                <w:bCs/>
                <w:szCs w:val="28"/>
                <w:lang w:val="kk-KZ"/>
              </w:rPr>
              <w:t>қасиетті сертке адал болмауы</w:t>
            </w:r>
            <w:r w:rsidRPr="00F923FC">
              <w:rPr>
                <w:rFonts w:cs="Times New Roman"/>
                <w:szCs w:val="28"/>
                <w:lang w:val="kk-KZ"/>
              </w:rPr>
              <w:t xml:space="preserve">, </w:t>
            </w:r>
            <w:r w:rsidRPr="00F923FC">
              <w:rPr>
                <w:rFonts w:cs="Times New Roman"/>
                <w:b/>
                <w:bCs/>
                <w:szCs w:val="28"/>
                <w:lang w:val="kk-KZ"/>
              </w:rPr>
              <w:t>тез және ойланбастан опасыздық жасауы</w:t>
            </w:r>
            <w:r w:rsidRPr="00F923FC">
              <w:rPr>
                <w:rFonts w:cs="Times New Roman"/>
                <w:szCs w:val="28"/>
                <w:lang w:val="kk-KZ"/>
              </w:rPr>
              <w:t xml:space="preserve"> секілді </w:t>
            </w:r>
            <w:r w:rsidRPr="00F923FC">
              <w:rPr>
                <w:rFonts w:cs="Times New Roman"/>
                <w:b/>
                <w:bCs/>
                <w:szCs w:val="28"/>
                <w:lang w:val="kk-KZ"/>
              </w:rPr>
              <w:t>моральдық тұрғыда жағымсыз әрекеттерін</w:t>
            </w:r>
            <w:r w:rsidRPr="00F923FC">
              <w:rPr>
                <w:rFonts w:cs="Times New Roman"/>
                <w:szCs w:val="28"/>
                <w:lang w:val="kk-KZ"/>
              </w:rPr>
              <w:t xml:space="preserve"> сынмен бейнелейді. Сондай-ақ ол </w:t>
            </w:r>
            <w:r w:rsidRPr="00F923FC">
              <w:rPr>
                <w:rFonts w:cs="Times New Roman"/>
                <w:b/>
                <w:bCs/>
                <w:szCs w:val="28"/>
                <w:lang w:val="kk-KZ"/>
              </w:rPr>
              <w:t>бүгін айтқан уәдесін ертең жоққа шығаратын</w:t>
            </w:r>
            <w:r w:rsidRPr="00F923FC">
              <w:rPr>
                <w:rFonts w:cs="Times New Roman"/>
                <w:szCs w:val="28"/>
                <w:lang w:val="kk-KZ"/>
              </w:rPr>
              <w:t xml:space="preserve">, </w:t>
            </w:r>
            <w:r w:rsidRPr="00F923FC">
              <w:rPr>
                <w:rFonts w:cs="Times New Roman"/>
                <w:b/>
                <w:bCs/>
                <w:szCs w:val="28"/>
                <w:lang w:val="kk-KZ"/>
              </w:rPr>
              <w:t>жылдам өзгеретін, сенімге кіре алмайтын</w:t>
            </w:r>
            <w:r w:rsidRPr="00F923FC">
              <w:rPr>
                <w:rFonts w:cs="Times New Roman"/>
                <w:szCs w:val="28"/>
                <w:lang w:val="kk-KZ"/>
              </w:rPr>
              <w:t xml:space="preserve"> мінез-құлықты білдіреді.</w:t>
            </w:r>
          </w:p>
          <w:p w14:paraId="33EEAF7B"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теріс баға берілген</w:t>
            </w:r>
          </w:p>
        </w:tc>
      </w:tr>
      <w:tr w:rsidR="00BD4445" w:rsidRPr="00B94DDD" w14:paraId="7AE94672" w14:textId="77777777" w:rsidTr="00BD4445">
        <w:trPr>
          <w:trHeight w:val="70"/>
        </w:trPr>
        <w:tc>
          <w:tcPr>
            <w:tcW w:w="1418" w:type="dxa"/>
            <w:tcBorders>
              <w:bottom w:val="nil"/>
            </w:tcBorders>
            <w:shd w:val="clear" w:color="auto" w:fill="auto"/>
          </w:tcPr>
          <w:p w14:paraId="24700767"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tcBorders>
              <w:bottom w:val="nil"/>
            </w:tcBorders>
            <w:shd w:val="clear" w:color="auto" w:fill="auto"/>
          </w:tcPr>
          <w:p w14:paraId="78D8C365" w14:textId="77777777" w:rsidR="00BD4445" w:rsidRPr="00F923FC" w:rsidRDefault="00BD4445" w:rsidP="00BD4445">
            <w:pPr>
              <w:spacing w:after="0"/>
              <w:ind w:firstLine="709"/>
              <w:jc w:val="both"/>
              <w:rPr>
                <w:rFonts w:cs="Times New Roman"/>
                <w:b/>
                <w:bCs/>
                <w:szCs w:val="28"/>
                <w:lang w:val="kk-KZ"/>
              </w:rPr>
            </w:pPr>
            <w:r w:rsidRPr="00F923FC">
              <w:rPr>
                <w:rFonts w:cs="Times New Roman"/>
                <w:b/>
                <w:bCs/>
                <w:szCs w:val="28"/>
                <w:lang w:val="kk-KZ"/>
              </w:rPr>
              <w:t>Жер төсін тырмалаған отырықшылар</w:t>
            </w:r>
          </w:p>
          <w:p w14:paraId="2ECCF6C0" w14:textId="76333BC8"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r w:rsidRPr="00F923FC">
              <w:rPr>
                <w:b/>
                <w:bCs/>
                <w:sz w:val="28"/>
                <w:szCs w:val="28"/>
                <w:lang w:val="kk-KZ"/>
              </w:rPr>
              <w:t>Жер төсін тырмалаған отырықшыларға</w:t>
            </w:r>
            <w:r w:rsidRPr="00F923FC">
              <w:rPr>
                <w:sz w:val="28"/>
                <w:szCs w:val="28"/>
                <w:lang w:val="kk-KZ"/>
              </w:rPr>
              <w:t xml:space="preserve"> қарағанда көшпелілердің өндірістік негізі </w:t>
            </w:r>
          </w:p>
        </w:tc>
        <w:tc>
          <w:tcPr>
            <w:tcW w:w="3685" w:type="dxa"/>
            <w:tcBorders>
              <w:bottom w:val="nil"/>
            </w:tcBorders>
            <w:shd w:val="clear" w:color="auto" w:fill="auto"/>
          </w:tcPr>
          <w:p w14:paraId="0822DD60"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Егіншілер, егін егумен айналысқан шаруалар. </w:t>
            </w:r>
          </w:p>
          <w:p w14:paraId="3C935323"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 xml:space="preserve">Мәтін үзіндісінде оң баға беру үшін жұмсалған. </w:t>
            </w:r>
          </w:p>
        </w:tc>
      </w:tr>
    </w:tbl>
    <w:p w14:paraId="003156F2" w14:textId="7FE13C34" w:rsidR="00BD4445" w:rsidRPr="00F923FC" w:rsidRDefault="00BD4445">
      <w:pPr>
        <w:rPr>
          <w:rFonts w:cs="Times New Roman"/>
          <w:szCs w:val="28"/>
          <w:lang w:val="kk-KZ"/>
        </w:rPr>
      </w:pPr>
    </w:p>
    <w:p w14:paraId="7EB5FEE6" w14:textId="77777777" w:rsidR="00BD4445" w:rsidRPr="00F923FC" w:rsidRDefault="00BD4445" w:rsidP="00BD4445">
      <w:pPr>
        <w:spacing w:after="0"/>
        <w:rPr>
          <w:rFonts w:cs="Times New Roman"/>
          <w:szCs w:val="28"/>
          <w:lang w:val="kk-KZ"/>
        </w:rPr>
      </w:pPr>
      <w:r w:rsidRPr="00F923FC">
        <w:rPr>
          <w:rFonts w:cs="Times New Roman"/>
          <w:szCs w:val="28"/>
        </w:rPr>
        <w:t>А.1-кестен</w:t>
      </w:r>
      <w:r w:rsidRPr="00F923FC">
        <w:rPr>
          <w:rFonts w:cs="Times New Roman"/>
          <w:szCs w:val="28"/>
          <w:lang w:val="kk-KZ"/>
        </w:rPr>
        <w:t>ің жалғасы</w:t>
      </w:r>
    </w:p>
    <w:p w14:paraId="7ECFA33B" w14:textId="77777777" w:rsidR="00BD4445" w:rsidRPr="00F923FC" w:rsidRDefault="00BD4445">
      <w:pPr>
        <w:rPr>
          <w:rFonts w:cs="Times New Roman"/>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3685"/>
      </w:tblGrid>
      <w:tr w:rsidR="00BD4445" w:rsidRPr="00F923FC" w14:paraId="78C940E0" w14:textId="77777777" w:rsidTr="000F5A96">
        <w:trPr>
          <w:trHeight w:val="70"/>
        </w:trPr>
        <w:tc>
          <w:tcPr>
            <w:tcW w:w="1418" w:type="dxa"/>
            <w:shd w:val="clear" w:color="auto" w:fill="auto"/>
          </w:tcPr>
          <w:p w14:paraId="425BE560" w14:textId="5BCABCAC"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1</w:t>
            </w:r>
          </w:p>
        </w:tc>
        <w:tc>
          <w:tcPr>
            <w:tcW w:w="4536" w:type="dxa"/>
            <w:shd w:val="clear" w:color="auto" w:fill="auto"/>
          </w:tcPr>
          <w:p w14:paraId="5A7B7B33" w14:textId="0BB4F086"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2</w:t>
            </w:r>
          </w:p>
        </w:tc>
        <w:tc>
          <w:tcPr>
            <w:tcW w:w="3685" w:type="dxa"/>
            <w:shd w:val="clear" w:color="auto" w:fill="auto"/>
          </w:tcPr>
          <w:p w14:paraId="4E323FE0" w14:textId="377BF695" w:rsidR="00BD4445" w:rsidRPr="00F923FC" w:rsidRDefault="00BD4445" w:rsidP="00BD4445">
            <w:pPr>
              <w:spacing w:after="0"/>
              <w:ind w:firstLine="709"/>
              <w:jc w:val="center"/>
              <w:rPr>
                <w:rFonts w:cs="Times New Roman"/>
                <w:szCs w:val="28"/>
                <w:lang w:val="kk-KZ"/>
              </w:rPr>
            </w:pPr>
            <w:r w:rsidRPr="00F923FC">
              <w:rPr>
                <w:rFonts w:cs="Times New Roman"/>
                <w:szCs w:val="28"/>
                <w:lang w:val="kk-KZ"/>
              </w:rPr>
              <w:t>3</w:t>
            </w:r>
          </w:p>
        </w:tc>
      </w:tr>
      <w:tr w:rsidR="00BD4445" w:rsidRPr="00F923FC" w14:paraId="1130BAB5" w14:textId="77777777" w:rsidTr="000F5A96">
        <w:trPr>
          <w:trHeight w:val="70"/>
        </w:trPr>
        <w:tc>
          <w:tcPr>
            <w:tcW w:w="1418" w:type="dxa"/>
            <w:shd w:val="clear" w:color="auto" w:fill="auto"/>
          </w:tcPr>
          <w:p w14:paraId="0B1281FB"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shd w:val="clear" w:color="auto" w:fill="auto"/>
          </w:tcPr>
          <w:p w14:paraId="60112A23" w14:textId="26896696" w:rsidR="00BD4445" w:rsidRPr="00F923FC" w:rsidRDefault="00BD4445" w:rsidP="00BD4445">
            <w:pPr>
              <w:spacing w:after="0"/>
              <w:ind w:firstLine="709"/>
              <w:jc w:val="both"/>
              <w:rPr>
                <w:rFonts w:cs="Times New Roman"/>
                <w:b/>
                <w:bCs/>
                <w:szCs w:val="28"/>
                <w:lang w:val="kk-KZ"/>
              </w:rPr>
            </w:pPr>
            <w:r w:rsidRPr="00F923FC">
              <w:rPr>
                <w:rFonts w:cs="Times New Roman"/>
                <w:szCs w:val="28"/>
                <w:lang w:val="kk-KZ"/>
              </w:rPr>
              <w:t>әлдеқайда берекелі болады (Акишев).</w:t>
            </w:r>
          </w:p>
        </w:tc>
        <w:tc>
          <w:tcPr>
            <w:tcW w:w="3685" w:type="dxa"/>
            <w:shd w:val="clear" w:color="auto" w:fill="auto"/>
          </w:tcPr>
          <w:p w14:paraId="0D8A6426" w14:textId="77777777" w:rsidR="00BD4445" w:rsidRPr="00F923FC" w:rsidRDefault="00BD4445" w:rsidP="00BD4445">
            <w:pPr>
              <w:spacing w:after="0"/>
              <w:ind w:firstLine="709"/>
              <w:jc w:val="both"/>
              <w:rPr>
                <w:rFonts w:cs="Times New Roman"/>
                <w:szCs w:val="28"/>
                <w:lang w:val="kk-KZ"/>
              </w:rPr>
            </w:pPr>
          </w:p>
        </w:tc>
      </w:tr>
      <w:tr w:rsidR="00BD4445" w:rsidRPr="00B94DDD" w14:paraId="68515AFA" w14:textId="77777777" w:rsidTr="000F5A96">
        <w:trPr>
          <w:trHeight w:val="70"/>
        </w:trPr>
        <w:tc>
          <w:tcPr>
            <w:tcW w:w="1418" w:type="dxa"/>
            <w:shd w:val="clear" w:color="auto" w:fill="auto"/>
          </w:tcPr>
          <w:p w14:paraId="6240705C" w14:textId="77777777" w:rsidR="00BD4445" w:rsidRPr="00F923FC" w:rsidRDefault="00BD4445" w:rsidP="00BD4445">
            <w:pPr>
              <w:pStyle w:val="a6"/>
              <w:numPr>
                <w:ilvl w:val="0"/>
                <w:numId w:val="33"/>
              </w:numPr>
              <w:spacing w:after="0" w:line="240" w:lineRule="auto"/>
              <w:jc w:val="center"/>
              <w:rPr>
                <w:rFonts w:ascii="Times New Roman" w:hAnsi="Times New Roman" w:cs="Times New Roman"/>
                <w:sz w:val="28"/>
                <w:szCs w:val="28"/>
                <w:lang w:val="kk-KZ"/>
              </w:rPr>
            </w:pPr>
          </w:p>
        </w:tc>
        <w:tc>
          <w:tcPr>
            <w:tcW w:w="4536" w:type="dxa"/>
            <w:shd w:val="clear" w:color="auto" w:fill="auto"/>
          </w:tcPr>
          <w:p w14:paraId="5D23574E"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 xml:space="preserve">Алапат-айбарын асыру </w:t>
            </w:r>
          </w:p>
          <w:p w14:paraId="2FD93C08" w14:textId="77777777" w:rsidR="00BD4445" w:rsidRPr="00F923FC" w:rsidRDefault="00BD4445" w:rsidP="00BD4445">
            <w:pPr>
              <w:pStyle w:val="a3"/>
              <w:shd w:val="clear" w:color="auto" w:fill="FFFFFF"/>
              <w:spacing w:before="0" w:beforeAutospacing="0" w:after="0" w:afterAutospacing="0"/>
              <w:ind w:firstLine="709"/>
              <w:jc w:val="both"/>
              <w:rPr>
                <w:b/>
                <w:bCs/>
                <w:sz w:val="28"/>
                <w:szCs w:val="28"/>
                <w:lang w:val="kk-KZ"/>
              </w:rPr>
            </w:pPr>
            <w:r w:rsidRPr="00F923FC">
              <w:rPr>
                <w:b/>
                <w:bCs/>
                <w:sz w:val="28"/>
                <w:szCs w:val="28"/>
                <w:lang w:val="kk-KZ"/>
              </w:rPr>
              <w:t>Күн көрістің ұлы ырғағымен үндес</w:t>
            </w:r>
          </w:p>
          <w:p w14:paraId="3BE0B993" w14:textId="77777777" w:rsidR="00BD4445" w:rsidRPr="00F923FC" w:rsidRDefault="00BD4445" w:rsidP="00BD4445">
            <w:pPr>
              <w:pStyle w:val="a3"/>
              <w:shd w:val="clear" w:color="auto" w:fill="FFFFFF"/>
              <w:spacing w:before="0" w:beforeAutospacing="0" w:after="0" w:afterAutospacing="0"/>
              <w:ind w:firstLine="709"/>
              <w:jc w:val="both"/>
              <w:rPr>
                <w:sz w:val="28"/>
                <w:szCs w:val="28"/>
                <w:lang w:val="kk-KZ"/>
              </w:rPr>
            </w:pPr>
            <w:r w:rsidRPr="00F923FC">
              <w:rPr>
                <w:sz w:val="28"/>
                <w:szCs w:val="28"/>
                <w:lang w:val="kk-KZ"/>
              </w:rPr>
              <w:t xml:space="preserve">Бұл даладағы өндіріс тәсілінің шыңдалуы, өнім қорының молығуы сол дала төсіндегі ел-жұртқа </w:t>
            </w:r>
            <w:r w:rsidRPr="00F923FC">
              <w:rPr>
                <w:b/>
                <w:bCs/>
                <w:sz w:val="28"/>
                <w:szCs w:val="28"/>
                <w:lang w:val="kk-KZ"/>
              </w:rPr>
              <w:t>төңірегінен алапат-айбарын асыртып қана қойған жо</w:t>
            </w:r>
            <w:r w:rsidRPr="00F923FC">
              <w:rPr>
                <w:sz w:val="28"/>
                <w:szCs w:val="28"/>
                <w:lang w:val="kk-KZ"/>
              </w:rPr>
              <w:t xml:space="preserve">қ, сонымен бірге </w:t>
            </w:r>
            <w:r w:rsidRPr="00F923FC">
              <w:rPr>
                <w:b/>
                <w:bCs/>
                <w:sz w:val="28"/>
                <w:szCs w:val="28"/>
                <w:lang w:val="kk-KZ"/>
              </w:rPr>
              <w:t>күн көрістің ұлы ырғағымен үндес</w:t>
            </w:r>
            <w:r w:rsidRPr="00F923FC">
              <w:rPr>
                <w:sz w:val="28"/>
                <w:szCs w:val="28"/>
                <w:lang w:val="kk-KZ"/>
              </w:rPr>
              <w:t xml:space="preserve"> салт-дәстүрді, моральдық-этикалық қарым-қатынасты, өнердің алуан түрін орнықтырды.</w:t>
            </w:r>
          </w:p>
        </w:tc>
        <w:tc>
          <w:tcPr>
            <w:tcW w:w="3685" w:type="dxa"/>
            <w:shd w:val="clear" w:color="auto" w:fill="auto"/>
          </w:tcPr>
          <w:p w14:paraId="373C1EDC" w14:textId="5B9DEA11"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Үстем болу.</w:t>
            </w:r>
          </w:p>
          <w:p w14:paraId="52E73A5E" w14:textId="15032086" w:rsidR="00BD4445" w:rsidRPr="00F923FC" w:rsidRDefault="00BD4445" w:rsidP="00BD4445">
            <w:pPr>
              <w:spacing w:after="0"/>
              <w:ind w:firstLine="709"/>
              <w:jc w:val="both"/>
              <w:rPr>
                <w:rFonts w:cs="Times New Roman"/>
                <w:szCs w:val="28"/>
                <w:lang w:val="kk-KZ"/>
              </w:rPr>
            </w:pPr>
            <w:r w:rsidRPr="00F923FC">
              <w:rPr>
                <w:rFonts w:cs="Times New Roman"/>
                <w:b/>
                <w:bCs/>
                <w:szCs w:val="28"/>
                <w:lang w:val="kk-KZ"/>
              </w:rPr>
              <w:t>«Алапат-айбарын асыру»</w:t>
            </w:r>
            <w:r w:rsidRPr="00F923FC">
              <w:rPr>
                <w:rFonts w:cs="Times New Roman"/>
                <w:szCs w:val="28"/>
                <w:lang w:val="kk-KZ"/>
              </w:rPr>
              <w:t xml:space="preserve"> – жеке тұлғаның, халықтың немесе мемлекеттің құдіретін, қайратын, беделін бұрынғыдан да биік деңгейге көтеру, күшейту мағынасындағы поэтикалық-публицистикалық тіркес.</w:t>
            </w:r>
          </w:p>
          <w:p w14:paraId="1878AB53" w14:textId="77777777" w:rsidR="00BD4445" w:rsidRPr="00F923FC" w:rsidRDefault="00BD4445" w:rsidP="00BD4445">
            <w:pPr>
              <w:spacing w:after="0"/>
              <w:ind w:firstLine="709"/>
              <w:jc w:val="both"/>
              <w:rPr>
                <w:rFonts w:cs="Times New Roman"/>
                <w:szCs w:val="28"/>
                <w:lang w:val="kk-KZ"/>
              </w:rPr>
            </w:pPr>
            <w:r w:rsidRPr="00F923FC">
              <w:rPr>
                <w:rFonts w:cs="Times New Roman"/>
                <w:szCs w:val="28"/>
                <w:lang w:val="kk-KZ"/>
              </w:rPr>
              <w:t>Мәтін үзіндісінде оң баға беру үшін жұмсалған.</w:t>
            </w:r>
          </w:p>
        </w:tc>
      </w:tr>
    </w:tbl>
    <w:p w14:paraId="714BA162" w14:textId="16405333" w:rsidR="00A46F1C" w:rsidRPr="00F923FC" w:rsidRDefault="00A46F1C" w:rsidP="00A46F1C">
      <w:pPr>
        <w:tabs>
          <w:tab w:val="left" w:pos="1805"/>
        </w:tabs>
        <w:jc w:val="both"/>
        <w:rPr>
          <w:rFonts w:cs="Times New Roman"/>
          <w:szCs w:val="28"/>
          <w:lang w:val="kk-KZ"/>
        </w:rPr>
      </w:pPr>
    </w:p>
    <w:sectPr w:rsidR="00A46F1C" w:rsidRPr="00F923FC" w:rsidSect="005E29E8">
      <w:footerReference w:type="default" r:id="rId177"/>
      <w:pgSz w:w="11906" w:h="16838" w:code="9"/>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DE78C" w14:textId="77777777" w:rsidR="00684B6A" w:rsidRDefault="00684B6A" w:rsidP="007A2B32">
      <w:pPr>
        <w:spacing w:after="0"/>
      </w:pPr>
      <w:r>
        <w:separator/>
      </w:r>
    </w:p>
  </w:endnote>
  <w:endnote w:type="continuationSeparator" w:id="0">
    <w:p w14:paraId="43533586" w14:textId="77777777" w:rsidR="00684B6A" w:rsidRDefault="00684B6A" w:rsidP="007A2B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imes New Roman"/>
    <w:charset w:val="CC"/>
    <w:family w:val="auto"/>
    <w:pitch w:val="variable"/>
    <w:sig w:usb0="00000001" w:usb1="5000205B" w:usb2="00000000" w:usb3="00000000" w:csb0="00000197"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446652"/>
      <w:docPartObj>
        <w:docPartGallery w:val="Page Numbers (Bottom of Page)"/>
        <w:docPartUnique/>
      </w:docPartObj>
    </w:sdtPr>
    <w:sdtEndPr/>
    <w:sdtContent>
      <w:p w14:paraId="62DAD1A7" w14:textId="34BE720A" w:rsidR="004D1CAB" w:rsidRDefault="004D1CAB">
        <w:pPr>
          <w:pStyle w:val="af7"/>
          <w:jc w:val="center"/>
        </w:pPr>
        <w:r>
          <w:fldChar w:fldCharType="begin"/>
        </w:r>
        <w:r>
          <w:instrText>PAGE   \* MERGEFORMAT</w:instrText>
        </w:r>
        <w:r>
          <w:fldChar w:fldCharType="separate"/>
        </w:r>
        <w:r w:rsidR="00CD5478">
          <w:rPr>
            <w:noProof/>
          </w:rPr>
          <w:t>10</w:t>
        </w:r>
        <w:r>
          <w:fldChar w:fldCharType="end"/>
        </w:r>
      </w:p>
    </w:sdtContent>
  </w:sdt>
  <w:p w14:paraId="31B5569F" w14:textId="77777777" w:rsidR="004D1CAB" w:rsidRDefault="004D1CA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DBC39" w14:textId="77777777" w:rsidR="00684B6A" w:rsidRDefault="00684B6A" w:rsidP="007A2B32">
      <w:pPr>
        <w:spacing w:after="0"/>
      </w:pPr>
      <w:r>
        <w:separator/>
      </w:r>
    </w:p>
  </w:footnote>
  <w:footnote w:type="continuationSeparator" w:id="0">
    <w:p w14:paraId="299483A1" w14:textId="77777777" w:rsidR="00684B6A" w:rsidRDefault="00684B6A" w:rsidP="007A2B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032F"/>
    <w:multiLevelType w:val="hybridMultilevel"/>
    <w:tmpl w:val="12E073F2"/>
    <w:lvl w:ilvl="0" w:tplc="D2324E60">
      <w:start w:val="1"/>
      <w:numFmt w:val="decimal"/>
      <w:lvlText w:val="%1."/>
      <w:lvlJc w:val="left"/>
      <w:pPr>
        <w:ind w:left="851" w:hanging="360"/>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
    <w:nsid w:val="069D67A8"/>
    <w:multiLevelType w:val="multilevel"/>
    <w:tmpl w:val="EA06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F45AB"/>
    <w:multiLevelType w:val="hybridMultilevel"/>
    <w:tmpl w:val="690EA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029D0"/>
    <w:multiLevelType w:val="hybridMultilevel"/>
    <w:tmpl w:val="96A489D8"/>
    <w:lvl w:ilvl="0" w:tplc="13805740">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FBE10F5"/>
    <w:multiLevelType w:val="multilevel"/>
    <w:tmpl w:val="5736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EA2A75"/>
    <w:multiLevelType w:val="hybridMultilevel"/>
    <w:tmpl w:val="2424F4A8"/>
    <w:lvl w:ilvl="0" w:tplc="B1ACAF56">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26790A"/>
    <w:multiLevelType w:val="multilevel"/>
    <w:tmpl w:val="4F003840"/>
    <w:lvl w:ilvl="0">
      <w:start w:val="1"/>
      <w:numFmt w:val="decimal"/>
      <w:lvlText w:val="%1"/>
      <w:lvlJc w:val="left"/>
      <w:pPr>
        <w:ind w:left="517"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674CBB"/>
    <w:multiLevelType w:val="multilevel"/>
    <w:tmpl w:val="C4EE5618"/>
    <w:lvl w:ilvl="0">
      <w:start w:val="1"/>
      <w:numFmt w:val="decimal"/>
      <w:lvlText w:val="%1"/>
      <w:lvlJc w:val="left"/>
      <w:pPr>
        <w:ind w:left="576" w:hanging="576"/>
      </w:pPr>
      <w:rPr>
        <w:rFonts w:hint="default"/>
      </w:rPr>
    </w:lvl>
    <w:lvl w:ilvl="1">
      <w:start w:val="3"/>
      <w:numFmt w:val="decimal"/>
      <w:lvlText w:val="%1.%2"/>
      <w:lvlJc w:val="left"/>
      <w:pPr>
        <w:ind w:left="763" w:hanging="576"/>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8">
    <w:nsid w:val="1E3A418D"/>
    <w:multiLevelType w:val="multilevel"/>
    <w:tmpl w:val="FC8A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8474A4"/>
    <w:multiLevelType w:val="hybridMultilevel"/>
    <w:tmpl w:val="C6F09BC0"/>
    <w:lvl w:ilvl="0" w:tplc="A08EE62C">
      <w:start w:val="8"/>
      <w:numFmt w:val="decimal"/>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10">
    <w:nsid w:val="21EE6784"/>
    <w:multiLevelType w:val="multilevel"/>
    <w:tmpl w:val="07AC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539B8"/>
    <w:multiLevelType w:val="hybridMultilevel"/>
    <w:tmpl w:val="38B04348"/>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2">
    <w:nsid w:val="24840D3A"/>
    <w:multiLevelType w:val="hybridMultilevel"/>
    <w:tmpl w:val="8B1051C0"/>
    <w:lvl w:ilvl="0" w:tplc="F586BBFE">
      <w:start w:val="87"/>
      <w:numFmt w:val="decimal"/>
      <w:lvlText w:val="%1"/>
      <w:lvlJc w:val="left"/>
      <w:pPr>
        <w:ind w:left="1069" w:hanging="360"/>
      </w:pPr>
      <w:rPr>
        <w:rFonts w:hint="default"/>
        <w:w w:val="85"/>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7C85FE6"/>
    <w:multiLevelType w:val="hybridMultilevel"/>
    <w:tmpl w:val="AEEC32C2"/>
    <w:lvl w:ilvl="0" w:tplc="B1ACAF56">
      <w:numFmt w:val="bullet"/>
      <w:lvlText w:val="–"/>
      <w:lvlJc w:val="left"/>
      <w:pPr>
        <w:ind w:left="282"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FDB6D21A">
      <w:numFmt w:val="bullet"/>
      <w:lvlText w:val="•"/>
      <w:lvlJc w:val="left"/>
      <w:pPr>
        <w:ind w:left="1257" w:hanging="284"/>
      </w:pPr>
      <w:rPr>
        <w:rFonts w:hint="default"/>
        <w:lang w:val="kk-KZ" w:eastAsia="en-US" w:bidi="ar-SA"/>
      </w:rPr>
    </w:lvl>
    <w:lvl w:ilvl="2" w:tplc="DC3C92B2">
      <w:numFmt w:val="bullet"/>
      <w:lvlText w:val="•"/>
      <w:lvlJc w:val="left"/>
      <w:pPr>
        <w:ind w:left="2235" w:hanging="284"/>
      </w:pPr>
      <w:rPr>
        <w:rFonts w:hint="default"/>
        <w:lang w:val="kk-KZ" w:eastAsia="en-US" w:bidi="ar-SA"/>
      </w:rPr>
    </w:lvl>
    <w:lvl w:ilvl="3" w:tplc="3660880A">
      <w:numFmt w:val="bullet"/>
      <w:lvlText w:val="•"/>
      <w:lvlJc w:val="left"/>
      <w:pPr>
        <w:ind w:left="3213" w:hanging="284"/>
      </w:pPr>
      <w:rPr>
        <w:rFonts w:hint="default"/>
        <w:lang w:val="kk-KZ" w:eastAsia="en-US" w:bidi="ar-SA"/>
      </w:rPr>
    </w:lvl>
    <w:lvl w:ilvl="4" w:tplc="8DD80A0E">
      <w:numFmt w:val="bullet"/>
      <w:lvlText w:val="•"/>
      <w:lvlJc w:val="left"/>
      <w:pPr>
        <w:ind w:left="4190" w:hanging="284"/>
      </w:pPr>
      <w:rPr>
        <w:rFonts w:hint="default"/>
        <w:lang w:val="kk-KZ" w:eastAsia="en-US" w:bidi="ar-SA"/>
      </w:rPr>
    </w:lvl>
    <w:lvl w:ilvl="5" w:tplc="3B8E1F42">
      <w:numFmt w:val="bullet"/>
      <w:lvlText w:val="•"/>
      <w:lvlJc w:val="left"/>
      <w:pPr>
        <w:ind w:left="5168" w:hanging="284"/>
      </w:pPr>
      <w:rPr>
        <w:rFonts w:hint="default"/>
        <w:lang w:val="kk-KZ" w:eastAsia="en-US" w:bidi="ar-SA"/>
      </w:rPr>
    </w:lvl>
    <w:lvl w:ilvl="6" w:tplc="6E66C05E">
      <w:numFmt w:val="bullet"/>
      <w:lvlText w:val="•"/>
      <w:lvlJc w:val="left"/>
      <w:pPr>
        <w:ind w:left="6146" w:hanging="284"/>
      </w:pPr>
      <w:rPr>
        <w:rFonts w:hint="default"/>
        <w:lang w:val="kk-KZ" w:eastAsia="en-US" w:bidi="ar-SA"/>
      </w:rPr>
    </w:lvl>
    <w:lvl w:ilvl="7" w:tplc="8A00CB54">
      <w:numFmt w:val="bullet"/>
      <w:lvlText w:val="•"/>
      <w:lvlJc w:val="left"/>
      <w:pPr>
        <w:ind w:left="7124" w:hanging="284"/>
      </w:pPr>
      <w:rPr>
        <w:rFonts w:hint="default"/>
        <w:lang w:val="kk-KZ" w:eastAsia="en-US" w:bidi="ar-SA"/>
      </w:rPr>
    </w:lvl>
    <w:lvl w:ilvl="8" w:tplc="F7062CF4">
      <w:numFmt w:val="bullet"/>
      <w:lvlText w:val="•"/>
      <w:lvlJc w:val="left"/>
      <w:pPr>
        <w:ind w:left="8101" w:hanging="284"/>
      </w:pPr>
      <w:rPr>
        <w:rFonts w:hint="default"/>
        <w:lang w:val="kk-KZ" w:eastAsia="en-US" w:bidi="ar-SA"/>
      </w:rPr>
    </w:lvl>
  </w:abstractNum>
  <w:abstractNum w:abstractNumId="14">
    <w:nsid w:val="2CB37D28"/>
    <w:multiLevelType w:val="hybridMultilevel"/>
    <w:tmpl w:val="D61C74E8"/>
    <w:lvl w:ilvl="0" w:tplc="8AE85448">
      <w:start w:val="47"/>
      <w:numFmt w:val="decimal"/>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15">
    <w:nsid w:val="2E593E9E"/>
    <w:multiLevelType w:val="hybridMultilevel"/>
    <w:tmpl w:val="AB7E876C"/>
    <w:lvl w:ilvl="0" w:tplc="09CAE9B6">
      <w:start w:val="4"/>
      <w:numFmt w:val="bullet"/>
      <w:lvlText w:val="-"/>
      <w:lvlJc w:val="left"/>
      <w:pPr>
        <w:ind w:left="720" w:hanging="360"/>
      </w:pPr>
      <w:rPr>
        <w:rFonts w:ascii="Raleway" w:eastAsia="Times New Roman" w:hAnsi="Raleway"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0F1BB4"/>
    <w:multiLevelType w:val="multilevel"/>
    <w:tmpl w:val="DCBE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46A61"/>
    <w:multiLevelType w:val="multilevel"/>
    <w:tmpl w:val="8E8E4954"/>
    <w:lvl w:ilvl="0">
      <w:start w:val="1"/>
      <w:numFmt w:val="decimal"/>
      <w:lvlText w:val="%1"/>
      <w:lvlJc w:val="left"/>
      <w:pPr>
        <w:ind w:left="420" w:hanging="420"/>
      </w:pPr>
      <w:rPr>
        <w:rFonts w:hint="default"/>
        <w:b/>
      </w:rPr>
    </w:lvl>
    <w:lvl w:ilvl="1">
      <w:start w:val="1"/>
      <w:numFmt w:val="decimal"/>
      <w:lvlText w:val="%1.%2"/>
      <w:lvlJc w:val="left"/>
      <w:pPr>
        <w:ind w:left="846"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3CFE09F0"/>
    <w:multiLevelType w:val="hybridMultilevel"/>
    <w:tmpl w:val="C85C0A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E3414DB"/>
    <w:multiLevelType w:val="multilevel"/>
    <w:tmpl w:val="A9C21972"/>
    <w:lvl w:ilvl="0">
      <w:start w:val="1"/>
      <w:numFmt w:val="decimal"/>
      <w:lvlText w:val="%1"/>
      <w:lvlJc w:val="left"/>
      <w:pPr>
        <w:ind w:left="2294" w:hanging="212"/>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1714" w:hanging="721"/>
      </w:pPr>
      <w:rPr>
        <w:rFonts w:ascii="Times New Roman" w:eastAsia="Times New Roman" w:hAnsi="Times New Roman" w:cs="Times New Roman" w:hint="default"/>
        <w:b/>
        <w:bCs/>
        <w:i w:val="0"/>
        <w:iCs w:val="0"/>
        <w:spacing w:val="0"/>
        <w:w w:val="99"/>
        <w:sz w:val="28"/>
        <w:szCs w:val="28"/>
        <w:lang w:val="kk-KZ" w:eastAsia="en-US" w:bidi="ar-SA"/>
      </w:rPr>
    </w:lvl>
    <w:lvl w:ilvl="2">
      <w:start w:val="1"/>
      <w:numFmt w:val="decimal"/>
      <w:lvlText w:val="%3)"/>
      <w:lvlJc w:val="left"/>
      <w:pPr>
        <w:ind w:left="2443" w:hanging="370"/>
      </w:pPr>
      <w:rPr>
        <w:rFonts w:ascii="Times New Roman" w:eastAsia="Times New Roman" w:hAnsi="Times New Roman" w:cs="Times New Roman" w:hint="default"/>
        <w:b w:val="0"/>
        <w:bCs w:val="0"/>
        <w:i w:val="0"/>
        <w:iCs w:val="0"/>
        <w:spacing w:val="0"/>
        <w:w w:val="99"/>
        <w:sz w:val="28"/>
        <w:szCs w:val="28"/>
        <w:lang w:val="kk-KZ" w:eastAsia="en-US" w:bidi="ar-SA"/>
      </w:rPr>
    </w:lvl>
    <w:lvl w:ilvl="3">
      <w:numFmt w:val="bullet"/>
      <w:lvlText w:val="•"/>
      <w:lvlJc w:val="left"/>
      <w:pPr>
        <w:ind w:left="3392" w:hanging="370"/>
      </w:pPr>
      <w:rPr>
        <w:rFonts w:hint="default"/>
        <w:lang w:val="kk-KZ" w:eastAsia="en-US" w:bidi="ar-SA"/>
      </w:rPr>
    </w:lvl>
    <w:lvl w:ilvl="4">
      <w:numFmt w:val="bullet"/>
      <w:lvlText w:val="•"/>
      <w:lvlJc w:val="left"/>
      <w:pPr>
        <w:ind w:left="4344" w:hanging="370"/>
      </w:pPr>
      <w:rPr>
        <w:rFonts w:hint="default"/>
        <w:lang w:val="kk-KZ" w:eastAsia="en-US" w:bidi="ar-SA"/>
      </w:rPr>
    </w:lvl>
    <w:lvl w:ilvl="5">
      <w:numFmt w:val="bullet"/>
      <w:lvlText w:val="•"/>
      <w:lvlJc w:val="left"/>
      <w:pPr>
        <w:ind w:left="5296" w:hanging="370"/>
      </w:pPr>
      <w:rPr>
        <w:rFonts w:hint="default"/>
        <w:lang w:val="kk-KZ" w:eastAsia="en-US" w:bidi="ar-SA"/>
      </w:rPr>
    </w:lvl>
    <w:lvl w:ilvl="6">
      <w:numFmt w:val="bullet"/>
      <w:lvlText w:val="•"/>
      <w:lvlJc w:val="left"/>
      <w:pPr>
        <w:ind w:left="6248" w:hanging="370"/>
      </w:pPr>
      <w:rPr>
        <w:rFonts w:hint="default"/>
        <w:lang w:val="kk-KZ" w:eastAsia="en-US" w:bidi="ar-SA"/>
      </w:rPr>
    </w:lvl>
    <w:lvl w:ilvl="7">
      <w:numFmt w:val="bullet"/>
      <w:lvlText w:val="•"/>
      <w:lvlJc w:val="left"/>
      <w:pPr>
        <w:ind w:left="7200" w:hanging="370"/>
      </w:pPr>
      <w:rPr>
        <w:rFonts w:hint="default"/>
        <w:lang w:val="kk-KZ" w:eastAsia="en-US" w:bidi="ar-SA"/>
      </w:rPr>
    </w:lvl>
    <w:lvl w:ilvl="8">
      <w:numFmt w:val="bullet"/>
      <w:lvlText w:val="•"/>
      <w:lvlJc w:val="left"/>
      <w:pPr>
        <w:ind w:left="8152" w:hanging="370"/>
      </w:pPr>
      <w:rPr>
        <w:rFonts w:hint="default"/>
        <w:lang w:val="kk-KZ" w:eastAsia="en-US" w:bidi="ar-SA"/>
      </w:rPr>
    </w:lvl>
  </w:abstractNum>
  <w:abstractNum w:abstractNumId="20">
    <w:nsid w:val="41A92FDB"/>
    <w:multiLevelType w:val="hybridMultilevel"/>
    <w:tmpl w:val="37A64BE4"/>
    <w:lvl w:ilvl="0" w:tplc="5F18809A">
      <w:start w:val="24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ACC4755"/>
    <w:multiLevelType w:val="multilevel"/>
    <w:tmpl w:val="B9AC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80503D"/>
    <w:multiLevelType w:val="hybridMultilevel"/>
    <w:tmpl w:val="10B686D4"/>
    <w:lvl w:ilvl="0" w:tplc="F2AC533C">
      <w:start w:val="1"/>
      <w:numFmt w:val="decimal"/>
      <w:lvlText w:val="%1."/>
      <w:lvlJc w:val="left"/>
      <w:pPr>
        <w:ind w:left="282"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A1B07154">
      <w:numFmt w:val="bullet"/>
      <w:lvlText w:val="•"/>
      <w:lvlJc w:val="left"/>
      <w:pPr>
        <w:ind w:left="1257" w:hanging="284"/>
      </w:pPr>
      <w:rPr>
        <w:rFonts w:hint="default"/>
        <w:lang w:val="kk-KZ" w:eastAsia="en-US" w:bidi="ar-SA"/>
      </w:rPr>
    </w:lvl>
    <w:lvl w:ilvl="2" w:tplc="1304D5F0">
      <w:numFmt w:val="bullet"/>
      <w:lvlText w:val="•"/>
      <w:lvlJc w:val="left"/>
      <w:pPr>
        <w:ind w:left="2235" w:hanging="284"/>
      </w:pPr>
      <w:rPr>
        <w:rFonts w:hint="default"/>
        <w:lang w:val="kk-KZ" w:eastAsia="en-US" w:bidi="ar-SA"/>
      </w:rPr>
    </w:lvl>
    <w:lvl w:ilvl="3" w:tplc="EFA880E0">
      <w:numFmt w:val="bullet"/>
      <w:lvlText w:val="•"/>
      <w:lvlJc w:val="left"/>
      <w:pPr>
        <w:ind w:left="3213" w:hanging="284"/>
      </w:pPr>
      <w:rPr>
        <w:rFonts w:hint="default"/>
        <w:lang w:val="kk-KZ" w:eastAsia="en-US" w:bidi="ar-SA"/>
      </w:rPr>
    </w:lvl>
    <w:lvl w:ilvl="4" w:tplc="88D84CC6">
      <w:numFmt w:val="bullet"/>
      <w:lvlText w:val="•"/>
      <w:lvlJc w:val="left"/>
      <w:pPr>
        <w:ind w:left="4190" w:hanging="284"/>
      </w:pPr>
      <w:rPr>
        <w:rFonts w:hint="default"/>
        <w:lang w:val="kk-KZ" w:eastAsia="en-US" w:bidi="ar-SA"/>
      </w:rPr>
    </w:lvl>
    <w:lvl w:ilvl="5" w:tplc="9D28AE60">
      <w:numFmt w:val="bullet"/>
      <w:lvlText w:val="•"/>
      <w:lvlJc w:val="left"/>
      <w:pPr>
        <w:ind w:left="5168" w:hanging="284"/>
      </w:pPr>
      <w:rPr>
        <w:rFonts w:hint="default"/>
        <w:lang w:val="kk-KZ" w:eastAsia="en-US" w:bidi="ar-SA"/>
      </w:rPr>
    </w:lvl>
    <w:lvl w:ilvl="6" w:tplc="3F144884">
      <w:numFmt w:val="bullet"/>
      <w:lvlText w:val="•"/>
      <w:lvlJc w:val="left"/>
      <w:pPr>
        <w:ind w:left="6146" w:hanging="284"/>
      </w:pPr>
      <w:rPr>
        <w:rFonts w:hint="default"/>
        <w:lang w:val="kk-KZ" w:eastAsia="en-US" w:bidi="ar-SA"/>
      </w:rPr>
    </w:lvl>
    <w:lvl w:ilvl="7" w:tplc="5D82D4F0">
      <w:numFmt w:val="bullet"/>
      <w:lvlText w:val="•"/>
      <w:lvlJc w:val="left"/>
      <w:pPr>
        <w:ind w:left="7124" w:hanging="284"/>
      </w:pPr>
      <w:rPr>
        <w:rFonts w:hint="default"/>
        <w:lang w:val="kk-KZ" w:eastAsia="en-US" w:bidi="ar-SA"/>
      </w:rPr>
    </w:lvl>
    <w:lvl w:ilvl="8" w:tplc="B4721E44">
      <w:numFmt w:val="bullet"/>
      <w:lvlText w:val="•"/>
      <w:lvlJc w:val="left"/>
      <w:pPr>
        <w:ind w:left="8101" w:hanging="284"/>
      </w:pPr>
      <w:rPr>
        <w:rFonts w:hint="default"/>
        <w:lang w:val="kk-KZ" w:eastAsia="en-US" w:bidi="ar-SA"/>
      </w:rPr>
    </w:lvl>
  </w:abstractNum>
  <w:abstractNum w:abstractNumId="23">
    <w:nsid w:val="5B59338B"/>
    <w:multiLevelType w:val="hybridMultilevel"/>
    <w:tmpl w:val="D276B25E"/>
    <w:lvl w:ilvl="0" w:tplc="01D252BE">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255839"/>
    <w:multiLevelType w:val="hybridMultilevel"/>
    <w:tmpl w:val="184C9A36"/>
    <w:lvl w:ilvl="0" w:tplc="0419000F">
      <w:start w:val="1"/>
      <w:numFmt w:val="decimal"/>
      <w:lvlText w:val="%1."/>
      <w:lvlJc w:val="left"/>
      <w:pPr>
        <w:ind w:left="360" w:hanging="360"/>
      </w:pPr>
      <w:rPr>
        <w:rFonts w:hint="default"/>
        <w:sz w:val="28"/>
        <w:szCs w:val="28"/>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nsid w:val="65291BEA"/>
    <w:multiLevelType w:val="hybridMultilevel"/>
    <w:tmpl w:val="9820996A"/>
    <w:lvl w:ilvl="0" w:tplc="F4F26790">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6">
    <w:nsid w:val="660D44DD"/>
    <w:multiLevelType w:val="hybridMultilevel"/>
    <w:tmpl w:val="619CF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7B1C24"/>
    <w:multiLevelType w:val="multilevel"/>
    <w:tmpl w:val="AACA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F9493D"/>
    <w:multiLevelType w:val="multilevel"/>
    <w:tmpl w:val="D524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B605B9"/>
    <w:multiLevelType w:val="hybridMultilevel"/>
    <w:tmpl w:val="594C3224"/>
    <w:lvl w:ilvl="0" w:tplc="3EFA5C4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283729"/>
    <w:multiLevelType w:val="hybridMultilevel"/>
    <w:tmpl w:val="BCC0AE20"/>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305CDA"/>
    <w:multiLevelType w:val="hybridMultilevel"/>
    <w:tmpl w:val="CF0EE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F765FF"/>
    <w:multiLevelType w:val="hybridMultilevel"/>
    <w:tmpl w:val="83EA1B08"/>
    <w:lvl w:ilvl="0" w:tplc="0419000F">
      <w:start w:val="1"/>
      <w:numFmt w:val="decimal"/>
      <w:lvlText w:val="%1."/>
      <w:lvlJc w:val="left"/>
      <w:pPr>
        <w:ind w:left="16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893335"/>
    <w:multiLevelType w:val="hybridMultilevel"/>
    <w:tmpl w:val="7C869DB0"/>
    <w:lvl w:ilvl="0" w:tplc="14D8F1D2">
      <w:start w:val="1"/>
      <w:numFmt w:val="decimal"/>
      <w:lvlText w:val="%1"/>
      <w:lvlJc w:val="left"/>
      <w:pPr>
        <w:ind w:left="500" w:hanging="360"/>
      </w:pPr>
      <w:rPr>
        <w:rFonts w:ascii="Times New Roman" w:eastAsia="Times New Roman" w:hAnsi="Times New Roman" w:cs="Times New Roman"/>
        <w:w w:val="95"/>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34">
    <w:nsid w:val="76E51120"/>
    <w:multiLevelType w:val="hybridMultilevel"/>
    <w:tmpl w:val="5DAE6B8E"/>
    <w:lvl w:ilvl="0" w:tplc="B32E8186">
      <w:start w:val="1"/>
      <w:numFmt w:val="decimal"/>
      <w:lvlText w:val="%1."/>
      <w:lvlJc w:val="left"/>
      <w:pPr>
        <w:ind w:left="710" w:hanging="201"/>
      </w:pPr>
      <w:rPr>
        <w:rFonts w:ascii="Microsoft Sans Serif" w:eastAsia="Microsoft Sans Serif" w:hAnsi="Microsoft Sans Serif" w:cs="Microsoft Sans Serif" w:hint="default"/>
        <w:b w:val="0"/>
        <w:bCs w:val="0"/>
        <w:i w:val="0"/>
        <w:iCs w:val="0"/>
        <w:color w:val="231F20"/>
        <w:spacing w:val="0"/>
        <w:w w:val="100"/>
        <w:sz w:val="18"/>
        <w:szCs w:val="18"/>
        <w:lang w:val="kk-KZ" w:eastAsia="en-US" w:bidi="ar-SA"/>
      </w:rPr>
    </w:lvl>
    <w:lvl w:ilvl="1" w:tplc="9F98159E">
      <w:numFmt w:val="bullet"/>
      <w:lvlText w:val="•"/>
      <w:lvlJc w:val="left"/>
      <w:pPr>
        <w:ind w:left="1597" w:hanging="201"/>
      </w:pPr>
      <w:rPr>
        <w:rFonts w:hint="default"/>
        <w:lang w:val="ru-RU" w:eastAsia="en-US" w:bidi="ar-SA"/>
      </w:rPr>
    </w:lvl>
    <w:lvl w:ilvl="2" w:tplc="C8EA77CE">
      <w:numFmt w:val="bullet"/>
      <w:lvlText w:val="•"/>
      <w:lvlJc w:val="left"/>
      <w:pPr>
        <w:ind w:left="2475" w:hanging="201"/>
      </w:pPr>
      <w:rPr>
        <w:rFonts w:hint="default"/>
        <w:lang w:val="ru-RU" w:eastAsia="en-US" w:bidi="ar-SA"/>
      </w:rPr>
    </w:lvl>
    <w:lvl w:ilvl="3" w:tplc="AF947152">
      <w:numFmt w:val="bullet"/>
      <w:lvlText w:val="•"/>
      <w:lvlJc w:val="left"/>
      <w:pPr>
        <w:ind w:left="3352" w:hanging="201"/>
      </w:pPr>
      <w:rPr>
        <w:rFonts w:hint="default"/>
        <w:lang w:val="ru-RU" w:eastAsia="en-US" w:bidi="ar-SA"/>
      </w:rPr>
    </w:lvl>
    <w:lvl w:ilvl="4" w:tplc="EABE410A">
      <w:numFmt w:val="bullet"/>
      <w:lvlText w:val="•"/>
      <w:lvlJc w:val="left"/>
      <w:pPr>
        <w:ind w:left="4230" w:hanging="201"/>
      </w:pPr>
      <w:rPr>
        <w:rFonts w:hint="default"/>
        <w:lang w:val="ru-RU" w:eastAsia="en-US" w:bidi="ar-SA"/>
      </w:rPr>
    </w:lvl>
    <w:lvl w:ilvl="5" w:tplc="8BC80594">
      <w:numFmt w:val="bullet"/>
      <w:lvlText w:val="•"/>
      <w:lvlJc w:val="left"/>
      <w:pPr>
        <w:ind w:left="5108" w:hanging="201"/>
      </w:pPr>
      <w:rPr>
        <w:rFonts w:hint="default"/>
        <w:lang w:val="ru-RU" w:eastAsia="en-US" w:bidi="ar-SA"/>
      </w:rPr>
    </w:lvl>
    <w:lvl w:ilvl="6" w:tplc="7B668D1C">
      <w:numFmt w:val="bullet"/>
      <w:lvlText w:val="•"/>
      <w:lvlJc w:val="left"/>
      <w:pPr>
        <w:ind w:left="5985" w:hanging="201"/>
      </w:pPr>
      <w:rPr>
        <w:rFonts w:hint="default"/>
        <w:lang w:val="ru-RU" w:eastAsia="en-US" w:bidi="ar-SA"/>
      </w:rPr>
    </w:lvl>
    <w:lvl w:ilvl="7" w:tplc="0FD4887A">
      <w:numFmt w:val="bullet"/>
      <w:lvlText w:val="•"/>
      <w:lvlJc w:val="left"/>
      <w:pPr>
        <w:ind w:left="6863" w:hanging="201"/>
      </w:pPr>
      <w:rPr>
        <w:rFonts w:hint="default"/>
        <w:lang w:val="ru-RU" w:eastAsia="en-US" w:bidi="ar-SA"/>
      </w:rPr>
    </w:lvl>
    <w:lvl w:ilvl="8" w:tplc="39AAB032">
      <w:numFmt w:val="bullet"/>
      <w:lvlText w:val="•"/>
      <w:lvlJc w:val="left"/>
      <w:pPr>
        <w:ind w:left="7741" w:hanging="201"/>
      </w:pPr>
      <w:rPr>
        <w:rFonts w:hint="default"/>
        <w:lang w:val="ru-RU" w:eastAsia="en-US" w:bidi="ar-SA"/>
      </w:rPr>
    </w:lvl>
  </w:abstractNum>
  <w:abstractNum w:abstractNumId="35">
    <w:nsid w:val="77607716"/>
    <w:multiLevelType w:val="hybridMultilevel"/>
    <w:tmpl w:val="EF8C9810"/>
    <w:lvl w:ilvl="0" w:tplc="14F6AA76">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7E107D57"/>
    <w:multiLevelType w:val="multilevel"/>
    <w:tmpl w:val="B288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AD7981"/>
    <w:multiLevelType w:val="multilevel"/>
    <w:tmpl w:val="318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5"/>
  </w:num>
  <w:num w:numId="3">
    <w:abstractNumId w:val="0"/>
  </w:num>
  <w:num w:numId="4">
    <w:abstractNumId w:val="23"/>
  </w:num>
  <w:num w:numId="5">
    <w:abstractNumId w:val="6"/>
  </w:num>
  <w:num w:numId="6">
    <w:abstractNumId w:val="7"/>
  </w:num>
  <w:num w:numId="7">
    <w:abstractNumId w:val="29"/>
  </w:num>
  <w:num w:numId="8">
    <w:abstractNumId w:val="30"/>
  </w:num>
  <w:num w:numId="9">
    <w:abstractNumId w:val="27"/>
  </w:num>
  <w:num w:numId="10">
    <w:abstractNumId w:val="37"/>
  </w:num>
  <w:num w:numId="11">
    <w:abstractNumId w:val="28"/>
  </w:num>
  <w:num w:numId="12">
    <w:abstractNumId w:val="1"/>
  </w:num>
  <w:num w:numId="13">
    <w:abstractNumId w:val="15"/>
  </w:num>
  <w:num w:numId="14">
    <w:abstractNumId w:val="21"/>
  </w:num>
  <w:num w:numId="15">
    <w:abstractNumId w:val="13"/>
  </w:num>
  <w:num w:numId="16">
    <w:abstractNumId w:val="3"/>
  </w:num>
  <w:num w:numId="17">
    <w:abstractNumId w:val="22"/>
  </w:num>
  <w:num w:numId="18">
    <w:abstractNumId w:val="19"/>
  </w:num>
  <w:num w:numId="19">
    <w:abstractNumId w:val="18"/>
  </w:num>
  <w:num w:numId="20">
    <w:abstractNumId w:val="5"/>
  </w:num>
  <w:num w:numId="21">
    <w:abstractNumId w:val="4"/>
  </w:num>
  <w:num w:numId="22">
    <w:abstractNumId w:val="34"/>
  </w:num>
  <w:num w:numId="23">
    <w:abstractNumId w:val="9"/>
  </w:num>
  <w:num w:numId="24">
    <w:abstractNumId w:val="14"/>
  </w:num>
  <w:num w:numId="25">
    <w:abstractNumId w:val="33"/>
  </w:num>
  <w:num w:numId="26">
    <w:abstractNumId w:val="12"/>
  </w:num>
  <w:num w:numId="27">
    <w:abstractNumId w:val="16"/>
  </w:num>
  <w:num w:numId="28">
    <w:abstractNumId w:val="31"/>
  </w:num>
  <w:num w:numId="29">
    <w:abstractNumId w:val="35"/>
  </w:num>
  <w:num w:numId="30">
    <w:abstractNumId w:val="2"/>
  </w:num>
  <w:num w:numId="31">
    <w:abstractNumId w:val="26"/>
  </w:num>
  <w:num w:numId="32">
    <w:abstractNumId w:val="11"/>
  </w:num>
  <w:num w:numId="33">
    <w:abstractNumId w:val="32"/>
  </w:num>
  <w:num w:numId="34">
    <w:abstractNumId w:val="24"/>
  </w:num>
  <w:num w:numId="35">
    <w:abstractNumId w:val="20"/>
  </w:num>
  <w:num w:numId="36">
    <w:abstractNumId w:val="10"/>
  </w:num>
  <w:num w:numId="37">
    <w:abstractNumId w:val="8"/>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CA"/>
    <w:rsid w:val="000009DE"/>
    <w:rsid w:val="00000C71"/>
    <w:rsid w:val="00000D2F"/>
    <w:rsid w:val="0000135B"/>
    <w:rsid w:val="00002059"/>
    <w:rsid w:val="000023A9"/>
    <w:rsid w:val="000037F4"/>
    <w:rsid w:val="000038D1"/>
    <w:rsid w:val="00004139"/>
    <w:rsid w:val="00005264"/>
    <w:rsid w:val="00006164"/>
    <w:rsid w:val="000067B2"/>
    <w:rsid w:val="00006C09"/>
    <w:rsid w:val="00007414"/>
    <w:rsid w:val="00007EEF"/>
    <w:rsid w:val="00010766"/>
    <w:rsid w:val="00010992"/>
    <w:rsid w:val="000114A3"/>
    <w:rsid w:val="000114D1"/>
    <w:rsid w:val="00011B82"/>
    <w:rsid w:val="00011FD1"/>
    <w:rsid w:val="00012588"/>
    <w:rsid w:val="00012D8F"/>
    <w:rsid w:val="00013A3F"/>
    <w:rsid w:val="00013D2C"/>
    <w:rsid w:val="00013DFD"/>
    <w:rsid w:val="00013E9A"/>
    <w:rsid w:val="00013F13"/>
    <w:rsid w:val="00014CA6"/>
    <w:rsid w:val="00015452"/>
    <w:rsid w:val="000157B9"/>
    <w:rsid w:val="0001657A"/>
    <w:rsid w:val="0001677D"/>
    <w:rsid w:val="000169D3"/>
    <w:rsid w:val="0001795E"/>
    <w:rsid w:val="00017BEB"/>
    <w:rsid w:val="0002057C"/>
    <w:rsid w:val="000206B5"/>
    <w:rsid w:val="00021CA3"/>
    <w:rsid w:val="00022277"/>
    <w:rsid w:val="000238A0"/>
    <w:rsid w:val="00023D9A"/>
    <w:rsid w:val="000244F7"/>
    <w:rsid w:val="00024500"/>
    <w:rsid w:val="000247B5"/>
    <w:rsid w:val="00025592"/>
    <w:rsid w:val="00025AD7"/>
    <w:rsid w:val="00026DFB"/>
    <w:rsid w:val="0002739A"/>
    <w:rsid w:val="000277AD"/>
    <w:rsid w:val="00027B14"/>
    <w:rsid w:val="000302F0"/>
    <w:rsid w:val="0003055C"/>
    <w:rsid w:val="00033727"/>
    <w:rsid w:val="00033AB9"/>
    <w:rsid w:val="00034B8C"/>
    <w:rsid w:val="00034D04"/>
    <w:rsid w:val="00034F0A"/>
    <w:rsid w:val="000355AB"/>
    <w:rsid w:val="00036BB8"/>
    <w:rsid w:val="00037330"/>
    <w:rsid w:val="00037A35"/>
    <w:rsid w:val="00041F16"/>
    <w:rsid w:val="00041F61"/>
    <w:rsid w:val="000426D8"/>
    <w:rsid w:val="0004298F"/>
    <w:rsid w:val="00042D13"/>
    <w:rsid w:val="00043C05"/>
    <w:rsid w:val="00043EB8"/>
    <w:rsid w:val="00046068"/>
    <w:rsid w:val="00050947"/>
    <w:rsid w:val="00050AA6"/>
    <w:rsid w:val="00050C12"/>
    <w:rsid w:val="00050C90"/>
    <w:rsid w:val="000513A3"/>
    <w:rsid w:val="00051A40"/>
    <w:rsid w:val="000524EF"/>
    <w:rsid w:val="00052DB1"/>
    <w:rsid w:val="00053066"/>
    <w:rsid w:val="000534F0"/>
    <w:rsid w:val="00053767"/>
    <w:rsid w:val="00053E34"/>
    <w:rsid w:val="00054049"/>
    <w:rsid w:val="000544A1"/>
    <w:rsid w:val="00054681"/>
    <w:rsid w:val="00055014"/>
    <w:rsid w:val="00055FA0"/>
    <w:rsid w:val="0005636B"/>
    <w:rsid w:val="00056A43"/>
    <w:rsid w:val="00056AE8"/>
    <w:rsid w:val="00056C67"/>
    <w:rsid w:val="000576FC"/>
    <w:rsid w:val="000602D5"/>
    <w:rsid w:val="0006094A"/>
    <w:rsid w:val="00060ACA"/>
    <w:rsid w:val="0006116D"/>
    <w:rsid w:val="00061965"/>
    <w:rsid w:val="000625CC"/>
    <w:rsid w:val="000634B0"/>
    <w:rsid w:val="0006371A"/>
    <w:rsid w:val="0006372F"/>
    <w:rsid w:val="00063BC8"/>
    <w:rsid w:val="00064DE6"/>
    <w:rsid w:val="000658F5"/>
    <w:rsid w:val="00065A22"/>
    <w:rsid w:val="00065C05"/>
    <w:rsid w:val="0006655F"/>
    <w:rsid w:val="00066E7A"/>
    <w:rsid w:val="00067401"/>
    <w:rsid w:val="000675D6"/>
    <w:rsid w:val="00067679"/>
    <w:rsid w:val="00067A2D"/>
    <w:rsid w:val="00067C23"/>
    <w:rsid w:val="00067C8F"/>
    <w:rsid w:val="00070315"/>
    <w:rsid w:val="00070445"/>
    <w:rsid w:val="000711BE"/>
    <w:rsid w:val="0007146B"/>
    <w:rsid w:val="000717D6"/>
    <w:rsid w:val="000718B6"/>
    <w:rsid w:val="0007261F"/>
    <w:rsid w:val="000726AE"/>
    <w:rsid w:val="00072F59"/>
    <w:rsid w:val="00073551"/>
    <w:rsid w:val="00073A9A"/>
    <w:rsid w:val="00073D71"/>
    <w:rsid w:val="000740B4"/>
    <w:rsid w:val="000740E5"/>
    <w:rsid w:val="0007436F"/>
    <w:rsid w:val="00074600"/>
    <w:rsid w:val="0007593F"/>
    <w:rsid w:val="00076079"/>
    <w:rsid w:val="0007609B"/>
    <w:rsid w:val="00076805"/>
    <w:rsid w:val="00076BE5"/>
    <w:rsid w:val="00076C7B"/>
    <w:rsid w:val="000770B1"/>
    <w:rsid w:val="000771F0"/>
    <w:rsid w:val="000777CE"/>
    <w:rsid w:val="000807A7"/>
    <w:rsid w:val="00081DB2"/>
    <w:rsid w:val="00082186"/>
    <w:rsid w:val="00082D41"/>
    <w:rsid w:val="0008325B"/>
    <w:rsid w:val="00084970"/>
    <w:rsid w:val="00084A72"/>
    <w:rsid w:val="00084B0C"/>
    <w:rsid w:val="00084C7F"/>
    <w:rsid w:val="0008541B"/>
    <w:rsid w:val="00085D81"/>
    <w:rsid w:val="00086780"/>
    <w:rsid w:val="00086E85"/>
    <w:rsid w:val="00086FBD"/>
    <w:rsid w:val="00087186"/>
    <w:rsid w:val="0008753A"/>
    <w:rsid w:val="00090BFA"/>
    <w:rsid w:val="000913D5"/>
    <w:rsid w:val="000916A7"/>
    <w:rsid w:val="00092BDB"/>
    <w:rsid w:val="00092EC2"/>
    <w:rsid w:val="00092FA8"/>
    <w:rsid w:val="0009389A"/>
    <w:rsid w:val="00093DF6"/>
    <w:rsid w:val="00093EEB"/>
    <w:rsid w:val="000948CE"/>
    <w:rsid w:val="00095875"/>
    <w:rsid w:val="00095CD2"/>
    <w:rsid w:val="000969CB"/>
    <w:rsid w:val="000971B0"/>
    <w:rsid w:val="0009741C"/>
    <w:rsid w:val="0009749D"/>
    <w:rsid w:val="000A0502"/>
    <w:rsid w:val="000A0767"/>
    <w:rsid w:val="000A1107"/>
    <w:rsid w:val="000A186E"/>
    <w:rsid w:val="000A1BF7"/>
    <w:rsid w:val="000A2538"/>
    <w:rsid w:val="000A2754"/>
    <w:rsid w:val="000A2D6F"/>
    <w:rsid w:val="000A364F"/>
    <w:rsid w:val="000A384B"/>
    <w:rsid w:val="000A45E3"/>
    <w:rsid w:val="000A4AC2"/>
    <w:rsid w:val="000A5BED"/>
    <w:rsid w:val="000A64AC"/>
    <w:rsid w:val="000A6733"/>
    <w:rsid w:val="000A6C7C"/>
    <w:rsid w:val="000A6CBC"/>
    <w:rsid w:val="000A7386"/>
    <w:rsid w:val="000A73FF"/>
    <w:rsid w:val="000A7BAC"/>
    <w:rsid w:val="000B0790"/>
    <w:rsid w:val="000B086D"/>
    <w:rsid w:val="000B0F51"/>
    <w:rsid w:val="000B2191"/>
    <w:rsid w:val="000B2C6A"/>
    <w:rsid w:val="000B2D94"/>
    <w:rsid w:val="000B3FD6"/>
    <w:rsid w:val="000B4410"/>
    <w:rsid w:val="000B5A22"/>
    <w:rsid w:val="000B5BE0"/>
    <w:rsid w:val="000B77E4"/>
    <w:rsid w:val="000B7E79"/>
    <w:rsid w:val="000C0387"/>
    <w:rsid w:val="000C042E"/>
    <w:rsid w:val="000C0D37"/>
    <w:rsid w:val="000C0DDA"/>
    <w:rsid w:val="000C123E"/>
    <w:rsid w:val="000C21D1"/>
    <w:rsid w:val="000C2BAD"/>
    <w:rsid w:val="000C2FBB"/>
    <w:rsid w:val="000C3170"/>
    <w:rsid w:val="000C3A46"/>
    <w:rsid w:val="000C473E"/>
    <w:rsid w:val="000C662F"/>
    <w:rsid w:val="000C6801"/>
    <w:rsid w:val="000C6D7D"/>
    <w:rsid w:val="000C768C"/>
    <w:rsid w:val="000C774E"/>
    <w:rsid w:val="000C79C3"/>
    <w:rsid w:val="000C7DA4"/>
    <w:rsid w:val="000C7E4E"/>
    <w:rsid w:val="000C7E4F"/>
    <w:rsid w:val="000D1A72"/>
    <w:rsid w:val="000D1AF6"/>
    <w:rsid w:val="000D1C0D"/>
    <w:rsid w:val="000D1C15"/>
    <w:rsid w:val="000D1F27"/>
    <w:rsid w:val="000D24B5"/>
    <w:rsid w:val="000D3B6A"/>
    <w:rsid w:val="000D5F13"/>
    <w:rsid w:val="000D6611"/>
    <w:rsid w:val="000D67F3"/>
    <w:rsid w:val="000D6865"/>
    <w:rsid w:val="000D721B"/>
    <w:rsid w:val="000D787C"/>
    <w:rsid w:val="000D796F"/>
    <w:rsid w:val="000D7C7F"/>
    <w:rsid w:val="000D7F58"/>
    <w:rsid w:val="000E08F8"/>
    <w:rsid w:val="000E091B"/>
    <w:rsid w:val="000E0BC3"/>
    <w:rsid w:val="000E10A4"/>
    <w:rsid w:val="000E177F"/>
    <w:rsid w:val="000E2D24"/>
    <w:rsid w:val="000E54C8"/>
    <w:rsid w:val="000E568A"/>
    <w:rsid w:val="000E6117"/>
    <w:rsid w:val="000E64F3"/>
    <w:rsid w:val="000E7240"/>
    <w:rsid w:val="000E79E5"/>
    <w:rsid w:val="000F0243"/>
    <w:rsid w:val="000F0ECC"/>
    <w:rsid w:val="000F14F5"/>
    <w:rsid w:val="000F271A"/>
    <w:rsid w:val="000F2763"/>
    <w:rsid w:val="000F2D47"/>
    <w:rsid w:val="000F2F00"/>
    <w:rsid w:val="000F3C36"/>
    <w:rsid w:val="000F49CD"/>
    <w:rsid w:val="000F4BAC"/>
    <w:rsid w:val="000F5A96"/>
    <w:rsid w:val="000F60BD"/>
    <w:rsid w:val="000F6E26"/>
    <w:rsid w:val="000F7136"/>
    <w:rsid w:val="000F7147"/>
    <w:rsid w:val="000F7382"/>
    <w:rsid w:val="001001E3"/>
    <w:rsid w:val="00100642"/>
    <w:rsid w:val="001008D3"/>
    <w:rsid w:val="00101443"/>
    <w:rsid w:val="001017D8"/>
    <w:rsid w:val="0010184E"/>
    <w:rsid w:val="00102586"/>
    <w:rsid w:val="001026D9"/>
    <w:rsid w:val="00102ABB"/>
    <w:rsid w:val="00103812"/>
    <w:rsid w:val="00104E4D"/>
    <w:rsid w:val="00106825"/>
    <w:rsid w:val="00106CA3"/>
    <w:rsid w:val="00107180"/>
    <w:rsid w:val="0010752C"/>
    <w:rsid w:val="001077EC"/>
    <w:rsid w:val="00107AF3"/>
    <w:rsid w:val="00107B01"/>
    <w:rsid w:val="00107E07"/>
    <w:rsid w:val="00110738"/>
    <w:rsid w:val="00110AD4"/>
    <w:rsid w:val="00111113"/>
    <w:rsid w:val="001111DB"/>
    <w:rsid w:val="001113FD"/>
    <w:rsid w:val="00111B92"/>
    <w:rsid w:val="00112244"/>
    <w:rsid w:val="0011252A"/>
    <w:rsid w:val="00113285"/>
    <w:rsid w:val="00113C68"/>
    <w:rsid w:val="00113D1D"/>
    <w:rsid w:val="00113D67"/>
    <w:rsid w:val="0011415D"/>
    <w:rsid w:val="001142EA"/>
    <w:rsid w:val="00114F82"/>
    <w:rsid w:val="001150D2"/>
    <w:rsid w:val="00115A5C"/>
    <w:rsid w:val="00115BF8"/>
    <w:rsid w:val="00116BBC"/>
    <w:rsid w:val="0011755B"/>
    <w:rsid w:val="0012097B"/>
    <w:rsid w:val="00121135"/>
    <w:rsid w:val="00122D65"/>
    <w:rsid w:val="00122D82"/>
    <w:rsid w:val="00123348"/>
    <w:rsid w:val="00124DA2"/>
    <w:rsid w:val="0012503D"/>
    <w:rsid w:val="001277B0"/>
    <w:rsid w:val="00127B3B"/>
    <w:rsid w:val="00130BEA"/>
    <w:rsid w:val="00134189"/>
    <w:rsid w:val="00134224"/>
    <w:rsid w:val="00134B1C"/>
    <w:rsid w:val="00134D0A"/>
    <w:rsid w:val="001351C2"/>
    <w:rsid w:val="00136CD8"/>
    <w:rsid w:val="00136EE6"/>
    <w:rsid w:val="00137122"/>
    <w:rsid w:val="001400D5"/>
    <w:rsid w:val="001406E6"/>
    <w:rsid w:val="00140A94"/>
    <w:rsid w:val="00140BCB"/>
    <w:rsid w:val="00140C2E"/>
    <w:rsid w:val="00140D35"/>
    <w:rsid w:val="00141C39"/>
    <w:rsid w:val="0014215E"/>
    <w:rsid w:val="00142589"/>
    <w:rsid w:val="0014259B"/>
    <w:rsid w:val="00142E59"/>
    <w:rsid w:val="00143163"/>
    <w:rsid w:val="001445F7"/>
    <w:rsid w:val="00144E8A"/>
    <w:rsid w:val="00145C09"/>
    <w:rsid w:val="001466D2"/>
    <w:rsid w:val="001474D3"/>
    <w:rsid w:val="00147991"/>
    <w:rsid w:val="00150FE9"/>
    <w:rsid w:val="001517EF"/>
    <w:rsid w:val="00151BAD"/>
    <w:rsid w:val="00151D6C"/>
    <w:rsid w:val="0015220D"/>
    <w:rsid w:val="0015316C"/>
    <w:rsid w:val="0015448C"/>
    <w:rsid w:val="00154C29"/>
    <w:rsid w:val="0015564D"/>
    <w:rsid w:val="001559A5"/>
    <w:rsid w:val="00155F4E"/>
    <w:rsid w:val="00156E2D"/>
    <w:rsid w:val="001609E6"/>
    <w:rsid w:val="00160F0B"/>
    <w:rsid w:val="001614D0"/>
    <w:rsid w:val="00161DB0"/>
    <w:rsid w:val="001620ED"/>
    <w:rsid w:val="00162193"/>
    <w:rsid w:val="00163C9E"/>
    <w:rsid w:val="0016496F"/>
    <w:rsid w:val="001653F0"/>
    <w:rsid w:val="00166400"/>
    <w:rsid w:val="00167CE0"/>
    <w:rsid w:val="00171D32"/>
    <w:rsid w:val="00172157"/>
    <w:rsid w:val="00172878"/>
    <w:rsid w:val="001730DF"/>
    <w:rsid w:val="00173584"/>
    <w:rsid w:val="00173984"/>
    <w:rsid w:val="00173AB4"/>
    <w:rsid w:val="001741B1"/>
    <w:rsid w:val="001741B9"/>
    <w:rsid w:val="0017547E"/>
    <w:rsid w:val="0017652B"/>
    <w:rsid w:val="00177B42"/>
    <w:rsid w:val="0018007D"/>
    <w:rsid w:val="001800FA"/>
    <w:rsid w:val="00180D0C"/>
    <w:rsid w:val="00181C65"/>
    <w:rsid w:val="00181DE1"/>
    <w:rsid w:val="00181F12"/>
    <w:rsid w:val="00182227"/>
    <w:rsid w:val="001825FE"/>
    <w:rsid w:val="00183473"/>
    <w:rsid w:val="001834A8"/>
    <w:rsid w:val="001839CF"/>
    <w:rsid w:val="00184556"/>
    <w:rsid w:val="001845C3"/>
    <w:rsid w:val="0018462C"/>
    <w:rsid w:val="001847A8"/>
    <w:rsid w:val="00185C91"/>
    <w:rsid w:val="00185F64"/>
    <w:rsid w:val="00186822"/>
    <w:rsid w:val="00186A89"/>
    <w:rsid w:val="0018706E"/>
    <w:rsid w:val="00190494"/>
    <w:rsid w:val="00190F07"/>
    <w:rsid w:val="001912B9"/>
    <w:rsid w:val="00191475"/>
    <w:rsid w:val="0019252B"/>
    <w:rsid w:val="001926DF"/>
    <w:rsid w:val="0019307B"/>
    <w:rsid w:val="001936C0"/>
    <w:rsid w:val="00193899"/>
    <w:rsid w:val="00193F35"/>
    <w:rsid w:val="001940DE"/>
    <w:rsid w:val="0019471D"/>
    <w:rsid w:val="0019509E"/>
    <w:rsid w:val="0019567E"/>
    <w:rsid w:val="00195FEB"/>
    <w:rsid w:val="00196DEC"/>
    <w:rsid w:val="00197544"/>
    <w:rsid w:val="00197581"/>
    <w:rsid w:val="00197A3B"/>
    <w:rsid w:val="001A0911"/>
    <w:rsid w:val="001A15C1"/>
    <w:rsid w:val="001A2746"/>
    <w:rsid w:val="001A2B6F"/>
    <w:rsid w:val="001A43E3"/>
    <w:rsid w:val="001A52E7"/>
    <w:rsid w:val="001A5FC9"/>
    <w:rsid w:val="001A6330"/>
    <w:rsid w:val="001A65DB"/>
    <w:rsid w:val="001A6746"/>
    <w:rsid w:val="001A6B35"/>
    <w:rsid w:val="001A6CF0"/>
    <w:rsid w:val="001A6E0F"/>
    <w:rsid w:val="001A6E10"/>
    <w:rsid w:val="001A71FD"/>
    <w:rsid w:val="001A783F"/>
    <w:rsid w:val="001A789D"/>
    <w:rsid w:val="001B010A"/>
    <w:rsid w:val="001B0577"/>
    <w:rsid w:val="001B0F2C"/>
    <w:rsid w:val="001B1152"/>
    <w:rsid w:val="001B1DE8"/>
    <w:rsid w:val="001B1E37"/>
    <w:rsid w:val="001B2179"/>
    <w:rsid w:val="001B242B"/>
    <w:rsid w:val="001B24A3"/>
    <w:rsid w:val="001B2E37"/>
    <w:rsid w:val="001B398F"/>
    <w:rsid w:val="001B49CD"/>
    <w:rsid w:val="001B550C"/>
    <w:rsid w:val="001B72D9"/>
    <w:rsid w:val="001B7841"/>
    <w:rsid w:val="001B7B26"/>
    <w:rsid w:val="001B7BDC"/>
    <w:rsid w:val="001C07E5"/>
    <w:rsid w:val="001C0996"/>
    <w:rsid w:val="001C0C74"/>
    <w:rsid w:val="001C129B"/>
    <w:rsid w:val="001C12B1"/>
    <w:rsid w:val="001C1C35"/>
    <w:rsid w:val="001C2DA6"/>
    <w:rsid w:val="001C43A6"/>
    <w:rsid w:val="001C4F7A"/>
    <w:rsid w:val="001C5640"/>
    <w:rsid w:val="001C5AC3"/>
    <w:rsid w:val="001C5C12"/>
    <w:rsid w:val="001C6B75"/>
    <w:rsid w:val="001C6F4B"/>
    <w:rsid w:val="001C7283"/>
    <w:rsid w:val="001C7CCD"/>
    <w:rsid w:val="001D042D"/>
    <w:rsid w:val="001D16AF"/>
    <w:rsid w:val="001D1D1B"/>
    <w:rsid w:val="001D22C5"/>
    <w:rsid w:val="001D2BA4"/>
    <w:rsid w:val="001D3222"/>
    <w:rsid w:val="001D4E7E"/>
    <w:rsid w:val="001D57D1"/>
    <w:rsid w:val="001D6FF4"/>
    <w:rsid w:val="001D72D1"/>
    <w:rsid w:val="001D7423"/>
    <w:rsid w:val="001D7A61"/>
    <w:rsid w:val="001D7F8B"/>
    <w:rsid w:val="001E00A1"/>
    <w:rsid w:val="001E0A0F"/>
    <w:rsid w:val="001E0EC6"/>
    <w:rsid w:val="001E18C0"/>
    <w:rsid w:val="001E190C"/>
    <w:rsid w:val="001E212C"/>
    <w:rsid w:val="001E258D"/>
    <w:rsid w:val="001E2D43"/>
    <w:rsid w:val="001E312D"/>
    <w:rsid w:val="001E3CA3"/>
    <w:rsid w:val="001E3F14"/>
    <w:rsid w:val="001E441B"/>
    <w:rsid w:val="001E49F6"/>
    <w:rsid w:val="001E509A"/>
    <w:rsid w:val="001E597B"/>
    <w:rsid w:val="001E64CA"/>
    <w:rsid w:val="001E6962"/>
    <w:rsid w:val="001E70E9"/>
    <w:rsid w:val="001E73A0"/>
    <w:rsid w:val="001E7439"/>
    <w:rsid w:val="001E764D"/>
    <w:rsid w:val="001E77D8"/>
    <w:rsid w:val="001E7A37"/>
    <w:rsid w:val="001E7DB5"/>
    <w:rsid w:val="001F05F0"/>
    <w:rsid w:val="001F0DA2"/>
    <w:rsid w:val="001F146B"/>
    <w:rsid w:val="001F1BEF"/>
    <w:rsid w:val="001F1FA2"/>
    <w:rsid w:val="001F2BE3"/>
    <w:rsid w:val="001F378A"/>
    <w:rsid w:val="001F4D4C"/>
    <w:rsid w:val="001F564B"/>
    <w:rsid w:val="001F5A77"/>
    <w:rsid w:val="001F725A"/>
    <w:rsid w:val="001F728A"/>
    <w:rsid w:val="001F79F6"/>
    <w:rsid w:val="002019C6"/>
    <w:rsid w:val="00201D4C"/>
    <w:rsid w:val="00202548"/>
    <w:rsid w:val="00202DDD"/>
    <w:rsid w:val="002038D9"/>
    <w:rsid w:val="00203CF7"/>
    <w:rsid w:val="00203DC5"/>
    <w:rsid w:val="0020485B"/>
    <w:rsid w:val="00204A5F"/>
    <w:rsid w:val="00205806"/>
    <w:rsid w:val="00205BD3"/>
    <w:rsid w:val="0020635A"/>
    <w:rsid w:val="00206497"/>
    <w:rsid w:val="002067F6"/>
    <w:rsid w:val="00206BE0"/>
    <w:rsid w:val="002076DA"/>
    <w:rsid w:val="00207F18"/>
    <w:rsid w:val="00211012"/>
    <w:rsid w:val="002110F2"/>
    <w:rsid w:val="00211392"/>
    <w:rsid w:val="0021139C"/>
    <w:rsid w:val="0021160D"/>
    <w:rsid w:val="0021232F"/>
    <w:rsid w:val="00212C37"/>
    <w:rsid w:val="0021360C"/>
    <w:rsid w:val="00213879"/>
    <w:rsid w:val="00213B2F"/>
    <w:rsid w:val="00213F74"/>
    <w:rsid w:val="00214719"/>
    <w:rsid w:val="00214CA3"/>
    <w:rsid w:val="00215AAC"/>
    <w:rsid w:val="00215B66"/>
    <w:rsid w:val="00215DE6"/>
    <w:rsid w:val="00215FD1"/>
    <w:rsid w:val="00216C2F"/>
    <w:rsid w:val="00217205"/>
    <w:rsid w:val="0021759E"/>
    <w:rsid w:val="002176D6"/>
    <w:rsid w:val="00220118"/>
    <w:rsid w:val="00220EBC"/>
    <w:rsid w:val="00220F1A"/>
    <w:rsid w:val="0022181B"/>
    <w:rsid w:val="00222027"/>
    <w:rsid w:val="00222040"/>
    <w:rsid w:val="00222A11"/>
    <w:rsid w:val="0022356E"/>
    <w:rsid w:val="002238BD"/>
    <w:rsid w:val="0022537E"/>
    <w:rsid w:val="0022647D"/>
    <w:rsid w:val="00226632"/>
    <w:rsid w:val="00226966"/>
    <w:rsid w:val="00227842"/>
    <w:rsid w:val="002307F1"/>
    <w:rsid w:val="0023082C"/>
    <w:rsid w:val="00230DCA"/>
    <w:rsid w:val="00231064"/>
    <w:rsid w:val="002310C9"/>
    <w:rsid w:val="0023134D"/>
    <w:rsid w:val="002317D8"/>
    <w:rsid w:val="00231C25"/>
    <w:rsid w:val="00231FD2"/>
    <w:rsid w:val="002322F9"/>
    <w:rsid w:val="002328FD"/>
    <w:rsid w:val="00232C39"/>
    <w:rsid w:val="002334C7"/>
    <w:rsid w:val="00233EA5"/>
    <w:rsid w:val="00234695"/>
    <w:rsid w:val="00235EBC"/>
    <w:rsid w:val="002366B5"/>
    <w:rsid w:val="00236A95"/>
    <w:rsid w:val="00236E1C"/>
    <w:rsid w:val="00237169"/>
    <w:rsid w:val="0023743A"/>
    <w:rsid w:val="00240B3E"/>
    <w:rsid w:val="00240D5A"/>
    <w:rsid w:val="00240FD0"/>
    <w:rsid w:val="0024157D"/>
    <w:rsid w:val="002416A4"/>
    <w:rsid w:val="002416A7"/>
    <w:rsid w:val="002439C4"/>
    <w:rsid w:val="00244262"/>
    <w:rsid w:val="00244417"/>
    <w:rsid w:val="00244503"/>
    <w:rsid w:val="00245760"/>
    <w:rsid w:val="002468FB"/>
    <w:rsid w:val="00247231"/>
    <w:rsid w:val="00247358"/>
    <w:rsid w:val="002475FF"/>
    <w:rsid w:val="00247B1B"/>
    <w:rsid w:val="00250272"/>
    <w:rsid w:val="0025044D"/>
    <w:rsid w:val="00250612"/>
    <w:rsid w:val="00250DB6"/>
    <w:rsid w:val="00251E30"/>
    <w:rsid w:val="00252505"/>
    <w:rsid w:val="002526FA"/>
    <w:rsid w:val="00252824"/>
    <w:rsid w:val="00252DC7"/>
    <w:rsid w:val="00252E31"/>
    <w:rsid w:val="00252FEC"/>
    <w:rsid w:val="002530AC"/>
    <w:rsid w:val="00253D6D"/>
    <w:rsid w:val="0025504A"/>
    <w:rsid w:val="002551F7"/>
    <w:rsid w:val="00255681"/>
    <w:rsid w:val="00256A06"/>
    <w:rsid w:val="00257713"/>
    <w:rsid w:val="002600E0"/>
    <w:rsid w:val="00260ED7"/>
    <w:rsid w:val="0026241D"/>
    <w:rsid w:val="002630D4"/>
    <w:rsid w:val="00263D0F"/>
    <w:rsid w:val="00263F6B"/>
    <w:rsid w:val="0026491C"/>
    <w:rsid w:val="00264B65"/>
    <w:rsid w:val="00265571"/>
    <w:rsid w:val="00265F4C"/>
    <w:rsid w:val="00266389"/>
    <w:rsid w:val="002665F6"/>
    <w:rsid w:val="002671B1"/>
    <w:rsid w:val="002705CB"/>
    <w:rsid w:val="0027062F"/>
    <w:rsid w:val="00271257"/>
    <w:rsid w:val="002712A9"/>
    <w:rsid w:val="0027140E"/>
    <w:rsid w:val="00272090"/>
    <w:rsid w:val="0027243C"/>
    <w:rsid w:val="00272527"/>
    <w:rsid w:val="0027274E"/>
    <w:rsid w:val="0027320B"/>
    <w:rsid w:val="00274C3E"/>
    <w:rsid w:val="00274D15"/>
    <w:rsid w:val="002758FC"/>
    <w:rsid w:val="00275B7E"/>
    <w:rsid w:val="00276013"/>
    <w:rsid w:val="002764EE"/>
    <w:rsid w:val="00276543"/>
    <w:rsid w:val="002802C4"/>
    <w:rsid w:val="00280478"/>
    <w:rsid w:val="0028054E"/>
    <w:rsid w:val="00280F06"/>
    <w:rsid w:val="00281BAE"/>
    <w:rsid w:val="00281C99"/>
    <w:rsid w:val="00282B4B"/>
    <w:rsid w:val="00282C68"/>
    <w:rsid w:val="002837F5"/>
    <w:rsid w:val="002843AC"/>
    <w:rsid w:val="0028446D"/>
    <w:rsid w:val="00284900"/>
    <w:rsid w:val="00284A6E"/>
    <w:rsid w:val="00285A9A"/>
    <w:rsid w:val="00285ABA"/>
    <w:rsid w:val="00285CAF"/>
    <w:rsid w:val="00285FA1"/>
    <w:rsid w:val="00287962"/>
    <w:rsid w:val="002902CC"/>
    <w:rsid w:val="00290719"/>
    <w:rsid w:val="00290952"/>
    <w:rsid w:val="00290E92"/>
    <w:rsid w:val="00290FFC"/>
    <w:rsid w:val="002912CA"/>
    <w:rsid w:val="002914C7"/>
    <w:rsid w:val="00291687"/>
    <w:rsid w:val="00291831"/>
    <w:rsid w:val="00292562"/>
    <w:rsid w:val="002941EE"/>
    <w:rsid w:val="00294C57"/>
    <w:rsid w:val="00295995"/>
    <w:rsid w:val="00295B5C"/>
    <w:rsid w:val="002965B1"/>
    <w:rsid w:val="00296EBF"/>
    <w:rsid w:val="0029706B"/>
    <w:rsid w:val="0029770E"/>
    <w:rsid w:val="00297840"/>
    <w:rsid w:val="00297BBD"/>
    <w:rsid w:val="00297C62"/>
    <w:rsid w:val="00297CEC"/>
    <w:rsid w:val="002A0690"/>
    <w:rsid w:val="002A3803"/>
    <w:rsid w:val="002A4615"/>
    <w:rsid w:val="002A49F7"/>
    <w:rsid w:val="002A4BAE"/>
    <w:rsid w:val="002A5250"/>
    <w:rsid w:val="002A5F8A"/>
    <w:rsid w:val="002A6256"/>
    <w:rsid w:val="002A680C"/>
    <w:rsid w:val="002A6A0F"/>
    <w:rsid w:val="002A6DB1"/>
    <w:rsid w:val="002A6F46"/>
    <w:rsid w:val="002A7907"/>
    <w:rsid w:val="002A7F24"/>
    <w:rsid w:val="002B0278"/>
    <w:rsid w:val="002B065B"/>
    <w:rsid w:val="002B0B67"/>
    <w:rsid w:val="002B0C5B"/>
    <w:rsid w:val="002B1A80"/>
    <w:rsid w:val="002B29FC"/>
    <w:rsid w:val="002B2C8A"/>
    <w:rsid w:val="002B2F50"/>
    <w:rsid w:val="002B319C"/>
    <w:rsid w:val="002B378C"/>
    <w:rsid w:val="002B3995"/>
    <w:rsid w:val="002B3C96"/>
    <w:rsid w:val="002B4547"/>
    <w:rsid w:val="002B4716"/>
    <w:rsid w:val="002B529A"/>
    <w:rsid w:val="002B6601"/>
    <w:rsid w:val="002B6C6F"/>
    <w:rsid w:val="002B6D26"/>
    <w:rsid w:val="002B7F53"/>
    <w:rsid w:val="002C0C96"/>
    <w:rsid w:val="002C1A14"/>
    <w:rsid w:val="002C2405"/>
    <w:rsid w:val="002C27B9"/>
    <w:rsid w:val="002C2C45"/>
    <w:rsid w:val="002C46A4"/>
    <w:rsid w:val="002C4745"/>
    <w:rsid w:val="002C4747"/>
    <w:rsid w:val="002C49D3"/>
    <w:rsid w:val="002C6B70"/>
    <w:rsid w:val="002C6EC8"/>
    <w:rsid w:val="002C7323"/>
    <w:rsid w:val="002D00C3"/>
    <w:rsid w:val="002D0259"/>
    <w:rsid w:val="002D0A41"/>
    <w:rsid w:val="002D0B99"/>
    <w:rsid w:val="002D1112"/>
    <w:rsid w:val="002D124A"/>
    <w:rsid w:val="002D172A"/>
    <w:rsid w:val="002D18BD"/>
    <w:rsid w:val="002D1A52"/>
    <w:rsid w:val="002D21FA"/>
    <w:rsid w:val="002D2559"/>
    <w:rsid w:val="002D2AAD"/>
    <w:rsid w:val="002D2ED1"/>
    <w:rsid w:val="002D3048"/>
    <w:rsid w:val="002D4738"/>
    <w:rsid w:val="002D6BD5"/>
    <w:rsid w:val="002D6C50"/>
    <w:rsid w:val="002D784D"/>
    <w:rsid w:val="002E02FB"/>
    <w:rsid w:val="002E14A3"/>
    <w:rsid w:val="002E1652"/>
    <w:rsid w:val="002E2658"/>
    <w:rsid w:val="002E2886"/>
    <w:rsid w:val="002E2E4A"/>
    <w:rsid w:val="002E413E"/>
    <w:rsid w:val="002E4C56"/>
    <w:rsid w:val="002E4F43"/>
    <w:rsid w:val="002E5A21"/>
    <w:rsid w:val="002E6124"/>
    <w:rsid w:val="002E6982"/>
    <w:rsid w:val="002E6E81"/>
    <w:rsid w:val="002E7283"/>
    <w:rsid w:val="002E7A6C"/>
    <w:rsid w:val="002E7E0B"/>
    <w:rsid w:val="002E7F46"/>
    <w:rsid w:val="002F0467"/>
    <w:rsid w:val="002F1683"/>
    <w:rsid w:val="002F18DF"/>
    <w:rsid w:val="002F29B2"/>
    <w:rsid w:val="002F2E74"/>
    <w:rsid w:val="002F313D"/>
    <w:rsid w:val="002F39A0"/>
    <w:rsid w:val="002F3BD8"/>
    <w:rsid w:val="002F4740"/>
    <w:rsid w:val="002F482A"/>
    <w:rsid w:val="002F52DF"/>
    <w:rsid w:val="002F5D22"/>
    <w:rsid w:val="002F616D"/>
    <w:rsid w:val="002F6B20"/>
    <w:rsid w:val="002F73D2"/>
    <w:rsid w:val="002F752B"/>
    <w:rsid w:val="002F76EA"/>
    <w:rsid w:val="002F7D08"/>
    <w:rsid w:val="0030003D"/>
    <w:rsid w:val="003000E7"/>
    <w:rsid w:val="0030029C"/>
    <w:rsid w:val="003003D0"/>
    <w:rsid w:val="00301028"/>
    <w:rsid w:val="003016EE"/>
    <w:rsid w:val="00301B4C"/>
    <w:rsid w:val="00301E60"/>
    <w:rsid w:val="00302304"/>
    <w:rsid w:val="00303A01"/>
    <w:rsid w:val="00303E19"/>
    <w:rsid w:val="00303E82"/>
    <w:rsid w:val="003042C8"/>
    <w:rsid w:val="00304B34"/>
    <w:rsid w:val="003051B6"/>
    <w:rsid w:val="00305552"/>
    <w:rsid w:val="00306002"/>
    <w:rsid w:val="00306157"/>
    <w:rsid w:val="00307180"/>
    <w:rsid w:val="003071EF"/>
    <w:rsid w:val="003073FF"/>
    <w:rsid w:val="00310903"/>
    <w:rsid w:val="00310932"/>
    <w:rsid w:val="00311196"/>
    <w:rsid w:val="0031141E"/>
    <w:rsid w:val="0031152A"/>
    <w:rsid w:val="00312AD9"/>
    <w:rsid w:val="00312F54"/>
    <w:rsid w:val="00313B98"/>
    <w:rsid w:val="00313F42"/>
    <w:rsid w:val="003154B5"/>
    <w:rsid w:val="0031589A"/>
    <w:rsid w:val="00316660"/>
    <w:rsid w:val="00316A59"/>
    <w:rsid w:val="00317774"/>
    <w:rsid w:val="00320DA9"/>
    <w:rsid w:val="00320ED1"/>
    <w:rsid w:val="0032105C"/>
    <w:rsid w:val="0032163E"/>
    <w:rsid w:val="0032165D"/>
    <w:rsid w:val="00323E7F"/>
    <w:rsid w:val="00323FA7"/>
    <w:rsid w:val="0032498F"/>
    <w:rsid w:val="00324D0F"/>
    <w:rsid w:val="003265A6"/>
    <w:rsid w:val="003270C8"/>
    <w:rsid w:val="00327498"/>
    <w:rsid w:val="00327514"/>
    <w:rsid w:val="00327D27"/>
    <w:rsid w:val="00330774"/>
    <w:rsid w:val="00331A27"/>
    <w:rsid w:val="00331C6A"/>
    <w:rsid w:val="00332ABF"/>
    <w:rsid w:val="00332DDC"/>
    <w:rsid w:val="0033335A"/>
    <w:rsid w:val="0033376B"/>
    <w:rsid w:val="003338F9"/>
    <w:rsid w:val="00333DD7"/>
    <w:rsid w:val="0033407F"/>
    <w:rsid w:val="003347CE"/>
    <w:rsid w:val="003347D4"/>
    <w:rsid w:val="003350BE"/>
    <w:rsid w:val="0033524C"/>
    <w:rsid w:val="00335679"/>
    <w:rsid w:val="003366A9"/>
    <w:rsid w:val="00336A57"/>
    <w:rsid w:val="00340A60"/>
    <w:rsid w:val="003414C5"/>
    <w:rsid w:val="00341821"/>
    <w:rsid w:val="00341B0B"/>
    <w:rsid w:val="00341E2F"/>
    <w:rsid w:val="00341E48"/>
    <w:rsid w:val="0034210B"/>
    <w:rsid w:val="0034262D"/>
    <w:rsid w:val="0034293C"/>
    <w:rsid w:val="003430C0"/>
    <w:rsid w:val="0034346D"/>
    <w:rsid w:val="003443CF"/>
    <w:rsid w:val="003448CF"/>
    <w:rsid w:val="00345506"/>
    <w:rsid w:val="00345A97"/>
    <w:rsid w:val="003469A5"/>
    <w:rsid w:val="0034707D"/>
    <w:rsid w:val="0034794A"/>
    <w:rsid w:val="00347DFC"/>
    <w:rsid w:val="00350044"/>
    <w:rsid w:val="00352357"/>
    <w:rsid w:val="00352458"/>
    <w:rsid w:val="003524CA"/>
    <w:rsid w:val="00353CDA"/>
    <w:rsid w:val="003545D2"/>
    <w:rsid w:val="00354665"/>
    <w:rsid w:val="003546FA"/>
    <w:rsid w:val="003547F8"/>
    <w:rsid w:val="00354881"/>
    <w:rsid w:val="00354930"/>
    <w:rsid w:val="00354F12"/>
    <w:rsid w:val="0035580C"/>
    <w:rsid w:val="00356432"/>
    <w:rsid w:val="00356F7C"/>
    <w:rsid w:val="00357408"/>
    <w:rsid w:val="00357BBD"/>
    <w:rsid w:val="00357CC6"/>
    <w:rsid w:val="0036093D"/>
    <w:rsid w:val="00360C38"/>
    <w:rsid w:val="00360E74"/>
    <w:rsid w:val="00361B3E"/>
    <w:rsid w:val="00363674"/>
    <w:rsid w:val="00364003"/>
    <w:rsid w:val="00365232"/>
    <w:rsid w:val="00365C95"/>
    <w:rsid w:val="00366B52"/>
    <w:rsid w:val="003670DE"/>
    <w:rsid w:val="00367A1B"/>
    <w:rsid w:val="00370636"/>
    <w:rsid w:val="00370E59"/>
    <w:rsid w:val="00371139"/>
    <w:rsid w:val="00371483"/>
    <w:rsid w:val="0037189C"/>
    <w:rsid w:val="00372028"/>
    <w:rsid w:val="00372D02"/>
    <w:rsid w:val="00373695"/>
    <w:rsid w:val="00373F0C"/>
    <w:rsid w:val="00375F8F"/>
    <w:rsid w:val="00376739"/>
    <w:rsid w:val="003775BA"/>
    <w:rsid w:val="003775EC"/>
    <w:rsid w:val="00381DF0"/>
    <w:rsid w:val="00382278"/>
    <w:rsid w:val="00382376"/>
    <w:rsid w:val="0038324D"/>
    <w:rsid w:val="0038398A"/>
    <w:rsid w:val="00383B6A"/>
    <w:rsid w:val="00383BC8"/>
    <w:rsid w:val="00383DAD"/>
    <w:rsid w:val="00383E37"/>
    <w:rsid w:val="003854EA"/>
    <w:rsid w:val="003864A2"/>
    <w:rsid w:val="003866D0"/>
    <w:rsid w:val="00386D6A"/>
    <w:rsid w:val="00387502"/>
    <w:rsid w:val="00387B2F"/>
    <w:rsid w:val="00387DC5"/>
    <w:rsid w:val="00387F89"/>
    <w:rsid w:val="00390278"/>
    <w:rsid w:val="0039063B"/>
    <w:rsid w:val="003910B6"/>
    <w:rsid w:val="003913A5"/>
    <w:rsid w:val="00391517"/>
    <w:rsid w:val="00394799"/>
    <w:rsid w:val="0039579A"/>
    <w:rsid w:val="00395CAC"/>
    <w:rsid w:val="00396973"/>
    <w:rsid w:val="00396AF3"/>
    <w:rsid w:val="003978D6"/>
    <w:rsid w:val="00397B6D"/>
    <w:rsid w:val="00397DE4"/>
    <w:rsid w:val="003A0AAE"/>
    <w:rsid w:val="003A1016"/>
    <w:rsid w:val="003A1124"/>
    <w:rsid w:val="003A1C05"/>
    <w:rsid w:val="003A2161"/>
    <w:rsid w:val="003A2693"/>
    <w:rsid w:val="003A2BF9"/>
    <w:rsid w:val="003A2D64"/>
    <w:rsid w:val="003A35CC"/>
    <w:rsid w:val="003A3733"/>
    <w:rsid w:val="003A458F"/>
    <w:rsid w:val="003A50B9"/>
    <w:rsid w:val="003A570F"/>
    <w:rsid w:val="003A5A97"/>
    <w:rsid w:val="003A5CD4"/>
    <w:rsid w:val="003A5F3C"/>
    <w:rsid w:val="003A6FB2"/>
    <w:rsid w:val="003A7B1E"/>
    <w:rsid w:val="003A7DEF"/>
    <w:rsid w:val="003B07AE"/>
    <w:rsid w:val="003B0D38"/>
    <w:rsid w:val="003B1296"/>
    <w:rsid w:val="003B2098"/>
    <w:rsid w:val="003B23BC"/>
    <w:rsid w:val="003B292A"/>
    <w:rsid w:val="003B311E"/>
    <w:rsid w:val="003B3FF2"/>
    <w:rsid w:val="003B4517"/>
    <w:rsid w:val="003B484B"/>
    <w:rsid w:val="003B497D"/>
    <w:rsid w:val="003B5998"/>
    <w:rsid w:val="003B646F"/>
    <w:rsid w:val="003B6592"/>
    <w:rsid w:val="003B6B49"/>
    <w:rsid w:val="003B6BD0"/>
    <w:rsid w:val="003B72C1"/>
    <w:rsid w:val="003C0048"/>
    <w:rsid w:val="003C0540"/>
    <w:rsid w:val="003C09AC"/>
    <w:rsid w:val="003C1E63"/>
    <w:rsid w:val="003C2138"/>
    <w:rsid w:val="003C2168"/>
    <w:rsid w:val="003C2991"/>
    <w:rsid w:val="003C38DC"/>
    <w:rsid w:val="003C3BF0"/>
    <w:rsid w:val="003C42DF"/>
    <w:rsid w:val="003C5437"/>
    <w:rsid w:val="003C5B16"/>
    <w:rsid w:val="003C5B71"/>
    <w:rsid w:val="003C6AEE"/>
    <w:rsid w:val="003C74E0"/>
    <w:rsid w:val="003C7509"/>
    <w:rsid w:val="003D01CB"/>
    <w:rsid w:val="003D0234"/>
    <w:rsid w:val="003D0687"/>
    <w:rsid w:val="003D06E7"/>
    <w:rsid w:val="003D0969"/>
    <w:rsid w:val="003D0C01"/>
    <w:rsid w:val="003D148C"/>
    <w:rsid w:val="003D2A80"/>
    <w:rsid w:val="003D2F09"/>
    <w:rsid w:val="003D388D"/>
    <w:rsid w:val="003D3D9C"/>
    <w:rsid w:val="003D51E6"/>
    <w:rsid w:val="003D5E60"/>
    <w:rsid w:val="003D6536"/>
    <w:rsid w:val="003D6D3F"/>
    <w:rsid w:val="003D78C5"/>
    <w:rsid w:val="003E098A"/>
    <w:rsid w:val="003E161F"/>
    <w:rsid w:val="003E1B67"/>
    <w:rsid w:val="003E1FE9"/>
    <w:rsid w:val="003E26DB"/>
    <w:rsid w:val="003E2DFE"/>
    <w:rsid w:val="003E460B"/>
    <w:rsid w:val="003E551E"/>
    <w:rsid w:val="003E65EC"/>
    <w:rsid w:val="003E6B25"/>
    <w:rsid w:val="003E7958"/>
    <w:rsid w:val="003F040B"/>
    <w:rsid w:val="003F0A47"/>
    <w:rsid w:val="003F25FB"/>
    <w:rsid w:val="003F2620"/>
    <w:rsid w:val="003F4052"/>
    <w:rsid w:val="003F46F3"/>
    <w:rsid w:val="003F4D76"/>
    <w:rsid w:val="003F562A"/>
    <w:rsid w:val="003F5833"/>
    <w:rsid w:val="003F5FB5"/>
    <w:rsid w:val="003F6D35"/>
    <w:rsid w:val="003F7663"/>
    <w:rsid w:val="003F773D"/>
    <w:rsid w:val="003F7931"/>
    <w:rsid w:val="003F7946"/>
    <w:rsid w:val="004006FC"/>
    <w:rsid w:val="00400938"/>
    <w:rsid w:val="00400BD8"/>
    <w:rsid w:val="00400E04"/>
    <w:rsid w:val="00401C5D"/>
    <w:rsid w:val="0040230C"/>
    <w:rsid w:val="004023E5"/>
    <w:rsid w:val="00403B64"/>
    <w:rsid w:val="00403D9B"/>
    <w:rsid w:val="00405EA5"/>
    <w:rsid w:val="0040602C"/>
    <w:rsid w:val="00406A6B"/>
    <w:rsid w:val="00406AE1"/>
    <w:rsid w:val="00407EB4"/>
    <w:rsid w:val="00410664"/>
    <w:rsid w:val="00410709"/>
    <w:rsid w:val="00411146"/>
    <w:rsid w:val="00411E0B"/>
    <w:rsid w:val="00412C89"/>
    <w:rsid w:val="00413674"/>
    <w:rsid w:val="00413739"/>
    <w:rsid w:val="004138FC"/>
    <w:rsid w:val="00413D0E"/>
    <w:rsid w:val="00413E85"/>
    <w:rsid w:val="004148F4"/>
    <w:rsid w:val="00415DBD"/>
    <w:rsid w:val="0041601F"/>
    <w:rsid w:val="00416227"/>
    <w:rsid w:val="00416261"/>
    <w:rsid w:val="00416613"/>
    <w:rsid w:val="004206BB"/>
    <w:rsid w:val="004217FD"/>
    <w:rsid w:val="004223DF"/>
    <w:rsid w:val="004229E2"/>
    <w:rsid w:val="00423D61"/>
    <w:rsid w:val="00424347"/>
    <w:rsid w:val="0042442B"/>
    <w:rsid w:val="00424454"/>
    <w:rsid w:val="00424CCE"/>
    <w:rsid w:val="004254E2"/>
    <w:rsid w:val="00425C3E"/>
    <w:rsid w:val="00426766"/>
    <w:rsid w:val="00426980"/>
    <w:rsid w:val="00426A41"/>
    <w:rsid w:val="00430EA1"/>
    <w:rsid w:val="0043173D"/>
    <w:rsid w:val="00431E72"/>
    <w:rsid w:val="004324DD"/>
    <w:rsid w:val="00432993"/>
    <w:rsid w:val="00432C63"/>
    <w:rsid w:val="00432D4D"/>
    <w:rsid w:val="0043354A"/>
    <w:rsid w:val="004362F2"/>
    <w:rsid w:val="00436EB6"/>
    <w:rsid w:val="00440357"/>
    <w:rsid w:val="00441F18"/>
    <w:rsid w:val="00441F80"/>
    <w:rsid w:val="0044296E"/>
    <w:rsid w:val="00442D9F"/>
    <w:rsid w:val="00442EA7"/>
    <w:rsid w:val="00443A4E"/>
    <w:rsid w:val="00443F99"/>
    <w:rsid w:val="00444C2E"/>
    <w:rsid w:val="00445885"/>
    <w:rsid w:val="00445A08"/>
    <w:rsid w:val="00446FBE"/>
    <w:rsid w:val="0044728E"/>
    <w:rsid w:val="0044797A"/>
    <w:rsid w:val="00447BB2"/>
    <w:rsid w:val="0045071E"/>
    <w:rsid w:val="00450EAB"/>
    <w:rsid w:val="004527F7"/>
    <w:rsid w:val="00452D4D"/>
    <w:rsid w:val="00453692"/>
    <w:rsid w:val="00453D30"/>
    <w:rsid w:val="00453DC0"/>
    <w:rsid w:val="00453FEC"/>
    <w:rsid w:val="00454378"/>
    <w:rsid w:val="00454E00"/>
    <w:rsid w:val="004550AF"/>
    <w:rsid w:val="00455F81"/>
    <w:rsid w:val="004564AC"/>
    <w:rsid w:val="00460655"/>
    <w:rsid w:val="00461D2D"/>
    <w:rsid w:val="00462139"/>
    <w:rsid w:val="00462903"/>
    <w:rsid w:val="004636C4"/>
    <w:rsid w:val="004640B3"/>
    <w:rsid w:val="004649A8"/>
    <w:rsid w:val="00465051"/>
    <w:rsid w:val="00465139"/>
    <w:rsid w:val="004655A2"/>
    <w:rsid w:val="004656B7"/>
    <w:rsid w:val="00465C76"/>
    <w:rsid w:val="00465E97"/>
    <w:rsid w:val="00466166"/>
    <w:rsid w:val="0046638F"/>
    <w:rsid w:val="004663CE"/>
    <w:rsid w:val="00466E91"/>
    <w:rsid w:val="0046749E"/>
    <w:rsid w:val="00467737"/>
    <w:rsid w:val="00467EFB"/>
    <w:rsid w:val="00467F9D"/>
    <w:rsid w:val="004701DF"/>
    <w:rsid w:val="004702D7"/>
    <w:rsid w:val="004703BB"/>
    <w:rsid w:val="00470791"/>
    <w:rsid w:val="0047188A"/>
    <w:rsid w:val="004723A7"/>
    <w:rsid w:val="004726A8"/>
    <w:rsid w:val="00473C3F"/>
    <w:rsid w:val="00474165"/>
    <w:rsid w:val="0047475D"/>
    <w:rsid w:val="00476015"/>
    <w:rsid w:val="00476A11"/>
    <w:rsid w:val="00477A71"/>
    <w:rsid w:val="0048009E"/>
    <w:rsid w:val="004805F3"/>
    <w:rsid w:val="00480A13"/>
    <w:rsid w:val="00480B9C"/>
    <w:rsid w:val="00481B30"/>
    <w:rsid w:val="00481B5B"/>
    <w:rsid w:val="0048203B"/>
    <w:rsid w:val="00483607"/>
    <w:rsid w:val="004849CD"/>
    <w:rsid w:val="00486201"/>
    <w:rsid w:val="00486DAC"/>
    <w:rsid w:val="00486E09"/>
    <w:rsid w:val="00487455"/>
    <w:rsid w:val="00490874"/>
    <w:rsid w:val="00490BC4"/>
    <w:rsid w:val="004919A0"/>
    <w:rsid w:val="004919FE"/>
    <w:rsid w:val="00491A42"/>
    <w:rsid w:val="0049201A"/>
    <w:rsid w:val="00493280"/>
    <w:rsid w:val="004949AA"/>
    <w:rsid w:val="00495690"/>
    <w:rsid w:val="00496E6F"/>
    <w:rsid w:val="00497D77"/>
    <w:rsid w:val="004A0063"/>
    <w:rsid w:val="004A144D"/>
    <w:rsid w:val="004A163B"/>
    <w:rsid w:val="004A1A22"/>
    <w:rsid w:val="004A4A5B"/>
    <w:rsid w:val="004A595E"/>
    <w:rsid w:val="004A5DBC"/>
    <w:rsid w:val="004A6650"/>
    <w:rsid w:val="004A69E8"/>
    <w:rsid w:val="004B02A9"/>
    <w:rsid w:val="004B02AD"/>
    <w:rsid w:val="004B0C8D"/>
    <w:rsid w:val="004B0F8B"/>
    <w:rsid w:val="004B153C"/>
    <w:rsid w:val="004B245D"/>
    <w:rsid w:val="004B3796"/>
    <w:rsid w:val="004B4A66"/>
    <w:rsid w:val="004B4ABB"/>
    <w:rsid w:val="004B4CEB"/>
    <w:rsid w:val="004B4D4B"/>
    <w:rsid w:val="004B4E59"/>
    <w:rsid w:val="004B5E6E"/>
    <w:rsid w:val="004B793F"/>
    <w:rsid w:val="004B7C42"/>
    <w:rsid w:val="004C087D"/>
    <w:rsid w:val="004C0D8C"/>
    <w:rsid w:val="004C117B"/>
    <w:rsid w:val="004C16B6"/>
    <w:rsid w:val="004C1974"/>
    <w:rsid w:val="004C1C84"/>
    <w:rsid w:val="004C25BE"/>
    <w:rsid w:val="004C2A94"/>
    <w:rsid w:val="004C2B5E"/>
    <w:rsid w:val="004C4008"/>
    <w:rsid w:val="004C6399"/>
    <w:rsid w:val="004C6945"/>
    <w:rsid w:val="004C6E80"/>
    <w:rsid w:val="004D0581"/>
    <w:rsid w:val="004D0AD5"/>
    <w:rsid w:val="004D0BF1"/>
    <w:rsid w:val="004D13A0"/>
    <w:rsid w:val="004D156E"/>
    <w:rsid w:val="004D1CAB"/>
    <w:rsid w:val="004D2041"/>
    <w:rsid w:val="004D215B"/>
    <w:rsid w:val="004D2980"/>
    <w:rsid w:val="004D2AE3"/>
    <w:rsid w:val="004D3E29"/>
    <w:rsid w:val="004D51D7"/>
    <w:rsid w:val="004D634C"/>
    <w:rsid w:val="004D650F"/>
    <w:rsid w:val="004D69C8"/>
    <w:rsid w:val="004D6B7A"/>
    <w:rsid w:val="004D6C02"/>
    <w:rsid w:val="004D70C1"/>
    <w:rsid w:val="004D7104"/>
    <w:rsid w:val="004D740D"/>
    <w:rsid w:val="004D79A3"/>
    <w:rsid w:val="004D7A29"/>
    <w:rsid w:val="004D7BA1"/>
    <w:rsid w:val="004E096E"/>
    <w:rsid w:val="004E13A0"/>
    <w:rsid w:val="004E166B"/>
    <w:rsid w:val="004E1B55"/>
    <w:rsid w:val="004E25FF"/>
    <w:rsid w:val="004E2F9D"/>
    <w:rsid w:val="004E32F5"/>
    <w:rsid w:val="004E343B"/>
    <w:rsid w:val="004E4BD8"/>
    <w:rsid w:val="004E4E37"/>
    <w:rsid w:val="004E4E89"/>
    <w:rsid w:val="004E6A37"/>
    <w:rsid w:val="004E6EAB"/>
    <w:rsid w:val="004E755C"/>
    <w:rsid w:val="004E7934"/>
    <w:rsid w:val="004F097B"/>
    <w:rsid w:val="004F0A5C"/>
    <w:rsid w:val="004F101D"/>
    <w:rsid w:val="004F109D"/>
    <w:rsid w:val="004F1562"/>
    <w:rsid w:val="004F24E9"/>
    <w:rsid w:val="004F328F"/>
    <w:rsid w:val="004F34D7"/>
    <w:rsid w:val="004F39A3"/>
    <w:rsid w:val="004F3C73"/>
    <w:rsid w:val="004F3E74"/>
    <w:rsid w:val="004F4101"/>
    <w:rsid w:val="004F4D13"/>
    <w:rsid w:val="004F4E05"/>
    <w:rsid w:val="004F5EDA"/>
    <w:rsid w:val="004F6848"/>
    <w:rsid w:val="004F69BF"/>
    <w:rsid w:val="004F7F51"/>
    <w:rsid w:val="00500082"/>
    <w:rsid w:val="00500579"/>
    <w:rsid w:val="0050062C"/>
    <w:rsid w:val="0050063A"/>
    <w:rsid w:val="005007F3"/>
    <w:rsid w:val="00500DEA"/>
    <w:rsid w:val="00501566"/>
    <w:rsid w:val="00501678"/>
    <w:rsid w:val="005017D9"/>
    <w:rsid w:val="005018A5"/>
    <w:rsid w:val="00501BF5"/>
    <w:rsid w:val="00502488"/>
    <w:rsid w:val="0050358C"/>
    <w:rsid w:val="00504478"/>
    <w:rsid w:val="00504C51"/>
    <w:rsid w:val="0050504E"/>
    <w:rsid w:val="005052E1"/>
    <w:rsid w:val="005057B2"/>
    <w:rsid w:val="00505FAA"/>
    <w:rsid w:val="00505FDB"/>
    <w:rsid w:val="00506120"/>
    <w:rsid w:val="00506E2E"/>
    <w:rsid w:val="0050709B"/>
    <w:rsid w:val="0050719E"/>
    <w:rsid w:val="005078BD"/>
    <w:rsid w:val="005100A1"/>
    <w:rsid w:val="00510396"/>
    <w:rsid w:val="00510576"/>
    <w:rsid w:val="005105F9"/>
    <w:rsid w:val="005106D5"/>
    <w:rsid w:val="00510F73"/>
    <w:rsid w:val="0051178F"/>
    <w:rsid w:val="00511E67"/>
    <w:rsid w:val="00511E7C"/>
    <w:rsid w:val="00512227"/>
    <w:rsid w:val="00512667"/>
    <w:rsid w:val="0051288E"/>
    <w:rsid w:val="005135BE"/>
    <w:rsid w:val="00513B5A"/>
    <w:rsid w:val="00513D15"/>
    <w:rsid w:val="0051476D"/>
    <w:rsid w:val="005149F3"/>
    <w:rsid w:val="00514EEE"/>
    <w:rsid w:val="00516AE3"/>
    <w:rsid w:val="00516B30"/>
    <w:rsid w:val="00516E48"/>
    <w:rsid w:val="00516F4B"/>
    <w:rsid w:val="00517D8C"/>
    <w:rsid w:val="00517F41"/>
    <w:rsid w:val="00520119"/>
    <w:rsid w:val="005206E5"/>
    <w:rsid w:val="0052073D"/>
    <w:rsid w:val="00521059"/>
    <w:rsid w:val="00521163"/>
    <w:rsid w:val="005213BA"/>
    <w:rsid w:val="0052340D"/>
    <w:rsid w:val="005235CB"/>
    <w:rsid w:val="00523ED4"/>
    <w:rsid w:val="0052419A"/>
    <w:rsid w:val="005243E7"/>
    <w:rsid w:val="0052574F"/>
    <w:rsid w:val="00525AB8"/>
    <w:rsid w:val="00525ED7"/>
    <w:rsid w:val="0052651A"/>
    <w:rsid w:val="00526EDD"/>
    <w:rsid w:val="005277C1"/>
    <w:rsid w:val="00527A87"/>
    <w:rsid w:val="00527E49"/>
    <w:rsid w:val="00527EB3"/>
    <w:rsid w:val="005301E9"/>
    <w:rsid w:val="00530E5B"/>
    <w:rsid w:val="00530EF4"/>
    <w:rsid w:val="00531D03"/>
    <w:rsid w:val="00532460"/>
    <w:rsid w:val="00532874"/>
    <w:rsid w:val="00532E02"/>
    <w:rsid w:val="005337C7"/>
    <w:rsid w:val="005346E5"/>
    <w:rsid w:val="005347F9"/>
    <w:rsid w:val="00535EEF"/>
    <w:rsid w:val="005362CF"/>
    <w:rsid w:val="0053655C"/>
    <w:rsid w:val="00536A13"/>
    <w:rsid w:val="005373D3"/>
    <w:rsid w:val="00537519"/>
    <w:rsid w:val="0053772A"/>
    <w:rsid w:val="005404BD"/>
    <w:rsid w:val="00540CD5"/>
    <w:rsid w:val="00541BFE"/>
    <w:rsid w:val="00541D2A"/>
    <w:rsid w:val="00541DBA"/>
    <w:rsid w:val="005423E5"/>
    <w:rsid w:val="0054256C"/>
    <w:rsid w:val="00542836"/>
    <w:rsid w:val="00542FAD"/>
    <w:rsid w:val="00543480"/>
    <w:rsid w:val="00543712"/>
    <w:rsid w:val="00543CEE"/>
    <w:rsid w:val="005444B2"/>
    <w:rsid w:val="00544D8B"/>
    <w:rsid w:val="0054533A"/>
    <w:rsid w:val="005454E8"/>
    <w:rsid w:val="00546932"/>
    <w:rsid w:val="00546E48"/>
    <w:rsid w:val="00547452"/>
    <w:rsid w:val="005479B9"/>
    <w:rsid w:val="00550262"/>
    <w:rsid w:val="00550288"/>
    <w:rsid w:val="005505E3"/>
    <w:rsid w:val="00550AF3"/>
    <w:rsid w:val="00550BE7"/>
    <w:rsid w:val="00550DC7"/>
    <w:rsid w:val="0055133A"/>
    <w:rsid w:val="00551392"/>
    <w:rsid w:val="00551464"/>
    <w:rsid w:val="00552D68"/>
    <w:rsid w:val="005531B0"/>
    <w:rsid w:val="0055325D"/>
    <w:rsid w:val="00553AC4"/>
    <w:rsid w:val="00555CC8"/>
    <w:rsid w:val="0055625A"/>
    <w:rsid w:val="00556CCD"/>
    <w:rsid w:val="00556E22"/>
    <w:rsid w:val="00557F11"/>
    <w:rsid w:val="0056073E"/>
    <w:rsid w:val="005607CB"/>
    <w:rsid w:val="00560D06"/>
    <w:rsid w:val="00562A1E"/>
    <w:rsid w:val="00562DBD"/>
    <w:rsid w:val="00562FF1"/>
    <w:rsid w:val="00563B8F"/>
    <w:rsid w:val="00563EFC"/>
    <w:rsid w:val="005647BB"/>
    <w:rsid w:val="00565846"/>
    <w:rsid w:val="00565C1E"/>
    <w:rsid w:val="005663D4"/>
    <w:rsid w:val="00566C35"/>
    <w:rsid w:val="00566DE3"/>
    <w:rsid w:val="00571747"/>
    <w:rsid w:val="0057175A"/>
    <w:rsid w:val="00572446"/>
    <w:rsid w:val="005732B7"/>
    <w:rsid w:val="00573F7C"/>
    <w:rsid w:val="0057423A"/>
    <w:rsid w:val="00574732"/>
    <w:rsid w:val="005747D7"/>
    <w:rsid w:val="00574BFA"/>
    <w:rsid w:val="00575513"/>
    <w:rsid w:val="00575B88"/>
    <w:rsid w:val="0057693F"/>
    <w:rsid w:val="00580176"/>
    <w:rsid w:val="0058048E"/>
    <w:rsid w:val="0058070A"/>
    <w:rsid w:val="0058092D"/>
    <w:rsid w:val="005812A0"/>
    <w:rsid w:val="00581AF1"/>
    <w:rsid w:val="00581CE3"/>
    <w:rsid w:val="00582484"/>
    <w:rsid w:val="00582C63"/>
    <w:rsid w:val="005831C0"/>
    <w:rsid w:val="00583848"/>
    <w:rsid w:val="00583D90"/>
    <w:rsid w:val="005844CD"/>
    <w:rsid w:val="0058473C"/>
    <w:rsid w:val="00584BEE"/>
    <w:rsid w:val="0058587F"/>
    <w:rsid w:val="0058796D"/>
    <w:rsid w:val="00587AE4"/>
    <w:rsid w:val="00587B06"/>
    <w:rsid w:val="00587C7D"/>
    <w:rsid w:val="00587C86"/>
    <w:rsid w:val="00587FEE"/>
    <w:rsid w:val="005915DD"/>
    <w:rsid w:val="0059167D"/>
    <w:rsid w:val="00591776"/>
    <w:rsid w:val="0059279D"/>
    <w:rsid w:val="00592EF7"/>
    <w:rsid w:val="005936D2"/>
    <w:rsid w:val="0059413A"/>
    <w:rsid w:val="00594369"/>
    <w:rsid w:val="00596A1F"/>
    <w:rsid w:val="00597AD9"/>
    <w:rsid w:val="005A064E"/>
    <w:rsid w:val="005A0786"/>
    <w:rsid w:val="005A080A"/>
    <w:rsid w:val="005A0D12"/>
    <w:rsid w:val="005A2B84"/>
    <w:rsid w:val="005A2D9A"/>
    <w:rsid w:val="005A2E4D"/>
    <w:rsid w:val="005A3BD3"/>
    <w:rsid w:val="005A3CD5"/>
    <w:rsid w:val="005A3E3B"/>
    <w:rsid w:val="005A4543"/>
    <w:rsid w:val="005A508C"/>
    <w:rsid w:val="005A5269"/>
    <w:rsid w:val="005A5278"/>
    <w:rsid w:val="005A56C9"/>
    <w:rsid w:val="005A5DB0"/>
    <w:rsid w:val="005A5F27"/>
    <w:rsid w:val="005A6929"/>
    <w:rsid w:val="005A6A78"/>
    <w:rsid w:val="005A731E"/>
    <w:rsid w:val="005A73ED"/>
    <w:rsid w:val="005A780A"/>
    <w:rsid w:val="005A7865"/>
    <w:rsid w:val="005B1260"/>
    <w:rsid w:val="005B2CDF"/>
    <w:rsid w:val="005B2DC3"/>
    <w:rsid w:val="005B2E61"/>
    <w:rsid w:val="005B3D3A"/>
    <w:rsid w:val="005B5021"/>
    <w:rsid w:val="005B51CB"/>
    <w:rsid w:val="005B56CD"/>
    <w:rsid w:val="005B59DB"/>
    <w:rsid w:val="005B66A9"/>
    <w:rsid w:val="005B6F18"/>
    <w:rsid w:val="005B7473"/>
    <w:rsid w:val="005B7A03"/>
    <w:rsid w:val="005C017C"/>
    <w:rsid w:val="005C08F0"/>
    <w:rsid w:val="005C0D3E"/>
    <w:rsid w:val="005C0F86"/>
    <w:rsid w:val="005C1279"/>
    <w:rsid w:val="005C15F7"/>
    <w:rsid w:val="005C2479"/>
    <w:rsid w:val="005C33FC"/>
    <w:rsid w:val="005C3631"/>
    <w:rsid w:val="005C4252"/>
    <w:rsid w:val="005C47D8"/>
    <w:rsid w:val="005C4D44"/>
    <w:rsid w:val="005C5853"/>
    <w:rsid w:val="005C5A3D"/>
    <w:rsid w:val="005C610F"/>
    <w:rsid w:val="005D00BD"/>
    <w:rsid w:val="005D0533"/>
    <w:rsid w:val="005D0E96"/>
    <w:rsid w:val="005D1CAB"/>
    <w:rsid w:val="005D24BC"/>
    <w:rsid w:val="005D27B7"/>
    <w:rsid w:val="005D3455"/>
    <w:rsid w:val="005D3CD7"/>
    <w:rsid w:val="005D4017"/>
    <w:rsid w:val="005D4972"/>
    <w:rsid w:val="005D5B2E"/>
    <w:rsid w:val="005D6428"/>
    <w:rsid w:val="005D68B6"/>
    <w:rsid w:val="005E0D8D"/>
    <w:rsid w:val="005E1341"/>
    <w:rsid w:val="005E1DF5"/>
    <w:rsid w:val="005E1EC1"/>
    <w:rsid w:val="005E22B5"/>
    <w:rsid w:val="005E23DA"/>
    <w:rsid w:val="005E2442"/>
    <w:rsid w:val="005E29E8"/>
    <w:rsid w:val="005E30F6"/>
    <w:rsid w:val="005E327A"/>
    <w:rsid w:val="005E373E"/>
    <w:rsid w:val="005E38FB"/>
    <w:rsid w:val="005E3911"/>
    <w:rsid w:val="005E3A95"/>
    <w:rsid w:val="005E4BCA"/>
    <w:rsid w:val="005E4F15"/>
    <w:rsid w:val="005E5297"/>
    <w:rsid w:val="005E5328"/>
    <w:rsid w:val="005E53D9"/>
    <w:rsid w:val="005E551D"/>
    <w:rsid w:val="005E564C"/>
    <w:rsid w:val="005E56E4"/>
    <w:rsid w:val="005E577C"/>
    <w:rsid w:val="005E63C2"/>
    <w:rsid w:val="005E6B0D"/>
    <w:rsid w:val="005E7E17"/>
    <w:rsid w:val="005E7E51"/>
    <w:rsid w:val="005E7E7A"/>
    <w:rsid w:val="005F035D"/>
    <w:rsid w:val="005F0C95"/>
    <w:rsid w:val="005F0D0E"/>
    <w:rsid w:val="005F1569"/>
    <w:rsid w:val="005F171C"/>
    <w:rsid w:val="005F25C0"/>
    <w:rsid w:val="005F311F"/>
    <w:rsid w:val="005F3266"/>
    <w:rsid w:val="005F3491"/>
    <w:rsid w:val="005F3C0C"/>
    <w:rsid w:val="005F4386"/>
    <w:rsid w:val="005F4ACE"/>
    <w:rsid w:val="005F4D9F"/>
    <w:rsid w:val="005F4FE3"/>
    <w:rsid w:val="005F5392"/>
    <w:rsid w:val="005F6089"/>
    <w:rsid w:val="005F7078"/>
    <w:rsid w:val="005F7680"/>
    <w:rsid w:val="0060011D"/>
    <w:rsid w:val="006017A0"/>
    <w:rsid w:val="00604877"/>
    <w:rsid w:val="00605863"/>
    <w:rsid w:val="00606D4F"/>
    <w:rsid w:val="00606D5B"/>
    <w:rsid w:val="00606D84"/>
    <w:rsid w:val="0060708D"/>
    <w:rsid w:val="0060782E"/>
    <w:rsid w:val="00610ED1"/>
    <w:rsid w:val="00610F5C"/>
    <w:rsid w:val="006112C6"/>
    <w:rsid w:val="00611DD9"/>
    <w:rsid w:val="00611FAA"/>
    <w:rsid w:val="0061232B"/>
    <w:rsid w:val="006127DB"/>
    <w:rsid w:val="00612A54"/>
    <w:rsid w:val="00612B2F"/>
    <w:rsid w:val="00614E53"/>
    <w:rsid w:val="006152C0"/>
    <w:rsid w:val="00615448"/>
    <w:rsid w:val="006170AB"/>
    <w:rsid w:val="00617C31"/>
    <w:rsid w:val="00617DE8"/>
    <w:rsid w:val="00620535"/>
    <w:rsid w:val="00620923"/>
    <w:rsid w:val="006213BB"/>
    <w:rsid w:val="00621A23"/>
    <w:rsid w:val="00622060"/>
    <w:rsid w:val="00622E77"/>
    <w:rsid w:val="006235DC"/>
    <w:rsid w:val="006240CF"/>
    <w:rsid w:val="00624855"/>
    <w:rsid w:val="00624893"/>
    <w:rsid w:val="00625D1E"/>
    <w:rsid w:val="00626310"/>
    <w:rsid w:val="00626DBB"/>
    <w:rsid w:val="006272F0"/>
    <w:rsid w:val="00627DA4"/>
    <w:rsid w:val="006304AA"/>
    <w:rsid w:val="0063052B"/>
    <w:rsid w:val="0063226A"/>
    <w:rsid w:val="00634010"/>
    <w:rsid w:val="00634012"/>
    <w:rsid w:val="00634DB4"/>
    <w:rsid w:val="00635004"/>
    <w:rsid w:val="00635575"/>
    <w:rsid w:val="0063684D"/>
    <w:rsid w:val="006369CE"/>
    <w:rsid w:val="00636BCD"/>
    <w:rsid w:val="00637563"/>
    <w:rsid w:val="00637B2E"/>
    <w:rsid w:val="00640200"/>
    <w:rsid w:val="00640374"/>
    <w:rsid w:val="00641765"/>
    <w:rsid w:val="00641D6D"/>
    <w:rsid w:val="00641FB7"/>
    <w:rsid w:val="0064205D"/>
    <w:rsid w:val="006427EA"/>
    <w:rsid w:val="0064287E"/>
    <w:rsid w:val="00642C98"/>
    <w:rsid w:val="00643CE9"/>
    <w:rsid w:val="00643D1D"/>
    <w:rsid w:val="00644798"/>
    <w:rsid w:val="00644D38"/>
    <w:rsid w:val="006459C3"/>
    <w:rsid w:val="00645C09"/>
    <w:rsid w:val="006468D4"/>
    <w:rsid w:val="006479A8"/>
    <w:rsid w:val="00650972"/>
    <w:rsid w:val="006509A9"/>
    <w:rsid w:val="0065112A"/>
    <w:rsid w:val="006511E3"/>
    <w:rsid w:val="006512DA"/>
    <w:rsid w:val="00651770"/>
    <w:rsid w:val="00651B2E"/>
    <w:rsid w:val="00652440"/>
    <w:rsid w:val="006525C9"/>
    <w:rsid w:val="00652C0D"/>
    <w:rsid w:val="0065312D"/>
    <w:rsid w:val="00654400"/>
    <w:rsid w:val="00654DCE"/>
    <w:rsid w:val="00654FC4"/>
    <w:rsid w:val="0065513C"/>
    <w:rsid w:val="00656A40"/>
    <w:rsid w:val="00656E5B"/>
    <w:rsid w:val="00656F73"/>
    <w:rsid w:val="0065718B"/>
    <w:rsid w:val="006575E0"/>
    <w:rsid w:val="00660560"/>
    <w:rsid w:val="00660E13"/>
    <w:rsid w:val="00661643"/>
    <w:rsid w:val="00661986"/>
    <w:rsid w:val="0066212A"/>
    <w:rsid w:val="006628B9"/>
    <w:rsid w:val="006628D5"/>
    <w:rsid w:val="00662D25"/>
    <w:rsid w:val="00663C52"/>
    <w:rsid w:val="00663E70"/>
    <w:rsid w:val="00664E47"/>
    <w:rsid w:val="006655E4"/>
    <w:rsid w:val="00666574"/>
    <w:rsid w:val="00666EA0"/>
    <w:rsid w:val="00667F97"/>
    <w:rsid w:val="0067040D"/>
    <w:rsid w:val="00670599"/>
    <w:rsid w:val="00671CA6"/>
    <w:rsid w:val="00672A48"/>
    <w:rsid w:val="00673154"/>
    <w:rsid w:val="006738FA"/>
    <w:rsid w:val="0067420D"/>
    <w:rsid w:val="00674705"/>
    <w:rsid w:val="00674933"/>
    <w:rsid w:val="00674CCB"/>
    <w:rsid w:val="006753B3"/>
    <w:rsid w:val="0067605A"/>
    <w:rsid w:val="00676A09"/>
    <w:rsid w:val="00677550"/>
    <w:rsid w:val="00680436"/>
    <w:rsid w:val="00681DE4"/>
    <w:rsid w:val="006832B2"/>
    <w:rsid w:val="00684480"/>
    <w:rsid w:val="0068451B"/>
    <w:rsid w:val="00684B6A"/>
    <w:rsid w:val="006853EC"/>
    <w:rsid w:val="00686CAF"/>
    <w:rsid w:val="00686E25"/>
    <w:rsid w:val="00687A1D"/>
    <w:rsid w:val="006900DA"/>
    <w:rsid w:val="00690E77"/>
    <w:rsid w:val="00690FD0"/>
    <w:rsid w:val="00691008"/>
    <w:rsid w:val="00692846"/>
    <w:rsid w:val="0069373D"/>
    <w:rsid w:val="00693829"/>
    <w:rsid w:val="00694380"/>
    <w:rsid w:val="00694993"/>
    <w:rsid w:val="00694B13"/>
    <w:rsid w:val="00694CF3"/>
    <w:rsid w:val="00695A3E"/>
    <w:rsid w:val="00695EE1"/>
    <w:rsid w:val="006960DF"/>
    <w:rsid w:val="0069654B"/>
    <w:rsid w:val="00696FD2"/>
    <w:rsid w:val="006A0051"/>
    <w:rsid w:val="006A060D"/>
    <w:rsid w:val="006A0BA5"/>
    <w:rsid w:val="006A1D75"/>
    <w:rsid w:val="006A2958"/>
    <w:rsid w:val="006A2F0E"/>
    <w:rsid w:val="006A2F6A"/>
    <w:rsid w:val="006A4C2F"/>
    <w:rsid w:val="006A5340"/>
    <w:rsid w:val="006A5479"/>
    <w:rsid w:val="006A721A"/>
    <w:rsid w:val="006A72FB"/>
    <w:rsid w:val="006A7333"/>
    <w:rsid w:val="006A7787"/>
    <w:rsid w:val="006A7F2E"/>
    <w:rsid w:val="006B0328"/>
    <w:rsid w:val="006B085C"/>
    <w:rsid w:val="006B1695"/>
    <w:rsid w:val="006B1EBB"/>
    <w:rsid w:val="006B1F7A"/>
    <w:rsid w:val="006B21EE"/>
    <w:rsid w:val="006B29CA"/>
    <w:rsid w:val="006B2D98"/>
    <w:rsid w:val="006B2EC1"/>
    <w:rsid w:val="006B2EDA"/>
    <w:rsid w:val="006B33A3"/>
    <w:rsid w:val="006B347A"/>
    <w:rsid w:val="006B36BE"/>
    <w:rsid w:val="006B397F"/>
    <w:rsid w:val="006B6F65"/>
    <w:rsid w:val="006B7C9F"/>
    <w:rsid w:val="006C0785"/>
    <w:rsid w:val="006C0B77"/>
    <w:rsid w:val="006C0EB7"/>
    <w:rsid w:val="006C13F0"/>
    <w:rsid w:val="006C231F"/>
    <w:rsid w:val="006C3175"/>
    <w:rsid w:val="006C453E"/>
    <w:rsid w:val="006C4834"/>
    <w:rsid w:val="006C5ECF"/>
    <w:rsid w:val="006C64EA"/>
    <w:rsid w:val="006C64F8"/>
    <w:rsid w:val="006C67D6"/>
    <w:rsid w:val="006C7478"/>
    <w:rsid w:val="006C7551"/>
    <w:rsid w:val="006C75B5"/>
    <w:rsid w:val="006C7704"/>
    <w:rsid w:val="006D08F2"/>
    <w:rsid w:val="006D0EE2"/>
    <w:rsid w:val="006D104E"/>
    <w:rsid w:val="006D158C"/>
    <w:rsid w:val="006D1B94"/>
    <w:rsid w:val="006D2C55"/>
    <w:rsid w:val="006D4725"/>
    <w:rsid w:val="006D5439"/>
    <w:rsid w:val="006D5510"/>
    <w:rsid w:val="006D5CF2"/>
    <w:rsid w:val="006D6311"/>
    <w:rsid w:val="006D6FEA"/>
    <w:rsid w:val="006D72C6"/>
    <w:rsid w:val="006D76AB"/>
    <w:rsid w:val="006D7BFB"/>
    <w:rsid w:val="006D7D77"/>
    <w:rsid w:val="006E0420"/>
    <w:rsid w:val="006E0761"/>
    <w:rsid w:val="006E0958"/>
    <w:rsid w:val="006E0BFE"/>
    <w:rsid w:val="006E0D0E"/>
    <w:rsid w:val="006E1AB6"/>
    <w:rsid w:val="006E2B65"/>
    <w:rsid w:val="006E40A5"/>
    <w:rsid w:val="006E4644"/>
    <w:rsid w:val="006E53E7"/>
    <w:rsid w:val="006E563E"/>
    <w:rsid w:val="006E5F8D"/>
    <w:rsid w:val="006E603C"/>
    <w:rsid w:val="006E643B"/>
    <w:rsid w:val="006E647B"/>
    <w:rsid w:val="006E6F48"/>
    <w:rsid w:val="006E768A"/>
    <w:rsid w:val="006E7C44"/>
    <w:rsid w:val="006F0670"/>
    <w:rsid w:val="006F07F3"/>
    <w:rsid w:val="006F0D96"/>
    <w:rsid w:val="006F1A84"/>
    <w:rsid w:val="006F20E5"/>
    <w:rsid w:val="006F2724"/>
    <w:rsid w:val="006F4396"/>
    <w:rsid w:val="006F4D80"/>
    <w:rsid w:val="006F55FE"/>
    <w:rsid w:val="006F64B9"/>
    <w:rsid w:val="006F7918"/>
    <w:rsid w:val="006F7F69"/>
    <w:rsid w:val="00700B78"/>
    <w:rsid w:val="007019EA"/>
    <w:rsid w:val="00702037"/>
    <w:rsid w:val="0070251D"/>
    <w:rsid w:val="00702CEE"/>
    <w:rsid w:val="007034D8"/>
    <w:rsid w:val="007037C8"/>
    <w:rsid w:val="00704ADF"/>
    <w:rsid w:val="00704AE7"/>
    <w:rsid w:val="007055A4"/>
    <w:rsid w:val="00705A6C"/>
    <w:rsid w:val="00706559"/>
    <w:rsid w:val="00706BB2"/>
    <w:rsid w:val="00707AA8"/>
    <w:rsid w:val="007100CD"/>
    <w:rsid w:val="007106A9"/>
    <w:rsid w:val="00710A9A"/>
    <w:rsid w:val="00711245"/>
    <w:rsid w:val="007114F4"/>
    <w:rsid w:val="0071152D"/>
    <w:rsid w:val="007118B2"/>
    <w:rsid w:val="00711F49"/>
    <w:rsid w:val="007120AD"/>
    <w:rsid w:val="00712266"/>
    <w:rsid w:val="007128DD"/>
    <w:rsid w:val="00712DE0"/>
    <w:rsid w:val="007136E6"/>
    <w:rsid w:val="00713F8F"/>
    <w:rsid w:val="00714765"/>
    <w:rsid w:val="00714BD7"/>
    <w:rsid w:val="00715A56"/>
    <w:rsid w:val="00715E03"/>
    <w:rsid w:val="00716D52"/>
    <w:rsid w:val="00717139"/>
    <w:rsid w:val="00717C01"/>
    <w:rsid w:val="00720304"/>
    <w:rsid w:val="00720733"/>
    <w:rsid w:val="00720809"/>
    <w:rsid w:val="00720AFA"/>
    <w:rsid w:val="00724A7E"/>
    <w:rsid w:val="00725190"/>
    <w:rsid w:val="00726388"/>
    <w:rsid w:val="00726CF5"/>
    <w:rsid w:val="00727E5E"/>
    <w:rsid w:val="0073042C"/>
    <w:rsid w:val="00730476"/>
    <w:rsid w:val="00730CB5"/>
    <w:rsid w:val="00732483"/>
    <w:rsid w:val="00732F5B"/>
    <w:rsid w:val="00732F7B"/>
    <w:rsid w:val="00732FDA"/>
    <w:rsid w:val="007333F4"/>
    <w:rsid w:val="007351D7"/>
    <w:rsid w:val="00736E70"/>
    <w:rsid w:val="00737931"/>
    <w:rsid w:val="0074033E"/>
    <w:rsid w:val="00740341"/>
    <w:rsid w:val="0074080F"/>
    <w:rsid w:val="00741A38"/>
    <w:rsid w:val="00741E8A"/>
    <w:rsid w:val="00742AA7"/>
    <w:rsid w:val="00742C75"/>
    <w:rsid w:val="00742F10"/>
    <w:rsid w:val="0074359D"/>
    <w:rsid w:val="00743D0D"/>
    <w:rsid w:val="00744061"/>
    <w:rsid w:val="007453F9"/>
    <w:rsid w:val="00745D26"/>
    <w:rsid w:val="00745E4A"/>
    <w:rsid w:val="00746034"/>
    <w:rsid w:val="007464CC"/>
    <w:rsid w:val="00746BD8"/>
    <w:rsid w:val="00746E02"/>
    <w:rsid w:val="00747690"/>
    <w:rsid w:val="007503FE"/>
    <w:rsid w:val="00750C45"/>
    <w:rsid w:val="007511F1"/>
    <w:rsid w:val="007513A0"/>
    <w:rsid w:val="0075161D"/>
    <w:rsid w:val="007516A6"/>
    <w:rsid w:val="00751A57"/>
    <w:rsid w:val="00752030"/>
    <w:rsid w:val="00755956"/>
    <w:rsid w:val="00756258"/>
    <w:rsid w:val="007563D3"/>
    <w:rsid w:val="0075676E"/>
    <w:rsid w:val="00756940"/>
    <w:rsid w:val="00757485"/>
    <w:rsid w:val="0076074F"/>
    <w:rsid w:val="00760784"/>
    <w:rsid w:val="007610F0"/>
    <w:rsid w:val="00761433"/>
    <w:rsid w:val="00761898"/>
    <w:rsid w:val="00762167"/>
    <w:rsid w:val="0076232F"/>
    <w:rsid w:val="007624BB"/>
    <w:rsid w:val="00762C95"/>
    <w:rsid w:val="00763792"/>
    <w:rsid w:val="00764713"/>
    <w:rsid w:val="00764830"/>
    <w:rsid w:val="00766326"/>
    <w:rsid w:val="00766C04"/>
    <w:rsid w:val="00766CE0"/>
    <w:rsid w:val="00767221"/>
    <w:rsid w:val="00770EA7"/>
    <w:rsid w:val="007712BA"/>
    <w:rsid w:val="007716FD"/>
    <w:rsid w:val="007723CD"/>
    <w:rsid w:val="007726D5"/>
    <w:rsid w:val="007731BC"/>
    <w:rsid w:val="007734F6"/>
    <w:rsid w:val="00773662"/>
    <w:rsid w:val="0077383D"/>
    <w:rsid w:val="007744B7"/>
    <w:rsid w:val="0077459B"/>
    <w:rsid w:val="00774A28"/>
    <w:rsid w:val="00774FF4"/>
    <w:rsid w:val="00775270"/>
    <w:rsid w:val="0077669E"/>
    <w:rsid w:val="007766B6"/>
    <w:rsid w:val="00776CE3"/>
    <w:rsid w:val="00776E36"/>
    <w:rsid w:val="0077709B"/>
    <w:rsid w:val="00777B92"/>
    <w:rsid w:val="00777BDA"/>
    <w:rsid w:val="00782CAD"/>
    <w:rsid w:val="00782E9A"/>
    <w:rsid w:val="00783347"/>
    <w:rsid w:val="0078357D"/>
    <w:rsid w:val="00783607"/>
    <w:rsid w:val="007836C4"/>
    <w:rsid w:val="00783872"/>
    <w:rsid w:val="00783B79"/>
    <w:rsid w:val="0078479A"/>
    <w:rsid w:val="00784EB7"/>
    <w:rsid w:val="00786649"/>
    <w:rsid w:val="0079084F"/>
    <w:rsid w:val="00790BEA"/>
    <w:rsid w:val="00791AAB"/>
    <w:rsid w:val="00791D2A"/>
    <w:rsid w:val="00792CC5"/>
    <w:rsid w:val="0079458C"/>
    <w:rsid w:val="00794F82"/>
    <w:rsid w:val="00795A97"/>
    <w:rsid w:val="007974FA"/>
    <w:rsid w:val="007976BC"/>
    <w:rsid w:val="007A0252"/>
    <w:rsid w:val="007A158D"/>
    <w:rsid w:val="007A170A"/>
    <w:rsid w:val="007A19A7"/>
    <w:rsid w:val="007A26FC"/>
    <w:rsid w:val="007A293F"/>
    <w:rsid w:val="007A2B32"/>
    <w:rsid w:val="007A2B9D"/>
    <w:rsid w:val="007A2E15"/>
    <w:rsid w:val="007A3AAE"/>
    <w:rsid w:val="007A459F"/>
    <w:rsid w:val="007A478B"/>
    <w:rsid w:val="007A47AB"/>
    <w:rsid w:val="007A4886"/>
    <w:rsid w:val="007A4DF0"/>
    <w:rsid w:val="007A5462"/>
    <w:rsid w:val="007A578C"/>
    <w:rsid w:val="007A61CF"/>
    <w:rsid w:val="007A61FA"/>
    <w:rsid w:val="007A6752"/>
    <w:rsid w:val="007A75CC"/>
    <w:rsid w:val="007A7E02"/>
    <w:rsid w:val="007A7FF5"/>
    <w:rsid w:val="007B0CE3"/>
    <w:rsid w:val="007B1211"/>
    <w:rsid w:val="007B1489"/>
    <w:rsid w:val="007B1F14"/>
    <w:rsid w:val="007B2FB5"/>
    <w:rsid w:val="007B478D"/>
    <w:rsid w:val="007B486D"/>
    <w:rsid w:val="007B48B6"/>
    <w:rsid w:val="007B4D59"/>
    <w:rsid w:val="007B4FF2"/>
    <w:rsid w:val="007B6FA8"/>
    <w:rsid w:val="007C02CE"/>
    <w:rsid w:val="007C045F"/>
    <w:rsid w:val="007C0B07"/>
    <w:rsid w:val="007C0E8F"/>
    <w:rsid w:val="007C141F"/>
    <w:rsid w:val="007C1582"/>
    <w:rsid w:val="007C18D2"/>
    <w:rsid w:val="007C1B3D"/>
    <w:rsid w:val="007C1F90"/>
    <w:rsid w:val="007C29FD"/>
    <w:rsid w:val="007C2C38"/>
    <w:rsid w:val="007C2F7D"/>
    <w:rsid w:val="007C3EA1"/>
    <w:rsid w:val="007C3F4C"/>
    <w:rsid w:val="007C5333"/>
    <w:rsid w:val="007C5AEA"/>
    <w:rsid w:val="007C6004"/>
    <w:rsid w:val="007C6067"/>
    <w:rsid w:val="007C60B6"/>
    <w:rsid w:val="007C61B5"/>
    <w:rsid w:val="007C634E"/>
    <w:rsid w:val="007C681D"/>
    <w:rsid w:val="007C6A67"/>
    <w:rsid w:val="007C7697"/>
    <w:rsid w:val="007C7B71"/>
    <w:rsid w:val="007C7BB8"/>
    <w:rsid w:val="007D1EA0"/>
    <w:rsid w:val="007D2443"/>
    <w:rsid w:val="007D2587"/>
    <w:rsid w:val="007D35DD"/>
    <w:rsid w:val="007D441D"/>
    <w:rsid w:val="007D4472"/>
    <w:rsid w:val="007D4918"/>
    <w:rsid w:val="007D4A99"/>
    <w:rsid w:val="007D4AC2"/>
    <w:rsid w:val="007D4CC0"/>
    <w:rsid w:val="007D516B"/>
    <w:rsid w:val="007D5B81"/>
    <w:rsid w:val="007D67B1"/>
    <w:rsid w:val="007D790A"/>
    <w:rsid w:val="007D7A32"/>
    <w:rsid w:val="007D7F0C"/>
    <w:rsid w:val="007E012E"/>
    <w:rsid w:val="007E076C"/>
    <w:rsid w:val="007E0773"/>
    <w:rsid w:val="007E199D"/>
    <w:rsid w:val="007E1F1B"/>
    <w:rsid w:val="007E1F40"/>
    <w:rsid w:val="007E1F4B"/>
    <w:rsid w:val="007E21DA"/>
    <w:rsid w:val="007E2CBF"/>
    <w:rsid w:val="007E34C3"/>
    <w:rsid w:val="007E39C7"/>
    <w:rsid w:val="007E4772"/>
    <w:rsid w:val="007E4B50"/>
    <w:rsid w:val="007E4C2F"/>
    <w:rsid w:val="007E51F0"/>
    <w:rsid w:val="007E557C"/>
    <w:rsid w:val="007E5AAF"/>
    <w:rsid w:val="007E5C19"/>
    <w:rsid w:val="007E62C5"/>
    <w:rsid w:val="007E6561"/>
    <w:rsid w:val="007E68AC"/>
    <w:rsid w:val="007E79BD"/>
    <w:rsid w:val="007E7DDC"/>
    <w:rsid w:val="007F1083"/>
    <w:rsid w:val="007F134A"/>
    <w:rsid w:val="007F1538"/>
    <w:rsid w:val="007F155D"/>
    <w:rsid w:val="007F39E7"/>
    <w:rsid w:val="007F3C68"/>
    <w:rsid w:val="007F3D0C"/>
    <w:rsid w:val="007F5E2D"/>
    <w:rsid w:val="007F615C"/>
    <w:rsid w:val="007F66E3"/>
    <w:rsid w:val="007F742F"/>
    <w:rsid w:val="007F7FE9"/>
    <w:rsid w:val="00800257"/>
    <w:rsid w:val="00800875"/>
    <w:rsid w:val="00800B89"/>
    <w:rsid w:val="008012A4"/>
    <w:rsid w:val="00801CCE"/>
    <w:rsid w:val="008029B8"/>
    <w:rsid w:val="0080322B"/>
    <w:rsid w:val="0080329E"/>
    <w:rsid w:val="00803393"/>
    <w:rsid w:val="00804ED8"/>
    <w:rsid w:val="00805228"/>
    <w:rsid w:val="00805A7C"/>
    <w:rsid w:val="00805EF9"/>
    <w:rsid w:val="00806D66"/>
    <w:rsid w:val="00807241"/>
    <w:rsid w:val="008072CF"/>
    <w:rsid w:val="00810558"/>
    <w:rsid w:val="00810788"/>
    <w:rsid w:val="00810996"/>
    <w:rsid w:val="0081131A"/>
    <w:rsid w:val="00811724"/>
    <w:rsid w:val="00811DD9"/>
    <w:rsid w:val="0081418C"/>
    <w:rsid w:val="00814278"/>
    <w:rsid w:val="00814924"/>
    <w:rsid w:val="00815B47"/>
    <w:rsid w:val="00815EC1"/>
    <w:rsid w:val="00816550"/>
    <w:rsid w:val="00816BDB"/>
    <w:rsid w:val="0081744A"/>
    <w:rsid w:val="008176EC"/>
    <w:rsid w:val="00820091"/>
    <w:rsid w:val="00820B7A"/>
    <w:rsid w:val="00820D81"/>
    <w:rsid w:val="008220D3"/>
    <w:rsid w:val="00823192"/>
    <w:rsid w:val="008232D8"/>
    <w:rsid w:val="008232E1"/>
    <w:rsid w:val="00823368"/>
    <w:rsid w:val="008242FF"/>
    <w:rsid w:val="008246B6"/>
    <w:rsid w:val="00824AE2"/>
    <w:rsid w:val="00825697"/>
    <w:rsid w:val="0082631E"/>
    <w:rsid w:val="008267D0"/>
    <w:rsid w:val="008277EC"/>
    <w:rsid w:val="00827E44"/>
    <w:rsid w:val="0083074D"/>
    <w:rsid w:val="00830B58"/>
    <w:rsid w:val="0083146C"/>
    <w:rsid w:val="008314E0"/>
    <w:rsid w:val="00831958"/>
    <w:rsid w:val="00831961"/>
    <w:rsid w:val="00831DA9"/>
    <w:rsid w:val="00832E79"/>
    <w:rsid w:val="00833211"/>
    <w:rsid w:val="00833341"/>
    <w:rsid w:val="008338E3"/>
    <w:rsid w:val="00834BF8"/>
    <w:rsid w:val="00835AC8"/>
    <w:rsid w:val="00835D4B"/>
    <w:rsid w:val="0083630F"/>
    <w:rsid w:val="00837AAD"/>
    <w:rsid w:val="0084007B"/>
    <w:rsid w:val="00841E99"/>
    <w:rsid w:val="00841EEA"/>
    <w:rsid w:val="008423B9"/>
    <w:rsid w:val="00843634"/>
    <w:rsid w:val="008446AB"/>
    <w:rsid w:val="008449EC"/>
    <w:rsid w:val="00844BCE"/>
    <w:rsid w:val="00844D46"/>
    <w:rsid w:val="008452C4"/>
    <w:rsid w:val="008453F8"/>
    <w:rsid w:val="008454FA"/>
    <w:rsid w:val="00845564"/>
    <w:rsid w:val="00845C46"/>
    <w:rsid w:val="0084645F"/>
    <w:rsid w:val="008464CA"/>
    <w:rsid w:val="0084657A"/>
    <w:rsid w:val="00846637"/>
    <w:rsid w:val="00846A89"/>
    <w:rsid w:val="00846F08"/>
    <w:rsid w:val="008472EA"/>
    <w:rsid w:val="00850392"/>
    <w:rsid w:val="00851152"/>
    <w:rsid w:val="008516EC"/>
    <w:rsid w:val="0085170D"/>
    <w:rsid w:val="00851927"/>
    <w:rsid w:val="00851F58"/>
    <w:rsid w:val="00852389"/>
    <w:rsid w:val="008533D5"/>
    <w:rsid w:val="008537EC"/>
    <w:rsid w:val="00854B37"/>
    <w:rsid w:val="00854FC1"/>
    <w:rsid w:val="008550BB"/>
    <w:rsid w:val="008565CA"/>
    <w:rsid w:val="008570D2"/>
    <w:rsid w:val="0085720E"/>
    <w:rsid w:val="00857C04"/>
    <w:rsid w:val="00861115"/>
    <w:rsid w:val="00861391"/>
    <w:rsid w:val="00862192"/>
    <w:rsid w:val="00862452"/>
    <w:rsid w:val="00862904"/>
    <w:rsid w:val="00865097"/>
    <w:rsid w:val="00866897"/>
    <w:rsid w:val="00870416"/>
    <w:rsid w:val="00870751"/>
    <w:rsid w:val="00871071"/>
    <w:rsid w:val="008721E9"/>
    <w:rsid w:val="008723D2"/>
    <w:rsid w:val="00872586"/>
    <w:rsid w:val="00872ADA"/>
    <w:rsid w:val="00874095"/>
    <w:rsid w:val="008742CE"/>
    <w:rsid w:val="0087613B"/>
    <w:rsid w:val="00876153"/>
    <w:rsid w:val="008765AF"/>
    <w:rsid w:val="008774B0"/>
    <w:rsid w:val="008775A9"/>
    <w:rsid w:val="00877681"/>
    <w:rsid w:val="00877AC1"/>
    <w:rsid w:val="00880D1F"/>
    <w:rsid w:val="00881591"/>
    <w:rsid w:val="00881785"/>
    <w:rsid w:val="00881910"/>
    <w:rsid w:val="00882217"/>
    <w:rsid w:val="00883674"/>
    <w:rsid w:val="00883FA1"/>
    <w:rsid w:val="00884426"/>
    <w:rsid w:val="00884AA3"/>
    <w:rsid w:val="00886A47"/>
    <w:rsid w:val="00886F72"/>
    <w:rsid w:val="00887DFF"/>
    <w:rsid w:val="00890AFE"/>
    <w:rsid w:val="00890B68"/>
    <w:rsid w:val="00890E85"/>
    <w:rsid w:val="00891A22"/>
    <w:rsid w:val="00891CDF"/>
    <w:rsid w:val="00892239"/>
    <w:rsid w:val="00892DA4"/>
    <w:rsid w:val="0089471E"/>
    <w:rsid w:val="00895726"/>
    <w:rsid w:val="00896499"/>
    <w:rsid w:val="00896778"/>
    <w:rsid w:val="008975C9"/>
    <w:rsid w:val="00897C8F"/>
    <w:rsid w:val="00897F38"/>
    <w:rsid w:val="008A0C9B"/>
    <w:rsid w:val="008A0CCA"/>
    <w:rsid w:val="008A10CB"/>
    <w:rsid w:val="008A1151"/>
    <w:rsid w:val="008A1187"/>
    <w:rsid w:val="008A2933"/>
    <w:rsid w:val="008A2A65"/>
    <w:rsid w:val="008A2F25"/>
    <w:rsid w:val="008A3209"/>
    <w:rsid w:val="008A3763"/>
    <w:rsid w:val="008A3A83"/>
    <w:rsid w:val="008A4334"/>
    <w:rsid w:val="008A43DF"/>
    <w:rsid w:val="008A450E"/>
    <w:rsid w:val="008A4F20"/>
    <w:rsid w:val="008A5203"/>
    <w:rsid w:val="008A5DB4"/>
    <w:rsid w:val="008A66B2"/>
    <w:rsid w:val="008A6ACE"/>
    <w:rsid w:val="008A6AD2"/>
    <w:rsid w:val="008A7BAC"/>
    <w:rsid w:val="008A7E88"/>
    <w:rsid w:val="008A7E8A"/>
    <w:rsid w:val="008B0674"/>
    <w:rsid w:val="008B1FE0"/>
    <w:rsid w:val="008B2491"/>
    <w:rsid w:val="008B2B37"/>
    <w:rsid w:val="008B38BA"/>
    <w:rsid w:val="008B3A7D"/>
    <w:rsid w:val="008B44E6"/>
    <w:rsid w:val="008B5B27"/>
    <w:rsid w:val="008B5C83"/>
    <w:rsid w:val="008B62D4"/>
    <w:rsid w:val="008B699A"/>
    <w:rsid w:val="008B6AB4"/>
    <w:rsid w:val="008B6AD9"/>
    <w:rsid w:val="008B7A65"/>
    <w:rsid w:val="008C0A27"/>
    <w:rsid w:val="008C0E8C"/>
    <w:rsid w:val="008C17C0"/>
    <w:rsid w:val="008C189E"/>
    <w:rsid w:val="008C1938"/>
    <w:rsid w:val="008C1D45"/>
    <w:rsid w:val="008C24BD"/>
    <w:rsid w:val="008C2EE3"/>
    <w:rsid w:val="008C2F47"/>
    <w:rsid w:val="008C3115"/>
    <w:rsid w:val="008C377A"/>
    <w:rsid w:val="008C3C9A"/>
    <w:rsid w:val="008C4240"/>
    <w:rsid w:val="008C4BD9"/>
    <w:rsid w:val="008C58AF"/>
    <w:rsid w:val="008C6B6D"/>
    <w:rsid w:val="008C6BAE"/>
    <w:rsid w:val="008C6C5F"/>
    <w:rsid w:val="008D039E"/>
    <w:rsid w:val="008D0B98"/>
    <w:rsid w:val="008D0C59"/>
    <w:rsid w:val="008D2DD7"/>
    <w:rsid w:val="008D4114"/>
    <w:rsid w:val="008D4B22"/>
    <w:rsid w:val="008D5C6C"/>
    <w:rsid w:val="008D6105"/>
    <w:rsid w:val="008D657F"/>
    <w:rsid w:val="008D6730"/>
    <w:rsid w:val="008D6B1B"/>
    <w:rsid w:val="008D792E"/>
    <w:rsid w:val="008D7D46"/>
    <w:rsid w:val="008E0932"/>
    <w:rsid w:val="008E0A98"/>
    <w:rsid w:val="008E0EAD"/>
    <w:rsid w:val="008E125D"/>
    <w:rsid w:val="008E17B7"/>
    <w:rsid w:val="008E1A1F"/>
    <w:rsid w:val="008E2CAD"/>
    <w:rsid w:val="008E3167"/>
    <w:rsid w:val="008E4113"/>
    <w:rsid w:val="008E4573"/>
    <w:rsid w:val="008E4C2F"/>
    <w:rsid w:val="008E4DC5"/>
    <w:rsid w:val="008E608F"/>
    <w:rsid w:val="008E6163"/>
    <w:rsid w:val="008E6A4A"/>
    <w:rsid w:val="008E6BA6"/>
    <w:rsid w:val="008E6E07"/>
    <w:rsid w:val="008E78E0"/>
    <w:rsid w:val="008E7A34"/>
    <w:rsid w:val="008E7EB6"/>
    <w:rsid w:val="008F061F"/>
    <w:rsid w:val="008F13BB"/>
    <w:rsid w:val="008F267A"/>
    <w:rsid w:val="008F2C94"/>
    <w:rsid w:val="008F3533"/>
    <w:rsid w:val="008F3B10"/>
    <w:rsid w:val="008F5966"/>
    <w:rsid w:val="008F664B"/>
    <w:rsid w:val="008F6AE0"/>
    <w:rsid w:val="008F7066"/>
    <w:rsid w:val="008F71C3"/>
    <w:rsid w:val="008F7496"/>
    <w:rsid w:val="008F77D3"/>
    <w:rsid w:val="008F7E56"/>
    <w:rsid w:val="0090006C"/>
    <w:rsid w:val="00900987"/>
    <w:rsid w:val="00900AEA"/>
    <w:rsid w:val="00900D39"/>
    <w:rsid w:val="00900FC8"/>
    <w:rsid w:val="009019F6"/>
    <w:rsid w:val="00901B57"/>
    <w:rsid w:val="009022F5"/>
    <w:rsid w:val="00902832"/>
    <w:rsid w:val="009036A0"/>
    <w:rsid w:val="0090371D"/>
    <w:rsid w:val="00903FB3"/>
    <w:rsid w:val="00904527"/>
    <w:rsid w:val="0090495B"/>
    <w:rsid w:val="009056F9"/>
    <w:rsid w:val="00905C30"/>
    <w:rsid w:val="00906C64"/>
    <w:rsid w:val="009078EC"/>
    <w:rsid w:val="009106A2"/>
    <w:rsid w:val="0091088F"/>
    <w:rsid w:val="00911E78"/>
    <w:rsid w:val="0091215F"/>
    <w:rsid w:val="0091238C"/>
    <w:rsid w:val="00912695"/>
    <w:rsid w:val="00912BE2"/>
    <w:rsid w:val="00912E6E"/>
    <w:rsid w:val="0091383C"/>
    <w:rsid w:val="009141FC"/>
    <w:rsid w:val="0091443F"/>
    <w:rsid w:val="00914845"/>
    <w:rsid w:val="00914858"/>
    <w:rsid w:val="00914D5E"/>
    <w:rsid w:val="00916175"/>
    <w:rsid w:val="00916211"/>
    <w:rsid w:val="00916888"/>
    <w:rsid w:val="00917345"/>
    <w:rsid w:val="009179FB"/>
    <w:rsid w:val="009202E3"/>
    <w:rsid w:val="009213F7"/>
    <w:rsid w:val="00921927"/>
    <w:rsid w:val="0092279D"/>
    <w:rsid w:val="00922C48"/>
    <w:rsid w:val="00922E62"/>
    <w:rsid w:val="009230A6"/>
    <w:rsid w:val="009235F7"/>
    <w:rsid w:val="00923AAC"/>
    <w:rsid w:val="00924720"/>
    <w:rsid w:val="009247FF"/>
    <w:rsid w:val="00924E63"/>
    <w:rsid w:val="00924E7A"/>
    <w:rsid w:val="009256E6"/>
    <w:rsid w:val="00925DAE"/>
    <w:rsid w:val="00926167"/>
    <w:rsid w:val="00926EBF"/>
    <w:rsid w:val="009277E0"/>
    <w:rsid w:val="009279FD"/>
    <w:rsid w:val="00927ABC"/>
    <w:rsid w:val="00930A1F"/>
    <w:rsid w:val="00930FFD"/>
    <w:rsid w:val="009312BB"/>
    <w:rsid w:val="00931733"/>
    <w:rsid w:val="00931E0E"/>
    <w:rsid w:val="00932BC4"/>
    <w:rsid w:val="00933322"/>
    <w:rsid w:val="009336D4"/>
    <w:rsid w:val="009340AB"/>
    <w:rsid w:val="00934CD7"/>
    <w:rsid w:val="00934D51"/>
    <w:rsid w:val="009352DA"/>
    <w:rsid w:val="00936700"/>
    <w:rsid w:val="0093671D"/>
    <w:rsid w:val="00936770"/>
    <w:rsid w:val="00936A64"/>
    <w:rsid w:val="00936B03"/>
    <w:rsid w:val="00937432"/>
    <w:rsid w:val="00937848"/>
    <w:rsid w:val="0094518C"/>
    <w:rsid w:val="0094638A"/>
    <w:rsid w:val="009468A0"/>
    <w:rsid w:val="0094758A"/>
    <w:rsid w:val="00947A31"/>
    <w:rsid w:val="00947E37"/>
    <w:rsid w:val="00950487"/>
    <w:rsid w:val="009507D8"/>
    <w:rsid w:val="009509C6"/>
    <w:rsid w:val="00951327"/>
    <w:rsid w:val="00951894"/>
    <w:rsid w:val="0095202D"/>
    <w:rsid w:val="009526E5"/>
    <w:rsid w:val="0095298C"/>
    <w:rsid w:val="00952BA3"/>
    <w:rsid w:val="00953600"/>
    <w:rsid w:val="00953B49"/>
    <w:rsid w:val="009556A3"/>
    <w:rsid w:val="0095579A"/>
    <w:rsid w:val="00956477"/>
    <w:rsid w:val="00956546"/>
    <w:rsid w:val="00956D2B"/>
    <w:rsid w:val="0095706B"/>
    <w:rsid w:val="00957384"/>
    <w:rsid w:val="0095751C"/>
    <w:rsid w:val="00957F01"/>
    <w:rsid w:val="009602F0"/>
    <w:rsid w:val="00960C53"/>
    <w:rsid w:val="009610E5"/>
    <w:rsid w:val="0096120A"/>
    <w:rsid w:val="00961A44"/>
    <w:rsid w:val="009620E5"/>
    <w:rsid w:val="00962188"/>
    <w:rsid w:val="00962FD1"/>
    <w:rsid w:val="00962FEF"/>
    <w:rsid w:val="0096373E"/>
    <w:rsid w:val="009638C6"/>
    <w:rsid w:val="009638DA"/>
    <w:rsid w:val="00965A8E"/>
    <w:rsid w:val="00965C24"/>
    <w:rsid w:val="00966C7D"/>
    <w:rsid w:val="0096743C"/>
    <w:rsid w:val="00967E9C"/>
    <w:rsid w:val="00971A55"/>
    <w:rsid w:val="009723EA"/>
    <w:rsid w:val="00972416"/>
    <w:rsid w:val="0097270C"/>
    <w:rsid w:val="0097279C"/>
    <w:rsid w:val="00972A2D"/>
    <w:rsid w:val="00972E34"/>
    <w:rsid w:val="00972EBE"/>
    <w:rsid w:val="0097432A"/>
    <w:rsid w:val="00974850"/>
    <w:rsid w:val="00974AB9"/>
    <w:rsid w:val="00974F97"/>
    <w:rsid w:val="00974FE7"/>
    <w:rsid w:val="00977215"/>
    <w:rsid w:val="00980237"/>
    <w:rsid w:val="009806A9"/>
    <w:rsid w:val="009813A5"/>
    <w:rsid w:val="009814CD"/>
    <w:rsid w:val="00981877"/>
    <w:rsid w:val="00981FF2"/>
    <w:rsid w:val="009827EB"/>
    <w:rsid w:val="00982A43"/>
    <w:rsid w:val="00982D94"/>
    <w:rsid w:val="00983164"/>
    <w:rsid w:val="00984E53"/>
    <w:rsid w:val="00985338"/>
    <w:rsid w:val="009857E9"/>
    <w:rsid w:val="009865E1"/>
    <w:rsid w:val="00987326"/>
    <w:rsid w:val="00987904"/>
    <w:rsid w:val="00987DD6"/>
    <w:rsid w:val="00987DDA"/>
    <w:rsid w:val="00987FA7"/>
    <w:rsid w:val="0099094A"/>
    <w:rsid w:val="00990EB7"/>
    <w:rsid w:val="00991B92"/>
    <w:rsid w:val="00991CCF"/>
    <w:rsid w:val="00992056"/>
    <w:rsid w:val="00992234"/>
    <w:rsid w:val="00992595"/>
    <w:rsid w:val="00992731"/>
    <w:rsid w:val="0099426F"/>
    <w:rsid w:val="00994580"/>
    <w:rsid w:val="00994D0D"/>
    <w:rsid w:val="00994F05"/>
    <w:rsid w:val="009950CA"/>
    <w:rsid w:val="009955F7"/>
    <w:rsid w:val="00996006"/>
    <w:rsid w:val="0099676C"/>
    <w:rsid w:val="00996E9D"/>
    <w:rsid w:val="009A023F"/>
    <w:rsid w:val="009A128B"/>
    <w:rsid w:val="009A1768"/>
    <w:rsid w:val="009A1B35"/>
    <w:rsid w:val="009A2018"/>
    <w:rsid w:val="009A2AAC"/>
    <w:rsid w:val="009A4CB5"/>
    <w:rsid w:val="009A572D"/>
    <w:rsid w:val="009A5AAC"/>
    <w:rsid w:val="009A5C54"/>
    <w:rsid w:val="009A65D8"/>
    <w:rsid w:val="009B0896"/>
    <w:rsid w:val="009B0988"/>
    <w:rsid w:val="009B23F4"/>
    <w:rsid w:val="009B3F98"/>
    <w:rsid w:val="009B48D9"/>
    <w:rsid w:val="009B5041"/>
    <w:rsid w:val="009B5551"/>
    <w:rsid w:val="009B5988"/>
    <w:rsid w:val="009B5AF9"/>
    <w:rsid w:val="009B609E"/>
    <w:rsid w:val="009C0086"/>
    <w:rsid w:val="009C0B07"/>
    <w:rsid w:val="009C0FB4"/>
    <w:rsid w:val="009C104C"/>
    <w:rsid w:val="009C188E"/>
    <w:rsid w:val="009C1967"/>
    <w:rsid w:val="009C1F99"/>
    <w:rsid w:val="009C23E7"/>
    <w:rsid w:val="009C27EE"/>
    <w:rsid w:val="009C31C7"/>
    <w:rsid w:val="009C368B"/>
    <w:rsid w:val="009C3C22"/>
    <w:rsid w:val="009C3F7F"/>
    <w:rsid w:val="009C4008"/>
    <w:rsid w:val="009C4469"/>
    <w:rsid w:val="009C46C8"/>
    <w:rsid w:val="009C4AA0"/>
    <w:rsid w:val="009C6397"/>
    <w:rsid w:val="009C65D0"/>
    <w:rsid w:val="009C753D"/>
    <w:rsid w:val="009C76F6"/>
    <w:rsid w:val="009C7EC7"/>
    <w:rsid w:val="009D00FA"/>
    <w:rsid w:val="009D1F48"/>
    <w:rsid w:val="009D2872"/>
    <w:rsid w:val="009D370F"/>
    <w:rsid w:val="009D3BAA"/>
    <w:rsid w:val="009D4302"/>
    <w:rsid w:val="009D4420"/>
    <w:rsid w:val="009D499D"/>
    <w:rsid w:val="009D4E26"/>
    <w:rsid w:val="009D4EC6"/>
    <w:rsid w:val="009D51C1"/>
    <w:rsid w:val="009D5F39"/>
    <w:rsid w:val="009D6AF1"/>
    <w:rsid w:val="009D751A"/>
    <w:rsid w:val="009E019A"/>
    <w:rsid w:val="009E0788"/>
    <w:rsid w:val="009E0A5B"/>
    <w:rsid w:val="009E0C8B"/>
    <w:rsid w:val="009E1145"/>
    <w:rsid w:val="009E199C"/>
    <w:rsid w:val="009E1ED6"/>
    <w:rsid w:val="009E2354"/>
    <w:rsid w:val="009E301D"/>
    <w:rsid w:val="009E3FFC"/>
    <w:rsid w:val="009E4E8B"/>
    <w:rsid w:val="009E4FB0"/>
    <w:rsid w:val="009E5328"/>
    <w:rsid w:val="009E599B"/>
    <w:rsid w:val="009E5B94"/>
    <w:rsid w:val="009E7EAE"/>
    <w:rsid w:val="009E7FF5"/>
    <w:rsid w:val="009F0019"/>
    <w:rsid w:val="009F04BA"/>
    <w:rsid w:val="009F04E6"/>
    <w:rsid w:val="009F182C"/>
    <w:rsid w:val="009F201A"/>
    <w:rsid w:val="009F23CA"/>
    <w:rsid w:val="009F27DF"/>
    <w:rsid w:val="009F2BD9"/>
    <w:rsid w:val="009F3192"/>
    <w:rsid w:val="009F37A6"/>
    <w:rsid w:val="009F3F36"/>
    <w:rsid w:val="009F40E9"/>
    <w:rsid w:val="009F5726"/>
    <w:rsid w:val="009F5B88"/>
    <w:rsid w:val="009F5E3A"/>
    <w:rsid w:val="009F6B84"/>
    <w:rsid w:val="009F6CAC"/>
    <w:rsid w:val="009F7412"/>
    <w:rsid w:val="00A00316"/>
    <w:rsid w:val="00A00CB5"/>
    <w:rsid w:val="00A0116B"/>
    <w:rsid w:val="00A01EDA"/>
    <w:rsid w:val="00A0221D"/>
    <w:rsid w:val="00A02AED"/>
    <w:rsid w:val="00A03449"/>
    <w:rsid w:val="00A03B9D"/>
    <w:rsid w:val="00A0402E"/>
    <w:rsid w:val="00A056A7"/>
    <w:rsid w:val="00A0582A"/>
    <w:rsid w:val="00A05D73"/>
    <w:rsid w:val="00A06533"/>
    <w:rsid w:val="00A06896"/>
    <w:rsid w:val="00A06E9D"/>
    <w:rsid w:val="00A0782A"/>
    <w:rsid w:val="00A07BE5"/>
    <w:rsid w:val="00A109A3"/>
    <w:rsid w:val="00A10C16"/>
    <w:rsid w:val="00A10E5A"/>
    <w:rsid w:val="00A10F93"/>
    <w:rsid w:val="00A11EAD"/>
    <w:rsid w:val="00A1255D"/>
    <w:rsid w:val="00A128A2"/>
    <w:rsid w:val="00A12B31"/>
    <w:rsid w:val="00A12EA6"/>
    <w:rsid w:val="00A13232"/>
    <w:rsid w:val="00A13B0F"/>
    <w:rsid w:val="00A13BAA"/>
    <w:rsid w:val="00A13F7A"/>
    <w:rsid w:val="00A1415E"/>
    <w:rsid w:val="00A144AA"/>
    <w:rsid w:val="00A159D5"/>
    <w:rsid w:val="00A16646"/>
    <w:rsid w:val="00A16AEB"/>
    <w:rsid w:val="00A16D1F"/>
    <w:rsid w:val="00A17A27"/>
    <w:rsid w:val="00A17F6A"/>
    <w:rsid w:val="00A208F6"/>
    <w:rsid w:val="00A2165A"/>
    <w:rsid w:val="00A21FE0"/>
    <w:rsid w:val="00A223CA"/>
    <w:rsid w:val="00A226AA"/>
    <w:rsid w:val="00A2310A"/>
    <w:rsid w:val="00A23E9E"/>
    <w:rsid w:val="00A240BD"/>
    <w:rsid w:val="00A24363"/>
    <w:rsid w:val="00A2571B"/>
    <w:rsid w:val="00A26716"/>
    <w:rsid w:val="00A27049"/>
    <w:rsid w:val="00A27FB1"/>
    <w:rsid w:val="00A301C5"/>
    <w:rsid w:val="00A302B9"/>
    <w:rsid w:val="00A30A09"/>
    <w:rsid w:val="00A313BE"/>
    <w:rsid w:val="00A31462"/>
    <w:rsid w:val="00A32082"/>
    <w:rsid w:val="00A3287C"/>
    <w:rsid w:val="00A32A91"/>
    <w:rsid w:val="00A32C9B"/>
    <w:rsid w:val="00A32D8A"/>
    <w:rsid w:val="00A32E0C"/>
    <w:rsid w:val="00A330B5"/>
    <w:rsid w:val="00A33467"/>
    <w:rsid w:val="00A337AD"/>
    <w:rsid w:val="00A33969"/>
    <w:rsid w:val="00A342B4"/>
    <w:rsid w:val="00A3434B"/>
    <w:rsid w:val="00A34EE0"/>
    <w:rsid w:val="00A354DA"/>
    <w:rsid w:val="00A356CA"/>
    <w:rsid w:val="00A361D8"/>
    <w:rsid w:val="00A36588"/>
    <w:rsid w:val="00A379B6"/>
    <w:rsid w:val="00A40170"/>
    <w:rsid w:val="00A407DF"/>
    <w:rsid w:val="00A40C3D"/>
    <w:rsid w:val="00A414DC"/>
    <w:rsid w:val="00A41F56"/>
    <w:rsid w:val="00A42CBA"/>
    <w:rsid w:val="00A42E3A"/>
    <w:rsid w:val="00A435C7"/>
    <w:rsid w:val="00A43F51"/>
    <w:rsid w:val="00A44046"/>
    <w:rsid w:val="00A44071"/>
    <w:rsid w:val="00A440D0"/>
    <w:rsid w:val="00A44BC9"/>
    <w:rsid w:val="00A45048"/>
    <w:rsid w:val="00A456BF"/>
    <w:rsid w:val="00A45A4E"/>
    <w:rsid w:val="00A45B06"/>
    <w:rsid w:val="00A4614F"/>
    <w:rsid w:val="00A468F6"/>
    <w:rsid w:val="00A46ED4"/>
    <w:rsid w:val="00A46F1C"/>
    <w:rsid w:val="00A475FA"/>
    <w:rsid w:val="00A47A52"/>
    <w:rsid w:val="00A47E42"/>
    <w:rsid w:val="00A51618"/>
    <w:rsid w:val="00A51F5E"/>
    <w:rsid w:val="00A52995"/>
    <w:rsid w:val="00A52EF6"/>
    <w:rsid w:val="00A53FE4"/>
    <w:rsid w:val="00A542E6"/>
    <w:rsid w:val="00A548F9"/>
    <w:rsid w:val="00A54AFC"/>
    <w:rsid w:val="00A54BA4"/>
    <w:rsid w:val="00A54EA4"/>
    <w:rsid w:val="00A551BE"/>
    <w:rsid w:val="00A55C9E"/>
    <w:rsid w:val="00A57B1F"/>
    <w:rsid w:val="00A57CDD"/>
    <w:rsid w:val="00A60A04"/>
    <w:rsid w:val="00A60B12"/>
    <w:rsid w:val="00A60C09"/>
    <w:rsid w:val="00A60C49"/>
    <w:rsid w:val="00A60D51"/>
    <w:rsid w:val="00A61454"/>
    <w:rsid w:val="00A617CA"/>
    <w:rsid w:val="00A619F8"/>
    <w:rsid w:val="00A63800"/>
    <w:rsid w:val="00A63BAC"/>
    <w:rsid w:val="00A642D2"/>
    <w:rsid w:val="00A650C4"/>
    <w:rsid w:val="00A652BC"/>
    <w:rsid w:val="00A65C76"/>
    <w:rsid w:val="00A65D9A"/>
    <w:rsid w:val="00A65EE5"/>
    <w:rsid w:val="00A66A0E"/>
    <w:rsid w:val="00A6767D"/>
    <w:rsid w:val="00A70D23"/>
    <w:rsid w:val="00A715DB"/>
    <w:rsid w:val="00A71F81"/>
    <w:rsid w:val="00A733EE"/>
    <w:rsid w:val="00A738B9"/>
    <w:rsid w:val="00A74401"/>
    <w:rsid w:val="00A744F5"/>
    <w:rsid w:val="00A74572"/>
    <w:rsid w:val="00A75DA9"/>
    <w:rsid w:val="00A75EC3"/>
    <w:rsid w:val="00A75F9A"/>
    <w:rsid w:val="00A7648E"/>
    <w:rsid w:val="00A76B8E"/>
    <w:rsid w:val="00A76F3A"/>
    <w:rsid w:val="00A77130"/>
    <w:rsid w:val="00A779D5"/>
    <w:rsid w:val="00A802EB"/>
    <w:rsid w:val="00A806DB"/>
    <w:rsid w:val="00A80CB8"/>
    <w:rsid w:val="00A81CA0"/>
    <w:rsid w:val="00A81D4B"/>
    <w:rsid w:val="00A81FE3"/>
    <w:rsid w:val="00A826BB"/>
    <w:rsid w:val="00A82752"/>
    <w:rsid w:val="00A82B7B"/>
    <w:rsid w:val="00A837DF"/>
    <w:rsid w:val="00A843BC"/>
    <w:rsid w:val="00A84E91"/>
    <w:rsid w:val="00A85935"/>
    <w:rsid w:val="00A85A0E"/>
    <w:rsid w:val="00A862BB"/>
    <w:rsid w:val="00A8693B"/>
    <w:rsid w:val="00A8755E"/>
    <w:rsid w:val="00A87667"/>
    <w:rsid w:val="00A87E54"/>
    <w:rsid w:val="00A906FE"/>
    <w:rsid w:val="00A91770"/>
    <w:rsid w:val="00A930B0"/>
    <w:rsid w:val="00A9340D"/>
    <w:rsid w:val="00A93560"/>
    <w:rsid w:val="00A936E1"/>
    <w:rsid w:val="00A937AA"/>
    <w:rsid w:val="00A93EAF"/>
    <w:rsid w:val="00A942C7"/>
    <w:rsid w:val="00A94B94"/>
    <w:rsid w:val="00A95717"/>
    <w:rsid w:val="00A9605B"/>
    <w:rsid w:val="00A96201"/>
    <w:rsid w:val="00A966DB"/>
    <w:rsid w:val="00A96769"/>
    <w:rsid w:val="00A971DB"/>
    <w:rsid w:val="00A97D0F"/>
    <w:rsid w:val="00AA01AF"/>
    <w:rsid w:val="00AA09F3"/>
    <w:rsid w:val="00AA0AA9"/>
    <w:rsid w:val="00AA19E7"/>
    <w:rsid w:val="00AA2B1F"/>
    <w:rsid w:val="00AA32B3"/>
    <w:rsid w:val="00AA32DF"/>
    <w:rsid w:val="00AA33F6"/>
    <w:rsid w:val="00AA35E0"/>
    <w:rsid w:val="00AA3788"/>
    <w:rsid w:val="00AA3BB6"/>
    <w:rsid w:val="00AA3BE7"/>
    <w:rsid w:val="00AA3F52"/>
    <w:rsid w:val="00AA61B8"/>
    <w:rsid w:val="00AA6D35"/>
    <w:rsid w:val="00AA727A"/>
    <w:rsid w:val="00AA7F8B"/>
    <w:rsid w:val="00AB0048"/>
    <w:rsid w:val="00AB0EA2"/>
    <w:rsid w:val="00AB0FCF"/>
    <w:rsid w:val="00AB2F13"/>
    <w:rsid w:val="00AB3716"/>
    <w:rsid w:val="00AB3AA5"/>
    <w:rsid w:val="00AB3AB0"/>
    <w:rsid w:val="00AB5D58"/>
    <w:rsid w:val="00AB5FF2"/>
    <w:rsid w:val="00AB6547"/>
    <w:rsid w:val="00AB7E5F"/>
    <w:rsid w:val="00AC0A5A"/>
    <w:rsid w:val="00AC12FC"/>
    <w:rsid w:val="00AC2588"/>
    <w:rsid w:val="00AC276F"/>
    <w:rsid w:val="00AC3ED2"/>
    <w:rsid w:val="00AC4233"/>
    <w:rsid w:val="00AC43F7"/>
    <w:rsid w:val="00AC48D0"/>
    <w:rsid w:val="00AC4BCC"/>
    <w:rsid w:val="00AC5384"/>
    <w:rsid w:val="00AC6638"/>
    <w:rsid w:val="00AC6AED"/>
    <w:rsid w:val="00AC706D"/>
    <w:rsid w:val="00AC749C"/>
    <w:rsid w:val="00AC75CD"/>
    <w:rsid w:val="00AD002D"/>
    <w:rsid w:val="00AD08FE"/>
    <w:rsid w:val="00AD0EA2"/>
    <w:rsid w:val="00AD0F21"/>
    <w:rsid w:val="00AD127F"/>
    <w:rsid w:val="00AD1994"/>
    <w:rsid w:val="00AD224A"/>
    <w:rsid w:val="00AD32B7"/>
    <w:rsid w:val="00AD3F89"/>
    <w:rsid w:val="00AD44F5"/>
    <w:rsid w:val="00AD52EB"/>
    <w:rsid w:val="00AD66E3"/>
    <w:rsid w:val="00AD6B09"/>
    <w:rsid w:val="00AD7EEB"/>
    <w:rsid w:val="00AD7F83"/>
    <w:rsid w:val="00AE0629"/>
    <w:rsid w:val="00AE0B76"/>
    <w:rsid w:val="00AE1765"/>
    <w:rsid w:val="00AE1C7E"/>
    <w:rsid w:val="00AE252A"/>
    <w:rsid w:val="00AE2DD1"/>
    <w:rsid w:val="00AE3396"/>
    <w:rsid w:val="00AE3991"/>
    <w:rsid w:val="00AE3E6F"/>
    <w:rsid w:val="00AE47BA"/>
    <w:rsid w:val="00AE513F"/>
    <w:rsid w:val="00AE52E0"/>
    <w:rsid w:val="00AE5EC3"/>
    <w:rsid w:val="00AE6A1C"/>
    <w:rsid w:val="00AE6A84"/>
    <w:rsid w:val="00AE6E2E"/>
    <w:rsid w:val="00AE6E34"/>
    <w:rsid w:val="00AE6F04"/>
    <w:rsid w:val="00AE6FFD"/>
    <w:rsid w:val="00AE731E"/>
    <w:rsid w:val="00AF023F"/>
    <w:rsid w:val="00AF0323"/>
    <w:rsid w:val="00AF0F9E"/>
    <w:rsid w:val="00AF1407"/>
    <w:rsid w:val="00AF15B6"/>
    <w:rsid w:val="00AF1817"/>
    <w:rsid w:val="00AF2140"/>
    <w:rsid w:val="00AF26D0"/>
    <w:rsid w:val="00AF2FA9"/>
    <w:rsid w:val="00AF393A"/>
    <w:rsid w:val="00AF3E45"/>
    <w:rsid w:val="00AF3F77"/>
    <w:rsid w:val="00AF449D"/>
    <w:rsid w:val="00AF45E8"/>
    <w:rsid w:val="00AF4B76"/>
    <w:rsid w:val="00AF4B8C"/>
    <w:rsid w:val="00AF4E37"/>
    <w:rsid w:val="00AF577D"/>
    <w:rsid w:val="00AF69C3"/>
    <w:rsid w:val="00AF7006"/>
    <w:rsid w:val="00AF7545"/>
    <w:rsid w:val="00AF763D"/>
    <w:rsid w:val="00AF7E58"/>
    <w:rsid w:val="00B012A5"/>
    <w:rsid w:val="00B0138D"/>
    <w:rsid w:val="00B01B57"/>
    <w:rsid w:val="00B01BE7"/>
    <w:rsid w:val="00B01DC6"/>
    <w:rsid w:val="00B0256F"/>
    <w:rsid w:val="00B02A24"/>
    <w:rsid w:val="00B039F9"/>
    <w:rsid w:val="00B04617"/>
    <w:rsid w:val="00B0486E"/>
    <w:rsid w:val="00B06580"/>
    <w:rsid w:val="00B06DE3"/>
    <w:rsid w:val="00B0799F"/>
    <w:rsid w:val="00B101E9"/>
    <w:rsid w:val="00B1021D"/>
    <w:rsid w:val="00B106A6"/>
    <w:rsid w:val="00B10788"/>
    <w:rsid w:val="00B107E5"/>
    <w:rsid w:val="00B10AE4"/>
    <w:rsid w:val="00B114CD"/>
    <w:rsid w:val="00B11B6E"/>
    <w:rsid w:val="00B11DDB"/>
    <w:rsid w:val="00B122CC"/>
    <w:rsid w:val="00B126A4"/>
    <w:rsid w:val="00B12AAF"/>
    <w:rsid w:val="00B1305E"/>
    <w:rsid w:val="00B13446"/>
    <w:rsid w:val="00B1350F"/>
    <w:rsid w:val="00B14F60"/>
    <w:rsid w:val="00B152FD"/>
    <w:rsid w:val="00B15B14"/>
    <w:rsid w:val="00B15FCF"/>
    <w:rsid w:val="00B16EED"/>
    <w:rsid w:val="00B1702C"/>
    <w:rsid w:val="00B1748A"/>
    <w:rsid w:val="00B1755B"/>
    <w:rsid w:val="00B175AA"/>
    <w:rsid w:val="00B17E6E"/>
    <w:rsid w:val="00B2049A"/>
    <w:rsid w:val="00B20F81"/>
    <w:rsid w:val="00B21C67"/>
    <w:rsid w:val="00B21F8F"/>
    <w:rsid w:val="00B22129"/>
    <w:rsid w:val="00B22C44"/>
    <w:rsid w:val="00B2306B"/>
    <w:rsid w:val="00B24257"/>
    <w:rsid w:val="00B2521F"/>
    <w:rsid w:val="00B252A6"/>
    <w:rsid w:val="00B31709"/>
    <w:rsid w:val="00B31713"/>
    <w:rsid w:val="00B31BCF"/>
    <w:rsid w:val="00B325D9"/>
    <w:rsid w:val="00B32D2B"/>
    <w:rsid w:val="00B338F1"/>
    <w:rsid w:val="00B33E85"/>
    <w:rsid w:val="00B33F1D"/>
    <w:rsid w:val="00B340C2"/>
    <w:rsid w:val="00B34DF3"/>
    <w:rsid w:val="00B35054"/>
    <w:rsid w:val="00B3514D"/>
    <w:rsid w:val="00B35C36"/>
    <w:rsid w:val="00B35F18"/>
    <w:rsid w:val="00B363DC"/>
    <w:rsid w:val="00B36759"/>
    <w:rsid w:val="00B368D5"/>
    <w:rsid w:val="00B3698C"/>
    <w:rsid w:val="00B36AE4"/>
    <w:rsid w:val="00B36D8A"/>
    <w:rsid w:val="00B371E4"/>
    <w:rsid w:val="00B37550"/>
    <w:rsid w:val="00B37776"/>
    <w:rsid w:val="00B37A5A"/>
    <w:rsid w:val="00B37CF3"/>
    <w:rsid w:val="00B409E5"/>
    <w:rsid w:val="00B40DB4"/>
    <w:rsid w:val="00B4111F"/>
    <w:rsid w:val="00B42FD9"/>
    <w:rsid w:val="00B42FE8"/>
    <w:rsid w:val="00B430B4"/>
    <w:rsid w:val="00B4344F"/>
    <w:rsid w:val="00B434A2"/>
    <w:rsid w:val="00B436CA"/>
    <w:rsid w:val="00B43CD2"/>
    <w:rsid w:val="00B43FA2"/>
    <w:rsid w:val="00B449CE"/>
    <w:rsid w:val="00B44AEA"/>
    <w:rsid w:val="00B45365"/>
    <w:rsid w:val="00B454A1"/>
    <w:rsid w:val="00B46E3B"/>
    <w:rsid w:val="00B46E6D"/>
    <w:rsid w:val="00B46F07"/>
    <w:rsid w:val="00B46F5D"/>
    <w:rsid w:val="00B5040F"/>
    <w:rsid w:val="00B504A6"/>
    <w:rsid w:val="00B51B4B"/>
    <w:rsid w:val="00B51CD1"/>
    <w:rsid w:val="00B52BD1"/>
    <w:rsid w:val="00B52E57"/>
    <w:rsid w:val="00B53098"/>
    <w:rsid w:val="00B53368"/>
    <w:rsid w:val="00B5337A"/>
    <w:rsid w:val="00B537F1"/>
    <w:rsid w:val="00B53AE1"/>
    <w:rsid w:val="00B54841"/>
    <w:rsid w:val="00B54ACF"/>
    <w:rsid w:val="00B55986"/>
    <w:rsid w:val="00B5663B"/>
    <w:rsid w:val="00B56B60"/>
    <w:rsid w:val="00B56B8D"/>
    <w:rsid w:val="00B61432"/>
    <w:rsid w:val="00B614ED"/>
    <w:rsid w:val="00B61CAF"/>
    <w:rsid w:val="00B61D3F"/>
    <w:rsid w:val="00B622D2"/>
    <w:rsid w:val="00B629F2"/>
    <w:rsid w:val="00B63630"/>
    <w:rsid w:val="00B63781"/>
    <w:rsid w:val="00B63C8E"/>
    <w:rsid w:val="00B64A40"/>
    <w:rsid w:val="00B65338"/>
    <w:rsid w:val="00B66853"/>
    <w:rsid w:val="00B6741C"/>
    <w:rsid w:val="00B67531"/>
    <w:rsid w:val="00B67841"/>
    <w:rsid w:val="00B71043"/>
    <w:rsid w:val="00B7108E"/>
    <w:rsid w:val="00B717F0"/>
    <w:rsid w:val="00B72853"/>
    <w:rsid w:val="00B72D98"/>
    <w:rsid w:val="00B758D0"/>
    <w:rsid w:val="00B77AF5"/>
    <w:rsid w:val="00B77D1B"/>
    <w:rsid w:val="00B80A0C"/>
    <w:rsid w:val="00B8175C"/>
    <w:rsid w:val="00B828A8"/>
    <w:rsid w:val="00B82906"/>
    <w:rsid w:val="00B82D4D"/>
    <w:rsid w:val="00B82D8D"/>
    <w:rsid w:val="00B83EBB"/>
    <w:rsid w:val="00B84A75"/>
    <w:rsid w:val="00B84D83"/>
    <w:rsid w:val="00B85794"/>
    <w:rsid w:val="00B859B7"/>
    <w:rsid w:val="00B85B32"/>
    <w:rsid w:val="00B85C83"/>
    <w:rsid w:val="00B85FA4"/>
    <w:rsid w:val="00B90622"/>
    <w:rsid w:val="00B90DA5"/>
    <w:rsid w:val="00B915B7"/>
    <w:rsid w:val="00B91770"/>
    <w:rsid w:val="00B92299"/>
    <w:rsid w:val="00B9293C"/>
    <w:rsid w:val="00B9327A"/>
    <w:rsid w:val="00B94055"/>
    <w:rsid w:val="00B9473D"/>
    <w:rsid w:val="00B94C9C"/>
    <w:rsid w:val="00B94DDD"/>
    <w:rsid w:val="00BA0531"/>
    <w:rsid w:val="00BA068F"/>
    <w:rsid w:val="00BA0ECB"/>
    <w:rsid w:val="00BA10EB"/>
    <w:rsid w:val="00BA1FBD"/>
    <w:rsid w:val="00BA26F9"/>
    <w:rsid w:val="00BA2745"/>
    <w:rsid w:val="00BA2B67"/>
    <w:rsid w:val="00BA2FC9"/>
    <w:rsid w:val="00BA3262"/>
    <w:rsid w:val="00BA32F0"/>
    <w:rsid w:val="00BA3B2A"/>
    <w:rsid w:val="00BA5833"/>
    <w:rsid w:val="00BA5C6B"/>
    <w:rsid w:val="00BA655F"/>
    <w:rsid w:val="00BA6EA7"/>
    <w:rsid w:val="00BA7262"/>
    <w:rsid w:val="00BA7B3D"/>
    <w:rsid w:val="00BB0FE3"/>
    <w:rsid w:val="00BB1221"/>
    <w:rsid w:val="00BB1BAA"/>
    <w:rsid w:val="00BB2906"/>
    <w:rsid w:val="00BB2934"/>
    <w:rsid w:val="00BB2C3E"/>
    <w:rsid w:val="00BB2D0E"/>
    <w:rsid w:val="00BB2E35"/>
    <w:rsid w:val="00BB2EF6"/>
    <w:rsid w:val="00BB5941"/>
    <w:rsid w:val="00BB596D"/>
    <w:rsid w:val="00BB5A7C"/>
    <w:rsid w:val="00BB650A"/>
    <w:rsid w:val="00BB696C"/>
    <w:rsid w:val="00BB7BCA"/>
    <w:rsid w:val="00BB7D87"/>
    <w:rsid w:val="00BC101B"/>
    <w:rsid w:val="00BC1BDD"/>
    <w:rsid w:val="00BC2412"/>
    <w:rsid w:val="00BC31E6"/>
    <w:rsid w:val="00BC330C"/>
    <w:rsid w:val="00BC35A3"/>
    <w:rsid w:val="00BC3DBB"/>
    <w:rsid w:val="00BC4AEC"/>
    <w:rsid w:val="00BC5770"/>
    <w:rsid w:val="00BC5EE7"/>
    <w:rsid w:val="00BC5F0B"/>
    <w:rsid w:val="00BC6533"/>
    <w:rsid w:val="00BC6974"/>
    <w:rsid w:val="00BC7207"/>
    <w:rsid w:val="00BC7580"/>
    <w:rsid w:val="00BD0114"/>
    <w:rsid w:val="00BD0345"/>
    <w:rsid w:val="00BD0F24"/>
    <w:rsid w:val="00BD14B7"/>
    <w:rsid w:val="00BD1640"/>
    <w:rsid w:val="00BD1D87"/>
    <w:rsid w:val="00BD2738"/>
    <w:rsid w:val="00BD30C6"/>
    <w:rsid w:val="00BD34EE"/>
    <w:rsid w:val="00BD3A53"/>
    <w:rsid w:val="00BD4445"/>
    <w:rsid w:val="00BD4BF7"/>
    <w:rsid w:val="00BD4FE6"/>
    <w:rsid w:val="00BD5107"/>
    <w:rsid w:val="00BD5284"/>
    <w:rsid w:val="00BD570D"/>
    <w:rsid w:val="00BD5FBA"/>
    <w:rsid w:val="00BD7873"/>
    <w:rsid w:val="00BD7BFB"/>
    <w:rsid w:val="00BD7F44"/>
    <w:rsid w:val="00BE04B3"/>
    <w:rsid w:val="00BE04D3"/>
    <w:rsid w:val="00BE0BF4"/>
    <w:rsid w:val="00BE0D30"/>
    <w:rsid w:val="00BE1439"/>
    <w:rsid w:val="00BE188B"/>
    <w:rsid w:val="00BE1DC5"/>
    <w:rsid w:val="00BE2A90"/>
    <w:rsid w:val="00BE320F"/>
    <w:rsid w:val="00BE3472"/>
    <w:rsid w:val="00BE3F49"/>
    <w:rsid w:val="00BE3FFF"/>
    <w:rsid w:val="00BE41A9"/>
    <w:rsid w:val="00BE451A"/>
    <w:rsid w:val="00BE47C7"/>
    <w:rsid w:val="00BE489C"/>
    <w:rsid w:val="00BE581D"/>
    <w:rsid w:val="00BE5965"/>
    <w:rsid w:val="00BE5A70"/>
    <w:rsid w:val="00BE74A9"/>
    <w:rsid w:val="00BE7998"/>
    <w:rsid w:val="00BF01C6"/>
    <w:rsid w:val="00BF05CA"/>
    <w:rsid w:val="00BF067E"/>
    <w:rsid w:val="00BF1500"/>
    <w:rsid w:val="00BF17CA"/>
    <w:rsid w:val="00BF191B"/>
    <w:rsid w:val="00BF1948"/>
    <w:rsid w:val="00BF1A38"/>
    <w:rsid w:val="00BF244C"/>
    <w:rsid w:val="00BF27D9"/>
    <w:rsid w:val="00BF2844"/>
    <w:rsid w:val="00BF35DE"/>
    <w:rsid w:val="00BF364A"/>
    <w:rsid w:val="00BF428B"/>
    <w:rsid w:val="00BF4403"/>
    <w:rsid w:val="00BF4558"/>
    <w:rsid w:val="00BF5049"/>
    <w:rsid w:val="00BF52D7"/>
    <w:rsid w:val="00BF61B2"/>
    <w:rsid w:val="00BF71C2"/>
    <w:rsid w:val="00BF7373"/>
    <w:rsid w:val="00BF7389"/>
    <w:rsid w:val="00BF7A76"/>
    <w:rsid w:val="00C005FC"/>
    <w:rsid w:val="00C01283"/>
    <w:rsid w:val="00C01572"/>
    <w:rsid w:val="00C01A0C"/>
    <w:rsid w:val="00C022B4"/>
    <w:rsid w:val="00C02623"/>
    <w:rsid w:val="00C02DDE"/>
    <w:rsid w:val="00C03898"/>
    <w:rsid w:val="00C039B0"/>
    <w:rsid w:val="00C04545"/>
    <w:rsid w:val="00C04C0A"/>
    <w:rsid w:val="00C0503A"/>
    <w:rsid w:val="00C051DC"/>
    <w:rsid w:val="00C05C7E"/>
    <w:rsid w:val="00C068A7"/>
    <w:rsid w:val="00C06ECB"/>
    <w:rsid w:val="00C07125"/>
    <w:rsid w:val="00C07241"/>
    <w:rsid w:val="00C0725B"/>
    <w:rsid w:val="00C078B6"/>
    <w:rsid w:val="00C10A6D"/>
    <w:rsid w:val="00C10F3C"/>
    <w:rsid w:val="00C10F5A"/>
    <w:rsid w:val="00C113F8"/>
    <w:rsid w:val="00C11765"/>
    <w:rsid w:val="00C12D3D"/>
    <w:rsid w:val="00C139B8"/>
    <w:rsid w:val="00C144ED"/>
    <w:rsid w:val="00C152CA"/>
    <w:rsid w:val="00C152EF"/>
    <w:rsid w:val="00C155C1"/>
    <w:rsid w:val="00C158CC"/>
    <w:rsid w:val="00C15D6B"/>
    <w:rsid w:val="00C167C7"/>
    <w:rsid w:val="00C16A95"/>
    <w:rsid w:val="00C17792"/>
    <w:rsid w:val="00C17828"/>
    <w:rsid w:val="00C17986"/>
    <w:rsid w:val="00C20EEA"/>
    <w:rsid w:val="00C21416"/>
    <w:rsid w:val="00C21655"/>
    <w:rsid w:val="00C218F9"/>
    <w:rsid w:val="00C22805"/>
    <w:rsid w:val="00C23A61"/>
    <w:rsid w:val="00C23CF8"/>
    <w:rsid w:val="00C23F02"/>
    <w:rsid w:val="00C2430E"/>
    <w:rsid w:val="00C24F77"/>
    <w:rsid w:val="00C2564B"/>
    <w:rsid w:val="00C258D8"/>
    <w:rsid w:val="00C264BA"/>
    <w:rsid w:val="00C2699F"/>
    <w:rsid w:val="00C26B33"/>
    <w:rsid w:val="00C30502"/>
    <w:rsid w:val="00C31ACD"/>
    <w:rsid w:val="00C31EE2"/>
    <w:rsid w:val="00C31FB4"/>
    <w:rsid w:val="00C3309C"/>
    <w:rsid w:val="00C335E4"/>
    <w:rsid w:val="00C33AA3"/>
    <w:rsid w:val="00C33EC2"/>
    <w:rsid w:val="00C33F41"/>
    <w:rsid w:val="00C340DA"/>
    <w:rsid w:val="00C34DAE"/>
    <w:rsid w:val="00C35521"/>
    <w:rsid w:val="00C3590B"/>
    <w:rsid w:val="00C35A03"/>
    <w:rsid w:val="00C35E08"/>
    <w:rsid w:val="00C362CF"/>
    <w:rsid w:val="00C36638"/>
    <w:rsid w:val="00C375AD"/>
    <w:rsid w:val="00C37D34"/>
    <w:rsid w:val="00C37DB2"/>
    <w:rsid w:val="00C40093"/>
    <w:rsid w:val="00C40E38"/>
    <w:rsid w:val="00C40E77"/>
    <w:rsid w:val="00C41D62"/>
    <w:rsid w:val="00C4219A"/>
    <w:rsid w:val="00C42283"/>
    <w:rsid w:val="00C43991"/>
    <w:rsid w:val="00C43CAD"/>
    <w:rsid w:val="00C44D55"/>
    <w:rsid w:val="00C45135"/>
    <w:rsid w:val="00C45F35"/>
    <w:rsid w:val="00C4627E"/>
    <w:rsid w:val="00C463A2"/>
    <w:rsid w:val="00C47906"/>
    <w:rsid w:val="00C500B8"/>
    <w:rsid w:val="00C507D7"/>
    <w:rsid w:val="00C5163A"/>
    <w:rsid w:val="00C51C70"/>
    <w:rsid w:val="00C5284D"/>
    <w:rsid w:val="00C531AB"/>
    <w:rsid w:val="00C53451"/>
    <w:rsid w:val="00C53E5C"/>
    <w:rsid w:val="00C5462D"/>
    <w:rsid w:val="00C546B6"/>
    <w:rsid w:val="00C5614A"/>
    <w:rsid w:val="00C56709"/>
    <w:rsid w:val="00C56A0E"/>
    <w:rsid w:val="00C57A13"/>
    <w:rsid w:val="00C60F62"/>
    <w:rsid w:val="00C616D4"/>
    <w:rsid w:val="00C62019"/>
    <w:rsid w:val="00C6235D"/>
    <w:rsid w:val="00C6441D"/>
    <w:rsid w:val="00C64873"/>
    <w:rsid w:val="00C6516F"/>
    <w:rsid w:val="00C653B5"/>
    <w:rsid w:val="00C6649D"/>
    <w:rsid w:val="00C6655E"/>
    <w:rsid w:val="00C66B14"/>
    <w:rsid w:val="00C67236"/>
    <w:rsid w:val="00C67343"/>
    <w:rsid w:val="00C70112"/>
    <w:rsid w:val="00C70388"/>
    <w:rsid w:val="00C707A6"/>
    <w:rsid w:val="00C70C6E"/>
    <w:rsid w:val="00C7107E"/>
    <w:rsid w:val="00C7116B"/>
    <w:rsid w:val="00C724C7"/>
    <w:rsid w:val="00C72B58"/>
    <w:rsid w:val="00C73081"/>
    <w:rsid w:val="00C73679"/>
    <w:rsid w:val="00C73715"/>
    <w:rsid w:val="00C73DC6"/>
    <w:rsid w:val="00C746F8"/>
    <w:rsid w:val="00C7471D"/>
    <w:rsid w:val="00C7580F"/>
    <w:rsid w:val="00C76C2A"/>
    <w:rsid w:val="00C77318"/>
    <w:rsid w:val="00C774F1"/>
    <w:rsid w:val="00C7755D"/>
    <w:rsid w:val="00C77807"/>
    <w:rsid w:val="00C817A1"/>
    <w:rsid w:val="00C81A9B"/>
    <w:rsid w:val="00C82044"/>
    <w:rsid w:val="00C8425D"/>
    <w:rsid w:val="00C84A50"/>
    <w:rsid w:val="00C85356"/>
    <w:rsid w:val="00C8671E"/>
    <w:rsid w:val="00C86A7A"/>
    <w:rsid w:val="00C86A8D"/>
    <w:rsid w:val="00C87262"/>
    <w:rsid w:val="00C87F45"/>
    <w:rsid w:val="00C9078A"/>
    <w:rsid w:val="00C90859"/>
    <w:rsid w:val="00C90BC1"/>
    <w:rsid w:val="00C9153D"/>
    <w:rsid w:val="00C91C13"/>
    <w:rsid w:val="00C923CC"/>
    <w:rsid w:val="00C927B9"/>
    <w:rsid w:val="00C927BD"/>
    <w:rsid w:val="00C932E9"/>
    <w:rsid w:val="00C93449"/>
    <w:rsid w:val="00C9351E"/>
    <w:rsid w:val="00C95315"/>
    <w:rsid w:val="00C95883"/>
    <w:rsid w:val="00C95A99"/>
    <w:rsid w:val="00C96966"/>
    <w:rsid w:val="00C96A15"/>
    <w:rsid w:val="00C96A58"/>
    <w:rsid w:val="00C96A81"/>
    <w:rsid w:val="00C97198"/>
    <w:rsid w:val="00C9771D"/>
    <w:rsid w:val="00C97CDB"/>
    <w:rsid w:val="00CA03D4"/>
    <w:rsid w:val="00CA0C8A"/>
    <w:rsid w:val="00CA141F"/>
    <w:rsid w:val="00CA1BD4"/>
    <w:rsid w:val="00CA26D7"/>
    <w:rsid w:val="00CA3053"/>
    <w:rsid w:val="00CA35A5"/>
    <w:rsid w:val="00CA3FE2"/>
    <w:rsid w:val="00CA5813"/>
    <w:rsid w:val="00CA59B5"/>
    <w:rsid w:val="00CA61F9"/>
    <w:rsid w:val="00CA6299"/>
    <w:rsid w:val="00CA6F30"/>
    <w:rsid w:val="00CA7083"/>
    <w:rsid w:val="00CA71D2"/>
    <w:rsid w:val="00CA73C1"/>
    <w:rsid w:val="00CA786C"/>
    <w:rsid w:val="00CB02E8"/>
    <w:rsid w:val="00CB17E4"/>
    <w:rsid w:val="00CB17EF"/>
    <w:rsid w:val="00CB1AB1"/>
    <w:rsid w:val="00CB1C59"/>
    <w:rsid w:val="00CB1EE9"/>
    <w:rsid w:val="00CB222C"/>
    <w:rsid w:val="00CB2A0D"/>
    <w:rsid w:val="00CB303B"/>
    <w:rsid w:val="00CB498C"/>
    <w:rsid w:val="00CB4D99"/>
    <w:rsid w:val="00CB585D"/>
    <w:rsid w:val="00CB6834"/>
    <w:rsid w:val="00CB7F18"/>
    <w:rsid w:val="00CC11FC"/>
    <w:rsid w:val="00CC1448"/>
    <w:rsid w:val="00CC15AE"/>
    <w:rsid w:val="00CC1B5A"/>
    <w:rsid w:val="00CC2C20"/>
    <w:rsid w:val="00CC3A66"/>
    <w:rsid w:val="00CC3D0C"/>
    <w:rsid w:val="00CC5106"/>
    <w:rsid w:val="00CC5C5D"/>
    <w:rsid w:val="00CC5CB4"/>
    <w:rsid w:val="00CC5D05"/>
    <w:rsid w:val="00CC5EDF"/>
    <w:rsid w:val="00CC6D95"/>
    <w:rsid w:val="00CD055B"/>
    <w:rsid w:val="00CD1188"/>
    <w:rsid w:val="00CD126B"/>
    <w:rsid w:val="00CD265A"/>
    <w:rsid w:val="00CD2999"/>
    <w:rsid w:val="00CD3A38"/>
    <w:rsid w:val="00CD545A"/>
    <w:rsid w:val="00CD5478"/>
    <w:rsid w:val="00CD6721"/>
    <w:rsid w:val="00CD7013"/>
    <w:rsid w:val="00CD761B"/>
    <w:rsid w:val="00CD7841"/>
    <w:rsid w:val="00CE0ACA"/>
    <w:rsid w:val="00CE0BEE"/>
    <w:rsid w:val="00CE0D75"/>
    <w:rsid w:val="00CE0E95"/>
    <w:rsid w:val="00CE15B4"/>
    <w:rsid w:val="00CE515B"/>
    <w:rsid w:val="00CE5A96"/>
    <w:rsid w:val="00CE5BEC"/>
    <w:rsid w:val="00CE5E88"/>
    <w:rsid w:val="00CE62B5"/>
    <w:rsid w:val="00CE691E"/>
    <w:rsid w:val="00CE6F28"/>
    <w:rsid w:val="00CE7113"/>
    <w:rsid w:val="00CE7FF5"/>
    <w:rsid w:val="00CF0544"/>
    <w:rsid w:val="00CF062D"/>
    <w:rsid w:val="00CF1115"/>
    <w:rsid w:val="00CF18F9"/>
    <w:rsid w:val="00CF1EDA"/>
    <w:rsid w:val="00CF371E"/>
    <w:rsid w:val="00CF383E"/>
    <w:rsid w:val="00CF45A2"/>
    <w:rsid w:val="00CF4BF2"/>
    <w:rsid w:val="00CF4F96"/>
    <w:rsid w:val="00CF6352"/>
    <w:rsid w:val="00CF6AC3"/>
    <w:rsid w:val="00D00798"/>
    <w:rsid w:val="00D01338"/>
    <w:rsid w:val="00D014B9"/>
    <w:rsid w:val="00D0214E"/>
    <w:rsid w:val="00D025C4"/>
    <w:rsid w:val="00D028A2"/>
    <w:rsid w:val="00D028D9"/>
    <w:rsid w:val="00D02EA4"/>
    <w:rsid w:val="00D03B70"/>
    <w:rsid w:val="00D03FA7"/>
    <w:rsid w:val="00D03FEA"/>
    <w:rsid w:val="00D049D4"/>
    <w:rsid w:val="00D05509"/>
    <w:rsid w:val="00D057E0"/>
    <w:rsid w:val="00D0625E"/>
    <w:rsid w:val="00D07BC3"/>
    <w:rsid w:val="00D07E77"/>
    <w:rsid w:val="00D102EE"/>
    <w:rsid w:val="00D10CE6"/>
    <w:rsid w:val="00D1154D"/>
    <w:rsid w:val="00D12296"/>
    <w:rsid w:val="00D124B0"/>
    <w:rsid w:val="00D12570"/>
    <w:rsid w:val="00D12F90"/>
    <w:rsid w:val="00D14891"/>
    <w:rsid w:val="00D152D9"/>
    <w:rsid w:val="00D15E50"/>
    <w:rsid w:val="00D167AA"/>
    <w:rsid w:val="00D1798C"/>
    <w:rsid w:val="00D17BFF"/>
    <w:rsid w:val="00D203C7"/>
    <w:rsid w:val="00D2064B"/>
    <w:rsid w:val="00D20F53"/>
    <w:rsid w:val="00D21E7B"/>
    <w:rsid w:val="00D21E93"/>
    <w:rsid w:val="00D221F1"/>
    <w:rsid w:val="00D22364"/>
    <w:rsid w:val="00D223B8"/>
    <w:rsid w:val="00D22583"/>
    <w:rsid w:val="00D22F6F"/>
    <w:rsid w:val="00D23B33"/>
    <w:rsid w:val="00D24161"/>
    <w:rsid w:val="00D24718"/>
    <w:rsid w:val="00D24FA7"/>
    <w:rsid w:val="00D25619"/>
    <w:rsid w:val="00D25D99"/>
    <w:rsid w:val="00D26AD3"/>
    <w:rsid w:val="00D2762D"/>
    <w:rsid w:val="00D27654"/>
    <w:rsid w:val="00D27FA3"/>
    <w:rsid w:val="00D307ED"/>
    <w:rsid w:val="00D3106D"/>
    <w:rsid w:val="00D3181C"/>
    <w:rsid w:val="00D318B2"/>
    <w:rsid w:val="00D31D5C"/>
    <w:rsid w:val="00D323B8"/>
    <w:rsid w:val="00D32B66"/>
    <w:rsid w:val="00D32BE4"/>
    <w:rsid w:val="00D32F0E"/>
    <w:rsid w:val="00D32F88"/>
    <w:rsid w:val="00D33A77"/>
    <w:rsid w:val="00D34806"/>
    <w:rsid w:val="00D36388"/>
    <w:rsid w:val="00D37177"/>
    <w:rsid w:val="00D37F77"/>
    <w:rsid w:val="00D40B05"/>
    <w:rsid w:val="00D40BF5"/>
    <w:rsid w:val="00D40CFA"/>
    <w:rsid w:val="00D4116F"/>
    <w:rsid w:val="00D41266"/>
    <w:rsid w:val="00D41794"/>
    <w:rsid w:val="00D4187C"/>
    <w:rsid w:val="00D41BEB"/>
    <w:rsid w:val="00D42163"/>
    <w:rsid w:val="00D42693"/>
    <w:rsid w:val="00D43F98"/>
    <w:rsid w:val="00D44B2E"/>
    <w:rsid w:val="00D44B35"/>
    <w:rsid w:val="00D45B59"/>
    <w:rsid w:val="00D45CBE"/>
    <w:rsid w:val="00D45CCF"/>
    <w:rsid w:val="00D45F5A"/>
    <w:rsid w:val="00D4647E"/>
    <w:rsid w:val="00D46794"/>
    <w:rsid w:val="00D470A5"/>
    <w:rsid w:val="00D47477"/>
    <w:rsid w:val="00D47C5A"/>
    <w:rsid w:val="00D509EC"/>
    <w:rsid w:val="00D514B0"/>
    <w:rsid w:val="00D51DB3"/>
    <w:rsid w:val="00D51F4F"/>
    <w:rsid w:val="00D528FD"/>
    <w:rsid w:val="00D5290C"/>
    <w:rsid w:val="00D52A1A"/>
    <w:rsid w:val="00D551A9"/>
    <w:rsid w:val="00D552D6"/>
    <w:rsid w:val="00D55855"/>
    <w:rsid w:val="00D56300"/>
    <w:rsid w:val="00D56484"/>
    <w:rsid w:val="00D567C6"/>
    <w:rsid w:val="00D56E85"/>
    <w:rsid w:val="00D56FB2"/>
    <w:rsid w:val="00D57B89"/>
    <w:rsid w:val="00D57CB7"/>
    <w:rsid w:val="00D61207"/>
    <w:rsid w:val="00D61304"/>
    <w:rsid w:val="00D61AFB"/>
    <w:rsid w:val="00D62352"/>
    <w:rsid w:val="00D62A18"/>
    <w:rsid w:val="00D62CD5"/>
    <w:rsid w:val="00D631DD"/>
    <w:rsid w:val="00D6362C"/>
    <w:rsid w:val="00D638DF"/>
    <w:rsid w:val="00D63A9D"/>
    <w:rsid w:val="00D63B32"/>
    <w:rsid w:val="00D63B5E"/>
    <w:rsid w:val="00D641F0"/>
    <w:rsid w:val="00D64C5D"/>
    <w:rsid w:val="00D650E4"/>
    <w:rsid w:val="00D66010"/>
    <w:rsid w:val="00D6606A"/>
    <w:rsid w:val="00D66E0F"/>
    <w:rsid w:val="00D670D1"/>
    <w:rsid w:val="00D67BF4"/>
    <w:rsid w:val="00D67E29"/>
    <w:rsid w:val="00D701A3"/>
    <w:rsid w:val="00D701C9"/>
    <w:rsid w:val="00D70914"/>
    <w:rsid w:val="00D71AD1"/>
    <w:rsid w:val="00D72D19"/>
    <w:rsid w:val="00D733E0"/>
    <w:rsid w:val="00D73D55"/>
    <w:rsid w:val="00D741D6"/>
    <w:rsid w:val="00D75565"/>
    <w:rsid w:val="00D75DDF"/>
    <w:rsid w:val="00D760D9"/>
    <w:rsid w:val="00D76483"/>
    <w:rsid w:val="00D76900"/>
    <w:rsid w:val="00D77377"/>
    <w:rsid w:val="00D805B4"/>
    <w:rsid w:val="00D80E4F"/>
    <w:rsid w:val="00D81295"/>
    <w:rsid w:val="00D8151B"/>
    <w:rsid w:val="00D815C3"/>
    <w:rsid w:val="00D816DA"/>
    <w:rsid w:val="00D81AA2"/>
    <w:rsid w:val="00D81B55"/>
    <w:rsid w:val="00D82177"/>
    <w:rsid w:val="00D833E2"/>
    <w:rsid w:val="00D83798"/>
    <w:rsid w:val="00D838AB"/>
    <w:rsid w:val="00D83947"/>
    <w:rsid w:val="00D859FA"/>
    <w:rsid w:val="00D85C67"/>
    <w:rsid w:val="00D8628E"/>
    <w:rsid w:val="00D86A3A"/>
    <w:rsid w:val="00D87052"/>
    <w:rsid w:val="00D872A3"/>
    <w:rsid w:val="00D87F22"/>
    <w:rsid w:val="00D903AC"/>
    <w:rsid w:val="00D90C13"/>
    <w:rsid w:val="00D90E40"/>
    <w:rsid w:val="00D911DF"/>
    <w:rsid w:val="00D911F0"/>
    <w:rsid w:val="00D913F5"/>
    <w:rsid w:val="00D91450"/>
    <w:rsid w:val="00D91642"/>
    <w:rsid w:val="00D91913"/>
    <w:rsid w:val="00D92490"/>
    <w:rsid w:val="00D924BB"/>
    <w:rsid w:val="00D92CF0"/>
    <w:rsid w:val="00D92CF2"/>
    <w:rsid w:val="00D92D7A"/>
    <w:rsid w:val="00D939B0"/>
    <w:rsid w:val="00D9463A"/>
    <w:rsid w:val="00D94D9C"/>
    <w:rsid w:val="00D95954"/>
    <w:rsid w:val="00D95C82"/>
    <w:rsid w:val="00D97B50"/>
    <w:rsid w:val="00DA01ED"/>
    <w:rsid w:val="00DA073B"/>
    <w:rsid w:val="00DA07B9"/>
    <w:rsid w:val="00DA10A3"/>
    <w:rsid w:val="00DA12E5"/>
    <w:rsid w:val="00DA156C"/>
    <w:rsid w:val="00DA2161"/>
    <w:rsid w:val="00DA2ACB"/>
    <w:rsid w:val="00DA2E23"/>
    <w:rsid w:val="00DA490C"/>
    <w:rsid w:val="00DA49FB"/>
    <w:rsid w:val="00DA520C"/>
    <w:rsid w:val="00DA5D7D"/>
    <w:rsid w:val="00DA6791"/>
    <w:rsid w:val="00DA6DF9"/>
    <w:rsid w:val="00DA6FC4"/>
    <w:rsid w:val="00DA745B"/>
    <w:rsid w:val="00DA76AD"/>
    <w:rsid w:val="00DB00C1"/>
    <w:rsid w:val="00DB0E03"/>
    <w:rsid w:val="00DB10C9"/>
    <w:rsid w:val="00DB12F6"/>
    <w:rsid w:val="00DB1657"/>
    <w:rsid w:val="00DB1853"/>
    <w:rsid w:val="00DB1A13"/>
    <w:rsid w:val="00DB237F"/>
    <w:rsid w:val="00DB2805"/>
    <w:rsid w:val="00DB342E"/>
    <w:rsid w:val="00DB3DF3"/>
    <w:rsid w:val="00DB3EB3"/>
    <w:rsid w:val="00DB3FE8"/>
    <w:rsid w:val="00DB456F"/>
    <w:rsid w:val="00DB4847"/>
    <w:rsid w:val="00DB494E"/>
    <w:rsid w:val="00DB5117"/>
    <w:rsid w:val="00DB6AA4"/>
    <w:rsid w:val="00DB6E69"/>
    <w:rsid w:val="00DB75B5"/>
    <w:rsid w:val="00DB75DE"/>
    <w:rsid w:val="00DC05D3"/>
    <w:rsid w:val="00DC06D8"/>
    <w:rsid w:val="00DC0AA2"/>
    <w:rsid w:val="00DC12C0"/>
    <w:rsid w:val="00DC1BA7"/>
    <w:rsid w:val="00DC1E16"/>
    <w:rsid w:val="00DC282B"/>
    <w:rsid w:val="00DC2AD6"/>
    <w:rsid w:val="00DC2DBD"/>
    <w:rsid w:val="00DC3663"/>
    <w:rsid w:val="00DC3797"/>
    <w:rsid w:val="00DC38CF"/>
    <w:rsid w:val="00DC54A5"/>
    <w:rsid w:val="00DC5DBB"/>
    <w:rsid w:val="00DC5F9E"/>
    <w:rsid w:val="00DC6575"/>
    <w:rsid w:val="00DC6772"/>
    <w:rsid w:val="00DC6A1A"/>
    <w:rsid w:val="00DC76B9"/>
    <w:rsid w:val="00DC79B9"/>
    <w:rsid w:val="00DC7CB3"/>
    <w:rsid w:val="00DC7E74"/>
    <w:rsid w:val="00DD03B9"/>
    <w:rsid w:val="00DD0452"/>
    <w:rsid w:val="00DD0574"/>
    <w:rsid w:val="00DD0745"/>
    <w:rsid w:val="00DD0C55"/>
    <w:rsid w:val="00DD1662"/>
    <w:rsid w:val="00DD2F9B"/>
    <w:rsid w:val="00DD3D4C"/>
    <w:rsid w:val="00DD5B30"/>
    <w:rsid w:val="00DD67B1"/>
    <w:rsid w:val="00DD6805"/>
    <w:rsid w:val="00DD703E"/>
    <w:rsid w:val="00DD7479"/>
    <w:rsid w:val="00DD74E8"/>
    <w:rsid w:val="00DE0B01"/>
    <w:rsid w:val="00DE147E"/>
    <w:rsid w:val="00DE233F"/>
    <w:rsid w:val="00DE278D"/>
    <w:rsid w:val="00DE2C87"/>
    <w:rsid w:val="00DE2F04"/>
    <w:rsid w:val="00DE319D"/>
    <w:rsid w:val="00DE3445"/>
    <w:rsid w:val="00DE3934"/>
    <w:rsid w:val="00DE3E12"/>
    <w:rsid w:val="00DE587A"/>
    <w:rsid w:val="00DE7064"/>
    <w:rsid w:val="00DE737D"/>
    <w:rsid w:val="00DF019E"/>
    <w:rsid w:val="00DF03C1"/>
    <w:rsid w:val="00DF16F7"/>
    <w:rsid w:val="00DF174D"/>
    <w:rsid w:val="00DF1EC7"/>
    <w:rsid w:val="00DF2494"/>
    <w:rsid w:val="00DF25FF"/>
    <w:rsid w:val="00DF2CC4"/>
    <w:rsid w:val="00DF3543"/>
    <w:rsid w:val="00DF3812"/>
    <w:rsid w:val="00DF42F9"/>
    <w:rsid w:val="00DF4842"/>
    <w:rsid w:val="00DF54C0"/>
    <w:rsid w:val="00DF6146"/>
    <w:rsid w:val="00DF6320"/>
    <w:rsid w:val="00DF6BD4"/>
    <w:rsid w:val="00DF7ACC"/>
    <w:rsid w:val="00E00D62"/>
    <w:rsid w:val="00E0163B"/>
    <w:rsid w:val="00E01F82"/>
    <w:rsid w:val="00E0203E"/>
    <w:rsid w:val="00E0290E"/>
    <w:rsid w:val="00E03467"/>
    <w:rsid w:val="00E03517"/>
    <w:rsid w:val="00E048C3"/>
    <w:rsid w:val="00E053BE"/>
    <w:rsid w:val="00E055E6"/>
    <w:rsid w:val="00E05F1D"/>
    <w:rsid w:val="00E06446"/>
    <w:rsid w:val="00E06DB3"/>
    <w:rsid w:val="00E078E9"/>
    <w:rsid w:val="00E10241"/>
    <w:rsid w:val="00E105B6"/>
    <w:rsid w:val="00E1091D"/>
    <w:rsid w:val="00E1092B"/>
    <w:rsid w:val="00E129E2"/>
    <w:rsid w:val="00E12B37"/>
    <w:rsid w:val="00E12E5C"/>
    <w:rsid w:val="00E13077"/>
    <w:rsid w:val="00E143CB"/>
    <w:rsid w:val="00E149A9"/>
    <w:rsid w:val="00E14D73"/>
    <w:rsid w:val="00E15AD7"/>
    <w:rsid w:val="00E172E4"/>
    <w:rsid w:val="00E17797"/>
    <w:rsid w:val="00E209DE"/>
    <w:rsid w:val="00E21321"/>
    <w:rsid w:val="00E2146D"/>
    <w:rsid w:val="00E2148A"/>
    <w:rsid w:val="00E21CF0"/>
    <w:rsid w:val="00E22D9A"/>
    <w:rsid w:val="00E2356B"/>
    <w:rsid w:val="00E236C7"/>
    <w:rsid w:val="00E2385E"/>
    <w:rsid w:val="00E23971"/>
    <w:rsid w:val="00E23BCD"/>
    <w:rsid w:val="00E23D63"/>
    <w:rsid w:val="00E24C11"/>
    <w:rsid w:val="00E24EE1"/>
    <w:rsid w:val="00E250A7"/>
    <w:rsid w:val="00E27DCF"/>
    <w:rsid w:val="00E30FBC"/>
    <w:rsid w:val="00E31A4A"/>
    <w:rsid w:val="00E320CB"/>
    <w:rsid w:val="00E321E4"/>
    <w:rsid w:val="00E323CA"/>
    <w:rsid w:val="00E33665"/>
    <w:rsid w:val="00E33978"/>
    <w:rsid w:val="00E3512C"/>
    <w:rsid w:val="00E351BD"/>
    <w:rsid w:val="00E35845"/>
    <w:rsid w:val="00E35C84"/>
    <w:rsid w:val="00E36008"/>
    <w:rsid w:val="00E362C9"/>
    <w:rsid w:val="00E36434"/>
    <w:rsid w:val="00E36ADB"/>
    <w:rsid w:val="00E36FF2"/>
    <w:rsid w:val="00E37D8C"/>
    <w:rsid w:val="00E40535"/>
    <w:rsid w:val="00E40F72"/>
    <w:rsid w:val="00E41208"/>
    <w:rsid w:val="00E41691"/>
    <w:rsid w:val="00E42570"/>
    <w:rsid w:val="00E427BE"/>
    <w:rsid w:val="00E428E6"/>
    <w:rsid w:val="00E438FF"/>
    <w:rsid w:val="00E44466"/>
    <w:rsid w:val="00E449F7"/>
    <w:rsid w:val="00E44FE8"/>
    <w:rsid w:val="00E45089"/>
    <w:rsid w:val="00E452D9"/>
    <w:rsid w:val="00E456AF"/>
    <w:rsid w:val="00E45987"/>
    <w:rsid w:val="00E464F7"/>
    <w:rsid w:val="00E467D8"/>
    <w:rsid w:val="00E47980"/>
    <w:rsid w:val="00E50454"/>
    <w:rsid w:val="00E505C3"/>
    <w:rsid w:val="00E506A2"/>
    <w:rsid w:val="00E512A8"/>
    <w:rsid w:val="00E5144B"/>
    <w:rsid w:val="00E517AF"/>
    <w:rsid w:val="00E517FB"/>
    <w:rsid w:val="00E51D6D"/>
    <w:rsid w:val="00E52009"/>
    <w:rsid w:val="00E52496"/>
    <w:rsid w:val="00E524AE"/>
    <w:rsid w:val="00E524D8"/>
    <w:rsid w:val="00E5260D"/>
    <w:rsid w:val="00E52647"/>
    <w:rsid w:val="00E533C4"/>
    <w:rsid w:val="00E537B4"/>
    <w:rsid w:val="00E53E79"/>
    <w:rsid w:val="00E54499"/>
    <w:rsid w:val="00E54A7C"/>
    <w:rsid w:val="00E54B10"/>
    <w:rsid w:val="00E54C2E"/>
    <w:rsid w:val="00E55237"/>
    <w:rsid w:val="00E5590C"/>
    <w:rsid w:val="00E55AF6"/>
    <w:rsid w:val="00E55DFE"/>
    <w:rsid w:val="00E55FA8"/>
    <w:rsid w:val="00E5600C"/>
    <w:rsid w:val="00E57002"/>
    <w:rsid w:val="00E57124"/>
    <w:rsid w:val="00E57876"/>
    <w:rsid w:val="00E57B9B"/>
    <w:rsid w:val="00E57E8F"/>
    <w:rsid w:val="00E60C85"/>
    <w:rsid w:val="00E61CD0"/>
    <w:rsid w:val="00E627FB"/>
    <w:rsid w:val="00E62C0C"/>
    <w:rsid w:val="00E63DAA"/>
    <w:rsid w:val="00E6412E"/>
    <w:rsid w:val="00E64440"/>
    <w:rsid w:val="00E64F08"/>
    <w:rsid w:val="00E65B63"/>
    <w:rsid w:val="00E65DC9"/>
    <w:rsid w:val="00E66E57"/>
    <w:rsid w:val="00E675CB"/>
    <w:rsid w:val="00E704E5"/>
    <w:rsid w:val="00E7068A"/>
    <w:rsid w:val="00E72775"/>
    <w:rsid w:val="00E72B64"/>
    <w:rsid w:val="00E72D02"/>
    <w:rsid w:val="00E73618"/>
    <w:rsid w:val="00E73645"/>
    <w:rsid w:val="00E74253"/>
    <w:rsid w:val="00E74DED"/>
    <w:rsid w:val="00E75004"/>
    <w:rsid w:val="00E768EC"/>
    <w:rsid w:val="00E76EF9"/>
    <w:rsid w:val="00E81D4B"/>
    <w:rsid w:val="00E820E7"/>
    <w:rsid w:val="00E828F1"/>
    <w:rsid w:val="00E82CED"/>
    <w:rsid w:val="00E83D4C"/>
    <w:rsid w:val="00E84E67"/>
    <w:rsid w:val="00E850AF"/>
    <w:rsid w:val="00E85286"/>
    <w:rsid w:val="00E85A60"/>
    <w:rsid w:val="00E86481"/>
    <w:rsid w:val="00E86AB4"/>
    <w:rsid w:val="00E86D96"/>
    <w:rsid w:val="00E878A0"/>
    <w:rsid w:val="00E878AA"/>
    <w:rsid w:val="00E87B8D"/>
    <w:rsid w:val="00E87CDF"/>
    <w:rsid w:val="00E913F5"/>
    <w:rsid w:val="00E91629"/>
    <w:rsid w:val="00E91A07"/>
    <w:rsid w:val="00E92383"/>
    <w:rsid w:val="00E935D7"/>
    <w:rsid w:val="00E93840"/>
    <w:rsid w:val="00E93E12"/>
    <w:rsid w:val="00E94182"/>
    <w:rsid w:val="00E94646"/>
    <w:rsid w:val="00E94F78"/>
    <w:rsid w:val="00E955EE"/>
    <w:rsid w:val="00E969D4"/>
    <w:rsid w:val="00E96C6C"/>
    <w:rsid w:val="00E96C76"/>
    <w:rsid w:val="00E97255"/>
    <w:rsid w:val="00E974B7"/>
    <w:rsid w:val="00E976E4"/>
    <w:rsid w:val="00E97DCE"/>
    <w:rsid w:val="00EA10C3"/>
    <w:rsid w:val="00EA14AE"/>
    <w:rsid w:val="00EA1536"/>
    <w:rsid w:val="00EA1770"/>
    <w:rsid w:val="00EA2076"/>
    <w:rsid w:val="00EA386A"/>
    <w:rsid w:val="00EA561E"/>
    <w:rsid w:val="00EA57B9"/>
    <w:rsid w:val="00EA597E"/>
    <w:rsid w:val="00EA59DF"/>
    <w:rsid w:val="00EA5A3F"/>
    <w:rsid w:val="00EA62E3"/>
    <w:rsid w:val="00EA787B"/>
    <w:rsid w:val="00EA7B80"/>
    <w:rsid w:val="00EA7E66"/>
    <w:rsid w:val="00EB06FF"/>
    <w:rsid w:val="00EB1A83"/>
    <w:rsid w:val="00EB20B7"/>
    <w:rsid w:val="00EB3269"/>
    <w:rsid w:val="00EB34EF"/>
    <w:rsid w:val="00EB367D"/>
    <w:rsid w:val="00EB3A8B"/>
    <w:rsid w:val="00EB3F52"/>
    <w:rsid w:val="00EB4B19"/>
    <w:rsid w:val="00EB4D00"/>
    <w:rsid w:val="00EB6C76"/>
    <w:rsid w:val="00EB6D18"/>
    <w:rsid w:val="00EB782B"/>
    <w:rsid w:val="00EC0622"/>
    <w:rsid w:val="00EC1415"/>
    <w:rsid w:val="00EC189E"/>
    <w:rsid w:val="00EC19F5"/>
    <w:rsid w:val="00EC1CE7"/>
    <w:rsid w:val="00EC2997"/>
    <w:rsid w:val="00EC2AA4"/>
    <w:rsid w:val="00EC39B3"/>
    <w:rsid w:val="00EC411A"/>
    <w:rsid w:val="00EC419A"/>
    <w:rsid w:val="00EC41A7"/>
    <w:rsid w:val="00EC47AD"/>
    <w:rsid w:val="00EC4BA5"/>
    <w:rsid w:val="00EC4C10"/>
    <w:rsid w:val="00EC544A"/>
    <w:rsid w:val="00EC58CA"/>
    <w:rsid w:val="00EC5D98"/>
    <w:rsid w:val="00EC5FA6"/>
    <w:rsid w:val="00EC6498"/>
    <w:rsid w:val="00ED2250"/>
    <w:rsid w:val="00ED3052"/>
    <w:rsid w:val="00ED350D"/>
    <w:rsid w:val="00ED35F2"/>
    <w:rsid w:val="00ED4895"/>
    <w:rsid w:val="00ED4AE4"/>
    <w:rsid w:val="00ED63B6"/>
    <w:rsid w:val="00ED63C9"/>
    <w:rsid w:val="00ED6682"/>
    <w:rsid w:val="00ED69A5"/>
    <w:rsid w:val="00ED6DD2"/>
    <w:rsid w:val="00ED6E36"/>
    <w:rsid w:val="00ED6E73"/>
    <w:rsid w:val="00ED77F9"/>
    <w:rsid w:val="00EE08BA"/>
    <w:rsid w:val="00EE0B48"/>
    <w:rsid w:val="00EE0C9F"/>
    <w:rsid w:val="00EE0F2D"/>
    <w:rsid w:val="00EE1A50"/>
    <w:rsid w:val="00EE1E76"/>
    <w:rsid w:val="00EE20AA"/>
    <w:rsid w:val="00EE22A7"/>
    <w:rsid w:val="00EE2791"/>
    <w:rsid w:val="00EE3CC3"/>
    <w:rsid w:val="00EE4070"/>
    <w:rsid w:val="00EE507B"/>
    <w:rsid w:val="00EE5DEC"/>
    <w:rsid w:val="00EE5EA2"/>
    <w:rsid w:val="00EE7403"/>
    <w:rsid w:val="00EE7D89"/>
    <w:rsid w:val="00EE7E5F"/>
    <w:rsid w:val="00EE7EDE"/>
    <w:rsid w:val="00EE7F4E"/>
    <w:rsid w:val="00EF0004"/>
    <w:rsid w:val="00EF012C"/>
    <w:rsid w:val="00EF030F"/>
    <w:rsid w:val="00EF05D4"/>
    <w:rsid w:val="00EF07F5"/>
    <w:rsid w:val="00EF0AD1"/>
    <w:rsid w:val="00EF1468"/>
    <w:rsid w:val="00EF1798"/>
    <w:rsid w:val="00EF1F27"/>
    <w:rsid w:val="00EF2304"/>
    <w:rsid w:val="00EF2F5C"/>
    <w:rsid w:val="00EF2F80"/>
    <w:rsid w:val="00EF3592"/>
    <w:rsid w:val="00EF3643"/>
    <w:rsid w:val="00EF4713"/>
    <w:rsid w:val="00EF56DA"/>
    <w:rsid w:val="00EF6360"/>
    <w:rsid w:val="00EF640B"/>
    <w:rsid w:val="00EF7B38"/>
    <w:rsid w:val="00F003B2"/>
    <w:rsid w:val="00F003C2"/>
    <w:rsid w:val="00F01449"/>
    <w:rsid w:val="00F01AE9"/>
    <w:rsid w:val="00F0273D"/>
    <w:rsid w:val="00F0299F"/>
    <w:rsid w:val="00F02B70"/>
    <w:rsid w:val="00F03AA6"/>
    <w:rsid w:val="00F047A8"/>
    <w:rsid w:val="00F05B94"/>
    <w:rsid w:val="00F06412"/>
    <w:rsid w:val="00F06819"/>
    <w:rsid w:val="00F06AA9"/>
    <w:rsid w:val="00F10C5D"/>
    <w:rsid w:val="00F10F22"/>
    <w:rsid w:val="00F11061"/>
    <w:rsid w:val="00F115B4"/>
    <w:rsid w:val="00F116A2"/>
    <w:rsid w:val="00F128F9"/>
    <w:rsid w:val="00F12C76"/>
    <w:rsid w:val="00F13700"/>
    <w:rsid w:val="00F13A10"/>
    <w:rsid w:val="00F141CE"/>
    <w:rsid w:val="00F144B9"/>
    <w:rsid w:val="00F14607"/>
    <w:rsid w:val="00F147E1"/>
    <w:rsid w:val="00F149E0"/>
    <w:rsid w:val="00F14D93"/>
    <w:rsid w:val="00F1532E"/>
    <w:rsid w:val="00F15488"/>
    <w:rsid w:val="00F15E08"/>
    <w:rsid w:val="00F16AC0"/>
    <w:rsid w:val="00F17D7B"/>
    <w:rsid w:val="00F20D5F"/>
    <w:rsid w:val="00F21526"/>
    <w:rsid w:val="00F22365"/>
    <w:rsid w:val="00F2333A"/>
    <w:rsid w:val="00F23C76"/>
    <w:rsid w:val="00F241F1"/>
    <w:rsid w:val="00F2427F"/>
    <w:rsid w:val="00F2483B"/>
    <w:rsid w:val="00F24D85"/>
    <w:rsid w:val="00F24DA8"/>
    <w:rsid w:val="00F250A6"/>
    <w:rsid w:val="00F2534A"/>
    <w:rsid w:val="00F25AFC"/>
    <w:rsid w:val="00F25B1D"/>
    <w:rsid w:val="00F25C58"/>
    <w:rsid w:val="00F26532"/>
    <w:rsid w:val="00F26E42"/>
    <w:rsid w:val="00F3038D"/>
    <w:rsid w:val="00F30D68"/>
    <w:rsid w:val="00F31654"/>
    <w:rsid w:val="00F31D42"/>
    <w:rsid w:val="00F31EB4"/>
    <w:rsid w:val="00F31EBA"/>
    <w:rsid w:val="00F32350"/>
    <w:rsid w:val="00F3282F"/>
    <w:rsid w:val="00F32D4B"/>
    <w:rsid w:val="00F336FA"/>
    <w:rsid w:val="00F3423F"/>
    <w:rsid w:val="00F35495"/>
    <w:rsid w:val="00F35511"/>
    <w:rsid w:val="00F35689"/>
    <w:rsid w:val="00F35731"/>
    <w:rsid w:val="00F35DB3"/>
    <w:rsid w:val="00F3641C"/>
    <w:rsid w:val="00F3671B"/>
    <w:rsid w:val="00F36B44"/>
    <w:rsid w:val="00F37222"/>
    <w:rsid w:val="00F372AC"/>
    <w:rsid w:val="00F37C58"/>
    <w:rsid w:val="00F41B47"/>
    <w:rsid w:val="00F420AA"/>
    <w:rsid w:val="00F42211"/>
    <w:rsid w:val="00F42849"/>
    <w:rsid w:val="00F4340B"/>
    <w:rsid w:val="00F438C8"/>
    <w:rsid w:val="00F4407E"/>
    <w:rsid w:val="00F44105"/>
    <w:rsid w:val="00F44860"/>
    <w:rsid w:val="00F44A14"/>
    <w:rsid w:val="00F47C86"/>
    <w:rsid w:val="00F507F8"/>
    <w:rsid w:val="00F50840"/>
    <w:rsid w:val="00F509F8"/>
    <w:rsid w:val="00F50B5D"/>
    <w:rsid w:val="00F51258"/>
    <w:rsid w:val="00F5237B"/>
    <w:rsid w:val="00F525A7"/>
    <w:rsid w:val="00F52E42"/>
    <w:rsid w:val="00F5320B"/>
    <w:rsid w:val="00F53595"/>
    <w:rsid w:val="00F5363C"/>
    <w:rsid w:val="00F538C4"/>
    <w:rsid w:val="00F544E1"/>
    <w:rsid w:val="00F54B0E"/>
    <w:rsid w:val="00F55A16"/>
    <w:rsid w:val="00F56332"/>
    <w:rsid w:val="00F565A1"/>
    <w:rsid w:val="00F569D0"/>
    <w:rsid w:val="00F56B59"/>
    <w:rsid w:val="00F57428"/>
    <w:rsid w:val="00F575A9"/>
    <w:rsid w:val="00F575B9"/>
    <w:rsid w:val="00F577D5"/>
    <w:rsid w:val="00F60512"/>
    <w:rsid w:val="00F60D62"/>
    <w:rsid w:val="00F60DDC"/>
    <w:rsid w:val="00F62524"/>
    <w:rsid w:val="00F62F64"/>
    <w:rsid w:val="00F63287"/>
    <w:rsid w:val="00F64667"/>
    <w:rsid w:val="00F64AAD"/>
    <w:rsid w:val="00F6539F"/>
    <w:rsid w:val="00F65F37"/>
    <w:rsid w:val="00F66016"/>
    <w:rsid w:val="00F665FC"/>
    <w:rsid w:val="00F67730"/>
    <w:rsid w:val="00F67A16"/>
    <w:rsid w:val="00F70FB9"/>
    <w:rsid w:val="00F710AA"/>
    <w:rsid w:val="00F712DA"/>
    <w:rsid w:val="00F717F1"/>
    <w:rsid w:val="00F71C1F"/>
    <w:rsid w:val="00F71DF4"/>
    <w:rsid w:val="00F720EB"/>
    <w:rsid w:val="00F7266F"/>
    <w:rsid w:val="00F728E6"/>
    <w:rsid w:val="00F72BA7"/>
    <w:rsid w:val="00F72C18"/>
    <w:rsid w:val="00F7306D"/>
    <w:rsid w:val="00F73F23"/>
    <w:rsid w:val="00F7442B"/>
    <w:rsid w:val="00F7498A"/>
    <w:rsid w:val="00F74D8B"/>
    <w:rsid w:val="00F755D7"/>
    <w:rsid w:val="00F75739"/>
    <w:rsid w:val="00F760ED"/>
    <w:rsid w:val="00F76611"/>
    <w:rsid w:val="00F76F46"/>
    <w:rsid w:val="00F76FF1"/>
    <w:rsid w:val="00F7736F"/>
    <w:rsid w:val="00F77C48"/>
    <w:rsid w:val="00F80C81"/>
    <w:rsid w:val="00F80CE5"/>
    <w:rsid w:val="00F80DCA"/>
    <w:rsid w:val="00F80E72"/>
    <w:rsid w:val="00F818E4"/>
    <w:rsid w:val="00F81DDC"/>
    <w:rsid w:val="00F82337"/>
    <w:rsid w:val="00F826BC"/>
    <w:rsid w:val="00F82D3F"/>
    <w:rsid w:val="00F83C2F"/>
    <w:rsid w:val="00F83E02"/>
    <w:rsid w:val="00F83F0F"/>
    <w:rsid w:val="00F8405C"/>
    <w:rsid w:val="00F8427B"/>
    <w:rsid w:val="00F844A5"/>
    <w:rsid w:val="00F85EA6"/>
    <w:rsid w:val="00F86179"/>
    <w:rsid w:val="00F86545"/>
    <w:rsid w:val="00F90EEF"/>
    <w:rsid w:val="00F91253"/>
    <w:rsid w:val="00F914B7"/>
    <w:rsid w:val="00F923FC"/>
    <w:rsid w:val="00F92565"/>
    <w:rsid w:val="00F93417"/>
    <w:rsid w:val="00F9390E"/>
    <w:rsid w:val="00F93A1D"/>
    <w:rsid w:val="00F95790"/>
    <w:rsid w:val="00F96A77"/>
    <w:rsid w:val="00F96E6E"/>
    <w:rsid w:val="00F97240"/>
    <w:rsid w:val="00FA0C28"/>
    <w:rsid w:val="00FA0C46"/>
    <w:rsid w:val="00FA0D12"/>
    <w:rsid w:val="00FA0E06"/>
    <w:rsid w:val="00FA135D"/>
    <w:rsid w:val="00FA1412"/>
    <w:rsid w:val="00FA1CFD"/>
    <w:rsid w:val="00FA49F0"/>
    <w:rsid w:val="00FA4BDC"/>
    <w:rsid w:val="00FA5260"/>
    <w:rsid w:val="00FA621C"/>
    <w:rsid w:val="00FA7174"/>
    <w:rsid w:val="00FA7AA0"/>
    <w:rsid w:val="00FB0480"/>
    <w:rsid w:val="00FB062B"/>
    <w:rsid w:val="00FB07C4"/>
    <w:rsid w:val="00FB092D"/>
    <w:rsid w:val="00FB19B2"/>
    <w:rsid w:val="00FB2237"/>
    <w:rsid w:val="00FB3A8B"/>
    <w:rsid w:val="00FB3F23"/>
    <w:rsid w:val="00FB43CB"/>
    <w:rsid w:val="00FB4FA8"/>
    <w:rsid w:val="00FB5F08"/>
    <w:rsid w:val="00FB6199"/>
    <w:rsid w:val="00FB6AA9"/>
    <w:rsid w:val="00FB6D5F"/>
    <w:rsid w:val="00FB6E47"/>
    <w:rsid w:val="00FB7098"/>
    <w:rsid w:val="00FC0354"/>
    <w:rsid w:val="00FC0516"/>
    <w:rsid w:val="00FC0721"/>
    <w:rsid w:val="00FC0E32"/>
    <w:rsid w:val="00FC11CD"/>
    <w:rsid w:val="00FC19FD"/>
    <w:rsid w:val="00FC1A1C"/>
    <w:rsid w:val="00FC2713"/>
    <w:rsid w:val="00FC2C63"/>
    <w:rsid w:val="00FC3C24"/>
    <w:rsid w:val="00FC42F4"/>
    <w:rsid w:val="00FC49BE"/>
    <w:rsid w:val="00FC5475"/>
    <w:rsid w:val="00FC5EA7"/>
    <w:rsid w:val="00FC611B"/>
    <w:rsid w:val="00FC6778"/>
    <w:rsid w:val="00FC6943"/>
    <w:rsid w:val="00FD05D3"/>
    <w:rsid w:val="00FD1437"/>
    <w:rsid w:val="00FD188D"/>
    <w:rsid w:val="00FD3BDC"/>
    <w:rsid w:val="00FD42C4"/>
    <w:rsid w:val="00FD4971"/>
    <w:rsid w:val="00FD4A9F"/>
    <w:rsid w:val="00FD5497"/>
    <w:rsid w:val="00FD57DF"/>
    <w:rsid w:val="00FD5B24"/>
    <w:rsid w:val="00FD5F2F"/>
    <w:rsid w:val="00FD6020"/>
    <w:rsid w:val="00FD6190"/>
    <w:rsid w:val="00FD6D2E"/>
    <w:rsid w:val="00FD70A8"/>
    <w:rsid w:val="00FD70B4"/>
    <w:rsid w:val="00FD7766"/>
    <w:rsid w:val="00FD7CDD"/>
    <w:rsid w:val="00FE0E98"/>
    <w:rsid w:val="00FE1637"/>
    <w:rsid w:val="00FE2459"/>
    <w:rsid w:val="00FE28B4"/>
    <w:rsid w:val="00FE45E8"/>
    <w:rsid w:val="00FE460D"/>
    <w:rsid w:val="00FE4D99"/>
    <w:rsid w:val="00FE525A"/>
    <w:rsid w:val="00FE6086"/>
    <w:rsid w:val="00FE6745"/>
    <w:rsid w:val="00FE6F4E"/>
    <w:rsid w:val="00FE7368"/>
    <w:rsid w:val="00FE749A"/>
    <w:rsid w:val="00FF085C"/>
    <w:rsid w:val="00FF08A2"/>
    <w:rsid w:val="00FF0A83"/>
    <w:rsid w:val="00FF0FC3"/>
    <w:rsid w:val="00FF0FF1"/>
    <w:rsid w:val="00FF10A2"/>
    <w:rsid w:val="00FF1113"/>
    <w:rsid w:val="00FF123C"/>
    <w:rsid w:val="00FF1D77"/>
    <w:rsid w:val="00FF2683"/>
    <w:rsid w:val="00FF452A"/>
    <w:rsid w:val="00FF463A"/>
    <w:rsid w:val="00FF47F6"/>
    <w:rsid w:val="00FF50C5"/>
    <w:rsid w:val="00FF5CD3"/>
    <w:rsid w:val="00FF5EB5"/>
    <w:rsid w:val="00FF6B16"/>
    <w:rsid w:val="00FF6FF0"/>
    <w:rsid w:val="00FF7182"/>
    <w:rsid w:val="00FF775F"/>
    <w:rsid w:val="00FF7B13"/>
    <w:rsid w:val="00FF7C00"/>
    <w:rsid w:val="00FF7CB5"/>
    <w:rsid w:val="00FF7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3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B57"/>
    <w:pPr>
      <w:spacing w:line="240" w:lineRule="auto"/>
    </w:pPr>
    <w:rPr>
      <w:rFonts w:ascii="Times New Roman" w:hAnsi="Times New Roman"/>
      <w:sz w:val="28"/>
    </w:rPr>
  </w:style>
  <w:style w:type="paragraph" w:styleId="1">
    <w:name w:val="heading 1"/>
    <w:basedOn w:val="a"/>
    <w:link w:val="10"/>
    <w:uiPriority w:val="9"/>
    <w:qFormat/>
    <w:rsid w:val="0039579A"/>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D63B5E"/>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D63B5E"/>
    <w:pPr>
      <w:spacing w:before="100" w:beforeAutospacing="1" w:after="100" w:afterAutospacing="1"/>
      <w:outlineLvl w:val="2"/>
    </w:pPr>
    <w:rPr>
      <w:rFonts w:eastAsia="Times New Roman" w:cs="Times New Roman"/>
      <w:b/>
      <w:bCs/>
      <w:sz w:val="27"/>
      <w:szCs w:val="27"/>
      <w:lang w:eastAsia="ru-RU"/>
    </w:rPr>
  </w:style>
  <w:style w:type="paragraph" w:styleId="5">
    <w:name w:val="heading 5"/>
    <w:basedOn w:val="a"/>
    <w:next w:val="a"/>
    <w:link w:val="50"/>
    <w:uiPriority w:val="9"/>
    <w:unhideWhenUsed/>
    <w:qFormat/>
    <w:rsid w:val="0048009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2,Знак2 Знак Знак Знак,Знак2 Знак Знак Знак Знак,Знак2 Знак Знак,Знак2 Знак Знак Знак Знак Знак Знак Знак,Обычный (веб) Знак,Обычный (веб) Знак Знак Char Знак,Обычный (веб) Знак Знак Char Char Знак"/>
    <w:basedOn w:val="a"/>
    <w:link w:val="11"/>
    <w:uiPriority w:val="99"/>
    <w:unhideWhenUsed/>
    <w:qFormat/>
    <w:rsid w:val="00A617CA"/>
    <w:pPr>
      <w:spacing w:before="100" w:beforeAutospacing="1" w:after="100" w:afterAutospacing="1"/>
    </w:pPr>
    <w:rPr>
      <w:rFonts w:eastAsia="Times New Roman" w:cs="Times New Roman"/>
      <w:sz w:val="24"/>
      <w:szCs w:val="24"/>
      <w:lang w:eastAsia="ru-RU"/>
    </w:rPr>
  </w:style>
  <w:style w:type="character" w:customStyle="1" w:styleId="11">
    <w:name w:val="Обычный (веб) Знак1"/>
    <w:aliases w:val="Знак2 Знак,Знак2 Знак Знак Знак Знак1,Знак2 Знак Знак Знак Знак Знак,Знак2 Знак Знак Знак1,Знак2 Знак Знак Знак Знак Знак Знак Знак Знак,Обычный (веб) Знак Знак,Обычный (веб) Знак Знак Char Знак Знак"/>
    <w:link w:val="a3"/>
    <w:uiPriority w:val="99"/>
    <w:locked/>
    <w:rsid w:val="00A617CA"/>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A617CA"/>
    <w:pPr>
      <w:spacing w:after="120"/>
      <w:jc w:val="both"/>
    </w:pPr>
    <w:rPr>
      <w:rFonts w:eastAsia="Times New Roman" w:cs="Times New Roman"/>
      <w:color w:val="000000"/>
      <w:szCs w:val="28"/>
      <w:lang w:val="kk-KZ" w:eastAsia="ru-RU"/>
    </w:rPr>
  </w:style>
  <w:style w:type="character" w:customStyle="1" w:styleId="a5">
    <w:name w:val="Основной текст Знак"/>
    <w:basedOn w:val="a0"/>
    <w:link w:val="a4"/>
    <w:uiPriority w:val="99"/>
    <w:rsid w:val="00A617CA"/>
    <w:rPr>
      <w:rFonts w:ascii="Times New Roman" w:eastAsia="Times New Roman" w:hAnsi="Times New Roman" w:cs="Times New Roman"/>
      <w:color w:val="000000"/>
      <w:sz w:val="28"/>
      <w:szCs w:val="28"/>
      <w:lang w:val="kk-KZ" w:eastAsia="ru-RU"/>
    </w:rPr>
  </w:style>
  <w:style w:type="paragraph" w:styleId="a6">
    <w:name w:val="List Paragraph"/>
    <w:aliases w:val="без абзаца,маркированный,ПАРАГРАФ,List Paragraph"/>
    <w:basedOn w:val="a"/>
    <w:link w:val="a7"/>
    <w:uiPriority w:val="34"/>
    <w:qFormat/>
    <w:rsid w:val="005454E8"/>
    <w:pPr>
      <w:spacing w:line="259" w:lineRule="auto"/>
      <w:ind w:left="720"/>
      <w:contextualSpacing/>
    </w:pPr>
    <w:rPr>
      <w:rFonts w:asciiTheme="minorHAnsi" w:hAnsiTheme="minorHAnsi"/>
      <w:sz w:val="22"/>
    </w:rPr>
  </w:style>
  <w:style w:type="character" w:customStyle="1" w:styleId="apple-converted-space">
    <w:name w:val="apple-converted-space"/>
    <w:basedOn w:val="a0"/>
    <w:rsid w:val="005454E8"/>
  </w:style>
  <w:style w:type="character" w:customStyle="1" w:styleId="a7">
    <w:name w:val="Абзац списка Знак"/>
    <w:aliases w:val="без абзаца Знак,маркированный Знак,ПАРАГРАФ Знак,List Paragraph Знак"/>
    <w:link w:val="a6"/>
    <w:uiPriority w:val="34"/>
    <w:locked/>
    <w:rsid w:val="00990EB7"/>
  </w:style>
  <w:style w:type="character" w:styleId="a8">
    <w:name w:val="Hyperlink"/>
    <w:basedOn w:val="a0"/>
    <w:uiPriority w:val="99"/>
    <w:unhideWhenUsed/>
    <w:rsid w:val="007731BC"/>
    <w:rPr>
      <w:color w:val="0000FF"/>
      <w:u w:val="single"/>
    </w:rPr>
  </w:style>
  <w:style w:type="paragraph" w:customStyle="1" w:styleId="Default">
    <w:name w:val="Default"/>
    <w:rsid w:val="004B4A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Титульный лист"/>
    <w:basedOn w:val="a"/>
    <w:uiPriority w:val="99"/>
    <w:qFormat/>
    <w:rsid w:val="004B4A66"/>
    <w:pPr>
      <w:spacing w:after="0"/>
      <w:ind w:firstLine="567"/>
      <w:jc w:val="center"/>
    </w:pPr>
    <w:rPr>
      <w:rFonts w:eastAsia="Times New Roman" w:cs="Calibri"/>
      <w:szCs w:val="28"/>
    </w:rPr>
  </w:style>
  <w:style w:type="paragraph" w:styleId="aa">
    <w:name w:val="No Spacing"/>
    <w:aliases w:val="Обя,мелкий,Без интервала1,мой рабочий,норма,Айгерим"/>
    <w:link w:val="ab"/>
    <w:uiPriority w:val="1"/>
    <w:qFormat/>
    <w:rsid w:val="00215AAC"/>
    <w:pPr>
      <w:spacing w:after="0" w:line="240" w:lineRule="auto"/>
    </w:pPr>
    <w:rPr>
      <w:rFonts w:ascii="Calibri" w:eastAsia="Calibri" w:hAnsi="Calibri" w:cs="Times New Roman"/>
    </w:rPr>
  </w:style>
  <w:style w:type="character" w:customStyle="1" w:styleId="ab">
    <w:name w:val="Без интервала Знак"/>
    <w:aliases w:val="Обя Знак,мелкий Знак,Без интервала1 Знак,мой рабочий Знак,норма Знак,Айгерим Знак"/>
    <w:link w:val="aa"/>
    <w:uiPriority w:val="1"/>
    <w:locked/>
    <w:rsid w:val="00215AAC"/>
    <w:rPr>
      <w:rFonts w:ascii="Calibri" w:eastAsia="Calibri" w:hAnsi="Calibri" w:cs="Times New Roman"/>
    </w:rPr>
  </w:style>
  <w:style w:type="character" w:customStyle="1" w:styleId="10">
    <w:name w:val="Заголовок 1 Знак"/>
    <w:basedOn w:val="a0"/>
    <w:link w:val="1"/>
    <w:uiPriority w:val="9"/>
    <w:rsid w:val="0039579A"/>
    <w:rPr>
      <w:rFonts w:ascii="Times New Roman" w:eastAsia="Times New Roman" w:hAnsi="Times New Roman" w:cs="Times New Roman"/>
      <w:b/>
      <w:bCs/>
      <w:kern w:val="36"/>
      <w:sz w:val="48"/>
      <w:szCs w:val="48"/>
      <w:lang w:eastAsia="ru-RU"/>
    </w:rPr>
  </w:style>
  <w:style w:type="character" w:styleId="ac">
    <w:name w:val="Strong"/>
    <w:basedOn w:val="a0"/>
    <w:uiPriority w:val="22"/>
    <w:qFormat/>
    <w:rsid w:val="0039579A"/>
    <w:rPr>
      <w:b/>
      <w:bCs/>
    </w:rPr>
  </w:style>
  <w:style w:type="character" w:styleId="ad">
    <w:name w:val="Emphasis"/>
    <w:basedOn w:val="a0"/>
    <w:uiPriority w:val="20"/>
    <w:qFormat/>
    <w:rsid w:val="0039579A"/>
    <w:rPr>
      <w:i/>
      <w:iCs/>
    </w:rPr>
  </w:style>
  <w:style w:type="character" w:customStyle="1" w:styleId="x193iq5w">
    <w:name w:val="x193iq5w"/>
    <w:basedOn w:val="a0"/>
    <w:rsid w:val="004C6E80"/>
  </w:style>
  <w:style w:type="character" w:customStyle="1" w:styleId="pagetitle-modulectxo-">
    <w:name w:val="pagetitle-module__ctxo-"/>
    <w:basedOn w:val="a0"/>
    <w:rsid w:val="004C6E80"/>
  </w:style>
  <w:style w:type="table" w:styleId="ae">
    <w:name w:val="Table Grid"/>
    <w:basedOn w:val="a1"/>
    <w:uiPriority w:val="39"/>
    <w:rsid w:val="00B35F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63B5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D63B5E"/>
    <w:rPr>
      <w:rFonts w:ascii="Times New Roman" w:eastAsia="Times New Roman" w:hAnsi="Times New Roman" w:cs="Times New Roman"/>
      <w:b/>
      <w:bCs/>
      <w:sz w:val="27"/>
      <w:szCs w:val="27"/>
      <w:lang w:eastAsia="ru-RU"/>
    </w:rPr>
  </w:style>
  <w:style w:type="character" w:styleId="HTML">
    <w:name w:val="HTML Cite"/>
    <w:basedOn w:val="a0"/>
    <w:uiPriority w:val="99"/>
    <w:semiHidden/>
    <w:unhideWhenUsed/>
    <w:rsid w:val="00D63B5E"/>
    <w:rPr>
      <w:i/>
      <w:iCs/>
    </w:rPr>
  </w:style>
  <w:style w:type="character" w:customStyle="1" w:styleId="dyjrff">
    <w:name w:val="dyjrff"/>
    <w:basedOn w:val="a0"/>
    <w:rsid w:val="00D63B5E"/>
  </w:style>
  <w:style w:type="paragraph" w:customStyle="1" w:styleId="font-16">
    <w:name w:val="font-16"/>
    <w:basedOn w:val="a"/>
    <w:rsid w:val="00D63B5E"/>
    <w:pPr>
      <w:spacing w:before="100" w:beforeAutospacing="1" w:after="100" w:afterAutospacing="1"/>
    </w:pPr>
    <w:rPr>
      <w:rFonts w:eastAsia="Times New Roman" w:cs="Times New Roman"/>
      <w:sz w:val="24"/>
      <w:szCs w:val="24"/>
      <w:lang w:eastAsia="ru-RU"/>
    </w:rPr>
  </w:style>
  <w:style w:type="character" w:customStyle="1" w:styleId="text-grey">
    <w:name w:val="text-grey"/>
    <w:basedOn w:val="a0"/>
    <w:rsid w:val="00D63B5E"/>
  </w:style>
  <w:style w:type="paragraph" w:customStyle="1" w:styleId="main-title">
    <w:name w:val="main-title"/>
    <w:basedOn w:val="a"/>
    <w:rsid w:val="00D63B5E"/>
    <w:pPr>
      <w:spacing w:before="100" w:beforeAutospacing="1" w:after="100" w:afterAutospacing="1"/>
    </w:pPr>
    <w:rPr>
      <w:rFonts w:eastAsia="Times New Roman" w:cs="Times New Roman"/>
      <w:sz w:val="24"/>
      <w:szCs w:val="24"/>
      <w:lang w:eastAsia="ru-RU"/>
    </w:rPr>
  </w:style>
  <w:style w:type="paragraph" w:styleId="af">
    <w:name w:val="Balloon Text"/>
    <w:basedOn w:val="a"/>
    <w:link w:val="af0"/>
    <w:uiPriority w:val="99"/>
    <w:semiHidden/>
    <w:unhideWhenUsed/>
    <w:rsid w:val="00D63B5E"/>
    <w:pPr>
      <w:spacing w:after="0"/>
    </w:pPr>
    <w:rPr>
      <w:rFonts w:ascii="Tahoma" w:hAnsi="Tahoma" w:cs="Tahoma"/>
      <w:sz w:val="16"/>
      <w:szCs w:val="16"/>
    </w:rPr>
  </w:style>
  <w:style w:type="character" w:customStyle="1" w:styleId="af0">
    <w:name w:val="Текст выноски Знак"/>
    <w:basedOn w:val="a0"/>
    <w:link w:val="af"/>
    <w:uiPriority w:val="99"/>
    <w:semiHidden/>
    <w:rsid w:val="00D63B5E"/>
    <w:rPr>
      <w:rFonts w:ascii="Tahoma" w:hAnsi="Tahoma" w:cs="Tahoma"/>
      <w:sz w:val="16"/>
      <w:szCs w:val="16"/>
    </w:rPr>
  </w:style>
  <w:style w:type="character" w:customStyle="1" w:styleId="12">
    <w:name w:val="Неразрешенное упоминание1"/>
    <w:basedOn w:val="a0"/>
    <w:uiPriority w:val="99"/>
    <w:semiHidden/>
    <w:unhideWhenUsed/>
    <w:rsid w:val="001936C0"/>
    <w:rPr>
      <w:color w:val="605E5C"/>
      <w:shd w:val="clear" w:color="auto" w:fill="E1DFDD"/>
    </w:rPr>
  </w:style>
  <w:style w:type="character" w:customStyle="1" w:styleId="50">
    <w:name w:val="Заголовок 5 Знак"/>
    <w:basedOn w:val="a0"/>
    <w:link w:val="5"/>
    <w:uiPriority w:val="9"/>
    <w:rsid w:val="0048009E"/>
    <w:rPr>
      <w:rFonts w:asciiTheme="majorHAnsi" w:eastAsiaTheme="majorEastAsia" w:hAnsiTheme="majorHAnsi" w:cstheme="majorBidi"/>
      <w:color w:val="2F5496" w:themeColor="accent1" w:themeShade="BF"/>
      <w:sz w:val="28"/>
    </w:rPr>
  </w:style>
  <w:style w:type="character" w:customStyle="1" w:styleId="hl">
    <w:name w:val="hl"/>
    <w:basedOn w:val="a0"/>
    <w:rsid w:val="00D03FEA"/>
  </w:style>
  <w:style w:type="character" w:customStyle="1" w:styleId="lewnzc">
    <w:name w:val="lewnzc"/>
    <w:basedOn w:val="a0"/>
    <w:rsid w:val="00F538C4"/>
  </w:style>
  <w:style w:type="character" w:styleId="af1">
    <w:name w:val="FollowedHyperlink"/>
    <w:basedOn w:val="a0"/>
    <w:uiPriority w:val="99"/>
    <w:semiHidden/>
    <w:unhideWhenUsed/>
    <w:rsid w:val="00877681"/>
    <w:rPr>
      <w:color w:val="954F72" w:themeColor="followedHyperlink"/>
      <w:u w:val="single"/>
    </w:rPr>
  </w:style>
  <w:style w:type="paragraph" w:styleId="af2">
    <w:name w:val="Title"/>
    <w:basedOn w:val="a"/>
    <w:link w:val="af3"/>
    <w:uiPriority w:val="10"/>
    <w:qFormat/>
    <w:rsid w:val="001A5FC9"/>
    <w:pPr>
      <w:widowControl w:val="0"/>
      <w:autoSpaceDE w:val="0"/>
      <w:autoSpaceDN w:val="0"/>
      <w:spacing w:after="0"/>
      <w:ind w:right="1696"/>
      <w:jc w:val="center"/>
    </w:pPr>
    <w:rPr>
      <w:rFonts w:eastAsia="Times New Roman" w:cs="Times New Roman"/>
      <w:b/>
      <w:bCs/>
      <w:sz w:val="24"/>
      <w:szCs w:val="24"/>
      <w:lang w:val="kk-KZ"/>
    </w:rPr>
  </w:style>
  <w:style w:type="character" w:customStyle="1" w:styleId="af3">
    <w:name w:val="Название Знак"/>
    <w:basedOn w:val="a0"/>
    <w:link w:val="af2"/>
    <w:uiPriority w:val="10"/>
    <w:rsid w:val="001A5FC9"/>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1A5F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c-icon">
    <w:name w:val="sc-icon"/>
    <w:basedOn w:val="a0"/>
    <w:rsid w:val="001E7DB5"/>
  </w:style>
  <w:style w:type="character" w:customStyle="1" w:styleId="vuuxrf">
    <w:name w:val="vuuxrf"/>
    <w:basedOn w:val="a0"/>
    <w:rsid w:val="00A342B4"/>
  </w:style>
  <w:style w:type="character" w:customStyle="1" w:styleId="ylgvce">
    <w:name w:val="ylgvce"/>
    <w:basedOn w:val="a0"/>
    <w:rsid w:val="00A342B4"/>
  </w:style>
  <w:style w:type="character" w:customStyle="1" w:styleId="lawljd">
    <w:name w:val="lawljd"/>
    <w:basedOn w:val="a0"/>
    <w:rsid w:val="00A342B4"/>
  </w:style>
  <w:style w:type="paragraph" w:customStyle="1" w:styleId="13">
    <w:name w:val="Основной текст1"/>
    <w:basedOn w:val="a"/>
    <w:rsid w:val="00761898"/>
    <w:pPr>
      <w:widowControl w:val="0"/>
      <w:shd w:val="clear" w:color="auto" w:fill="FFFFFF"/>
      <w:spacing w:before="660" w:after="0" w:line="409" w:lineRule="exact"/>
      <w:jc w:val="both"/>
    </w:pPr>
    <w:rPr>
      <w:rFonts w:eastAsia="Times New Roman" w:cs="Times New Roman"/>
      <w:spacing w:val="10"/>
      <w:sz w:val="19"/>
      <w:szCs w:val="19"/>
    </w:rPr>
  </w:style>
  <w:style w:type="character" w:customStyle="1" w:styleId="posted-on">
    <w:name w:val="posted-on"/>
    <w:basedOn w:val="a0"/>
    <w:rsid w:val="00E3512C"/>
  </w:style>
  <w:style w:type="character" w:customStyle="1" w:styleId="byline">
    <w:name w:val="byline"/>
    <w:basedOn w:val="a0"/>
    <w:rsid w:val="00E3512C"/>
  </w:style>
  <w:style w:type="character" w:customStyle="1" w:styleId="author">
    <w:name w:val="author"/>
    <w:basedOn w:val="a0"/>
    <w:rsid w:val="00E3512C"/>
  </w:style>
  <w:style w:type="character" w:customStyle="1" w:styleId="comments-link">
    <w:name w:val="comments-link"/>
    <w:basedOn w:val="a0"/>
    <w:rsid w:val="00E3512C"/>
  </w:style>
  <w:style w:type="character" w:customStyle="1" w:styleId="screen-reader-text">
    <w:name w:val="screen-reader-text"/>
    <w:basedOn w:val="a0"/>
    <w:rsid w:val="00E3512C"/>
  </w:style>
  <w:style w:type="character" w:customStyle="1" w:styleId="a2alabel">
    <w:name w:val="a2a_label"/>
    <w:basedOn w:val="a0"/>
    <w:rsid w:val="00E3512C"/>
  </w:style>
  <w:style w:type="character" w:styleId="af4">
    <w:name w:val="line number"/>
    <w:basedOn w:val="a0"/>
    <w:uiPriority w:val="99"/>
    <w:semiHidden/>
    <w:unhideWhenUsed/>
    <w:rsid w:val="007A2B32"/>
  </w:style>
  <w:style w:type="paragraph" w:styleId="af5">
    <w:name w:val="header"/>
    <w:basedOn w:val="a"/>
    <w:link w:val="af6"/>
    <w:uiPriority w:val="99"/>
    <w:unhideWhenUsed/>
    <w:rsid w:val="007A2B32"/>
    <w:pPr>
      <w:tabs>
        <w:tab w:val="center" w:pos="4677"/>
        <w:tab w:val="right" w:pos="9355"/>
      </w:tabs>
      <w:spacing w:after="0"/>
    </w:pPr>
  </w:style>
  <w:style w:type="character" w:customStyle="1" w:styleId="af6">
    <w:name w:val="Верхний колонтитул Знак"/>
    <w:basedOn w:val="a0"/>
    <w:link w:val="af5"/>
    <w:uiPriority w:val="99"/>
    <w:rsid w:val="007A2B32"/>
    <w:rPr>
      <w:rFonts w:ascii="Times New Roman" w:hAnsi="Times New Roman"/>
      <w:sz w:val="28"/>
    </w:rPr>
  </w:style>
  <w:style w:type="paragraph" w:styleId="af7">
    <w:name w:val="footer"/>
    <w:basedOn w:val="a"/>
    <w:link w:val="af8"/>
    <w:uiPriority w:val="99"/>
    <w:unhideWhenUsed/>
    <w:rsid w:val="007A2B32"/>
    <w:pPr>
      <w:tabs>
        <w:tab w:val="center" w:pos="4677"/>
        <w:tab w:val="right" w:pos="9355"/>
      </w:tabs>
      <w:spacing w:after="0"/>
    </w:pPr>
  </w:style>
  <w:style w:type="character" w:customStyle="1" w:styleId="af8">
    <w:name w:val="Нижний колонтитул Знак"/>
    <w:basedOn w:val="a0"/>
    <w:link w:val="af7"/>
    <w:uiPriority w:val="99"/>
    <w:rsid w:val="007A2B32"/>
    <w:rPr>
      <w:rFonts w:ascii="Times New Roman" w:hAnsi="Times New Roman"/>
      <w:sz w:val="28"/>
    </w:rPr>
  </w:style>
  <w:style w:type="character" w:customStyle="1" w:styleId="21">
    <w:name w:val="Неразрешенное упоминание2"/>
    <w:basedOn w:val="a0"/>
    <w:uiPriority w:val="99"/>
    <w:semiHidden/>
    <w:unhideWhenUsed/>
    <w:rsid w:val="0019567E"/>
    <w:rPr>
      <w:color w:val="605E5C"/>
      <w:shd w:val="clear" w:color="auto" w:fill="E1DFDD"/>
    </w:rPr>
  </w:style>
  <w:style w:type="character" w:customStyle="1" w:styleId="selectable-text">
    <w:name w:val="selectable-text"/>
    <w:basedOn w:val="a0"/>
    <w:rsid w:val="00B82D4D"/>
  </w:style>
  <w:style w:type="character" w:customStyle="1" w:styleId="highlight">
    <w:name w:val="highlight"/>
    <w:basedOn w:val="a0"/>
    <w:rsid w:val="008246B6"/>
  </w:style>
  <w:style w:type="paragraph" w:customStyle="1" w:styleId="breadcrumb-item">
    <w:name w:val="breadcrumb-item"/>
    <w:basedOn w:val="a"/>
    <w:rsid w:val="0053772A"/>
    <w:pPr>
      <w:spacing w:before="100" w:beforeAutospacing="1" w:after="100" w:afterAutospacing="1"/>
    </w:pPr>
    <w:rPr>
      <w:rFonts w:eastAsia="Times New Roman" w:cs="Times New Roman"/>
      <w:sz w:val="24"/>
      <w:szCs w:val="24"/>
      <w:lang w:eastAsia="ru-RU"/>
    </w:rPr>
  </w:style>
  <w:style w:type="character" w:customStyle="1" w:styleId="14">
    <w:name w:val="Текст выноски Знак1"/>
    <w:basedOn w:val="a0"/>
    <w:uiPriority w:val="99"/>
    <w:semiHidden/>
    <w:rsid w:val="00E362C9"/>
    <w:rPr>
      <w:rFonts w:ascii="Segoe UI" w:hAnsi="Segoe UI" w:cs="Segoe UI"/>
      <w:sz w:val="18"/>
      <w:szCs w:val="18"/>
    </w:rPr>
  </w:style>
  <w:style w:type="character" w:customStyle="1" w:styleId="31">
    <w:name w:val="Неразрешенное упоминание3"/>
    <w:basedOn w:val="a0"/>
    <w:uiPriority w:val="99"/>
    <w:semiHidden/>
    <w:unhideWhenUsed/>
    <w:rsid w:val="000D24B5"/>
    <w:rPr>
      <w:color w:val="605E5C"/>
      <w:shd w:val="clear" w:color="auto" w:fill="E1DFDD"/>
    </w:rPr>
  </w:style>
  <w:style w:type="character" w:customStyle="1" w:styleId="15">
    <w:name w:val="Дата1"/>
    <w:basedOn w:val="a0"/>
    <w:rsid w:val="0024157D"/>
  </w:style>
  <w:style w:type="paragraph" w:customStyle="1" w:styleId="fullname">
    <w:name w:val="fullname"/>
    <w:basedOn w:val="a"/>
    <w:rsid w:val="0024157D"/>
    <w:pPr>
      <w:spacing w:before="100" w:beforeAutospacing="1" w:after="100" w:afterAutospacing="1"/>
    </w:pPr>
    <w:rPr>
      <w:rFonts w:eastAsia="Times New Roman" w:cs="Times New Roman"/>
      <w:sz w:val="24"/>
      <w:szCs w:val="24"/>
      <w:lang w:eastAsia="ru-RU"/>
    </w:rPr>
  </w:style>
  <w:style w:type="paragraph" w:styleId="af9">
    <w:name w:val="TOC Heading"/>
    <w:basedOn w:val="1"/>
    <w:next w:val="a"/>
    <w:uiPriority w:val="39"/>
    <w:unhideWhenUsed/>
    <w:qFormat/>
    <w:rsid w:val="00D17BFF"/>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6">
    <w:name w:val="toc 1"/>
    <w:basedOn w:val="a"/>
    <w:next w:val="a"/>
    <w:autoRedefine/>
    <w:uiPriority w:val="39"/>
    <w:unhideWhenUsed/>
    <w:rsid w:val="00776E36"/>
    <w:pPr>
      <w:tabs>
        <w:tab w:val="right" w:leader="dot" w:pos="9628"/>
      </w:tabs>
      <w:spacing w:after="100"/>
    </w:pPr>
    <w:rPr>
      <w:b/>
      <w:noProof/>
      <w:lang w:val="kk-KZ"/>
    </w:rPr>
  </w:style>
  <w:style w:type="paragraph" w:styleId="32">
    <w:name w:val="toc 3"/>
    <w:basedOn w:val="a"/>
    <w:next w:val="a"/>
    <w:autoRedefine/>
    <w:uiPriority w:val="39"/>
    <w:unhideWhenUsed/>
    <w:rsid w:val="00D17BFF"/>
    <w:pPr>
      <w:spacing w:after="100"/>
      <w:ind w:left="560"/>
    </w:pPr>
  </w:style>
  <w:style w:type="paragraph" w:styleId="22">
    <w:name w:val="toc 2"/>
    <w:basedOn w:val="a"/>
    <w:next w:val="a"/>
    <w:autoRedefine/>
    <w:uiPriority w:val="39"/>
    <w:unhideWhenUsed/>
    <w:rsid w:val="005663D4"/>
    <w:pPr>
      <w:tabs>
        <w:tab w:val="left" w:pos="880"/>
        <w:tab w:val="right" w:leader="dot" w:pos="9628"/>
      </w:tabs>
      <w:spacing w:after="100"/>
      <w:ind w:left="280"/>
    </w:pPr>
    <w:rPr>
      <w:rFonts w:cs="Times New Roman"/>
      <w:bCs/>
      <w:noProof/>
      <w:lang w:val="kk-KZ"/>
    </w:rPr>
  </w:style>
  <w:style w:type="character" w:customStyle="1" w:styleId="post-title">
    <w:name w:val="post-title"/>
    <w:basedOn w:val="a0"/>
    <w:rsid w:val="00F7306D"/>
  </w:style>
  <w:style w:type="character" w:customStyle="1" w:styleId="time">
    <w:name w:val="time"/>
    <w:basedOn w:val="a0"/>
    <w:rsid w:val="00F7306D"/>
  </w:style>
  <w:style w:type="character" w:customStyle="1" w:styleId="html-span">
    <w:name w:val="html-span"/>
    <w:basedOn w:val="a0"/>
    <w:rsid w:val="009256E6"/>
  </w:style>
  <w:style w:type="character" w:customStyle="1" w:styleId="xzpqnlu">
    <w:name w:val="xzpqnlu"/>
    <w:basedOn w:val="a0"/>
    <w:rsid w:val="009256E6"/>
  </w:style>
  <w:style w:type="character" w:customStyle="1" w:styleId="4">
    <w:name w:val="Неразрешенное упоминание4"/>
    <w:basedOn w:val="a0"/>
    <w:uiPriority w:val="99"/>
    <w:semiHidden/>
    <w:unhideWhenUsed/>
    <w:rsid w:val="009256E6"/>
    <w:rPr>
      <w:color w:val="605E5C"/>
      <w:shd w:val="clear" w:color="auto" w:fill="E1DFDD"/>
    </w:rPr>
  </w:style>
  <w:style w:type="paragraph" w:styleId="afa">
    <w:name w:val="endnote text"/>
    <w:basedOn w:val="a"/>
    <w:link w:val="afb"/>
    <w:uiPriority w:val="99"/>
    <w:semiHidden/>
    <w:unhideWhenUsed/>
    <w:rsid w:val="0065513C"/>
    <w:pPr>
      <w:spacing w:after="0"/>
    </w:pPr>
    <w:rPr>
      <w:sz w:val="20"/>
      <w:szCs w:val="20"/>
    </w:rPr>
  </w:style>
  <w:style w:type="character" w:customStyle="1" w:styleId="afb">
    <w:name w:val="Текст концевой сноски Знак"/>
    <w:basedOn w:val="a0"/>
    <w:link w:val="afa"/>
    <w:uiPriority w:val="99"/>
    <w:semiHidden/>
    <w:rsid w:val="0065513C"/>
    <w:rPr>
      <w:rFonts w:ascii="Times New Roman" w:hAnsi="Times New Roman"/>
      <w:sz w:val="20"/>
      <w:szCs w:val="20"/>
    </w:rPr>
  </w:style>
  <w:style w:type="character" w:styleId="afc">
    <w:name w:val="endnote reference"/>
    <w:basedOn w:val="a0"/>
    <w:uiPriority w:val="99"/>
    <w:semiHidden/>
    <w:unhideWhenUsed/>
    <w:rsid w:val="0065513C"/>
    <w:rPr>
      <w:vertAlign w:val="superscript"/>
    </w:rPr>
  </w:style>
  <w:style w:type="paragraph" w:styleId="afd">
    <w:name w:val="footnote text"/>
    <w:basedOn w:val="a"/>
    <w:link w:val="afe"/>
    <w:uiPriority w:val="99"/>
    <w:semiHidden/>
    <w:unhideWhenUsed/>
    <w:rsid w:val="0065513C"/>
    <w:pPr>
      <w:spacing w:after="0"/>
    </w:pPr>
    <w:rPr>
      <w:sz w:val="20"/>
      <w:szCs w:val="20"/>
    </w:rPr>
  </w:style>
  <w:style w:type="character" w:customStyle="1" w:styleId="afe">
    <w:name w:val="Текст сноски Знак"/>
    <w:basedOn w:val="a0"/>
    <w:link w:val="afd"/>
    <w:uiPriority w:val="99"/>
    <w:semiHidden/>
    <w:rsid w:val="0065513C"/>
    <w:rPr>
      <w:rFonts w:ascii="Times New Roman" w:hAnsi="Times New Roman"/>
      <w:sz w:val="20"/>
      <w:szCs w:val="20"/>
    </w:rPr>
  </w:style>
  <w:style w:type="character" w:styleId="aff">
    <w:name w:val="footnote reference"/>
    <w:basedOn w:val="a0"/>
    <w:uiPriority w:val="99"/>
    <w:semiHidden/>
    <w:unhideWhenUsed/>
    <w:rsid w:val="0065513C"/>
    <w:rPr>
      <w:vertAlign w:val="superscript"/>
    </w:rPr>
  </w:style>
  <w:style w:type="character" w:customStyle="1" w:styleId="51">
    <w:name w:val="Неразрешенное упоминание5"/>
    <w:basedOn w:val="a0"/>
    <w:uiPriority w:val="99"/>
    <w:semiHidden/>
    <w:unhideWhenUsed/>
    <w:rsid w:val="007513A0"/>
    <w:rPr>
      <w:color w:val="605E5C"/>
      <w:shd w:val="clear" w:color="auto" w:fill="E1DFDD"/>
    </w:rPr>
  </w:style>
  <w:style w:type="paragraph" w:customStyle="1" w:styleId="p1">
    <w:name w:val="p1"/>
    <w:basedOn w:val="a"/>
    <w:rsid w:val="004919A0"/>
    <w:pPr>
      <w:spacing w:before="100" w:beforeAutospacing="1" w:after="100" w:afterAutospacing="1"/>
    </w:pPr>
    <w:rPr>
      <w:rFonts w:eastAsia="Times New Roman" w:cs="Times New Roman"/>
      <w:sz w:val="24"/>
      <w:szCs w:val="24"/>
      <w:lang w:eastAsia="ru-RU"/>
    </w:rPr>
  </w:style>
  <w:style w:type="character" w:customStyle="1" w:styleId="s1">
    <w:name w:val="s1"/>
    <w:basedOn w:val="a0"/>
    <w:rsid w:val="004919A0"/>
  </w:style>
  <w:style w:type="character" w:customStyle="1" w:styleId="6">
    <w:name w:val="Неразрешенное упоминание6"/>
    <w:basedOn w:val="a0"/>
    <w:uiPriority w:val="99"/>
    <w:semiHidden/>
    <w:unhideWhenUsed/>
    <w:rsid w:val="009814CD"/>
    <w:rPr>
      <w:color w:val="605E5C"/>
      <w:shd w:val="clear" w:color="auto" w:fill="E1DFDD"/>
    </w:rPr>
  </w:style>
  <w:style w:type="paragraph" w:customStyle="1" w:styleId="23">
    <w:name w:val="Дата2"/>
    <w:basedOn w:val="a"/>
    <w:rsid w:val="00DB4847"/>
    <w:pPr>
      <w:spacing w:before="100" w:beforeAutospacing="1" w:after="100" w:afterAutospacing="1"/>
    </w:pPr>
    <w:rPr>
      <w:rFonts w:eastAsia="Times New Roman" w:cs="Times New Roman"/>
      <w:sz w:val="24"/>
      <w:szCs w:val="24"/>
      <w:lang w:eastAsia="ru-RU"/>
    </w:rPr>
  </w:style>
  <w:style w:type="character" w:customStyle="1" w:styleId="7">
    <w:name w:val="Неразрешенное упоминание7"/>
    <w:basedOn w:val="a0"/>
    <w:uiPriority w:val="99"/>
    <w:semiHidden/>
    <w:unhideWhenUsed/>
    <w:rsid w:val="00B43FA2"/>
    <w:rPr>
      <w:color w:val="605E5C"/>
      <w:shd w:val="clear" w:color="auto" w:fill="E1DFDD"/>
    </w:rPr>
  </w:style>
  <w:style w:type="character" w:customStyle="1" w:styleId="8">
    <w:name w:val="Неразрешенное упоминание8"/>
    <w:basedOn w:val="a0"/>
    <w:uiPriority w:val="99"/>
    <w:semiHidden/>
    <w:unhideWhenUsed/>
    <w:rsid w:val="00D33A7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B57"/>
    <w:pPr>
      <w:spacing w:line="240" w:lineRule="auto"/>
    </w:pPr>
    <w:rPr>
      <w:rFonts w:ascii="Times New Roman" w:hAnsi="Times New Roman"/>
      <w:sz w:val="28"/>
    </w:rPr>
  </w:style>
  <w:style w:type="paragraph" w:styleId="1">
    <w:name w:val="heading 1"/>
    <w:basedOn w:val="a"/>
    <w:link w:val="10"/>
    <w:uiPriority w:val="9"/>
    <w:qFormat/>
    <w:rsid w:val="0039579A"/>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D63B5E"/>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D63B5E"/>
    <w:pPr>
      <w:spacing w:before="100" w:beforeAutospacing="1" w:after="100" w:afterAutospacing="1"/>
      <w:outlineLvl w:val="2"/>
    </w:pPr>
    <w:rPr>
      <w:rFonts w:eastAsia="Times New Roman" w:cs="Times New Roman"/>
      <w:b/>
      <w:bCs/>
      <w:sz w:val="27"/>
      <w:szCs w:val="27"/>
      <w:lang w:eastAsia="ru-RU"/>
    </w:rPr>
  </w:style>
  <w:style w:type="paragraph" w:styleId="5">
    <w:name w:val="heading 5"/>
    <w:basedOn w:val="a"/>
    <w:next w:val="a"/>
    <w:link w:val="50"/>
    <w:uiPriority w:val="9"/>
    <w:unhideWhenUsed/>
    <w:qFormat/>
    <w:rsid w:val="0048009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2,Знак2 Знак Знак Знак,Знак2 Знак Знак Знак Знак,Знак2 Знак Знак,Знак2 Знак Знак Знак Знак Знак Знак Знак,Обычный (веб) Знак,Обычный (веб) Знак Знак Char Знак,Обычный (веб) Знак Знак Char Char Знак"/>
    <w:basedOn w:val="a"/>
    <w:link w:val="11"/>
    <w:uiPriority w:val="99"/>
    <w:unhideWhenUsed/>
    <w:qFormat/>
    <w:rsid w:val="00A617CA"/>
    <w:pPr>
      <w:spacing w:before="100" w:beforeAutospacing="1" w:after="100" w:afterAutospacing="1"/>
    </w:pPr>
    <w:rPr>
      <w:rFonts w:eastAsia="Times New Roman" w:cs="Times New Roman"/>
      <w:sz w:val="24"/>
      <w:szCs w:val="24"/>
      <w:lang w:eastAsia="ru-RU"/>
    </w:rPr>
  </w:style>
  <w:style w:type="character" w:customStyle="1" w:styleId="11">
    <w:name w:val="Обычный (веб) Знак1"/>
    <w:aliases w:val="Знак2 Знак,Знак2 Знак Знак Знак Знак1,Знак2 Знак Знак Знак Знак Знак,Знак2 Знак Знак Знак1,Знак2 Знак Знак Знак Знак Знак Знак Знак Знак,Обычный (веб) Знак Знак,Обычный (веб) Знак Знак Char Знак Знак"/>
    <w:link w:val="a3"/>
    <w:uiPriority w:val="99"/>
    <w:locked/>
    <w:rsid w:val="00A617CA"/>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A617CA"/>
    <w:pPr>
      <w:spacing w:after="120"/>
      <w:jc w:val="both"/>
    </w:pPr>
    <w:rPr>
      <w:rFonts w:eastAsia="Times New Roman" w:cs="Times New Roman"/>
      <w:color w:val="000000"/>
      <w:szCs w:val="28"/>
      <w:lang w:val="kk-KZ" w:eastAsia="ru-RU"/>
    </w:rPr>
  </w:style>
  <w:style w:type="character" w:customStyle="1" w:styleId="a5">
    <w:name w:val="Основной текст Знак"/>
    <w:basedOn w:val="a0"/>
    <w:link w:val="a4"/>
    <w:uiPriority w:val="99"/>
    <w:rsid w:val="00A617CA"/>
    <w:rPr>
      <w:rFonts w:ascii="Times New Roman" w:eastAsia="Times New Roman" w:hAnsi="Times New Roman" w:cs="Times New Roman"/>
      <w:color w:val="000000"/>
      <w:sz w:val="28"/>
      <w:szCs w:val="28"/>
      <w:lang w:val="kk-KZ" w:eastAsia="ru-RU"/>
    </w:rPr>
  </w:style>
  <w:style w:type="paragraph" w:styleId="a6">
    <w:name w:val="List Paragraph"/>
    <w:aliases w:val="без абзаца,маркированный,ПАРАГРАФ,List Paragraph"/>
    <w:basedOn w:val="a"/>
    <w:link w:val="a7"/>
    <w:uiPriority w:val="34"/>
    <w:qFormat/>
    <w:rsid w:val="005454E8"/>
    <w:pPr>
      <w:spacing w:line="259" w:lineRule="auto"/>
      <w:ind w:left="720"/>
      <w:contextualSpacing/>
    </w:pPr>
    <w:rPr>
      <w:rFonts w:asciiTheme="minorHAnsi" w:hAnsiTheme="minorHAnsi"/>
      <w:sz w:val="22"/>
    </w:rPr>
  </w:style>
  <w:style w:type="character" w:customStyle="1" w:styleId="apple-converted-space">
    <w:name w:val="apple-converted-space"/>
    <w:basedOn w:val="a0"/>
    <w:rsid w:val="005454E8"/>
  </w:style>
  <w:style w:type="character" w:customStyle="1" w:styleId="a7">
    <w:name w:val="Абзац списка Знак"/>
    <w:aliases w:val="без абзаца Знак,маркированный Знак,ПАРАГРАФ Знак,List Paragraph Знак"/>
    <w:link w:val="a6"/>
    <w:uiPriority w:val="34"/>
    <w:locked/>
    <w:rsid w:val="00990EB7"/>
  </w:style>
  <w:style w:type="character" w:styleId="a8">
    <w:name w:val="Hyperlink"/>
    <w:basedOn w:val="a0"/>
    <w:uiPriority w:val="99"/>
    <w:unhideWhenUsed/>
    <w:rsid w:val="007731BC"/>
    <w:rPr>
      <w:color w:val="0000FF"/>
      <w:u w:val="single"/>
    </w:rPr>
  </w:style>
  <w:style w:type="paragraph" w:customStyle="1" w:styleId="Default">
    <w:name w:val="Default"/>
    <w:rsid w:val="004B4A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Титульный лист"/>
    <w:basedOn w:val="a"/>
    <w:uiPriority w:val="99"/>
    <w:qFormat/>
    <w:rsid w:val="004B4A66"/>
    <w:pPr>
      <w:spacing w:after="0"/>
      <w:ind w:firstLine="567"/>
      <w:jc w:val="center"/>
    </w:pPr>
    <w:rPr>
      <w:rFonts w:eastAsia="Times New Roman" w:cs="Calibri"/>
      <w:szCs w:val="28"/>
    </w:rPr>
  </w:style>
  <w:style w:type="paragraph" w:styleId="aa">
    <w:name w:val="No Spacing"/>
    <w:aliases w:val="Обя,мелкий,Без интервала1,мой рабочий,норма,Айгерим"/>
    <w:link w:val="ab"/>
    <w:uiPriority w:val="1"/>
    <w:qFormat/>
    <w:rsid w:val="00215AAC"/>
    <w:pPr>
      <w:spacing w:after="0" w:line="240" w:lineRule="auto"/>
    </w:pPr>
    <w:rPr>
      <w:rFonts w:ascii="Calibri" w:eastAsia="Calibri" w:hAnsi="Calibri" w:cs="Times New Roman"/>
    </w:rPr>
  </w:style>
  <w:style w:type="character" w:customStyle="1" w:styleId="ab">
    <w:name w:val="Без интервала Знак"/>
    <w:aliases w:val="Обя Знак,мелкий Знак,Без интервала1 Знак,мой рабочий Знак,норма Знак,Айгерим Знак"/>
    <w:link w:val="aa"/>
    <w:uiPriority w:val="1"/>
    <w:locked/>
    <w:rsid w:val="00215AAC"/>
    <w:rPr>
      <w:rFonts w:ascii="Calibri" w:eastAsia="Calibri" w:hAnsi="Calibri" w:cs="Times New Roman"/>
    </w:rPr>
  </w:style>
  <w:style w:type="character" w:customStyle="1" w:styleId="10">
    <w:name w:val="Заголовок 1 Знак"/>
    <w:basedOn w:val="a0"/>
    <w:link w:val="1"/>
    <w:uiPriority w:val="9"/>
    <w:rsid w:val="0039579A"/>
    <w:rPr>
      <w:rFonts w:ascii="Times New Roman" w:eastAsia="Times New Roman" w:hAnsi="Times New Roman" w:cs="Times New Roman"/>
      <w:b/>
      <w:bCs/>
      <w:kern w:val="36"/>
      <w:sz w:val="48"/>
      <w:szCs w:val="48"/>
      <w:lang w:eastAsia="ru-RU"/>
    </w:rPr>
  </w:style>
  <w:style w:type="character" w:styleId="ac">
    <w:name w:val="Strong"/>
    <w:basedOn w:val="a0"/>
    <w:uiPriority w:val="22"/>
    <w:qFormat/>
    <w:rsid w:val="0039579A"/>
    <w:rPr>
      <w:b/>
      <w:bCs/>
    </w:rPr>
  </w:style>
  <w:style w:type="character" w:styleId="ad">
    <w:name w:val="Emphasis"/>
    <w:basedOn w:val="a0"/>
    <w:uiPriority w:val="20"/>
    <w:qFormat/>
    <w:rsid w:val="0039579A"/>
    <w:rPr>
      <w:i/>
      <w:iCs/>
    </w:rPr>
  </w:style>
  <w:style w:type="character" w:customStyle="1" w:styleId="x193iq5w">
    <w:name w:val="x193iq5w"/>
    <w:basedOn w:val="a0"/>
    <w:rsid w:val="004C6E80"/>
  </w:style>
  <w:style w:type="character" w:customStyle="1" w:styleId="pagetitle-modulectxo-">
    <w:name w:val="pagetitle-module__ctxo-"/>
    <w:basedOn w:val="a0"/>
    <w:rsid w:val="004C6E80"/>
  </w:style>
  <w:style w:type="table" w:styleId="ae">
    <w:name w:val="Table Grid"/>
    <w:basedOn w:val="a1"/>
    <w:uiPriority w:val="39"/>
    <w:rsid w:val="00B35F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63B5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D63B5E"/>
    <w:rPr>
      <w:rFonts w:ascii="Times New Roman" w:eastAsia="Times New Roman" w:hAnsi="Times New Roman" w:cs="Times New Roman"/>
      <w:b/>
      <w:bCs/>
      <w:sz w:val="27"/>
      <w:szCs w:val="27"/>
      <w:lang w:eastAsia="ru-RU"/>
    </w:rPr>
  </w:style>
  <w:style w:type="character" w:styleId="HTML">
    <w:name w:val="HTML Cite"/>
    <w:basedOn w:val="a0"/>
    <w:uiPriority w:val="99"/>
    <w:semiHidden/>
    <w:unhideWhenUsed/>
    <w:rsid w:val="00D63B5E"/>
    <w:rPr>
      <w:i/>
      <w:iCs/>
    </w:rPr>
  </w:style>
  <w:style w:type="character" w:customStyle="1" w:styleId="dyjrff">
    <w:name w:val="dyjrff"/>
    <w:basedOn w:val="a0"/>
    <w:rsid w:val="00D63B5E"/>
  </w:style>
  <w:style w:type="paragraph" w:customStyle="1" w:styleId="font-16">
    <w:name w:val="font-16"/>
    <w:basedOn w:val="a"/>
    <w:rsid w:val="00D63B5E"/>
    <w:pPr>
      <w:spacing w:before="100" w:beforeAutospacing="1" w:after="100" w:afterAutospacing="1"/>
    </w:pPr>
    <w:rPr>
      <w:rFonts w:eastAsia="Times New Roman" w:cs="Times New Roman"/>
      <w:sz w:val="24"/>
      <w:szCs w:val="24"/>
      <w:lang w:eastAsia="ru-RU"/>
    </w:rPr>
  </w:style>
  <w:style w:type="character" w:customStyle="1" w:styleId="text-grey">
    <w:name w:val="text-grey"/>
    <w:basedOn w:val="a0"/>
    <w:rsid w:val="00D63B5E"/>
  </w:style>
  <w:style w:type="paragraph" w:customStyle="1" w:styleId="main-title">
    <w:name w:val="main-title"/>
    <w:basedOn w:val="a"/>
    <w:rsid w:val="00D63B5E"/>
    <w:pPr>
      <w:spacing w:before="100" w:beforeAutospacing="1" w:after="100" w:afterAutospacing="1"/>
    </w:pPr>
    <w:rPr>
      <w:rFonts w:eastAsia="Times New Roman" w:cs="Times New Roman"/>
      <w:sz w:val="24"/>
      <w:szCs w:val="24"/>
      <w:lang w:eastAsia="ru-RU"/>
    </w:rPr>
  </w:style>
  <w:style w:type="paragraph" w:styleId="af">
    <w:name w:val="Balloon Text"/>
    <w:basedOn w:val="a"/>
    <w:link w:val="af0"/>
    <w:uiPriority w:val="99"/>
    <w:semiHidden/>
    <w:unhideWhenUsed/>
    <w:rsid w:val="00D63B5E"/>
    <w:pPr>
      <w:spacing w:after="0"/>
    </w:pPr>
    <w:rPr>
      <w:rFonts w:ascii="Tahoma" w:hAnsi="Tahoma" w:cs="Tahoma"/>
      <w:sz w:val="16"/>
      <w:szCs w:val="16"/>
    </w:rPr>
  </w:style>
  <w:style w:type="character" w:customStyle="1" w:styleId="af0">
    <w:name w:val="Текст выноски Знак"/>
    <w:basedOn w:val="a0"/>
    <w:link w:val="af"/>
    <w:uiPriority w:val="99"/>
    <w:semiHidden/>
    <w:rsid w:val="00D63B5E"/>
    <w:rPr>
      <w:rFonts w:ascii="Tahoma" w:hAnsi="Tahoma" w:cs="Tahoma"/>
      <w:sz w:val="16"/>
      <w:szCs w:val="16"/>
    </w:rPr>
  </w:style>
  <w:style w:type="character" w:customStyle="1" w:styleId="12">
    <w:name w:val="Неразрешенное упоминание1"/>
    <w:basedOn w:val="a0"/>
    <w:uiPriority w:val="99"/>
    <w:semiHidden/>
    <w:unhideWhenUsed/>
    <w:rsid w:val="001936C0"/>
    <w:rPr>
      <w:color w:val="605E5C"/>
      <w:shd w:val="clear" w:color="auto" w:fill="E1DFDD"/>
    </w:rPr>
  </w:style>
  <w:style w:type="character" w:customStyle="1" w:styleId="50">
    <w:name w:val="Заголовок 5 Знак"/>
    <w:basedOn w:val="a0"/>
    <w:link w:val="5"/>
    <w:uiPriority w:val="9"/>
    <w:rsid w:val="0048009E"/>
    <w:rPr>
      <w:rFonts w:asciiTheme="majorHAnsi" w:eastAsiaTheme="majorEastAsia" w:hAnsiTheme="majorHAnsi" w:cstheme="majorBidi"/>
      <w:color w:val="2F5496" w:themeColor="accent1" w:themeShade="BF"/>
      <w:sz w:val="28"/>
    </w:rPr>
  </w:style>
  <w:style w:type="character" w:customStyle="1" w:styleId="hl">
    <w:name w:val="hl"/>
    <w:basedOn w:val="a0"/>
    <w:rsid w:val="00D03FEA"/>
  </w:style>
  <w:style w:type="character" w:customStyle="1" w:styleId="lewnzc">
    <w:name w:val="lewnzc"/>
    <w:basedOn w:val="a0"/>
    <w:rsid w:val="00F538C4"/>
  </w:style>
  <w:style w:type="character" w:styleId="af1">
    <w:name w:val="FollowedHyperlink"/>
    <w:basedOn w:val="a0"/>
    <w:uiPriority w:val="99"/>
    <w:semiHidden/>
    <w:unhideWhenUsed/>
    <w:rsid w:val="00877681"/>
    <w:rPr>
      <w:color w:val="954F72" w:themeColor="followedHyperlink"/>
      <w:u w:val="single"/>
    </w:rPr>
  </w:style>
  <w:style w:type="paragraph" w:styleId="af2">
    <w:name w:val="Title"/>
    <w:basedOn w:val="a"/>
    <w:link w:val="af3"/>
    <w:uiPriority w:val="10"/>
    <w:qFormat/>
    <w:rsid w:val="001A5FC9"/>
    <w:pPr>
      <w:widowControl w:val="0"/>
      <w:autoSpaceDE w:val="0"/>
      <w:autoSpaceDN w:val="0"/>
      <w:spacing w:after="0"/>
      <w:ind w:right="1696"/>
      <w:jc w:val="center"/>
    </w:pPr>
    <w:rPr>
      <w:rFonts w:eastAsia="Times New Roman" w:cs="Times New Roman"/>
      <w:b/>
      <w:bCs/>
      <w:sz w:val="24"/>
      <w:szCs w:val="24"/>
      <w:lang w:val="kk-KZ"/>
    </w:rPr>
  </w:style>
  <w:style w:type="character" w:customStyle="1" w:styleId="af3">
    <w:name w:val="Название Знак"/>
    <w:basedOn w:val="a0"/>
    <w:link w:val="af2"/>
    <w:uiPriority w:val="10"/>
    <w:rsid w:val="001A5FC9"/>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1A5F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c-icon">
    <w:name w:val="sc-icon"/>
    <w:basedOn w:val="a0"/>
    <w:rsid w:val="001E7DB5"/>
  </w:style>
  <w:style w:type="character" w:customStyle="1" w:styleId="vuuxrf">
    <w:name w:val="vuuxrf"/>
    <w:basedOn w:val="a0"/>
    <w:rsid w:val="00A342B4"/>
  </w:style>
  <w:style w:type="character" w:customStyle="1" w:styleId="ylgvce">
    <w:name w:val="ylgvce"/>
    <w:basedOn w:val="a0"/>
    <w:rsid w:val="00A342B4"/>
  </w:style>
  <w:style w:type="character" w:customStyle="1" w:styleId="lawljd">
    <w:name w:val="lawljd"/>
    <w:basedOn w:val="a0"/>
    <w:rsid w:val="00A342B4"/>
  </w:style>
  <w:style w:type="paragraph" w:customStyle="1" w:styleId="13">
    <w:name w:val="Основной текст1"/>
    <w:basedOn w:val="a"/>
    <w:rsid w:val="00761898"/>
    <w:pPr>
      <w:widowControl w:val="0"/>
      <w:shd w:val="clear" w:color="auto" w:fill="FFFFFF"/>
      <w:spacing w:before="660" w:after="0" w:line="409" w:lineRule="exact"/>
      <w:jc w:val="both"/>
    </w:pPr>
    <w:rPr>
      <w:rFonts w:eastAsia="Times New Roman" w:cs="Times New Roman"/>
      <w:spacing w:val="10"/>
      <w:sz w:val="19"/>
      <w:szCs w:val="19"/>
    </w:rPr>
  </w:style>
  <w:style w:type="character" w:customStyle="1" w:styleId="posted-on">
    <w:name w:val="posted-on"/>
    <w:basedOn w:val="a0"/>
    <w:rsid w:val="00E3512C"/>
  </w:style>
  <w:style w:type="character" w:customStyle="1" w:styleId="byline">
    <w:name w:val="byline"/>
    <w:basedOn w:val="a0"/>
    <w:rsid w:val="00E3512C"/>
  </w:style>
  <w:style w:type="character" w:customStyle="1" w:styleId="author">
    <w:name w:val="author"/>
    <w:basedOn w:val="a0"/>
    <w:rsid w:val="00E3512C"/>
  </w:style>
  <w:style w:type="character" w:customStyle="1" w:styleId="comments-link">
    <w:name w:val="comments-link"/>
    <w:basedOn w:val="a0"/>
    <w:rsid w:val="00E3512C"/>
  </w:style>
  <w:style w:type="character" w:customStyle="1" w:styleId="screen-reader-text">
    <w:name w:val="screen-reader-text"/>
    <w:basedOn w:val="a0"/>
    <w:rsid w:val="00E3512C"/>
  </w:style>
  <w:style w:type="character" w:customStyle="1" w:styleId="a2alabel">
    <w:name w:val="a2a_label"/>
    <w:basedOn w:val="a0"/>
    <w:rsid w:val="00E3512C"/>
  </w:style>
  <w:style w:type="character" w:styleId="af4">
    <w:name w:val="line number"/>
    <w:basedOn w:val="a0"/>
    <w:uiPriority w:val="99"/>
    <w:semiHidden/>
    <w:unhideWhenUsed/>
    <w:rsid w:val="007A2B32"/>
  </w:style>
  <w:style w:type="paragraph" w:styleId="af5">
    <w:name w:val="header"/>
    <w:basedOn w:val="a"/>
    <w:link w:val="af6"/>
    <w:uiPriority w:val="99"/>
    <w:unhideWhenUsed/>
    <w:rsid w:val="007A2B32"/>
    <w:pPr>
      <w:tabs>
        <w:tab w:val="center" w:pos="4677"/>
        <w:tab w:val="right" w:pos="9355"/>
      </w:tabs>
      <w:spacing w:after="0"/>
    </w:pPr>
  </w:style>
  <w:style w:type="character" w:customStyle="1" w:styleId="af6">
    <w:name w:val="Верхний колонтитул Знак"/>
    <w:basedOn w:val="a0"/>
    <w:link w:val="af5"/>
    <w:uiPriority w:val="99"/>
    <w:rsid w:val="007A2B32"/>
    <w:rPr>
      <w:rFonts w:ascii="Times New Roman" w:hAnsi="Times New Roman"/>
      <w:sz w:val="28"/>
    </w:rPr>
  </w:style>
  <w:style w:type="paragraph" w:styleId="af7">
    <w:name w:val="footer"/>
    <w:basedOn w:val="a"/>
    <w:link w:val="af8"/>
    <w:uiPriority w:val="99"/>
    <w:unhideWhenUsed/>
    <w:rsid w:val="007A2B32"/>
    <w:pPr>
      <w:tabs>
        <w:tab w:val="center" w:pos="4677"/>
        <w:tab w:val="right" w:pos="9355"/>
      </w:tabs>
      <w:spacing w:after="0"/>
    </w:pPr>
  </w:style>
  <w:style w:type="character" w:customStyle="1" w:styleId="af8">
    <w:name w:val="Нижний колонтитул Знак"/>
    <w:basedOn w:val="a0"/>
    <w:link w:val="af7"/>
    <w:uiPriority w:val="99"/>
    <w:rsid w:val="007A2B32"/>
    <w:rPr>
      <w:rFonts w:ascii="Times New Roman" w:hAnsi="Times New Roman"/>
      <w:sz w:val="28"/>
    </w:rPr>
  </w:style>
  <w:style w:type="character" w:customStyle="1" w:styleId="21">
    <w:name w:val="Неразрешенное упоминание2"/>
    <w:basedOn w:val="a0"/>
    <w:uiPriority w:val="99"/>
    <w:semiHidden/>
    <w:unhideWhenUsed/>
    <w:rsid w:val="0019567E"/>
    <w:rPr>
      <w:color w:val="605E5C"/>
      <w:shd w:val="clear" w:color="auto" w:fill="E1DFDD"/>
    </w:rPr>
  </w:style>
  <w:style w:type="character" w:customStyle="1" w:styleId="selectable-text">
    <w:name w:val="selectable-text"/>
    <w:basedOn w:val="a0"/>
    <w:rsid w:val="00B82D4D"/>
  </w:style>
  <w:style w:type="character" w:customStyle="1" w:styleId="highlight">
    <w:name w:val="highlight"/>
    <w:basedOn w:val="a0"/>
    <w:rsid w:val="008246B6"/>
  </w:style>
  <w:style w:type="paragraph" w:customStyle="1" w:styleId="breadcrumb-item">
    <w:name w:val="breadcrumb-item"/>
    <w:basedOn w:val="a"/>
    <w:rsid w:val="0053772A"/>
    <w:pPr>
      <w:spacing w:before="100" w:beforeAutospacing="1" w:after="100" w:afterAutospacing="1"/>
    </w:pPr>
    <w:rPr>
      <w:rFonts w:eastAsia="Times New Roman" w:cs="Times New Roman"/>
      <w:sz w:val="24"/>
      <w:szCs w:val="24"/>
      <w:lang w:eastAsia="ru-RU"/>
    </w:rPr>
  </w:style>
  <w:style w:type="character" w:customStyle="1" w:styleId="14">
    <w:name w:val="Текст выноски Знак1"/>
    <w:basedOn w:val="a0"/>
    <w:uiPriority w:val="99"/>
    <w:semiHidden/>
    <w:rsid w:val="00E362C9"/>
    <w:rPr>
      <w:rFonts w:ascii="Segoe UI" w:hAnsi="Segoe UI" w:cs="Segoe UI"/>
      <w:sz w:val="18"/>
      <w:szCs w:val="18"/>
    </w:rPr>
  </w:style>
  <w:style w:type="character" w:customStyle="1" w:styleId="31">
    <w:name w:val="Неразрешенное упоминание3"/>
    <w:basedOn w:val="a0"/>
    <w:uiPriority w:val="99"/>
    <w:semiHidden/>
    <w:unhideWhenUsed/>
    <w:rsid w:val="000D24B5"/>
    <w:rPr>
      <w:color w:val="605E5C"/>
      <w:shd w:val="clear" w:color="auto" w:fill="E1DFDD"/>
    </w:rPr>
  </w:style>
  <w:style w:type="character" w:customStyle="1" w:styleId="15">
    <w:name w:val="Дата1"/>
    <w:basedOn w:val="a0"/>
    <w:rsid w:val="0024157D"/>
  </w:style>
  <w:style w:type="paragraph" w:customStyle="1" w:styleId="fullname">
    <w:name w:val="fullname"/>
    <w:basedOn w:val="a"/>
    <w:rsid w:val="0024157D"/>
    <w:pPr>
      <w:spacing w:before="100" w:beforeAutospacing="1" w:after="100" w:afterAutospacing="1"/>
    </w:pPr>
    <w:rPr>
      <w:rFonts w:eastAsia="Times New Roman" w:cs="Times New Roman"/>
      <w:sz w:val="24"/>
      <w:szCs w:val="24"/>
      <w:lang w:eastAsia="ru-RU"/>
    </w:rPr>
  </w:style>
  <w:style w:type="paragraph" w:styleId="af9">
    <w:name w:val="TOC Heading"/>
    <w:basedOn w:val="1"/>
    <w:next w:val="a"/>
    <w:uiPriority w:val="39"/>
    <w:unhideWhenUsed/>
    <w:qFormat/>
    <w:rsid w:val="00D17BFF"/>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6">
    <w:name w:val="toc 1"/>
    <w:basedOn w:val="a"/>
    <w:next w:val="a"/>
    <w:autoRedefine/>
    <w:uiPriority w:val="39"/>
    <w:unhideWhenUsed/>
    <w:rsid w:val="00776E36"/>
    <w:pPr>
      <w:tabs>
        <w:tab w:val="right" w:leader="dot" w:pos="9628"/>
      </w:tabs>
      <w:spacing w:after="100"/>
    </w:pPr>
    <w:rPr>
      <w:b/>
      <w:noProof/>
      <w:lang w:val="kk-KZ"/>
    </w:rPr>
  </w:style>
  <w:style w:type="paragraph" w:styleId="32">
    <w:name w:val="toc 3"/>
    <w:basedOn w:val="a"/>
    <w:next w:val="a"/>
    <w:autoRedefine/>
    <w:uiPriority w:val="39"/>
    <w:unhideWhenUsed/>
    <w:rsid w:val="00D17BFF"/>
    <w:pPr>
      <w:spacing w:after="100"/>
      <w:ind w:left="560"/>
    </w:pPr>
  </w:style>
  <w:style w:type="paragraph" w:styleId="22">
    <w:name w:val="toc 2"/>
    <w:basedOn w:val="a"/>
    <w:next w:val="a"/>
    <w:autoRedefine/>
    <w:uiPriority w:val="39"/>
    <w:unhideWhenUsed/>
    <w:rsid w:val="005663D4"/>
    <w:pPr>
      <w:tabs>
        <w:tab w:val="left" w:pos="880"/>
        <w:tab w:val="right" w:leader="dot" w:pos="9628"/>
      </w:tabs>
      <w:spacing w:after="100"/>
      <w:ind w:left="280"/>
    </w:pPr>
    <w:rPr>
      <w:rFonts w:cs="Times New Roman"/>
      <w:bCs/>
      <w:noProof/>
      <w:lang w:val="kk-KZ"/>
    </w:rPr>
  </w:style>
  <w:style w:type="character" w:customStyle="1" w:styleId="post-title">
    <w:name w:val="post-title"/>
    <w:basedOn w:val="a0"/>
    <w:rsid w:val="00F7306D"/>
  </w:style>
  <w:style w:type="character" w:customStyle="1" w:styleId="time">
    <w:name w:val="time"/>
    <w:basedOn w:val="a0"/>
    <w:rsid w:val="00F7306D"/>
  </w:style>
  <w:style w:type="character" w:customStyle="1" w:styleId="html-span">
    <w:name w:val="html-span"/>
    <w:basedOn w:val="a0"/>
    <w:rsid w:val="009256E6"/>
  </w:style>
  <w:style w:type="character" w:customStyle="1" w:styleId="xzpqnlu">
    <w:name w:val="xzpqnlu"/>
    <w:basedOn w:val="a0"/>
    <w:rsid w:val="009256E6"/>
  </w:style>
  <w:style w:type="character" w:customStyle="1" w:styleId="4">
    <w:name w:val="Неразрешенное упоминание4"/>
    <w:basedOn w:val="a0"/>
    <w:uiPriority w:val="99"/>
    <w:semiHidden/>
    <w:unhideWhenUsed/>
    <w:rsid w:val="009256E6"/>
    <w:rPr>
      <w:color w:val="605E5C"/>
      <w:shd w:val="clear" w:color="auto" w:fill="E1DFDD"/>
    </w:rPr>
  </w:style>
  <w:style w:type="paragraph" w:styleId="afa">
    <w:name w:val="endnote text"/>
    <w:basedOn w:val="a"/>
    <w:link w:val="afb"/>
    <w:uiPriority w:val="99"/>
    <w:semiHidden/>
    <w:unhideWhenUsed/>
    <w:rsid w:val="0065513C"/>
    <w:pPr>
      <w:spacing w:after="0"/>
    </w:pPr>
    <w:rPr>
      <w:sz w:val="20"/>
      <w:szCs w:val="20"/>
    </w:rPr>
  </w:style>
  <w:style w:type="character" w:customStyle="1" w:styleId="afb">
    <w:name w:val="Текст концевой сноски Знак"/>
    <w:basedOn w:val="a0"/>
    <w:link w:val="afa"/>
    <w:uiPriority w:val="99"/>
    <w:semiHidden/>
    <w:rsid w:val="0065513C"/>
    <w:rPr>
      <w:rFonts w:ascii="Times New Roman" w:hAnsi="Times New Roman"/>
      <w:sz w:val="20"/>
      <w:szCs w:val="20"/>
    </w:rPr>
  </w:style>
  <w:style w:type="character" w:styleId="afc">
    <w:name w:val="endnote reference"/>
    <w:basedOn w:val="a0"/>
    <w:uiPriority w:val="99"/>
    <w:semiHidden/>
    <w:unhideWhenUsed/>
    <w:rsid w:val="0065513C"/>
    <w:rPr>
      <w:vertAlign w:val="superscript"/>
    </w:rPr>
  </w:style>
  <w:style w:type="paragraph" w:styleId="afd">
    <w:name w:val="footnote text"/>
    <w:basedOn w:val="a"/>
    <w:link w:val="afe"/>
    <w:uiPriority w:val="99"/>
    <w:semiHidden/>
    <w:unhideWhenUsed/>
    <w:rsid w:val="0065513C"/>
    <w:pPr>
      <w:spacing w:after="0"/>
    </w:pPr>
    <w:rPr>
      <w:sz w:val="20"/>
      <w:szCs w:val="20"/>
    </w:rPr>
  </w:style>
  <w:style w:type="character" w:customStyle="1" w:styleId="afe">
    <w:name w:val="Текст сноски Знак"/>
    <w:basedOn w:val="a0"/>
    <w:link w:val="afd"/>
    <w:uiPriority w:val="99"/>
    <w:semiHidden/>
    <w:rsid w:val="0065513C"/>
    <w:rPr>
      <w:rFonts w:ascii="Times New Roman" w:hAnsi="Times New Roman"/>
      <w:sz w:val="20"/>
      <w:szCs w:val="20"/>
    </w:rPr>
  </w:style>
  <w:style w:type="character" w:styleId="aff">
    <w:name w:val="footnote reference"/>
    <w:basedOn w:val="a0"/>
    <w:uiPriority w:val="99"/>
    <w:semiHidden/>
    <w:unhideWhenUsed/>
    <w:rsid w:val="0065513C"/>
    <w:rPr>
      <w:vertAlign w:val="superscript"/>
    </w:rPr>
  </w:style>
  <w:style w:type="character" w:customStyle="1" w:styleId="51">
    <w:name w:val="Неразрешенное упоминание5"/>
    <w:basedOn w:val="a0"/>
    <w:uiPriority w:val="99"/>
    <w:semiHidden/>
    <w:unhideWhenUsed/>
    <w:rsid w:val="007513A0"/>
    <w:rPr>
      <w:color w:val="605E5C"/>
      <w:shd w:val="clear" w:color="auto" w:fill="E1DFDD"/>
    </w:rPr>
  </w:style>
  <w:style w:type="paragraph" w:customStyle="1" w:styleId="p1">
    <w:name w:val="p1"/>
    <w:basedOn w:val="a"/>
    <w:rsid w:val="004919A0"/>
    <w:pPr>
      <w:spacing w:before="100" w:beforeAutospacing="1" w:after="100" w:afterAutospacing="1"/>
    </w:pPr>
    <w:rPr>
      <w:rFonts w:eastAsia="Times New Roman" w:cs="Times New Roman"/>
      <w:sz w:val="24"/>
      <w:szCs w:val="24"/>
      <w:lang w:eastAsia="ru-RU"/>
    </w:rPr>
  </w:style>
  <w:style w:type="character" w:customStyle="1" w:styleId="s1">
    <w:name w:val="s1"/>
    <w:basedOn w:val="a0"/>
    <w:rsid w:val="004919A0"/>
  </w:style>
  <w:style w:type="character" w:customStyle="1" w:styleId="6">
    <w:name w:val="Неразрешенное упоминание6"/>
    <w:basedOn w:val="a0"/>
    <w:uiPriority w:val="99"/>
    <w:semiHidden/>
    <w:unhideWhenUsed/>
    <w:rsid w:val="009814CD"/>
    <w:rPr>
      <w:color w:val="605E5C"/>
      <w:shd w:val="clear" w:color="auto" w:fill="E1DFDD"/>
    </w:rPr>
  </w:style>
  <w:style w:type="paragraph" w:customStyle="1" w:styleId="23">
    <w:name w:val="Дата2"/>
    <w:basedOn w:val="a"/>
    <w:rsid w:val="00DB4847"/>
    <w:pPr>
      <w:spacing w:before="100" w:beforeAutospacing="1" w:after="100" w:afterAutospacing="1"/>
    </w:pPr>
    <w:rPr>
      <w:rFonts w:eastAsia="Times New Roman" w:cs="Times New Roman"/>
      <w:sz w:val="24"/>
      <w:szCs w:val="24"/>
      <w:lang w:eastAsia="ru-RU"/>
    </w:rPr>
  </w:style>
  <w:style w:type="character" w:customStyle="1" w:styleId="7">
    <w:name w:val="Неразрешенное упоминание7"/>
    <w:basedOn w:val="a0"/>
    <w:uiPriority w:val="99"/>
    <w:semiHidden/>
    <w:unhideWhenUsed/>
    <w:rsid w:val="00B43FA2"/>
    <w:rPr>
      <w:color w:val="605E5C"/>
      <w:shd w:val="clear" w:color="auto" w:fill="E1DFDD"/>
    </w:rPr>
  </w:style>
  <w:style w:type="character" w:customStyle="1" w:styleId="8">
    <w:name w:val="Неразрешенное упоминание8"/>
    <w:basedOn w:val="a0"/>
    <w:uiPriority w:val="99"/>
    <w:semiHidden/>
    <w:unhideWhenUsed/>
    <w:rsid w:val="00D33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096">
      <w:bodyDiv w:val="1"/>
      <w:marLeft w:val="0"/>
      <w:marRight w:val="0"/>
      <w:marTop w:val="0"/>
      <w:marBottom w:val="0"/>
      <w:divBdr>
        <w:top w:val="none" w:sz="0" w:space="0" w:color="auto"/>
        <w:left w:val="none" w:sz="0" w:space="0" w:color="auto"/>
        <w:bottom w:val="none" w:sz="0" w:space="0" w:color="auto"/>
        <w:right w:val="none" w:sz="0" w:space="0" w:color="auto"/>
      </w:divBdr>
    </w:div>
    <w:div w:id="22630874">
      <w:bodyDiv w:val="1"/>
      <w:marLeft w:val="0"/>
      <w:marRight w:val="0"/>
      <w:marTop w:val="0"/>
      <w:marBottom w:val="0"/>
      <w:divBdr>
        <w:top w:val="none" w:sz="0" w:space="0" w:color="auto"/>
        <w:left w:val="none" w:sz="0" w:space="0" w:color="auto"/>
        <w:bottom w:val="none" w:sz="0" w:space="0" w:color="auto"/>
        <w:right w:val="none" w:sz="0" w:space="0" w:color="auto"/>
      </w:divBdr>
    </w:div>
    <w:div w:id="49380650">
      <w:bodyDiv w:val="1"/>
      <w:marLeft w:val="0"/>
      <w:marRight w:val="0"/>
      <w:marTop w:val="0"/>
      <w:marBottom w:val="0"/>
      <w:divBdr>
        <w:top w:val="none" w:sz="0" w:space="0" w:color="auto"/>
        <w:left w:val="none" w:sz="0" w:space="0" w:color="auto"/>
        <w:bottom w:val="none" w:sz="0" w:space="0" w:color="auto"/>
        <w:right w:val="none" w:sz="0" w:space="0" w:color="auto"/>
      </w:divBdr>
    </w:div>
    <w:div w:id="50662129">
      <w:bodyDiv w:val="1"/>
      <w:marLeft w:val="0"/>
      <w:marRight w:val="0"/>
      <w:marTop w:val="0"/>
      <w:marBottom w:val="0"/>
      <w:divBdr>
        <w:top w:val="none" w:sz="0" w:space="0" w:color="auto"/>
        <w:left w:val="none" w:sz="0" w:space="0" w:color="auto"/>
        <w:bottom w:val="none" w:sz="0" w:space="0" w:color="auto"/>
        <w:right w:val="none" w:sz="0" w:space="0" w:color="auto"/>
      </w:divBdr>
    </w:div>
    <w:div w:id="54011362">
      <w:bodyDiv w:val="1"/>
      <w:marLeft w:val="0"/>
      <w:marRight w:val="0"/>
      <w:marTop w:val="0"/>
      <w:marBottom w:val="0"/>
      <w:divBdr>
        <w:top w:val="none" w:sz="0" w:space="0" w:color="auto"/>
        <w:left w:val="none" w:sz="0" w:space="0" w:color="auto"/>
        <w:bottom w:val="none" w:sz="0" w:space="0" w:color="auto"/>
        <w:right w:val="none" w:sz="0" w:space="0" w:color="auto"/>
      </w:divBdr>
    </w:div>
    <w:div w:id="71707501">
      <w:bodyDiv w:val="1"/>
      <w:marLeft w:val="0"/>
      <w:marRight w:val="0"/>
      <w:marTop w:val="0"/>
      <w:marBottom w:val="0"/>
      <w:divBdr>
        <w:top w:val="none" w:sz="0" w:space="0" w:color="auto"/>
        <w:left w:val="none" w:sz="0" w:space="0" w:color="auto"/>
        <w:bottom w:val="none" w:sz="0" w:space="0" w:color="auto"/>
        <w:right w:val="none" w:sz="0" w:space="0" w:color="auto"/>
      </w:divBdr>
    </w:div>
    <w:div w:id="88670834">
      <w:bodyDiv w:val="1"/>
      <w:marLeft w:val="0"/>
      <w:marRight w:val="0"/>
      <w:marTop w:val="0"/>
      <w:marBottom w:val="0"/>
      <w:divBdr>
        <w:top w:val="none" w:sz="0" w:space="0" w:color="auto"/>
        <w:left w:val="none" w:sz="0" w:space="0" w:color="auto"/>
        <w:bottom w:val="none" w:sz="0" w:space="0" w:color="auto"/>
        <w:right w:val="none" w:sz="0" w:space="0" w:color="auto"/>
      </w:divBdr>
      <w:divsChild>
        <w:div w:id="268591328">
          <w:marLeft w:val="0"/>
          <w:marRight w:val="0"/>
          <w:marTop w:val="120"/>
          <w:marBottom w:val="0"/>
          <w:divBdr>
            <w:top w:val="none" w:sz="0" w:space="0" w:color="auto"/>
            <w:left w:val="none" w:sz="0" w:space="0" w:color="auto"/>
            <w:bottom w:val="none" w:sz="0" w:space="0" w:color="auto"/>
            <w:right w:val="none" w:sz="0" w:space="0" w:color="auto"/>
          </w:divBdr>
          <w:divsChild>
            <w:div w:id="89082649">
              <w:marLeft w:val="0"/>
              <w:marRight w:val="0"/>
              <w:marTop w:val="0"/>
              <w:marBottom w:val="0"/>
              <w:divBdr>
                <w:top w:val="none" w:sz="0" w:space="0" w:color="auto"/>
                <w:left w:val="none" w:sz="0" w:space="0" w:color="auto"/>
                <w:bottom w:val="none" w:sz="0" w:space="0" w:color="auto"/>
                <w:right w:val="none" w:sz="0" w:space="0" w:color="auto"/>
              </w:divBdr>
            </w:div>
          </w:divsChild>
        </w:div>
        <w:div w:id="1454786405">
          <w:marLeft w:val="0"/>
          <w:marRight w:val="0"/>
          <w:marTop w:val="0"/>
          <w:marBottom w:val="0"/>
          <w:divBdr>
            <w:top w:val="none" w:sz="0" w:space="0" w:color="auto"/>
            <w:left w:val="none" w:sz="0" w:space="0" w:color="auto"/>
            <w:bottom w:val="none" w:sz="0" w:space="0" w:color="auto"/>
            <w:right w:val="none" w:sz="0" w:space="0" w:color="auto"/>
          </w:divBdr>
          <w:divsChild>
            <w:div w:id="576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5738">
      <w:bodyDiv w:val="1"/>
      <w:marLeft w:val="0"/>
      <w:marRight w:val="0"/>
      <w:marTop w:val="0"/>
      <w:marBottom w:val="0"/>
      <w:divBdr>
        <w:top w:val="none" w:sz="0" w:space="0" w:color="auto"/>
        <w:left w:val="none" w:sz="0" w:space="0" w:color="auto"/>
        <w:bottom w:val="none" w:sz="0" w:space="0" w:color="auto"/>
        <w:right w:val="none" w:sz="0" w:space="0" w:color="auto"/>
      </w:divBdr>
    </w:div>
    <w:div w:id="106513561">
      <w:bodyDiv w:val="1"/>
      <w:marLeft w:val="0"/>
      <w:marRight w:val="0"/>
      <w:marTop w:val="0"/>
      <w:marBottom w:val="0"/>
      <w:divBdr>
        <w:top w:val="none" w:sz="0" w:space="0" w:color="auto"/>
        <w:left w:val="none" w:sz="0" w:space="0" w:color="auto"/>
        <w:bottom w:val="none" w:sz="0" w:space="0" w:color="auto"/>
        <w:right w:val="none" w:sz="0" w:space="0" w:color="auto"/>
      </w:divBdr>
    </w:div>
    <w:div w:id="140000430">
      <w:bodyDiv w:val="1"/>
      <w:marLeft w:val="0"/>
      <w:marRight w:val="0"/>
      <w:marTop w:val="0"/>
      <w:marBottom w:val="0"/>
      <w:divBdr>
        <w:top w:val="none" w:sz="0" w:space="0" w:color="auto"/>
        <w:left w:val="none" w:sz="0" w:space="0" w:color="auto"/>
        <w:bottom w:val="none" w:sz="0" w:space="0" w:color="auto"/>
        <w:right w:val="none" w:sz="0" w:space="0" w:color="auto"/>
      </w:divBdr>
    </w:div>
    <w:div w:id="144512787">
      <w:bodyDiv w:val="1"/>
      <w:marLeft w:val="0"/>
      <w:marRight w:val="0"/>
      <w:marTop w:val="0"/>
      <w:marBottom w:val="0"/>
      <w:divBdr>
        <w:top w:val="none" w:sz="0" w:space="0" w:color="auto"/>
        <w:left w:val="none" w:sz="0" w:space="0" w:color="auto"/>
        <w:bottom w:val="none" w:sz="0" w:space="0" w:color="auto"/>
        <w:right w:val="none" w:sz="0" w:space="0" w:color="auto"/>
      </w:divBdr>
      <w:divsChild>
        <w:div w:id="793863198">
          <w:marLeft w:val="0"/>
          <w:marRight w:val="0"/>
          <w:marTop w:val="60"/>
          <w:marBottom w:val="0"/>
          <w:divBdr>
            <w:top w:val="none" w:sz="0" w:space="0" w:color="auto"/>
            <w:left w:val="none" w:sz="0" w:space="0" w:color="auto"/>
            <w:bottom w:val="none" w:sz="0" w:space="0" w:color="auto"/>
            <w:right w:val="none" w:sz="0" w:space="0" w:color="auto"/>
          </w:divBdr>
        </w:div>
      </w:divsChild>
    </w:div>
    <w:div w:id="160968426">
      <w:bodyDiv w:val="1"/>
      <w:marLeft w:val="0"/>
      <w:marRight w:val="0"/>
      <w:marTop w:val="0"/>
      <w:marBottom w:val="0"/>
      <w:divBdr>
        <w:top w:val="none" w:sz="0" w:space="0" w:color="auto"/>
        <w:left w:val="none" w:sz="0" w:space="0" w:color="auto"/>
        <w:bottom w:val="none" w:sz="0" w:space="0" w:color="auto"/>
        <w:right w:val="none" w:sz="0" w:space="0" w:color="auto"/>
      </w:divBdr>
    </w:div>
    <w:div w:id="179508900">
      <w:bodyDiv w:val="1"/>
      <w:marLeft w:val="0"/>
      <w:marRight w:val="0"/>
      <w:marTop w:val="0"/>
      <w:marBottom w:val="0"/>
      <w:divBdr>
        <w:top w:val="none" w:sz="0" w:space="0" w:color="auto"/>
        <w:left w:val="none" w:sz="0" w:space="0" w:color="auto"/>
        <w:bottom w:val="none" w:sz="0" w:space="0" w:color="auto"/>
        <w:right w:val="none" w:sz="0" w:space="0" w:color="auto"/>
      </w:divBdr>
      <w:divsChild>
        <w:div w:id="589584465">
          <w:marLeft w:val="0"/>
          <w:marRight w:val="0"/>
          <w:marTop w:val="0"/>
          <w:marBottom w:val="0"/>
          <w:divBdr>
            <w:top w:val="none" w:sz="0" w:space="0" w:color="auto"/>
            <w:left w:val="none" w:sz="0" w:space="0" w:color="auto"/>
            <w:bottom w:val="none" w:sz="0" w:space="0" w:color="auto"/>
            <w:right w:val="none" w:sz="0" w:space="0" w:color="auto"/>
          </w:divBdr>
        </w:div>
        <w:div w:id="2131508585">
          <w:marLeft w:val="0"/>
          <w:marRight w:val="0"/>
          <w:marTop w:val="225"/>
          <w:marBottom w:val="0"/>
          <w:divBdr>
            <w:top w:val="none" w:sz="0" w:space="0" w:color="auto"/>
            <w:left w:val="none" w:sz="0" w:space="0" w:color="auto"/>
            <w:bottom w:val="none" w:sz="0" w:space="0" w:color="auto"/>
            <w:right w:val="none" w:sz="0" w:space="0" w:color="auto"/>
          </w:divBdr>
          <w:divsChild>
            <w:div w:id="1980113322">
              <w:marLeft w:val="0"/>
              <w:marRight w:val="0"/>
              <w:marTop w:val="240"/>
              <w:marBottom w:val="240"/>
              <w:divBdr>
                <w:top w:val="none" w:sz="0" w:space="0" w:color="auto"/>
                <w:left w:val="none" w:sz="0" w:space="0" w:color="auto"/>
                <w:bottom w:val="none" w:sz="0" w:space="0" w:color="auto"/>
                <w:right w:val="none" w:sz="0" w:space="0" w:color="auto"/>
              </w:divBdr>
              <w:divsChild>
                <w:div w:id="7818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737">
      <w:bodyDiv w:val="1"/>
      <w:marLeft w:val="0"/>
      <w:marRight w:val="0"/>
      <w:marTop w:val="0"/>
      <w:marBottom w:val="0"/>
      <w:divBdr>
        <w:top w:val="none" w:sz="0" w:space="0" w:color="auto"/>
        <w:left w:val="none" w:sz="0" w:space="0" w:color="auto"/>
        <w:bottom w:val="none" w:sz="0" w:space="0" w:color="auto"/>
        <w:right w:val="none" w:sz="0" w:space="0" w:color="auto"/>
      </w:divBdr>
    </w:div>
    <w:div w:id="215241430">
      <w:bodyDiv w:val="1"/>
      <w:marLeft w:val="0"/>
      <w:marRight w:val="0"/>
      <w:marTop w:val="0"/>
      <w:marBottom w:val="0"/>
      <w:divBdr>
        <w:top w:val="none" w:sz="0" w:space="0" w:color="auto"/>
        <w:left w:val="none" w:sz="0" w:space="0" w:color="auto"/>
        <w:bottom w:val="none" w:sz="0" w:space="0" w:color="auto"/>
        <w:right w:val="none" w:sz="0" w:space="0" w:color="auto"/>
      </w:divBdr>
    </w:div>
    <w:div w:id="220017431">
      <w:bodyDiv w:val="1"/>
      <w:marLeft w:val="0"/>
      <w:marRight w:val="0"/>
      <w:marTop w:val="0"/>
      <w:marBottom w:val="0"/>
      <w:divBdr>
        <w:top w:val="none" w:sz="0" w:space="0" w:color="auto"/>
        <w:left w:val="none" w:sz="0" w:space="0" w:color="auto"/>
        <w:bottom w:val="none" w:sz="0" w:space="0" w:color="auto"/>
        <w:right w:val="none" w:sz="0" w:space="0" w:color="auto"/>
      </w:divBdr>
    </w:div>
    <w:div w:id="221214126">
      <w:bodyDiv w:val="1"/>
      <w:marLeft w:val="0"/>
      <w:marRight w:val="0"/>
      <w:marTop w:val="0"/>
      <w:marBottom w:val="0"/>
      <w:divBdr>
        <w:top w:val="none" w:sz="0" w:space="0" w:color="auto"/>
        <w:left w:val="none" w:sz="0" w:space="0" w:color="auto"/>
        <w:bottom w:val="none" w:sz="0" w:space="0" w:color="auto"/>
        <w:right w:val="none" w:sz="0" w:space="0" w:color="auto"/>
      </w:divBdr>
    </w:div>
    <w:div w:id="239603353">
      <w:bodyDiv w:val="1"/>
      <w:marLeft w:val="0"/>
      <w:marRight w:val="0"/>
      <w:marTop w:val="0"/>
      <w:marBottom w:val="0"/>
      <w:divBdr>
        <w:top w:val="none" w:sz="0" w:space="0" w:color="auto"/>
        <w:left w:val="none" w:sz="0" w:space="0" w:color="auto"/>
        <w:bottom w:val="none" w:sz="0" w:space="0" w:color="auto"/>
        <w:right w:val="none" w:sz="0" w:space="0" w:color="auto"/>
      </w:divBdr>
    </w:div>
    <w:div w:id="244538829">
      <w:bodyDiv w:val="1"/>
      <w:marLeft w:val="0"/>
      <w:marRight w:val="0"/>
      <w:marTop w:val="0"/>
      <w:marBottom w:val="0"/>
      <w:divBdr>
        <w:top w:val="none" w:sz="0" w:space="0" w:color="auto"/>
        <w:left w:val="none" w:sz="0" w:space="0" w:color="auto"/>
        <w:bottom w:val="none" w:sz="0" w:space="0" w:color="auto"/>
        <w:right w:val="none" w:sz="0" w:space="0" w:color="auto"/>
      </w:divBdr>
      <w:divsChild>
        <w:div w:id="282343341">
          <w:marLeft w:val="0"/>
          <w:marRight w:val="0"/>
          <w:marTop w:val="0"/>
          <w:marBottom w:val="150"/>
          <w:divBdr>
            <w:top w:val="none" w:sz="0" w:space="0" w:color="auto"/>
            <w:left w:val="none" w:sz="0" w:space="0" w:color="auto"/>
            <w:bottom w:val="none" w:sz="0" w:space="0" w:color="auto"/>
            <w:right w:val="none" w:sz="0" w:space="0" w:color="auto"/>
          </w:divBdr>
        </w:div>
      </w:divsChild>
    </w:div>
    <w:div w:id="246427687">
      <w:bodyDiv w:val="1"/>
      <w:marLeft w:val="0"/>
      <w:marRight w:val="0"/>
      <w:marTop w:val="0"/>
      <w:marBottom w:val="0"/>
      <w:divBdr>
        <w:top w:val="none" w:sz="0" w:space="0" w:color="auto"/>
        <w:left w:val="none" w:sz="0" w:space="0" w:color="auto"/>
        <w:bottom w:val="none" w:sz="0" w:space="0" w:color="auto"/>
        <w:right w:val="none" w:sz="0" w:space="0" w:color="auto"/>
      </w:divBdr>
      <w:divsChild>
        <w:div w:id="1387336592">
          <w:marLeft w:val="0"/>
          <w:marRight w:val="0"/>
          <w:marTop w:val="0"/>
          <w:marBottom w:val="75"/>
          <w:divBdr>
            <w:top w:val="none" w:sz="0" w:space="0" w:color="auto"/>
            <w:left w:val="none" w:sz="0" w:space="0" w:color="auto"/>
            <w:bottom w:val="none" w:sz="0" w:space="0" w:color="auto"/>
            <w:right w:val="none" w:sz="0" w:space="0" w:color="auto"/>
          </w:divBdr>
        </w:div>
      </w:divsChild>
    </w:div>
    <w:div w:id="259920030">
      <w:bodyDiv w:val="1"/>
      <w:marLeft w:val="0"/>
      <w:marRight w:val="0"/>
      <w:marTop w:val="0"/>
      <w:marBottom w:val="0"/>
      <w:divBdr>
        <w:top w:val="none" w:sz="0" w:space="0" w:color="auto"/>
        <w:left w:val="none" w:sz="0" w:space="0" w:color="auto"/>
        <w:bottom w:val="none" w:sz="0" w:space="0" w:color="auto"/>
        <w:right w:val="none" w:sz="0" w:space="0" w:color="auto"/>
      </w:divBdr>
    </w:div>
    <w:div w:id="283929226">
      <w:bodyDiv w:val="1"/>
      <w:marLeft w:val="0"/>
      <w:marRight w:val="0"/>
      <w:marTop w:val="0"/>
      <w:marBottom w:val="0"/>
      <w:divBdr>
        <w:top w:val="none" w:sz="0" w:space="0" w:color="auto"/>
        <w:left w:val="none" w:sz="0" w:space="0" w:color="auto"/>
        <w:bottom w:val="none" w:sz="0" w:space="0" w:color="auto"/>
        <w:right w:val="none" w:sz="0" w:space="0" w:color="auto"/>
      </w:divBdr>
    </w:div>
    <w:div w:id="300695974">
      <w:bodyDiv w:val="1"/>
      <w:marLeft w:val="0"/>
      <w:marRight w:val="0"/>
      <w:marTop w:val="0"/>
      <w:marBottom w:val="0"/>
      <w:divBdr>
        <w:top w:val="none" w:sz="0" w:space="0" w:color="auto"/>
        <w:left w:val="none" w:sz="0" w:space="0" w:color="auto"/>
        <w:bottom w:val="none" w:sz="0" w:space="0" w:color="auto"/>
        <w:right w:val="none" w:sz="0" w:space="0" w:color="auto"/>
      </w:divBdr>
    </w:div>
    <w:div w:id="332336464">
      <w:bodyDiv w:val="1"/>
      <w:marLeft w:val="0"/>
      <w:marRight w:val="0"/>
      <w:marTop w:val="0"/>
      <w:marBottom w:val="0"/>
      <w:divBdr>
        <w:top w:val="none" w:sz="0" w:space="0" w:color="auto"/>
        <w:left w:val="none" w:sz="0" w:space="0" w:color="auto"/>
        <w:bottom w:val="none" w:sz="0" w:space="0" w:color="auto"/>
        <w:right w:val="none" w:sz="0" w:space="0" w:color="auto"/>
      </w:divBdr>
    </w:div>
    <w:div w:id="338241867">
      <w:bodyDiv w:val="1"/>
      <w:marLeft w:val="0"/>
      <w:marRight w:val="0"/>
      <w:marTop w:val="0"/>
      <w:marBottom w:val="0"/>
      <w:divBdr>
        <w:top w:val="none" w:sz="0" w:space="0" w:color="auto"/>
        <w:left w:val="none" w:sz="0" w:space="0" w:color="auto"/>
        <w:bottom w:val="none" w:sz="0" w:space="0" w:color="auto"/>
        <w:right w:val="none" w:sz="0" w:space="0" w:color="auto"/>
      </w:divBdr>
    </w:div>
    <w:div w:id="344792053">
      <w:bodyDiv w:val="1"/>
      <w:marLeft w:val="0"/>
      <w:marRight w:val="0"/>
      <w:marTop w:val="0"/>
      <w:marBottom w:val="0"/>
      <w:divBdr>
        <w:top w:val="none" w:sz="0" w:space="0" w:color="auto"/>
        <w:left w:val="none" w:sz="0" w:space="0" w:color="auto"/>
        <w:bottom w:val="none" w:sz="0" w:space="0" w:color="auto"/>
        <w:right w:val="none" w:sz="0" w:space="0" w:color="auto"/>
      </w:divBdr>
    </w:div>
    <w:div w:id="384833814">
      <w:bodyDiv w:val="1"/>
      <w:marLeft w:val="0"/>
      <w:marRight w:val="0"/>
      <w:marTop w:val="0"/>
      <w:marBottom w:val="0"/>
      <w:divBdr>
        <w:top w:val="none" w:sz="0" w:space="0" w:color="auto"/>
        <w:left w:val="none" w:sz="0" w:space="0" w:color="auto"/>
        <w:bottom w:val="none" w:sz="0" w:space="0" w:color="auto"/>
        <w:right w:val="none" w:sz="0" w:space="0" w:color="auto"/>
      </w:divBdr>
    </w:div>
    <w:div w:id="391081721">
      <w:bodyDiv w:val="1"/>
      <w:marLeft w:val="0"/>
      <w:marRight w:val="0"/>
      <w:marTop w:val="0"/>
      <w:marBottom w:val="0"/>
      <w:divBdr>
        <w:top w:val="none" w:sz="0" w:space="0" w:color="auto"/>
        <w:left w:val="none" w:sz="0" w:space="0" w:color="auto"/>
        <w:bottom w:val="none" w:sz="0" w:space="0" w:color="auto"/>
        <w:right w:val="none" w:sz="0" w:space="0" w:color="auto"/>
      </w:divBdr>
      <w:divsChild>
        <w:div w:id="1389719524">
          <w:marLeft w:val="0"/>
          <w:marRight w:val="0"/>
          <w:marTop w:val="360"/>
          <w:marBottom w:val="360"/>
          <w:divBdr>
            <w:top w:val="none" w:sz="0" w:space="0" w:color="auto"/>
            <w:left w:val="none" w:sz="0" w:space="0" w:color="auto"/>
            <w:bottom w:val="none" w:sz="0" w:space="0" w:color="auto"/>
            <w:right w:val="none" w:sz="0" w:space="0" w:color="auto"/>
          </w:divBdr>
        </w:div>
      </w:divsChild>
    </w:div>
    <w:div w:id="395395509">
      <w:bodyDiv w:val="1"/>
      <w:marLeft w:val="0"/>
      <w:marRight w:val="0"/>
      <w:marTop w:val="0"/>
      <w:marBottom w:val="0"/>
      <w:divBdr>
        <w:top w:val="none" w:sz="0" w:space="0" w:color="auto"/>
        <w:left w:val="none" w:sz="0" w:space="0" w:color="auto"/>
        <w:bottom w:val="none" w:sz="0" w:space="0" w:color="auto"/>
        <w:right w:val="none" w:sz="0" w:space="0" w:color="auto"/>
      </w:divBdr>
    </w:div>
    <w:div w:id="422456596">
      <w:bodyDiv w:val="1"/>
      <w:marLeft w:val="0"/>
      <w:marRight w:val="0"/>
      <w:marTop w:val="0"/>
      <w:marBottom w:val="0"/>
      <w:divBdr>
        <w:top w:val="none" w:sz="0" w:space="0" w:color="auto"/>
        <w:left w:val="none" w:sz="0" w:space="0" w:color="auto"/>
        <w:bottom w:val="none" w:sz="0" w:space="0" w:color="auto"/>
        <w:right w:val="none" w:sz="0" w:space="0" w:color="auto"/>
      </w:divBdr>
    </w:div>
    <w:div w:id="426971832">
      <w:bodyDiv w:val="1"/>
      <w:marLeft w:val="0"/>
      <w:marRight w:val="0"/>
      <w:marTop w:val="0"/>
      <w:marBottom w:val="0"/>
      <w:divBdr>
        <w:top w:val="none" w:sz="0" w:space="0" w:color="auto"/>
        <w:left w:val="none" w:sz="0" w:space="0" w:color="auto"/>
        <w:bottom w:val="none" w:sz="0" w:space="0" w:color="auto"/>
        <w:right w:val="none" w:sz="0" w:space="0" w:color="auto"/>
      </w:divBdr>
    </w:div>
    <w:div w:id="528641537">
      <w:bodyDiv w:val="1"/>
      <w:marLeft w:val="0"/>
      <w:marRight w:val="0"/>
      <w:marTop w:val="0"/>
      <w:marBottom w:val="0"/>
      <w:divBdr>
        <w:top w:val="none" w:sz="0" w:space="0" w:color="auto"/>
        <w:left w:val="none" w:sz="0" w:space="0" w:color="auto"/>
        <w:bottom w:val="none" w:sz="0" w:space="0" w:color="auto"/>
        <w:right w:val="none" w:sz="0" w:space="0" w:color="auto"/>
      </w:divBdr>
    </w:div>
    <w:div w:id="538515666">
      <w:bodyDiv w:val="1"/>
      <w:marLeft w:val="0"/>
      <w:marRight w:val="0"/>
      <w:marTop w:val="0"/>
      <w:marBottom w:val="0"/>
      <w:divBdr>
        <w:top w:val="none" w:sz="0" w:space="0" w:color="auto"/>
        <w:left w:val="none" w:sz="0" w:space="0" w:color="auto"/>
        <w:bottom w:val="none" w:sz="0" w:space="0" w:color="auto"/>
        <w:right w:val="none" w:sz="0" w:space="0" w:color="auto"/>
      </w:divBdr>
    </w:div>
    <w:div w:id="546842014">
      <w:bodyDiv w:val="1"/>
      <w:marLeft w:val="0"/>
      <w:marRight w:val="0"/>
      <w:marTop w:val="0"/>
      <w:marBottom w:val="0"/>
      <w:divBdr>
        <w:top w:val="none" w:sz="0" w:space="0" w:color="auto"/>
        <w:left w:val="none" w:sz="0" w:space="0" w:color="auto"/>
        <w:bottom w:val="none" w:sz="0" w:space="0" w:color="auto"/>
        <w:right w:val="none" w:sz="0" w:space="0" w:color="auto"/>
      </w:divBdr>
    </w:div>
    <w:div w:id="557127306">
      <w:bodyDiv w:val="1"/>
      <w:marLeft w:val="0"/>
      <w:marRight w:val="0"/>
      <w:marTop w:val="0"/>
      <w:marBottom w:val="0"/>
      <w:divBdr>
        <w:top w:val="none" w:sz="0" w:space="0" w:color="auto"/>
        <w:left w:val="none" w:sz="0" w:space="0" w:color="auto"/>
        <w:bottom w:val="none" w:sz="0" w:space="0" w:color="auto"/>
        <w:right w:val="none" w:sz="0" w:space="0" w:color="auto"/>
      </w:divBdr>
    </w:div>
    <w:div w:id="561253795">
      <w:bodyDiv w:val="1"/>
      <w:marLeft w:val="0"/>
      <w:marRight w:val="0"/>
      <w:marTop w:val="0"/>
      <w:marBottom w:val="0"/>
      <w:divBdr>
        <w:top w:val="none" w:sz="0" w:space="0" w:color="auto"/>
        <w:left w:val="none" w:sz="0" w:space="0" w:color="auto"/>
        <w:bottom w:val="none" w:sz="0" w:space="0" w:color="auto"/>
        <w:right w:val="none" w:sz="0" w:space="0" w:color="auto"/>
      </w:divBdr>
    </w:div>
    <w:div w:id="568463896">
      <w:bodyDiv w:val="1"/>
      <w:marLeft w:val="0"/>
      <w:marRight w:val="0"/>
      <w:marTop w:val="0"/>
      <w:marBottom w:val="0"/>
      <w:divBdr>
        <w:top w:val="none" w:sz="0" w:space="0" w:color="auto"/>
        <w:left w:val="none" w:sz="0" w:space="0" w:color="auto"/>
        <w:bottom w:val="none" w:sz="0" w:space="0" w:color="auto"/>
        <w:right w:val="none" w:sz="0" w:space="0" w:color="auto"/>
      </w:divBdr>
    </w:div>
    <w:div w:id="603391052">
      <w:bodyDiv w:val="1"/>
      <w:marLeft w:val="0"/>
      <w:marRight w:val="0"/>
      <w:marTop w:val="0"/>
      <w:marBottom w:val="0"/>
      <w:divBdr>
        <w:top w:val="none" w:sz="0" w:space="0" w:color="auto"/>
        <w:left w:val="none" w:sz="0" w:space="0" w:color="auto"/>
        <w:bottom w:val="none" w:sz="0" w:space="0" w:color="auto"/>
        <w:right w:val="none" w:sz="0" w:space="0" w:color="auto"/>
      </w:divBdr>
    </w:div>
    <w:div w:id="606812169">
      <w:bodyDiv w:val="1"/>
      <w:marLeft w:val="0"/>
      <w:marRight w:val="0"/>
      <w:marTop w:val="0"/>
      <w:marBottom w:val="0"/>
      <w:divBdr>
        <w:top w:val="none" w:sz="0" w:space="0" w:color="auto"/>
        <w:left w:val="none" w:sz="0" w:space="0" w:color="auto"/>
        <w:bottom w:val="none" w:sz="0" w:space="0" w:color="auto"/>
        <w:right w:val="none" w:sz="0" w:space="0" w:color="auto"/>
      </w:divBdr>
    </w:div>
    <w:div w:id="618530674">
      <w:bodyDiv w:val="1"/>
      <w:marLeft w:val="0"/>
      <w:marRight w:val="0"/>
      <w:marTop w:val="0"/>
      <w:marBottom w:val="0"/>
      <w:divBdr>
        <w:top w:val="none" w:sz="0" w:space="0" w:color="auto"/>
        <w:left w:val="none" w:sz="0" w:space="0" w:color="auto"/>
        <w:bottom w:val="none" w:sz="0" w:space="0" w:color="auto"/>
        <w:right w:val="none" w:sz="0" w:space="0" w:color="auto"/>
      </w:divBdr>
    </w:div>
    <w:div w:id="659698302">
      <w:bodyDiv w:val="1"/>
      <w:marLeft w:val="0"/>
      <w:marRight w:val="0"/>
      <w:marTop w:val="0"/>
      <w:marBottom w:val="0"/>
      <w:divBdr>
        <w:top w:val="none" w:sz="0" w:space="0" w:color="auto"/>
        <w:left w:val="none" w:sz="0" w:space="0" w:color="auto"/>
        <w:bottom w:val="none" w:sz="0" w:space="0" w:color="auto"/>
        <w:right w:val="none" w:sz="0" w:space="0" w:color="auto"/>
      </w:divBdr>
    </w:div>
    <w:div w:id="662121132">
      <w:bodyDiv w:val="1"/>
      <w:marLeft w:val="0"/>
      <w:marRight w:val="0"/>
      <w:marTop w:val="0"/>
      <w:marBottom w:val="0"/>
      <w:divBdr>
        <w:top w:val="none" w:sz="0" w:space="0" w:color="auto"/>
        <w:left w:val="none" w:sz="0" w:space="0" w:color="auto"/>
        <w:bottom w:val="none" w:sz="0" w:space="0" w:color="auto"/>
        <w:right w:val="none" w:sz="0" w:space="0" w:color="auto"/>
      </w:divBdr>
      <w:divsChild>
        <w:div w:id="959800115">
          <w:marLeft w:val="0"/>
          <w:marRight w:val="0"/>
          <w:marTop w:val="0"/>
          <w:marBottom w:val="0"/>
          <w:divBdr>
            <w:top w:val="none" w:sz="0" w:space="0" w:color="auto"/>
            <w:left w:val="none" w:sz="0" w:space="0" w:color="auto"/>
            <w:bottom w:val="none" w:sz="0" w:space="0" w:color="auto"/>
            <w:right w:val="none" w:sz="0" w:space="0" w:color="auto"/>
          </w:divBdr>
          <w:divsChild>
            <w:div w:id="1563637522">
              <w:marLeft w:val="0"/>
              <w:marRight w:val="0"/>
              <w:marTop w:val="0"/>
              <w:marBottom w:val="180"/>
              <w:divBdr>
                <w:top w:val="none" w:sz="0" w:space="0" w:color="auto"/>
                <w:left w:val="none" w:sz="0" w:space="0" w:color="auto"/>
                <w:bottom w:val="none" w:sz="0" w:space="0" w:color="auto"/>
                <w:right w:val="none" w:sz="0" w:space="0" w:color="auto"/>
              </w:divBdr>
              <w:divsChild>
                <w:div w:id="1984576565">
                  <w:marLeft w:val="0"/>
                  <w:marRight w:val="0"/>
                  <w:marTop w:val="0"/>
                  <w:marBottom w:val="0"/>
                  <w:divBdr>
                    <w:top w:val="none" w:sz="0" w:space="0" w:color="auto"/>
                    <w:left w:val="none" w:sz="0" w:space="0" w:color="auto"/>
                    <w:bottom w:val="none" w:sz="0" w:space="0" w:color="auto"/>
                    <w:right w:val="none" w:sz="0" w:space="0" w:color="auto"/>
                  </w:divBdr>
                  <w:divsChild>
                    <w:div w:id="1427725004">
                      <w:marLeft w:val="0"/>
                      <w:marRight w:val="0"/>
                      <w:marTop w:val="0"/>
                      <w:marBottom w:val="0"/>
                      <w:divBdr>
                        <w:top w:val="none" w:sz="0" w:space="0" w:color="auto"/>
                        <w:left w:val="none" w:sz="0" w:space="0" w:color="auto"/>
                        <w:bottom w:val="none" w:sz="0" w:space="0" w:color="auto"/>
                        <w:right w:val="none" w:sz="0" w:space="0" w:color="auto"/>
                      </w:divBdr>
                      <w:divsChild>
                        <w:div w:id="874081086">
                          <w:marLeft w:val="0"/>
                          <w:marRight w:val="0"/>
                          <w:marTop w:val="75"/>
                          <w:marBottom w:val="75"/>
                          <w:divBdr>
                            <w:top w:val="none" w:sz="0" w:space="0" w:color="auto"/>
                            <w:left w:val="none" w:sz="0" w:space="0" w:color="auto"/>
                            <w:bottom w:val="none" w:sz="0" w:space="0" w:color="auto"/>
                            <w:right w:val="none" w:sz="0" w:space="0" w:color="auto"/>
                          </w:divBdr>
                          <w:divsChild>
                            <w:div w:id="5844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7623">
          <w:marLeft w:val="0"/>
          <w:marRight w:val="0"/>
          <w:marTop w:val="0"/>
          <w:marBottom w:val="0"/>
          <w:divBdr>
            <w:top w:val="none" w:sz="0" w:space="0" w:color="auto"/>
            <w:left w:val="none" w:sz="0" w:space="0" w:color="auto"/>
            <w:bottom w:val="none" w:sz="0" w:space="0" w:color="auto"/>
            <w:right w:val="none" w:sz="0" w:space="0" w:color="auto"/>
          </w:divBdr>
          <w:divsChild>
            <w:div w:id="352222980">
              <w:marLeft w:val="0"/>
              <w:marRight w:val="0"/>
              <w:marTop w:val="0"/>
              <w:marBottom w:val="0"/>
              <w:divBdr>
                <w:top w:val="none" w:sz="0" w:space="0" w:color="auto"/>
                <w:left w:val="none" w:sz="0" w:space="0" w:color="auto"/>
                <w:bottom w:val="none" w:sz="0" w:space="0" w:color="auto"/>
                <w:right w:val="none" w:sz="0" w:space="0" w:color="auto"/>
              </w:divBdr>
              <w:divsChild>
                <w:div w:id="997078801">
                  <w:marLeft w:val="0"/>
                  <w:marRight w:val="0"/>
                  <w:marTop w:val="0"/>
                  <w:marBottom w:val="0"/>
                  <w:divBdr>
                    <w:top w:val="none" w:sz="0" w:space="0" w:color="auto"/>
                    <w:left w:val="none" w:sz="0" w:space="0" w:color="auto"/>
                    <w:bottom w:val="none" w:sz="0" w:space="0" w:color="auto"/>
                    <w:right w:val="none" w:sz="0" w:space="0" w:color="auto"/>
                  </w:divBdr>
                  <w:divsChild>
                    <w:div w:id="1281642583">
                      <w:marLeft w:val="0"/>
                      <w:marRight w:val="0"/>
                      <w:marTop w:val="0"/>
                      <w:marBottom w:val="0"/>
                      <w:divBdr>
                        <w:top w:val="none" w:sz="0" w:space="0" w:color="auto"/>
                        <w:left w:val="none" w:sz="0" w:space="0" w:color="auto"/>
                        <w:bottom w:val="none" w:sz="0" w:space="0" w:color="auto"/>
                        <w:right w:val="none" w:sz="0" w:space="0" w:color="auto"/>
                      </w:divBdr>
                      <w:divsChild>
                        <w:div w:id="175194886">
                          <w:marLeft w:val="0"/>
                          <w:marRight w:val="0"/>
                          <w:marTop w:val="0"/>
                          <w:marBottom w:val="0"/>
                          <w:divBdr>
                            <w:top w:val="none" w:sz="0" w:space="0" w:color="auto"/>
                            <w:left w:val="none" w:sz="0" w:space="0" w:color="auto"/>
                            <w:bottom w:val="none" w:sz="0" w:space="0" w:color="auto"/>
                            <w:right w:val="none" w:sz="0" w:space="0" w:color="auto"/>
                          </w:divBdr>
                          <w:divsChild>
                            <w:div w:id="1871605598">
                              <w:marLeft w:val="0"/>
                              <w:marRight w:val="0"/>
                              <w:marTop w:val="75"/>
                              <w:marBottom w:val="75"/>
                              <w:divBdr>
                                <w:top w:val="none" w:sz="0" w:space="0" w:color="auto"/>
                                <w:left w:val="none" w:sz="0" w:space="0" w:color="auto"/>
                                <w:bottom w:val="none" w:sz="0" w:space="0" w:color="auto"/>
                                <w:right w:val="none" w:sz="0" w:space="0" w:color="auto"/>
                              </w:divBdr>
                              <w:divsChild>
                                <w:div w:id="1397321195">
                                  <w:marLeft w:val="0"/>
                                  <w:marRight w:val="0"/>
                                  <w:marTop w:val="120"/>
                                  <w:marBottom w:val="0"/>
                                  <w:divBdr>
                                    <w:top w:val="none" w:sz="0" w:space="0" w:color="auto"/>
                                    <w:left w:val="none" w:sz="0" w:space="0" w:color="auto"/>
                                    <w:bottom w:val="none" w:sz="0" w:space="0" w:color="auto"/>
                                    <w:right w:val="none" w:sz="0" w:space="0" w:color="auto"/>
                                  </w:divBdr>
                                  <w:divsChild>
                                    <w:div w:id="174150410">
                                      <w:marLeft w:val="0"/>
                                      <w:marRight w:val="0"/>
                                      <w:marTop w:val="0"/>
                                      <w:marBottom w:val="0"/>
                                      <w:divBdr>
                                        <w:top w:val="none" w:sz="0" w:space="0" w:color="auto"/>
                                        <w:left w:val="none" w:sz="0" w:space="0" w:color="auto"/>
                                        <w:bottom w:val="none" w:sz="0" w:space="0" w:color="auto"/>
                                        <w:right w:val="none" w:sz="0" w:space="0" w:color="auto"/>
                                      </w:divBdr>
                                    </w:div>
                                  </w:divsChild>
                                </w:div>
                                <w:div w:id="1765610357">
                                  <w:marLeft w:val="0"/>
                                  <w:marRight w:val="0"/>
                                  <w:marTop w:val="0"/>
                                  <w:marBottom w:val="0"/>
                                  <w:divBdr>
                                    <w:top w:val="none" w:sz="0" w:space="0" w:color="auto"/>
                                    <w:left w:val="none" w:sz="0" w:space="0" w:color="auto"/>
                                    <w:bottom w:val="none" w:sz="0" w:space="0" w:color="auto"/>
                                    <w:right w:val="none" w:sz="0" w:space="0" w:color="auto"/>
                                  </w:divBdr>
                                  <w:divsChild>
                                    <w:div w:id="1274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028602">
      <w:bodyDiv w:val="1"/>
      <w:marLeft w:val="0"/>
      <w:marRight w:val="0"/>
      <w:marTop w:val="0"/>
      <w:marBottom w:val="0"/>
      <w:divBdr>
        <w:top w:val="none" w:sz="0" w:space="0" w:color="auto"/>
        <w:left w:val="none" w:sz="0" w:space="0" w:color="auto"/>
        <w:bottom w:val="none" w:sz="0" w:space="0" w:color="auto"/>
        <w:right w:val="none" w:sz="0" w:space="0" w:color="auto"/>
      </w:divBdr>
    </w:div>
    <w:div w:id="719473715">
      <w:bodyDiv w:val="1"/>
      <w:marLeft w:val="0"/>
      <w:marRight w:val="0"/>
      <w:marTop w:val="0"/>
      <w:marBottom w:val="0"/>
      <w:divBdr>
        <w:top w:val="none" w:sz="0" w:space="0" w:color="auto"/>
        <w:left w:val="none" w:sz="0" w:space="0" w:color="auto"/>
        <w:bottom w:val="none" w:sz="0" w:space="0" w:color="auto"/>
        <w:right w:val="none" w:sz="0" w:space="0" w:color="auto"/>
      </w:divBdr>
    </w:div>
    <w:div w:id="733507827">
      <w:bodyDiv w:val="1"/>
      <w:marLeft w:val="0"/>
      <w:marRight w:val="0"/>
      <w:marTop w:val="0"/>
      <w:marBottom w:val="0"/>
      <w:divBdr>
        <w:top w:val="none" w:sz="0" w:space="0" w:color="auto"/>
        <w:left w:val="none" w:sz="0" w:space="0" w:color="auto"/>
        <w:bottom w:val="none" w:sz="0" w:space="0" w:color="auto"/>
        <w:right w:val="none" w:sz="0" w:space="0" w:color="auto"/>
      </w:divBdr>
    </w:div>
    <w:div w:id="745080109">
      <w:bodyDiv w:val="1"/>
      <w:marLeft w:val="0"/>
      <w:marRight w:val="0"/>
      <w:marTop w:val="0"/>
      <w:marBottom w:val="0"/>
      <w:divBdr>
        <w:top w:val="none" w:sz="0" w:space="0" w:color="auto"/>
        <w:left w:val="none" w:sz="0" w:space="0" w:color="auto"/>
        <w:bottom w:val="none" w:sz="0" w:space="0" w:color="auto"/>
        <w:right w:val="none" w:sz="0" w:space="0" w:color="auto"/>
      </w:divBdr>
    </w:div>
    <w:div w:id="786582521">
      <w:bodyDiv w:val="1"/>
      <w:marLeft w:val="0"/>
      <w:marRight w:val="0"/>
      <w:marTop w:val="0"/>
      <w:marBottom w:val="0"/>
      <w:divBdr>
        <w:top w:val="none" w:sz="0" w:space="0" w:color="auto"/>
        <w:left w:val="none" w:sz="0" w:space="0" w:color="auto"/>
        <w:bottom w:val="none" w:sz="0" w:space="0" w:color="auto"/>
        <w:right w:val="none" w:sz="0" w:space="0" w:color="auto"/>
      </w:divBdr>
    </w:div>
    <w:div w:id="792752218">
      <w:bodyDiv w:val="1"/>
      <w:marLeft w:val="0"/>
      <w:marRight w:val="0"/>
      <w:marTop w:val="0"/>
      <w:marBottom w:val="0"/>
      <w:divBdr>
        <w:top w:val="none" w:sz="0" w:space="0" w:color="auto"/>
        <w:left w:val="none" w:sz="0" w:space="0" w:color="auto"/>
        <w:bottom w:val="none" w:sz="0" w:space="0" w:color="auto"/>
        <w:right w:val="none" w:sz="0" w:space="0" w:color="auto"/>
      </w:divBdr>
    </w:div>
    <w:div w:id="805660806">
      <w:bodyDiv w:val="1"/>
      <w:marLeft w:val="0"/>
      <w:marRight w:val="0"/>
      <w:marTop w:val="0"/>
      <w:marBottom w:val="0"/>
      <w:divBdr>
        <w:top w:val="none" w:sz="0" w:space="0" w:color="auto"/>
        <w:left w:val="none" w:sz="0" w:space="0" w:color="auto"/>
        <w:bottom w:val="none" w:sz="0" w:space="0" w:color="auto"/>
        <w:right w:val="none" w:sz="0" w:space="0" w:color="auto"/>
      </w:divBdr>
    </w:div>
    <w:div w:id="841162530">
      <w:bodyDiv w:val="1"/>
      <w:marLeft w:val="0"/>
      <w:marRight w:val="0"/>
      <w:marTop w:val="0"/>
      <w:marBottom w:val="0"/>
      <w:divBdr>
        <w:top w:val="none" w:sz="0" w:space="0" w:color="auto"/>
        <w:left w:val="none" w:sz="0" w:space="0" w:color="auto"/>
        <w:bottom w:val="none" w:sz="0" w:space="0" w:color="auto"/>
        <w:right w:val="none" w:sz="0" w:space="0" w:color="auto"/>
      </w:divBdr>
      <w:divsChild>
        <w:div w:id="2007201651">
          <w:marLeft w:val="0"/>
          <w:marRight w:val="0"/>
          <w:marTop w:val="390"/>
          <w:marBottom w:val="0"/>
          <w:divBdr>
            <w:top w:val="none" w:sz="0" w:space="0" w:color="auto"/>
            <w:left w:val="none" w:sz="0" w:space="0" w:color="auto"/>
            <w:bottom w:val="none" w:sz="0" w:space="0" w:color="auto"/>
            <w:right w:val="none" w:sz="0" w:space="0" w:color="auto"/>
          </w:divBdr>
        </w:div>
      </w:divsChild>
    </w:div>
    <w:div w:id="859395568">
      <w:bodyDiv w:val="1"/>
      <w:marLeft w:val="0"/>
      <w:marRight w:val="0"/>
      <w:marTop w:val="0"/>
      <w:marBottom w:val="0"/>
      <w:divBdr>
        <w:top w:val="none" w:sz="0" w:space="0" w:color="auto"/>
        <w:left w:val="none" w:sz="0" w:space="0" w:color="auto"/>
        <w:bottom w:val="none" w:sz="0" w:space="0" w:color="auto"/>
        <w:right w:val="none" w:sz="0" w:space="0" w:color="auto"/>
      </w:divBdr>
    </w:div>
    <w:div w:id="873346330">
      <w:bodyDiv w:val="1"/>
      <w:marLeft w:val="0"/>
      <w:marRight w:val="0"/>
      <w:marTop w:val="0"/>
      <w:marBottom w:val="0"/>
      <w:divBdr>
        <w:top w:val="none" w:sz="0" w:space="0" w:color="auto"/>
        <w:left w:val="none" w:sz="0" w:space="0" w:color="auto"/>
        <w:bottom w:val="none" w:sz="0" w:space="0" w:color="auto"/>
        <w:right w:val="none" w:sz="0" w:space="0" w:color="auto"/>
      </w:divBdr>
    </w:div>
    <w:div w:id="875047394">
      <w:bodyDiv w:val="1"/>
      <w:marLeft w:val="0"/>
      <w:marRight w:val="0"/>
      <w:marTop w:val="0"/>
      <w:marBottom w:val="0"/>
      <w:divBdr>
        <w:top w:val="none" w:sz="0" w:space="0" w:color="auto"/>
        <w:left w:val="none" w:sz="0" w:space="0" w:color="auto"/>
        <w:bottom w:val="none" w:sz="0" w:space="0" w:color="auto"/>
        <w:right w:val="none" w:sz="0" w:space="0" w:color="auto"/>
      </w:divBdr>
    </w:div>
    <w:div w:id="877397387">
      <w:bodyDiv w:val="1"/>
      <w:marLeft w:val="0"/>
      <w:marRight w:val="0"/>
      <w:marTop w:val="0"/>
      <w:marBottom w:val="0"/>
      <w:divBdr>
        <w:top w:val="none" w:sz="0" w:space="0" w:color="auto"/>
        <w:left w:val="none" w:sz="0" w:space="0" w:color="auto"/>
        <w:bottom w:val="none" w:sz="0" w:space="0" w:color="auto"/>
        <w:right w:val="none" w:sz="0" w:space="0" w:color="auto"/>
      </w:divBdr>
      <w:divsChild>
        <w:div w:id="679351252">
          <w:marLeft w:val="0"/>
          <w:marRight w:val="0"/>
          <w:marTop w:val="0"/>
          <w:marBottom w:val="0"/>
          <w:divBdr>
            <w:top w:val="none" w:sz="0" w:space="0" w:color="auto"/>
            <w:left w:val="none" w:sz="0" w:space="0" w:color="auto"/>
            <w:bottom w:val="none" w:sz="0" w:space="0" w:color="auto"/>
            <w:right w:val="none" w:sz="0" w:space="0" w:color="auto"/>
          </w:divBdr>
          <w:divsChild>
            <w:div w:id="250621302">
              <w:marLeft w:val="0"/>
              <w:marRight w:val="0"/>
              <w:marTop w:val="225"/>
              <w:marBottom w:val="0"/>
              <w:divBdr>
                <w:top w:val="none" w:sz="0" w:space="0" w:color="auto"/>
                <w:left w:val="none" w:sz="0" w:space="0" w:color="auto"/>
                <w:bottom w:val="none" w:sz="0" w:space="0" w:color="auto"/>
                <w:right w:val="none" w:sz="0" w:space="0" w:color="auto"/>
              </w:divBdr>
            </w:div>
            <w:div w:id="494959756">
              <w:marLeft w:val="0"/>
              <w:marRight w:val="0"/>
              <w:marTop w:val="270"/>
              <w:marBottom w:val="0"/>
              <w:divBdr>
                <w:top w:val="none" w:sz="0" w:space="0" w:color="auto"/>
                <w:left w:val="none" w:sz="0" w:space="0" w:color="auto"/>
                <w:bottom w:val="none" w:sz="0" w:space="0" w:color="auto"/>
                <w:right w:val="none" w:sz="0" w:space="0" w:color="auto"/>
              </w:divBdr>
              <w:divsChild>
                <w:div w:id="4670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7182">
      <w:bodyDiv w:val="1"/>
      <w:marLeft w:val="0"/>
      <w:marRight w:val="0"/>
      <w:marTop w:val="0"/>
      <w:marBottom w:val="0"/>
      <w:divBdr>
        <w:top w:val="none" w:sz="0" w:space="0" w:color="auto"/>
        <w:left w:val="none" w:sz="0" w:space="0" w:color="auto"/>
        <w:bottom w:val="none" w:sz="0" w:space="0" w:color="auto"/>
        <w:right w:val="none" w:sz="0" w:space="0" w:color="auto"/>
      </w:divBdr>
    </w:div>
    <w:div w:id="912399459">
      <w:bodyDiv w:val="1"/>
      <w:marLeft w:val="0"/>
      <w:marRight w:val="0"/>
      <w:marTop w:val="0"/>
      <w:marBottom w:val="0"/>
      <w:divBdr>
        <w:top w:val="none" w:sz="0" w:space="0" w:color="auto"/>
        <w:left w:val="none" w:sz="0" w:space="0" w:color="auto"/>
        <w:bottom w:val="none" w:sz="0" w:space="0" w:color="auto"/>
        <w:right w:val="none" w:sz="0" w:space="0" w:color="auto"/>
      </w:divBdr>
    </w:div>
    <w:div w:id="926574840">
      <w:bodyDiv w:val="1"/>
      <w:marLeft w:val="0"/>
      <w:marRight w:val="0"/>
      <w:marTop w:val="0"/>
      <w:marBottom w:val="0"/>
      <w:divBdr>
        <w:top w:val="none" w:sz="0" w:space="0" w:color="auto"/>
        <w:left w:val="none" w:sz="0" w:space="0" w:color="auto"/>
        <w:bottom w:val="none" w:sz="0" w:space="0" w:color="auto"/>
        <w:right w:val="none" w:sz="0" w:space="0" w:color="auto"/>
      </w:divBdr>
    </w:div>
    <w:div w:id="949436761">
      <w:bodyDiv w:val="1"/>
      <w:marLeft w:val="0"/>
      <w:marRight w:val="0"/>
      <w:marTop w:val="0"/>
      <w:marBottom w:val="0"/>
      <w:divBdr>
        <w:top w:val="none" w:sz="0" w:space="0" w:color="auto"/>
        <w:left w:val="none" w:sz="0" w:space="0" w:color="auto"/>
        <w:bottom w:val="none" w:sz="0" w:space="0" w:color="auto"/>
        <w:right w:val="none" w:sz="0" w:space="0" w:color="auto"/>
      </w:divBdr>
    </w:div>
    <w:div w:id="961762478">
      <w:bodyDiv w:val="1"/>
      <w:marLeft w:val="0"/>
      <w:marRight w:val="0"/>
      <w:marTop w:val="0"/>
      <w:marBottom w:val="0"/>
      <w:divBdr>
        <w:top w:val="none" w:sz="0" w:space="0" w:color="auto"/>
        <w:left w:val="none" w:sz="0" w:space="0" w:color="auto"/>
        <w:bottom w:val="none" w:sz="0" w:space="0" w:color="auto"/>
        <w:right w:val="none" w:sz="0" w:space="0" w:color="auto"/>
      </w:divBdr>
    </w:div>
    <w:div w:id="968629704">
      <w:bodyDiv w:val="1"/>
      <w:marLeft w:val="0"/>
      <w:marRight w:val="0"/>
      <w:marTop w:val="0"/>
      <w:marBottom w:val="0"/>
      <w:divBdr>
        <w:top w:val="none" w:sz="0" w:space="0" w:color="auto"/>
        <w:left w:val="none" w:sz="0" w:space="0" w:color="auto"/>
        <w:bottom w:val="none" w:sz="0" w:space="0" w:color="auto"/>
        <w:right w:val="none" w:sz="0" w:space="0" w:color="auto"/>
      </w:divBdr>
    </w:div>
    <w:div w:id="986516543">
      <w:bodyDiv w:val="1"/>
      <w:marLeft w:val="0"/>
      <w:marRight w:val="0"/>
      <w:marTop w:val="0"/>
      <w:marBottom w:val="0"/>
      <w:divBdr>
        <w:top w:val="none" w:sz="0" w:space="0" w:color="auto"/>
        <w:left w:val="none" w:sz="0" w:space="0" w:color="auto"/>
        <w:bottom w:val="none" w:sz="0" w:space="0" w:color="auto"/>
        <w:right w:val="none" w:sz="0" w:space="0" w:color="auto"/>
      </w:divBdr>
    </w:div>
    <w:div w:id="992638760">
      <w:bodyDiv w:val="1"/>
      <w:marLeft w:val="0"/>
      <w:marRight w:val="0"/>
      <w:marTop w:val="0"/>
      <w:marBottom w:val="0"/>
      <w:divBdr>
        <w:top w:val="none" w:sz="0" w:space="0" w:color="auto"/>
        <w:left w:val="none" w:sz="0" w:space="0" w:color="auto"/>
        <w:bottom w:val="none" w:sz="0" w:space="0" w:color="auto"/>
        <w:right w:val="none" w:sz="0" w:space="0" w:color="auto"/>
      </w:divBdr>
    </w:div>
    <w:div w:id="1026909349">
      <w:bodyDiv w:val="1"/>
      <w:marLeft w:val="0"/>
      <w:marRight w:val="0"/>
      <w:marTop w:val="0"/>
      <w:marBottom w:val="0"/>
      <w:divBdr>
        <w:top w:val="none" w:sz="0" w:space="0" w:color="auto"/>
        <w:left w:val="none" w:sz="0" w:space="0" w:color="auto"/>
        <w:bottom w:val="none" w:sz="0" w:space="0" w:color="auto"/>
        <w:right w:val="none" w:sz="0" w:space="0" w:color="auto"/>
      </w:divBdr>
      <w:divsChild>
        <w:div w:id="1237670628">
          <w:marLeft w:val="0"/>
          <w:marRight w:val="0"/>
          <w:marTop w:val="0"/>
          <w:marBottom w:val="0"/>
          <w:divBdr>
            <w:top w:val="none" w:sz="0" w:space="0" w:color="auto"/>
            <w:left w:val="none" w:sz="0" w:space="0" w:color="auto"/>
            <w:bottom w:val="none" w:sz="0" w:space="0" w:color="auto"/>
            <w:right w:val="none" w:sz="0" w:space="0" w:color="auto"/>
          </w:divBdr>
        </w:div>
        <w:div w:id="80955105">
          <w:marLeft w:val="0"/>
          <w:marRight w:val="0"/>
          <w:marTop w:val="0"/>
          <w:marBottom w:val="0"/>
          <w:divBdr>
            <w:top w:val="none" w:sz="0" w:space="0" w:color="auto"/>
            <w:left w:val="none" w:sz="0" w:space="0" w:color="auto"/>
            <w:bottom w:val="none" w:sz="0" w:space="0" w:color="auto"/>
            <w:right w:val="none" w:sz="0" w:space="0" w:color="auto"/>
          </w:divBdr>
        </w:div>
      </w:divsChild>
    </w:div>
    <w:div w:id="1074745761">
      <w:bodyDiv w:val="1"/>
      <w:marLeft w:val="0"/>
      <w:marRight w:val="0"/>
      <w:marTop w:val="0"/>
      <w:marBottom w:val="0"/>
      <w:divBdr>
        <w:top w:val="none" w:sz="0" w:space="0" w:color="auto"/>
        <w:left w:val="none" w:sz="0" w:space="0" w:color="auto"/>
        <w:bottom w:val="none" w:sz="0" w:space="0" w:color="auto"/>
        <w:right w:val="none" w:sz="0" w:space="0" w:color="auto"/>
      </w:divBdr>
    </w:div>
    <w:div w:id="1079525640">
      <w:bodyDiv w:val="1"/>
      <w:marLeft w:val="0"/>
      <w:marRight w:val="0"/>
      <w:marTop w:val="0"/>
      <w:marBottom w:val="0"/>
      <w:divBdr>
        <w:top w:val="none" w:sz="0" w:space="0" w:color="auto"/>
        <w:left w:val="none" w:sz="0" w:space="0" w:color="auto"/>
        <w:bottom w:val="none" w:sz="0" w:space="0" w:color="auto"/>
        <w:right w:val="none" w:sz="0" w:space="0" w:color="auto"/>
      </w:divBdr>
      <w:divsChild>
        <w:div w:id="1820341470">
          <w:marLeft w:val="0"/>
          <w:marRight w:val="0"/>
          <w:marTop w:val="60"/>
          <w:marBottom w:val="0"/>
          <w:divBdr>
            <w:top w:val="none" w:sz="0" w:space="0" w:color="auto"/>
            <w:left w:val="none" w:sz="0" w:space="0" w:color="auto"/>
            <w:bottom w:val="none" w:sz="0" w:space="0" w:color="auto"/>
            <w:right w:val="none" w:sz="0" w:space="0" w:color="auto"/>
          </w:divBdr>
        </w:div>
      </w:divsChild>
    </w:div>
    <w:div w:id="1084766961">
      <w:bodyDiv w:val="1"/>
      <w:marLeft w:val="0"/>
      <w:marRight w:val="0"/>
      <w:marTop w:val="0"/>
      <w:marBottom w:val="0"/>
      <w:divBdr>
        <w:top w:val="none" w:sz="0" w:space="0" w:color="auto"/>
        <w:left w:val="none" w:sz="0" w:space="0" w:color="auto"/>
        <w:bottom w:val="none" w:sz="0" w:space="0" w:color="auto"/>
        <w:right w:val="none" w:sz="0" w:space="0" w:color="auto"/>
      </w:divBdr>
    </w:div>
    <w:div w:id="1105423218">
      <w:bodyDiv w:val="1"/>
      <w:marLeft w:val="0"/>
      <w:marRight w:val="0"/>
      <w:marTop w:val="0"/>
      <w:marBottom w:val="0"/>
      <w:divBdr>
        <w:top w:val="none" w:sz="0" w:space="0" w:color="auto"/>
        <w:left w:val="none" w:sz="0" w:space="0" w:color="auto"/>
        <w:bottom w:val="none" w:sz="0" w:space="0" w:color="auto"/>
        <w:right w:val="none" w:sz="0" w:space="0" w:color="auto"/>
      </w:divBdr>
      <w:divsChild>
        <w:div w:id="294874685">
          <w:marLeft w:val="0"/>
          <w:marRight w:val="0"/>
          <w:marTop w:val="645"/>
          <w:marBottom w:val="0"/>
          <w:divBdr>
            <w:top w:val="none" w:sz="0" w:space="0" w:color="auto"/>
            <w:left w:val="none" w:sz="0" w:space="0" w:color="auto"/>
            <w:bottom w:val="none" w:sz="0" w:space="0" w:color="auto"/>
            <w:right w:val="none" w:sz="0" w:space="0" w:color="auto"/>
          </w:divBdr>
          <w:divsChild>
            <w:div w:id="17471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6786">
      <w:bodyDiv w:val="1"/>
      <w:marLeft w:val="0"/>
      <w:marRight w:val="0"/>
      <w:marTop w:val="0"/>
      <w:marBottom w:val="0"/>
      <w:divBdr>
        <w:top w:val="none" w:sz="0" w:space="0" w:color="auto"/>
        <w:left w:val="none" w:sz="0" w:space="0" w:color="auto"/>
        <w:bottom w:val="none" w:sz="0" w:space="0" w:color="auto"/>
        <w:right w:val="none" w:sz="0" w:space="0" w:color="auto"/>
      </w:divBdr>
    </w:div>
    <w:div w:id="1138717574">
      <w:bodyDiv w:val="1"/>
      <w:marLeft w:val="0"/>
      <w:marRight w:val="0"/>
      <w:marTop w:val="0"/>
      <w:marBottom w:val="0"/>
      <w:divBdr>
        <w:top w:val="none" w:sz="0" w:space="0" w:color="auto"/>
        <w:left w:val="none" w:sz="0" w:space="0" w:color="auto"/>
        <w:bottom w:val="none" w:sz="0" w:space="0" w:color="auto"/>
        <w:right w:val="none" w:sz="0" w:space="0" w:color="auto"/>
      </w:divBdr>
    </w:div>
    <w:div w:id="1182090333">
      <w:bodyDiv w:val="1"/>
      <w:marLeft w:val="0"/>
      <w:marRight w:val="0"/>
      <w:marTop w:val="0"/>
      <w:marBottom w:val="0"/>
      <w:divBdr>
        <w:top w:val="none" w:sz="0" w:space="0" w:color="auto"/>
        <w:left w:val="none" w:sz="0" w:space="0" w:color="auto"/>
        <w:bottom w:val="none" w:sz="0" w:space="0" w:color="auto"/>
        <w:right w:val="none" w:sz="0" w:space="0" w:color="auto"/>
      </w:divBdr>
    </w:div>
    <w:div w:id="1209339472">
      <w:bodyDiv w:val="1"/>
      <w:marLeft w:val="0"/>
      <w:marRight w:val="0"/>
      <w:marTop w:val="0"/>
      <w:marBottom w:val="0"/>
      <w:divBdr>
        <w:top w:val="none" w:sz="0" w:space="0" w:color="auto"/>
        <w:left w:val="none" w:sz="0" w:space="0" w:color="auto"/>
        <w:bottom w:val="none" w:sz="0" w:space="0" w:color="auto"/>
        <w:right w:val="none" w:sz="0" w:space="0" w:color="auto"/>
      </w:divBdr>
    </w:div>
    <w:div w:id="1214081401">
      <w:bodyDiv w:val="1"/>
      <w:marLeft w:val="0"/>
      <w:marRight w:val="0"/>
      <w:marTop w:val="0"/>
      <w:marBottom w:val="0"/>
      <w:divBdr>
        <w:top w:val="none" w:sz="0" w:space="0" w:color="auto"/>
        <w:left w:val="none" w:sz="0" w:space="0" w:color="auto"/>
        <w:bottom w:val="none" w:sz="0" w:space="0" w:color="auto"/>
        <w:right w:val="none" w:sz="0" w:space="0" w:color="auto"/>
      </w:divBdr>
    </w:div>
    <w:div w:id="1236014145">
      <w:bodyDiv w:val="1"/>
      <w:marLeft w:val="0"/>
      <w:marRight w:val="0"/>
      <w:marTop w:val="0"/>
      <w:marBottom w:val="0"/>
      <w:divBdr>
        <w:top w:val="none" w:sz="0" w:space="0" w:color="auto"/>
        <w:left w:val="none" w:sz="0" w:space="0" w:color="auto"/>
        <w:bottom w:val="none" w:sz="0" w:space="0" w:color="auto"/>
        <w:right w:val="none" w:sz="0" w:space="0" w:color="auto"/>
      </w:divBdr>
      <w:divsChild>
        <w:div w:id="691490734">
          <w:marLeft w:val="0"/>
          <w:marRight w:val="0"/>
          <w:marTop w:val="0"/>
          <w:marBottom w:val="0"/>
          <w:divBdr>
            <w:top w:val="none" w:sz="0" w:space="0" w:color="auto"/>
            <w:left w:val="none" w:sz="0" w:space="0" w:color="auto"/>
            <w:bottom w:val="none" w:sz="0" w:space="0" w:color="auto"/>
            <w:right w:val="none" w:sz="0" w:space="0" w:color="auto"/>
          </w:divBdr>
          <w:divsChild>
            <w:div w:id="630676534">
              <w:marLeft w:val="0"/>
              <w:marRight w:val="0"/>
              <w:marTop w:val="0"/>
              <w:marBottom w:val="0"/>
              <w:divBdr>
                <w:top w:val="none" w:sz="0" w:space="0" w:color="auto"/>
                <w:left w:val="none" w:sz="0" w:space="0" w:color="auto"/>
                <w:bottom w:val="none" w:sz="0" w:space="0" w:color="auto"/>
                <w:right w:val="none" w:sz="0" w:space="0" w:color="auto"/>
              </w:divBdr>
              <w:divsChild>
                <w:div w:id="248659492">
                  <w:marLeft w:val="0"/>
                  <w:marRight w:val="0"/>
                  <w:marTop w:val="0"/>
                  <w:marBottom w:val="0"/>
                  <w:divBdr>
                    <w:top w:val="none" w:sz="0" w:space="0" w:color="auto"/>
                    <w:left w:val="none" w:sz="0" w:space="0" w:color="auto"/>
                    <w:bottom w:val="none" w:sz="0" w:space="0" w:color="auto"/>
                    <w:right w:val="none" w:sz="0" w:space="0" w:color="auto"/>
                  </w:divBdr>
                  <w:divsChild>
                    <w:div w:id="1714228338">
                      <w:marLeft w:val="0"/>
                      <w:marRight w:val="0"/>
                      <w:marTop w:val="0"/>
                      <w:marBottom w:val="0"/>
                      <w:divBdr>
                        <w:top w:val="none" w:sz="0" w:space="0" w:color="auto"/>
                        <w:left w:val="none" w:sz="0" w:space="0" w:color="auto"/>
                        <w:bottom w:val="none" w:sz="0" w:space="0" w:color="auto"/>
                        <w:right w:val="none" w:sz="0" w:space="0" w:color="auto"/>
                      </w:divBdr>
                      <w:divsChild>
                        <w:div w:id="819342766">
                          <w:marLeft w:val="0"/>
                          <w:marRight w:val="0"/>
                          <w:marTop w:val="0"/>
                          <w:marBottom w:val="0"/>
                          <w:divBdr>
                            <w:top w:val="none" w:sz="0" w:space="0" w:color="auto"/>
                            <w:left w:val="none" w:sz="0" w:space="0" w:color="auto"/>
                            <w:bottom w:val="none" w:sz="0" w:space="0" w:color="auto"/>
                            <w:right w:val="none" w:sz="0" w:space="0" w:color="auto"/>
                          </w:divBdr>
                        </w:div>
                        <w:div w:id="1317999483">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
                            <w:div w:id="9311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7173">
                  <w:marLeft w:val="0"/>
                  <w:marRight w:val="0"/>
                  <w:marTop w:val="0"/>
                  <w:marBottom w:val="0"/>
                  <w:divBdr>
                    <w:top w:val="none" w:sz="0" w:space="0" w:color="auto"/>
                    <w:left w:val="none" w:sz="0" w:space="0" w:color="auto"/>
                    <w:bottom w:val="none" w:sz="0" w:space="0" w:color="auto"/>
                    <w:right w:val="none" w:sz="0" w:space="0" w:color="auto"/>
                  </w:divBdr>
                  <w:divsChild>
                    <w:div w:id="836459032">
                      <w:marLeft w:val="0"/>
                      <w:marRight w:val="0"/>
                      <w:marTop w:val="0"/>
                      <w:marBottom w:val="0"/>
                      <w:divBdr>
                        <w:top w:val="none" w:sz="0" w:space="0" w:color="auto"/>
                        <w:left w:val="none" w:sz="0" w:space="0" w:color="auto"/>
                        <w:bottom w:val="none" w:sz="0" w:space="0" w:color="auto"/>
                        <w:right w:val="none" w:sz="0" w:space="0" w:color="auto"/>
                      </w:divBdr>
                      <w:divsChild>
                        <w:div w:id="702482854">
                          <w:marLeft w:val="0"/>
                          <w:marRight w:val="0"/>
                          <w:marTop w:val="0"/>
                          <w:marBottom w:val="0"/>
                          <w:divBdr>
                            <w:top w:val="none" w:sz="0" w:space="0" w:color="auto"/>
                            <w:left w:val="none" w:sz="0" w:space="0" w:color="auto"/>
                            <w:bottom w:val="none" w:sz="0" w:space="0" w:color="auto"/>
                            <w:right w:val="none" w:sz="0" w:space="0" w:color="auto"/>
                          </w:divBdr>
                          <w:divsChild>
                            <w:div w:id="1797022601">
                              <w:marLeft w:val="0"/>
                              <w:marRight w:val="0"/>
                              <w:marTop w:val="0"/>
                              <w:marBottom w:val="0"/>
                              <w:divBdr>
                                <w:top w:val="none" w:sz="0" w:space="0" w:color="auto"/>
                                <w:left w:val="none" w:sz="0" w:space="0" w:color="auto"/>
                                <w:bottom w:val="none" w:sz="0" w:space="0" w:color="auto"/>
                                <w:right w:val="none" w:sz="0" w:space="0" w:color="auto"/>
                              </w:divBdr>
                              <w:divsChild>
                                <w:div w:id="51125820">
                                  <w:marLeft w:val="0"/>
                                  <w:marRight w:val="0"/>
                                  <w:marTop w:val="0"/>
                                  <w:marBottom w:val="0"/>
                                  <w:divBdr>
                                    <w:top w:val="none" w:sz="0" w:space="0" w:color="auto"/>
                                    <w:left w:val="none" w:sz="0" w:space="0" w:color="auto"/>
                                    <w:bottom w:val="none" w:sz="0" w:space="0" w:color="auto"/>
                                    <w:right w:val="none" w:sz="0" w:space="0" w:color="auto"/>
                                  </w:divBdr>
                                  <w:divsChild>
                                    <w:div w:id="36137091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34572">
          <w:marLeft w:val="0"/>
          <w:marRight w:val="0"/>
          <w:marTop w:val="0"/>
          <w:marBottom w:val="0"/>
          <w:divBdr>
            <w:top w:val="none" w:sz="0" w:space="0" w:color="auto"/>
            <w:left w:val="none" w:sz="0" w:space="0" w:color="auto"/>
            <w:bottom w:val="none" w:sz="0" w:space="0" w:color="auto"/>
            <w:right w:val="none" w:sz="0" w:space="0" w:color="auto"/>
          </w:divBdr>
        </w:div>
      </w:divsChild>
    </w:div>
    <w:div w:id="1242106442">
      <w:bodyDiv w:val="1"/>
      <w:marLeft w:val="0"/>
      <w:marRight w:val="0"/>
      <w:marTop w:val="0"/>
      <w:marBottom w:val="0"/>
      <w:divBdr>
        <w:top w:val="none" w:sz="0" w:space="0" w:color="auto"/>
        <w:left w:val="none" w:sz="0" w:space="0" w:color="auto"/>
        <w:bottom w:val="none" w:sz="0" w:space="0" w:color="auto"/>
        <w:right w:val="none" w:sz="0" w:space="0" w:color="auto"/>
      </w:divBdr>
    </w:div>
    <w:div w:id="1319461220">
      <w:bodyDiv w:val="1"/>
      <w:marLeft w:val="0"/>
      <w:marRight w:val="0"/>
      <w:marTop w:val="0"/>
      <w:marBottom w:val="0"/>
      <w:divBdr>
        <w:top w:val="none" w:sz="0" w:space="0" w:color="auto"/>
        <w:left w:val="none" w:sz="0" w:space="0" w:color="auto"/>
        <w:bottom w:val="none" w:sz="0" w:space="0" w:color="auto"/>
        <w:right w:val="none" w:sz="0" w:space="0" w:color="auto"/>
      </w:divBdr>
    </w:div>
    <w:div w:id="1325007674">
      <w:bodyDiv w:val="1"/>
      <w:marLeft w:val="0"/>
      <w:marRight w:val="0"/>
      <w:marTop w:val="0"/>
      <w:marBottom w:val="0"/>
      <w:divBdr>
        <w:top w:val="none" w:sz="0" w:space="0" w:color="auto"/>
        <w:left w:val="none" w:sz="0" w:space="0" w:color="auto"/>
        <w:bottom w:val="none" w:sz="0" w:space="0" w:color="auto"/>
        <w:right w:val="none" w:sz="0" w:space="0" w:color="auto"/>
      </w:divBdr>
    </w:div>
    <w:div w:id="1325427511">
      <w:bodyDiv w:val="1"/>
      <w:marLeft w:val="0"/>
      <w:marRight w:val="0"/>
      <w:marTop w:val="0"/>
      <w:marBottom w:val="0"/>
      <w:divBdr>
        <w:top w:val="none" w:sz="0" w:space="0" w:color="auto"/>
        <w:left w:val="none" w:sz="0" w:space="0" w:color="auto"/>
        <w:bottom w:val="none" w:sz="0" w:space="0" w:color="auto"/>
        <w:right w:val="none" w:sz="0" w:space="0" w:color="auto"/>
      </w:divBdr>
    </w:div>
    <w:div w:id="1340885929">
      <w:bodyDiv w:val="1"/>
      <w:marLeft w:val="0"/>
      <w:marRight w:val="0"/>
      <w:marTop w:val="0"/>
      <w:marBottom w:val="0"/>
      <w:divBdr>
        <w:top w:val="none" w:sz="0" w:space="0" w:color="auto"/>
        <w:left w:val="none" w:sz="0" w:space="0" w:color="auto"/>
        <w:bottom w:val="none" w:sz="0" w:space="0" w:color="auto"/>
        <w:right w:val="none" w:sz="0" w:space="0" w:color="auto"/>
      </w:divBdr>
    </w:div>
    <w:div w:id="1366640763">
      <w:bodyDiv w:val="1"/>
      <w:marLeft w:val="0"/>
      <w:marRight w:val="0"/>
      <w:marTop w:val="0"/>
      <w:marBottom w:val="0"/>
      <w:divBdr>
        <w:top w:val="none" w:sz="0" w:space="0" w:color="auto"/>
        <w:left w:val="none" w:sz="0" w:space="0" w:color="auto"/>
        <w:bottom w:val="none" w:sz="0" w:space="0" w:color="auto"/>
        <w:right w:val="none" w:sz="0" w:space="0" w:color="auto"/>
      </w:divBdr>
    </w:div>
    <w:div w:id="1384018931">
      <w:bodyDiv w:val="1"/>
      <w:marLeft w:val="0"/>
      <w:marRight w:val="0"/>
      <w:marTop w:val="0"/>
      <w:marBottom w:val="0"/>
      <w:divBdr>
        <w:top w:val="none" w:sz="0" w:space="0" w:color="auto"/>
        <w:left w:val="none" w:sz="0" w:space="0" w:color="auto"/>
        <w:bottom w:val="none" w:sz="0" w:space="0" w:color="auto"/>
        <w:right w:val="none" w:sz="0" w:space="0" w:color="auto"/>
      </w:divBdr>
    </w:div>
    <w:div w:id="1403019176">
      <w:bodyDiv w:val="1"/>
      <w:marLeft w:val="0"/>
      <w:marRight w:val="0"/>
      <w:marTop w:val="0"/>
      <w:marBottom w:val="0"/>
      <w:divBdr>
        <w:top w:val="none" w:sz="0" w:space="0" w:color="auto"/>
        <w:left w:val="none" w:sz="0" w:space="0" w:color="auto"/>
        <w:bottom w:val="none" w:sz="0" w:space="0" w:color="auto"/>
        <w:right w:val="none" w:sz="0" w:space="0" w:color="auto"/>
      </w:divBdr>
    </w:div>
    <w:div w:id="1429890458">
      <w:bodyDiv w:val="1"/>
      <w:marLeft w:val="0"/>
      <w:marRight w:val="0"/>
      <w:marTop w:val="0"/>
      <w:marBottom w:val="0"/>
      <w:divBdr>
        <w:top w:val="none" w:sz="0" w:space="0" w:color="auto"/>
        <w:left w:val="none" w:sz="0" w:space="0" w:color="auto"/>
        <w:bottom w:val="none" w:sz="0" w:space="0" w:color="auto"/>
        <w:right w:val="none" w:sz="0" w:space="0" w:color="auto"/>
      </w:divBdr>
    </w:div>
    <w:div w:id="1441796030">
      <w:bodyDiv w:val="1"/>
      <w:marLeft w:val="0"/>
      <w:marRight w:val="0"/>
      <w:marTop w:val="0"/>
      <w:marBottom w:val="0"/>
      <w:divBdr>
        <w:top w:val="none" w:sz="0" w:space="0" w:color="auto"/>
        <w:left w:val="none" w:sz="0" w:space="0" w:color="auto"/>
        <w:bottom w:val="none" w:sz="0" w:space="0" w:color="auto"/>
        <w:right w:val="none" w:sz="0" w:space="0" w:color="auto"/>
      </w:divBdr>
    </w:div>
    <w:div w:id="1445079017">
      <w:bodyDiv w:val="1"/>
      <w:marLeft w:val="0"/>
      <w:marRight w:val="0"/>
      <w:marTop w:val="0"/>
      <w:marBottom w:val="0"/>
      <w:divBdr>
        <w:top w:val="none" w:sz="0" w:space="0" w:color="auto"/>
        <w:left w:val="none" w:sz="0" w:space="0" w:color="auto"/>
        <w:bottom w:val="none" w:sz="0" w:space="0" w:color="auto"/>
        <w:right w:val="none" w:sz="0" w:space="0" w:color="auto"/>
      </w:divBdr>
    </w:div>
    <w:div w:id="1498228043">
      <w:bodyDiv w:val="1"/>
      <w:marLeft w:val="0"/>
      <w:marRight w:val="0"/>
      <w:marTop w:val="0"/>
      <w:marBottom w:val="0"/>
      <w:divBdr>
        <w:top w:val="none" w:sz="0" w:space="0" w:color="auto"/>
        <w:left w:val="none" w:sz="0" w:space="0" w:color="auto"/>
        <w:bottom w:val="none" w:sz="0" w:space="0" w:color="auto"/>
        <w:right w:val="none" w:sz="0" w:space="0" w:color="auto"/>
      </w:divBdr>
    </w:div>
    <w:div w:id="1523666411">
      <w:bodyDiv w:val="1"/>
      <w:marLeft w:val="0"/>
      <w:marRight w:val="0"/>
      <w:marTop w:val="0"/>
      <w:marBottom w:val="0"/>
      <w:divBdr>
        <w:top w:val="none" w:sz="0" w:space="0" w:color="auto"/>
        <w:left w:val="none" w:sz="0" w:space="0" w:color="auto"/>
        <w:bottom w:val="none" w:sz="0" w:space="0" w:color="auto"/>
        <w:right w:val="none" w:sz="0" w:space="0" w:color="auto"/>
      </w:divBdr>
      <w:divsChild>
        <w:div w:id="451942204">
          <w:marLeft w:val="0"/>
          <w:marRight w:val="0"/>
          <w:marTop w:val="60"/>
          <w:marBottom w:val="0"/>
          <w:divBdr>
            <w:top w:val="none" w:sz="0" w:space="0" w:color="auto"/>
            <w:left w:val="none" w:sz="0" w:space="0" w:color="auto"/>
            <w:bottom w:val="none" w:sz="0" w:space="0" w:color="auto"/>
            <w:right w:val="none" w:sz="0" w:space="0" w:color="auto"/>
          </w:divBdr>
        </w:div>
      </w:divsChild>
    </w:div>
    <w:div w:id="1594391460">
      <w:bodyDiv w:val="1"/>
      <w:marLeft w:val="0"/>
      <w:marRight w:val="0"/>
      <w:marTop w:val="0"/>
      <w:marBottom w:val="0"/>
      <w:divBdr>
        <w:top w:val="none" w:sz="0" w:space="0" w:color="auto"/>
        <w:left w:val="none" w:sz="0" w:space="0" w:color="auto"/>
        <w:bottom w:val="none" w:sz="0" w:space="0" w:color="auto"/>
        <w:right w:val="none" w:sz="0" w:space="0" w:color="auto"/>
      </w:divBdr>
    </w:div>
    <w:div w:id="1615015340">
      <w:bodyDiv w:val="1"/>
      <w:marLeft w:val="0"/>
      <w:marRight w:val="0"/>
      <w:marTop w:val="0"/>
      <w:marBottom w:val="0"/>
      <w:divBdr>
        <w:top w:val="none" w:sz="0" w:space="0" w:color="auto"/>
        <w:left w:val="none" w:sz="0" w:space="0" w:color="auto"/>
        <w:bottom w:val="none" w:sz="0" w:space="0" w:color="auto"/>
        <w:right w:val="none" w:sz="0" w:space="0" w:color="auto"/>
      </w:divBdr>
      <w:divsChild>
        <w:div w:id="668220019">
          <w:marLeft w:val="0"/>
          <w:marRight w:val="0"/>
          <w:marTop w:val="0"/>
          <w:marBottom w:val="0"/>
          <w:divBdr>
            <w:top w:val="none" w:sz="0" w:space="0" w:color="auto"/>
            <w:left w:val="none" w:sz="0" w:space="0" w:color="auto"/>
            <w:bottom w:val="none" w:sz="0" w:space="0" w:color="auto"/>
            <w:right w:val="none" w:sz="0" w:space="0" w:color="auto"/>
          </w:divBdr>
          <w:divsChild>
            <w:div w:id="1767068614">
              <w:marLeft w:val="0"/>
              <w:marRight w:val="0"/>
              <w:marTop w:val="225"/>
              <w:marBottom w:val="0"/>
              <w:divBdr>
                <w:top w:val="none" w:sz="0" w:space="0" w:color="auto"/>
                <w:left w:val="none" w:sz="0" w:space="0" w:color="auto"/>
                <w:bottom w:val="none" w:sz="0" w:space="0" w:color="auto"/>
                <w:right w:val="none" w:sz="0" w:space="0" w:color="auto"/>
              </w:divBdr>
            </w:div>
            <w:div w:id="1227646944">
              <w:marLeft w:val="0"/>
              <w:marRight w:val="0"/>
              <w:marTop w:val="270"/>
              <w:marBottom w:val="0"/>
              <w:divBdr>
                <w:top w:val="none" w:sz="0" w:space="0" w:color="auto"/>
                <w:left w:val="none" w:sz="0" w:space="0" w:color="auto"/>
                <w:bottom w:val="none" w:sz="0" w:space="0" w:color="auto"/>
                <w:right w:val="none" w:sz="0" w:space="0" w:color="auto"/>
              </w:divBdr>
              <w:divsChild>
                <w:div w:id="19469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141120">
      <w:bodyDiv w:val="1"/>
      <w:marLeft w:val="0"/>
      <w:marRight w:val="0"/>
      <w:marTop w:val="0"/>
      <w:marBottom w:val="0"/>
      <w:divBdr>
        <w:top w:val="none" w:sz="0" w:space="0" w:color="auto"/>
        <w:left w:val="none" w:sz="0" w:space="0" w:color="auto"/>
        <w:bottom w:val="none" w:sz="0" w:space="0" w:color="auto"/>
        <w:right w:val="none" w:sz="0" w:space="0" w:color="auto"/>
      </w:divBdr>
    </w:div>
    <w:div w:id="1641036952">
      <w:bodyDiv w:val="1"/>
      <w:marLeft w:val="0"/>
      <w:marRight w:val="0"/>
      <w:marTop w:val="0"/>
      <w:marBottom w:val="0"/>
      <w:divBdr>
        <w:top w:val="none" w:sz="0" w:space="0" w:color="auto"/>
        <w:left w:val="none" w:sz="0" w:space="0" w:color="auto"/>
        <w:bottom w:val="none" w:sz="0" w:space="0" w:color="auto"/>
        <w:right w:val="none" w:sz="0" w:space="0" w:color="auto"/>
      </w:divBdr>
    </w:div>
    <w:div w:id="1650088858">
      <w:bodyDiv w:val="1"/>
      <w:marLeft w:val="0"/>
      <w:marRight w:val="0"/>
      <w:marTop w:val="0"/>
      <w:marBottom w:val="0"/>
      <w:divBdr>
        <w:top w:val="none" w:sz="0" w:space="0" w:color="auto"/>
        <w:left w:val="none" w:sz="0" w:space="0" w:color="auto"/>
        <w:bottom w:val="none" w:sz="0" w:space="0" w:color="auto"/>
        <w:right w:val="none" w:sz="0" w:space="0" w:color="auto"/>
      </w:divBdr>
    </w:div>
    <w:div w:id="1672171705">
      <w:bodyDiv w:val="1"/>
      <w:marLeft w:val="0"/>
      <w:marRight w:val="0"/>
      <w:marTop w:val="0"/>
      <w:marBottom w:val="0"/>
      <w:divBdr>
        <w:top w:val="none" w:sz="0" w:space="0" w:color="auto"/>
        <w:left w:val="none" w:sz="0" w:space="0" w:color="auto"/>
        <w:bottom w:val="none" w:sz="0" w:space="0" w:color="auto"/>
        <w:right w:val="none" w:sz="0" w:space="0" w:color="auto"/>
      </w:divBdr>
    </w:div>
    <w:div w:id="1679775458">
      <w:bodyDiv w:val="1"/>
      <w:marLeft w:val="0"/>
      <w:marRight w:val="0"/>
      <w:marTop w:val="0"/>
      <w:marBottom w:val="0"/>
      <w:divBdr>
        <w:top w:val="none" w:sz="0" w:space="0" w:color="auto"/>
        <w:left w:val="none" w:sz="0" w:space="0" w:color="auto"/>
        <w:bottom w:val="none" w:sz="0" w:space="0" w:color="auto"/>
        <w:right w:val="none" w:sz="0" w:space="0" w:color="auto"/>
      </w:divBdr>
    </w:div>
    <w:div w:id="1686514190">
      <w:bodyDiv w:val="1"/>
      <w:marLeft w:val="0"/>
      <w:marRight w:val="0"/>
      <w:marTop w:val="0"/>
      <w:marBottom w:val="0"/>
      <w:divBdr>
        <w:top w:val="none" w:sz="0" w:space="0" w:color="auto"/>
        <w:left w:val="none" w:sz="0" w:space="0" w:color="auto"/>
        <w:bottom w:val="none" w:sz="0" w:space="0" w:color="auto"/>
        <w:right w:val="none" w:sz="0" w:space="0" w:color="auto"/>
      </w:divBdr>
    </w:div>
    <w:div w:id="1716348647">
      <w:bodyDiv w:val="1"/>
      <w:marLeft w:val="0"/>
      <w:marRight w:val="0"/>
      <w:marTop w:val="0"/>
      <w:marBottom w:val="0"/>
      <w:divBdr>
        <w:top w:val="none" w:sz="0" w:space="0" w:color="auto"/>
        <w:left w:val="none" w:sz="0" w:space="0" w:color="auto"/>
        <w:bottom w:val="none" w:sz="0" w:space="0" w:color="auto"/>
        <w:right w:val="none" w:sz="0" w:space="0" w:color="auto"/>
      </w:divBdr>
    </w:div>
    <w:div w:id="1717510663">
      <w:bodyDiv w:val="1"/>
      <w:marLeft w:val="0"/>
      <w:marRight w:val="0"/>
      <w:marTop w:val="0"/>
      <w:marBottom w:val="0"/>
      <w:divBdr>
        <w:top w:val="none" w:sz="0" w:space="0" w:color="auto"/>
        <w:left w:val="none" w:sz="0" w:space="0" w:color="auto"/>
        <w:bottom w:val="none" w:sz="0" w:space="0" w:color="auto"/>
        <w:right w:val="none" w:sz="0" w:space="0" w:color="auto"/>
      </w:divBdr>
    </w:div>
    <w:div w:id="1721706171">
      <w:bodyDiv w:val="1"/>
      <w:marLeft w:val="0"/>
      <w:marRight w:val="0"/>
      <w:marTop w:val="0"/>
      <w:marBottom w:val="0"/>
      <w:divBdr>
        <w:top w:val="none" w:sz="0" w:space="0" w:color="auto"/>
        <w:left w:val="none" w:sz="0" w:space="0" w:color="auto"/>
        <w:bottom w:val="none" w:sz="0" w:space="0" w:color="auto"/>
        <w:right w:val="none" w:sz="0" w:space="0" w:color="auto"/>
      </w:divBdr>
    </w:div>
    <w:div w:id="1739937080">
      <w:bodyDiv w:val="1"/>
      <w:marLeft w:val="0"/>
      <w:marRight w:val="0"/>
      <w:marTop w:val="0"/>
      <w:marBottom w:val="0"/>
      <w:divBdr>
        <w:top w:val="none" w:sz="0" w:space="0" w:color="auto"/>
        <w:left w:val="none" w:sz="0" w:space="0" w:color="auto"/>
        <w:bottom w:val="none" w:sz="0" w:space="0" w:color="auto"/>
        <w:right w:val="none" w:sz="0" w:space="0" w:color="auto"/>
      </w:divBdr>
    </w:div>
    <w:div w:id="1758790132">
      <w:bodyDiv w:val="1"/>
      <w:marLeft w:val="0"/>
      <w:marRight w:val="0"/>
      <w:marTop w:val="0"/>
      <w:marBottom w:val="0"/>
      <w:divBdr>
        <w:top w:val="none" w:sz="0" w:space="0" w:color="auto"/>
        <w:left w:val="none" w:sz="0" w:space="0" w:color="auto"/>
        <w:bottom w:val="none" w:sz="0" w:space="0" w:color="auto"/>
        <w:right w:val="none" w:sz="0" w:space="0" w:color="auto"/>
      </w:divBdr>
    </w:div>
    <w:div w:id="1760786859">
      <w:bodyDiv w:val="1"/>
      <w:marLeft w:val="0"/>
      <w:marRight w:val="0"/>
      <w:marTop w:val="0"/>
      <w:marBottom w:val="0"/>
      <w:divBdr>
        <w:top w:val="none" w:sz="0" w:space="0" w:color="auto"/>
        <w:left w:val="none" w:sz="0" w:space="0" w:color="auto"/>
        <w:bottom w:val="none" w:sz="0" w:space="0" w:color="auto"/>
        <w:right w:val="none" w:sz="0" w:space="0" w:color="auto"/>
      </w:divBdr>
      <w:divsChild>
        <w:div w:id="693313060">
          <w:marLeft w:val="0"/>
          <w:marRight w:val="0"/>
          <w:marTop w:val="0"/>
          <w:marBottom w:val="0"/>
          <w:divBdr>
            <w:top w:val="none" w:sz="0" w:space="0" w:color="auto"/>
            <w:left w:val="none" w:sz="0" w:space="0" w:color="auto"/>
            <w:bottom w:val="none" w:sz="0" w:space="0" w:color="auto"/>
            <w:right w:val="none" w:sz="0" w:space="0" w:color="auto"/>
          </w:divBdr>
          <w:divsChild>
            <w:div w:id="275403743">
              <w:marLeft w:val="0"/>
              <w:marRight w:val="0"/>
              <w:marTop w:val="0"/>
              <w:marBottom w:val="0"/>
              <w:divBdr>
                <w:top w:val="none" w:sz="0" w:space="0" w:color="auto"/>
                <w:left w:val="none" w:sz="0" w:space="0" w:color="auto"/>
                <w:bottom w:val="none" w:sz="0" w:space="0" w:color="auto"/>
                <w:right w:val="none" w:sz="0" w:space="0" w:color="auto"/>
              </w:divBdr>
              <w:divsChild>
                <w:div w:id="210294497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709914181">
          <w:marLeft w:val="0"/>
          <w:marRight w:val="0"/>
          <w:marTop w:val="0"/>
          <w:marBottom w:val="300"/>
          <w:divBdr>
            <w:top w:val="none" w:sz="0" w:space="0" w:color="auto"/>
            <w:left w:val="none" w:sz="0" w:space="0" w:color="auto"/>
            <w:bottom w:val="none" w:sz="0" w:space="0" w:color="auto"/>
            <w:right w:val="none" w:sz="0" w:space="0" w:color="auto"/>
          </w:divBdr>
        </w:div>
      </w:divsChild>
    </w:div>
    <w:div w:id="1760787018">
      <w:bodyDiv w:val="1"/>
      <w:marLeft w:val="0"/>
      <w:marRight w:val="0"/>
      <w:marTop w:val="0"/>
      <w:marBottom w:val="0"/>
      <w:divBdr>
        <w:top w:val="none" w:sz="0" w:space="0" w:color="auto"/>
        <w:left w:val="none" w:sz="0" w:space="0" w:color="auto"/>
        <w:bottom w:val="none" w:sz="0" w:space="0" w:color="auto"/>
        <w:right w:val="none" w:sz="0" w:space="0" w:color="auto"/>
      </w:divBdr>
    </w:div>
    <w:div w:id="1770465060">
      <w:bodyDiv w:val="1"/>
      <w:marLeft w:val="0"/>
      <w:marRight w:val="0"/>
      <w:marTop w:val="0"/>
      <w:marBottom w:val="0"/>
      <w:divBdr>
        <w:top w:val="none" w:sz="0" w:space="0" w:color="auto"/>
        <w:left w:val="none" w:sz="0" w:space="0" w:color="auto"/>
        <w:bottom w:val="none" w:sz="0" w:space="0" w:color="auto"/>
        <w:right w:val="none" w:sz="0" w:space="0" w:color="auto"/>
      </w:divBdr>
    </w:div>
    <w:div w:id="1777165896">
      <w:bodyDiv w:val="1"/>
      <w:marLeft w:val="0"/>
      <w:marRight w:val="0"/>
      <w:marTop w:val="0"/>
      <w:marBottom w:val="0"/>
      <w:divBdr>
        <w:top w:val="none" w:sz="0" w:space="0" w:color="auto"/>
        <w:left w:val="none" w:sz="0" w:space="0" w:color="auto"/>
        <w:bottom w:val="none" w:sz="0" w:space="0" w:color="auto"/>
        <w:right w:val="none" w:sz="0" w:space="0" w:color="auto"/>
      </w:divBdr>
    </w:div>
    <w:div w:id="1777673799">
      <w:bodyDiv w:val="1"/>
      <w:marLeft w:val="0"/>
      <w:marRight w:val="0"/>
      <w:marTop w:val="0"/>
      <w:marBottom w:val="0"/>
      <w:divBdr>
        <w:top w:val="none" w:sz="0" w:space="0" w:color="auto"/>
        <w:left w:val="none" w:sz="0" w:space="0" w:color="auto"/>
        <w:bottom w:val="none" w:sz="0" w:space="0" w:color="auto"/>
        <w:right w:val="none" w:sz="0" w:space="0" w:color="auto"/>
      </w:divBdr>
    </w:div>
    <w:div w:id="1779369531">
      <w:bodyDiv w:val="1"/>
      <w:marLeft w:val="0"/>
      <w:marRight w:val="0"/>
      <w:marTop w:val="0"/>
      <w:marBottom w:val="0"/>
      <w:divBdr>
        <w:top w:val="none" w:sz="0" w:space="0" w:color="auto"/>
        <w:left w:val="none" w:sz="0" w:space="0" w:color="auto"/>
        <w:bottom w:val="none" w:sz="0" w:space="0" w:color="auto"/>
        <w:right w:val="none" w:sz="0" w:space="0" w:color="auto"/>
      </w:divBdr>
      <w:divsChild>
        <w:div w:id="1160341744">
          <w:marLeft w:val="0"/>
          <w:marRight w:val="0"/>
          <w:marTop w:val="225"/>
          <w:marBottom w:val="0"/>
          <w:divBdr>
            <w:top w:val="none" w:sz="0" w:space="0" w:color="auto"/>
            <w:left w:val="none" w:sz="0" w:space="0" w:color="auto"/>
            <w:bottom w:val="none" w:sz="0" w:space="0" w:color="auto"/>
            <w:right w:val="none" w:sz="0" w:space="0" w:color="auto"/>
          </w:divBdr>
          <w:divsChild>
            <w:div w:id="188110095">
              <w:marLeft w:val="0"/>
              <w:marRight w:val="0"/>
              <w:marTop w:val="240"/>
              <w:marBottom w:val="240"/>
              <w:divBdr>
                <w:top w:val="none" w:sz="0" w:space="0" w:color="auto"/>
                <w:left w:val="none" w:sz="0" w:space="0" w:color="auto"/>
                <w:bottom w:val="none" w:sz="0" w:space="0" w:color="auto"/>
                <w:right w:val="none" w:sz="0" w:space="0" w:color="auto"/>
              </w:divBdr>
              <w:divsChild>
                <w:div w:id="7075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54">
          <w:marLeft w:val="0"/>
          <w:marRight w:val="0"/>
          <w:marTop w:val="0"/>
          <w:marBottom w:val="0"/>
          <w:divBdr>
            <w:top w:val="none" w:sz="0" w:space="0" w:color="auto"/>
            <w:left w:val="none" w:sz="0" w:space="0" w:color="auto"/>
            <w:bottom w:val="none" w:sz="0" w:space="0" w:color="auto"/>
            <w:right w:val="none" w:sz="0" w:space="0" w:color="auto"/>
          </w:divBdr>
        </w:div>
      </w:divsChild>
    </w:div>
    <w:div w:id="1801146518">
      <w:bodyDiv w:val="1"/>
      <w:marLeft w:val="0"/>
      <w:marRight w:val="0"/>
      <w:marTop w:val="0"/>
      <w:marBottom w:val="0"/>
      <w:divBdr>
        <w:top w:val="none" w:sz="0" w:space="0" w:color="auto"/>
        <w:left w:val="none" w:sz="0" w:space="0" w:color="auto"/>
        <w:bottom w:val="none" w:sz="0" w:space="0" w:color="auto"/>
        <w:right w:val="none" w:sz="0" w:space="0" w:color="auto"/>
      </w:divBdr>
    </w:div>
    <w:div w:id="1813517594">
      <w:bodyDiv w:val="1"/>
      <w:marLeft w:val="0"/>
      <w:marRight w:val="0"/>
      <w:marTop w:val="0"/>
      <w:marBottom w:val="0"/>
      <w:divBdr>
        <w:top w:val="none" w:sz="0" w:space="0" w:color="auto"/>
        <w:left w:val="none" w:sz="0" w:space="0" w:color="auto"/>
        <w:bottom w:val="none" w:sz="0" w:space="0" w:color="auto"/>
        <w:right w:val="none" w:sz="0" w:space="0" w:color="auto"/>
      </w:divBdr>
      <w:divsChild>
        <w:div w:id="506092176">
          <w:marLeft w:val="0"/>
          <w:marRight w:val="0"/>
          <w:marTop w:val="60"/>
          <w:marBottom w:val="0"/>
          <w:divBdr>
            <w:top w:val="none" w:sz="0" w:space="0" w:color="auto"/>
            <w:left w:val="none" w:sz="0" w:space="0" w:color="auto"/>
            <w:bottom w:val="none" w:sz="0" w:space="0" w:color="auto"/>
            <w:right w:val="none" w:sz="0" w:space="0" w:color="auto"/>
          </w:divBdr>
        </w:div>
      </w:divsChild>
    </w:div>
    <w:div w:id="1819220719">
      <w:bodyDiv w:val="1"/>
      <w:marLeft w:val="0"/>
      <w:marRight w:val="0"/>
      <w:marTop w:val="0"/>
      <w:marBottom w:val="0"/>
      <w:divBdr>
        <w:top w:val="none" w:sz="0" w:space="0" w:color="auto"/>
        <w:left w:val="none" w:sz="0" w:space="0" w:color="auto"/>
        <w:bottom w:val="none" w:sz="0" w:space="0" w:color="auto"/>
        <w:right w:val="none" w:sz="0" w:space="0" w:color="auto"/>
      </w:divBdr>
    </w:div>
    <w:div w:id="1866938413">
      <w:bodyDiv w:val="1"/>
      <w:marLeft w:val="0"/>
      <w:marRight w:val="0"/>
      <w:marTop w:val="0"/>
      <w:marBottom w:val="0"/>
      <w:divBdr>
        <w:top w:val="none" w:sz="0" w:space="0" w:color="auto"/>
        <w:left w:val="none" w:sz="0" w:space="0" w:color="auto"/>
        <w:bottom w:val="none" w:sz="0" w:space="0" w:color="auto"/>
        <w:right w:val="none" w:sz="0" w:space="0" w:color="auto"/>
      </w:divBdr>
    </w:div>
    <w:div w:id="1897739728">
      <w:bodyDiv w:val="1"/>
      <w:marLeft w:val="0"/>
      <w:marRight w:val="0"/>
      <w:marTop w:val="0"/>
      <w:marBottom w:val="0"/>
      <w:divBdr>
        <w:top w:val="none" w:sz="0" w:space="0" w:color="auto"/>
        <w:left w:val="none" w:sz="0" w:space="0" w:color="auto"/>
        <w:bottom w:val="none" w:sz="0" w:space="0" w:color="auto"/>
        <w:right w:val="none" w:sz="0" w:space="0" w:color="auto"/>
      </w:divBdr>
    </w:div>
    <w:div w:id="1928075209">
      <w:bodyDiv w:val="1"/>
      <w:marLeft w:val="0"/>
      <w:marRight w:val="0"/>
      <w:marTop w:val="0"/>
      <w:marBottom w:val="0"/>
      <w:divBdr>
        <w:top w:val="none" w:sz="0" w:space="0" w:color="auto"/>
        <w:left w:val="none" w:sz="0" w:space="0" w:color="auto"/>
        <w:bottom w:val="none" w:sz="0" w:space="0" w:color="auto"/>
        <w:right w:val="none" w:sz="0" w:space="0" w:color="auto"/>
      </w:divBdr>
    </w:div>
    <w:div w:id="2016951173">
      <w:bodyDiv w:val="1"/>
      <w:marLeft w:val="0"/>
      <w:marRight w:val="0"/>
      <w:marTop w:val="0"/>
      <w:marBottom w:val="0"/>
      <w:divBdr>
        <w:top w:val="none" w:sz="0" w:space="0" w:color="auto"/>
        <w:left w:val="none" w:sz="0" w:space="0" w:color="auto"/>
        <w:bottom w:val="none" w:sz="0" w:space="0" w:color="auto"/>
        <w:right w:val="none" w:sz="0" w:space="0" w:color="auto"/>
      </w:divBdr>
    </w:div>
    <w:div w:id="2033648874">
      <w:bodyDiv w:val="1"/>
      <w:marLeft w:val="0"/>
      <w:marRight w:val="0"/>
      <w:marTop w:val="0"/>
      <w:marBottom w:val="0"/>
      <w:divBdr>
        <w:top w:val="none" w:sz="0" w:space="0" w:color="auto"/>
        <w:left w:val="none" w:sz="0" w:space="0" w:color="auto"/>
        <w:bottom w:val="none" w:sz="0" w:space="0" w:color="auto"/>
        <w:right w:val="none" w:sz="0" w:space="0" w:color="auto"/>
      </w:divBdr>
    </w:div>
    <w:div w:id="2072071506">
      <w:bodyDiv w:val="1"/>
      <w:marLeft w:val="0"/>
      <w:marRight w:val="0"/>
      <w:marTop w:val="0"/>
      <w:marBottom w:val="0"/>
      <w:divBdr>
        <w:top w:val="none" w:sz="0" w:space="0" w:color="auto"/>
        <w:left w:val="none" w:sz="0" w:space="0" w:color="auto"/>
        <w:bottom w:val="none" w:sz="0" w:space="0" w:color="auto"/>
        <w:right w:val="none" w:sz="0" w:space="0" w:color="auto"/>
      </w:divBdr>
    </w:div>
    <w:div w:id="2073042776">
      <w:bodyDiv w:val="1"/>
      <w:marLeft w:val="0"/>
      <w:marRight w:val="0"/>
      <w:marTop w:val="0"/>
      <w:marBottom w:val="0"/>
      <w:divBdr>
        <w:top w:val="none" w:sz="0" w:space="0" w:color="auto"/>
        <w:left w:val="none" w:sz="0" w:space="0" w:color="auto"/>
        <w:bottom w:val="none" w:sz="0" w:space="0" w:color="auto"/>
        <w:right w:val="none" w:sz="0" w:space="0" w:color="auto"/>
      </w:divBdr>
    </w:div>
    <w:div w:id="2101172563">
      <w:bodyDiv w:val="1"/>
      <w:marLeft w:val="0"/>
      <w:marRight w:val="0"/>
      <w:marTop w:val="0"/>
      <w:marBottom w:val="0"/>
      <w:divBdr>
        <w:top w:val="none" w:sz="0" w:space="0" w:color="auto"/>
        <w:left w:val="none" w:sz="0" w:space="0" w:color="auto"/>
        <w:bottom w:val="none" w:sz="0" w:space="0" w:color="auto"/>
        <w:right w:val="none" w:sz="0" w:space="0" w:color="auto"/>
      </w:divBdr>
    </w:div>
    <w:div w:id="214526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yrna.kz/post/201424" TargetMode="External"/><Relationship Id="rId117" Type="http://schemas.openxmlformats.org/officeDocument/2006/relationships/hyperlink" Target="https://lenta.inform.kz/" TargetMode="External"/><Relationship Id="rId21" Type="http://schemas.openxmlformats.org/officeDocument/2006/relationships/hyperlink" Target="https://dictionary.cambridge.org/ru/%D1%81%D0%BB%D0%BE%D0%B2%D0%B0%D1%80%D1%8C/%D0%B0%D0%BD%D0%B3%D0%BB%D0%BE-%D1%80%D1%83%D1%81%D1%81%D0%BA%D0%B8%D0%B9/size" TargetMode="External"/><Relationship Id="rId42" Type="http://schemas.openxmlformats.org/officeDocument/2006/relationships/hyperlink" Target="file:///C:\Users\Admin\Downloads\(https:\democrat.3100.kz\ru\article\eldin-irgetasyn-kuiretuge-jan-jaqtan-jabylyp%20jatqan-kushter-kobeidi.html)" TargetMode="External"/><Relationship Id="rId47" Type="http://schemas.openxmlformats.org/officeDocument/2006/relationships/hyperlink" Target="file:///C:\Users\Admin\Downloads\(&#1064;&#1110;&#1083;&#1076;&#1077;%2010,%202020%20https:\janaomir.kz%2014.02.2024)" TargetMode="External"/><Relationship Id="rId63" Type="http://schemas.openxmlformats.org/officeDocument/2006/relationships/hyperlink" Target="https://massaget.kz/blogs/jet-atasyin-blmegen-jetesz-7006/" TargetMode="External"/><Relationship Id="rId68" Type="http://schemas.openxmlformats.org/officeDocument/2006/relationships/image" Target="media/image5.png"/><Relationship Id="rId84" Type="http://schemas.openxmlformats.org/officeDocument/2006/relationships/image" Target="media/image21.png"/><Relationship Id="rId89" Type="http://schemas.openxmlformats.org/officeDocument/2006/relationships/hyperlink" Target="https://dictionary.cambridge.org/editorial/word-of-the-year/" TargetMode="External"/><Relationship Id="rId112" Type="http://schemas.openxmlformats.org/officeDocument/2006/relationships/hyperlink" Target="https://egemen.kz/article/185360-qayta-oralghan-qazy-astau" TargetMode="External"/><Relationship Id="rId133" Type="http://schemas.openxmlformats.org/officeDocument/2006/relationships/hyperlink" Target="https://www.ktk.kz/kz/news/video/2020/11/19/164871/%20" TargetMode="External"/><Relationship Id="rId138" Type="http://schemas.openxmlformats.org/officeDocument/2006/relationships/hyperlink" Target="https://www.inbusiness.kz/kz/last/almaty-oblysynyn-et-eksporttaushylarynyn-maselesi-sheshilmej-otyr" TargetMode="External"/><Relationship Id="rId154" Type="http://schemas.openxmlformats.org/officeDocument/2006/relationships/hyperlink" Target="https://massaget.kz/blogs/kyizga-kyiryik-uyden-kala-berd-kara-kuldan-tyiyyim--24104/" TargetMode="External"/><Relationship Id="rId159" Type="http://schemas.openxmlformats.org/officeDocument/2006/relationships/hyperlink" Target="https://sn.kz/sn-sayasat/4325-komandaly-zh-jemen-k-res-n-tizhesin-bere-bastady-ma./" TargetMode="External"/><Relationship Id="rId175" Type="http://schemas.openxmlformats.org/officeDocument/2006/relationships/hyperlink" Target="https://ru.euronews.com/2019/06/18/tokaev-web" TargetMode="External"/><Relationship Id="rId170" Type="http://schemas.openxmlformats.org/officeDocument/2006/relationships/hyperlink" Target="https://kaz.zakon.kz/kogam-tynysy/6048484-asymzhomart-toaevty-azastan-khalyna-zholdauy--2024-toly-mtn.html" TargetMode="External"/><Relationship Id="rId16" Type="http://schemas.openxmlformats.org/officeDocument/2006/relationships/hyperlink" Target="https://dictionary.cambridge.org/ru/%D1%81%D0%BB%D0%BE%D0%B2%D0%B0%D1%80%D1%8C/%D0%B0%D0%BD%D0%B3%D0%BB%D0%BE-%D1%80%D1%83%D1%81%D1%81%D0%BA%D0%B8%D0%B9/idea" TargetMode="External"/><Relationship Id="rId107" Type="http://schemas.openxmlformats.org/officeDocument/2006/relationships/hyperlink" Target="https://doi.org/10.3828/ejlp.2025.7" TargetMode="External"/><Relationship Id="rId11" Type="http://schemas.openxmlformats.org/officeDocument/2006/relationships/hyperlink" Target="https://doi.org/10.26577/EJPh.2023.v189.i1.ph8" TargetMode="External"/><Relationship Id="rId32" Type="http://schemas.openxmlformats.org/officeDocument/2006/relationships/hyperlink" Target="file:///C:\Users\Admin\Downloads\(https:\egemen.kz\article\206311-tenhge-baghamyn-interventsiya-ghana-qutqara-alady" TargetMode="External"/><Relationship Id="rId37" Type="http://schemas.openxmlformats.org/officeDocument/2006/relationships/hyperlink" Target="https://ozgeris.info/kz/article/almatyda-avtobus-ishinde-er-adamga-pyshaqpen-shabuyl-jasaldy-video.html" TargetMode="External"/><Relationship Id="rId53" Type="http://schemas.openxmlformats.org/officeDocument/2006/relationships/hyperlink" Target="https://ile-tany.kz/2021/07/02/auylym-altyn-besigim-2/" TargetMode="External"/><Relationship Id="rId58" Type="http://schemas.openxmlformats.org/officeDocument/2006/relationships/hyperlink" Target="https://egemen.kz/article/257492-arqadaghy-altyn-besik" TargetMode="External"/><Relationship Id="rId74" Type="http://schemas.openxmlformats.org/officeDocument/2006/relationships/image" Target="media/image11.png"/><Relationship Id="rId79" Type="http://schemas.openxmlformats.org/officeDocument/2006/relationships/image" Target="media/image16.png"/><Relationship Id="rId102" Type="http://schemas.openxmlformats.org/officeDocument/2006/relationships/hyperlink" Target="https://www.ktk.kz/kz/news/video/2025/04/22/294009/" TargetMode="External"/><Relationship Id="rId123" Type="http://schemas.openxmlformats.org/officeDocument/2006/relationships/hyperlink" Target="https://massaget.kz/mangilik_el/shanyirak/62195/" TargetMode="External"/><Relationship Id="rId128" Type="http://schemas.openxmlformats.org/officeDocument/2006/relationships/hyperlink" Target="https://articlekz.com/kk/article/category/192" TargetMode="External"/><Relationship Id="rId144" Type="http://schemas.openxmlformats.org/officeDocument/2006/relationships/hyperlink" Target="https://www.sciencedirect.com/science/journal/23528273/6/supp/C" TargetMode="External"/><Relationship Id="rId149" Type="http://schemas.openxmlformats.org/officeDocument/2006/relationships/hyperlink" Target="https://anatili.kazgazeta.kz/news/59510" TargetMode="External"/><Relationship Id="rId5" Type="http://schemas.openxmlformats.org/officeDocument/2006/relationships/settings" Target="settings.xml"/><Relationship Id="rId90" Type="http://schemas.openxmlformats.org/officeDocument/2006/relationships/hyperlink" Target="https://cyberleninka.ru/article/n/osobennosti-perifrasticheskoy-nominatsii" TargetMode="External"/><Relationship Id="rId95" Type="http://schemas.openxmlformats.org/officeDocument/2006/relationships/hyperlink" Target="http://www.zabvektor.com/" TargetMode="External"/><Relationship Id="rId160" Type="http://schemas.openxmlformats.org/officeDocument/2006/relationships/hyperlink" Target="https://www.zharar.com/index.php?do=shorttexts&amp;action=item&amp;id=49319./" TargetMode="External"/><Relationship Id="rId165" Type="http://schemas.openxmlformats.org/officeDocument/2006/relationships/hyperlink" Target="https://egemen.kz/article/4493-memlekettik-til-%E2%80%93-ult-birligininh-basty-faktory./" TargetMode="External"/><Relationship Id="rId22" Type="http://schemas.openxmlformats.org/officeDocument/2006/relationships/hyperlink" Target="https://dictionary.cambridge.org/ru/%D1%81%D0%BB%D0%BE%D0%B2%D0%B0%D1%80%D1%8C/%D0%B0%D0%BD%D0%B3%D0%BB%D0%BE-%D1%80%D1%83%D1%81%D1%81%D0%BA%D0%B8%D0%B9/importance" TargetMode="External"/><Relationship Id="rId27" Type="http://schemas.openxmlformats.org/officeDocument/2006/relationships/hyperlink" Target="https://qazaqstan.tv/news/68047/" TargetMode="External"/><Relationship Id="rId43" Type="http://schemas.openxmlformats.org/officeDocument/2006/relationships/hyperlink" Target="https://kk.wikipedia.org/wiki/%D0%9A%D0%B8%D1%96%D0%B7_%D2%AF%D0%B9" TargetMode="External"/><Relationship Id="rId48" Type="http://schemas.openxmlformats.org/officeDocument/2006/relationships/hyperlink" Target="https://kk.encyclopedia.kz/index.php?title=%D0%91%D1%83%D1%80%D0%B6%D1%83%D0%B0%D0%B7%D0%B8%D1%8F&amp;action=edit&amp;redlink=1" TargetMode="External"/><Relationship Id="rId64" Type="http://schemas.openxmlformats.org/officeDocument/2006/relationships/image" Target="media/image1.png"/><Relationship Id="rId69" Type="http://schemas.openxmlformats.org/officeDocument/2006/relationships/image" Target="media/image6.png"/><Relationship Id="rId113" Type="http://schemas.openxmlformats.org/officeDocument/2006/relationships/hyperlink" Target="https://egemen.kz/article/33681-agha" TargetMode="External"/><Relationship Id="rId118" Type="http://schemas.openxmlformats.org/officeDocument/2006/relationships/hyperlink" Target="https://martebe.kz/author/rauan-rizuan/" TargetMode="External"/><Relationship Id="rId134" Type="http://schemas.openxmlformats.org/officeDocument/2006/relationships/hyperlink" Target="https://www.ktk.kz/kz/news/video/2020/11/03/163401/%20" TargetMode="External"/><Relationship Id="rId139" Type="http://schemas.openxmlformats.org/officeDocument/2006/relationships/hyperlink" Target="https://sputnik.kz/20201120/Senator-tynys-aldyru-apparattary-15521528.html" TargetMode="External"/><Relationship Id="rId80" Type="http://schemas.openxmlformats.org/officeDocument/2006/relationships/image" Target="media/image17.png"/><Relationship Id="rId85" Type="http://schemas.openxmlformats.org/officeDocument/2006/relationships/image" Target="media/image22.png"/><Relationship Id="rId150" Type="http://schemas.openxmlformats.org/officeDocument/2006/relationships/hyperlink" Target="https://kaz.inform.kz/news/birlik-tubi-bereke_a2791810/" TargetMode="External"/><Relationship Id="rId155" Type="http://schemas.openxmlformats.org/officeDocument/2006/relationships/hyperlink" Target="https://primeminister.kz/addresses/01092021/" TargetMode="External"/><Relationship Id="rId171" Type="http://schemas.openxmlformats.org/officeDocument/2006/relationships/hyperlink" Target="https://zonakz.net/2000/11/17/imangali-tasmagambetov-ya-produkt-na/" TargetMode="External"/><Relationship Id="rId176" Type="http://schemas.openxmlformats.org/officeDocument/2006/relationships/hyperlink" Target="https://qazaqadebieti.kz/26918/iman-ali-tasma-ambetov-lihan-b-kejhanny-lt-a-yzmet-etu-bilimnen-emes-minezden-degen-ly-s-zi-ltty-ran-a-ajnaluy-kerek" TargetMode="External"/><Relationship Id="rId12" Type="http://schemas.openxmlformats.org/officeDocument/2006/relationships/hyperlink" Target="https://doi.org/10.48081/FDEO3865" TargetMode="External"/><Relationship Id="rId17" Type="http://schemas.openxmlformats.org/officeDocument/2006/relationships/hyperlink" Target="https://dictionary.cambridge.org/ru/%D1%81%D0%BB%D0%BE%D0%B2%D0%B0%D1%80%D1%8C/%D0%B0%D0%BD%D0%B3%D0%BB%D0%BE-%D1%80%D1%83%D1%81%D1%81%D0%BA%D0%B8%D0%B9/separate" TargetMode="External"/><Relationship Id="rId33" Type="http://schemas.openxmlformats.org/officeDocument/2006/relationships/hyperlink" Target="https://egemen.kz/article/206311-tenhge-baghamyn-interventsiya-ghana-qutqara-alady/" TargetMode="External"/><Relationship Id="rId38" Type="http://schemas.openxmlformats.org/officeDocument/2006/relationships/hyperlink" Target="https://ult.kz/post/kolik-tazalagysh-zhastar-iiske-nege-kumartty%2011.02.2025" TargetMode="External"/><Relationship Id="rId59" Type="http://schemas.openxmlformats.org/officeDocument/2006/relationships/hyperlink" Target="https://egemen.kz/article/292641-qara-shanhyraq" TargetMode="External"/><Relationship Id="rId103" Type="http://schemas.openxmlformats.org/officeDocument/2006/relationships/hyperlink" Target="https://www.dissercat.com/content/kulturologicheskie-i-kognitivnye-printsipy-evfemii-v-sovremennom-angliiskom-yazyke" TargetMode="External"/><Relationship Id="rId108" Type="http://schemas.openxmlformats.org/officeDocument/2006/relationships/hyperlink" Target="https://kk.wikipedia.org/wiki%20" TargetMode="External"/><Relationship Id="rId124" Type="http://schemas.openxmlformats.org/officeDocument/2006/relationships/hyperlink" Target="https://articlekz.com/kk/article/magazine/119" TargetMode="External"/><Relationship Id="rId129" Type="http://schemas.openxmlformats.org/officeDocument/2006/relationships/hyperlink" Target="https://articlekz.com/kk/article/year/113" TargetMode="External"/><Relationship Id="rId54" Type="http://schemas.openxmlformats.org/officeDocument/2006/relationships/hyperlink" Target="https://kk.wikipedia.org/wiki/2002_%D0%B6%D1%8B%D0%BB" TargetMode="External"/><Relationship Id="rId70" Type="http://schemas.openxmlformats.org/officeDocument/2006/relationships/image" Target="media/image7.png"/><Relationship Id="rId75" Type="http://schemas.openxmlformats.org/officeDocument/2006/relationships/image" Target="media/image12.png"/><Relationship Id="rId91" Type="http://schemas.openxmlformats.org/officeDocument/2006/relationships/hyperlink" Target="https://articlekz.com/kk/article/magazine/120" TargetMode="External"/><Relationship Id="rId96" Type="http://schemas.openxmlformats.org/officeDocument/2006/relationships/hyperlink" Target="https://hal.archives-ouvertes.fr/hal-02153771" TargetMode="External"/><Relationship Id="rId140" Type="http://schemas.openxmlformats.org/officeDocument/2006/relationships/hyperlink" Target="https://astanatv.kz/kz/news/4264/" TargetMode="External"/><Relationship Id="rId145" Type="http://schemas.openxmlformats.org/officeDocument/2006/relationships/hyperlink" Target="https://egemen.kz/article/292641-qara-shanhyraq" TargetMode="External"/><Relationship Id="rId161" Type="http://schemas.openxmlformats.org/officeDocument/2006/relationships/hyperlink" Target="https://adilet.zan.kz/kaz/docs/Z2400000093/" TargetMode="External"/><Relationship Id="rId166" Type="http://schemas.openxmlformats.org/officeDocument/2006/relationships/hyperlink" Target="https://turkystan.kz/article/50489-til-to-pa-y-my-ty-bols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ictionary.cambridge.org/ru/%D1%81%D0%BB%D0%BE%D0%B2%D0%B0%D1%80%D1%8C/%D0%B0%D0%BD%D0%B3%D0%BB%D0%BE-%D1%80%D1%83%D1%81%D1%81%D0%BA%D0%B8%D0%B9/express" TargetMode="External"/><Relationship Id="rId28" Type="http://schemas.openxmlformats.org/officeDocument/2006/relationships/hyperlink" Target="https://abai.kz/post/182045" TargetMode="External"/><Relationship Id="rId49" Type="http://schemas.openxmlformats.org/officeDocument/2006/relationships/hyperlink" Target="https://martebe.kz/author/rauan-rizuan/" TargetMode="External"/><Relationship Id="rId114" Type="http://schemas.openxmlformats.org/officeDocument/2006/relationships/hyperlink" Target="https://pavlodartv.kz/kz/news/society/zhasospirimder-zhaga-zhyrtysty" TargetMode="External"/><Relationship Id="rId119" Type="http://schemas.openxmlformats.org/officeDocument/2006/relationships/hyperlink" Target="https://martebe.kz/t-r-t-s-ramdy-k-rdeli-atalymdarda-y-ltty-d-nietanymny-tildik-k-rinisi/" TargetMode="External"/><Relationship Id="rId10" Type="http://schemas.openxmlformats.org/officeDocument/2006/relationships/hyperlink" Target="https://doi.org/10.3828/ejlp.2025.7" TargetMode="External"/><Relationship Id="rId31" Type="http://schemas.openxmlformats.org/officeDocument/2006/relationships/hyperlink" Target="https://massaget.kz/" TargetMode="External"/><Relationship Id="rId44" Type="http://schemas.openxmlformats.org/officeDocument/2006/relationships/hyperlink" Target="https://zhasalash.kz/" TargetMode="External"/><Relationship Id="rId52" Type="http://schemas.openxmlformats.org/officeDocument/2006/relationships/hyperlink" Target="https://z-taraz.kz/auylym-altyn-besigim-2/" TargetMode="External"/><Relationship Id="rId60" Type="http://schemas.openxmlformats.org/officeDocument/2006/relationships/hyperlink" Target="https://ult.kz/post/karashanyrak-degenimiz-ne1" TargetMode="External"/><Relationship Id="rId65" Type="http://schemas.openxmlformats.org/officeDocument/2006/relationships/image" Target="media/image2.pn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yperlink" Target="https://articlekz.com/kk/article/year/116" TargetMode="External"/><Relationship Id="rId99" Type="http://schemas.openxmlformats.org/officeDocument/2006/relationships/hyperlink" Target="https://www.facebook.com/watch/?v=1367630160720389." TargetMode="External"/><Relationship Id="rId101" Type="http://schemas.openxmlformats.org/officeDocument/2006/relationships/hyperlink" Target="https://www.ktk.kz/kz/news/video/2025/04/22/294007/" TargetMode="External"/><Relationship Id="rId122" Type="http://schemas.openxmlformats.org/officeDocument/2006/relationships/hyperlink" Target="https://melimde.com/frazeologizmder-ramindafi-tr-ts-ataulari-lingvotanimdi-taldau.html" TargetMode="External"/><Relationship Id="rId130" Type="http://schemas.openxmlformats.org/officeDocument/2006/relationships/hyperlink" Target="https://sputnik.kz/20201120/Senator-tynys-aldyru-apparattary-15521528.html%20" TargetMode="External"/><Relationship Id="rId135" Type="http://schemas.openxmlformats.org/officeDocument/2006/relationships/hyperlink" Target="https://anatili.kazgazeta.kz/news/6968%20" TargetMode="External"/><Relationship Id="rId143" Type="http://schemas.openxmlformats.org/officeDocument/2006/relationships/hyperlink" Target="https://www.sciencedirect.com/science/journal/23528273" TargetMode="External"/><Relationship Id="rId148" Type="http://schemas.openxmlformats.org/officeDocument/2006/relationships/hyperlink" Target="https://kaz.inform.kz/news/birlik-tubi-bereke_a2791810/" TargetMode="External"/><Relationship Id="rId151" Type="http://schemas.openxmlformats.org/officeDocument/2006/relationships/hyperlink" Target="https://ortalyq.kz/zhigitter-ojyn-arzan-k-lki-ymbat/" TargetMode="External"/><Relationship Id="rId156" Type="http://schemas.openxmlformats.org/officeDocument/2006/relationships/hyperlink" Target="https://www.ar.egemen.kz/article/101822-qazaqty-tanyt/" TargetMode="External"/><Relationship Id="rId164" Type="http://schemas.openxmlformats.org/officeDocument/2006/relationships/hyperlink" Target="https://massaget.kz/qaarc/qa/14812./" TargetMode="External"/><Relationship Id="rId169" Type="http://schemas.openxmlformats.org/officeDocument/2006/relationships/hyperlink" Target="https://psycnet.apa.org/record/1997-05013-006" TargetMode="External"/><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primeminister.kz/addresses/01092021/" TargetMode="External"/><Relationship Id="rId172" Type="http://schemas.openxmlformats.org/officeDocument/2006/relationships/hyperlink" Target="https://qazaqadebieti.kz/26918/iman-ali-tasma-ambetov-lihan-b-kejhanny-lt-a-yzmet-etu-bilimnen-emes-minezden-degen-ly-s-zi-ltty-ran-a-ajnaluy-kerek" TargetMode="External"/><Relationship Id="rId13" Type="http://schemas.openxmlformats.org/officeDocument/2006/relationships/hyperlink" Target="https://doi.org/10.48371/PHILS.2023.70.3.010" TargetMode="External"/><Relationship Id="rId18" Type="http://schemas.openxmlformats.org/officeDocument/2006/relationships/hyperlink" Target="https://dictionary.cambridge.org/ru/%D1%81%D0%BB%D0%BE%D0%B2%D0%B0%D1%80%D1%8C/%D0%B0%D0%BD%D0%B3%D0%BB%D0%BE-%D1%80%D1%83%D1%81%D1%81%D0%BA%D0%B8%D0%B9/people" TargetMode="External"/><Relationship Id="rId39" Type="http://schemas.openxmlformats.org/officeDocument/2006/relationships/hyperlink" Target="file:///C:\Users\Admin\Downloads\(https:\ult.kz\post\kolik-tazalagysh-zhastar-iiske-nege-kumartty%2022.10.2024)" TargetMode="External"/><Relationship Id="rId109" Type="http://schemas.openxmlformats.org/officeDocument/2006/relationships/hyperlink" Target="https://www.instagram.com/p/C5xWFLFiZHv/" TargetMode="External"/><Relationship Id="rId34" Type="http://schemas.openxmlformats.org/officeDocument/2006/relationships/hyperlink" Target="https://islam.kz/kk/questions/aqida-senim/otqa-mai-quyu-joralgysy-durys-pa-232/" TargetMode="External"/><Relationship Id="rId50" Type="http://schemas.openxmlformats.org/officeDocument/2006/relationships/hyperlink" Target="https://www.ktk.kz/kz/news/video/2020/11/19/164871/" TargetMode="External"/><Relationship Id="rId55" Type="http://schemas.openxmlformats.org/officeDocument/2006/relationships/hyperlink" Target="https://kk.wikipedia.org/wiki/%D0%A2%D2%AF%D1%80%D0%BA%D1%96%D1%81%D1%82%D0%B0%D0%BD_%D2%9B%D0%B0%D0%BB%D0%B0%D1%81%D1%8B" TargetMode="External"/><Relationship Id="rId76" Type="http://schemas.openxmlformats.org/officeDocument/2006/relationships/image" Target="media/image13.png"/><Relationship Id="rId97" Type="http://schemas.openxmlformats.org/officeDocument/2006/relationships/hyperlink" Target="https://www.minber.kz/2018/10/sherhan-murtaza-manggilik-mekenine-att/." TargetMode="External"/><Relationship Id="rId104" Type="http://schemas.openxmlformats.org/officeDocument/2006/relationships/hyperlink" Target="https://www.dissercat.com/content/semanticheskaya-i-pragmaticheskaya-kharakteristiki-evfemizmov-v-sovremennykh-nemetskikh-i-ro" TargetMode="External"/><Relationship Id="rId120" Type="http://schemas.openxmlformats.org/officeDocument/2006/relationships/hyperlink" Target="http://www.rusnauka.com/11_NPE_2014/Philologia/7_166275.doc.htm" TargetMode="External"/><Relationship Id="rId125" Type="http://schemas.openxmlformats.org/officeDocument/2006/relationships/hyperlink" Target="https://articlekz.com/kk/article/category/192" TargetMode="External"/><Relationship Id="rId141" Type="http://schemas.openxmlformats.org/officeDocument/2006/relationships/hyperlink" Target="https://kaz.zakon.kz/redaktsiia-zakonkz/5027773-shymkentte-rkenietten-zh-rday-al-an.html" TargetMode="External"/><Relationship Id="rId146" Type="http://schemas.openxmlformats.org/officeDocument/2006/relationships/hyperlink" Target="https://cyberleninka.ru/article/n/k-opredeleniyu-ponyatiya-mediateksta" TargetMode="External"/><Relationship Id="rId167" Type="http://schemas.openxmlformats.org/officeDocument/2006/relationships/hyperlink" Target="https://egemen.kz/article/2959-toqsan-toghysyndaghy-toqpaq-kimderge-tidi/" TargetMode="External"/><Relationship Id="rId7" Type="http://schemas.openxmlformats.org/officeDocument/2006/relationships/footnotes" Target="footnotes.xml"/><Relationship Id="rId71" Type="http://schemas.openxmlformats.org/officeDocument/2006/relationships/image" Target="media/image8.png"/><Relationship Id="rId92" Type="http://schemas.openxmlformats.org/officeDocument/2006/relationships/hyperlink" Target="https://articlekz.com/kk/article/magazine/120" TargetMode="External"/><Relationship Id="rId162" Type="http://schemas.openxmlformats.org/officeDocument/2006/relationships/hyperlink" Target="https://books.google.kz/" TargetMode="External"/><Relationship Id="rId2" Type="http://schemas.openxmlformats.org/officeDocument/2006/relationships/numbering" Target="numbering.xml"/><Relationship Id="rId29" Type="http://schemas.openxmlformats.org/officeDocument/2006/relationships/hyperlink" Target="https://anatili.kazgazeta.kz/news/61761/" TargetMode="External"/><Relationship Id="rId24" Type="http://schemas.openxmlformats.org/officeDocument/2006/relationships/hyperlink" Target="https://dictionary.cambridge.org/ru/%D1%81%D0%BB%D0%BE%D0%B2%D0%B0%D1%80%D1%8C/%D0%B0%D0%BD%D0%B3%D0%BB%D0%BE-%D1%80%D1%83%D1%81%D1%81%D0%BA%D0%B8%D0%B9/clear" TargetMode="External"/><Relationship Id="rId40" Type="http://schemas.openxmlformats.org/officeDocument/2006/relationships/hyperlink" Target="https://ozgeris.info/kz/article/jol-apatyna-tusken-jurnalisti-tonap-ketken.html%2007.06.2025" TargetMode="External"/><Relationship Id="rId45" Type="http://schemas.openxmlformats.org/officeDocument/2006/relationships/hyperlink" Target="file:///C:\Users\Admin\Downloads\&#1058;&#1241;&#1088;&#1090;&#1110;&#1087;%20&#1089;&#1072;&#1179;&#1096;&#1099;&#1089;&#1099;&#1084;&#1077;&#1085;%20&#1078;&#1072;&#1171;&#1072;%20&#1078;&#1099;&#1088;&#1090;&#1099;&#1089;&#1090;&#1099;%20(https:\youtu.be\5MvGeBLfs9Q%2025.11.2024.)" TargetMode="External"/><Relationship Id="rId66" Type="http://schemas.openxmlformats.org/officeDocument/2006/relationships/image" Target="media/image3.png"/><Relationship Id="rId87" Type="http://schemas.openxmlformats.org/officeDocument/2006/relationships/image" Target="media/image24.png"/><Relationship Id="rId110" Type="http://schemas.openxmlformats.org/officeDocument/2006/relationships/hyperlink" Target="https://nege.kz/news/siri_ketse_de_sini_ketpegen_zhuldizdar_20200122195048" TargetMode="External"/><Relationship Id="rId115" Type="http://schemas.openxmlformats.org/officeDocument/2006/relationships/hyperlink" Target="https://zh-shugylasy.kz/" TargetMode="External"/><Relationship Id="rId131" Type="http://schemas.openxmlformats.org/officeDocument/2006/relationships/hyperlink" Target="https://ustinka.kz/kz/strana-i-mir/7674.html" TargetMode="External"/><Relationship Id="rId136" Type="http://schemas.openxmlformats.org/officeDocument/2006/relationships/hyperlink" Target="https://stan.kz/turkistan-oblisinda-akim-zhinalisina-kelgen-zhyrt-zhaga-zhirtisti-312031/" TargetMode="External"/><Relationship Id="rId157" Type="http://schemas.openxmlformats.org/officeDocument/2006/relationships/hyperlink" Target="https://egemen.kz/article/172544-altyn-ayaqtan-su-ishken-aqsaqal/" TargetMode="External"/><Relationship Id="rId178" Type="http://schemas.openxmlformats.org/officeDocument/2006/relationships/fontTable" Target="fontTable.xml"/><Relationship Id="rId61" Type="http://schemas.openxmlformats.org/officeDocument/2006/relationships/hyperlink" Target="file:///C:\Users\Admin\Downloads\(https:\aikyn.kz\21343\aer-elding-salty-basqa%2015.02.2020)" TargetMode="External"/><Relationship Id="rId82" Type="http://schemas.openxmlformats.org/officeDocument/2006/relationships/image" Target="media/image19.png"/><Relationship Id="rId152" Type="http://schemas.openxmlformats.org/officeDocument/2006/relationships/hyperlink" Target="https://anatili.kazgazeta.kz/news/9001.%2019.03.2023" TargetMode="External"/><Relationship Id="rId173" Type="http://schemas.openxmlformats.org/officeDocument/2006/relationships/hyperlink" Target="https://www.azattyq.org/a/kazakhstan_astana_nazarbaev_cityday/2094511.html" TargetMode="External"/><Relationship Id="rId19" Type="http://schemas.openxmlformats.org/officeDocument/2006/relationships/hyperlink" Target="https://dictionary.cambridge.org/ru/%D1%81%D0%BB%D0%BE%D0%B2%D0%B0%D1%80%D1%8C/%D0%B0%D0%BD%D0%B3%D0%BB%D0%BE-%D1%80%D1%83%D1%81%D1%81%D0%BA%D0%B8%D0%B9/level" TargetMode="External"/><Relationship Id="rId14" Type="http://schemas.openxmlformats.org/officeDocument/2006/relationships/hyperlink" Target="https://dictionary.cambridge.org/ru/%D1%81%D0%BB%D0%BE%D0%B2%D0%B0%D1%80%D1%8C/%D0%B0%D0%BD%D0%B3%D0%BB%D0%BE-%D1%80%D1%83%D1%81%D1%81%D0%BA%D0%B8%D0%B9/practical" TargetMode="External"/><Relationship Id="rId30" Type="http://schemas.openxmlformats.org/officeDocument/2006/relationships/hyperlink" Target="https://tekelinews.kz/news/cat-19/8420//" TargetMode="External"/><Relationship Id="rId35" Type="http://schemas.openxmlformats.org/officeDocument/2006/relationships/hyperlink" Target="http://www.info-tses.kz/red/article.php?article=67812" TargetMode="External"/><Relationship Id="rId56" Type="http://schemas.openxmlformats.org/officeDocument/2006/relationships/hyperlink" Target="https://kk.wikipedia.org/wiki/%D2%9A%D0%A0" TargetMode="External"/><Relationship Id="rId77" Type="http://schemas.openxmlformats.org/officeDocument/2006/relationships/image" Target="media/image14.png"/><Relationship Id="rId100" Type="http://schemas.openxmlformats.org/officeDocument/2006/relationships/hyperlink" Target="https://anatili.kazgazeta.kz/news/61102" TargetMode="External"/><Relationship Id="rId105" Type="http://schemas.openxmlformats.org/officeDocument/2006/relationships/hyperlink" Target="https://www.dissercat.com/content/lingvokulturnaya-spetsifika-formirovaniya-i-funktsionirovaniya-evfemizmov-v-sovremennom-angl" TargetMode="External"/><Relationship Id="rId126" Type="http://schemas.openxmlformats.org/officeDocument/2006/relationships/hyperlink" Target="https://articlekz.com/kk/article/year/113" TargetMode="External"/><Relationship Id="rId147" Type="http://schemas.openxmlformats.org/officeDocument/2006/relationships/hyperlink" Target="https://informburo.kz/kaz/dayy-onaty-t-sanaytyn-azaa-ne-boldy.html" TargetMode="External"/><Relationship Id="rId168" Type="http://schemas.openxmlformats.org/officeDocument/2006/relationships/hyperlink" Target="https://abai.kz/post/2105/" TargetMode="External"/><Relationship Id="rId8" Type="http://schemas.openxmlformats.org/officeDocument/2006/relationships/endnotes" Target="endnotes.xml"/><Relationship Id="rId51" Type="http://schemas.openxmlformats.org/officeDocument/2006/relationships/hyperlink" Target="https://okg.kz/post?id=38982&amp;slug=auylym-altyn-besigim" TargetMode="External"/><Relationship Id="rId72" Type="http://schemas.openxmlformats.org/officeDocument/2006/relationships/image" Target="media/image9.png"/><Relationship Id="rId93" Type="http://schemas.openxmlformats.org/officeDocument/2006/relationships/hyperlink" Target="https://articlekz.com/kk/article/category/192" TargetMode="External"/><Relationship Id="rId98" Type="http://schemas.openxmlformats.org/officeDocument/2006/relationships/hyperlink" Target="https://www.ktk.kz/kz/news/video/2025/04/22/294008/" TargetMode="External"/><Relationship Id="rId121" Type="http://schemas.openxmlformats.org/officeDocument/2006/relationships/hyperlink" Target="https://www.muftiyat.kz/kk/articles/edification/2021-03-02/35155-ak-tus-adaldyktyn-belgisi/" TargetMode="External"/><Relationship Id="rId142" Type="http://schemas.openxmlformats.org/officeDocument/2006/relationships/hyperlink" Target="https://assembly.kz/upload/medialibrary/5eb/5eb0c599bde4c1f81d632fb177c55fa9.pdf" TargetMode="External"/><Relationship Id="rId163" Type="http://schemas.openxmlformats.org/officeDocument/2006/relationships/hyperlink" Target="https://www.facebook.com/" TargetMode="External"/><Relationship Id="rId3" Type="http://schemas.openxmlformats.org/officeDocument/2006/relationships/styles" Target="styles.xml"/><Relationship Id="rId25" Type="http://schemas.openxmlformats.org/officeDocument/2006/relationships/hyperlink" Target="https://abai.kz/post/186277" TargetMode="External"/><Relationship Id="rId46" Type="http://schemas.openxmlformats.org/officeDocument/2006/relationships/hyperlink" Target="file:///C:\Users\Admin\Downloads\(https:\pavlodartv.kz\kz\news\society\zhasospirimder-zhaga-zhyrtysty" TargetMode="External"/><Relationship Id="rId67" Type="http://schemas.openxmlformats.org/officeDocument/2006/relationships/image" Target="media/image4.png"/><Relationship Id="rId116" Type="http://schemas.openxmlformats.org/officeDocument/2006/relationships/hyperlink" Target="https://egemen.kz/article/224458-ulttynh-immuniteti-synalar-sat" TargetMode="External"/><Relationship Id="rId137" Type="http://schemas.openxmlformats.org/officeDocument/2006/relationships/hyperlink" Target="https://okg.kz/post?id=22575&amp;slug=talaidy-tanti-etken-suretshi" TargetMode="External"/><Relationship Id="rId158" Type="http://schemas.openxmlformats.org/officeDocument/2006/relationships/hyperlink" Target="https://www.zharar.com/index.php?do=shorttexts&amp;action=item&amp;id=49319/" TargetMode="External"/><Relationship Id="rId20" Type="http://schemas.openxmlformats.org/officeDocument/2006/relationships/hyperlink" Target="https://dictionary.cambridge.org/ru/%D1%81%D0%BB%D0%BE%D0%B2%D0%B0%D1%80%D1%8C/%D0%B0%D0%BD%D0%B3%D0%BB%D0%BE-%D1%80%D1%83%D1%81%D1%81%D0%BA%D0%B8%D0%B9/quality" TargetMode="External"/><Relationship Id="rId41" Type="http://schemas.openxmlformats.org/officeDocument/2006/relationships/hyperlink" Target="https://democrat.3100.kz/ru/article/eldin-irgetasyn-kuiretuge-jan-jaqtan-jabylyp-jatqan-kushter-kobeidi.html%2031.03.2025" TargetMode="External"/><Relationship Id="rId62" Type="http://schemas.openxmlformats.org/officeDocument/2006/relationships/hyperlink" Target="file:///C:\Users\Admin\Downloads\(https:\aikyn.kz\21343\aer-elding-salty-basqa%2015.02.2020)" TargetMode="External"/><Relationship Id="rId83" Type="http://schemas.openxmlformats.org/officeDocument/2006/relationships/image" Target="media/image20.png"/><Relationship Id="rId88" Type="http://schemas.openxmlformats.org/officeDocument/2006/relationships/image" Target="media/image25.png"/><Relationship Id="rId111" Type="http://schemas.openxmlformats.org/officeDocument/2006/relationships/hyperlink" Target="https://massaget.kz/syrly-alem/syiryi-ketse-de-syinyi-ketpegen-sikyirshyi-video--26477/" TargetMode="External"/><Relationship Id="rId132" Type="http://schemas.openxmlformats.org/officeDocument/2006/relationships/hyperlink" Target="https://stan.kz/zhambyl-oblysynda-elde-zhok-emkhana-saly/" TargetMode="External"/><Relationship Id="rId153" Type="http://schemas.openxmlformats.org/officeDocument/2006/relationships/hyperlink" Target="https://aqjolgazet.kz/160746/yz-a-yry-yden-tyyym-kerek" TargetMode="External"/><Relationship Id="rId174" Type="http://schemas.openxmlformats.org/officeDocument/2006/relationships/hyperlink" Target="https://www.azattyq.org/a/kazakhstan_astana_nazarbaev_cityday/2094511.html" TargetMode="External"/><Relationship Id="rId179" Type="http://schemas.openxmlformats.org/officeDocument/2006/relationships/theme" Target="theme/theme1.xml"/><Relationship Id="rId15" Type="http://schemas.openxmlformats.org/officeDocument/2006/relationships/hyperlink" Target="https://dictionary.cambridge.org/ru/%D1%81%D0%BB%D0%BE%D0%B2%D0%B0%D1%80%D1%8C/%D0%B0%D0%BD%D0%B3%D0%BB%D0%BE-%D1%80%D1%83%D1%81%D1%81%D0%BA%D0%B8%D0%B9/realistic" TargetMode="External"/><Relationship Id="rId36" Type="http://schemas.openxmlformats.org/officeDocument/2006/relationships/hyperlink" Target="http://www.info-tses.kz/red/article.php?article=67812" TargetMode="External"/><Relationship Id="rId57" Type="http://schemas.openxmlformats.org/officeDocument/2006/relationships/hyperlink" Target="https://www.facebook.com/permalink.php/?story_fbid=604806758819747&amp;id=100078712832233" TargetMode="External"/><Relationship Id="rId106" Type="http://schemas.openxmlformats.org/officeDocument/2006/relationships/hyperlink" Target="https://www.dissercat.com/content/evfemizmy-kak-sredstvo-manipulirovaniya-v-yazyke-smi-na-materiale-russkogo-i-angliiskogo-yaz" TargetMode="External"/><Relationship Id="rId127" Type="http://schemas.openxmlformats.org/officeDocument/2006/relationships/hyperlink" Target="https://articlekz.com/kk/article/magazine/1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00A98-3755-4204-88C9-74FDDBF4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79401</Words>
  <Characters>452586</Characters>
  <Application>Microsoft Office Word</Application>
  <DocSecurity>0</DocSecurity>
  <Lines>3771</Lines>
  <Paragraphs>1061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2025-09-14T08:28:00Z</cp:lastPrinted>
  <dcterms:created xsi:type="dcterms:W3CDTF">2025-09-16T07:41:00Z</dcterms:created>
  <dcterms:modified xsi:type="dcterms:W3CDTF">2025-09-16T07:41:00Z</dcterms:modified>
</cp:coreProperties>
</file>