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007" w:rsidRPr="00603F76" w:rsidRDefault="00613007" w:rsidP="000C22A6">
      <w:pPr>
        <w:spacing w:after="0" w:line="240" w:lineRule="auto"/>
        <w:jc w:val="center"/>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Әл-Фараби атындағы Қазақ </w:t>
      </w:r>
      <w:r w:rsidR="003908EB" w:rsidRPr="00603F76">
        <w:rPr>
          <w:rFonts w:ascii="Times New Roman" w:hAnsi="Times New Roman"/>
          <w:color w:val="000000" w:themeColor="text1"/>
          <w:sz w:val="28"/>
          <w:szCs w:val="28"/>
          <w:lang w:val="kk-KZ"/>
        </w:rPr>
        <w:t>ұ</w:t>
      </w:r>
      <w:r w:rsidRPr="00603F76">
        <w:rPr>
          <w:rFonts w:ascii="Times New Roman" w:hAnsi="Times New Roman"/>
          <w:color w:val="000000" w:themeColor="text1"/>
          <w:sz w:val="28"/>
          <w:szCs w:val="28"/>
          <w:lang w:val="kk-KZ"/>
        </w:rPr>
        <w:t>лттық университеті</w:t>
      </w:r>
    </w:p>
    <w:p w:rsidR="00613007" w:rsidRPr="00603F76" w:rsidRDefault="00613007" w:rsidP="000C22A6">
      <w:pPr>
        <w:spacing w:after="0" w:line="240" w:lineRule="auto"/>
        <w:ind w:firstLine="709"/>
        <w:jc w:val="center"/>
        <w:rPr>
          <w:rFonts w:ascii="Times New Roman" w:hAnsi="Times New Roman"/>
          <w:color w:val="000000" w:themeColor="text1"/>
          <w:sz w:val="28"/>
          <w:szCs w:val="28"/>
          <w:lang w:val="en-US"/>
        </w:rPr>
      </w:pPr>
    </w:p>
    <w:p w:rsidR="00613007" w:rsidRPr="00603F76" w:rsidRDefault="00613007" w:rsidP="000C22A6">
      <w:pPr>
        <w:spacing w:after="0" w:line="240" w:lineRule="auto"/>
        <w:ind w:firstLine="709"/>
        <w:jc w:val="center"/>
        <w:rPr>
          <w:rFonts w:ascii="Times New Roman" w:hAnsi="Times New Roman"/>
          <w:color w:val="000000" w:themeColor="text1"/>
          <w:sz w:val="28"/>
          <w:szCs w:val="28"/>
          <w:lang w:val="kk-KZ"/>
        </w:rPr>
      </w:pPr>
    </w:p>
    <w:p w:rsidR="00496524" w:rsidRPr="00603F76" w:rsidRDefault="00496524" w:rsidP="00496524">
      <w:pPr>
        <w:spacing w:after="0" w:line="240" w:lineRule="auto"/>
        <w:rPr>
          <w:rFonts w:ascii="Times New Roman" w:hAnsi="Times New Roman"/>
          <w:color w:val="000000" w:themeColor="text1"/>
          <w:sz w:val="28"/>
          <w:szCs w:val="28"/>
          <w:lang w:val="kk-KZ"/>
        </w:rPr>
      </w:pPr>
    </w:p>
    <w:p w:rsidR="00613007" w:rsidRPr="00603F76" w:rsidRDefault="00496524" w:rsidP="00496524">
      <w:pPr>
        <w:spacing w:after="0" w:line="240" w:lineRule="auto"/>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ӘОЖ</w:t>
      </w:r>
      <w:r w:rsidR="00AD1645" w:rsidRPr="00603F76">
        <w:rPr>
          <w:rFonts w:ascii="Times New Roman" w:hAnsi="Times New Roman"/>
          <w:color w:val="000000" w:themeColor="text1"/>
          <w:sz w:val="28"/>
          <w:szCs w:val="28"/>
          <w:lang w:val="kk-KZ"/>
        </w:rPr>
        <w:t xml:space="preserve"> 94(574) «653»</w:t>
      </w:r>
      <w:r w:rsidR="00613007"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w:t>
      </w:r>
      <w:r w:rsidR="00613007" w:rsidRPr="00603F76">
        <w:rPr>
          <w:rFonts w:ascii="Times New Roman" w:hAnsi="Times New Roman"/>
          <w:color w:val="000000" w:themeColor="text1"/>
          <w:sz w:val="28"/>
          <w:szCs w:val="28"/>
          <w:lang w:val="kk-KZ"/>
        </w:rPr>
        <w:t>Қолжазба құқығында</w:t>
      </w: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9A0A94">
      <w:pPr>
        <w:spacing w:line="240" w:lineRule="auto"/>
        <w:jc w:val="center"/>
        <w:rPr>
          <w:rFonts w:ascii="Times New Roman" w:hAnsi="Times New Roman"/>
          <w:b/>
          <w:bCs/>
          <w:color w:val="000000" w:themeColor="text1"/>
          <w:lang w:val="kk-KZ"/>
        </w:rPr>
      </w:pPr>
      <w:r w:rsidRPr="00603F76">
        <w:rPr>
          <w:rFonts w:ascii="Times New Roman" w:hAnsi="Times New Roman"/>
          <w:b/>
          <w:color w:val="000000" w:themeColor="text1"/>
          <w:sz w:val="28"/>
          <w:szCs w:val="28"/>
          <w:lang w:val="kk-KZ"/>
        </w:rPr>
        <w:t>ЖҮЗБАЕВА ҰЛДАНАЙ</w:t>
      </w:r>
      <w:r w:rsidR="009A0A94" w:rsidRPr="00603F76">
        <w:rPr>
          <w:rFonts w:ascii="Roboto" w:eastAsia="Times New Roman" w:hAnsi="Roboto"/>
          <w:color w:val="000000" w:themeColor="text1"/>
          <w:kern w:val="36"/>
          <w:sz w:val="48"/>
          <w:szCs w:val="48"/>
          <w:lang w:val="kk-KZ" w:eastAsia="ru-RU"/>
        </w:rPr>
        <w:t xml:space="preserve"> </w:t>
      </w:r>
      <w:r w:rsidR="009A0A94" w:rsidRPr="00603F76">
        <w:rPr>
          <w:rFonts w:ascii="Times New Roman" w:hAnsi="Times New Roman"/>
          <w:b/>
          <w:bCs/>
          <w:color w:val="000000" w:themeColor="text1"/>
          <w:sz w:val="28"/>
          <w:szCs w:val="28"/>
          <w:lang w:val="kk-KZ"/>
        </w:rPr>
        <w:t>ДҮЙСЕНҚЫЗЫ</w:t>
      </w:r>
    </w:p>
    <w:p w:rsidR="00613007" w:rsidRPr="00603F76" w:rsidRDefault="00613007" w:rsidP="000C22A6">
      <w:pPr>
        <w:spacing w:after="0" w:line="240" w:lineRule="auto"/>
        <w:jc w:val="center"/>
        <w:rPr>
          <w:rFonts w:ascii="Times New Roman" w:hAnsi="Times New Roman"/>
          <w:b/>
          <w:color w:val="000000" w:themeColor="text1"/>
          <w:sz w:val="28"/>
          <w:szCs w:val="28"/>
          <w:lang w:val="kk-KZ"/>
        </w:rPr>
      </w:pPr>
    </w:p>
    <w:p w:rsidR="00613007" w:rsidRPr="00603F76" w:rsidRDefault="00613007" w:rsidP="000C22A6">
      <w:pPr>
        <w:spacing w:after="0" w:line="240" w:lineRule="auto"/>
        <w:jc w:val="center"/>
        <w:rPr>
          <w:rFonts w:ascii="Times New Roman" w:hAnsi="Times New Roman"/>
          <w:b/>
          <w:color w:val="000000" w:themeColor="text1"/>
          <w:sz w:val="28"/>
          <w:szCs w:val="28"/>
          <w:lang w:val="kk-KZ"/>
        </w:rPr>
      </w:pPr>
    </w:p>
    <w:p w:rsidR="00613007" w:rsidRPr="00603F76" w:rsidRDefault="00183530" w:rsidP="000C22A6">
      <w:pPr>
        <w:spacing w:after="0" w:line="240" w:lineRule="auto"/>
        <w:jc w:val="center"/>
        <w:rPr>
          <w:rFonts w:ascii="Times New Roman" w:hAnsi="Times New Roman"/>
          <w:b/>
          <w:color w:val="000000" w:themeColor="text1"/>
          <w:sz w:val="28"/>
          <w:szCs w:val="28"/>
          <w:lang w:val="kk-KZ"/>
        </w:rPr>
      </w:pPr>
      <w:r w:rsidRPr="00603F76">
        <w:rPr>
          <w:rFonts w:ascii="Times New Roman" w:hAnsi="Times New Roman"/>
          <w:b/>
          <w:bCs/>
          <w:color w:val="000000" w:themeColor="text1"/>
          <w:sz w:val="28"/>
          <w:szCs w:val="28"/>
          <w:lang w:val="kk-KZ"/>
        </w:rPr>
        <w:t>Әбул-Фида</w:t>
      </w:r>
      <w:r w:rsidR="0058100A" w:rsidRPr="00603F76">
        <w:rPr>
          <w:rFonts w:ascii="Times New Roman" w:hAnsi="Times New Roman"/>
          <w:b/>
          <w:bCs/>
          <w:color w:val="000000" w:themeColor="text1"/>
          <w:sz w:val="28"/>
          <w:szCs w:val="28"/>
          <w:lang w:val="kk-KZ"/>
        </w:rPr>
        <w:t>ның «Тақуим әл-Б</w:t>
      </w:r>
      <w:r w:rsidR="008B7C58" w:rsidRPr="00603F76">
        <w:rPr>
          <w:rFonts w:ascii="Times New Roman" w:hAnsi="Times New Roman"/>
          <w:b/>
          <w:bCs/>
          <w:color w:val="000000" w:themeColor="text1"/>
          <w:sz w:val="28"/>
          <w:szCs w:val="28"/>
          <w:lang w:val="kk-KZ"/>
        </w:rPr>
        <w:t>ұлдан»</w:t>
      </w:r>
      <w:r w:rsidR="00EA764C" w:rsidRPr="00603F76">
        <w:rPr>
          <w:rFonts w:ascii="Times New Roman" w:hAnsi="Times New Roman"/>
          <w:b/>
          <w:bCs/>
          <w:color w:val="000000" w:themeColor="text1"/>
          <w:sz w:val="28"/>
          <w:szCs w:val="28"/>
          <w:lang w:val="kk-KZ"/>
        </w:rPr>
        <w:t xml:space="preserve"> еңбегі Азияның тарихи географиясының дереккөзі</w:t>
      </w: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EA764C" w:rsidP="000C22A6">
      <w:pPr>
        <w:spacing w:after="0" w:line="240" w:lineRule="auto"/>
        <w:jc w:val="center"/>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8D02209 – Шығыстану</w:t>
      </w: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3908EB" w:rsidRPr="00603F76" w:rsidRDefault="003908EB"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Философия докторы (</w:t>
      </w:r>
      <w:r w:rsidRPr="00603F76">
        <w:rPr>
          <w:rFonts w:ascii="Times New Roman" w:hAnsi="Times New Roman"/>
          <w:color w:val="000000" w:themeColor="text1"/>
          <w:sz w:val="28"/>
          <w:szCs w:val="28"/>
          <w:lang w:val="en-US"/>
        </w:rPr>
        <w:t>PhD</w:t>
      </w:r>
      <w:r w:rsidRPr="00603F76">
        <w:rPr>
          <w:rFonts w:ascii="Times New Roman" w:hAnsi="Times New Roman"/>
          <w:color w:val="000000" w:themeColor="text1"/>
          <w:sz w:val="28"/>
          <w:szCs w:val="28"/>
        </w:rPr>
        <w:t>)</w:t>
      </w:r>
    </w:p>
    <w:p w:rsidR="00613007" w:rsidRPr="00603F76" w:rsidRDefault="00613007" w:rsidP="000C22A6">
      <w:pPr>
        <w:spacing w:after="0" w:line="240" w:lineRule="auto"/>
        <w:jc w:val="center"/>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дәрежесін алу үшін дайындалған диссертация</w:t>
      </w: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617A14">
      <w:pPr>
        <w:spacing w:after="0" w:line="240" w:lineRule="auto"/>
        <w:rPr>
          <w:rFonts w:ascii="Times New Roman" w:hAnsi="Times New Roman"/>
          <w:color w:val="000000" w:themeColor="text1"/>
          <w:sz w:val="28"/>
          <w:szCs w:val="28"/>
          <w:lang w:val="kk-KZ"/>
        </w:rPr>
      </w:pPr>
    </w:p>
    <w:p w:rsidR="00617A14" w:rsidRPr="00603F76" w:rsidRDefault="00617A14" w:rsidP="00617A14">
      <w:pPr>
        <w:spacing w:after="0" w:line="240" w:lineRule="auto"/>
        <w:rPr>
          <w:rFonts w:ascii="Times New Roman" w:hAnsi="Times New Roman"/>
          <w:color w:val="000000" w:themeColor="text1"/>
          <w:sz w:val="28"/>
          <w:szCs w:val="28"/>
          <w:lang w:val="kk-KZ"/>
        </w:rPr>
      </w:pPr>
    </w:p>
    <w:p w:rsidR="00E57527" w:rsidRPr="00603F76" w:rsidRDefault="00E57527" w:rsidP="00617A14">
      <w:pPr>
        <w:spacing w:after="0" w:line="240" w:lineRule="auto"/>
        <w:rPr>
          <w:rFonts w:ascii="Times New Roman" w:hAnsi="Times New Roman"/>
          <w:color w:val="000000" w:themeColor="text1"/>
          <w:sz w:val="28"/>
          <w:szCs w:val="28"/>
          <w:lang w:val="kk-KZ"/>
        </w:rPr>
      </w:pPr>
    </w:p>
    <w:p w:rsidR="003908EB" w:rsidRPr="00603F76" w:rsidRDefault="00BD1944" w:rsidP="00BD1944">
      <w:pPr>
        <w:spacing w:after="0" w:line="240" w:lineRule="auto"/>
        <w:contextualSpacing/>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                                                                                          </w:t>
      </w:r>
      <w:r w:rsidR="003908EB" w:rsidRPr="00603F76">
        <w:rPr>
          <w:rFonts w:ascii="Times New Roman" w:hAnsi="Times New Roman"/>
          <w:color w:val="000000" w:themeColor="text1"/>
          <w:sz w:val="28"/>
          <w:szCs w:val="28"/>
          <w:lang w:val="kk-KZ"/>
        </w:rPr>
        <w:t>Ғылыми кеңесшілер:</w:t>
      </w:r>
    </w:p>
    <w:p w:rsidR="00F837DD" w:rsidRPr="00603F76" w:rsidRDefault="00BD1944" w:rsidP="00BD1944">
      <w:pPr>
        <w:spacing w:after="0" w:line="240" w:lineRule="auto"/>
        <w:contextualSpacing/>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                                                                                          </w:t>
      </w:r>
      <w:r w:rsidR="00F837DD" w:rsidRPr="00603F76">
        <w:rPr>
          <w:rFonts w:ascii="Times New Roman" w:hAnsi="Times New Roman"/>
          <w:color w:val="000000" w:themeColor="text1"/>
          <w:sz w:val="28"/>
          <w:szCs w:val="28"/>
          <w:lang w:val="kk-KZ"/>
        </w:rPr>
        <w:t>Отандық ғылыми жетекш</w:t>
      </w:r>
      <w:r w:rsidR="00613007" w:rsidRPr="00603F76">
        <w:rPr>
          <w:rFonts w:ascii="Times New Roman" w:hAnsi="Times New Roman"/>
          <w:color w:val="000000" w:themeColor="text1"/>
          <w:sz w:val="28"/>
          <w:szCs w:val="28"/>
          <w:lang w:val="kk-KZ"/>
        </w:rPr>
        <w:t>і:</w:t>
      </w:r>
    </w:p>
    <w:p w:rsidR="00613007" w:rsidRPr="00603F76" w:rsidRDefault="00BD1944" w:rsidP="00BD1944">
      <w:pPr>
        <w:spacing w:after="0" w:line="240" w:lineRule="auto"/>
        <w:contextualSpacing/>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                                                                                          </w:t>
      </w:r>
      <w:r w:rsidR="00F837DD" w:rsidRPr="00603F76">
        <w:rPr>
          <w:rFonts w:ascii="Times New Roman" w:hAnsi="Times New Roman"/>
          <w:color w:val="000000" w:themeColor="text1"/>
          <w:sz w:val="28"/>
          <w:szCs w:val="28"/>
          <w:lang w:val="kk-KZ"/>
        </w:rPr>
        <w:t>PhD, Ж.М. Сабитов</w:t>
      </w:r>
    </w:p>
    <w:p w:rsidR="00613007" w:rsidRPr="00603F76" w:rsidRDefault="00613007" w:rsidP="00BD1944">
      <w:pPr>
        <w:spacing w:after="0" w:line="240" w:lineRule="auto"/>
        <w:contextualSpacing/>
        <w:rPr>
          <w:rFonts w:ascii="Times New Roman" w:hAnsi="Times New Roman"/>
          <w:color w:val="000000" w:themeColor="text1"/>
          <w:sz w:val="28"/>
          <w:szCs w:val="28"/>
          <w:lang w:val="kk-KZ"/>
        </w:rPr>
      </w:pPr>
    </w:p>
    <w:p w:rsidR="00613007" w:rsidRPr="00603F76" w:rsidRDefault="00BD1944" w:rsidP="00BD1944">
      <w:pPr>
        <w:spacing w:after="0" w:line="240" w:lineRule="auto"/>
        <w:contextualSpacing/>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                                                                                          </w:t>
      </w:r>
      <w:r w:rsidR="00F837DD" w:rsidRPr="00603F76">
        <w:rPr>
          <w:rFonts w:ascii="Times New Roman" w:hAnsi="Times New Roman"/>
          <w:color w:val="000000" w:themeColor="text1"/>
          <w:sz w:val="28"/>
          <w:szCs w:val="28"/>
          <w:lang w:val="kk-KZ"/>
        </w:rPr>
        <w:t>Шетелдік ғылыми жетекш</w:t>
      </w:r>
      <w:r w:rsidR="00613007" w:rsidRPr="00603F76">
        <w:rPr>
          <w:rFonts w:ascii="Times New Roman" w:hAnsi="Times New Roman"/>
          <w:color w:val="000000" w:themeColor="text1"/>
          <w:sz w:val="28"/>
          <w:szCs w:val="28"/>
          <w:lang w:val="kk-KZ"/>
        </w:rPr>
        <w:t>і:</w:t>
      </w:r>
    </w:p>
    <w:p w:rsidR="00F837DD" w:rsidRPr="00603F76" w:rsidRDefault="00BD1944" w:rsidP="00BD1944">
      <w:pPr>
        <w:spacing w:after="0" w:line="240" w:lineRule="auto"/>
        <w:contextualSpacing/>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                                                                                          </w:t>
      </w:r>
      <w:r w:rsidR="003908EB" w:rsidRPr="00603F76">
        <w:rPr>
          <w:rFonts w:ascii="Times New Roman" w:hAnsi="Times New Roman"/>
          <w:color w:val="000000" w:themeColor="text1"/>
          <w:sz w:val="28"/>
          <w:szCs w:val="28"/>
          <w:lang w:val="kk-KZ"/>
        </w:rPr>
        <w:t xml:space="preserve">т.ғ.к, </w:t>
      </w:r>
      <w:r w:rsidR="00F837DD" w:rsidRPr="00603F76">
        <w:rPr>
          <w:rFonts w:ascii="Times New Roman" w:hAnsi="Times New Roman"/>
          <w:color w:val="000000" w:themeColor="text1"/>
          <w:sz w:val="28"/>
          <w:szCs w:val="28"/>
          <w:lang w:val="kk-KZ"/>
        </w:rPr>
        <w:t xml:space="preserve">Э.Г. </w:t>
      </w:r>
      <w:r w:rsidR="001A23C9" w:rsidRPr="00603F76">
        <w:rPr>
          <w:rFonts w:ascii="Times New Roman" w:hAnsi="Times New Roman"/>
          <w:color w:val="000000" w:themeColor="text1"/>
          <w:sz w:val="28"/>
          <w:szCs w:val="28"/>
          <w:lang w:val="kk-KZ"/>
        </w:rPr>
        <w:t>Сайфетди</w:t>
      </w:r>
      <w:r w:rsidR="00F837DD" w:rsidRPr="00603F76">
        <w:rPr>
          <w:rFonts w:ascii="Times New Roman" w:hAnsi="Times New Roman"/>
          <w:color w:val="000000" w:themeColor="text1"/>
          <w:sz w:val="28"/>
          <w:szCs w:val="28"/>
          <w:lang w:val="kk-KZ"/>
        </w:rPr>
        <w:t xml:space="preserve">нова </w:t>
      </w:r>
    </w:p>
    <w:p w:rsidR="00613007" w:rsidRPr="00603F76" w:rsidRDefault="00613007" w:rsidP="00B312B0">
      <w:pPr>
        <w:spacing w:after="0" w:line="240" w:lineRule="auto"/>
        <w:jc w:val="right"/>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p>
    <w:p w:rsidR="00613007" w:rsidRPr="00603F76" w:rsidRDefault="00613007" w:rsidP="0083524E">
      <w:pPr>
        <w:spacing w:after="0" w:line="240" w:lineRule="auto"/>
        <w:rPr>
          <w:rFonts w:ascii="Times New Roman" w:hAnsi="Times New Roman"/>
          <w:color w:val="000000" w:themeColor="text1"/>
          <w:sz w:val="28"/>
          <w:szCs w:val="28"/>
          <w:lang w:val="kk-KZ"/>
        </w:rPr>
      </w:pPr>
    </w:p>
    <w:p w:rsidR="00613007" w:rsidRPr="00603F76" w:rsidRDefault="00613007" w:rsidP="000C22A6">
      <w:pPr>
        <w:spacing w:after="0" w:line="240" w:lineRule="auto"/>
        <w:jc w:val="center"/>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Қазақстан Республикасы</w:t>
      </w:r>
    </w:p>
    <w:p w:rsidR="00677357" w:rsidRPr="00603F76" w:rsidRDefault="002163FF" w:rsidP="000C03F1">
      <w:pPr>
        <w:spacing w:after="0" w:line="240" w:lineRule="auto"/>
        <w:jc w:val="center"/>
        <w:rPr>
          <w:rFonts w:ascii="Times New Roman" w:hAnsi="Times New Roman"/>
          <w:color w:val="000000" w:themeColor="text1"/>
          <w:sz w:val="28"/>
          <w:szCs w:val="28"/>
          <w:lang w:val="kk-KZ"/>
        </w:rPr>
        <w:sectPr w:rsidR="00677357" w:rsidRPr="00603F76" w:rsidSect="00EB0D63">
          <w:footerReference w:type="default" r:id="rId8"/>
          <w:pgSz w:w="11906" w:h="16838"/>
          <w:pgMar w:top="1134" w:right="567" w:bottom="1134" w:left="1701" w:header="709" w:footer="709" w:gutter="0"/>
          <w:pgNumType w:start="1"/>
          <w:cols w:space="708"/>
          <w:titlePg/>
          <w:docGrid w:linePitch="360"/>
        </w:sectPr>
      </w:pPr>
      <w:r>
        <w:rPr>
          <w:rFonts w:ascii="Times New Roman" w:hAnsi="Times New Roman"/>
          <w:color w:val="000000" w:themeColor="text1"/>
          <w:sz w:val="28"/>
          <w:szCs w:val="28"/>
          <w:lang w:val="kk-KZ"/>
        </w:rPr>
        <w:t>Алматы, 2026</w:t>
      </w:r>
    </w:p>
    <w:p w:rsidR="00366558" w:rsidRPr="00603F76" w:rsidRDefault="00366558" w:rsidP="000C03F1">
      <w:pPr>
        <w:spacing w:after="0" w:line="240" w:lineRule="auto"/>
        <w:jc w:val="center"/>
        <w:rPr>
          <w:rFonts w:ascii="Times New Roman" w:hAnsi="Times New Roman"/>
          <w:color w:val="000000" w:themeColor="text1"/>
          <w:sz w:val="28"/>
          <w:szCs w:val="28"/>
          <w:lang w:val="kk-KZ"/>
        </w:rPr>
      </w:pPr>
    </w:p>
    <w:p w:rsidR="00C074C1" w:rsidRPr="00603F76" w:rsidRDefault="00C074C1" w:rsidP="000C03F1">
      <w:pPr>
        <w:spacing w:after="0" w:line="240" w:lineRule="auto"/>
        <w:jc w:val="center"/>
        <w:rPr>
          <w:rFonts w:ascii="Times New Roman" w:hAnsi="Times New Roman"/>
          <w:color w:val="000000" w:themeColor="text1"/>
          <w:sz w:val="28"/>
          <w:szCs w:val="28"/>
          <w:lang w:val="kk-KZ"/>
        </w:rPr>
      </w:pPr>
    </w:p>
    <w:p w:rsidR="00366558" w:rsidRPr="00603F76" w:rsidRDefault="00E77E1E" w:rsidP="000C22A6">
      <w:pPr>
        <w:spacing w:after="0" w:line="240" w:lineRule="auto"/>
        <w:jc w:val="center"/>
        <w:rPr>
          <w:rFonts w:ascii="Times New Roman" w:eastAsia="Times New Roman" w:hAnsi="Times New Roman"/>
          <w:b/>
          <w:bCs/>
          <w:color w:val="000000" w:themeColor="text1"/>
          <w:sz w:val="28"/>
          <w:szCs w:val="28"/>
          <w:lang w:val="kk-KZ" w:eastAsia="ru-RU"/>
        </w:rPr>
      </w:pPr>
      <w:r w:rsidRPr="00E77E1E">
        <w:rPr>
          <w:rFonts w:ascii="Times New Roman" w:eastAsia="Times New Roman" w:hAnsi="Times New Roman"/>
          <w:noProof/>
          <w:color w:val="000000" w:themeColor="text1"/>
          <w:sz w:val="28"/>
          <w:szCs w:val="28"/>
          <w:lang w:eastAsia="ru-RU"/>
        </w:rPr>
        <w:pict>
          <v:rect id="Прямоугольник 1" o:spid="_x0000_s1026" style="position:absolute;left:0;text-align:left;margin-left:229.2pt;margin-top:-324pt;width:39.75pt;height:4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" strokecolor="white"/>
        </w:pict>
      </w:r>
      <w:r w:rsidR="00366558" w:rsidRPr="00603F76">
        <w:rPr>
          <w:rFonts w:ascii="Times New Roman" w:eastAsia="Times New Roman" w:hAnsi="Times New Roman"/>
          <w:b/>
          <w:bCs/>
          <w:color w:val="000000" w:themeColor="text1"/>
          <w:sz w:val="28"/>
          <w:szCs w:val="28"/>
          <w:lang w:val="kk-KZ" w:eastAsia="ru-RU"/>
        </w:rPr>
        <w:t>МАЗМҰНЫ</w:t>
      </w:r>
    </w:p>
    <w:p w:rsidR="00366558" w:rsidRPr="00603F76" w:rsidRDefault="00366558" w:rsidP="000C22A6">
      <w:pPr>
        <w:spacing w:after="0" w:line="240" w:lineRule="auto"/>
        <w:jc w:val="center"/>
        <w:rPr>
          <w:rFonts w:ascii="Times New Roman" w:eastAsia="Times New Roman" w:hAnsi="Times New Roman"/>
          <w:b/>
          <w:bCs/>
          <w:color w:val="000000" w:themeColor="text1"/>
          <w:sz w:val="28"/>
          <w:szCs w:val="28"/>
          <w:lang w:val="kk-KZ" w:eastAsia="ru-RU"/>
        </w:rPr>
      </w:pPr>
    </w:p>
    <w:p w:rsidR="00C074C1" w:rsidRPr="00603F76" w:rsidRDefault="00C074C1" w:rsidP="000C22A6">
      <w:pPr>
        <w:spacing w:after="0" w:line="240" w:lineRule="auto"/>
        <w:jc w:val="center"/>
        <w:rPr>
          <w:rFonts w:ascii="Times New Roman" w:eastAsia="Times New Roman" w:hAnsi="Times New Roman"/>
          <w:b/>
          <w:bCs/>
          <w:color w:val="000000" w:themeColor="text1"/>
          <w:sz w:val="28"/>
          <w:szCs w:val="28"/>
          <w:lang w:val="kk-KZ" w:eastAsia="ru-RU"/>
        </w:rPr>
      </w:pPr>
    </w:p>
    <w:tbl>
      <w:tblPr>
        <w:tblStyle w:val="a3"/>
        <w:tblW w:w="9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6"/>
        <w:gridCol w:w="8910"/>
        <w:gridCol w:w="636"/>
      </w:tblGrid>
      <w:tr w:rsidR="00603F76" w:rsidRPr="00603F76" w:rsidTr="00C074C1">
        <w:tc>
          <w:tcPr>
            <w:tcW w:w="851" w:type="dxa"/>
          </w:tcPr>
          <w:p w:rsidR="00366558" w:rsidRPr="00603F76" w:rsidRDefault="00366558" w:rsidP="000C22A6">
            <w:pPr>
              <w:jc w:val="both"/>
              <w:rPr>
                <w:rFonts w:ascii="Times New Roman" w:eastAsia="Times New Roman" w:hAnsi="Times New Roman"/>
                <w:b/>
                <w:bCs/>
                <w:color w:val="000000" w:themeColor="text1"/>
                <w:sz w:val="28"/>
                <w:szCs w:val="28"/>
                <w:lang w:val="kk-KZ" w:eastAsia="ru-RU"/>
              </w:rPr>
            </w:pPr>
          </w:p>
        </w:tc>
        <w:tc>
          <w:tcPr>
            <w:tcW w:w="0" w:type="auto"/>
          </w:tcPr>
          <w:p w:rsidR="00B312B0" w:rsidRPr="00603F76" w:rsidRDefault="00366558" w:rsidP="007E1071">
            <w:pPr>
              <w:jc w:val="both"/>
              <w:rPr>
                <w:rFonts w:ascii="Times New Roman" w:eastAsia="Times New Roman" w:hAnsi="Times New Roman"/>
                <w:color w:val="000000" w:themeColor="text1"/>
                <w:sz w:val="28"/>
                <w:szCs w:val="28"/>
                <w:lang w:eastAsia="ru-RU"/>
              </w:rPr>
            </w:pPr>
            <w:r w:rsidRPr="00603F76">
              <w:rPr>
                <w:rFonts w:ascii="Times New Roman" w:eastAsia="Times New Roman" w:hAnsi="Times New Roman"/>
                <w:b/>
                <w:bCs/>
                <w:color w:val="000000" w:themeColor="text1"/>
                <w:sz w:val="28"/>
                <w:szCs w:val="28"/>
                <w:lang w:val="kk-KZ" w:eastAsia="ru-RU"/>
              </w:rPr>
              <w:t>КІРІСПЕ</w:t>
            </w:r>
            <w:r w:rsidR="00B312B0" w:rsidRPr="00603F76">
              <w:rPr>
                <w:rFonts w:ascii="Times New Roman" w:eastAsia="Times New Roman" w:hAnsi="Times New Roman"/>
                <w:color w:val="000000" w:themeColor="text1"/>
                <w:sz w:val="28"/>
                <w:szCs w:val="28"/>
                <w:lang w:val="en-US" w:eastAsia="ru-RU"/>
              </w:rPr>
              <w:t>…………………………………………………………………...</w:t>
            </w:r>
            <w:r w:rsidR="007E1071" w:rsidRPr="00603F76">
              <w:rPr>
                <w:rFonts w:ascii="Times New Roman" w:eastAsia="Times New Roman" w:hAnsi="Times New Roman"/>
                <w:color w:val="000000" w:themeColor="text1"/>
                <w:sz w:val="28"/>
                <w:szCs w:val="28"/>
                <w:lang w:eastAsia="ru-RU"/>
              </w:rPr>
              <w:t>....</w:t>
            </w:r>
          </w:p>
        </w:tc>
        <w:tc>
          <w:tcPr>
            <w:tcW w:w="0" w:type="auto"/>
          </w:tcPr>
          <w:p w:rsidR="00366558" w:rsidRPr="00603F76" w:rsidRDefault="00F7286A" w:rsidP="000C22A6">
            <w:pPr>
              <w:jc w:val="center"/>
              <w:rPr>
                <w:rFonts w:ascii="Times New Roman" w:eastAsia="Times New Roman" w:hAnsi="Times New Roman"/>
                <w:color w:val="000000" w:themeColor="text1"/>
                <w:sz w:val="28"/>
                <w:szCs w:val="28"/>
                <w:lang w:val="en-US" w:eastAsia="ru-RU"/>
              </w:rPr>
            </w:pPr>
            <w:r w:rsidRPr="00603F76">
              <w:rPr>
                <w:rFonts w:ascii="Times New Roman" w:eastAsia="Times New Roman" w:hAnsi="Times New Roman"/>
                <w:color w:val="000000" w:themeColor="text1"/>
                <w:sz w:val="28"/>
                <w:szCs w:val="28"/>
                <w:lang w:val="en-US" w:eastAsia="ru-RU"/>
              </w:rPr>
              <w:t>3</w:t>
            </w:r>
          </w:p>
        </w:tc>
      </w:tr>
      <w:tr w:rsidR="00603F76" w:rsidRPr="00603F76" w:rsidTr="00C074C1">
        <w:tc>
          <w:tcPr>
            <w:tcW w:w="851" w:type="dxa"/>
          </w:tcPr>
          <w:p w:rsidR="00366558" w:rsidRPr="00603F76" w:rsidRDefault="00366558"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1</w:t>
            </w:r>
          </w:p>
          <w:p w:rsidR="00317C68" w:rsidRPr="00603F76" w:rsidRDefault="00317C68" w:rsidP="000C22A6">
            <w:pPr>
              <w:jc w:val="both"/>
              <w:rPr>
                <w:rFonts w:ascii="Times New Roman" w:eastAsia="Times New Roman" w:hAnsi="Times New Roman"/>
                <w:b/>
                <w:bCs/>
                <w:color w:val="000000" w:themeColor="text1"/>
                <w:sz w:val="28"/>
                <w:szCs w:val="28"/>
                <w:lang w:val="kk-KZ" w:eastAsia="ru-RU"/>
              </w:rPr>
            </w:pPr>
          </w:p>
          <w:p w:rsidR="00317C68" w:rsidRPr="00603F76" w:rsidRDefault="00317C68" w:rsidP="000C22A6">
            <w:pPr>
              <w:jc w:val="both"/>
              <w:rPr>
                <w:rFonts w:ascii="Times New Roman" w:eastAsia="Times New Roman" w:hAnsi="Times New Roman"/>
                <w:bCs/>
                <w:color w:val="000000" w:themeColor="text1"/>
                <w:sz w:val="28"/>
                <w:szCs w:val="28"/>
                <w:lang w:eastAsia="ru-RU"/>
              </w:rPr>
            </w:pPr>
            <w:r w:rsidRPr="00603F76">
              <w:rPr>
                <w:rFonts w:ascii="Times New Roman" w:eastAsia="Times New Roman" w:hAnsi="Times New Roman"/>
                <w:bCs/>
                <w:color w:val="000000" w:themeColor="text1"/>
                <w:sz w:val="28"/>
                <w:szCs w:val="28"/>
                <w:lang w:val="kk-KZ" w:eastAsia="ru-RU"/>
              </w:rPr>
              <w:t>1.1</w:t>
            </w:r>
          </w:p>
        </w:tc>
        <w:tc>
          <w:tcPr>
            <w:tcW w:w="0" w:type="auto"/>
          </w:tcPr>
          <w:p w:rsidR="00366558" w:rsidRPr="00603F76" w:rsidRDefault="00183530" w:rsidP="000C22A6">
            <w:pPr>
              <w:jc w:val="both"/>
              <w:rPr>
                <w:rFonts w:ascii="Times New Roman" w:eastAsia="Times New Roman" w:hAnsi="Times New Roman"/>
                <w:color w:val="000000" w:themeColor="text1"/>
                <w:sz w:val="28"/>
                <w:szCs w:val="28"/>
                <w:lang w:eastAsia="ru-RU"/>
              </w:rPr>
            </w:pPr>
            <w:r w:rsidRPr="00603F76">
              <w:rPr>
                <w:rFonts w:ascii="Times New Roman" w:eastAsia="Times New Roman" w:hAnsi="Times New Roman"/>
                <w:b/>
                <w:bCs/>
                <w:color w:val="000000" w:themeColor="text1"/>
                <w:sz w:val="28"/>
                <w:szCs w:val="28"/>
                <w:lang w:val="kk-KZ" w:eastAsia="ru-RU"/>
              </w:rPr>
              <w:t>ӘБУЛ-ФИДА</w:t>
            </w:r>
            <w:r w:rsidR="00C272AD" w:rsidRPr="00603F76">
              <w:rPr>
                <w:rFonts w:ascii="Times New Roman" w:eastAsia="Times New Roman" w:hAnsi="Times New Roman"/>
                <w:b/>
                <w:bCs/>
                <w:color w:val="000000" w:themeColor="text1"/>
                <w:sz w:val="28"/>
                <w:szCs w:val="28"/>
                <w:lang w:val="kk-KZ" w:eastAsia="ru-RU"/>
              </w:rPr>
              <w:t xml:space="preserve">НЫҢ </w:t>
            </w:r>
            <w:r w:rsidR="003B43D6" w:rsidRPr="00603F76">
              <w:rPr>
                <w:rFonts w:ascii="Times New Roman" w:eastAsia="Times New Roman" w:hAnsi="Times New Roman"/>
                <w:b/>
                <w:bCs/>
                <w:color w:val="000000" w:themeColor="text1"/>
                <w:sz w:val="28"/>
                <w:szCs w:val="28"/>
                <w:lang w:val="kk-KZ" w:eastAsia="ru-RU"/>
              </w:rPr>
              <w:t xml:space="preserve">ТАРИХИ </w:t>
            </w:r>
            <w:r w:rsidR="00366558" w:rsidRPr="00603F76">
              <w:rPr>
                <w:rFonts w:ascii="Times New Roman" w:eastAsia="Times New Roman" w:hAnsi="Times New Roman"/>
                <w:b/>
                <w:bCs/>
                <w:color w:val="000000" w:themeColor="text1"/>
                <w:sz w:val="28"/>
                <w:szCs w:val="28"/>
                <w:lang w:val="kk-KZ" w:eastAsia="ru-RU"/>
              </w:rPr>
              <w:t xml:space="preserve">ГЕОГРАФИЯ </w:t>
            </w:r>
            <w:r w:rsidR="007F1C01" w:rsidRPr="00603F76">
              <w:rPr>
                <w:rFonts w:ascii="Times New Roman" w:eastAsia="Times New Roman" w:hAnsi="Times New Roman"/>
                <w:b/>
                <w:bCs/>
                <w:color w:val="000000" w:themeColor="text1"/>
                <w:sz w:val="28"/>
                <w:szCs w:val="28"/>
                <w:lang w:val="kk-KZ" w:eastAsia="ru-RU"/>
              </w:rPr>
              <w:t>САЛАСЫНДАҒЫ ЖАЗЫЛҒАН «ТАҚУИМ ӘЛ-БҰ</w:t>
            </w:r>
            <w:r w:rsidR="00366558" w:rsidRPr="00603F76">
              <w:rPr>
                <w:rFonts w:ascii="Times New Roman" w:eastAsia="Times New Roman" w:hAnsi="Times New Roman"/>
                <w:b/>
                <w:bCs/>
                <w:color w:val="000000" w:themeColor="text1"/>
                <w:sz w:val="28"/>
                <w:szCs w:val="28"/>
                <w:lang w:val="kk-KZ" w:eastAsia="ru-RU"/>
              </w:rPr>
              <w:t xml:space="preserve">ЛДАН» </w:t>
            </w:r>
            <w:r w:rsidR="00CE56BC" w:rsidRPr="00603F76">
              <w:rPr>
                <w:rFonts w:ascii="Times New Roman" w:eastAsia="Times New Roman" w:hAnsi="Times New Roman"/>
                <w:b/>
                <w:bCs/>
                <w:color w:val="000000" w:themeColor="text1"/>
                <w:sz w:val="28"/>
                <w:szCs w:val="28"/>
                <w:lang w:val="kk-KZ" w:eastAsia="ru-RU"/>
              </w:rPr>
              <w:t>ЕҢБЕГІ</w:t>
            </w:r>
            <w:r w:rsidR="00B312B0" w:rsidRPr="00603F76">
              <w:rPr>
                <w:rFonts w:ascii="Times New Roman" w:eastAsia="Times New Roman" w:hAnsi="Times New Roman"/>
                <w:color w:val="000000" w:themeColor="text1"/>
                <w:sz w:val="28"/>
                <w:szCs w:val="28"/>
                <w:lang w:val="kk-KZ" w:eastAsia="ru-RU"/>
              </w:rPr>
              <w:t>………...</w:t>
            </w:r>
            <w:r w:rsidR="00136BB4" w:rsidRPr="00603F76">
              <w:rPr>
                <w:rFonts w:ascii="Times New Roman" w:eastAsia="Times New Roman" w:hAnsi="Times New Roman"/>
                <w:color w:val="000000" w:themeColor="text1"/>
                <w:sz w:val="28"/>
                <w:szCs w:val="28"/>
                <w:lang w:val="kk-KZ" w:eastAsia="ru-RU"/>
              </w:rPr>
              <w:t>...............</w:t>
            </w:r>
            <w:r w:rsidR="00136BB4" w:rsidRPr="00603F76">
              <w:rPr>
                <w:rFonts w:ascii="Times New Roman" w:eastAsia="Times New Roman" w:hAnsi="Times New Roman"/>
                <w:color w:val="000000" w:themeColor="text1"/>
                <w:sz w:val="28"/>
                <w:szCs w:val="28"/>
                <w:lang w:eastAsia="ru-RU"/>
              </w:rPr>
              <w:t>....</w:t>
            </w:r>
          </w:p>
          <w:p w:rsidR="003E4526" w:rsidRPr="00603F76" w:rsidRDefault="00820703" w:rsidP="002E53D9">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 xml:space="preserve">Тарихи география: зерттеулер, тарихи негіздері, бағыттары мен </w:t>
            </w:r>
            <w:r w:rsidR="002E53D9" w:rsidRPr="00603F76">
              <w:rPr>
                <w:rFonts w:ascii="Times New Roman" w:eastAsia="Times New Roman" w:hAnsi="Times New Roman"/>
                <w:bCs/>
                <w:color w:val="000000" w:themeColor="text1"/>
                <w:sz w:val="28"/>
                <w:szCs w:val="28"/>
                <w:lang w:val="kk-KZ" w:eastAsia="ru-RU"/>
              </w:rPr>
              <w:t>әдіснама</w:t>
            </w:r>
            <w:r w:rsidRPr="00603F76">
              <w:rPr>
                <w:rFonts w:ascii="Times New Roman" w:eastAsia="Times New Roman" w:hAnsi="Times New Roman"/>
                <w:bCs/>
                <w:color w:val="000000" w:themeColor="text1"/>
                <w:sz w:val="28"/>
                <w:szCs w:val="28"/>
                <w:lang w:val="kk-KZ" w:eastAsia="ru-RU"/>
              </w:rPr>
              <w:t>сы.................................................................................</w:t>
            </w:r>
            <w:r w:rsidR="00C074C1" w:rsidRPr="00603F76">
              <w:rPr>
                <w:rFonts w:ascii="Times New Roman" w:eastAsia="Times New Roman" w:hAnsi="Times New Roman"/>
                <w:bCs/>
                <w:color w:val="000000" w:themeColor="text1"/>
                <w:sz w:val="28"/>
                <w:szCs w:val="28"/>
                <w:lang w:val="kk-KZ" w:eastAsia="ru-RU"/>
              </w:rPr>
              <w:t>.............</w:t>
            </w:r>
            <w:r w:rsidR="001A145C"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eastAsia="ru-RU"/>
              </w:rPr>
              <w:t>....</w:t>
            </w:r>
            <w:r w:rsidR="001A145C" w:rsidRPr="00603F76">
              <w:rPr>
                <w:rFonts w:ascii="Times New Roman" w:eastAsia="Times New Roman" w:hAnsi="Times New Roman"/>
                <w:bCs/>
                <w:color w:val="000000" w:themeColor="text1"/>
                <w:sz w:val="28"/>
                <w:szCs w:val="28"/>
                <w:lang w:val="kk-KZ" w:eastAsia="ru-RU"/>
              </w:rPr>
              <w:t>.</w:t>
            </w:r>
            <w:r w:rsidR="007E1071"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Malgun Gothic" w:hAnsi="Times New Roman"/>
                <w:bCs/>
                <w:color w:val="000000" w:themeColor="text1"/>
                <w:sz w:val="28"/>
                <w:szCs w:val="28"/>
                <w:lang w:val="kk-KZ" w:eastAsia="ko-KR"/>
              </w:rPr>
            </w:pPr>
          </w:p>
          <w:p w:rsidR="00317C68" w:rsidRPr="0057757E" w:rsidRDefault="0057757E" w:rsidP="000C22A6">
            <w:pPr>
              <w:jc w:val="center"/>
              <w:rPr>
                <w:rFonts w:ascii="Times New Roman" w:eastAsia="Malgun Gothic" w:hAnsi="Times New Roman"/>
                <w:bCs/>
                <w:color w:val="000000" w:themeColor="text1"/>
                <w:sz w:val="28"/>
                <w:szCs w:val="28"/>
                <w:lang w:val="kk-KZ" w:eastAsia="ko-KR"/>
              </w:rPr>
            </w:pPr>
            <w:r>
              <w:rPr>
                <w:rFonts w:ascii="Times New Roman" w:eastAsia="Malgun Gothic" w:hAnsi="Times New Roman"/>
                <w:bCs/>
                <w:color w:val="000000" w:themeColor="text1"/>
                <w:sz w:val="28"/>
                <w:szCs w:val="28"/>
                <w:lang w:val="en-US" w:eastAsia="ko-KR"/>
              </w:rPr>
              <w:t>1</w:t>
            </w:r>
            <w:r>
              <w:rPr>
                <w:rFonts w:ascii="Times New Roman" w:eastAsia="Malgun Gothic" w:hAnsi="Times New Roman"/>
                <w:bCs/>
                <w:color w:val="000000" w:themeColor="text1"/>
                <w:sz w:val="28"/>
                <w:szCs w:val="28"/>
                <w:lang w:val="kk-KZ" w:eastAsia="ko-KR"/>
              </w:rPr>
              <w:t>0</w:t>
            </w:r>
          </w:p>
          <w:p w:rsidR="00820703" w:rsidRPr="00603F76" w:rsidRDefault="00820703" w:rsidP="000C22A6">
            <w:pPr>
              <w:jc w:val="center"/>
              <w:rPr>
                <w:rFonts w:ascii="Times New Roman" w:eastAsia="Malgun Gothic" w:hAnsi="Times New Roman"/>
                <w:bCs/>
                <w:color w:val="000000" w:themeColor="text1"/>
                <w:sz w:val="28"/>
                <w:szCs w:val="28"/>
                <w:lang w:val="kk-KZ" w:eastAsia="ko-KR"/>
              </w:rPr>
            </w:pPr>
          </w:p>
          <w:p w:rsidR="00366558" w:rsidRPr="0057757E" w:rsidRDefault="00F0204B" w:rsidP="000C22A6">
            <w:pPr>
              <w:jc w:val="center"/>
              <w:rPr>
                <w:rFonts w:ascii="Times New Roman" w:eastAsia="Malgun Gothic" w:hAnsi="Times New Roman"/>
                <w:bCs/>
                <w:color w:val="000000" w:themeColor="text1"/>
                <w:sz w:val="28"/>
                <w:szCs w:val="28"/>
                <w:lang w:val="kk-KZ" w:eastAsia="ko-KR"/>
              </w:rPr>
            </w:pPr>
            <w:r w:rsidRPr="00603F76">
              <w:rPr>
                <w:rFonts w:ascii="Times New Roman" w:eastAsia="Malgun Gothic" w:hAnsi="Times New Roman"/>
                <w:bCs/>
                <w:color w:val="000000" w:themeColor="text1"/>
                <w:sz w:val="28"/>
                <w:szCs w:val="28"/>
                <w:lang w:val="en-US" w:eastAsia="ko-KR"/>
              </w:rPr>
              <w:t>1</w:t>
            </w:r>
            <w:r w:rsidR="0057757E">
              <w:rPr>
                <w:rFonts w:ascii="Times New Roman" w:eastAsia="Malgun Gothic" w:hAnsi="Times New Roman"/>
                <w:bCs/>
                <w:color w:val="000000" w:themeColor="text1"/>
                <w:sz w:val="28"/>
                <w:szCs w:val="28"/>
                <w:lang w:val="kk-KZ" w:eastAsia="ko-KR"/>
              </w:rPr>
              <w:t>0</w:t>
            </w:r>
          </w:p>
        </w:tc>
      </w:tr>
      <w:tr w:rsidR="00603F76" w:rsidRPr="00603F76" w:rsidTr="00C074C1">
        <w:tc>
          <w:tcPr>
            <w:tcW w:w="851" w:type="dxa"/>
          </w:tcPr>
          <w:p w:rsidR="00366558" w:rsidRPr="00603F76" w:rsidRDefault="00366558" w:rsidP="003E452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1.</w:t>
            </w:r>
            <w:r w:rsidR="003E4526" w:rsidRPr="00603F76">
              <w:rPr>
                <w:rFonts w:ascii="Times New Roman" w:eastAsia="Times New Roman" w:hAnsi="Times New Roman"/>
                <w:bCs/>
                <w:color w:val="000000" w:themeColor="text1"/>
                <w:sz w:val="28"/>
                <w:szCs w:val="28"/>
                <w:lang w:val="kk-KZ" w:eastAsia="ru-RU"/>
              </w:rPr>
              <w:t>2</w:t>
            </w:r>
          </w:p>
        </w:tc>
        <w:tc>
          <w:tcPr>
            <w:tcW w:w="0" w:type="auto"/>
          </w:tcPr>
          <w:p w:rsidR="00366558" w:rsidRPr="00603F76" w:rsidRDefault="00183530" w:rsidP="00660565">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Әбул-Фида</w:t>
            </w:r>
            <w:r w:rsidR="00366558" w:rsidRPr="00603F76">
              <w:rPr>
                <w:rFonts w:ascii="Times New Roman" w:eastAsia="Times New Roman" w:hAnsi="Times New Roman"/>
                <w:bCs/>
                <w:color w:val="000000" w:themeColor="text1"/>
                <w:sz w:val="28"/>
                <w:szCs w:val="28"/>
                <w:lang w:val="kk-KZ" w:eastAsia="ru-RU"/>
              </w:rPr>
              <w:t xml:space="preserve">ның шығармашылық </w:t>
            </w:r>
            <w:r w:rsidR="00660565" w:rsidRPr="00603F76">
              <w:rPr>
                <w:rFonts w:ascii="Times New Roman" w:eastAsia="Times New Roman" w:hAnsi="Times New Roman"/>
                <w:bCs/>
                <w:color w:val="000000" w:themeColor="text1"/>
                <w:sz w:val="28"/>
                <w:szCs w:val="28"/>
                <w:lang w:val="kk-KZ" w:eastAsia="ru-RU"/>
              </w:rPr>
              <w:t xml:space="preserve">жолы </w:t>
            </w:r>
            <w:r w:rsidR="00366558" w:rsidRPr="00603F76">
              <w:rPr>
                <w:rFonts w:ascii="Times New Roman" w:eastAsia="Times New Roman" w:hAnsi="Times New Roman"/>
                <w:bCs/>
                <w:color w:val="000000" w:themeColor="text1"/>
                <w:sz w:val="28"/>
                <w:szCs w:val="28"/>
                <w:lang w:val="kk-KZ" w:eastAsia="ru-RU"/>
              </w:rPr>
              <w:t xml:space="preserve">мен </w:t>
            </w:r>
            <w:r w:rsidR="00660565" w:rsidRPr="00603F76">
              <w:rPr>
                <w:rFonts w:ascii="Times New Roman" w:eastAsia="Times New Roman" w:hAnsi="Times New Roman"/>
                <w:bCs/>
                <w:color w:val="000000" w:themeColor="text1"/>
                <w:sz w:val="28"/>
                <w:szCs w:val="28"/>
                <w:lang w:val="kk-KZ" w:eastAsia="ru-RU"/>
              </w:rPr>
              <w:t>мұрасы</w:t>
            </w:r>
            <w:r w:rsidR="00B312B0" w:rsidRPr="00603F76">
              <w:rPr>
                <w:rFonts w:ascii="Times New Roman" w:eastAsia="Times New Roman" w:hAnsi="Times New Roman"/>
                <w:bCs/>
                <w:color w:val="000000" w:themeColor="text1"/>
                <w:sz w:val="28"/>
                <w:szCs w:val="28"/>
                <w:lang w:val="kk-KZ" w:eastAsia="ru-RU"/>
              </w:rPr>
              <w:t>…………</w:t>
            </w:r>
            <w:r w:rsidR="00660565" w:rsidRPr="00603F76">
              <w:rPr>
                <w:rFonts w:ascii="Times New Roman" w:eastAsia="Times New Roman" w:hAnsi="Times New Roman"/>
                <w:bCs/>
                <w:color w:val="000000" w:themeColor="text1"/>
                <w:sz w:val="28"/>
                <w:szCs w:val="28"/>
                <w:lang w:val="kk-KZ" w:eastAsia="ru-RU"/>
              </w:rPr>
              <w:t>............</w:t>
            </w:r>
            <w:r w:rsidR="00B312B0"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val="kk-KZ" w:eastAsia="ru-RU"/>
              </w:rPr>
              <w:t>…</w:t>
            </w:r>
            <w:r w:rsidR="007E1071" w:rsidRPr="00603F76">
              <w:rPr>
                <w:rFonts w:ascii="Times New Roman" w:eastAsia="Times New Roman" w:hAnsi="Times New Roman"/>
                <w:bCs/>
                <w:color w:val="000000" w:themeColor="text1"/>
                <w:sz w:val="28"/>
                <w:szCs w:val="28"/>
                <w:lang w:val="kk-KZ" w:eastAsia="ru-RU"/>
              </w:rPr>
              <w:t>.</w:t>
            </w:r>
          </w:p>
        </w:tc>
        <w:tc>
          <w:tcPr>
            <w:tcW w:w="0" w:type="auto"/>
          </w:tcPr>
          <w:p w:rsidR="00366558" w:rsidRPr="00603F76" w:rsidRDefault="0057757E" w:rsidP="000C22A6">
            <w:pPr>
              <w:jc w:val="center"/>
              <w:rPr>
                <w:rFonts w:ascii="Times New Roman" w:eastAsia="Times New Roman" w:hAnsi="Times New Roman"/>
                <w:bCs/>
                <w:color w:val="000000" w:themeColor="text1"/>
                <w:sz w:val="28"/>
                <w:szCs w:val="28"/>
                <w:lang w:val="en-US" w:eastAsia="ru-RU"/>
              </w:rPr>
            </w:pPr>
            <w:r>
              <w:rPr>
                <w:rFonts w:ascii="Times New Roman" w:eastAsia="Times New Roman" w:hAnsi="Times New Roman"/>
                <w:bCs/>
                <w:color w:val="000000" w:themeColor="text1"/>
                <w:sz w:val="28"/>
                <w:szCs w:val="28"/>
                <w:lang w:val="kk-KZ" w:eastAsia="ru-RU"/>
              </w:rPr>
              <w:t>19</w:t>
            </w:r>
          </w:p>
        </w:tc>
      </w:tr>
      <w:tr w:rsidR="00603F76" w:rsidRPr="00603F76" w:rsidTr="00C074C1">
        <w:tc>
          <w:tcPr>
            <w:tcW w:w="851" w:type="dxa"/>
          </w:tcPr>
          <w:p w:rsidR="00366558" w:rsidRPr="00603F76" w:rsidRDefault="00366558" w:rsidP="003E452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1.</w:t>
            </w:r>
            <w:r w:rsidR="003E4526" w:rsidRPr="00603F76">
              <w:rPr>
                <w:rFonts w:ascii="Times New Roman" w:eastAsia="Times New Roman" w:hAnsi="Times New Roman"/>
                <w:bCs/>
                <w:color w:val="000000" w:themeColor="text1"/>
                <w:sz w:val="28"/>
                <w:szCs w:val="28"/>
                <w:lang w:val="kk-KZ" w:eastAsia="ru-RU"/>
              </w:rPr>
              <w:t>3</w:t>
            </w:r>
          </w:p>
        </w:tc>
        <w:tc>
          <w:tcPr>
            <w:tcW w:w="0" w:type="auto"/>
          </w:tcPr>
          <w:p w:rsidR="00366558" w:rsidRPr="00603F76" w:rsidRDefault="005125B3"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«Тақуим әл-Б</w:t>
            </w:r>
            <w:r w:rsidR="00366558" w:rsidRPr="00603F76">
              <w:rPr>
                <w:rFonts w:ascii="Times New Roman" w:eastAsia="Times New Roman" w:hAnsi="Times New Roman"/>
                <w:bCs/>
                <w:color w:val="000000" w:themeColor="text1"/>
                <w:sz w:val="28"/>
                <w:szCs w:val="28"/>
                <w:lang w:val="kk-KZ" w:eastAsia="ru-RU"/>
              </w:rPr>
              <w:t xml:space="preserve">ұлдан» </w:t>
            </w:r>
            <w:r w:rsidR="003B43D6" w:rsidRPr="00603F76">
              <w:rPr>
                <w:rFonts w:ascii="Times New Roman" w:eastAsia="Times New Roman" w:hAnsi="Times New Roman"/>
                <w:bCs/>
                <w:color w:val="000000" w:themeColor="text1"/>
                <w:sz w:val="28"/>
                <w:szCs w:val="28"/>
                <w:lang w:val="kk-KZ" w:eastAsia="ru-RU"/>
              </w:rPr>
              <w:t xml:space="preserve">еңбегінің </w:t>
            </w:r>
            <w:r w:rsidR="00366558" w:rsidRPr="00603F76">
              <w:rPr>
                <w:rFonts w:ascii="Times New Roman" w:eastAsia="Times New Roman" w:hAnsi="Times New Roman"/>
                <w:bCs/>
                <w:color w:val="000000" w:themeColor="text1"/>
                <w:sz w:val="28"/>
                <w:szCs w:val="28"/>
                <w:lang w:val="kk-KZ" w:eastAsia="ru-RU"/>
              </w:rPr>
              <w:t>зерттелу</w:t>
            </w:r>
            <w:r w:rsidR="003B43D6" w:rsidRPr="00603F76">
              <w:rPr>
                <w:rFonts w:ascii="Times New Roman" w:eastAsia="Times New Roman" w:hAnsi="Times New Roman"/>
                <w:bCs/>
                <w:color w:val="000000" w:themeColor="text1"/>
                <w:sz w:val="28"/>
                <w:szCs w:val="28"/>
                <w:lang w:val="kk-KZ" w:eastAsia="ru-RU"/>
              </w:rPr>
              <w:t xml:space="preserve"> </w:t>
            </w:r>
            <w:r w:rsidR="00366558" w:rsidRPr="00603F76">
              <w:rPr>
                <w:rFonts w:ascii="Times New Roman" w:eastAsia="Times New Roman" w:hAnsi="Times New Roman"/>
                <w:bCs/>
                <w:color w:val="000000" w:themeColor="text1"/>
                <w:sz w:val="28"/>
                <w:szCs w:val="28"/>
                <w:lang w:val="kk-KZ" w:eastAsia="ru-RU"/>
              </w:rPr>
              <w:t>деңгейі, құрылымдық ерекшеліктері</w:t>
            </w:r>
            <w:r w:rsidR="00B312B0" w:rsidRPr="00603F76">
              <w:rPr>
                <w:rFonts w:ascii="Times New Roman" w:eastAsia="Times New Roman" w:hAnsi="Times New Roman"/>
                <w:bCs/>
                <w:color w:val="000000" w:themeColor="text1"/>
                <w:sz w:val="28"/>
                <w:szCs w:val="28"/>
                <w:lang w:val="kk-KZ" w:eastAsia="ru-RU"/>
              </w:rPr>
              <w:t>………………………………………………</w:t>
            </w:r>
            <w:r w:rsidR="00C074C1"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366558" w:rsidRPr="00603F76" w:rsidRDefault="002F005F" w:rsidP="007E1071">
            <w:pPr>
              <w:jc w:val="center"/>
              <w:rPr>
                <w:rFonts w:ascii="Times New Roman" w:eastAsia="Times New Roman" w:hAnsi="Times New Roman"/>
                <w:bCs/>
                <w:color w:val="000000" w:themeColor="text1"/>
                <w:sz w:val="28"/>
                <w:szCs w:val="28"/>
                <w:lang w:val="en-US" w:eastAsia="ru-RU"/>
              </w:rPr>
            </w:pPr>
            <w:r w:rsidRPr="00603F76">
              <w:rPr>
                <w:rFonts w:ascii="Times New Roman" w:eastAsia="Times New Roman" w:hAnsi="Times New Roman"/>
                <w:bCs/>
                <w:color w:val="000000" w:themeColor="text1"/>
                <w:sz w:val="28"/>
                <w:szCs w:val="28"/>
                <w:lang w:val="kk-KZ" w:eastAsia="ru-RU"/>
              </w:rPr>
              <w:t>3</w:t>
            </w:r>
            <w:r w:rsidR="007E1071" w:rsidRPr="00603F76">
              <w:rPr>
                <w:rFonts w:ascii="Times New Roman" w:eastAsia="Times New Roman" w:hAnsi="Times New Roman"/>
                <w:bCs/>
                <w:color w:val="000000" w:themeColor="text1"/>
                <w:sz w:val="28"/>
                <w:szCs w:val="28"/>
                <w:lang w:val="kk-KZ" w:eastAsia="ru-RU"/>
              </w:rPr>
              <w:t>7</w:t>
            </w:r>
          </w:p>
        </w:tc>
      </w:tr>
      <w:tr w:rsidR="00603F76" w:rsidRPr="00603F76" w:rsidTr="00C074C1">
        <w:tc>
          <w:tcPr>
            <w:tcW w:w="851" w:type="dxa"/>
          </w:tcPr>
          <w:p w:rsidR="00366558" w:rsidRPr="00603F76" w:rsidRDefault="00366558"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2</w:t>
            </w:r>
          </w:p>
        </w:tc>
        <w:tc>
          <w:tcPr>
            <w:tcW w:w="0" w:type="auto"/>
          </w:tcPr>
          <w:p w:rsidR="00366558" w:rsidRPr="00603F76" w:rsidRDefault="00183530"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ӘБУЛ-ФИДА</w:t>
            </w:r>
            <w:r w:rsidR="0016657F" w:rsidRPr="00603F76">
              <w:rPr>
                <w:rFonts w:ascii="Times New Roman" w:eastAsia="Times New Roman" w:hAnsi="Times New Roman"/>
                <w:b/>
                <w:bCs/>
                <w:color w:val="000000" w:themeColor="text1"/>
                <w:sz w:val="28"/>
                <w:szCs w:val="28"/>
                <w:lang w:val="kk-KZ" w:eastAsia="ru-RU"/>
              </w:rPr>
              <w:t>НЫҢ АЗ</w:t>
            </w:r>
            <w:r w:rsidR="00C272AD" w:rsidRPr="00603F76">
              <w:rPr>
                <w:rFonts w:ascii="Times New Roman" w:eastAsia="Times New Roman" w:hAnsi="Times New Roman"/>
                <w:b/>
                <w:bCs/>
                <w:color w:val="000000" w:themeColor="text1"/>
                <w:sz w:val="28"/>
                <w:szCs w:val="28"/>
                <w:lang w:val="kk-KZ" w:eastAsia="ru-RU"/>
              </w:rPr>
              <w:t xml:space="preserve">ИЯ ҚҰРЛЫҒЫ ТУРАЛЫ ГЕОГРАФИЯЛЫҚ </w:t>
            </w:r>
            <w:r w:rsidR="0016657F" w:rsidRPr="00603F76">
              <w:rPr>
                <w:rFonts w:ascii="Times New Roman" w:eastAsia="Times New Roman" w:hAnsi="Times New Roman"/>
                <w:b/>
                <w:bCs/>
                <w:color w:val="000000" w:themeColor="text1"/>
                <w:sz w:val="28"/>
                <w:szCs w:val="28"/>
                <w:lang w:val="kk-KZ" w:eastAsia="ru-RU"/>
              </w:rPr>
              <w:t>АҚПАРАТЫ</w:t>
            </w:r>
            <w:r w:rsidR="00B312B0"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val="kk-KZ" w:eastAsia="ru-RU"/>
              </w:rPr>
              <w:t>...</w:t>
            </w:r>
            <w:r w:rsidR="007E1071"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366558" w:rsidRPr="00603F76" w:rsidRDefault="007E1071" w:rsidP="000C22A6">
            <w:pPr>
              <w:jc w:val="center"/>
              <w:rPr>
                <w:rFonts w:ascii="Times New Roman" w:eastAsia="Times New Roman" w:hAnsi="Times New Roman"/>
                <w:color w:val="000000" w:themeColor="text1"/>
                <w:sz w:val="28"/>
                <w:szCs w:val="28"/>
                <w:lang w:val="en-US" w:eastAsia="ru-RU"/>
              </w:rPr>
            </w:pPr>
            <w:r w:rsidRPr="00603F76">
              <w:rPr>
                <w:rFonts w:ascii="Times New Roman" w:eastAsia="Times New Roman" w:hAnsi="Times New Roman"/>
                <w:color w:val="000000" w:themeColor="text1"/>
                <w:sz w:val="28"/>
                <w:szCs w:val="28"/>
                <w:lang w:eastAsia="ru-RU"/>
              </w:rPr>
              <w:t>61</w:t>
            </w:r>
          </w:p>
        </w:tc>
      </w:tr>
      <w:tr w:rsidR="00603F76" w:rsidRPr="00603F76" w:rsidTr="00C074C1">
        <w:tc>
          <w:tcPr>
            <w:tcW w:w="851" w:type="dxa"/>
          </w:tcPr>
          <w:p w:rsidR="00366558" w:rsidRPr="00603F76" w:rsidRDefault="00366558"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2.1</w:t>
            </w:r>
          </w:p>
        </w:tc>
        <w:tc>
          <w:tcPr>
            <w:tcW w:w="0" w:type="auto"/>
          </w:tcPr>
          <w:p w:rsidR="00366558" w:rsidRPr="00603F76" w:rsidRDefault="00183530"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Әбул-Фида</w:t>
            </w:r>
            <w:r w:rsidR="00366558" w:rsidRPr="00603F76">
              <w:rPr>
                <w:rFonts w:ascii="Times New Roman" w:eastAsia="Times New Roman" w:hAnsi="Times New Roman"/>
                <w:bCs/>
                <w:color w:val="000000" w:themeColor="text1"/>
                <w:sz w:val="28"/>
                <w:szCs w:val="28"/>
                <w:lang w:val="kk-KZ" w:eastAsia="ru-RU"/>
              </w:rPr>
              <w:t xml:space="preserve">ның </w:t>
            </w:r>
            <w:r w:rsidR="00172C4F" w:rsidRPr="00603F76">
              <w:rPr>
                <w:rFonts w:ascii="Times New Roman" w:eastAsia="Times New Roman" w:hAnsi="Times New Roman"/>
                <w:bCs/>
                <w:color w:val="000000" w:themeColor="text1"/>
                <w:sz w:val="28"/>
                <w:szCs w:val="28"/>
                <w:lang w:val="kk-KZ" w:eastAsia="ru-RU"/>
              </w:rPr>
              <w:t>Мәуереннаһр</w:t>
            </w:r>
            <w:r w:rsidR="006A7994" w:rsidRPr="00603F76">
              <w:rPr>
                <w:rFonts w:ascii="Times New Roman" w:eastAsia="Times New Roman" w:hAnsi="Times New Roman"/>
                <w:bCs/>
                <w:color w:val="000000" w:themeColor="text1"/>
                <w:sz w:val="28"/>
                <w:szCs w:val="28"/>
                <w:lang w:val="kk-KZ" w:eastAsia="ru-RU"/>
              </w:rPr>
              <w:t>, Хорезм</w:t>
            </w:r>
            <w:r w:rsidR="00172C4F" w:rsidRPr="00603F76">
              <w:rPr>
                <w:rFonts w:ascii="Times New Roman" w:eastAsia="Times New Roman" w:hAnsi="Times New Roman"/>
                <w:bCs/>
                <w:color w:val="000000" w:themeColor="text1"/>
                <w:sz w:val="28"/>
                <w:szCs w:val="28"/>
                <w:lang w:val="kk-KZ" w:eastAsia="ru-RU"/>
              </w:rPr>
              <w:t xml:space="preserve"> </w:t>
            </w:r>
            <w:r w:rsidR="00532D7B" w:rsidRPr="00603F76">
              <w:rPr>
                <w:rFonts w:ascii="Times New Roman" w:eastAsia="Times New Roman" w:hAnsi="Times New Roman"/>
                <w:bCs/>
                <w:color w:val="000000" w:themeColor="text1"/>
                <w:sz w:val="28"/>
                <w:szCs w:val="28"/>
                <w:lang w:val="kk-KZ" w:eastAsia="ru-RU"/>
              </w:rPr>
              <w:t>мен Түркістанның тарихи географиясы туралы ақпараты</w:t>
            </w:r>
            <w:r w:rsidR="00B312B0" w:rsidRPr="00603F76">
              <w:rPr>
                <w:rFonts w:ascii="Times New Roman" w:eastAsia="Times New Roman" w:hAnsi="Times New Roman"/>
                <w:bCs/>
                <w:color w:val="000000" w:themeColor="text1"/>
                <w:sz w:val="28"/>
                <w:szCs w:val="28"/>
                <w:lang w:val="kk-KZ" w:eastAsia="ru-RU"/>
              </w:rPr>
              <w:t>……………………………………………</w:t>
            </w:r>
            <w:r w:rsidR="002F005F"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366558" w:rsidRPr="00603F76" w:rsidRDefault="007A5A08" w:rsidP="007E1071">
            <w:pPr>
              <w:jc w:val="center"/>
              <w:rPr>
                <w:rFonts w:ascii="Times New Roman" w:eastAsia="Times New Roman" w:hAnsi="Times New Roman"/>
                <w:bCs/>
                <w:color w:val="000000" w:themeColor="text1"/>
                <w:sz w:val="28"/>
                <w:szCs w:val="28"/>
                <w:lang w:val="en-US" w:eastAsia="ru-RU"/>
              </w:rPr>
            </w:pPr>
            <w:r w:rsidRPr="00603F76">
              <w:rPr>
                <w:rFonts w:ascii="Times New Roman" w:eastAsia="Times New Roman" w:hAnsi="Times New Roman"/>
                <w:bCs/>
                <w:color w:val="000000" w:themeColor="text1"/>
                <w:sz w:val="28"/>
                <w:szCs w:val="28"/>
                <w:lang w:eastAsia="ru-RU"/>
              </w:rPr>
              <w:t>6</w:t>
            </w:r>
            <w:r w:rsidR="007E1071" w:rsidRPr="00603F76">
              <w:rPr>
                <w:rFonts w:ascii="Times New Roman" w:eastAsia="Times New Roman" w:hAnsi="Times New Roman"/>
                <w:bCs/>
                <w:color w:val="000000" w:themeColor="text1"/>
                <w:sz w:val="28"/>
                <w:szCs w:val="28"/>
                <w:lang w:eastAsia="ru-RU"/>
              </w:rPr>
              <w:t>1</w:t>
            </w:r>
          </w:p>
        </w:tc>
      </w:tr>
      <w:tr w:rsidR="00603F76" w:rsidRPr="00603F76" w:rsidTr="00C074C1">
        <w:tc>
          <w:tcPr>
            <w:tcW w:w="851" w:type="dxa"/>
          </w:tcPr>
          <w:p w:rsidR="00366558" w:rsidRPr="00603F76" w:rsidRDefault="006A7994"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2.2</w:t>
            </w:r>
          </w:p>
        </w:tc>
        <w:tc>
          <w:tcPr>
            <w:tcW w:w="0" w:type="auto"/>
          </w:tcPr>
          <w:p w:rsidR="00366558" w:rsidRPr="00603F76" w:rsidRDefault="00183530"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Әбул-Фида</w:t>
            </w:r>
            <w:r w:rsidR="00CB496E" w:rsidRPr="00603F76">
              <w:rPr>
                <w:rFonts w:ascii="Times New Roman" w:eastAsia="Times New Roman" w:hAnsi="Times New Roman"/>
                <w:bCs/>
                <w:color w:val="000000" w:themeColor="text1"/>
                <w:sz w:val="28"/>
                <w:szCs w:val="28"/>
                <w:lang w:val="kk-KZ" w:eastAsia="ru-RU"/>
              </w:rPr>
              <w:t xml:space="preserve"> еңбегіндегі Азия қалалар</w:t>
            </w:r>
            <w:r w:rsidR="003B43D6" w:rsidRPr="00603F76">
              <w:rPr>
                <w:rFonts w:ascii="Times New Roman" w:eastAsia="Times New Roman" w:hAnsi="Times New Roman"/>
                <w:bCs/>
                <w:color w:val="000000" w:themeColor="text1"/>
                <w:sz w:val="28"/>
                <w:szCs w:val="28"/>
                <w:lang w:val="kk-KZ" w:eastAsia="ru-RU"/>
              </w:rPr>
              <w:t>ы</w:t>
            </w:r>
            <w:r w:rsidR="00CB496E" w:rsidRPr="00603F76">
              <w:rPr>
                <w:rFonts w:ascii="Times New Roman" w:eastAsia="Times New Roman" w:hAnsi="Times New Roman"/>
                <w:bCs/>
                <w:color w:val="000000" w:themeColor="text1"/>
                <w:sz w:val="28"/>
                <w:szCs w:val="28"/>
                <w:lang w:val="kk-KZ" w:eastAsia="ru-RU"/>
              </w:rPr>
              <w:t>, теңіздер мен мұхитт</w:t>
            </w:r>
            <w:r w:rsidR="00506B57" w:rsidRPr="00603F76">
              <w:rPr>
                <w:rFonts w:ascii="Times New Roman" w:eastAsia="Times New Roman" w:hAnsi="Times New Roman"/>
                <w:bCs/>
                <w:color w:val="000000" w:themeColor="text1"/>
                <w:sz w:val="28"/>
                <w:szCs w:val="28"/>
                <w:lang w:val="kk-KZ" w:eastAsia="ru-RU"/>
              </w:rPr>
              <w:t>арды</w:t>
            </w:r>
            <w:r w:rsidR="003B43D6" w:rsidRPr="00603F76">
              <w:rPr>
                <w:rFonts w:ascii="Times New Roman" w:eastAsia="Times New Roman" w:hAnsi="Times New Roman"/>
                <w:bCs/>
                <w:color w:val="000000" w:themeColor="text1"/>
                <w:sz w:val="28"/>
                <w:szCs w:val="28"/>
                <w:lang w:val="kk-KZ" w:eastAsia="ru-RU"/>
              </w:rPr>
              <w:t xml:space="preserve">ң </w:t>
            </w:r>
            <w:r w:rsidR="00CB496E" w:rsidRPr="00603F76">
              <w:rPr>
                <w:rFonts w:ascii="Times New Roman" w:eastAsia="Times New Roman" w:hAnsi="Times New Roman"/>
                <w:bCs/>
                <w:color w:val="000000" w:themeColor="text1"/>
                <w:sz w:val="28"/>
                <w:szCs w:val="28"/>
                <w:lang w:val="kk-KZ" w:eastAsia="ru-RU"/>
              </w:rPr>
              <w:t>тарихи географиясы</w:t>
            </w:r>
            <w:r w:rsidR="00B312B0" w:rsidRPr="00603F76">
              <w:rPr>
                <w:rFonts w:ascii="Times New Roman" w:eastAsia="Times New Roman" w:hAnsi="Times New Roman"/>
                <w:bCs/>
                <w:color w:val="000000" w:themeColor="text1"/>
                <w:sz w:val="28"/>
                <w:szCs w:val="28"/>
                <w:lang w:val="kk-KZ" w:eastAsia="ru-RU"/>
              </w:rPr>
              <w:t>…………………………………</w:t>
            </w:r>
            <w:r w:rsidR="003B43D6" w:rsidRPr="00603F76">
              <w:rPr>
                <w:rFonts w:ascii="Times New Roman" w:eastAsia="Times New Roman" w:hAnsi="Times New Roman"/>
                <w:bCs/>
                <w:color w:val="000000" w:themeColor="text1"/>
                <w:sz w:val="28"/>
                <w:szCs w:val="28"/>
                <w:lang w:val="kk-KZ" w:eastAsia="ru-RU"/>
              </w:rPr>
              <w:t>.................................</w:t>
            </w:r>
            <w:r w:rsidR="002F005F"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366558" w:rsidRPr="00603F76" w:rsidRDefault="007E1071" w:rsidP="00F8331F">
            <w:pPr>
              <w:jc w:val="center"/>
              <w:rPr>
                <w:rFonts w:ascii="Times New Roman" w:eastAsia="Times New Roman" w:hAnsi="Times New Roman"/>
                <w:bCs/>
                <w:color w:val="000000" w:themeColor="text1"/>
                <w:sz w:val="28"/>
                <w:szCs w:val="28"/>
                <w:lang w:eastAsia="ru-RU"/>
              </w:rPr>
            </w:pPr>
            <w:r w:rsidRPr="00603F76">
              <w:rPr>
                <w:rFonts w:ascii="Times New Roman" w:eastAsia="Times New Roman" w:hAnsi="Times New Roman"/>
                <w:bCs/>
                <w:color w:val="000000" w:themeColor="text1"/>
                <w:sz w:val="28"/>
                <w:szCs w:val="28"/>
                <w:lang w:eastAsia="ru-RU"/>
              </w:rPr>
              <w:t>89</w:t>
            </w:r>
          </w:p>
        </w:tc>
      </w:tr>
      <w:tr w:rsidR="00603F76" w:rsidRPr="00603F76" w:rsidTr="00C074C1">
        <w:tc>
          <w:tcPr>
            <w:tcW w:w="851" w:type="dxa"/>
          </w:tcPr>
          <w:p w:rsidR="00366558" w:rsidRPr="00603F76" w:rsidRDefault="0016657F"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3</w:t>
            </w:r>
          </w:p>
        </w:tc>
        <w:tc>
          <w:tcPr>
            <w:tcW w:w="0" w:type="auto"/>
          </w:tcPr>
          <w:p w:rsidR="00366558" w:rsidRPr="00603F76" w:rsidRDefault="001A145C" w:rsidP="000C22A6">
            <w:pPr>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XII–</w:t>
            </w:r>
            <w:r w:rsidR="00C23556" w:rsidRPr="00603F76">
              <w:rPr>
                <w:rFonts w:ascii="Times New Roman" w:eastAsia="Times New Roman" w:hAnsi="Times New Roman"/>
                <w:b/>
                <w:bCs/>
                <w:color w:val="000000" w:themeColor="text1"/>
                <w:sz w:val="28"/>
                <w:szCs w:val="28"/>
                <w:lang w:val="kk-KZ" w:eastAsia="ru-RU"/>
              </w:rPr>
              <w:t xml:space="preserve">XIV ҒАСЫРЛАРДАҒЫ АЗИЯНЫҢ </w:t>
            </w:r>
            <w:r w:rsidR="002A19AD" w:rsidRPr="00603F76">
              <w:rPr>
                <w:rFonts w:ascii="Times New Roman" w:eastAsia="Times New Roman" w:hAnsi="Times New Roman"/>
                <w:b/>
                <w:bCs/>
                <w:color w:val="000000" w:themeColor="text1"/>
                <w:sz w:val="28"/>
                <w:szCs w:val="28"/>
                <w:lang w:val="kk-KZ" w:eastAsia="ru-RU"/>
              </w:rPr>
              <w:t xml:space="preserve">ТАРИХИ </w:t>
            </w:r>
            <w:r w:rsidR="00C23556" w:rsidRPr="00603F76">
              <w:rPr>
                <w:rFonts w:ascii="Times New Roman" w:eastAsia="Times New Roman" w:hAnsi="Times New Roman"/>
                <w:b/>
                <w:bCs/>
                <w:color w:val="000000" w:themeColor="text1"/>
                <w:sz w:val="28"/>
                <w:szCs w:val="28"/>
                <w:lang w:val="kk-KZ" w:eastAsia="ru-RU"/>
              </w:rPr>
              <w:t>ГЕОГРАФИЯСЫ</w:t>
            </w:r>
            <w:r w:rsidR="002A19AD" w:rsidRPr="00603F76">
              <w:rPr>
                <w:rFonts w:ascii="Times New Roman" w:eastAsia="Times New Roman" w:hAnsi="Times New Roman"/>
                <w:b/>
                <w:bCs/>
                <w:color w:val="000000" w:themeColor="text1"/>
                <w:sz w:val="28"/>
                <w:szCs w:val="28"/>
                <w:lang w:val="kk-KZ" w:eastAsia="ru-RU"/>
              </w:rPr>
              <w:t xml:space="preserve"> </w:t>
            </w:r>
            <w:r w:rsidR="00C23556" w:rsidRPr="00603F76">
              <w:rPr>
                <w:rFonts w:ascii="Times New Roman" w:eastAsia="Times New Roman" w:hAnsi="Times New Roman"/>
                <w:b/>
                <w:bCs/>
                <w:color w:val="000000" w:themeColor="text1"/>
                <w:sz w:val="28"/>
                <w:szCs w:val="28"/>
                <w:lang w:val="kk-KZ" w:eastAsia="ru-RU"/>
              </w:rPr>
              <w:t>ТУРАЛЫ</w:t>
            </w:r>
            <w:r w:rsidR="002A19AD" w:rsidRPr="00603F76">
              <w:rPr>
                <w:rFonts w:ascii="Times New Roman" w:eastAsia="Times New Roman" w:hAnsi="Times New Roman"/>
                <w:b/>
                <w:bCs/>
                <w:color w:val="000000" w:themeColor="text1"/>
                <w:sz w:val="28"/>
                <w:szCs w:val="28"/>
                <w:lang w:val="kk-KZ" w:eastAsia="ru-RU"/>
              </w:rPr>
              <w:t xml:space="preserve"> </w:t>
            </w:r>
            <w:r w:rsidR="00F03C77" w:rsidRPr="00603F76">
              <w:rPr>
                <w:rFonts w:ascii="Times New Roman" w:eastAsia="Times New Roman" w:hAnsi="Times New Roman"/>
                <w:b/>
                <w:bCs/>
                <w:color w:val="000000" w:themeColor="text1"/>
                <w:sz w:val="28"/>
                <w:szCs w:val="28"/>
                <w:lang w:val="kk-KZ" w:eastAsia="ru-RU"/>
              </w:rPr>
              <w:t>ЕҢБЕКТЕР</w:t>
            </w:r>
            <w:r w:rsidR="00B312B0" w:rsidRPr="00603F76">
              <w:rPr>
                <w:rFonts w:ascii="Times New Roman" w:eastAsia="Times New Roman" w:hAnsi="Times New Roman"/>
                <w:color w:val="000000" w:themeColor="text1"/>
                <w:sz w:val="28"/>
                <w:szCs w:val="28"/>
                <w:lang w:val="kk-KZ" w:eastAsia="ru-RU"/>
              </w:rPr>
              <w:t>………………</w:t>
            </w:r>
            <w:r w:rsidR="002A19AD" w:rsidRPr="00603F76">
              <w:rPr>
                <w:rFonts w:ascii="Times New Roman" w:eastAsia="Times New Roman" w:hAnsi="Times New Roman"/>
                <w:color w:val="000000" w:themeColor="text1"/>
                <w:sz w:val="28"/>
                <w:szCs w:val="28"/>
                <w:lang w:val="kk-KZ" w:eastAsia="ru-RU"/>
              </w:rPr>
              <w:t>...</w:t>
            </w:r>
            <w:r w:rsidR="006B2E5E" w:rsidRPr="00603F76">
              <w:rPr>
                <w:rFonts w:ascii="Times New Roman" w:eastAsia="Times New Roman" w:hAnsi="Times New Roman"/>
                <w:color w:val="000000" w:themeColor="text1"/>
                <w:sz w:val="28"/>
                <w:szCs w:val="28"/>
                <w:lang w:val="kk-KZ" w:eastAsia="ru-RU"/>
              </w:rPr>
              <w:t>.................</w:t>
            </w:r>
            <w:r w:rsidR="00F25E2B" w:rsidRPr="00603F76">
              <w:rPr>
                <w:rFonts w:ascii="Times New Roman" w:eastAsia="Times New Roman" w:hAnsi="Times New Roman"/>
                <w:color w:val="000000" w:themeColor="text1"/>
                <w:sz w:val="28"/>
                <w:szCs w:val="28"/>
                <w:lang w:val="kk-KZ" w:eastAsia="ru-RU"/>
              </w:rPr>
              <w:t>..</w:t>
            </w:r>
            <w:r w:rsidR="002F005F" w:rsidRPr="00603F76">
              <w:rPr>
                <w:rFonts w:ascii="Times New Roman" w:eastAsia="Times New Roman" w:hAnsi="Times New Roman"/>
                <w:color w:val="000000" w:themeColor="text1"/>
                <w:sz w:val="28"/>
                <w:szCs w:val="28"/>
                <w:lang w:val="kk-KZ" w:eastAsia="ru-RU"/>
              </w:rPr>
              <w:t>....</w:t>
            </w:r>
            <w:r w:rsidR="007E1071" w:rsidRPr="00603F76">
              <w:rPr>
                <w:rFonts w:ascii="Times New Roman" w:eastAsia="Times New Roman" w:hAnsi="Times New Roman"/>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366558" w:rsidRPr="00603F76" w:rsidRDefault="00F0204B" w:rsidP="007E1071">
            <w:pPr>
              <w:jc w:val="center"/>
              <w:rPr>
                <w:rFonts w:ascii="Times New Roman" w:eastAsia="Times New Roman" w:hAnsi="Times New Roman"/>
                <w:color w:val="000000" w:themeColor="text1"/>
                <w:sz w:val="28"/>
                <w:szCs w:val="28"/>
                <w:lang w:eastAsia="ru-RU"/>
              </w:rPr>
            </w:pPr>
            <w:r w:rsidRPr="00603F76">
              <w:rPr>
                <w:rFonts w:ascii="Times New Roman" w:eastAsia="Times New Roman" w:hAnsi="Times New Roman"/>
                <w:color w:val="000000" w:themeColor="text1"/>
                <w:sz w:val="28"/>
                <w:szCs w:val="28"/>
                <w:lang w:val="en-US" w:eastAsia="ru-RU"/>
              </w:rPr>
              <w:t>1</w:t>
            </w:r>
            <w:r w:rsidR="00FF143E" w:rsidRPr="00603F76">
              <w:rPr>
                <w:rFonts w:ascii="Times New Roman" w:eastAsia="Times New Roman" w:hAnsi="Times New Roman"/>
                <w:color w:val="000000" w:themeColor="text1"/>
                <w:sz w:val="28"/>
                <w:szCs w:val="28"/>
                <w:lang w:val="en-US" w:eastAsia="ru-RU"/>
              </w:rPr>
              <w:t>0</w:t>
            </w:r>
            <w:r w:rsidR="007E1071" w:rsidRPr="00603F76">
              <w:rPr>
                <w:rFonts w:ascii="Times New Roman" w:eastAsia="Times New Roman" w:hAnsi="Times New Roman"/>
                <w:color w:val="000000" w:themeColor="text1"/>
                <w:sz w:val="28"/>
                <w:szCs w:val="28"/>
                <w:lang w:eastAsia="ru-RU"/>
              </w:rPr>
              <w:t>2</w:t>
            </w:r>
          </w:p>
        </w:tc>
      </w:tr>
      <w:tr w:rsidR="00603F76" w:rsidRPr="00603F76" w:rsidTr="00C074C1">
        <w:tc>
          <w:tcPr>
            <w:tcW w:w="851" w:type="dxa"/>
          </w:tcPr>
          <w:p w:rsidR="0016657F" w:rsidRPr="00603F76" w:rsidRDefault="0016657F"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3.1</w:t>
            </w:r>
          </w:p>
        </w:tc>
        <w:tc>
          <w:tcPr>
            <w:tcW w:w="0" w:type="auto"/>
          </w:tcPr>
          <w:p w:rsidR="0016657F" w:rsidRPr="00603F76" w:rsidRDefault="00183530"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Әбул-Фида</w:t>
            </w:r>
            <w:r w:rsidR="00316A2C" w:rsidRPr="00603F76">
              <w:rPr>
                <w:rFonts w:ascii="Times New Roman" w:eastAsia="Times New Roman" w:hAnsi="Times New Roman"/>
                <w:bCs/>
                <w:color w:val="000000" w:themeColor="text1"/>
                <w:sz w:val="28"/>
                <w:szCs w:val="28"/>
                <w:lang w:val="kk-KZ" w:eastAsia="ru-RU"/>
              </w:rPr>
              <w:t>ға дейін</w:t>
            </w:r>
            <w:r w:rsidR="009E52B8" w:rsidRPr="00603F76">
              <w:rPr>
                <w:rFonts w:ascii="Times New Roman" w:eastAsia="Times New Roman" w:hAnsi="Times New Roman"/>
                <w:bCs/>
                <w:color w:val="000000" w:themeColor="text1"/>
                <w:sz w:val="28"/>
                <w:szCs w:val="28"/>
                <w:lang w:val="kk-KZ" w:eastAsia="ru-RU"/>
              </w:rPr>
              <w:t xml:space="preserve"> </w:t>
            </w:r>
            <w:r w:rsidR="00316A2C" w:rsidRPr="00603F76">
              <w:rPr>
                <w:rFonts w:ascii="Times New Roman" w:eastAsia="Times New Roman" w:hAnsi="Times New Roman"/>
                <w:bCs/>
                <w:color w:val="000000" w:themeColor="text1"/>
                <w:sz w:val="28"/>
                <w:szCs w:val="28"/>
                <w:lang w:val="kk-KZ" w:eastAsia="ru-RU"/>
              </w:rPr>
              <w:t>өмір сүрген ғалымдардың Ази</w:t>
            </w:r>
            <w:r w:rsidR="006B2E5E" w:rsidRPr="00603F76">
              <w:rPr>
                <w:rFonts w:ascii="Times New Roman" w:eastAsia="Times New Roman" w:hAnsi="Times New Roman"/>
                <w:bCs/>
                <w:color w:val="000000" w:themeColor="text1"/>
                <w:sz w:val="28"/>
                <w:szCs w:val="28"/>
                <w:lang w:val="kk-KZ" w:eastAsia="ru-RU"/>
              </w:rPr>
              <w:t>я</w:t>
            </w:r>
            <w:r w:rsidR="00592605" w:rsidRPr="00603F76">
              <w:rPr>
                <w:rFonts w:ascii="Times New Roman" w:eastAsia="Times New Roman" w:hAnsi="Times New Roman"/>
                <w:bCs/>
                <w:color w:val="000000" w:themeColor="text1"/>
                <w:sz w:val="28"/>
                <w:szCs w:val="28"/>
                <w:lang w:val="kk-KZ" w:eastAsia="ru-RU"/>
              </w:rPr>
              <w:t xml:space="preserve"> тарихы</w:t>
            </w:r>
            <w:r w:rsidR="006B2E5E" w:rsidRPr="00603F76">
              <w:rPr>
                <w:rFonts w:ascii="Times New Roman" w:eastAsia="Times New Roman" w:hAnsi="Times New Roman"/>
                <w:bCs/>
                <w:color w:val="000000" w:themeColor="text1"/>
                <w:sz w:val="28"/>
                <w:szCs w:val="28"/>
                <w:lang w:val="kk-KZ" w:eastAsia="ru-RU"/>
              </w:rPr>
              <w:t xml:space="preserve"> </w:t>
            </w:r>
            <w:r w:rsidR="00316A2C" w:rsidRPr="00603F76">
              <w:rPr>
                <w:rFonts w:ascii="Times New Roman" w:eastAsia="Times New Roman" w:hAnsi="Times New Roman"/>
                <w:bCs/>
                <w:color w:val="000000" w:themeColor="text1"/>
                <w:sz w:val="28"/>
                <w:szCs w:val="28"/>
                <w:lang w:val="kk-KZ" w:eastAsia="ru-RU"/>
              </w:rPr>
              <w:t>туралы зерттеулері</w:t>
            </w:r>
            <w:r w:rsidR="00B312B0" w:rsidRPr="00603F76">
              <w:rPr>
                <w:rFonts w:ascii="Times New Roman" w:eastAsia="Times New Roman" w:hAnsi="Times New Roman"/>
                <w:bCs/>
                <w:color w:val="000000" w:themeColor="text1"/>
                <w:sz w:val="28"/>
                <w:szCs w:val="28"/>
                <w:lang w:val="kk-KZ" w:eastAsia="ru-RU"/>
              </w:rPr>
              <w:t>…………………………</w:t>
            </w:r>
            <w:r w:rsidR="002A19AD" w:rsidRPr="00603F76">
              <w:rPr>
                <w:rFonts w:ascii="Times New Roman" w:eastAsia="Times New Roman" w:hAnsi="Times New Roman"/>
                <w:bCs/>
                <w:color w:val="000000" w:themeColor="text1"/>
                <w:sz w:val="28"/>
                <w:szCs w:val="28"/>
                <w:lang w:val="kk-KZ" w:eastAsia="ru-RU"/>
              </w:rPr>
              <w:t>.......................</w:t>
            </w:r>
            <w:r w:rsidR="00592605" w:rsidRPr="00603F76">
              <w:rPr>
                <w:rFonts w:ascii="Times New Roman" w:eastAsia="Times New Roman" w:hAnsi="Times New Roman"/>
                <w:bCs/>
                <w:color w:val="000000" w:themeColor="text1"/>
                <w:sz w:val="28"/>
                <w:szCs w:val="28"/>
                <w:lang w:val="kk-KZ" w:eastAsia="ru-RU"/>
              </w:rPr>
              <w:t>......................................</w:t>
            </w:r>
            <w:r w:rsidR="002F005F"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16657F" w:rsidRPr="00603F76" w:rsidRDefault="007A5A08" w:rsidP="007E1071">
            <w:pPr>
              <w:jc w:val="center"/>
              <w:rPr>
                <w:rFonts w:ascii="Times New Roman" w:eastAsia="Times New Roman" w:hAnsi="Times New Roman"/>
                <w:bCs/>
                <w:color w:val="000000" w:themeColor="text1"/>
                <w:sz w:val="28"/>
                <w:szCs w:val="28"/>
                <w:lang w:eastAsia="ru-RU"/>
              </w:rPr>
            </w:pPr>
            <w:r w:rsidRPr="00603F76">
              <w:rPr>
                <w:rFonts w:ascii="Times New Roman" w:eastAsia="Times New Roman" w:hAnsi="Times New Roman"/>
                <w:bCs/>
                <w:color w:val="000000" w:themeColor="text1"/>
                <w:sz w:val="28"/>
                <w:szCs w:val="28"/>
                <w:lang w:eastAsia="ru-RU"/>
              </w:rPr>
              <w:t>10</w:t>
            </w:r>
            <w:r w:rsidR="007E1071" w:rsidRPr="00603F76">
              <w:rPr>
                <w:rFonts w:ascii="Times New Roman" w:eastAsia="Times New Roman" w:hAnsi="Times New Roman"/>
                <w:bCs/>
                <w:color w:val="000000" w:themeColor="text1"/>
                <w:sz w:val="28"/>
                <w:szCs w:val="28"/>
                <w:lang w:eastAsia="ru-RU"/>
              </w:rPr>
              <w:t>2</w:t>
            </w:r>
          </w:p>
        </w:tc>
      </w:tr>
      <w:tr w:rsidR="00603F76" w:rsidRPr="00603F76" w:rsidTr="00C074C1">
        <w:tc>
          <w:tcPr>
            <w:tcW w:w="851" w:type="dxa"/>
          </w:tcPr>
          <w:p w:rsidR="0016657F" w:rsidRPr="00603F76" w:rsidRDefault="0016657F" w:rsidP="000C22A6">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3.2</w:t>
            </w:r>
          </w:p>
        </w:tc>
        <w:tc>
          <w:tcPr>
            <w:tcW w:w="0" w:type="auto"/>
          </w:tcPr>
          <w:p w:rsidR="0016657F" w:rsidRPr="00603F76" w:rsidRDefault="00183530" w:rsidP="00F8331F">
            <w:pPr>
              <w:jc w:val="both"/>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Әбул-Фида</w:t>
            </w:r>
            <w:r w:rsidR="005125B3" w:rsidRPr="00603F76">
              <w:rPr>
                <w:rFonts w:ascii="Times New Roman" w:eastAsia="Times New Roman" w:hAnsi="Times New Roman"/>
                <w:bCs/>
                <w:color w:val="000000" w:themeColor="text1"/>
                <w:sz w:val="28"/>
                <w:szCs w:val="28"/>
                <w:lang w:val="kk-KZ" w:eastAsia="ru-RU"/>
              </w:rPr>
              <w:t>ның «Тақуим әл-Бұлдан»</w:t>
            </w:r>
            <w:r w:rsidR="0016657F" w:rsidRPr="00603F76">
              <w:rPr>
                <w:rFonts w:ascii="Times New Roman" w:eastAsia="Times New Roman" w:hAnsi="Times New Roman"/>
                <w:bCs/>
                <w:color w:val="000000" w:themeColor="text1"/>
                <w:sz w:val="28"/>
                <w:szCs w:val="28"/>
                <w:lang w:val="kk-KZ" w:eastAsia="ru-RU"/>
              </w:rPr>
              <w:t xml:space="preserve"> еңбегі</w:t>
            </w:r>
            <w:r w:rsidR="00DB5E02" w:rsidRPr="00603F76">
              <w:rPr>
                <w:rFonts w:ascii="Times New Roman" w:eastAsia="Times New Roman" w:hAnsi="Times New Roman"/>
                <w:bCs/>
                <w:color w:val="000000" w:themeColor="text1"/>
                <w:sz w:val="28"/>
                <w:szCs w:val="28"/>
                <w:lang w:val="kk-KZ" w:eastAsia="ru-RU"/>
              </w:rPr>
              <w:t>ндегі</w:t>
            </w:r>
            <w:r w:rsidR="00F8331F" w:rsidRPr="00603F76">
              <w:rPr>
                <w:rFonts w:ascii="Times New Roman" w:eastAsia="Times New Roman" w:hAnsi="Times New Roman"/>
                <w:bCs/>
                <w:color w:val="000000" w:themeColor="text1"/>
                <w:sz w:val="28"/>
                <w:szCs w:val="28"/>
                <w:lang w:val="kk-KZ" w:eastAsia="ru-RU"/>
              </w:rPr>
              <w:t xml:space="preserve"> Азия</w:t>
            </w:r>
            <w:r w:rsidR="00136BB4" w:rsidRPr="00603F76">
              <w:rPr>
                <w:rFonts w:ascii="Times New Roman" w:eastAsia="Times New Roman" w:hAnsi="Times New Roman"/>
                <w:bCs/>
                <w:color w:val="000000" w:themeColor="text1"/>
                <w:sz w:val="28"/>
                <w:szCs w:val="28"/>
                <w:lang w:val="kk-KZ" w:eastAsia="ru-RU"/>
              </w:rPr>
              <w:t xml:space="preserve"> құрлығының</w:t>
            </w:r>
            <w:r w:rsidR="0016657F" w:rsidRPr="00603F76">
              <w:rPr>
                <w:rFonts w:ascii="Times New Roman" w:eastAsia="Times New Roman" w:hAnsi="Times New Roman"/>
                <w:bCs/>
                <w:color w:val="000000" w:themeColor="text1"/>
                <w:sz w:val="28"/>
                <w:szCs w:val="28"/>
                <w:lang w:val="kk-KZ" w:eastAsia="ru-RU"/>
              </w:rPr>
              <w:t xml:space="preserve"> тарихи географиясының </w:t>
            </w:r>
            <w:r w:rsidR="00DB5E02" w:rsidRPr="00603F76">
              <w:rPr>
                <w:rFonts w:ascii="Times New Roman" w:eastAsia="Times New Roman" w:hAnsi="Times New Roman"/>
                <w:bCs/>
                <w:color w:val="000000" w:themeColor="text1"/>
                <w:sz w:val="28"/>
                <w:szCs w:val="28"/>
                <w:lang w:val="kk-KZ" w:eastAsia="ru-RU"/>
              </w:rPr>
              <w:t>ерекшеліктері.................................</w:t>
            </w:r>
            <w:r w:rsidR="00B312B0" w:rsidRPr="00603F76">
              <w:rPr>
                <w:rFonts w:ascii="Times New Roman" w:eastAsia="Times New Roman" w:hAnsi="Times New Roman"/>
                <w:bCs/>
                <w:color w:val="000000" w:themeColor="text1"/>
                <w:sz w:val="28"/>
                <w:szCs w:val="28"/>
                <w:lang w:val="kk-KZ" w:eastAsia="ru-RU"/>
              </w:rPr>
              <w:t>………</w:t>
            </w:r>
            <w:r w:rsidR="00136BB4" w:rsidRPr="00603F76">
              <w:rPr>
                <w:rFonts w:ascii="Times New Roman" w:eastAsia="Times New Roman" w:hAnsi="Times New Roman"/>
                <w:bCs/>
                <w:color w:val="000000" w:themeColor="text1"/>
                <w:sz w:val="28"/>
                <w:szCs w:val="28"/>
                <w:lang w:val="kk-KZ" w:eastAsia="ru-RU"/>
              </w:rPr>
              <w:t>........</w:t>
            </w:r>
            <w:r w:rsidR="002F005F" w:rsidRPr="00603F76">
              <w:rPr>
                <w:rFonts w:ascii="Times New Roman" w:eastAsia="Times New Roman" w:hAnsi="Times New Roman"/>
                <w:bCs/>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Cs/>
                <w:color w:val="000000" w:themeColor="text1"/>
                <w:sz w:val="28"/>
                <w:szCs w:val="28"/>
                <w:lang w:val="kk-KZ" w:eastAsia="ru-RU"/>
              </w:rPr>
            </w:pPr>
          </w:p>
          <w:p w:rsidR="0016657F" w:rsidRPr="0057757E" w:rsidRDefault="00861DC8" w:rsidP="007E1071">
            <w:pPr>
              <w:jc w:val="center"/>
              <w:rPr>
                <w:rFonts w:ascii="Times New Roman" w:eastAsia="Times New Roman" w:hAnsi="Times New Roman"/>
                <w:bCs/>
                <w:color w:val="000000" w:themeColor="text1"/>
                <w:sz w:val="28"/>
                <w:szCs w:val="28"/>
                <w:lang w:val="kk-KZ" w:eastAsia="ru-RU"/>
              </w:rPr>
            </w:pPr>
            <w:r w:rsidRPr="00603F76">
              <w:rPr>
                <w:rFonts w:ascii="Times New Roman" w:eastAsia="Times New Roman" w:hAnsi="Times New Roman"/>
                <w:bCs/>
                <w:color w:val="000000" w:themeColor="text1"/>
                <w:sz w:val="28"/>
                <w:szCs w:val="28"/>
                <w:lang w:val="kk-KZ" w:eastAsia="ru-RU"/>
              </w:rPr>
              <w:t>1</w:t>
            </w:r>
            <w:r w:rsidR="004F45A1" w:rsidRPr="00603F76">
              <w:rPr>
                <w:rFonts w:ascii="Times New Roman" w:eastAsia="Times New Roman" w:hAnsi="Times New Roman"/>
                <w:bCs/>
                <w:color w:val="000000" w:themeColor="text1"/>
                <w:sz w:val="28"/>
                <w:szCs w:val="28"/>
                <w:lang w:eastAsia="ru-RU"/>
              </w:rPr>
              <w:t>1</w:t>
            </w:r>
            <w:r w:rsidR="0057757E">
              <w:rPr>
                <w:rFonts w:ascii="Times New Roman" w:eastAsia="Times New Roman" w:hAnsi="Times New Roman"/>
                <w:bCs/>
                <w:color w:val="000000" w:themeColor="text1"/>
                <w:sz w:val="28"/>
                <w:szCs w:val="28"/>
                <w:lang w:val="kk-KZ" w:eastAsia="ru-RU"/>
              </w:rPr>
              <w:t>8</w:t>
            </w:r>
          </w:p>
        </w:tc>
      </w:tr>
      <w:tr w:rsidR="00603F76" w:rsidRPr="00603F76" w:rsidTr="00C074C1">
        <w:tc>
          <w:tcPr>
            <w:tcW w:w="851" w:type="dxa"/>
          </w:tcPr>
          <w:p w:rsidR="0016657F" w:rsidRPr="00603F76" w:rsidRDefault="0016657F" w:rsidP="000C22A6">
            <w:pPr>
              <w:jc w:val="both"/>
              <w:rPr>
                <w:rFonts w:ascii="Times New Roman" w:eastAsia="Times New Roman" w:hAnsi="Times New Roman"/>
                <w:b/>
                <w:bCs/>
                <w:color w:val="000000" w:themeColor="text1"/>
                <w:sz w:val="28"/>
                <w:szCs w:val="28"/>
                <w:lang w:val="kk-KZ" w:eastAsia="ru-RU"/>
              </w:rPr>
            </w:pPr>
          </w:p>
        </w:tc>
        <w:tc>
          <w:tcPr>
            <w:tcW w:w="0" w:type="auto"/>
          </w:tcPr>
          <w:p w:rsidR="00B312B0" w:rsidRPr="00603F76" w:rsidRDefault="00B312B0" w:rsidP="00B312B0">
            <w:pPr>
              <w:ind w:right="-72"/>
              <w:jc w:val="both"/>
              <w:rPr>
                <w:rFonts w:ascii="Times New Roman" w:eastAsia="Times New Roman" w:hAnsi="Times New Roman"/>
                <w:b/>
                <w:bCs/>
                <w:color w:val="000000" w:themeColor="text1"/>
                <w:sz w:val="28"/>
                <w:szCs w:val="28"/>
                <w:lang w:val="en-US" w:eastAsia="ru-RU"/>
              </w:rPr>
            </w:pPr>
          </w:p>
          <w:p w:rsidR="0016657F" w:rsidRPr="00603F76" w:rsidRDefault="0016657F" w:rsidP="00B312B0">
            <w:pPr>
              <w:ind w:right="-72"/>
              <w:jc w:val="both"/>
              <w:rPr>
                <w:rFonts w:ascii="Times New Roman" w:eastAsia="Times New Roman" w:hAnsi="Times New Roman"/>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ҚОРЫТЫНДЫ</w:t>
            </w:r>
            <w:r w:rsidR="00B312B0" w:rsidRPr="00603F76">
              <w:rPr>
                <w:rFonts w:ascii="Times New Roman" w:eastAsia="Times New Roman" w:hAnsi="Times New Roman"/>
                <w:color w:val="000000" w:themeColor="text1"/>
                <w:sz w:val="28"/>
                <w:szCs w:val="28"/>
                <w:lang w:val="en-US" w:eastAsia="ru-RU"/>
              </w:rPr>
              <w:t>…………………………………………………………...</w:t>
            </w:r>
            <w:r w:rsidR="00136BB4" w:rsidRPr="00603F76">
              <w:rPr>
                <w:rFonts w:ascii="Times New Roman" w:eastAsia="Times New Roman" w:hAnsi="Times New Roman"/>
                <w:color w:val="000000" w:themeColor="text1"/>
                <w:sz w:val="28"/>
                <w:szCs w:val="28"/>
                <w:lang w:val="kk-KZ" w:eastAsia="ru-RU"/>
              </w:rPr>
              <w:t>....</w:t>
            </w:r>
          </w:p>
        </w:tc>
        <w:tc>
          <w:tcPr>
            <w:tcW w:w="0" w:type="auto"/>
          </w:tcPr>
          <w:p w:rsidR="00B312B0" w:rsidRPr="00603F76" w:rsidRDefault="00B312B0" w:rsidP="000C22A6">
            <w:pPr>
              <w:jc w:val="center"/>
              <w:rPr>
                <w:rFonts w:ascii="Times New Roman" w:eastAsia="Times New Roman" w:hAnsi="Times New Roman"/>
                <w:b/>
                <w:bCs/>
                <w:color w:val="000000" w:themeColor="text1"/>
                <w:sz w:val="28"/>
                <w:szCs w:val="28"/>
                <w:lang w:val="en-US" w:eastAsia="ru-RU"/>
              </w:rPr>
            </w:pPr>
          </w:p>
          <w:p w:rsidR="0016657F" w:rsidRPr="0057757E" w:rsidRDefault="000C03F1" w:rsidP="007E1071">
            <w:pPr>
              <w:jc w:val="center"/>
              <w:rPr>
                <w:rFonts w:ascii="Times New Roman" w:eastAsia="Times New Roman" w:hAnsi="Times New Roman"/>
                <w:color w:val="000000" w:themeColor="text1"/>
                <w:sz w:val="28"/>
                <w:szCs w:val="28"/>
                <w:lang w:val="kk-KZ" w:eastAsia="ru-RU"/>
              </w:rPr>
            </w:pPr>
            <w:r w:rsidRPr="00603F76">
              <w:rPr>
                <w:rFonts w:ascii="Times New Roman" w:eastAsia="Times New Roman" w:hAnsi="Times New Roman"/>
                <w:color w:val="000000" w:themeColor="text1"/>
                <w:sz w:val="28"/>
                <w:szCs w:val="28"/>
                <w:lang w:val="kk-KZ" w:eastAsia="ru-RU"/>
              </w:rPr>
              <w:t>1</w:t>
            </w:r>
            <w:r w:rsidR="007E1071" w:rsidRPr="00603F76">
              <w:rPr>
                <w:rFonts w:ascii="Times New Roman" w:eastAsia="Times New Roman" w:hAnsi="Times New Roman"/>
                <w:color w:val="000000" w:themeColor="text1"/>
                <w:sz w:val="28"/>
                <w:szCs w:val="28"/>
                <w:lang w:eastAsia="ru-RU"/>
              </w:rPr>
              <w:t>2</w:t>
            </w:r>
            <w:r w:rsidR="0057757E">
              <w:rPr>
                <w:rFonts w:ascii="Times New Roman" w:eastAsia="Times New Roman" w:hAnsi="Times New Roman"/>
                <w:color w:val="000000" w:themeColor="text1"/>
                <w:sz w:val="28"/>
                <w:szCs w:val="28"/>
                <w:lang w:val="kk-KZ" w:eastAsia="ru-RU"/>
              </w:rPr>
              <w:t>9</w:t>
            </w:r>
          </w:p>
        </w:tc>
      </w:tr>
      <w:tr w:rsidR="0016657F" w:rsidRPr="00603F76" w:rsidTr="00C074C1">
        <w:tc>
          <w:tcPr>
            <w:tcW w:w="851" w:type="dxa"/>
          </w:tcPr>
          <w:p w:rsidR="0016657F" w:rsidRPr="00603F76" w:rsidRDefault="0016657F" w:rsidP="000C22A6">
            <w:pPr>
              <w:jc w:val="both"/>
              <w:rPr>
                <w:rFonts w:ascii="Times New Roman" w:eastAsia="Times New Roman" w:hAnsi="Times New Roman"/>
                <w:b/>
                <w:bCs/>
                <w:color w:val="000000" w:themeColor="text1"/>
                <w:sz w:val="28"/>
                <w:szCs w:val="28"/>
                <w:lang w:val="kk-KZ" w:eastAsia="ru-RU"/>
              </w:rPr>
            </w:pPr>
          </w:p>
        </w:tc>
        <w:tc>
          <w:tcPr>
            <w:tcW w:w="0" w:type="auto"/>
          </w:tcPr>
          <w:p w:rsidR="0016657F" w:rsidRPr="00603F76" w:rsidRDefault="0016657F" w:rsidP="000C22A6">
            <w:pPr>
              <w:jc w:val="both"/>
              <w:rPr>
                <w:rFonts w:ascii="Times New Roman" w:eastAsia="Times New Roman" w:hAnsi="Times New Roman"/>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ПАЙДАЛАНЫЛҒАН ӘДЕБИЕТТЕР ТІЗІМІ</w:t>
            </w:r>
            <w:r w:rsidR="00B312B0" w:rsidRPr="00603F76">
              <w:rPr>
                <w:rFonts w:ascii="Times New Roman" w:eastAsia="Times New Roman" w:hAnsi="Times New Roman"/>
                <w:color w:val="000000" w:themeColor="text1"/>
                <w:sz w:val="28"/>
                <w:szCs w:val="28"/>
                <w:lang w:val="kk-KZ" w:eastAsia="ru-RU"/>
              </w:rPr>
              <w:t>………………………..</w:t>
            </w:r>
            <w:r w:rsidR="00136BB4" w:rsidRPr="00603F76">
              <w:rPr>
                <w:rFonts w:ascii="Times New Roman" w:eastAsia="Times New Roman" w:hAnsi="Times New Roman"/>
                <w:color w:val="000000" w:themeColor="text1"/>
                <w:sz w:val="28"/>
                <w:szCs w:val="28"/>
                <w:lang w:val="kk-KZ" w:eastAsia="ru-RU"/>
              </w:rPr>
              <w:t>....</w:t>
            </w:r>
          </w:p>
          <w:p w:rsidR="00B30F7D" w:rsidRPr="00603F76" w:rsidRDefault="00252BA4" w:rsidP="00252BA4">
            <w:pPr>
              <w:tabs>
                <w:tab w:val="left" w:pos="993"/>
              </w:tabs>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ҚОСЫМШАЛАР</w:t>
            </w:r>
            <w:r w:rsidR="007A5A0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en-US"/>
              </w:rPr>
              <w:t>..</w:t>
            </w:r>
            <w:r w:rsidR="00136BB4" w:rsidRPr="00603F76">
              <w:rPr>
                <w:rFonts w:ascii="Times New Roman" w:hAnsi="Times New Roman"/>
                <w:color w:val="000000" w:themeColor="text1"/>
                <w:sz w:val="28"/>
                <w:szCs w:val="28"/>
                <w:lang w:val="kk-KZ"/>
              </w:rPr>
              <w:t>.....</w:t>
            </w:r>
          </w:p>
          <w:p w:rsidR="00B30F7D" w:rsidRPr="00603F76" w:rsidRDefault="00B30F7D" w:rsidP="00B30F7D">
            <w:pPr>
              <w:tabs>
                <w:tab w:val="left" w:pos="993"/>
              </w:tabs>
              <w:rPr>
                <w:rFonts w:ascii="Times New Roman" w:hAnsi="Times New Roman"/>
                <w:b/>
                <w:bCs/>
                <w:color w:val="000000" w:themeColor="text1"/>
                <w:sz w:val="28"/>
                <w:szCs w:val="28"/>
                <w:lang w:val="kk-KZ"/>
              </w:rPr>
            </w:pPr>
          </w:p>
          <w:p w:rsidR="00B30F7D" w:rsidRPr="00603F76" w:rsidRDefault="00B30F7D" w:rsidP="007A5A08">
            <w:pPr>
              <w:tabs>
                <w:tab w:val="left" w:pos="993"/>
              </w:tabs>
              <w:rPr>
                <w:rFonts w:ascii="Times New Roman" w:hAnsi="Times New Roman"/>
                <w:b/>
                <w:bCs/>
                <w:color w:val="000000" w:themeColor="text1"/>
                <w:sz w:val="28"/>
                <w:szCs w:val="28"/>
                <w:lang w:val="kk-KZ"/>
              </w:rPr>
            </w:pPr>
          </w:p>
          <w:p w:rsidR="007A5A08" w:rsidRPr="00603F76" w:rsidRDefault="007A5A08" w:rsidP="000C22A6">
            <w:pPr>
              <w:jc w:val="both"/>
              <w:rPr>
                <w:rFonts w:ascii="Times New Roman" w:eastAsia="Times New Roman" w:hAnsi="Times New Roman"/>
                <w:color w:val="000000" w:themeColor="text1"/>
                <w:sz w:val="28"/>
                <w:szCs w:val="28"/>
                <w:lang w:val="kk-KZ" w:eastAsia="ru-RU"/>
              </w:rPr>
            </w:pPr>
          </w:p>
        </w:tc>
        <w:tc>
          <w:tcPr>
            <w:tcW w:w="0" w:type="auto"/>
          </w:tcPr>
          <w:p w:rsidR="0016657F" w:rsidRPr="0057757E" w:rsidRDefault="000C03F1" w:rsidP="00F8331F">
            <w:pPr>
              <w:jc w:val="center"/>
              <w:rPr>
                <w:rFonts w:ascii="Times New Roman" w:eastAsia="Times New Roman" w:hAnsi="Times New Roman"/>
                <w:color w:val="000000" w:themeColor="text1"/>
                <w:sz w:val="28"/>
                <w:szCs w:val="28"/>
                <w:lang w:val="kk-KZ" w:eastAsia="ru-RU"/>
              </w:rPr>
            </w:pPr>
            <w:r w:rsidRPr="00603F76">
              <w:rPr>
                <w:rFonts w:ascii="Times New Roman" w:eastAsia="Times New Roman" w:hAnsi="Times New Roman"/>
                <w:color w:val="000000" w:themeColor="text1"/>
                <w:sz w:val="28"/>
                <w:szCs w:val="28"/>
                <w:lang w:val="kk-KZ" w:eastAsia="ru-RU"/>
              </w:rPr>
              <w:t>1</w:t>
            </w:r>
            <w:r w:rsidR="00FF143E" w:rsidRPr="00603F76">
              <w:rPr>
                <w:rFonts w:ascii="Times New Roman" w:eastAsia="Times New Roman" w:hAnsi="Times New Roman"/>
                <w:color w:val="000000" w:themeColor="text1"/>
                <w:sz w:val="28"/>
                <w:szCs w:val="28"/>
                <w:lang w:eastAsia="ru-RU"/>
              </w:rPr>
              <w:t>3</w:t>
            </w:r>
            <w:r w:rsidR="0057757E">
              <w:rPr>
                <w:rFonts w:ascii="Times New Roman" w:eastAsia="Times New Roman" w:hAnsi="Times New Roman"/>
                <w:color w:val="000000" w:themeColor="text1"/>
                <w:sz w:val="28"/>
                <w:szCs w:val="28"/>
                <w:lang w:val="kk-KZ" w:eastAsia="ru-RU"/>
              </w:rPr>
              <w:t>4</w:t>
            </w:r>
          </w:p>
          <w:p w:rsidR="007A5A08" w:rsidRPr="0057757E" w:rsidRDefault="00252BA4" w:rsidP="00F8331F">
            <w:pPr>
              <w:jc w:val="center"/>
              <w:rPr>
                <w:rFonts w:ascii="Times New Roman" w:eastAsia="Times New Roman" w:hAnsi="Times New Roman"/>
                <w:color w:val="000000" w:themeColor="text1"/>
                <w:sz w:val="28"/>
                <w:szCs w:val="28"/>
                <w:lang w:val="kk-KZ" w:eastAsia="ru-RU"/>
              </w:rPr>
            </w:pPr>
            <w:r w:rsidRPr="00603F76">
              <w:rPr>
                <w:rFonts w:ascii="Times New Roman" w:eastAsia="Times New Roman" w:hAnsi="Times New Roman"/>
                <w:color w:val="000000" w:themeColor="text1"/>
                <w:sz w:val="28"/>
                <w:szCs w:val="28"/>
                <w:lang w:val="en-US" w:eastAsia="ru-RU"/>
              </w:rPr>
              <w:t>14</w:t>
            </w:r>
            <w:r w:rsidR="0057757E">
              <w:rPr>
                <w:rFonts w:ascii="Times New Roman" w:eastAsia="Times New Roman" w:hAnsi="Times New Roman"/>
                <w:color w:val="000000" w:themeColor="text1"/>
                <w:sz w:val="28"/>
                <w:szCs w:val="28"/>
                <w:lang w:val="kk-KZ" w:eastAsia="ru-RU"/>
              </w:rPr>
              <w:t>2</w:t>
            </w:r>
          </w:p>
          <w:p w:rsidR="00B30F7D" w:rsidRPr="00603F76" w:rsidRDefault="00B30F7D" w:rsidP="00252BA4">
            <w:pPr>
              <w:jc w:val="center"/>
              <w:rPr>
                <w:rFonts w:ascii="Times New Roman" w:eastAsia="Times New Roman" w:hAnsi="Times New Roman"/>
                <w:bCs/>
                <w:color w:val="000000" w:themeColor="text1"/>
                <w:sz w:val="28"/>
                <w:szCs w:val="28"/>
                <w:lang w:val="en-US" w:eastAsia="ru-RU"/>
              </w:rPr>
            </w:pPr>
          </w:p>
        </w:tc>
      </w:tr>
    </w:tbl>
    <w:p w:rsidR="00366558" w:rsidRPr="00603F76" w:rsidRDefault="00366558" w:rsidP="000C22A6">
      <w:pPr>
        <w:spacing w:after="0" w:line="240" w:lineRule="auto"/>
        <w:jc w:val="both"/>
        <w:rPr>
          <w:rFonts w:ascii="Times New Roman" w:eastAsia="Times New Roman" w:hAnsi="Times New Roman"/>
          <w:color w:val="000000" w:themeColor="text1"/>
          <w:sz w:val="28"/>
          <w:szCs w:val="28"/>
          <w:lang w:val="kk-KZ" w:eastAsia="ru-RU" w:bidi="ar-YE"/>
        </w:rPr>
      </w:pPr>
    </w:p>
    <w:p w:rsidR="00366558" w:rsidRPr="00603F76" w:rsidRDefault="00366558" w:rsidP="000C22A6">
      <w:pPr>
        <w:spacing w:after="0" w:line="240" w:lineRule="auto"/>
        <w:jc w:val="both"/>
        <w:rPr>
          <w:rFonts w:ascii="Times New Roman" w:eastAsia="Times New Roman" w:hAnsi="Times New Roman"/>
          <w:color w:val="000000" w:themeColor="text1"/>
          <w:sz w:val="28"/>
          <w:szCs w:val="28"/>
          <w:lang w:val="kk-KZ" w:eastAsia="ru-RU" w:bidi="ar-YE"/>
        </w:rPr>
      </w:pPr>
    </w:p>
    <w:p w:rsidR="00366558" w:rsidRPr="00603F76" w:rsidRDefault="00366558" w:rsidP="000C22A6">
      <w:pPr>
        <w:spacing w:after="0" w:line="240" w:lineRule="auto"/>
        <w:jc w:val="both"/>
        <w:rPr>
          <w:rFonts w:ascii="Times New Roman" w:eastAsia="Times New Roman" w:hAnsi="Times New Roman"/>
          <w:color w:val="000000" w:themeColor="text1"/>
          <w:sz w:val="28"/>
          <w:szCs w:val="28"/>
          <w:lang w:val="kk-KZ" w:eastAsia="ru-RU" w:bidi="ar-EG"/>
        </w:rPr>
      </w:pPr>
      <w:r w:rsidRPr="00603F76">
        <w:rPr>
          <w:rFonts w:ascii="Times New Roman" w:eastAsia="Times New Roman" w:hAnsi="Times New Roman"/>
          <w:color w:val="000000" w:themeColor="text1"/>
          <w:sz w:val="28"/>
          <w:szCs w:val="28"/>
          <w:lang w:val="kk-KZ" w:eastAsia="ru-RU" w:bidi="ar-EG"/>
        </w:rPr>
        <w:t xml:space="preserve">              </w:t>
      </w:r>
    </w:p>
    <w:p w:rsidR="00B92729" w:rsidRPr="00603F76" w:rsidRDefault="00B92729" w:rsidP="000C22A6">
      <w:pPr>
        <w:spacing w:after="0" w:line="240" w:lineRule="auto"/>
        <w:jc w:val="center"/>
        <w:rPr>
          <w:rFonts w:ascii="Times New Roman" w:eastAsia="Times New Roman" w:hAnsi="Times New Roman"/>
          <w:color w:val="000000" w:themeColor="text1"/>
          <w:sz w:val="28"/>
          <w:szCs w:val="28"/>
          <w:lang w:val="en-US" w:eastAsia="ru-RU"/>
        </w:rPr>
      </w:pPr>
    </w:p>
    <w:p w:rsidR="00B92729" w:rsidRPr="00603F76" w:rsidRDefault="00B92729" w:rsidP="000C22A6">
      <w:pPr>
        <w:spacing w:after="0" w:line="240" w:lineRule="auto"/>
        <w:jc w:val="center"/>
        <w:rPr>
          <w:rFonts w:ascii="Times New Roman" w:eastAsia="Times New Roman" w:hAnsi="Times New Roman"/>
          <w:color w:val="000000" w:themeColor="text1"/>
          <w:sz w:val="28"/>
          <w:szCs w:val="28"/>
          <w:lang w:eastAsia="ru-RU"/>
        </w:rPr>
      </w:pPr>
    </w:p>
    <w:p w:rsidR="00C074C1" w:rsidRPr="00603F76" w:rsidRDefault="00C074C1">
      <w:pPr>
        <w:rPr>
          <w:rFonts w:ascii="Times New Roman" w:eastAsia="Times New Roman" w:hAnsi="Times New Roman"/>
          <w:color w:val="000000" w:themeColor="text1"/>
          <w:sz w:val="28"/>
          <w:szCs w:val="28"/>
          <w:lang w:val="en-US" w:eastAsia="ru-RU"/>
        </w:rPr>
      </w:pPr>
      <w:r w:rsidRPr="00603F76">
        <w:rPr>
          <w:rFonts w:ascii="Times New Roman" w:eastAsia="Times New Roman" w:hAnsi="Times New Roman"/>
          <w:color w:val="000000" w:themeColor="text1"/>
          <w:sz w:val="28"/>
          <w:szCs w:val="28"/>
          <w:lang w:val="en-US" w:eastAsia="ru-RU"/>
        </w:rPr>
        <w:br w:type="page"/>
      </w:r>
    </w:p>
    <w:p w:rsidR="00C24F63" w:rsidRPr="00603F76" w:rsidRDefault="00C24F63" w:rsidP="000C22A6">
      <w:pPr>
        <w:spacing w:after="0" w:line="240" w:lineRule="auto"/>
        <w:ind w:firstLine="709"/>
        <w:jc w:val="center"/>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lastRenderedPageBreak/>
        <w:t>КІРІСПЕ</w:t>
      </w:r>
    </w:p>
    <w:p w:rsidR="00C24F63" w:rsidRPr="00603F76" w:rsidRDefault="00C24F63" w:rsidP="000C22A6">
      <w:pPr>
        <w:spacing w:after="0" w:line="240" w:lineRule="auto"/>
        <w:ind w:firstLine="709"/>
        <w:jc w:val="both"/>
        <w:rPr>
          <w:rFonts w:ascii="Times New Roman" w:hAnsi="Times New Roman"/>
          <w:b/>
          <w:color w:val="000000" w:themeColor="text1"/>
          <w:sz w:val="28"/>
          <w:szCs w:val="28"/>
          <w:lang w:val="kk-KZ"/>
        </w:rPr>
      </w:pPr>
    </w:p>
    <w:p w:rsidR="00707028" w:rsidRPr="00603F76" w:rsidRDefault="00CC3AF0" w:rsidP="005C404A">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
          <w:color w:val="000000" w:themeColor="text1"/>
          <w:sz w:val="28"/>
          <w:szCs w:val="28"/>
          <w:lang w:val="kk-KZ"/>
        </w:rPr>
        <w:t xml:space="preserve">Диссертациялық жұмыстың </w:t>
      </w:r>
      <w:r w:rsidR="00C24F63" w:rsidRPr="00603F76">
        <w:rPr>
          <w:rFonts w:ascii="Times New Roman" w:hAnsi="Times New Roman"/>
          <w:b/>
          <w:color w:val="000000" w:themeColor="text1"/>
          <w:sz w:val="28"/>
          <w:szCs w:val="28"/>
          <w:lang w:val="kk-KZ"/>
        </w:rPr>
        <w:t>жалпы сипаттамасы.</w:t>
      </w:r>
      <w:r w:rsidR="00E254E2" w:rsidRPr="00603F76">
        <w:rPr>
          <w:rFonts w:ascii="Times New Roman" w:hAnsi="Times New Roman"/>
          <w:b/>
          <w:color w:val="000000" w:themeColor="text1"/>
          <w:sz w:val="28"/>
          <w:szCs w:val="28"/>
          <w:lang w:val="kk-KZ"/>
        </w:rPr>
        <w:t xml:space="preserve"> </w:t>
      </w:r>
      <w:r w:rsidR="00E30F2B" w:rsidRPr="00603F76">
        <w:rPr>
          <w:rFonts w:ascii="Times New Roman" w:hAnsi="Times New Roman"/>
          <w:color w:val="000000" w:themeColor="text1"/>
          <w:sz w:val="28"/>
          <w:szCs w:val="28"/>
          <w:lang w:val="kk-KZ"/>
        </w:rPr>
        <w:t xml:space="preserve">Диссертациялық жұмыста </w:t>
      </w:r>
      <w:r w:rsidR="00EA7D52" w:rsidRPr="00603F76">
        <w:rPr>
          <w:rFonts w:ascii="Times New Roman" w:hAnsi="Times New Roman"/>
          <w:bCs/>
          <w:color w:val="000000" w:themeColor="text1"/>
          <w:sz w:val="28"/>
          <w:szCs w:val="28"/>
          <w:lang w:val="kk-KZ"/>
        </w:rPr>
        <w:t xml:space="preserve">өз заманының білім иелерінің қатарында саналып, түрлі мемлекеттік және қоғамдық қызметтерді атқарып, әртүрлі ғылыми салаларда елеулі еңбектер жазған </w:t>
      </w:r>
      <w:r w:rsidR="00575EDD" w:rsidRPr="00603F76">
        <w:rPr>
          <w:rFonts w:ascii="Times New Roman" w:hAnsi="Times New Roman"/>
          <w:bCs/>
          <w:color w:val="000000" w:themeColor="text1"/>
          <w:sz w:val="28"/>
          <w:szCs w:val="28"/>
          <w:lang w:val="kk-KZ"/>
        </w:rPr>
        <w:t>сириялық ғалым әрі мемлекет қайраткері Исмаил ибн Али ибн Махмуд ибн Мухаммад ибн Омар ибн Шахиншах ибн Аюбтың (Әбу</w:t>
      </w:r>
      <w:r w:rsidR="001601F8" w:rsidRPr="00603F76">
        <w:rPr>
          <w:rFonts w:ascii="Times New Roman" w:hAnsi="Times New Roman"/>
          <w:bCs/>
          <w:color w:val="000000" w:themeColor="text1"/>
          <w:sz w:val="28"/>
          <w:szCs w:val="28"/>
          <w:lang w:val="kk-KZ"/>
        </w:rPr>
        <w:t>л</w:t>
      </w:r>
      <w:r w:rsidR="00575EDD" w:rsidRPr="00603F76">
        <w:rPr>
          <w:rFonts w:ascii="Times New Roman" w:hAnsi="Times New Roman"/>
          <w:bCs/>
          <w:color w:val="000000" w:themeColor="text1"/>
          <w:sz w:val="28"/>
          <w:szCs w:val="28"/>
          <w:lang w:val="kk-KZ"/>
        </w:rPr>
        <w:t>-Фида</w:t>
      </w:r>
      <w:r w:rsidR="00380C75" w:rsidRPr="00603F76">
        <w:rPr>
          <w:rFonts w:ascii="Times New Roman" w:hAnsi="Times New Roman"/>
          <w:bCs/>
          <w:color w:val="000000" w:themeColor="text1"/>
          <w:sz w:val="28"/>
          <w:szCs w:val="28"/>
          <w:lang w:val="kk-KZ"/>
        </w:rPr>
        <w:t xml:space="preserve">, лақап аты </w:t>
      </w:r>
      <w:r w:rsidR="006F66BC">
        <w:rPr>
          <w:rFonts w:ascii="Times New Roman" w:hAnsi="Times New Roman"/>
          <w:bCs/>
          <w:color w:val="000000" w:themeColor="text1"/>
          <w:sz w:val="28"/>
          <w:szCs w:val="28"/>
          <w:lang w:val="kk-KZ"/>
        </w:rPr>
        <w:t>-</w:t>
      </w:r>
      <w:r w:rsidR="00380C75" w:rsidRPr="00603F76">
        <w:rPr>
          <w:rFonts w:ascii="Times New Roman" w:hAnsi="Times New Roman"/>
          <w:bCs/>
          <w:color w:val="000000" w:themeColor="text1"/>
          <w:sz w:val="28"/>
          <w:szCs w:val="28"/>
          <w:lang w:val="kk-KZ"/>
        </w:rPr>
        <w:t xml:space="preserve"> әл-Мамун) ғылыми мұрасы</w:t>
      </w:r>
      <w:r w:rsidR="00575EDD" w:rsidRPr="00603F76">
        <w:rPr>
          <w:rFonts w:ascii="Times New Roman" w:hAnsi="Times New Roman"/>
          <w:bCs/>
          <w:color w:val="000000" w:themeColor="text1"/>
          <w:sz w:val="28"/>
          <w:szCs w:val="28"/>
          <w:lang w:val="kk-KZ"/>
        </w:rPr>
        <w:t xml:space="preserve"> </w:t>
      </w:r>
      <w:r w:rsidR="00380C75" w:rsidRPr="00603F76">
        <w:rPr>
          <w:rFonts w:ascii="Times New Roman" w:hAnsi="Times New Roman"/>
          <w:bCs/>
          <w:color w:val="000000" w:themeColor="text1"/>
          <w:sz w:val="28"/>
          <w:szCs w:val="28"/>
          <w:lang w:val="kk-KZ"/>
        </w:rPr>
        <w:t>зерттелінеді</w:t>
      </w:r>
      <w:r w:rsidR="00575EDD" w:rsidRPr="00603F76">
        <w:rPr>
          <w:rFonts w:ascii="Times New Roman" w:hAnsi="Times New Roman"/>
          <w:bCs/>
          <w:color w:val="000000" w:themeColor="text1"/>
          <w:sz w:val="28"/>
          <w:szCs w:val="28"/>
          <w:lang w:val="kk-KZ"/>
        </w:rPr>
        <w:t xml:space="preserve">. </w:t>
      </w:r>
      <w:r w:rsidR="004B45AA" w:rsidRPr="00603F76">
        <w:rPr>
          <w:rFonts w:ascii="Times New Roman" w:hAnsi="Times New Roman"/>
          <w:bCs/>
          <w:color w:val="000000" w:themeColor="text1"/>
          <w:sz w:val="28"/>
          <w:szCs w:val="28"/>
          <w:lang w:val="kk-KZ"/>
        </w:rPr>
        <w:t>Ғ</w:t>
      </w:r>
      <w:r w:rsidR="00575EDD" w:rsidRPr="00603F76">
        <w:rPr>
          <w:rFonts w:ascii="Times New Roman" w:hAnsi="Times New Roman"/>
          <w:bCs/>
          <w:color w:val="000000" w:themeColor="text1"/>
          <w:sz w:val="28"/>
          <w:szCs w:val="28"/>
          <w:lang w:val="kk-KZ"/>
        </w:rPr>
        <w:t xml:space="preserve">алымның «Тақуим әл-Бұлдан» (араб. </w:t>
      </w:r>
      <w:r w:rsidR="00BA4309" w:rsidRPr="00603F76">
        <w:rPr>
          <w:rFonts w:ascii="Times New Roman" w:hAnsi="Times New Roman"/>
          <w:bCs/>
          <w:color w:val="000000" w:themeColor="text1"/>
          <w:sz w:val="28"/>
          <w:szCs w:val="28"/>
          <w:rtl/>
          <w:lang w:val="kk-KZ"/>
        </w:rPr>
        <w:t>تقويم</w:t>
      </w:r>
      <w:r w:rsidR="006B785C" w:rsidRPr="00603F76">
        <w:rPr>
          <w:rFonts w:ascii="Times New Roman" w:hAnsi="Times New Roman"/>
          <w:bCs/>
          <w:color w:val="000000" w:themeColor="text1"/>
          <w:sz w:val="28"/>
          <w:szCs w:val="28"/>
          <w:rtl/>
          <w:lang w:val="kk-KZ"/>
        </w:rPr>
        <w:t xml:space="preserve"> البلدان</w:t>
      </w:r>
      <w:r w:rsidR="006B785C" w:rsidRPr="00603F76">
        <w:rPr>
          <w:rFonts w:ascii="Times New Roman" w:hAnsi="Times New Roman"/>
          <w:bCs/>
          <w:color w:val="000000" w:themeColor="text1"/>
          <w:sz w:val="28"/>
          <w:szCs w:val="28"/>
          <w:cs/>
          <w:lang w:val="kk-KZ"/>
        </w:rPr>
        <w:t>‎</w:t>
      </w:r>
      <w:r w:rsidR="006B785C" w:rsidRPr="00603F76">
        <w:rPr>
          <w:rFonts w:ascii="Times New Roman" w:hAnsi="Times New Roman"/>
          <w:bCs/>
          <w:color w:val="000000" w:themeColor="text1"/>
          <w:sz w:val="28"/>
          <w:szCs w:val="28"/>
          <w:lang w:val="kk-KZ"/>
        </w:rPr>
        <w:t xml:space="preserve">, </w:t>
      </w:r>
      <w:r w:rsidR="00575EDD" w:rsidRPr="00603F76">
        <w:rPr>
          <w:rFonts w:ascii="Times New Roman" w:hAnsi="Times New Roman"/>
          <w:bCs/>
          <w:color w:val="000000" w:themeColor="text1"/>
          <w:sz w:val="28"/>
          <w:szCs w:val="28"/>
          <w:lang w:val="kk-KZ"/>
        </w:rPr>
        <w:t>қаз. «</w:t>
      </w:r>
      <w:r w:rsidR="005E65DD" w:rsidRPr="00603F76">
        <w:rPr>
          <w:rFonts w:ascii="Times New Roman" w:hAnsi="Times New Roman"/>
          <w:bCs/>
          <w:color w:val="000000" w:themeColor="text1"/>
          <w:sz w:val="28"/>
          <w:szCs w:val="28"/>
          <w:lang w:val="kk-KZ"/>
        </w:rPr>
        <w:t>Елдерді жүйелеу») атты еңбегінің мысалында</w:t>
      </w:r>
      <w:r w:rsidR="00575EDD" w:rsidRPr="00603F76">
        <w:rPr>
          <w:rFonts w:ascii="Times New Roman" w:hAnsi="Times New Roman"/>
          <w:bCs/>
          <w:color w:val="000000" w:themeColor="text1"/>
          <w:sz w:val="28"/>
          <w:szCs w:val="28"/>
          <w:lang w:val="kk-KZ"/>
        </w:rPr>
        <w:t xml:space="preserve"> Мәуереннахр, Хорезм, Түркістан</w:t>
      </w:r>
      <w:r w:rsidR="00635FEA" w:rsidRPr="00603F76">
        <w:rPr>
          <w:rFonts w:ascii="Times New Roman" w:hAnsi="Times New Roman"/>
          <w:bCs/>
          <w:color w:val="000000" w:themeColor="text1"/>
          <w:sz w:val="28"/>
          <w:szCs w:val="28"/>
          <w:lang w:val="kk-KZ"/>
        </w:rPr>
        <w:t xml:space="preserve"> </w:t>
      </w:r>
      <w:r w:rsidR="00575EDD" w:rsidRPr="00603F76">
        <w:rPr>
          <w:rFonts w:ascii="Times New Roman" w:hAnsi="Times New Roman"/>
          <w:bCs/>
          <w:color w:val="000000" w:themeColor="text1"/>
          <w:sz w:val="28"/>
          <w:szCs w:val="28"/>
          <w:lang w:val="kk-KZ"/>
        </w:rPr>
        <w:t>сияқты бірнеше ай</w:t>
      </w:r>
      <w:r w:rsidR="00707028" w:rsidRPr="00603F76">
        <w:rPr>
          <w:rFonts w:ascii="Times New Roman" w:hAnsi="Times New Roman"/>
          <w:bCs/>
          <w:color w:val="000000" w:themeColor="text1"/>
          <w:sz w:val="28"/>
          <w:szCs w:val="28"/>
          <w:lang w:val="kk-KZ"/>
        </w:rPr>
        <w:t xml:space="preserve">маққа, қалаларға және теңіздер мен мұхиттарға </w:t>
      </w:r>
      <w:r w:rsidR="005E65DD" w:rsidRPr="00603F76">
        <w:rPr>
          <w:rFonts w:ascii="Times New Roman" w:hAnsi="Times New Roman"/>
          <w:bCs/>
          <w:color w:val="000000" w:themeColor="text1"/>
          <w:sz w:val="28"/>
          <w:szCs w:val="28"/>
          <w:lang w:val="kk-KZ"/>
        </w:rPr>
        <w:t xml:space="preserve">тарихи география тұрғысынан </w:t>
      </w:r>
      <w:r w:rsidR="00380C75" w:rsidRPr="00603F76">
        <w:rPr>
          <w:rFonts w:ascii="Times New Roman" w:hAnsi="Times New Roman"/>
          <w:bCs/>
          <w:color w:val="000000" w:themeColor="text1"/>
          <w:sz w:val="28"/>
          <w:szCs w:val="28"/>
          <w:lang w:val="kk-KZ"/>
        </w:rPr>
        <w:t>жан-жақты</w:t>
      </w:r>
      <w:r w:rsidR="004B45AA" w:rsidRPr="00603F76">
        <w:rPr>
          <w:rFonts w:ascii="Times New Roman" w:hAnsi="Times New Roman"/>
          <w:bCs/>
          <w:color w:val="000000" w:themeColor="text1"/>
          <w:sz w:val="28"/>
          <w:szCs w:val="28"/>
          <w:lang w:val="kk-KZ"/>
        </w:rPr>
        <w:t xml:space="preserve"> талдау жасалады</w:t>
      </w:r>
      <w:r w:rsidR="00575EDD" w:rsidRPr="00603F76">
        <w:rPr>
          <w:rFonts w:ascii="Times New Roman" w:hAnsi="Times New Roman"/>
          <w:bCs/>
          <w:color w:val="000000" w:themeColor="text1"/>
          <w:sz w:val="28"/>
          <w:szCs w:val="28"/>
          <w:lang w:val="kk-KZ"/>
        </w:rPr>
        <w:t xml:space="preserve">. Сонымен </w:t>
      </w:r>
      <w:r w:rsidR="004B45AA" w:rsidRPr="00603F76">
        <w:rPr>
          <w:rFonts w:ascii="Times New Roman" w:hAnsi="Times New Roman"/>
          <w:bCs/>
          <w:color w:val="000000" w:themeColor="text1"/>
          <w:sz w:val="28"/>
          <w:szCs w:val="28"/>
          <w:lang w:val="kk-KZ"/>
        </w:rPr>
        <w:t>бірге</w:t>
      </w:r>
      <w:r w:rsidR="00C42618" w:rsidRPr="00603F76">
        <w:rPr>
          <w:rFonts w:ascii="Times New Roman" w:hAnsi="Times New Roman"/>
          <w:bCs/>
          <w:color w:val="000000" w:themeColor="text1"/>
          <w:sz w:val="28"/>
          <w:szCs w:val="28"/>
          <w:lang w:val="kk-KZ"/>
        </w:rPr>
        <w:t xml:space="preserve"> әртүрлі үрдістерде әсер еткен </w:t>
      </w:r>
      <w:r w:rsidR="00D427CB" w:rsidRPr="00603F76">
        <w:rPr>
          <w:rFonts w:ascii="Times New Roman" w:hAnsi="Times New Roman"/>
          <w:bCs/>
          <w:color w:val="000000" w:themeColor="text1"/>
          <w:sz w:val="28"/>
          <w:szCs w:val="28"/>
          <w:lang w:val="kk-KZ"/>
        </w:rPr>
        <w:t xml:space="preserve">географиялық, саяси, идеологиялық, әлеуметтік және т.б. </w:t>
      </w:r>
      <w:r w:rsidR="00C42618" w:rsidRPr="00603F76">
        <w:rPr>
          <w:rFonts w:ascii="Times New Roman" w:hAnsi="Times New Roman"/>
          <w:bCs/>
          <w:color w:val="000000" w:themeColor="text1"/>
          <w:sz w:val="28"/>
          <w:szCs w:val="28"/>
          <w:lang w:val="kk-KZ"/>
        </w:rPr>
        <w:t xml:space="preserve">факторларды анықтау үшін </w:t>
      </w:r>
      <w:r w:rsidR="00575EDD" w:rsidRPr="00603F76">
        <w:rPr>
          <w:rFonts w:ascii="Times New Roman" w:hAnsi="Times New Roman"/>
          <w:bCs/>
          <w:color w:val="000000" w:themeColor="text1"/>
          <w:sz w:val="28"/>
          <w:szCs w:val="28"/>
          <w:lang w:val="kk-KZ"/>
        </w:rPr>
        <w:t xml:space="preserve">зерттеуде Әбул-Фидаға дейін өмір сүрген және оның еңбегіне негіз болған географтардың туындылары мен Азия өңірлеріне қатысты мәтіндер қарастырылады. </w:t>
      </w:r>
      <w:r w:rsidR="00707028" w:rsidRPr="00603F76">
        <w:rPr>
          <w:rFonts w:ascii="Times New Roman" w:hAnsi="Times New Roman"/>
          <w:bCs/>
          <w:color w:val="000000" w:themeColor="text1"/>
          <w:sz w:val="28"/>
          <w:szCs w:val="28"/>
          <w:lang w:val="kk-KZ"/>
        </w:rPr>
        <w:t xml:space="preserve">Зерттеу барысында қолданылған </w:t>
      </w:r>
      <w:r w:rsidR="00707028" w:rsidRPr="00603F76">
        <w:rPr>
          <w:rFonts w:ascii="Times New Roman" w:hAnsi="Times New Roman"/>
          <w:color w:val="000000" w:themeColor="text1"/>
          <w:sz w:val="28"/>
          <w:szCs w:val="28"/>
          <w:lang w:val="kk-KZ"/>
        </w:rPr>
        <w:t xml:space="preserve">тарихи-географиялық, мәдениеттанушылық, деректанушылық, семантикалық-этимологиялық және салыстырмалы талдау әдістері </w:t>
      </w:r>
      <w:r w:rsidR="00F832F6" w:rsidRPr="00603F76">
        <w:rPr>
          <w:rFonts w:ascii="Times New Roman" w:eastAsia="Times New Roman" w:hAnsi="Times New Roman"/>
          <w:bCs/>
          <w:color w:val="000000" w:themeColor="text1"/>
          <w:sz w:val="28"/>
          <w:szCs w:val="28"/>
          <w:lang w:val="kk-KZ" w:eastAsia="ru-RU"/>
        </w:rPr>
        <w:t>Таяу және Орта Шығыс, Оңтүстік Еуропа, Қытай сияқты өңірлер мен елдердің тарихи географиясының ерекшеліктері</w:t>
      </w:r>
      <w:r w:rsidR="003362E3" w:rsidRPr="00603F76">
        <w:rPr>
          <w:rFonts w:ascii="Times New Roman" w:eastAsia="Times New Roman" w:hAnsi="Times New Roman"/>
          <w:bCs/>
          <w:color w:val="000000" w:themeColor="text1"/>
          <w:sz w:val="28"/>
          <w:szCs w:val="28"/>
          <w:lang w:val="kk-KZ" w:eastAsia="ru-RU"/>
        </w:rPr>
        <w:t>н</w:t>
      </w:r>
      <w:r w:rsidR="00F832F6" w:rsidRPr="00603F76">
        <w:rPr>
          <w:rFonts w:ascii="Times New Roman" w:eastAsia="Times New Roman" w:hAnsi="Times New Roman"/>
          <w:bCs/>
          <w:color w:val="000000" w:themeColor="text1"/>
          <w:sz w:val="28"/>
          <w:szCs w:val="28"/>
          <w:lang w:val="kk-KZ" w:eastAsia="ru-RU"/>
        </w:rPr>
        <w:t xml:space="preserve"> </w:t>
      </w:r>
      <w:r w:rsidR="003362E3" w:rsidRPr="00603F76">
        <w:rPr>
          <w:rFonts w:ascii="Times New Roman" w:eastAsia="Times New Roman" w:hAnsi="Times New Roman"/>
          <w:bCs/>
          <w:color w:val="000000" w:themeColor="text1"/>
          <w:sz w:val="28"/>
          <w:szCs w:val="28"/>
          <w:lang w:val="kk-KZ" w:eastAsia="ru-RU"/>
        </w:rPr>
        <w:t>және</w:t>
      </w:r>
      <w:r w:rsidR="00F832F6" w:rsidRPr="00603F76">
        <w:rPr>
          <w:rFonts w:ascii="Times New Roman" w:eastAsia="Times New Roman" w:hAnsi="Times New Roman"/>
          <w:bCs/>
          <w:color w:val="000000" w:themeColor="text1"/>
          <w:sz w:val="28"/>
          <w:szCs w:val="28"/>
          <w:lang w:val="kk-KZ" w:eastAsia="ru-RU"/>
        </w:rPr>
        <w:t xml:space="preserve"> </w:t>
      </w:r>
      <w:r w:rsidR="003362E3" w:rsidRPr="00603F76">
        <w:rPr>
          <w:rFonts w:ascii="Times New Roman" w:hAnsi="Times New Roman"/>
          <w:color w:val="000000" w:themeColor="text1"/>
          <w:sz w:val="28"/>
          <w:szCs w:val="28"/>
          <w:lang w:val="kk-KZ"/>
        </w:rPr>
        <w:t xml:space="preserve">бұл еңбекте келтірілген </w:t>
      </w:r>
      <w:r w:rsidR="00F832F6" w:rsidRPr="00603F76">
        <w:rPr>
          <w:rFonts w:ascii="Times New Roman" w:eastAsia="Times New Roman" w:hAnsi="Times New Roman"/>
          <w:bCs/>
          <w:color w:val="000000" w:themeColor="text1"/>
          <w:sz w:val="28"/>
          <w:szCs w:val="28"/>
          <w:lang w:val="kk-KZ" w:eastAsia="ru-RU"/>
        </w:rPr>
        <w:t xml:space="preserve">сан алуан топонимдердің </w:t>
      </w:r>
      <w:r w:rsidR="003362E3" w:rsidRPr="00603F76">
        <w:rPr>
          <w:rFonts w:ascii="Times New Roman" w:eastAsia="Times New Roman" w:hAnsi="Times New Roman"/>
          <w:bCs/>
          <w:color w:val="000000" w:themeColor="text1"/>
          <w:sz w:val="28"/>
          <w:szCs w:val="28"/>
          <w:lang w:val="kk-KZ" w:eastAsia="ru-RU"/>
        </w:rPr>
        <w:t xml:space="preserve">халықтар тарихы мен мәдениетіндегі орнын анықтауға мүмкіндік берді. </w:t>
      </w:r>
    </w:p>
    <w:p w:rsidR="00256B17" w:rsidRPr="00603F76" w:rsidRDefault="00CC3AF0" w:rsidP="0094791E">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 xml:space="preserve">Диссертациялық жұмыстың </w:t>
      </w:r>
      <w:r w:rsidR="00C24F63" w:rsidRPr="00603F76">
        <w:rPr>
          <w:rFonts w:ascii="Times New Roman" w:hAnsi="Times New Roman"/>
          <w:b/>
          <w:color w:val="000000" w:themeColor="text1"/>
          <w:sz w:val="28"/>
          <w:szCs w:val="28"/>
          <w:lang w:val="kk-KZ"/>
        </w:rPr>
        <w:t>өзектілігі</w:t>
      </w:r>
      <w:r w:rsidR="00256B17" w:rsidRPr="00603F76">
        <w:rPr>
          <w:rFonts w:ascii="Times New Roman" w:hAnsi="Times New Roman"/>
          <w:b/>
          <w:color w:val="000000" w:themeColor="text1"/>
          <w:sz w:val="28"/>
          <w:szCs w:val="28"/>
          <w:lang w:val="kk-KZ"/>
        </w:rPr>
        <w:t>н</w:t>
      </w:r>
      <w:r w:rsidR="00256B17" w:rsidRPr="00603F76">
        <w:rPr>
          <w:rFonts w:ascii="Times New Roman" w:hAnsi="Times New Roman"/>
          <w:color w:val="000000" w:themeColor="text1"/>
          <w:sz w:val="28"/>
          <w:szCs w:val="28"/>
          <w:lang w:val="kk-KZ"/>
        </w:rPr>
        <w:t xml:space="preserve"> келесі мән-жайлармен және себептермен түсіндіруге болады. </w:t>
      </w:r>
    </w:p>
    <w:p w:rsidR="0094791E" w:rsidRPr="00603F76" w:rsidRDefault="0094791E" w:rsidP="0094791E">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Біріншіден, отандық ғылымда Әбул-Фиданың өмірбаяны мен шығар</w:t>
      </w:r>
      <w:r w:rsidR="00461E5A">
        <w:rPr>
          <w:rFonts w:ascii="Times New Roman" w:hAnsi="Times New Roman"/>
          <w:color w:val="000000" w:themeColor="text1"/>
          <w:sz w:val="28"/>
          <w:szCs w:val="28"/>
          <w:lang w:val="kk-KZ"/>
        </w:rPr>
        <w:t xml:space="preserve">машылық мұрасын арнайы зерттеу </w:t>
      </w:r>
      <w:r w:rsidRPr="00603F76">
        <w:rPr>
          <w:rFonts w:ascii="Times New Roman" w:hAnsi="Times New Roman"/>
          <w:color w:val="000000" w:themeColor="text1"/>
          <w:sz w:val="28"/>
          <w:szCs w:val="28"/>
          <w:lang w:val="kk-KZ"/>
        </w:rPr>
        <w:t>жүйелі түрде қолға алынып отыр. Бұған дейін аталған ғалымның ғылыми қайраткерлігі мен академиялық еңбектеріне тиісінше назар аударылмағандықтан, ортағасырлық география мен картографияның маңызды білімдік қоры қа</w:t>
      </w:r>
      <w:r w:rsidR="006E0DD5">
        <w:rPr>
          <w:rFonts w:ascii="Times New Roman" w:hAnsi="Times New Roman"/>
          <w:color w:val="000000" w:themeColor="text1"/>
          <w:sz w:val="28"/>
          <w:szCs w:val="28"/>
          <w:lang w:val="kk-KZ"/>
        </w:rPr>
        <w:t>зақстандық академиялық ортада</w:t>
      </w:r>
      <w:r w:rsidRPr="00603F76">
        <w:rPr>
          <w:rFonts w:ascii="Times New Roman" w:hAnsi="Times New Roman"/>
          <w:color w:val="000000" w:themeColor="text1"/>
          <w:sz w:val="28"/>
          <w:szCs w:val="28"/>
          <w:lang w:val="kk-KZ"/>
        </w:rPr>
        <w:t>н тыс қалып келді.</w:t>
      </w:r>
    </w:p>
    <w:p w:rsidR="0094791E" w:rsidRPr="00603F76" w:rsidRDefault="0094791E" w:rsidP="0094791E">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Екіншіден, шетелдік ғылыми әдебиетте Әбул-Фиданың өмірі мен мұрасы жеткілікті дәрежеде зерттелмеген. Көптеген зерттеушілер оның өмірбаянына қысқаша шолу жасап, негізгі еңбегі </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«Әл-Мұхтасар фи тарихи-л-башар» (Kitab al-mukhtasar fi akhbar al bashar), қазақша аудармасы «Адамзаттың қысқаша тарихы» кітабын талдаумен шектеледі. Ал диссертациялық зерттеудің негізгі нысаны болып отырған «Тақуим әл-Бұлдан» туындысы ортағасырлық араб ғұламаларының жалпы контекстінде қарастырылады және тарихи елді мекендер мен этностарды зерттеу </w:t>
      </w:r>
      <w:r w:rsidR="00D427CB" w:rsidRPr="00603F76">
        <w:rPr>
          <w:rFonts w:ascii="Times New Roman" w:hAnsi="Times New Roman"/>
          <w:color w:val="000000" w:themeColor="text1"/>
          <w:sz w:val="28"/>
          <w:szCs w:val="28"/>
          <w:lang w:val="kk-KZ"/>
        </w:rPr>
        <w:t>үрдісінде</w:t>
      </w:r>
      <w:r w:rsidRPr="00603F76">
        <w:rPr>
          <w:rFonts w:ascii="Times New Roman" w:hAnsi="Times New Roman"/>
          <w:color w:val="000000" w:themeColor="text1"/>
          <w:sz w:val="28"/>
          <w:szCs w:val="28"/>
          <w:lang w:val="kk-KZ"/>
        </w:rPr>
        <w:t xml:space="preserve"> сілтеме ретінде пайдаланылады</w:t>
      </w:r>
      <w:r w:rsidR="00D427CB"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461E5A">
        <w:rPr>
          <w:rFonts w:ascii="Times New Roman" w:hAnsi="Times New Roman"/>
          <w:color w:val="000000" w:themeColor="text1"/>
          <w:sz w:val="28"/>
          <w:szCs w:val="28"/>
          <w:lang w:val="kk-KZ"/>
        </w:rPr>
        <w:t xml:space="preserve">Дегенмен </w:t>
      </w:r>
      <w:r w:rsidRPr="00603F76">
        <w:rPr>
          <w:rFonts w:ascii="Times New Roman" w:hAnsi="Times New Roman"/>
          <w:color w:val="000000" w:themeColor="text1"/>
          <w:sz w:val="28"/>
          <w:szCs w:val="28"/>
          <w:lang w:val="kk-KZ"/>
        </w:rPr>
        <w:t>оған арналған арнайы</w:t>
      </w:r>
      <w:r w:rsidR="00461E5A">
        <w:rPr>
          <w:rFonts w:ascii="Times New Roman" w:hAnsi="Times New Roman"/>
          <w:color w:val="000000" w:themeColor="text1"/>
          <w:sz w:val="28"/>
          <w:szCs w:val="28"/>
          <w:lang w:val="kk-KZ"/>
        </w:rPr>
        <w:t xml:space="preserve"> еңбектер </w:t>
      </w:r>
      <w:r w:rsidRPr="00603F76">
        <w:rPr>
          <w:rFonts w:ascii="Times New Roman" w:hAnsi="Times New Roman"/>
          <w:color w:val="000000" w:themeColor="text1"/>
          <w:sz w:val="28"/>
          <w:szCs w:val="28"/>
          <w:lang w:val="kk-KZ"/>
        </w:rPr>
        <w:t>сирек кездеседі.</w:t>
      </w:r>
    </w:p>
    <w:p w:rsidR="00461E5A" w:rsidRDefault="0094791E" w:rsidP="0094791E">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Үшіншіден, «Тақуим әл-Бұлдан» еңбегі </w:t>
      </w:r>
      <w:r w:rsidR="00F94AEC"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эмпирикалық деректерді, астрономиялық есептеулерді және тарихи-географиялық талдауды біріктірген жүйелі ғылыми трактат. Бұл шығарма XIII</w:t>
      </w:r>
      <w:r w:rsidR="00A002BD">
        <w:rPr>
          <w:rFonts w:ascii="Times New Roman" w:hAnsi="Times New Roman"/>
          <w:color w:val="000000" w:themeColor="text1"/>
          <w:sz w:val="28"/>
          <w:szCs w:val="28"/>
          <w:lang w:val="kk-KZ"/>
        </w:rPr>
        <w:t>-</w:t>
      </w:r>
      <w:bookmarkStart w:id="0" w:name="_GoBack"/>
      <w:bookmarkEnd w:id="0"/>
      <w:r w:rsidRPr="00603F76">
        <w:rPr>
          <w:rFonts w:ascii="Times New Roman" w:hAnsi="Times New Roman"/>
          <w:color w:val="000000" w:themeColor="text1"/>
          <w:sz w:val="28"/>
          <w:szCs w:val="28"/>
          <w:lang w:val="kk-KZ"/>
        </w:rPr>
        <w:t>XIV ғасырлардағ</w:t>
      </w:r>
      <w:r w:rsidR="00461E5A">
        <w:rPr>
          <w:rFonts w:ascii="Times New Roman" w:hAnsi="Times New Roman"/>
          <w:color w:val="000000" w:themeColor="text1"/>
          <w:sz w:val="28"/>
          <w:szCs w:val="28"/>
          <w:lang w:val="kk-KZ"/>
        </w:rPr>
        <w:t xml:space="preserve">ы географиялық шындықты баяндап, </w:t>
      </w:r>
      <w:r w:rsidRPr="00603F76">
        <w:rPr>
          <w:rFonts w:ascii="Times New Roman" w:hAnsi="Times New Roman"/>
          <w:color w:val="000000" w:themeColor="text1"/>
          <w:sz w:val="28"/>
          <w:szCs w:val="28"/>
          <w:lang w:val="kk-KZ"/>
        </w:rPr>
        <w:t xml:space="preserve">сол дәуірдегі Азияның саяси-әкімшілік құрылымын, этнографиялық және экономикалық бейнесін </w:t>
      </w:r>
      <w:r w:rsidR="00461E5A">
        <w:rPr>
          <w:rFonts w:ascii="Times New Roman" w:hAnsi="Times New Roman"/>
          <w:color w:val="000000" w:themeColor="text1"/>
          <w:sz w:val="28"/>
          <w:szCs w:val="28"/>
          <w:lang w:val="kk-KZ"/>
        </w:rPr>
        <w:t xml:space="preserve">айқындайды. </w:t>
      </w:r>
    </w:p>
    <w:p w:rsidR="0094791E" w:rsidRPr="00603F76" w:rsidRDefault="0094791E" w:rsidP="00461E5A">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Төртіншіден, Әбул-Фида мемлекеттік (қазы, т.б.) және жоғары діни лауазымдарды (м</w:t>
      </w:r>
      <w:r w:rsidR="00F907A2" w:rsidRPr="00603F76">
        <w:rPr>
          <w:rFonts w:ascii="Times New Roman" w:hAnsi="Times New Roman"/>
          <w:color w:val="000000" w:themeColor="text1"/>
          <w:sz w:val="28"/>
          <w:szCs w:val="28"/>
          <w:lang w:val="kk-KZ"/>
        </w:rPr>
        <w:t xml:space="preserve">үфти және </w:t>
      </w:r>
      <w:r w:rsidRPr="00603F76">
        <w:rPr>
          <w:rFonts w:ascii="Times New Roman" w:hAnsi="Times New Roman"/>
          <w:color w:val="000000" w:themeColor="text1"/>
          <w:sz w:val="28"/>
          <w:szCs w:val="28"/>
          <w:lang w:val="kk-KZ"/>
        </w:rPr>
        <w:t>т.б.) атқарған</w:t>
      </w:r>
      <w:r w:rsidR="00461E5A">
        <w:rPr>
          <w:rFonts w:ascii="Times New Roman" w:hAnsi="Times New Roman"/>
          <w:color w:val="000000" w:themeColor="text1"/>
          <w:sz w:val="28"/>
          <w:szCs w:val="28"/>
          <w:lang w:val="kk-KZ"/>
        </w:rPr>
        <w:t xml:space="preserve"> тұлға ретінде өз деректерін </w:t>
      </w:r>
      <w:r w:rsidR="001E3FF4" w:rsidRPr="00603F76">
        <w:rPr>
          <w:rFonts w:ascii="Times New Roman" w:hAnsi="Times New Roman"/>
          <w:color w:val="000000" w:themeColor="text1"/>
          <w:sz w:val="28"/>
          <w:szCs w:val="28"/>
          <w:lang w:val="kk-KZ"/>
        </w:rPr>
        <w:t>тәжірибелік негізге</w:t>
      </w:r>
      <w:r w:rsidR="00461E5A">
        <w:rPr>
          <w:rFonts w:ascii="Times New Roman" w:hAnsi="Times New Roman"/>
          <w:color w:val="000000" w:themeColor="text1"/>
          <w:sz w:val="28"/>
          <w:szCs w:val="28"/>
          <w:lang w:val="kk-KZ"/>
        </w:rPr>
        <w:t xml:space="preserve"> де сүйендірген. Бұл фактор </w:t>
      </w:r>
      <w:r w:rsidRPr="00603F76">
        <w:rPr>
          <w:rFonts w:ascii="Times New Roman" w:hAnsi="Times New Roman"/>
          <w:color w:val="000000" w:themeColor="text1"/>
          <w:sz w:val="28"/>
          <w:szCs w:val="28"/>
          <w:lang w:val="kk-KZ"/>
        </w:rPr>
        <w:t>оның шығармаларының ғылыми құндылығы мен деректік дәлді</w:t>
      </w:r>
      <w:r w:rsidR="007A1A59" w:rsidRPr="00603F76">
        <w:rPr>
          <w:rFonts w:ascii="Times New Roman" w:hAnsi="Times New Roman"/>
          <w:color w:val="000000" w:themeColor="text1"/>
          <w:sz w:val="28"/>
          <w:szCs w:val="28"/>
          <w:lang w:val="kk-KZ"/>
        </w:rPr>
        <w:t>лі</w:t>
      </w:r>
      <w:r w:rsidRPr="00603F76">
        <w:rPr>
          <w:rFonts w:ascii="Times New Roman" w:hAnsi="Times New Roman"/>
          <w:color w:val="000000" w:themeColor="text1"/>
          <w:sz w:val="28"/>
          <w:szCs w:val="28"/>
          <w:lang w:val="kk-KZ"/>
        </w:rPr>
        <w:t>гін</w:t>
      </w:r>
      <w:r w:rsidR="00461E5A">
        <w:rPr>
          <w:rFonts w:ascii="Times New Roman" w:hAnsi="Times New Roman"/>
          <w:color w:val="000000" w:themeColor="text1"/>
          <w:sz w:val="28"/>
          <w:szCs w:val="28"/>
          <w:lang w:val="kk-KZ"/>
        </w:rPr>
        <w:t xml:space="preserve"> көрсететін </w:t>
      </w:r>
      <w:r w:rsidRPr="00603F76">
        <w:rPr>
          <w:rFonts w:ascii="Times New Roman" w:hAnsi="Times New Roman"/>
          <w:color w:val="000000" w:themeColor="text1"/>
          <w:sz w:val="28"/>
          <w:szCs w:val="28"/>
          <w:lang w:val="kk-KZ"/>
        </w:rPr>
        <w:t>маңызды аспект.</w:t>
      </w:r>
    </w:p>
    <w:p w:rsidR="0094791E" w:rsidRPr="00603F76" w:rsidRDefault="0094791E" w:rsidP="0094791E">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Бесіншіден, «Тақуим әл-Бұлдан» еңбегіндегі орталық тақырыптардың бірі </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Орталық Азия даласы, оны мекен еткен этностар, қалалар, мәдени және әлеуметтік ерекшеліктер. Сондай-ақ, Орталық Азия өңірінің Үндістан, Қытай және мұсылман әлемімен өзара байланыстары аналитикалық тұрғыдан талданады. Бұл зерттеу Қазақстанның және көршілес елдер мен халықтардың тарихи қалыптасуының маңызды кезеңдерін жан-жақты түсінуге ғылыми негіз береді.</w:t>
      </w:r>
    </w:p>
    <w:p w:rsidR="00E649A0" w:rsidRPr="00603F76" w:rsidRDefault="00C24F63" w:rsidP="00461E5A">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 xml:space="preserve">Диссертацияның ғылыми зерттелу деңгейі. </w:t>
      </w:r>
      <w:r w:rsidR="00E649A0" w:rsidRPr="00603F76">
        <w:rPr>
          <w:rFonts w:ascii="Times New Roman" w:hAnsi="Times New Roman"/>
          <w:color w:val="000000" w:themeColor="text1"/>
          <w:sz w:val="28"/>
          <w:szCs w:val="28"/>
          <w:lang w:val="kk-KZ"/>
        </w:rPr>
        <w:t>Әбул-Фиданың географиялық мұрасы мен оның «Тақуим әл-Бұлдан» атты еңбегін зерттеу тарихи-географиялық және арабтану салаларындағы ғылы</w:t>
      </w:r>
      <w:r w:rsidR="00461E5A">
        <w:rPr>
          <w:rFonts w:ascii="Times New Roman" w:hAnsi="Times New Roman"/>
          <w:color w:val="000000" w:themeColor="text1"/>
          <w:sz w:val="28"/>
          <w:szCs w:val="28"/>
          <w:lang w:val="kk-KZ"/>
        </w:rPr>
        <w:t xml:space="preserve">ми жұмыстарда шектеулі дәрежеде кездеседі. </w:t>
      </w:r>
      <w:r w:rsidR="00E649A0" w:rsidRPr="00603F76">
        <w:rPr>
          <w:rFonts w:ascii="Times New Roman" w:hAnsi="Times New Roman"/>
          <w:color w:val="000000" w:themeColor="text1"/>
          <w:sz w:val="28"/>
          <w:szCs w:val="28"/>
          <w:lang w:val="kk-KZ"/>
        </w:rPr>
        <w:t>Диссертациялық зерттеудің негізгі арқауы Әбул-Фиданың</w:t>
      </w:r>
      <w:r w:rsidR="00C207CE" w:rsidRPr="00603F76">
        <w:rPr>
          <w:rFonts w:ascii="Times New Roman" w:hAnsi="Times New Roman"/>
          <w:color w:val="000000" w:themeColor="text1"/>
          <w:sz w:val="28"/>
          <w:szCs w:val="28"/>
          <w:lang w:val="kk-KZ"/>
        </w:rPr>
        <w:t xml:space="preserve"> </w:t>
      </w:r>
      <w:r w:rsidR="00E649A0" w:rsidRPr="00603F76">
        <w:rPr>
          <w:rFonts w:ascii="Times New Roman" w:hAnsi="Times New Roman"/>
          <w:color w:val="000000" w:themeColor="text1"/>
          <w:sz w:val="28"/>
          <w:szCs w:val="28"/>
          <w:lang w:val="kk-KZ"/>
        </w:rPr>
        <w:t xml:space="preserve">«Тақуим әл-Бұлдан» </w:t>
      </w:r>
      <w:r w:rsidR="00C207CE" w:rsidRPr="00603F76">
        <w:rPr>
          <w:rFonts w:ascii="Times New Roman" w:hAnsi="Times New Roman"/>
          <w:color w:val="000000" w:themeColor="text1"/>
          <w:sz w:val="28"/>
          <w:szCs w:val="28"/>
          <w:lang w:val="kk-KZ"/>
        </w:rPr>
        <w:t xml:space="preserve">еңбегі </w:t>
      </w:r>
      <w:r w:rsidR="00E649A0" w:rsidRPr="00603F76">
        <w:rPr>
          <w:rFonts w:ascii="Times New Roman" w:hAnsi="Times New Roman"/>
          <w:color w:val="000000" w:themeColor="text1"/>
          <w:sz w:val="28"/>
          <w:szCs w:val="28"/>
          <w:lang w:val="kk-KZ"/>
        </w:rPr>
        <w:t>болды. Бұл еңбекте автордың географиялық көзқарастарының әдістемесі мен құрылымын ғылыми тұрғыдан қа</w:t>
      </w:r>
      <w:r w:rsidR="00461E5A">
        <w:rPr>
          <w:rFonts w:ascii="Times New Roman" w:hAnsi="Times New Roman"/>
          <w:color w:val="000000" w:themeColor="text1"/>
          <w:sz w:val="28"/>
          <w:szCs w:val="28"/>
          <w:lang w:val="kk-KZ"/>
        </w:rPr>
        <w:t xml:space="preserve">йта құруға </w:t>
      </w:r>
      <w:r w:rsidR="00E649A0" w:rsidRPr="00603F76">
        <w:rPr>
          <w:rFonts w:ascii="Times New Roman" w:hAnsi="Times New Roman"/>
          <w:color w:val="000000" w:themeColor="text1"/>
          <w:sz w:val="28"/>
          <w:szCs w:val="28"/>
          <w:lang w:val="kk-KZ"/>
        </w:rPr>
        <w:t>мүмкіндік береді.</w:t>
      </w:r>
    </w:p>
    <w:p w:rsidR="00E649A0" w:rsidRPr="00603F76" w:rsidRDefault="00E649A0" w:rsidP="00E649A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Әбул-Фиданың шығармашылық мұрасы мен қоғамдық қызметіне қатысты мәселелерді қарастырғанда ортағасырлық араб ғалымдарының </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Ибн Таймия, Ибн Касир, Ибн Хаджар әл-Асқалани, Жамал ад-Дин әл-Қасми, Ибн Хазм әл-Андалусидің </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еңбектері, сондай-ақ қазіргі заманғы зерттеушілердің – Мұхаммед Мұхсин Хан Хаддад, Бернар Ле Гуэн, М. Ибраһим, Маршалл Гудвин Симмс Ходжсон, Чейс Робинсон, Патрисия Кроун, Хью Кеннеди, Гюнтер Эрнст фон Грюнебаум, Фазлур Рахман, Вильферд Маделунг, Рудольф Питерс – жұмыстары ескерілді.</w:t>
      </w:r>
    </w:p>
    <w:p w:rsidR="00E649A0" w:rsidRPr="00603F76" w:rsidRDefault="00E649A0" w:rsidP="00E649A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«Тақуим әл-Бұлдан» </w:t>
      </w:r>
      <w:r w:rsidR="005D7734" w:rsidRPr="00603F76">
        <w:rPr>
          <w:rFonts w:ascii="Times New Roman" w:hAnsi="Times New Roman"/>
          <w:color w:val="000000" w:themeColor="text1"/>
          <w:sz w:val="28"/>
          <w:szCs w:val="28"/>
          <w:lang w:val="kk-KZ"/>
        </w:rPr>
        <w:t xml:space="preserve">еңбегінің </w:t>
      </w:r>
      <w:r w:rsidRPr="00603F76">
        <w:rPr>
          <w:rFonts w:ascii="Times New Roman" w:hAnsi="Times New Roman"/>
          <w:color w:val="000000" w:themeColor="text1"/>
          <w:sz w:val="28"/>
          <w:szCs w:val="28"/>
          <w:lang w:val="kk-KZ"/>
        </w:rPr>
        <w:t>құрылымдық ерекшеліктері мен зертте</w:t>
      </w:r>
      <w:r w:rsidR="00250321" w:rsidRPr="00603F76">
        <w:rPr>
          <w:rFonts w:ascii="Times New Roman" w:hAnsi="Times New Roman"/>
          <w:color w:val="000000" w:themeColor="text1"/>
          <w:sz w:val="28"/>
          <w:szCs w:val="28"/>
          <w:lang w:val="kk-KZ"/>
        </w:rPr>
        <w:t>л</w:t>
      </w:r>
      <w:r w:rsidRPr="00603F76">
        <w:rPr>
          <w:rFonts w:ascii="Times New Roman" w:hAnsi="Times New Roman"/>
          <w:color w:val="000000" w:themeColor="text1"/>
          <w:sz w:val="28"/>
          <w:szCs w:val="28"/>
          <w:lang w:val="kk-KZ"/>
        </w:rPr>
        <w:t>у мәселелерін талдауда Ибн Саид әл-Мағриби, Сильвестр де Саси, Джозеф Туссейн Рено мен Мак Гукин де Сланг, Джованни Баттиста Рамузио сияқты тұлғалардың еңбектері маңызды рөл атқарды.</w:t>
      </w:r>
    </w:p>
    <w:p w:rsidR="00E649A0" w:rsidRPr="00603F76" w:rsidRDefault="00E649A0" w:rsidP="00E649A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Әбул-Фиданың </w:t>
      </w:r>
      <w:r w:rsidR="00C207CE" w:rsidRPr="00603F76">
        <w:rPr>
          <w:rFonts w:ascii="Times New Roman" w:hAnsi="Times New Roman"/>
          <w:color w:val="000000" w:themeColor="text1"/>
          <w:sz w:val="28"/>
          <w:szCs w:val="28"/>
          <w:lang w:val="kk-KZ"/>
        </w:rPr>
        <w:t xml:space="preserve">еңбегінде </w:t>
      </w:r>
      <w:r w:rsidRPr="00603F76">
        <w:rPr>
          <w:rFonts w:ascii="Times New Roman" w:hAnsi="Times New Roman"/>
          <w:color w:val="000000" w:themeColor="text1"/>
          <w:sz w:val="28"/>
          <w:szCs w:val="28"/>
          <w:lang w:val="kk-KZ"/>
        </w:rPr>
        <w:t>Мәуереннаһр, Хорезм және Түркістанның тарихи географиясын сипаттау үшін қосымша дереккөздері ретінде С</w:t>
      </w:r>
      <w:r w:rsidR="00F907A2"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Толстовтың, әл-Майданидің, Ш. Камолиддиннің, М.Т. Тынышпаевтың, Х. Маткаримовтың, И.Ю. Крачковскийдің, Э.Р. Тенишевтің, М.Б. Дурдыевтің</w:t>
      </w:r>
      <w:r w:rsidR="00F907A2" w:rsidRPr="00603F76">
        <w:rPr>
          <w:rFonts w:ascii="Times New Roman" w:hAnsi="Times New Roman"/>
          <w:color w:val="000000" w:themeColor="text1"/>
          <w:sz w:val="28"/>
          <w:szCs w:val="28"/>
          <w:lang w:val="kk-KZ"/>
        </w:rPr>
        <w:t xml:space="preserve"> және басқа да белгілі ғалымдардың</w:t>
      </w:r>
      <w:r w:rsidRPr="00603F76">
        <w:rPr>
          <w:rFonts w:ascii="Times New Roman" w:hAnsi="Times New Roman"/>
          <w:color w:val="000000" w:themeColor="text1"/>
          <w:sz w:val="28"/>
          <w:szCs w:val="28"/>
          <w:lang w:val="kk-KZ"/>
        </w:rPr>
        <w:t xml:space="preserve"> еңбектері ерекше аталды. Ал Әбул-Фиданың деректеріндегі Жерорта теңізі аралдары мен Атлант мұхитының тарихи географиясына тоқталғанда, «Тақуим әл-Бұлданның» өзіндегі осы аймақтарға қа</w:t>
      </w:r>
      <w:r w:rsidR="00244798" w:rsidRPr="00603F76">
        <w:rPr>
          <w:rFonts w:ascii="Times New Roman" w:hAnsi="Times New Roman"/>
          <w:color w:val="000000" w:themeColor="text1"/>
          <w:sz w:val="28"/>
          <w:szCs w:val="28"/>
          <w:lang w:val="kk-KZ"/>
        </w:rPr>
        <w:t>тысты мәліметтер талданып, Птоле</w:t>
      </w:r>
      <w:r w:rsidRPr="00603F76">
        <w:rPr>
          <w:rFonts w:ascii="Times New Roman" w:hAnsi="Times New Roman"/>
          <w:color w:val="000000" w:themeColor="text1"/>
          <w:sz w:val="28"/>
          <w:szCs w:val="28"/>
          <w:lang w:val="kk-KZ"/>
        </w:rPr>
        <w:t>мей мен Ибн Саидтің үлесі маңызды болып шықты.</w:t>
      </w:r>
    </w:p>
    <w:p w:rsidR="00E649A0" w:rsidRPr="00603F76" w:rsidRDefault="00E649A0" w:rsidP="00E649A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Әбул-Фидаға дейінгі ғалымдардың Азия географиясы туралы зерттеулеріне келсек, оларды кезеңдер бойынша бөлуге болады: б.з.д. VII ғасырға дейінгі ежелгі антикалық өкілдер </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Гекатей Милетский,</w:t>
      </w:r>
      <w:r w:rsidR="00244798" w:rsidRPr="00603F76">
        <w:rPr>
          <w:rFonts w:ascii="Times New Roman" w:hAnsi="Times New Roman"/>
          <w:color w:val="000000" w:themeColor="text1"/>
          <w:sz w:val="28"/>
          <w:szCs w:val="28"/>
          <w:lang w:val="kk-KZ"/>
        </w:rPr>
        <w:t xml:space="preserve"> Геродот, Страбон, Клавдий Птоле</w:t>
      </w:r>
      <w:r w:rsidRPr="00603F76">
        <w:rPr>
          <w:rFonts w:ascii="Times New Roman" w:hAnsi="Times New Roman"/>
          <w:color w:val="000000" w:themeColor="text1"/>
          <w:sz w:val="28"/>
          <w:szCs w:val="28"/>
          <w:lang w:val="kk-KZ"/>
        </w:rPr>
        <w:t>мей; VII</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X ғасырлардағы ерте ислам кезеңінің географтары – Мұхаммед ибн Мұса әл-Хорезми, Әбу-Л-Қасым Ұбайдаллаһ Ибн </w:t>
      </w:r>
      <w:r w:rsidRPr="00603F76">
        <w:rPr>
          <w:rFonts w:ascii="Times New Roman" w:hAnsi="Times New Roman"/>
          <w:color w:val="000000" w:themeColor="text1"/>
          <w:sz w:val="28"/>
          <w:szCs w:val="28"/>
          <w:lang w:val="kk-KZ"/>
        </w:rPr>
        <w:lastRenderedPageBreak/>
        <w:t>Хордадбех, Әбу әл-Аббас Ахмед әл-Якуби, Әбу Исхақ әл-Истахри, Әбу-Л-Хасан Әли Әл-Масуди, Әбу-л-Қасым Мұхаммед Ибн Хаукал, Шамс әд-Дин Әбу Абдаллах Мұхаммед әл-Муқаддаси; ХІ</w:t>
      </w:r>
      <w:r w:rsidR="006F66BC">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ХІІІ ғасырлардағы ортағасырлық кезеңнің ғалымдары – Әбу Рейхан Мұхаммед ибн Ахмед әл-Бируни, Шихабуддин Әбу Абдулла Якут ибн Абдулла әл-Хамауи, Гильом де Рубрук. «Тақуим әл-Бұлдан» еңбегін Азияның тарихи географиясының дереккөзі ретінде қарастырғанда, дәл осы кезеңдік жүйе және аталған ғалымдардың жұмыстары негізінде салыстырмалы талдау жүргізілді. Бұл шығармадағы Әбул-Фиданың ғылыми көзқарастары мен зертте</w:t>
      </w:r>
      <w:r w:rsidR="00090CA4" w:rsidRPr="00603F76">
        <w:rPr>
          <w:rFonts w:ascii="Times New Roman" w:hAnsi="Times New Roman"/>
          <w:color w:val="000000" w:themeColor="text1"/>
          <w:sz w:val="28"/>
          <w:szCs w:val="28"/>
          <w:lang w:val="kk-KZ"/>
        </w:rPr>
        <w:t>л</w:t>
      </w:r>
      <w:r w:rsidRPr="00603F76">
        <w:rPr>
          <w:rFonts w:ascii="Times New Roman" w:hAnsi="Times New Roman"/>
          <w:color w:val="000000" w:themeColor="text1"/>
          <w:sz w:val="28"/>
          <w:szCs w:val="28"/>
          <w:lang w:val="kk-KZ"/>
        </w:rPr>
        <w:t>у әдістемесін бағалау және ерекшеліктерін анықтау үшін Ахмед Ренима, Ха</w:t>
      </w:r>
      <w:r w:rsidR="00F907A2" w:rsidRPr="00603F76">
        <w:rPr>
          <w:rFonts w:ascii="Times New Roman" w:hAnsi="Times New Roman"/>
          <w:color w:val="000000" w:themeColor="text1"/>
          <w:sz w:val="28"/>
          <w:szCs w:val="28"/>
          <w:lang w:val="kk-KZ"/>
        </w:rPr>
        <w:t>биб Тилиуин, Ричард Дж. Эстес</w:t>
      </w:r>
      <w:r w:rsidRPr="00603F76">
        <w:rPr>
          <w:rFonts w:ascii="Times New Roman" w:hAnsi="Times New Roman"/>
          <w:color w:val="000000" w:themeColor="text1"/>
          <w:sz w:val="28"/>
          <w:szCs w:val="28"/>
          <w:lang w:val="kk-KZ"/>
        </w:rPr>
        <w:t>, Элизабет Лэмбурн, Самер Әл-Науаиса, Т.Р. Шайхисламов, Салах Займече, А.А. Порсин, К. Лех, А.А. Янковская, С.Р. Ахмадуллин</w:t>
      </w:r>
      <w:r w:rsidR="00F907A2" w:rsidRPr="00603F76">
        <w:rPr>
          <w:rFonts w:ascii="Times New Roman" w:hAnsi="Times New Roman"/>
          <w:color w:val="000000" w:themeColor="text1"/>
          <w:sz w:val="28"/>
          <w:szCs w:val="28"/>
          <w:lang w:val="kk-KZ"/>
        </w:rPr>
        <w:t xml:space="preserve"> сынды ғалымдар</w:t>
      </w:r>
      <w:r w:rsidRPr="00603F76">
        <w:rPr>
          <w:rFonts w:ascii="Times New Roman" w:hAnsi="Times New Roman"/>
          <w:color w:val="000000" w:themeColor="text1"/>
          <w:sz w:val="28"/>
          <w:szCs w:val="28"/>
          <w:lang w:val="kk-KZ"/>
        </w:rPr>
        <w:t xml:space="preserve"> зерттеулері</w:t>
      </w:r>
      <w:r w:rsidR="00F907A2" w:rsidRPr="00603F76">
        <w:rPr>
          <w:rFonts w:ascii="Times New Roman" w:hAnsi="Times New Roman"/>
          <w:color w:val="000000" w:themeColor="text1"/>
          <w:sz w:val="28"/>
          <w:szCs w:val="28"/>
          <w:lang w:val="kk-KZ"/>
        </w:rPr>
        <w:t>нің орны ерекше</w:t>
      </w:r>
      <w:r w:rsidRPr="00603F76">
        <w:rPr>
          <w:rFonts w:ascii="Times New Roman" w:hAnsi="Times New Roman"/>
          <w:color w:val="000000" w:themeColor="text1"/>
          <w:sz w:val="28"/>
          <w:szCs w:val="28"/>
          <w:lang w:val="kk-KZ"/>
        </w:rPr>
        <w:t>.</w:t>
      </w:r>
    </w:p>
    <w:p w:rsidR="000C360C" w:rsidRPr="00603F76" w:rsidRDefault="00CC3AF0" w:rsidP="00E649A0">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t>Диссертациялық з</w:t>
      </w:r>
      <w:r w:rsidR="00C24F63" w:rsidRPr="00603F76">
        <w:rPr>
          <w:rFonts w:ascii="Times New Roman" w:hAnsi="Times New Roman"/>
          <w:b/>
          <w:color w:val="000000" w:themeColor="text1"/>
          <w:sz w:val="28"/>
          <w:szCs w:val="28"/>
          <w:lang w:val="kk-KZ"/>
        </w:rPr>
        <w:t>ерттеудің нысаны:</w:t>
      </w:r>
      <w:r w:rsidR="00867356" w:rsidRPr="00603F76">
        <w:rPr>
          <w:rFonts w:ascii="Times New Roman" w:hAnsi="Times New Roman"/>
          <w:b/>
          <w:color w:val="000000" w:themeColor="text1"/>
          <w:sz w:val="28"/>
          <w:szCs w:val="28"/>
          <w:lang w:val="kk-KZ"/>
        </w:rPr>
        <w:t xml:space="preserve"> </w:t>
      </w:r>
      <w:r w:rsidR="00F907A2" w:rsidRPr="00603F76">
        <w:rPr>
          <w:rFonts w:ascii="Times New Roman" w:hAnsi="Times New Roman"/>
          <w:color w:val="000000" w:themeColor="text1"/>
          <w:sz w:val="28"/>
          <w:szCs w:val="28"/>
          <w:lang w:val="kk-KZ"/>
        </w:rPr>
        <w:t>и</w:t>
      </w:r>
      <w:r w:rsidR="000C360C" w:rsidRPr="00603F76">
        <w:rPr>
          <w:rFonts w:ascii="Times New Roman" w:hAnsi="Times New Roman"/>
          <w:color w:val="000000" w:themeColor="text1"/>
          <w:sz w:val="28"/>
          <w:szCs w:val="28"/>
          <w:lang w:val="kk-KZ"/>
        </w:rPr>
        <w:t xml:space="preserve">слам картографиясы мен </w:t>
      </w:r>
      <w:r w:rsidR="00C207CE" w:rsidRPr="00603F76">
        <w:rPr>
          <w:rFonts w:ascii="Times New Roman" w:hAnsi="Times New Roman"/>
          <w:color w:val="000000" w:themeColor="text1"/>
          <w:sz w:val="28"/>
          <w:szCs w:val="28"/>
          <w:lang w:val="kk-KZ"/>
        </w:rPr>
        <w:t xml:space="preserve">тарихи </w:t>
      </w:r>
      <w:r w:rsidR="000C360C" w:rsidRPr="00603F76">
        <w:rPr>
          <w:rFonts w:ascii="Times New Roman" w:hAnsi="Times New Roman"/>
          <w:color w:val="000000" w:themeColor="text1"/>
          <w:sz w:val="28"/>
          <w:szCs w:val="28"/>
          <w:lang w:val="kk-KZ"/>
        </w:rPr>
        <w:t xml:space="preserve">географиялық ойдың ғылыми мұрасы </w:t>
      </w:r>
      <w:r w:rsidR="00FF3F58"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1A145C" w:rsidRPr="00603F76">
        <w:rPr>
          <w:rFonts w:ascii="Times New Roman" w:hAnsi="Times New Roman"/>
          <w:color w:val="000000" w:themeColor="text1"/>
          <w:sz w:val="28"/>
          <w:szCs w:val="28"/>
          <w:lang w:val="kk-KZ"/>
        </w:rPr>
        <w:t>ның «Тақуим әл-Бұлдан» еңбегі.</w:t>
      </w:r>
    </w:p>
    <w:p w:rsidR="00C24F63" w:rsidRPr="00603F76" w:rsidRDefault="00C24F63"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Зерттеу пәні:</w:t>
      </w:r>
      <w:r w:rsidRPr="00603F76">
        <w:rPr>
          <w:rFonts w:ascii="Times New Roman" w:hAnsi="Times New Roman"/>
          <w:color w:val="000000" w:themeColor="text1"/>
          <w:sz w:val="28"/>
          <w:szCs w:val="28"/>
          <w:lang w:val="kk-KZ"/>
        </w:rPr>
        <w:t xml:space="preserve"> </w:t>
      </w:r>
      <w:r w:rsidR="00B97864" w:rsidRPr="00603F76">
        <w:rPr>
          <w:rFonts w:ascii="Times New Roman" w:hAnsi="Times New Roman"/>
          <w:color w:val="000000" w:themeColor="text1"/>
          <w:sz w:val="28"/>
          <w:szCs w:val="28"/>
          <w:lang w:val="kk-KZ"/>
        </w:rPr>
        <w:t xml:space="preserve">аталған еңбекте көрініс тапқан </w:t>
      </w:r>
      <w:r w:rsidR="001F1F72" w:rsidRPr="00603F76">
        <w:rPr>
          <w:rFonts w:ascii="Times New Roman" w:hAnsi="Times New Roman"/>
          <w:color w:val="000000" w:themeColor="text1"/>
          <w:sz w:val="28"/>
          <w:szCs w:val="28"/>
          <w:lang w:val="kk-KZ"/>
        </w:rPr>
        <w:t>XIII</w:t>
      </w:r>
      <w:r w:rsidR="006F66BC">
        <w:rPr>
          <w:rFonts w:ascii="Times New Roman" w:hAnsi="Times New Roman"/>
          <w:color w:val="000000" w:themeColor="text1"/>
          <w:sz w:val="28"/>
          <w:szCs w:val="28"/>
          <w:lang w:val="kk-KZ"/>
        </w:rPr>
        <w:t>-</w:t>
      </w:r>
      <w:r w:rsidR="001F1F72" w:rsidRPr="00603F76">
        <w:rPr>
          <w:rFonts w:ascii="Times New Roman" w:hAnsi="Times New Roman"/>
          <w:color w:val="000000" w:themeColor="text1"/>
          <w:sz w:val="28"/>
          <w:szCs w:val="28"/>
          <w:lang w:val="kk-KZ"/>
        </w:rPr>
        <w:t xml:space="preserve">XIV ғасырлардағы ислам әлемінің тарихи-географиялық дәстүрі мен </w:t>
      </w:r>
      <w:r w:rsidR="00FF3F58" w:rsidRPr="00603F76">
        <w:rPr>
          <w:rFonts w:ascii="Times New Roman" w:hAnsi="Times New Roman"/>
          <w:color w:val="000000" w:themeColor="text1"/>
          <w:sz w:val="28"/>
          <w:szCs w:val="28"/>
          <w:lang w:val="kk-KZ"/>
        </w:rPr>
        <w:t>ерекшеліктері.</w:t>
      </w:r>
    </w:p>
    <w:p w:rsidR="00C24F63" w:rsidRPr="00603F76" w:rsidRDefault="00C24F63"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Зерттеудің мақсаты:</w:t>
      </w:r>
      <w:r w:rsidR="0003459A" w:rsidRPr="00603F76">
        <w:rPr>
          <w:color w:val="000000" w:themeColor="text1"/>
          <w:lang w:val="kk-KZ"/>
        </w:rPr>
        <w:t xml:space="preserve"> </w:t>
      </w:r>
      <w:r w:rsidR="00183530" w:rsidRPr="00603F76">
        <w:rPr>
          <w:rFonts w:ascii="Times New Roman" w:hAnsi="Times New Roman"/>
          <w:color w:val="000000" w:themeColor="text1"/>
          <w:sz w:val="28"/>
          <w:szCs w:val="28"/>
          <w:lang w:val="kk-KZ"/>
        </w:rPr>
        <w:t>Әбул-Фида</w:t>
      </w:r>
      <w:r w:rsidR="0003459A" w:rsidRPr="00603F76">
        <w:rPr>
          <w:rFonts w:ascii="Times New Roman" w:hAnsi="Times New Roman"/>
          <w:color w:val="000000" w:themeColor="text1"/>
          <w:sz w:val="28"/>
          <w:szCs w:val="28"/>
          <w:lang w:val="kk-KZ"/>
        </w:rPr>
        <w:t xml:space="preserve">ның «Тақуим әл-Бұлдан» </w:t>
      </w:r>
      <w:r w:rsidR="00421DB6" w:rsidRPr="00603F76">
        <w:rPr>
          <w:rFonts w:ascii="Times New Roman" w:hAnsi="Times New Roman"/>
          <w:color w:val="000000" w:themeColor="text1"/>
          <w:sz w:val="28"/>
          <w:szCs w:val="28"/>
          <w:lang w:val="kk-KZ"/>
        </w:rPr>
        <w:t xml:space="preserve">тарихи </w:t>
      </w:r>
      <w:r w:rsidR="001F1F72" w:rsidRPr="00603F76">
        <w:rPr>
          <w:rFonts w:ascii="Times New Roman" w:hAnsi="Times New Roman"/>
          <w:color w:val="000000" w:themeColor="text1"/>
          <w:sz w:val="28"/>
          <w:szCs w:val="28"/>
          <w:lang w:val="kk-KZ"/>
        </w:rPr>
        <w:t>географиялық еңбегіндегі Азия құрлығының тарихи географиясы бойынша дереккөз ретіндегі маңыздылығын анықтай, бұрынғы авторлардың еңбектерінен ерекшелендіретін құрылымын және мазмұны мен әдістемесін талдай отырып зерттеу</w:t>
      </w:r>
      <w:r w:rsidR="003462B4" w:rsidRPr="00603F76">
        <w:rPr>
          <w:rFonts w:ascii="Times New Roman" w:hAnsi="Times New Roman"/>
          <w:color w:val="000000" w:themeColor="text1"/>
          <w:sz w:val="28"/>
          <w:szCs w:val="28"/>
          <w:lang w:val="kk-KZ"/>
        </w:rPr>
        <w:t xml:space="preserve"> жүргізу.</w:t>
      </w:r>
    </w:p>
    <w:p w:rsidR="003A2302" w:rsidRPr="00603F76" w:rsidRDefault="00CC3AF0" w:rsidP="000C22A6">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t>Зерттеудің</w:t>
      </w:r>
      <w:r w:rsidRPr="00603F76">
        <w:rPr>
          <w:rFonts w:ascii="Times New Roman" w:hAnsi="Times New Roman"/>
          <w:color w:val="000000" w:themeColor="text1"/>
          <w:sz w:val="28"/>
          <w:szCs w:val="28"/>
          <w:lang w:val="kk-KZ"/>
        </w:rPr>
        <w:t xml:space="preserve"> </w:t>
      </w:r>
      <w:r w:rsidR="00C24F63" w:rsidRPr="00603F76">
        <w:rPr>
          <w:rFonts w:ascii="Times New Roman" w:hAnsi="Times New Roman"/>
          <w:b/>
          <w:color w:val="000000" w:themeColor="text1"/>
          <w:sz w:val="28"/>
          <w:szCs w:val="28"/>
          <w:lang w:val="kk-KZ"/>
        </w:rPr>
        <w:t>міндеттер</w:t>
      </w:r>
      <w:r w:rsidRPr="00603F76">
        <w:rPr>
          <w:rFonts w:ascii="Times New Roman" w:hAnsi="Times New Roman"/>
          <w:b/>
          <w:color w:val="000000" w:themeColor="text1"/>
          <w:sz w:val="28"/>
          <w:szCs w:val="28"/>
          <w:lang w:val="kk-KZ"/>
        </w:rPr>
        <w:t>і</w:t>
      </w:r>
      <w:r w:rsidR="00C42618" w:rsidRPr="00603F76">
        <w:rPr>
          <w:rFonts w:ascii="Times New Roman" w:hAnsi="Times New Roman"/>
          <w:b/>
          <w:color w:val="000000" w:themeColor="text1"/>
          <w:sz w:val="28"/>
          <w:szCs w:val="28"/>
          <w:lang w:val="kk-KZ"/>
        </w:rPr>
        <w:t xml:space="preserve">. </w:t>
      </w:r>
      <w:r w:rsidR="00F94AEC" w:rsidRPr="00603F76">
        <w:rPr>
          <w:rFonts w:ascii="Times New Roman" w:hAnsi="Times New Roman"/>
          <w:color w:val="000000" w:themeColor="text1"/>
          <w:sz w:val="28"/>
          <w:szCs w:val="28"/>
          <w:lang w:val="kk-KZ"/>
        </w:rPr>
        <w:t>Қойылған мақсатқа жету үшін келесі міндеттерді орындау керек:</w:t>
      </w:r>
    </w:p>
    <w:p w:rsidR="001A145C"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3A2302" w:rsidRPr="00603F76">
        <w:rPr>
          <w:rFonts w:ascii="Times New Roman" w:hAnsi="Times New Roman"/>
          <w:color w:val="000000" w:themeColor="text1"/>
          <w:sz w:val="28"/>
          <w:szCs w:val="28"/>
          <w:lang w:val="kk-KZ"/>
        </w:rPr>
        <w:t xml:space="preserve">ның шығармашылық </w:t>
      </w:r>
      <w:r w:rsidR="001F1F72" w:rsidRPr="00603F76">
        <w:rPr>
          <w:rFonts w:ascii="Times New Roman" w:hAnsi="Times New Roman"/>
          <w:color w:val="000000" w:themeColor="text1"/>
          <w:sz w:val="28"/>
          <w:szCs w:val="28"/>
          <w:lang w:val="kk-KZ"/>
        </w:rPr>
        <w:t xml:space="preserve">жолы мен </w:t>
      </w:r>
      <w:r w:rsidR="003A2302" w:rsidRPr="00603F76">
        <w:rPr>
          <w:rFonts w:ascii="Times New Roman" w:hAnsi="Times New Roman"/>
          <w:color w:val="000000" w:themeColor="text1"/>
          <w:sz w:val="28"/>
          <w:szCs w:val="28"/>
          <w:lang w:val="kk-KZ"/>
        </w:rPr>
        <w:t>мұрасы</w:t>
      </w:r>
      <w:r w:rsidR="001F1F72" w:rsidRPr="00603F76">
        <w:rPr>
          <w:rFonts w:ascii="Times New Roman" w:hAnsi="Times New Roman"/>
          <w:color w:val="000000" w:themeColor="text1"/>
          <w:sz w:val="28"/>
          <w:szCs w:val="28"/>
          <w:lang w:val="kk-KZ"/>
        </w:rPr>
        <w:t>н</w:t>
      </w:r>
      <w:r w:rsidR="003A2302" w:rsidRPr="00603F76">
        <w:rPr>
          <w:rFonts w:ascii="Times New Roman" w:hAnsi="Times New Roman"/>
          <w:color w:val="000000" w:themeColor="text1"/>
          <w:sz w:val="28"/>
          <w:szCs w:val="28"/>
          <w:lang w:val="kk-KZ"/>
        </w:rPr>
        <w:t xml:space="preserve"> </w:t>
      </w:r>
      <w:r w:rsidR="001F1F72" w:rsidRPr="00603F76">
        <w:rPr>
          <w:rFonts w:ascii="Times New Roman" w:hAnsi="Times New Roman"/>
          <w:color w:val="000000" w:themeColor="text1"/>
          <w:sz w:val="28"/>
          <w:szCs w:val="28"/>
          <w:lang w:val="kk-KZ"/>
        </w:rPr>
        <w:t>талдау</w:t>
      </w:r>
      <w:r w:rsidR="00A627C5" w:rsidRPr="00603F76">
        <w:rPr>
          <w:rFonts w:ascii="Times New Roman" w:hAnsi="Times New Roman"/>
          <w:color w:val="000000" w:themeColor="text1"/>
          <w:sz w:val="28"/>
          <w:szCs w:val="28"/>
          <w:lang w:val="kk-KZ"/>
        </w:rPr>
        <w:t>;</w:t>
      </w:r>
    </w:p>
    <w:p w:rsidR="00A627C5"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3A2302" w:rsidRPr="00603F76">
        <w:rPr>
          <w:rFonts w:ascii="Times New Roman" w:hAnsi="Times New Roman"/>
          <w:color w:val="000000" w:themeColor="text1"/>
          <w:sz w:val="28"/>
          <w:szCs w:val="28"/>
          <w:lang w:val="kk-KZ"/>
        </w:rPr>
        <w:t>«Тақуим әл-Бұлдан» шығармасын</w:t>
      </w:r>
      <w:r w:rsidR="00A627C5" w:rsidRPr="00603F76">
        <w:rPr>
          <w:rFonts w:ascii="Times New Roman" w:hAnsi="Times New Roman"/>
          <w:color w:val="000000" w:themeColor="text1"/>
          <w:sz w:val="28"/>
          <w:szCs w:val="28"/>
          <w:lang w:val="kk-KZ"/>
        </w:rPr>
        <w:t>ың зерттелу мәселесінің деңгейін әлеуметтік</w:t>
      </w:r>
      <w:r w:rsidR="00A04BC7" w:rsidRPr="00603F76">
        <w:rPr>
          <w:rFonts w:ascii="Times New Roman" w:hAnsi="Times New Roman"/>
          <w:color w:val="000000" w:themeColor="text1"/>
          <w:sz w:val="28"/>
          <w:szCs w:val="28"/>
          <w:lang w:val="kk-KZ"/>
        </w:rPr>
        <w:t>-гуманитарлық сала</w:t>
      </w:r>
      <w:r w:rsidR="00A627C5" w:rsidRPr="00603F76">
        <w:rPr>
          <w:rFonts w:ascii="Times New Roman" w:hAnsi="Times New Roman"/>
          <w:color w:val="000000" w:themeColor="text1"/>
          <w:sz w:val="28"/>
          <w:szCs w:val="28"/>
          <w:lang w:val="kk-KZ"/>
        </w:rPr>
        <w:t xml:space="preserve"> ғалымдары</w:t>
      </w:r>
      <w:r w:rsidR="00A04BC7" w:rsidRPr="00603F76">
        <w:rPr>
          <w:rFonts w:ascii="Times New Roman" w:hAnsi="Times New Roman"/>
          <w:color w:val="000000" w:themeColor="text1"/>
          <w:sz w:val="28"/>
          <w:szCs w:val="28"/>
          <w:lang w:val="kk-KZ"/>
        </w:rPr>
        <w:t>ның</w:t>
      </w:r>
      <w:r w:rsidR="00A627C5" w:rsidRPr="00603F76">
        <w:rPr>
          <w:rFonts w:ascii="Times New Roman" w:hAnsi="Times New Roman"/>
          <w:color w:val="000000" w:themeColor="text1"/>
          <w:sz w:val="28"/>
          <w:szCs w:val="28"/>
          <w:lang w:val="kk-KZ"/>
        </w:rPr>
        <w:t xml:space="preserve"> зерттеулері контекстінде ашу;</w:t>
      </w:r>
    </w:p>
    <w:p w:rsidR="00A627C5"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3A2302" w:rsidRPr="00603F76">
        <w:rPr>
          <w:rFonts w:ascii="Times New Roman" w:hAnsi="Times New Roman"/>
          <w:color w:val="000000" w:themeColor="text1"/>
          <w:sz w:val="28"/>
          <w:szCs w:val="28"/>
          <w:lang w:val="kk-KZ"/>
        </w:rPr>
        <w:t>«Тақуим әл-Бұлдан»</w:t>
      </w:r>
      <w:r w:rsidR="00A627C5" w:rsidRPr="00603F76">
        <w:rPr>
          <w:rFonts w:ascii="Times New Roman" w:hAnsi="Times New Roman"/>
          <w:color w:val="000000" w:themeColor="text1"/>
          <w:sz w:val="28"/>
          <w:szCs w:val="28"/>
          <w:lang w:val="kk-KZ"/>
        </w:rPr>
        <w:t xml:space="preserve"> еңбегінің </w:t>
      </w:r>
      <w:r w:rsidR="003A2302" w:rsidRPr="00603F76">
        <w:rPr>
          <w:rFonts w:ascii="Times New Roman" w:hAnsi="Times New Roman"/>
          <w:color w:val="000000" w:themeColor="text1"/>
          <w:sz w:val="28"/>
          <w:szCs w:val="28"/>
          <w:lang w:val="kk-KZ"/>
        </w:rPr>
        <w:t>құрылымдық ерекшеліктері</w:t>
      </w:r>
      <w:r w:rsidR="00A627C5" w:rsidRPr="00603F76">
        <w:rPr>
          <w:rFonts w:ascii="Times New Roman" w:hAnsi="Times New Roman"/>
          <w:color w:val="000000" w:themeColor="text1"/>
          <w:sz w:val="28"/>
          <w:szCs w:val="28"/>
          <w:lang w:val="kk-KZ"/>
        </w:rPr>
        <w:t>н анықтау;</w:t>
      </w:r>
    </w:p>
    <w:p w:rsidR="00A627C5"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A627C5" w:rsidRPr="00603F76">
        <w:rPr>
          <w:rFonts w:ascii="Times New Roman" w:hAnsi="Times New Roman"/>
          <w:color w:val="000000" w:themeColor="text1"/>
          <w:sz w:val="28"/>
          <w:szCs w:val="28"/>
          <w:lang w:val="kk-KZ"/>
        </w:rPr>
        <w:t xml:space="preserve"> қолжазбасындағы </w:t>
      </w:r>
      <w:r w:rsidR="003A2302" w:rsidRPr="00603F76">
        <w:rPr>
          <w:rFonts w:ascii="Times New Roman" w:hAnsi="Times New Roman"/>
          <w:color w:val="000000" w:themeColor="text1"/>
          <w:sz w:val="28"/>
          <w:szCs w:val="28"/>
          <w:lang w:val="kk-KZ"/>
        </w:rPr>
        <w:t xml:space="preserve">Мәуереннаһр, Хорезм мен </w:t>
      </w:r>
      <w:r w:rsidR="00A627C5" w:rsidRPr="00603F76">
        <w:rPr>
          <w:rFonts w:ascii="Times New Roman" w:hAnsi="Times New Roman"/>
          <w:color w:val="000000" w:themeColor="text1"/>
          <w:sz w:val="28"/>
          <w:szCs w:val="28"/>
          <w:lang w:val="kk-KZ"/>
        </w:rPr>
        <w:t>Түркістанның тарихи географиясын анықтап, әлеуметтік, мәдени, саяси, экономикалық</w:t>
      </w:r>
      <w:r w:rsidR="001F2C1C" w:rsidRPr="00603F76">
        <w:rPr>
          <w:rFonts w:ascii="Times New Roman" w:hAnsi="Times New Roman"/>
          <w:color w:val="000000" w:themeColor="text1"/>
          <w:sz w:val="28"/>
          <w:szCs w:val="28"/>
          <w:lang w:val="kk-KZ"/>
        </w:rPr>
        <w:t xml:space="preserve"> өмірдің</w:t>
      </w:r>
      <w:r w:rsidR="001A145C" w:rsidRPr="00603F76">
        <w:rPr>
          <w:rFonts w:ascii="Times New Roman" w:hAnsi="Times New Roman"/>
          <w:color w:val="000000" w:themeColor="text1"/>
          <w:sz w:val="28"/>
          <w:szCs w:val="28"/>
          <w:lang w:val="kk-KZ"/>
        </w:rPr>
        <w:t xml:space="preserve"> </w:t>
      </w:r>
      <w:r w:rsidR="001F2C1C" w:rsidRPr="00603F76">
        <w:rPr>
          <w:rFonts w:ascii="Times New Roman" w:hAnsi="Times New Roman"/>
          <w:color w:val="000000" w:themeColor="text1"/>
          <w:sz w:val="28"/>
          <w:szCs w:val="28"/>
          <w:lang w:val="kk-KZ"/>
        </w:rPr>
        <w:t>өзгешеліктерін айқындау</w:t>
      </w:r>
      <w:r w:rsidR="00A627C5" w:rsidRPr="00603F76">
        <w:rPr>
          <w:rFonts w:ascii="Times New Roman" w:hAnsi="Times New Roman"/>
          <w:color w:val="000000" w:themeColor="text1"/>
          <w:sz w:val="28"/>
          <w:szCs w:val="28"/>
          <w:lang w:val="kk-KZ"/>
        </w:rPr>
        <w:t>;</w:t>
      </w:r>
    </w:p>
    <w:p w:rsidR="00101B50"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3A2302" w:rsidRPr="00603F76">
        <w:rPr>
          <w:rFonts w:ascii="Times New Roman" w:hAnsi="Times New Roman"/>
          <w:color w:val="000000" w:themeColor="text1"/>
          <w:sz w:val="28"/>
          <w:szCs w:val="28"/>
          <w:lang w:val="kk-KZ"/>
        </w:rPr>
        <w:t>ға дейін өмір сүрген ғалымдардың Азия географиясы туралы зерттеулері</w:t>
      </w:r>
      <w:r w:rsidR="001F2C1C" w:rsidRPr="00603F76">
        <w:rPr>
          <w:rFonts w:ascii="Times New Roman" w:hAnsi="Times New Roman"/>
          <w:color w:val="000000" w:themeColor="text1"/>
          <w:sz w:val="28"/>
          <w:szCs w:val="28"/>
          <w:lang w:val="kk-KZ"/>
        </w:rPr>
        <w:t>н – антикалық (ежелгі) және</w:t>
      </w:r>
      <w:r w:rsidR="00101B50" w:rsidRPr="00603F76">
        <w:rPr>
          <w:rFonts w:ascii="Times New Roman" w:hAnsi="Times New Roman"/>
          <w:color w:val="000000" w:themeColor="text1"/>
          <w:sz w:val="28"/>
          <w:szCs w:val="28"/>
          <w:lang w:val="kk-KZ"/>
        </w:rPr>
        <w:t xml:space="preserve"> ортағасырлық географтар </w:t>
      </w:r>
      <w:r w:rsidR="001F2C1C" w:rsidRPr="00603F76">
        <w:rPr>
          <w:rFonts w:ascii="Times New Roman" w:hAnsi="Times New Roman"/>
          <w:color w:val="000000" w:themeColor="text1"/>
          <w:sz w:val="28"/>
          <w:szCs w:val="28"/>
          <w:lang w:val="kk-KZ"/>
        </w:rPr>
        <w:t>кезеңдері</w:t>
      </w:r>
      <w:r w:rsidR="00101B50" w:rsidRPr="00603F76">
        <w:rPr>
          <w:rFonts w:ascii="Times New Roman" w:hAnsi="Times New Roman"/>
          <w:color w:val="000000" w:themeColor="text1"/>
          <w:sz w:val="28"/>
          <w:szCs w:val="28"/>
          <w:lang w:val="kk-KZ"/>
        </w:rPr>
        <w:t xml:space="preserve"> контекстінде қарастыру;</w:t>
      </w:r>
    </w:p>
    <w:p w:rsidR="00C24F63" w:rsidRPr="00603F76" w:rsidRDefault="006F66BC" w:rsidP="001A145C">
      <w:pPr>
        <w:tabs>
          <w:tab w:val="left" w:pos="993"/>
        </w:tabs>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1A145C"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3A2302" w:rsidRPr="00603F76">
        <w:rPr>
          <w:rFonts w:ascii="Times New Roman" w:hAnsi="Times New Roman"/>
          <w:color w:val="000000" w:themeColor="text1"/>
          <w:sz w:val="28"/>
          <w:szCs w:val="28"/>
          <w:lang w:val="kk-KZ"/>
        </w:rPr>
        <w:t>ның</w:t>
      </w:r>
      <w:r w:rsidR="001F2C1C" w:rsidRPr="00603F76">
        <w:rPr>
          <w:rFonts w:ascii="Times New Roman" w:hAnsi="Times New Roman"/>
          <w:color w:val="000000" w:themeColor="text1"/>
          <w:sz w:val="28"/>
          <w:szCs w:val="28"/>
          <w:lang w:val="kk-KZ"/>
        </w:rPr>
        <w:t xml:space="preserve"> тарихи география бағытындағы шығармашылығына әсер еткен факторларды сипаттау</w:t>
      </w:r>
      <w:r w:rsidR="00360DBE" w:rsidRPr="00603F76">
        <w:rPr>
          <w:rFonts w:ascii="Times New Roman" w:hAnsi="Times New Roman"/>
          <w:color w:val="000000" w:themeColor="text1"/>
          <w:sz w:val="28"/>
          <w:szCs w:val="28"/>
          <w:lang w:val="kk-KZ"/>
        </w:rPr>
        <w:t>.</w:t>
      </w:r>
    </w:p>
    <w:p w:rsidR="00501456" w:rsidRPr="00603F76" w:rsidRDefault="00C24F63" w:rsidP="00501456">
      <w:pPr>
        <w:spacing w:after="0" w:line="240" w:lineRule="auto"/>
        <w:ind w:firstLine="708"/>
        <w:jc w:val="both"/>
        <w:rPr>
          <w:color w:val="000000" w:themeColor="text1"/>
          <w:sz w:val="28"/>
          <w:szCs w:val="28"/>
          <w:lang w:val="kk-KZ"/>
        </w:rPr>
      </w:pPr>
      <w:r w:rsidRPr="00603F76">
        <w:rPr>
          <w:rFonts w:ascii="Times New Roman" w:hAnsi="Times New Roman"/>
          <w:b/>
          <w:color w:val="000000" w:themeColor="text1"/>
          <w:sz w:val="28"/>
          <w:szCs w:val="28"/>
          <w:lang w:val="kk-KZ"/>
        </w:rPr>
        <w:t>Зерттеу жұмысының ғылыми жаңалығы.</w:t>
      </w:r>
      <w:r w:rsidR="009F1847" w:rsidRPr="00603F76">
        <w:rPr>
          <w:rFonts w:ascii="Times New Roman" w:hAnsi="Times New Roman"/>
          <w:b/>
          <w:color w:val="000000" w:themeColor="text1"/>
          <w:sz w:val="28"/>
          <w:szCs w:val="28"/>
          <w:lang w:val="kk-KZ"/>
        </w:rPr>
        <w:t xml:space="preserve"> </w:t>
      </w:r>
      <w:r w:rsidR="00501456" w:rsidRPr="00603F76">
        <w:rPr>
          <w:rFonts w:ascii="Times New Roman" w:hAnsi="Times New Roman"/>
          <w:color w:val="000000" w:themeColor="text1"/>
          <w:sz w:val="28"/>
          <w:szCs w:val="28"/>
          <w:lang w:val="kk-KZ"/>
        </w:rPr>
        <w:t xml:space="preserve">Әбул-Фиданың «Тақуим әл-Бұлдан» </w:t>
      </w:r>
      <w:r w:rsidR="00142E5E" w:rsidRPr="00603F76">
        <w:rPr>
          <w:rFonts w:ascii="Times New Roman" w:hAnsi="Times New Roman"/>
          <w:color w:val="000000" w:themeColor="text1"/>
          <w:sz w:val="28"/>
          <w:szCs w:val="28"/>
          <w:lang w:val="kk-KZ"/>
        </w:rPr>
        <w:t xml:space="preserve">еңбегі </w:t>
      </w:r>
      <w:r w:rsidR="00501456" w:rsidRPr="00603F76">
        <w:rPr>
          <w:rFonts w:ascii="Times New Roman" w:hAnsi="Times New Roman"/>
          <w:color w:val="000000" w:themeColor="text1"/>
          <w:sz w:val="28"/>
          <w:szCs w:val="28"/>
          <w:lang w:val="kk-KZ"/>
        </w:rPr>
        <w:t xml:space="preserve">Азияның тарихи географиясы бойынша тарихнамалық әдебиетте бұрын тиісті деңгейде қамтылмаған тәуелсіз дереккөз ретінде жүйелі түрде алғашқы рет салыстырмалы талдауға ұшырады. Азия өңіріне ерекше назар аудара отырып, аталған еңбектің құрылымы мен әдістемесінің жан-жақты сипаттамасы ұсынылды. Бұған дейінгі зерттеулермен салыстыра отырып, географиялық сипаттамалардың ерекшеліктері анықталды. Сондай-ақ, Азия </w:t>
      </w:r>
      <w:r w:rsidR="00501456" w:rsidRPr="00603F76">
        <w:rPr>
          <w:rFonts w:ascii="Times New Roman" w:hAnsi="Times New Roman"/>
          <w:color w:val="000000" w:themeColor="text1"/>
          <w:sz w:val="28"/>
          <w:szCs w:val="28"/>
          <w:lang w:val="kk-KZ"/>
        </w:rPr>
        <w:lastRenderedPageBreak/>
        <w:t>құрлығындағы бірқатар өлкелердің тарихи географиясы нақтыланды және олардың әлеуметтік, мәдени, саяси, экономикалық өмір салаларының жаңа қырлары айқындалды.</w:t>
      </w:r>
    </w:p>
    <w:p w:rsidR="00C24F63" w:rsidRPr="00603F76" w:rsidRDefault="00C24F63" w:rsidP="00501456">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Диссертация</w:t>
      </w:r>
      <w:r w:rsidR="00A04BC7" w:rsidRPr="00603F76">
        <w:rPr>
          <w:rFonts w:ascii="Times New Roman" w:hAnsi="Times New Roman"/>
          <w:color w:val="000000" w:themeColor="text1"/>
          <w:sz w:val="28"/>
          <w:szCs w:val="28"/>
          <w:lang w:val="kk-KZ"/>
        </w:rPr>
        <w:t>дағы зерттеу</w:t>
      </w:r>
      <w:r w:rsidRPr="00603F76">
        <w:rPr>
          <w:rFonts w:ascii="Times New Roman" w:hAnsi="Times New Roman"/>
          <w:color w:val="000000" w:themeColor="text1"/>
          <w:sz w:val="28"/>
          <w:szCs w:val="28"/>
          <w:lang w:val="kk-KZ"/>
        </w:rPr>
        <w:t xml:space="preserve"> барысында келесі </w:t>
      </w:r>
      <w:r w:rsidRPr="00603F76">
        <w:rPr>
          <w:rFonts w:ascii="Times New Roman" w:hAnsi="Times New Roman"/>
          <w:b/>
          <w:color w:val="000000" w:themeColor="text1"/>
          <w:sz w:val="28"/>
          <w:szCs w:val="28"/>
          <w:lang w:val="kk-KZ"/>
        </w:rPr>
        <w:t>ғылыми нәтижелерге</w:t>
      </w:r>
      <w:r w:rsidRPr="00603F76">
        <w:rPr>
          <w:rFonts w:ascii="Times New Roman" w:hAnsi="Times New Roman"/>
          <w:color w:val="000000" w:themeColor="text1"/>
          <w:sz w:val="28"/>
          <w:szCs w:val="28"/>
          <w:lang w:val="kk-KZ"/>
        </w:rPr>
        <w:t xml:space="preserve"> қол жеткізілді: </w:t>
      </w:r>
    </w:p>
    <w:p w:rsidR="00A04BC7"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1) </w:t>
      </w:r>
      <w:r w:rsidR="00183530" w:rsidRPr="00603F76">
        <w:rPr>
          <w:rFonts w:ascii="Times New Roman" w:hAnsi="Times New Roman"/>
          <w:color w:val="000000" w:themeColor="text1"/>
          <w:sz w:val="28"/>
          <w:szCs w:val="28"/>
          <w:lang w:val="kk-KZ"/>
        </w:rPr>
        <w:t>Әбул-Фида</w:t>
      </w:r>
      <w:r w:rsidR="00A04BC7" w:rsidRPr="00603F76">
        <w:rPr>
          <w:rFonts w:ascii="Times New Roman" w:hAnsi="Times New Roman"/>
          <w:color w:val="000000" w:themeColor="text1"/>
          <w:sz w:val="28"/>
          <w:szCs w:val="28"/>
          <w:lang w:val="kk-KZ"/>
        </w:rPr>
        <w:t xml:space="preserve">ның шығармашылық </w:t>
      </w:r>
      <w:r w:rsidR="001F2C1C" w:rsidRPr="00603F76">
        <w:rPr>
          <w:rFonts w:ascii="Times New Roman" w:hAnsi="Times New Roman"/>
          <w:color w:val="000000" w:themeColor="text1"/>
          <w:sz w:val="28"/>
          <w:szCs w:val="28"/>
          <w:lang w:val="kk-KZ"/>
        </w:rPr>
        <w:t>жолының негізгі кезеңдері мен ерекшеліктері анықталды</w:t>
      </w:r>
      <w:r w:rsidR="00A04BC7" w:rsidRPr="00603F76">
        <w:rPr>
          <w:rFonts w:ascii="Times New Roman" w:hAnsi="Times New Roman"/>
          <w:color w:val="000000" w:themeColor="text1"/>
          <w:sz w:val="28"/>
          <w:szCs w:val="28"/>
          <w:lang w:val="kk-KZ"/>
        </w:rPr>
        <w:t>;</w:t>
      </w:r>
    </w:p>
    <w:p w:rsidR="00A04BC7"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2) </w:t>
      </w:r>
      <w:r w:rsidR="00A04BC7" w:rsidRPr="00603F76">
        <w:rPr>
          <w:rFonts w:ascii="Times New Roman" w:hAnsi="Times New Roman"/>
          <w:color w:val="000000" w:themeColor="text1"/>
          <w:sz w:val="28"/>
          <w:szCs w:val="28"/>
          <w:lang w:val="kk-KZ"/>
        </w:rPr>
        <w:t xml:space="preserve">«Тақуим әл-Бұлдан» </w:t>
      </w:r>
      <w:r w:rsidR="008A085F" w:rsidRPr="00603F76">
        <w:rPr>
          <w:rFonts w:ascii="Times New Roman" w:hAnsi="Times New Roman"/>
          <w:color w:val="000000" w:themeColor="text1"/>
          <w:sz w:val="28"/>
          <w:szCs w:val="28"/>
          <w:lang w:val="kk-KZ"/>
        </w:rPr>
        <w:t xml:space="preserve">еңбегінің </w:t>
      </w:r>
      <w:r w:rsidR="00A04BC7" w:rsidRPr="00603F76">
        <w:rPr>
          <w:rFonts w:ascii="Times New Roman" w:hAnsi="Times New Roman"/>
          <w:color w:val="000000" w:themeColor="text1"/>
          <w:sz w:val="28"/>
          <w:szCs w:val="28"/>
          <w:lang w:val="kk-KZ"/>
        </w:rPr>
        <w:t>зерттелу мәселесінің деңгейі</w:t>
      </w:r>
      <w:r w:rsidR="001F2C1C" w:rsidRPr="00603F76">
        <w:rPr>
          <w:rFonts w:ascii="Times New Roman" w:hAnsi="Times New Roman"/>
          <w:color w:val="000000" w:themeColor="text1"/>
          <w:sz w:val="28"/>
          <w:szCs w:val="28"/>
          <w:lang w:val="kk-KZ"/>
        </w:rPr>
        <w:t xml:space="preserve"> </w:t>
      </w:r>
      <w:r w:rsidR="00A04BC7" w:rsidRPr="00603F76">
        <w:rPr>
          <w:rFonts w:ascii="Times New Roman" w:hAnsi="Times New Roman"/>
          <w:color w:val="000000" w:themeColor="text1"/>
          <w:sz w:val="28"/>
          <w:szCs w:val="28"/>
          <w:lang w:val="kk-KZ"/>
        </w:rPr>
        <w:t xml:space="preserve">әлеуметтік-гуманитарлық сала ғалымдарының зерттеулері контекстінде </w:t>
      </w:r>
      <w:r w:rsidR="001F2C1C" w:rsidRPr="00603F76">
        <w:rPr>
          <w:rFonts w:ascii="Times New Roman" w:hAnsi="Times New Roman"/>
          <w:color w:val="000000" w:themeColor="text1"/>
          <w:sz w:val="28"/>
          <w:szCs w:val="28"/>
          <w:lang w:val="kk-KZ"/>
        </w:rPr>
        <w:t>сипатталды</w:t>
      </w:r>
      <w:r w:rsidR="00A04BC7" w:rsidRPr="00603F76">
        <w:rPr>
          <w:rFonts w:ascii="Times New Roman" w:hAnsi="Times New Roman"/>
          <w:color w:val="000000" w:themeColor="text1"/>
          <w:sz w:val="28"/>
          <w:szCs w:val="28"/>
          <w:lang w:val="kk-KZ"/>
        </w:rPr>
        <w:t>;</w:t>
      </w:r>
    </w:p>
    <w:p w:rsidR="00214AFE"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3) </w:t>
      </w:r>
      <w:r w:rsidR="00A04BC7" w:rsidRPr="00603F76">
        <w:rPr>
          <w:rFonts w:ascii="Times New Roman" w:hAnsi="Times New Roman"/>
          <w:color w:val="000000" w:themeColor="text1"/>
          <w:sz w:val="28"/>
          <w:szCs w:val="28"/>
          <w:lang w:val="kk-KZ"/>
        </w:rPr>
        <w:t>«Тақуим әл-Бұлдан» еңб</w:t>
      </w:r>
      <w:r w:rsidR="000525A4" w:rsidRPr="00603F76">
        <w:rPr>
          <w:rFonts w:ascii="Times New Roman" w:hAnsi="Times New Roman"/>
          <w:color w:val="000000" w:themeColor="text1"/>
          <w:sz w:val="28"/>
          <w:szCs w:val="28"/>
          <w:lang w:val="kk-KZ"/>
        </w:rPr>
        <w:t xml:space="preserve">егінің құрылымдық ерекшеліктері </w:t>
      </w:r>
      <w:r w:rsidR="001F2C1C" w:rsidRPr="00603F76">
        <w:rPr>
          <w:rFonts w:ascii="Times New Roman" w:hAnsi="Times New Roman"/>
          <w:color w:val="000000" w:themeColor="text1"/>
          <w:sz w:val="28"/>
          <w:szCs w:val="28"/>
          <w:lang w:val="kk-KZ"/>
        </w:rPr>
        <w:t>талданды</w:t>
      </w:r>
      <w:r w:rsidR="00A04BC7" w:rsidRPr="00603F76">
        <w:rPr>
          <w:rFonts w:ascii="Times New Roman" w:hAnsi="Times New Roman"/>
          <w:color w:val="000000" w:themeColor="text1"/>
          <w:sz w:val="28"/>
          <w:szCs w:val="28"/>
          <w:lang w:val="kk-KZ"/>
        </w:rPr>
        <w:t>;</w:t>
      </w:r>
    </w:p>
    <w:p w:rsidR="00214AFE"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4) </w:t>
      </w:r>
      <w:r w:rsidR="00183530" w:rsidRPr="00603F76">
        <w:rPr>
          <w:rFonts w:ascii="Times New Roman" w:hAnsi="Times New Roman"/>
          <w:color w:val="000000" w:themeColor="text1"/>
          <w:sz w:val="28"/>
          <w:szCs w:val="28"/>
          <w:lang w:val="kk-KZ"/>
        </w:rPr>
        <w:t>Әбул-Фида</w:t>
      </w:r>
      <w:r w:rsidR="00A04BC7" w:rsidRPr="00603F76">
        <w:rPr>
          <w:rFonts w:ascii="Times New Roman" w:hAnsi="Times New Roman"/>
          <w:color w:val="000000" w:themeColor="text1"/>
          <w:sz w:val="28"/>
          <w:szCs w:val="28"/>
          <w:lang w:val="kk-KZ"/>
        </w:rPr>
        <w:t xml:space="preserve"> қолжазбасындағы Мәуереннаһр, Хорезм мен Түркістанның тарихи географиясы</w:t>
      </w:r>
      <w:r w:rsidR="00214AFE" w:rsidRPr="00603F76">
        <w:rPr>
          <w:rFonts w:ascii="Times New Roman" w:hAnsi="Times New Roman"/>
          <w:color w:val="000000" w:themeColor="text1"/>
          <w:sz w:val="28"/>
          <w:szCs w:val="28"/>
          <w:lang w:val="kk-KZ"/>
        </w:rPr>
        <w:t xml:space="preserve"> анықталып</w:t>
      </w:r>
      <w:r w:rsidR="00A04BC7" w:rsidRPr="00603F76">
        <w:rPr>
          <w:rFonts w:ascii="Times New Roman" w:hAnsi="Times New Roman"/>
          <w:color w:val="000000" w:themeColor="text1"/>
          <w:sz w:val="28"/>
          <w:szCs w:val="28"/>
          <w:lang w:val="kk-KZ"/>
        </w:rPr>
        <w:t>, әлеуметтік, мәдени, саяси, экономикалық ө</w:t>
      </w:r>
      <w:r w:rsidR="00214AFE" w:rsidRPr="00603F76">
        <w:rPr>
          <w:rFonts w:ascii="Times New Roman" w:hAnsi="Times New Roman"/>
          <w:color w:val="000000" w:themeColor="text1"/>
          <w:sz w:val="28"/>
          <w:szCs w:val="28"/>
          <w:lang w:val="kk-KZ"/>
        </w:rPr>
        <w:t>мір</w:t>
      </w:r>
      <w:r w:rsidR="001F2C1C" w:rsidRPr="00603F76">
        <w:rPr>
          <w:rFonts w:ascii="Times New Roman" w:hAnsi="Times New Roman"/>
          <w:color w:val="000000" w:themeColor="text1"/>
          <w:sz w:val="28"/>
          <w:szCs w:val="28"/>
          <w:lang w:val="kk-KZ"/>
        </w:rPr>
        <w:t>дің</w:t>
      </w:r>
      <w:r w:rsidR="00214AFE" w:rsidRPr="00603F76">
        <w:rPr>
          <w:rFonts w:ascii="Times New Roman" w:hAnsi="Times New Roman"/>
          <w:color w:val="000000" w:themeColor="text1"/>
          <w:sz w:val="28"/>
          <w:szCs w:val="28"/>
          <w:lang w:val="kk-KZ"/>
        </w:rPr>
        <w:t xml:space="preserve"> жаңа қырлары ашылды</w:t>
      </w:r>
      <w:r w:rsidR="00A04BC7" w:rsidRPr="00603F76">
        <w:rPr>
          <w:rFonts w:ascii="Times New Roman" w:hAnsi="Times New Roman"/>
          <w:color w:val="000000" w:themeColor="text1"/>
          <w:sz w:val="28"/>
          <w:szCs w:val="28"/>
          <w:lang w:val="kk-KZ"/>
        </w:rPr>
        <w:t>;</w:t>
      </w:r>
    </w:p>
    <w:p w:rsidR="00214AFE"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5) </w:t>
      </w:r>
      <w:r w:rsidR="00183530" w:rsidRPr="00603F76">
        <w:rPr>
          <w:rFonts w:ascii="Times New Roman" w:hAnsi="Times New Roman"/>
          <w:color w:val="000000" w:themeColor="text1"/>
          <w:sz w:val="28"/>
          <w:szCs w:val="28"/>
          <w:lang w:val="kk-KZ"/>
        </w:rPr>
        <w:t>Әбул-Фида</w:t>
      </w:r>
      <w:r w:rsidR="00A04BC7" w:rsidRPr="00603F76">
        <w:rPr>
          <w:rFonts w:ascii="Times New Roman" w:hAnsi="Times New Roman"/>
          <w:color w:val="000000" w:themeColor="text1"/>
          <w:sz w:val="28"/>
          <w:szCs w:val="28"/>
          <w:lang w:val="kk-KZ"/>
        </w:rPr>
        <w:t xml:space="preserve">ға дейін өмір сүрген ғалымдардың Азия географиясы туралы зерттеулері </w:t>
      </w:r>
      <w:r w:rsidR="006F66BC">
        <w:rPr>
          <w:rFonts w:ascii="Times New Roman" w:hAnsi="Times New Roman"/>
          <w:color w:val="000000" w:themeColor="text1"/>
          <w:sz w:val="28"/>
          <w:szCs w:val="28"/>
          <w:lang w:val="kk-KZ"/>
        </w:rPr>
        <w:t>-</w:t>
      </w:r>
      <w:r w:rsidR="00A04BC7" w:rsidRPr="00603F76">
        <w:rPr>
          <w:rFonts w:ascii="Times New Roman" w:hAnsi="Times New Roman"/>
          <w:color w:val="000000" w:themeColor="text1"/>
          <w:sz w:val="28"/>
          <w:szCs w:val="28"/>
          <w:lang w:val="kk-KZ"/>
        </w:rPr>
        <w:t xml:space="preserve"> антикалық</w:t>
      </w:r>
      <w:r w:rsidR="001F2C1C" w:rsidRPr="00603F76">
        <w:rPr>
          <w:rFonts w:ascii="Times New Roman" w:hAnsi="Times New Roman"/>
          <w:color w:val="000000" w:themeColor="text1"/>
          <w:sz w:val="28"/>
          <w:szCs w:val="28"/>
          <w:lang w:val="kk-KZ"/>
        </w:rPr>
        <w:t xml:space="preserve"> (ежелгі)</w:t>
      </w:r>
      <w:r w:rsidR="00A04BC7" w:rsidRPr="00603F76">
        <w:rPr>
          <w:rFonts w:ascii="Times New Roman" w:hAnsi="Times New Roman"/>
          <w:color w:val="000000" w:themeColor="text1"/>
          <w:sz w:val="28"/>
          <w:szCs w:val="28"/>
          <w:lang w:val="kk-KZ"/>
        </w:rPr>
        <w:t xml:space="preserve">, ерте және ортағасырлық географтар дәуірлері контекстінде </w:t>
      </w:r>
      <w:r w:rsidR="00214AFE" w:rsidRPr="00603F76">
        <w:rPr>
          <w:rFonts w:ascii="Times New Roman" w:hAnsi="Times New Roman"/>
          <w:color w:val="000000" w:themeColor="text1"/>
          <w:sz w:val="28"/>
          <w:szCs w:val="28"/>
          <w:lang w:val="kk-KZ"/>
        </w:rPr>
        <w:t>қарастырылды</w:t>
      </w:r>
      <w:r w:rsidR="00A04BC7" w:rsidRPr="00603F76">
        <w:rPr>
          <w:rFonts w:ascii="Times New Roman" w:hAnsi="Times New Roman"/>
          <w:color w:val="000000" w:themeColor="text1"/>
          <w:sz w:val="28"/>
          <w:szCs w:val="28"/>
          <w:lang w:val="kk-KZ"/>
        </w:rPr>
        <w:t>;</w:t>
      </w:r>
    </w:p>
    <w:p w:rsidR="00A04BC7" w:rsidRPr="00603F76" w:rsidRDefault="001A145C" w:rsidP="00C25497">
      <w:pPr>
        <w:tabs>
          <w:tab w:val="left" w:pos="993"/>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6) </w:t>
      </w:r>
      <w:r w:rsidR="00183530" w:rsidRPr="00603F76">
        <w:rPr>
          <w:rFonts w:ascii="Times New Roman" w:hAnsi="Times New Roman"/>
          <w:color w:val="000000" w:themeColor="text1"/>
          <w:sz w:val="28"/>
          <w:szCs w:val="28"/>
          <w:lang w:val="kk-KZ"/>
        </w:rPr>
        <w:t>Әбул-Фида</w:t>
      </w:r>
      <w:r w:rsidR="00E51AC3" w:rsidRPr="00603F76">
        <w:rPr>
          <w:rFonts w:ascii="Times New Roman" w:hAnsi="Times New Roman"/>
          <w:color w:val="000000" w:themeColor="text1"/>
          <w:sz w:val="28"/>
          <w:szCs w:val="28"/>
          <w:lang w:val="kk-KZ"/>
        </w:rPr>
        <w:t>ның шығармашылық жол</w:t>
      </w:r>
      <w:r w:rsidR="001F2C1C" w:rsidRPr="00603F76">
        <w:rPr>
          <w:rFonts w:ascii="Times New Roman" w:hAnsi="Times New Roman"/>
          <w:color w:val="000000" w:themeColor="text1"/>
          <w:sz w:val="28"/>
          <w:szCs w:val="28"/>
          <w:lang w:val="kk-KZ"/>
        </w:rPr>
        <w:t>ына әсер еткен әлеу</w:t>
      </w:r>
      <w:r w:rsidR="00E51AC3" w:rsidRPr="00603F76">
        <w:rPr>
          <w:rFonts w:ascii="Times New Roman" w:hAnsi="Times New Roman"/>
          <w:color w:val="000000" w:themeColor="text1"/>
          <w:sz w:val="28"/>
          <w:szCs w:val="28"/>
          <w:lang w:val="kk-KZ"/>
        </w:rPr>
        <w:t>м</w:t>
      </w:r>
      <w:r w:rsidR="001F2C1C" w:rsidRPr="00603F76">
        <w:rPr>
          <w:rFonts w:ascii="Times New Roman" w:hAnsi="Times New Roman"/>
          <w:color w:val="000000" w:themeColor="text1"/>
          <w:sz w:val="28"/>
          <w:szCs w:val="28"/>
          <w:lang w:val="kk-KZ"/>
        </w:rPr>
        <w:t>еттік-саяси, әлеуметтік-экономикалық, идеологиялық және т.б. ф</w:t>
      </w:r>
      <w:r w:rsidR="00E51AC3" w:rsidRPr="00603F76">
        <w:rPr>
          <w:rFonts w:ascii="Times New Roman" w:hAnsi="Times New Roman"/>
          <w:color w:val="000000" w:themeColor="text1"/>
          <w:sz w:val="28"/>
          <w:szCs w:val="28"/>
          <w:lang w:val="kk-KZ"/>
        </w:rPr>
        <w:t>акторлар</w:t>
      </w:r>
      <w:r w:rsidR="001F2C1C" w:rsidRPr="00603F76">
        <w:rPr>
          <w:rFonts w:ascii="Times New Roman" w:hAnsi="Times New Roman"/>
          <w:color w:val="000000" w:themeColor="text1"/>
          <w:sz w:val="28"/>
          <w:szCs w:val="28"/>
          <w:lang w:val="kk-KZ"/>
        </w:rPr>
        <w:t xml:space="preserve"> зерттелінді</w:t>
      </w:r>
      <w:r w:rsidR="00E51AC3" w:rsidRPr="00603F76">
        <w:rPr>
          <w:rFonts w:ascii="Times New Roman" w:hAnsi="Times New Roman"/>
          <w:color w:val="000000" w:themeColor="text1"/>
          <w:sz w:val="28"/>
          <w:szCs w:val="28"/>
          <w:lang w:val="kk-KZ"/>
        </w:rPr>
        <w:t>.</w:t>
      </w:r>
      <w:r w:rsidR="001F2C1C" w:rsidRPr="00603F76">
        <w:rPr>
          <w:rFonts w:ascii="Times New Roman" w:hAnsi="Times New Roman"/>
          <w:color w:val="000000" w:themeColor="text1"/>
          <w:sz w:val="28"/>
          <w:szCs w:val="28"/>
          <w:lang w:val="kk-KZ"/>
        </w:rPr>
        <w:t xml:space="preserve"> </w:t>
      </w:r>
    </w:p>
    <w:p w:rsidR="00501456" w:rsidRPr="00603F76" w:rsidRDefault="00C24F63" w:rsidP="00501456">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 xml:space="preserve">Зерттеудің теориялық және тәжірибелік мәні. </w:t>
      </w:r>
      <w:r w:rsidR="00501456" w:rsidRPr="00603F76">
        <w:rPr>
          <w:rFonts w:ascii="Times New Roman" w:hAnsi="Times New Roman"/>
          <w:color w:val="000000" w:themeColor="text1"/>
          <w:sz w:val="28"/>
          <w:szCs w:val="28"/>
          <w:lang w:val="kk-KZ"/>
        </w:rPr>
        <w:t xml:space="preserve">Зерттеу жұмысынан алынған ғылыми нәтижелер мен тұжырымдамалар жоғары оқу орындарында және арнайы білім беру мекемелерінде шығыстану, тарих және география мамандықтары бойынша оқу үдерісінде, сондай-ақ ғылыми-зерттеу қызметін жүзеге асыру және жобалық-бағдарламалық </w:t>
      </w:r>
      <w:r w:rsidR="00C25497" w:rsidRPr="00603F76">
        <w:rPr>
          <w:rFonts w:ascii="Times New Roman" w:hAnsi="Times New Roman"/>
          <w:color w:val="000000" w:themeColor="text1"/>
          <w:sz w:val="28"/>
          <w:szCs w:val="28"/>
          <w:lang w:val="kk-KZ"/>
        </w:rPr>
        <w:t>бастамаларды</w:t>
      </w:r>
      <w:r w:rsidR="00501456" w:rsidRPr="00603F76">
        <w:rPr>
          <w:rFonts w:ascii="Times New Roman" w:hAnsi="Times New Roman"/>
          <w:color w:val="000000" w:themeColor="text1"/>
          <w:sz w:val="28"/>
          <w:szCs w:val="28"/>
          <w:lang w:val="kk-KZ"/>
        </w:rPr>
        <w:t xml:space="preserve"> іске асыру контекстінде қосымша методологиялық және деректік материал ретінде қолданылады. Диссертациялық зерттеудің нәтижелері мен қорытындыларын </w:t>
      </w:r>
      <w:r w:rsidR="00C25497" w:rsidRPr="00603F76">
        <w:rPr>
          <w:rFonts w:ascii="Times New Roman" w:hAnsi="Times New Roman"/>
          <w:color w:val="000000" w:themeColor="text1"/>
          <w:sz w:val="28"/>
          <w:szCs w:val="28"/>
          <w:lang w:val="kk-KZ"/>
        </w:rPr>
        <w:t>талдау</w:t>
      </w:r>
      <w:r w:rsidR="00501456" w:rsidRPr="00603F76">
        <w:rPr>
          <w:rFonts w:ascii="Times New Roman" w:hAnsi="Times New Roman"/>
          <w:color w:val="000000" w:themeColor="text1"/>
          <w:sz w:val="28"/>
          <w:szCs w:val="28"/>
          <w:lang w:val="kk-KZ"/>
        </w:rPr>
        <w:t xml:space="preserve"> тұрғы</w:t>
      </w:r>
      <w:r w:rsidR="00C25497" w:rsidRPr="00603F76">
        <w:rPr>
          <w:rFonts w:ascii="Times New Roman" w:hAnsi="Times New Roman"/>
          <w:color w:val="000000" w:themeColor="text1"/>
          <w:sz w:val="28"/>
          <w:szCs w:val="28"/>
          <w:lang w:val="kk-KZ"/>
        </w:rPr>
        <w:t>сын</w:t>
      </w:r>
      <w:r w:rsidR="00501456" w:rsidRPr="00603F76">
        <w:rPr>
          <w:rFonts w:ascii="Times New Roman" w:hAnsi="Times New Roman"/>
          <w:color w:val="000000" w:themeColor="text1"/>
          <w:sz w:val="28"/>
          <w:szCs w:val="28"/>
          <w:lang w:val="kk-KZ"/>
        </w:rPr>
        <w:t>ан зерделеу болашақ географтардың, этнографтардың, әлеуметтанушылардың, тарихшылардың және шығыстанушылардың зерттеу тақырыптарын таңдауына, сондай-ақ жаңа ғылыми монографиялар мен мақалаларды дайындауына методологиялық және концептуалдық негіздер ұсынады.</w:t>
      </w:r>
    </w:p>
    <w:p w:rsidR="00917602" w:rsidRPr="00603F76" w:rsidRDefault="00C24F63" w:rsidP="00917602">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Дис</w:t>
      </w:r>
      <w:r w:rsidR="00CC3AF0" w:rsidRPr="00603F76">
        <w:rPr>
          <w:rFonts w:ascii="Times New Roman" w:hAnsi="Times New Roman"/>
          <w:b/>
          <w:color w:val="000000" w:themeColor="text1"/>
          <w:sz w:val="28"/>
          <w:szCs w:val="28"/>
          <w:lang w:val="kk-KZ"/>
        </w:rPr>
        <w:t>сертациялық жұмыстың</w:t>
      </w:r>
      <w:r w:rsidRPr="00603F76">
        <w:rPr>
          <w:rFonts w:ascii="Times New Roman" w:hAnsi="Times New Roman"/>
          <w:b/>
          <w:color w:val="000000" w:themeColor="text1"/>
          <w:sz w:val="28"/>
          <w:szCs w:val="28"/>
          <w:lang w:val="kk-KZ"/>
        </w:rPr>
        <w:t xml:space="preserve"> әдіснамалық және теориялық негіз</w:t>
      </w:r>
      <w:r w:rsidR="00CC3AF0" w:rsidRPr="00603F76">
        <w:rPr>
          <w:rFonts w:ascii="Times New Roman" w:hAnsi="Times New Roman"/>
          <w:b/>
          <w:color w:val="000000" w:themeColor="text1"/>
          <w:sz w:val="28"/>
          <w:szCs w:val="28"/>
          <w:lang w:val="kk-KZ"/>
        </w:rPr>
        <w:t>дері</w:t>
      </w:r>
      <w:r w:rsidRPr="00603F76">
        <w:rPr>
          <w:rFonts w:ascii="Times New Roman" w:hAnsi="Times New Roman"/>
          <w:color w:val="000000" w:themeColor="text1"/>
          <w:sz w:val="28"/>
          <w:szCs w:val="28"/>
          <w:lang w:val="kk-KZ"/>
        </w:rPr>
        <w:t>.</w:t>
      </w:r>
      <w:r w:rsidR="001761BD" w:rsidRPr="00603F76">
        <w:rPr>
          <w:rFonts w:ascii="Times New Roman" w:hAnsi="Times New Roman"/>
          <w:color w:val="000000" w:themeColor="text1"/>
          <w:sz w:val="28"/>
          <w:szCs w:val="28"/>
          <w:lang w:val="kk-KZ"/>
        </w:rPr>
        <w:t xml:space="preserve"> </w:t>
      </w:r>
      <w:r w:rsidR="00917602" w:rsidRPr="00603F76">
        <w:rPr>
          <w:rFonts w:ascii="Times New Roman" w:hAnsi="Times New Roman"/>
          <w:color w:val="000000" w:themeColor="text1"/>
          <w:sz w:val="28"/>
          <w:szCs w:val="28"/>
          <w:lang w:val="kk-KZ"/>
        </w:rPr>
        <w:t>Диссертациялық зерттеудің әдіс</w:t>
      </w:r>
      <w:r w:rsidR="00C25497" w:rsidRPr="00603F76">
        <w:rPr>
          <w:rFonts w:ascii="Times New Roman" w:hAnsi="Times New Roman"/>
          <w:color w:val="000000" w:themeColor="text1"/>
          <w:sz w:val="28"/>
          <w:szCs w:val="28"/>
          <w:lang w:val="kk-KZ"/>
        </w:rPr>
        <w:t>намалық</w:t>
      </w:r>
      <w:r w:rsidR="00917602" w:rsidRPr="00603F76">
        <w:rPr>
          <w:rFonts w:ascii="Times New Roman" w:hAnsi="Times New Roman"/>
          <w:color w:val="000000" w:themeColor="text1"/>
          <w:sz w:val="28"/>
          <w:szCs w:val="28"/>
          <w:lang w:val="kk-KZ"/>
        </w:rPr>
        <w:t xml:space="preserve"> базасы Азияның тарихи географиясының дереккөзі ретінде Әбул-Фиданың «Тақуим әл-Бұлдан» еңбегін терең зерттеуге бағытталған тарихи-географиялық, мәдениеттанушылық, деректанушылық, семантикалық-этимологиялық және салыстырмалы талдау әдістерінің кешенінен тұрады. Тарихи ғылымның негізгі тәсілдері шеңберінде жұмыс тарихилық (hist</w:t>
      </w:r>
      <w:r w:rsidR="00C25497" w:rsidRPr="00603F76">
        <w:rPr>
          <w:rFonts w:ascii="Times New Roman" w:hAnsi="Times New Roman"/>
          <w:color w:val="000000" w:themeColor="text1"/>
          <w:sz w:val="28"/>
          <w:szCs w:val="28"/>
          <w:lang w:val="kk-KZ"/>
        </w:rPr>
        <w:t>oricism) қағидасына негізделеді.</w:t>
      </w:r>
      <w:r w:rsidR="00917602" w:rsidRPr="00603F76">
        <w:rPr>
          <w:rFonts w:ascii="Times New Roman" w:hAnsi="Times New Roman"/>
          <w:color w:val="000000" w:themeColor="text1"/>
          <w:sz w:val="28"/>
          <w:szCs w:val="28"/>
          <w:lang w:val="kk-KZ"/>
        </w:rPr>
        <w:t xml:space="preserve"> </w:t>
      </w:r>
      <w:r w:rsidR="00C25497" w:rsidRPr="00603F76">
        <w:rPr>
          <w:rFonts w:ascii="Times New Roman" w:hAnsi="Times New Roman"/>
          <w:color w:val="000000" w:themeColor="text1"/>
          <w:sz w:val="28"/>
          <w:szCs w:val="28"/>
          <w:lang w:val="kk-KZ"/>
        </w:rPr>
        <w:t>Б</w:t>
      </w:r>
      <w:r w:rsidR="00917602" w:rsidRPr="00603F76">
        <w:rPr>
          <w:rFonts w:ascii="Times New Roman" w:hAnsi="Times New Roman"/>
          <w:color w:val="000000" w:themeColor="text1"/>
          <w:sz w:val="28"/>
          <w:szCs w:val="28"/>
          <w:lang w:val="kk-KZ"/>
        </w:rPr>
        <w:t>ұл дереккөздерді XIII</w:t>
      </w:r>
      <w:r w:rsidR="006F66BC">
        <w:rPr>
          <w:rFonts w:ascii="Times New Roman" w:hAnsi="Times New Roman"/>
          <w:color w:val="000000" w:themeColor="text1"/>
          <w:sz w:val="28"/>
          <w:szCs w:val="28"/>
          <w:lang w:val="kk-KZ"/>
        </w:rPr>
        <w:t>-</w:t>
      </w:r>
      <w:r w:rsidR="00917602" w:rsidRPr="00603F76">
        <w:rPr>
          <w:rFonts w:ascii="Times New Roman" w:hAnsi="Times New Roman"/>
          <w:color w:val="000000" w:themeColor="text1"/>
          <w:sz w:val="28"/>
          <w:szCs w:val="28"/>
          <w:lang w:val="kk-KZ"/>
        </w:rPr>
        <w:t>XIV ғасырлардағы ислам әлемінің мәдени, ғылыми және зияткерлік дәстүрлері контекстінде, сол дәуірдің өзіндік ерекшеліктерін ескере отырып талдауды көздейді.</w:t>
      </w:r>
    </w:p>
    <w:p w:rsidR="00917602" w:rsidRPr="00603F76" w:rsidRDefault="00917602" w:rsidP="00917602">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Зерттеу барысында қолжазбалардың құрылымы, мазмұны және ғылыми терминологиясы мәтінтанулық </w:t>
      </w:r>
      <w:r w:rsidR="00707028" w:rsidRPr="00603F76">
        <w:rPr>
          <w:rFonts w:ascii="Times New Roman" w:hAnsi="Times New Roman"/>
          <w:color w:val="000000" w:themeColor="text1"/>
          <w:sz w:val="28"/>
          <w:szCs w:val="28"/>
          <w:lang w:val="kk-KZ"/>
        </w:rPr>
        <w:t xml:space="preserve">(текстологиялық) </w:t>
      </w:r>
      <w:r w:rsidRPr="00603F76">
        <w:rPr>
          <w:rFonts w:ascii="Times New Roman" w:hAnsi="Times New Roman"/>
          <w:color w:val="000000" w:themeColor="text1"/>
          <w:sz w:val="28"/>
          <w:szCs w:val="28"/>
          <w:lang w:val="kk-KZ"/>
        </w:rPr>
        <w:t xml:space="preserve">талдау әдістері арқылы зерттеледі. Қатарынан, «Тақуим әл-Бұлдан»-дағы географиялық өңірлердің сипаттамаларын антикалық, ерте исламдық және ортағасырлық авторлардың </w:t>
      </w:r>
      <w:r w:rsidRPr="00603F76">
        <w:rPr>
          <w:rFonts w:ascii="Times New Roman" w:hAnsi="Times New Roman"/>
          <w:color w:val="000000" w:themeColor="text1"/>
          <w:sz w:val="28"/>
          <w:szCs w:val="28"/>
          <w:lang w:val="kk-KZ"/>
        </w:rPr>
        <w:lastRenderedPageBreak/>
        <w:t>шығармаларындағы ұқсас деректермен салыстыру компаративистік талдау арқылы жүзеге асырылады, бұл ұқсастықтар мен ерекшеліктерді анықтауға мүмкіндік береді. Деректанушылық әдіс маңызды рөл атқарады, ол мәтіндердің аутентикалық сипатын, бұрынғы еңбектерге сілтеме жасау дәрежесін, сыни бағалау деңгейін және алынған мәліметтерді адаптациялау тәсілдерін анықтауды қамтиды.</w:t>
      </w:r>
    </w:p>
    <w:p w:rsidR="00917602" w:rsidRPr="00603F76" w:rsidRDefault="00917602" w:rsidP="00917602">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Зерттеудің теориялық</w:t>
      </w:r>
      <w:r w:rsidR="00B668D5" w:rsidRPr="00603F76">
        <w:rPr>
          <w:rFonts w:ascii="Times New Roman" w:hAnsi="Times New Roman"/>
          <w:color w:val="000000" w:themeColor="text1"/>
          <w:sz w:val="28"/>
          <w:szCs w:val="28"/>
          <w:lang w:val="kk-KZ"/>
        </w:rPr>
        <w:t xml:space="preserve"> (әдіснамалық)</w:t>
      </w:r>
      <w:r w:rsidRPr="00603F76">
        <w:rPr>
          <w:rFonts w:ascii="Times New Roman" w:hAnsi="Times New Roman"/>
          <w:color w:val="000000" w:themeColor="text1"/>
          <w:sz w:val="28"/>
          <w:szCs w:val="28"/>
          <w:lang w:val="kk-KZ"/>
        </w:rPr>
        <w:t xml:space="preserve"> базасы қазіргі арабтану, шығыстану және ғылым тарихы салаларындағы жетістіктерге </w:t>
      </w:r>
      <w:r w:rsidR="00B668D5" w:rsidRPr="00603F76">
        <w:rPr>
          <w:rFonts w:ascii="Times New Roman" w:hAnsi="Times New Roman"/>
          <w:color w:val="000000" w:themeColor="text1"/>
          <w:sz w:val="28"/>
          <w:szCs w:val="28"/>
          <w:lang w:val="kk-KZ"/>
        </w:rPr>
        <w:t xml:space="preserve">және тарихи география және онымен тығыз байланысты ұғымдарға </w:t>
      </w:r>
      <w:r w:rsidRPr="00603F76">
        <w:rPr>
          <w:rFonts w:ascii="Times New Roman" w:hAnsi="Times New Roman"/>
          <w:color w:val="000000" w:themeColor="text1"/>
          <w:sz w:val="28"/>
          <w:szCs w:val="28"/>
          <w:lang w:val="kk-KZ"/>
        </w:rPr>
        <w:t>сүйенеді. Нақтырақ айтқанда, исламдық географиялық дәстүрдің қалыптасуы мен эволюциясын ашатын концепциялар, географиялық білімдерді жүйелеу және классификациялау әдістемесі, сондай-ақ ортағасырлық картографиядағы математикалық-астрономиялық әдістердің рөлі ескеріледі.</w:t>
      </w:r>
    </w:p>
    <w:p w:rsidR="00256B17" w:rsidRPr="00603F76" w:rsidRDefault="00256B17" w:rsidP="00917602">
      <w:pPr>
        <w:spacing w:after="0" w:line="240" w:lineRule="auto"/>
        <w:ind w:firstLine="708"/>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Әбул-Фиданың «Тақуим әл-Бұлдан» еңбегін зерттегенде келесі жайтқа назар аудару керек. Атап айтқанда, </w:t>
      </w:r>
      <w:r w:rsidR="00F907A2" w:rsidRPr="00603F76">
        <w:rPr>
          <w:rFonts w:ascii="Times New Roman" w:hAnsi="Times New Roman"/>
          <w:color w:val="000000" w:themeColor="text1"/>
          <w:sz w:val="28"/>
          <w:szCs w:val="28"/>
          <w:lang w:val="kk-KZ"/>
        </w:rPr>
        <w:t xml:space="preserve">автор </w:t>
      </w:r>
      <w:r w:rsidRPr="00603F76">
        <w:rPr>
          <w:rFonts w:ascii="Times New Roman" w:hAnsi="Times New Roman"/>
          <w:color w:val="000000" w:themeColor="text1"/>
          <w:sz w:val="28"/>
          <w:szCs w:val="28"/>
          <w:lang w:val="kk-KZ"/>
        </w:rPr>
        <w:t>қолжазба</w:t>
      </w:r>
      <w:r w:rsidR="00F907A2" w:rsidRPr="00603F76">
        <w:rPr>
          <w:rFonts w:ascii="Times New Roman" w:hAnsi="Times New Roman"/>
          <w:color w:val="000000" w:themeColor="text1"/>
          <w:sz w:val="28"/>
          <w:szCs w:val="28"/>
          <w:lang w:val="kk-KZ"/>
        </w:rPr>
        <w:t>сы</w:t>
      </w:r>
      <w:r w:rsidRPr="00603F76">
        <w:rPr>
          <w:rFonts w:ascii="Times New Roman" w:hAnsi="Times New Roman"/>
          <w:color w:val="000000" w:themeColor="text1"/>
          <w:sz w:val="28"/>
          <w:szCs w:val="28"/>
          <w:lang w:val="kk-KZ"/>
        </w:rPr>
        <w:t>ның түпнұсқасында географиялық карта</w:t>
      </w:r>
      <w:r w:rsidR="00F907A2" w:rsidRPr="00603F76">
        <w:rPr>
          <w:rFonts w:ascii="Times New Roman" w:hAnsi="Times New Roman"/>
          <w:color w:val="000000" w:themeColor="text1"/>
          <w:sz w:val="28"/>
          <w:szCs w:val="28"/>
          <w:lang w:val="kk-KZ"/>
        </w:rPr>
        <w:t>лар</w:t>
      </w:r>
      <w:r w:rsidRPr="00603F76">
        <w:rPr>
          <w:rFonts w:ascii="Times New Roman" w:hAnsi="Times New Roman"/>
          <w:color w:val="000000" w:themeColor="text1"/>
          <w:sz w:val="28"/>
          <w:szCs w:val="28"/>
          <w:lang w:val="kk-KZ"/>
        </w:rPr>
        <w:t xml:space="preserve"> жоқ. </w:t>
      </w:r>
      <w:r w:rsidR="00F907A2" w:rsidRPr="00603F76">
        <w:rPr>
          <w:rFonts w:ascii="Times New Roman" w:hAnsi="Times New Roman"/>
          <w:color w:val="000000" w:themeColor="text1"/>
          <w:sz w:val="28"/>
          <w:szCs w:val="28"/>
          <w:lang w:val="kk-KZ"/>
        </w:rPr>
        <w:t xml:space="preserve">Яғни олардың </w:t>
      </w:r>
      <w:r w:rsidR="00EE6F7B" w:rsidRPr="00603F76">
        <w:rPr>
          <w:rFonts w:ascii="Times New Roman" w:hAnsi="Times New Roman"/>
          <w:color w:val="000000" w:themeColor="text1"/>
          <w:sz w:val="28"/>
          <w:szCs w:val="28"/>
          <w:lang w:val="kk-KZ"/>
        </w:rPr>
        <w:t xml:space="preserve">орнына </w:t>
      </w:r>
      <w:r w:rsidR="00556474" w:rsidRPr="00603F76">
        <w:rPr>
          <w:rFonts w:ascii="Times New Roman" w:hAnsi="Times New Roman"/>
          <w:color w:val="000000" w:themeColor="text1"/>
          <w:sz w:val="28"/>
          <w:szCs w:val="28"/>
          <w:lang w:val="kk-KZ"/>
        </w:rPr>
        <w:t>ә</w:t>
      </w:r>
      <w:r w:rsidRPr="00603F76">
        <w:rPr>
          <w:rFonts w:ascii="Times New Roman" w:hAnsi="Times New Roman"/>
          <w:color w:val="000000" w:themeColor="text1"/>
          <w:sz w:val="28"/>
          <w:szCs w:val="28"/>
          <w:lang w:val="kk-KZ"/>
        </w:rPr>
        <w:t xml:space="preserve">ртүрлі </w:t>
      </w:r>
      <w:r w:rsidR="00335CBC" w:rsidRPr="00603F76">
        <w:rPr>
          <w:rFonts w:ascii="Times New Roman" w:hAnsi="Times New Roman"/>
          <w:color w:val="000000" w:themeColor="text1"/>
          <w:sz w:val="28"/>
          <w:szCs w:val="28"/>
          <w:lang w:val="kk-KZ"/>
        </w:rPr>
        <w:t xml:space="preserve">салыстыруларды қамтитын кестелер ғана </w:t>
      </w:r>
      <w:r w:rsidR="00EE6F7B" w:rsidRPr="00603F76">
        <w:rPr>
          <w:rFonts w:ascii="Times New Roman" w:hAnsi="Times New Roman"/>
          <w:color w:val="000000" w:themeColor="text1"/>
          <w:sz w:val="28"/>
          <w:szCs w:val="28"/>
          <w:lang w:val="kk-KZ"/>
        </w:rPr>
        <w:t>келтірілген</w:t>
      </w:r>
      <w:r w:rsidR="00335CBC" w:rsidRPr="00603F76">
        <w:rPr>
          <w:rFonts w:ascii="Times New Roman" w:hAnsi="Times New Roman"/>
          <w:color w:val="000000" w:themeColor="text1"/>
          <w:sz w:val="28"/>
          <w:szCs w:val="28"/>
          <w:lang w:val="kk-KZ"/>
        </w:rPr>
        <w:t xml:space="preserve">. Сондықтан да диссертациялық зерттеуде қосымша ретінде кестелер </w:t>
      </w:r>
      <w:r w:rsidR="00EE6F7B" w:rsidRPr="00603F76">
        <w:rPr>
          <w:rFonts w:ascii="Times New Roman" w:hAnsi="Times New Roman"/>
          <w:color w:val="000000" w:themeColor="text1"/>
          <w:sz w:val="28"/>
          <w:szCs w:val="28"/>
          <w:lang w:val="kk-KZ"/>
        </w:rPr>
        <w:t>бер</w:t>
      </w:r>
      <w:r w:rsidR="00335CBC" w:rsidRPr="00603F76">
        <w:rPr>
          <w:rFonts w:ascii="Times New Roman" w:hAnsi="Times New Roman"/>
          <w:color w:val="000000" w:themeColor="text1"/>
          <w:sz w:val="28"/>
          <w:szCs w:val="28"/>
          <w:lang w:val="kk-KZ"/>
        </w:rPr>
        <w:t>ілген.</w:t>
      </w:r>
    </w:p>
    <w:p w:rsidR="00C24F63" w:rsidRPr="00603F76" w:rsidRDefault="00C24F63" w:rsidP="00917602">
      <w:pPr>
        <w:spacing w:after="0" w:line="240" w:lineRule="auto"/>
        <w:ind w:firstLine="708"/>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t>Қорғауға ұсынылған негізгі ғылыми тұжырымдар:</w:t>
      </w:r>
    </w:p>
    <w:p w:rsidR="00DE6199" w:rsidRPr="00603F76" w:rsidRDefault="00DE6199" w:rsidP="00DE6199">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kk-KZ"/>
        </w:rPr>
        <w:t>1) Қаз</w:t>
      </w:r>
      <w:r w:rsidR="00461E5A">
        <w:rPr>
          <w:rFonts w:ascii="Times New Roman" w:hAnsi="Times New Roman"/>
          <w:bCs/>
          <w:color w:val="000000" w:themeColor="text1"/>
          <w:sz w:val="28"/>
          <w:szCs w:val="28"/>
          <w:lang w:val="kk-KZ"/>
        </w:rPr>
        <w:t xml:space="preserve">ақстандық тарихнамалық </w:t>
      </w:r>
      <w:r w:rsidRPr="00603F76">
        <w:rPr>
          <w:rFonts w:ascii="Times New Roman" w:hAnsi="Times New Roman"/>
          <w:bCs/>
          <w:color w:val="000000" w:themeColor="text1"/>
          <w:sz w:val="28"/>
          <w:szCs w:val="28"/>
          <w:lang w:val="kk-KZ"/>
        </w:rPr>
        <w:t>және жалпы әлеуметтік-гуманитарлық ғылымдар саласында алғаш рет Әбул-Фида тарихи тұлға ретінде, оның өмірб</w:t>
      </w:r>
      <w:r w:rsidR="00461E5A">
        <w:rPr>
          <w:rFonts w:ascii="Times New Roman" w:hAnsi="Times New Roman"/>
          <w:bCs/>
          <w:color w:val="000000" w:themeColor="text1"/>
          <w:sz w:val="28"/>
          <w:szCs w:val="28"/>
          <w:lang w:val="kk-KZ"/>
        </w:rPr>
        <w:t xml:space="preserve">аяны мен ғылыми мұрасы көпқырлы </w:t>
      </w:r>
      <w:r w:rsidRPr="00603F76">
        <w:rPr>
          <w:rFonts w:ascii="Times New Roman" w:hAnsi="Times New Roman"/>
          <w:bCs/>
          <w:color w:val="000000" w:themeColor="text1"/>
          <w:sz w:val="28"/>
          <w:szCs w:val="28"/>
          <w:lang w:val="kk-KZ"/>
        </w:rPr>
        <w:t xml:space="preserve">және кешенді түрде зерттелді. Аталған зерттеу нәтижелері XIII–XIV ғасырлардағы араб географиялық ойының зерттелуіндегі маңызды олқылықтарды толықтырады. Бүгінгі таңда Әбул-Фиданың ғылыми мұрасы Қазақстан академиялық ортасында іс жүзінде қарастырылмаған күйде қалған; оның шығармалары география және картография тарихы бойынша зерттеулерде деректанулық айналымға енбеген. Диссертациялық жұмыста Әбул-Фиданың негізгі еңбектерінің бірі </w:t>
      </w:r>
      <w:r w:rsidR="006F66BC">
        <w:rPr>
          <w:rFonts w:ascii="Times New Roman" w:hAnsi="Times New Roman"/>
          <w:bCs/>
          <w:color w:val="000000" w:themeColor="text1"/>
          <w:sz w:val="28"/>
          <w:szCs w:val="28"/>
          <w:lang w:val="kk-KZ"/>
        </w:rPr>
        <w:t>-</w:t>
      </w:r>
      <w:r w:rsidRPr="00603F76">
        <w:rPr>
          <w:rFonts w:ascii="Times New Roman" w:hAnsi="Times New Roman"/>
          <w:bCs/>
          <w:color w:val="000000" w:themeColor="text1"/>
          <w:sz w:val="28"/>
          <w:szCs w:val="28"/>
          <w:lang w:val="kk-KZ"/>
        </w:rPr>
        <w:t xml:space="preserve"> «Тақуим әл-Бұлдан»</w:t>
      </w:r>
      <w:r w:rsidR="00B25676" w:rsidRPr="00603F76">
        <w:rPr>
          <w:rFonts w:ascii="Times New Roman" w:hAnsi="Times New Roman"/>
          <w:bCs/>
          <w:color w:val="000000" w:themeColor="text1"/>
          <w:sz w:val="28"/>
          <w:szCs w:val="28"/>
          <w:lang w:val="kk-KZ"/>
        </w:rPr>
        <w:t xml:space="preserve"> жүйелі </w:t>
      </w:r>
      <w:r w:rsidR="00EE6F7B" w:rsidRPr="00603F76">
        <w:rPr>
          <w:rFonts w:ascii="Times New Roman" w:hAnsi="Times New Roman"/>
          <w:bCs/>
          <w:color w:val="000000" w:themeColor="text1"/>
          <w:sz w:val="28"/>
          <w:szCs w:val="28"/>
          <w:lang w:val="kk-KZ"/>
        </w:rPr>
        <w:t>түрде талданылады. О</w:t>
      </w:r>
      <w:r w:rsidR="00B25676" w:rsidRPr="00603F76">
        <w:rPr>
          <w:rFonts w:ascii="Times New Roman" w:hAnsi="Times New Roman"/>
          <w:bCs/>
          <w:color w:val="000000" w:themeColor="text1"/>
          <w:sz w:val="28"/>
          <w:szCs w:val="28"/>
          <w:lang w:val="kk-KZ"/>
        </w:rPr>
        <w:t>нда А</w:t>
      </w:r>
      <w:r w:rsidRPr="00603F76">
        <w:rPr>
          <w:rFonts w:ascii="Times New Roman" w:hAnsi="Times New Roman"/>
          <w:bCs/>
          <w:color w:val="000000" w:themeColor="text1"/>
          <w:sz w:val="28"/>
          <w:szCs w:val="28"/>
          <w:lang w:val="kk-KZ"/>
        </w:rPr>
        <w:t>зиялық өлкелердің географиялық сипаттамасына ерекше назар аударылды. Бұл ортағасырлық кеңістіктік білімнің қалыптасуындағы мұсылмандық ғылыми дәстүрдің рөлін тереңірек түсінуге мүмкіндік береді және Әбул-Фиданы ғылым тарихындағы маңызды тұлға ретінде позициялауға негіз болады.</w:t>
      </w:r>
    </w:p>
    <w:p w:rsidR="00DE6199" w:rsidRPr="00603F76" w:rsidRDefault="00DE6199" w:rsidP="00DE6199">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kk-KZ"/>
        </w:rPr>
        <w:t xml:space="preserve">2) «Тақуим әл-Бұлдан» бірегей географиялық трактат бола тұра, шетелдік ғылымда дербес зерттеу нысаны ретінде тиісті деңгейде бағаланбаған. Шетелдік тарихнамалық және географиялық әдебиетте Әбул-Фиданың ең танымал еңбегі </w:t>
      </w:r>
      <w:r w:rsidR="006F66BC">
        <w:rPr>
          <w:rFonts w:ascii="Times New Roman" w:hAnsi="Times New Roman"/>
          <w:bCs/>
          <w:color w:val="000000" w:themeColor="text1"/>
          <w:sz w:val="28"/>
          <w:szCs w:val="28"/>
          <w:lang w:val="kk-KZ"/>
        </w:rPr>
        <w:t>-</w:t>
      </w:r>
      <w:r w:rsidRPr="00603F76">
        <w:rPr>
          <w:rFonts w:ascii="Times New Roman" w:hAnsi="Times New Roman"/>
          <w:bCs/>
          <w:color w:val="000000" w:themeColor="text1"/>
          <w:sz w:val="28"/>
          <w:szCs w:val="28"/>
          <w:lang w:val="kk-KZ"/>
        </w:rPr>
        <w:t xml:space="preserve"> «Адамзат тарихының қысқаша шежіресі» туындысына басымдық беріледі. Ал тарихи-географиялық шығарма </w:t>
      </w:r>
      <w:r w:rsidR="006F66BC">
        <w:rPr>
          <w:rFonts w:ascii="Times New Roman" w:hAnsi="Times New Roman"/>
          <w:bCs/>
          <w:color w:val="000000" w:themeColor="text1"/>
          <w:sz w:val="28"/>
          <w:szCs w:val="28"/>
          <w:lang w:val="kk-KZ"/>
        </w:rPr>
        <w:t>-</w:t>
      </w:r>
      <w:r w:rsidRPr="00603F76">
        <w:rPr>
          <w:rFonts w:ascii="Times New Roman" w:hAnsi="Times New Roman"/>
          <w:bCs/>
          <w:color w:val="000000" w:themeColor="text1"/>
          <w:sz w:val="28"/>
          <w:szCs w:val="28"/>
          <w:lang w:val="kk-KZ"/>
        </w:rPr>
        <w:t xml:space="preserve"> «Тақуим әл-Бұлдан» ислам әлеміндегі картографиялық дәстүрлерді қарастыру барысында негізінен қосымша дереккөз ретінде пайдаланылады, оған қысқаша шолу жасалады, бірақ мәтінтанулық және деректанулық терең талдау жүргізілмейді. Осы диссертациялық зерттеу аталған кемшіліктің орнын толтырады және еңбекті тарихи география бойынша мазмұны бай, әсіресе азиялық өңірлерді талдау контекстінде аса құнды дербес дереккөз ретінде қарастырады.</w:t>
      </w:r>
    </w:p>
    <w:p w:rsidR="00DE6199" w:rsidRPr="00603F76" w:rsidRDefault="00DE6199" w:rsidP="00DE6199">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kk-KZ"/>
        </w:rPr>
        <w:lastRenderedPageBreak/>
        <w:t>3) Әбул-Фиданың қолжазбасы ислам географиялық дәстүріндегі сипаттамалық модельден аналитикалық жүйеге көшу үдерісін және деректерді жүйелеудің жоғары деңгейін айқындайды. «Тақуим әл-Бұлдан» шығармасында Әбул-Фида Птолемей дәстүріне сүйене отырып, аумақты климаттық бөлініске негізделген жаңа сапалық деңгейдегі ғылыми құрылымды жүзеге асырды, ол нақты координаттармен, табиғи орта сипаттамаларымен, халықтың этникалық құрамымен, діни ерекшеліктерімен және шаруашылық қызметі туралы мәліметтермен толықтырылды. Географиялық сипаттама кешенді тәсіл арқылы жүргізілді, ол астрономиялық өлшеу әдістерін, картографиялық дәлдікті және эмпирикалық бақылауларды біріктірді. Бұл исламдық географиялық ойдың кеңістікке рационалдық ғылыми көзқарасқа өтуін көрсетеді.</w:t>
      </w:r>
    </w:p>
    <w:p w:rsidR="00DE6199" w:rsidRPr="00603F76" w:rsidRDefault="00DE6199" w:rsidP="00DE6199">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kk-KZ"/>
        </w:rPr>
        <w:t>4) Әбул-Фиданың мемлекеттік басқару және діни сот ісін жүргізу салаларындағы практикалық тәжірибесі оның географиялық бақылауларының аутентикалық сипатын және қолданбалы бағыттылығын қамтамасыз етеді. Әбул-Фида кабинеттік ғылыммен ғана шектелмей, қазы, муфти және сот төрешісі сияқты жоғары әкімшілік және рухани лауазымдарды атқарды. Бұл оның еңбектеріне теориялық қана емес, тәжірибелік мән береді. Оның мәліметтерінен әкімшілік құрылым механизмдері, көлік байланыстары, сауда жолдары, әлеуметтік қызмет ету жүйесі және аймақтардың мәдени ерекшеліктері терең түсініледі. Осы тұрғыдан «Тақуим әл-Бұлдан» басқа авторлардың кітаптық біліммен шектелген еңбектерінен ерекшеленеді және өз заманының саяси-географиялық, әлеуметтік, мәдениеттанулық және экономикалық-географиялық анықтамалық ретінде сипатталады.</w:t>
      </w:r>
    </w:p>
    <w:p w:rsidR="00B3120B" w:rsidRPr="00603F76" w:rsidRDefault="00DE6199" w:rsidP="0014603F">
      <w:pPr>
        <w:spacing w:after="0" w:line="240" w:lineRule="auto"/>
        <w:ind w:firstLine="709"/>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kk-KZ"/>
        </w:rPr>
        <w:t>5) «Тақуим әл-Бұлдан» туындысында Орталық Азия мен оған іргелес өлкелердің тарихи-географиялық сипаттамасына елеулі назар аударылған, бұл шығарманы өңірдің саяси, әлеуметтік және мәдени даму үдерістерін зерттеуге арналған негізгі дереккөз ретінде пайдалануға мүмкіндік береді. Әбул-Фида шығармасында Орталық Азия ислам әлемінің перифериялық аумағы ретінде емес, Шығыс пен Батысты байланыстыратын маңызды транзиттік өңір ретінде қарастырылады. Сипаттамалар қалалар мен жол тораптарын, этникалық қауымдастықтарды, климаттық ерекшеліктерді, сауда байланыстары мен тарихи трансформацияларды қамтиды. Қытаймен, Үндістанмен және ислам дүниесімен болған өзара байланыстарға ерекше көңіл бөлінген, бұл еңбекті қазіргі Қазақстан территориясын ортағасырларда мекендеген халықтар мен көршілес елдердің тарихи географиясын реконструкциялауда қолдануға жол ашады. Шығармадағы географиялық мәліметтер археологиялық және топонимиялық деректермен расталады, бұл оның пәнаралық дереккөз ретіндегі құндылығын арттырады.</w:t>
      </w:r>
    </w:p>
    <w:p w:rsidR="00C24F63" w:rsidRPr="00603F76" w:rsidRDefault="007636A8" w:rsidP="00DE6199">
      <w:pPr>
        <w:spacing w:after="0" w:line="240" w:lineRule="auto"/>
        <w:ind w:firstLine="709"/>
        <w:jc w:val="both"/>
        <w:rPr>
          <w:rFonts w:ascii="Times New Roman" w:hAnsi="Times New Roman"/>
          <w:b/>
          <w:bCs/>
          <w:color w:val="000000" w:themeColor="text1"/>
          <w:sz w:val="28"/>
          <w:szCs w:val="28"/>
          <w:lang w:val="kk-KZ"/>
        </w:rPr>
      </w:pPr>
      <w:r w:rsidRPr="00603F76">
        <w:rPr>
          <w:rFonts w:ascii="Times New Roman" w:hAnsi="Times New Roman"/>
          <w:b/>
          <w:color w:val="000000" w:themeColor="text1"/>
          <w:sz w:val="28"/>
          <w:szCs w:val="28"/>
          <w:lang w:val="kk-KZ"/>
        </w:rPr>
        <w:t>Зерттеу жұмысының мақұлдануы мен</w:t>
      </w:r>
      <w:r w:rsidR="00C24F63" w:rsidRPr="00603F76">
        <w:rPr>
          <w:rFonts w:ascii="Times New Roman" w:hAnsi="Times New Roman"/>
          <w:b/>
          <w:color w:val="000000" w:themeColor="text1"/>
          <w:sz w:val="28"/>
          <w:szCs w:val="28"/>
          <w:lang w:val="kk-KZ"/>
        </w:rPr>
        <w:t xml:space="preserve"> </w:t>
      </w:r>
      <w:r w:rsidRPr="00603F76">
        <w:rPr>
          <w:rFonts w:ascii="Times New Roman" w:hAnsi="Times New Roman"/>
          <w:b/>
          <w:color w:val="000000" w:themeColor="text1"/>
          <w:sz w:val="28"/>
          <w:szCs w:val="28"/>
          <w:lang w:val="kk-KZ"/>
        </w:rPr>
        <w:t>жарияланымы</w:t>
      </w:r>
      <w:r w:rsidR="00C24F63" w:rsidRPr="00603F76">
        <w:rPr>
          <w:rFonts w:ascii="Times New Roman" w:hAnsi="Times New Roman"/>
          <w:b/>
          <w:color w:val="000000" w:themeColor="text1"/>
          <w:sz w:val="28"/>
          <w:szCs w:val="28"/>
          <w:lang w:val="kk-KZ"/>
        </w:rPr>
        <w:t xml:space="preserve">. </w:t>
      </w:r>
    </w:p>
    <w:p w:rsidR="0013525C" w:rsidRPr="00603F76" w:rsidRDefault="00422338" w:rsidP="00422338">
      <w:pPr>
        <w:spacing w:after="0" w:line="240" w:lineRule="auto"/>
        <w:ind w:firstLine="709"/>
        <w:contextualSpacing/>
        <w:jc w:val="both"/>
        <w:rPr>
          <w:rFonts w:ascii="Times New Roman" w:hAnsi="Times New Roman"/>
          <w:color w:val="000000" w:themeColor="text1"/>
          <w:sz w:val="28"/>
          <w:szCs w:val="28"/>
          <w:lang w:val="kk-KZ"/>
        </w:rPr>
      </w:pPr>
      <w:r w:rsidRPr="00603F76">
        <w:rPr>
          <w:rFonts w:ascii="Times New Roman" w:hAnsi="Times New Roman"/>
          <w:bCs/>
          <w:color w:val="000000" w:themeColor="text1"/>
          <w:sz w:val="28"/>
          <w:szCs w:val="28"/>
          <w:lang w:val="kk-KZ"/>
        </w:rPr>
        <w:t xml:space="preserve">Зерттеу нәтижелері мен қорытындылары отандық және шетелдік ғылыми басылымдарда барлығы 10 ғылыми мақала түрінде жарық көрді. Оның ішінде </w:t>
      </w:r>
      <w:r w:rsidR="0013525C" w:rsidRPr="00603F76">
        <w:rPr>
          <w:rFonts w:ascii="Times New Roman" w:hAnsi="Times New Roman"/>
          <w:bCs/>
          <w:color w:val="000000" w:themeColor="text1"/>
          <w:sz w:val="28"/>
          <w:szCs w:val="28"/>
          <w:lang w:val="kk-KZ"/>
        </w:rPr>
        <w:t xml:space="preserve">1 мақала </w:t>
      </w:r>
      <w:r w:rsidR="000E5055" w:rsidRPr="00603F76">
        <w:rPr>
          <w:rFonts w:ascii="Times New Roman" w:hAnsi="Times New Roman"/>
          <w:color w:val="000000" w:themeColor="text1"/>
          <w:sz w:val="28"/>
          <w:szCs w:val="28"/>
          <w:lang w:val="kk-KZ"/>
        </w:rPr>
        <w:t xml:space="preserve">Скопус </w:t>
      </w:r>
      <w:r w:rsidR="003921F9" w:rsidRPr="00603F76">
        <w:rPr>
          <w:rFonts w:ascii="Times New Roman" w:hAnsi="Times New Roman"/>
          <w:color w:val="000000" w:themeColor="text1"/>
          <w:sz w:val="28"/>
          <w:szCs w:val="28"/>
          <w:lang w:val="kk-KZ"/>
        </w:rPr>
        <w:t xml:space="preserve">(Scopus) </w:t>
      </w:r>
      <w:r w:rsidR="00C25497" w:rsidRPr="00603F76">
        <w:rPr>
          <w:rFonts w:ascii="Times New Roman" w:hAnsi="Times New Roman"/>
          <w:color w:val="000000" w:themeColor="text1"/>
          <w:sz w:val="28"/>
          <w:szCs w:val="28"/>
          <w:lang w:val="kk-KZ"/>
        </w:rPr>
        <w:t>базасына кіретін басылымда</w:t>
      </w:r>
      <w:r w:rsidR="0013525C" w:rsidRPr="00603F76">
        <w:rPr>
          <w:rFonts w:ascii="Times New Roman" w:hAnsi="Times New Roman"/>
          <w:color w:val="000000" w:themeColor="text1"/>
          <w:sz w:val="28"/>
          <w:szCs w:val="28"/>
          <w:lang w:val="kk-KZ"/>
        </w:rPr>
        <w:t>, 9 мақала</w:t>
      </w:r>
      <w:r w:rsidR="00C25497" w:rsidRPr="00603F76">
        <w:rPr>
          <w:rFonts w:ascii="Times New Roman" w:hAnsi="Times New Roman"/>
          <w:color w:val="000000" w:themeColor="text1"/>
          <w:sz w:val="28"/>
          <w:szCs w:val="28"/>
          <w:lang w:val="kk-KZ"/>
        </w:rPr>
        <w:t xml:space="preserve"> </w:t>
      </w:r>
      <w:r w:rsidR="0013525C" w:rsidRPr="00603F76">
        <w:rPr>
          <w:rFonts w:ascii="Times New Roman" w:hAnsi="Times New Roman"/>
          <w:color w:val="000000" w:themeColor="text1"/>
          <w:sz w:val="28"/>
          <w:szCs w:val="28"/>
          <w:lang w:val="kk-KZ"/>
        </w:rPr>
        <w:t xml:space="preserve">ҚР ҒЖБМ Ғылым </w:t>
      </w:r>
      <w:r w:rsidR="00C25497" w:rsidRPr="00603F76">
        <w:rPr>
          <w:rFonts w:ascii="Times New Roman" w:hAnsi="Times New Roman"/>
          <w:color w:val="000000" w:themeColor="text1"/>
          <w:sz w:val="28"/>
          <w:szCs w:val="28"/>
          <w:lang w:val="kk-KZ"/>
        </w:rPr>
        <w:t xml:space="preserve">және жоғары білім </w:t>
      </w:r>
      <w:r w:rsidR="0013525C" w:rsidRPr="00603F76">
        <w:rPr>
          <w:rFonts w:ascii="Times New Roman" w:hAnsi="Times New Roman"/>
          <w:color w:val="000000" w:themeColor="text1"/>
          <w:sz w:val="28"/>
          <w:szCs w:val="28"/>
          <w:lang w:val="kk-KZ"/>
        </w:rPr>
        <w:t xml:space="preserve">саласындағы сапаны </w:t>
      </w:r>
      <w:r w:rsidR="00C25497" w:rsidRPr="00603F76">
        <w:rPr>
          <w:rFonts w:ascii="Times New Roman" w:hAnsi="Times New Roman"/>
          <w:color w:val="000000" w:themeColor="text1"/>
          <w:sz w:val="28"/>
          <w:szCs w:val="28"/>
          <w:lang w:val="kk-KZ"/>
        </w:rPr>
        <w:t>қаматамасыз ету</w:t>
      </w:r>
      <w:r w:rsidR="0013525C" w:rsidRPr="00603F76">
        <w:rPr>
          <w:rFonts w:ascii="Times New Roman" w:hAnsi="Times New Roman"/>
          <w:color w:val="000000" w:themeColor="text1"/>
          <w:sz w:val="28"/>
          <w:szCs w:val="28"/>
          <w:lang w:val="kk-KZ"/>
        </w:rPr>
        <w:t xml:space="preserve"> комитеті </w:t>
      </w:r>
      <w:r w:rsidR="00C25497" w:rsidRPr="00603F76">
        <w:rPr>
          <w:rFonts w:ascii="Times New Roman" w:hAnsi="Times New Roman"/>
          <w:color w:val="000000" w:themeColor="text1"/>
          <w:sz w:val="28"/>
          <w:szCs w:val="28"/>
          <w:lang w:val="kk-KZ"/>
        </w:rPr>
        <w:t xml:space="preserve">ұсынған басылымдар тізіме кіретін </w:t>
      </w:r>
      <w:r w:rsidR="00964C89" w:rsidRPr="00603F76">
        <w:rPr>
          <w:rFonts w:ascii="Times New Roman" w:hAnsi="Times New Roman"/>
          <w:color w:val="000000" w:themeColor="text1"/>
          <w:sz w:val="28"/>
          <w:szCs w:val="28"/>
          <w:lang w:val="kk-KZ"/>
        </w:rPr>
        <w:t>журналдарда</w:t>
      </w:r>
      <w:r w:rsidR="0013525C" w:rsidRPr="00603F76">
        <w:rPr>
          <w:rFonts w:ascii="Times New Roman" w:hAnsi="Times New Roman"/>
          <w:color w:val="000000" w:themeColor="text1"/>
          <w:sz w:val="28"/>
          <w:szCs w:val="28"/>
          <w:lang w:val="kk-KZ"/>
        </w:rPr>
        <w:t xml:space="preserve"> жарияланды. </w:t>
      </w:r>
    </w:p>
    <w:p w:rsidR="00B668D5" w:rsidRPr="00603F76" w:rsidRDefault="00964C89" w:rsidP="00B668D5">
      <w:pPr>
        <w:spacing w:after="0" w:line="240" w:lineRule="auto"/>
        <w:ind w:firstLine="709"/>
        <w:contextualSpacing/>
        <w:jc w:val="both"/>
        <w:rPr>
          <w:rFonts w:ascii="Times New Roman" w:hAnsi="Times New Roman"/>
          <w:bCs/>
          <w:color w:val="000000" w:themeColor="text1"/>
          <w:sz w:val="28"/>
          <w:szCs w:val="28"/>
          <w:lang w:val="kk-KZ"/>
        </w:rPr>
      </w:pPr>
      <w:r w:rsidRPr="00603F76">
        <w:rPr>
          <w:rFonts w:ascii="Times New Roman" w:hAnsi="Times New Roman"/>
          <w:color w:val="000000" w:themeColor="text1"/>
          <w:sz w:val="28"/>
          <w:szCs w:val="28"/>
          <w:lang w:val="kk-KZ"/>
        </w:rPr>
        <w:lastRenderedPageBreak/>
        <w:t xml:space="preserve">Скопус (Scopus) базасына кіретін басылымда </w:t>
      </w:r>
      <w:r w:rsidR="00BB4B5C" w:rsidRPr="00603F76">
        <w:rPr>
          <w:rFonts w:ascii="Times New Roman" w:hAnsi="Times New Roman"/>
          <w:color w:val="000000" w:themeColor="text1"/>
          <w:sz w:val="28"/>
          <w:szCs w:val="28"/>
          <w:lang w:val="kk-KZ"/>
        </w:rPr>
        <w:t>жарияланған мақала</w:t>
      </w:r>
      <w:r w:rsidR="0013525C" w:rsidRPr="00603F76">
        <w:rPr>
          <w:rFonts w:ascii="Times New Roman" w:hAnsi="Times New Roman"/>
          <w:color w:val="000000" w:themeColor="text1"/>
          <w:sz w:val="28"/>
          <w:szCs w:val="28"/>
          <w:lang w:val="kk-KZ"/>
        </w:rPr>
        <w:t>:</w:t>
      </w:r>
    </w:p>
    <w:p w:rsidR="00B668D5" w:rsidRPr="00603F76" w:rsidRDefault="00B668D5" w:rsidP="00B668D5">
      <w:pPr>
        <w:spacing w:after="0" w:line="240" w:lineRule="auto"/>
        <w:ind w:firstLine="709"/>
        <w:contextualSpacing/>
        <w:jc w:val="both"/>
        <w:rPr>
          <w:rFonts w:ascii="Times New Roman" w:hAnsi="Times New Roman"/>
          <w:bCs/>
          <w:color w:val="000000" w:themeColor="text1"/>
          <w:sz w:val="28"/>
          <w:szCs w:val="28"/>
          <w:lang w:val="kk-KZ"/>
        </w:rPr>
      </w:pPr>
      <w:r w:rsidRPr="00603F76">
        <w:rPr>
          <w:rFonts w:ascii="Times New Roman" w:hAnsi="Times New Roman"/>
          <w:color w:val="000000" w:themeColor="text1"/>
          <w:sz w:val="28"/>
          <w:szCs w:val="28"/>
          <w:lang w:val="kk-KZ"/>
        </w:rPr>
        <w:t xml:space="preserve">1) </w:t>
      </w:r>
      <w:r w:rsidR="00FE4F99" w:rsidRPr="00603F76">
        <w:rPr>
          <w:rFonts w:ascii="Times New Roman" w:hAnsi="Times New Roman"/>
          <w:color w:val="000000" w:themeColor="text1"/>
          <w:sz w:val="28"/>
          <w:szCs w:val="28"/>
          <w:lang w:val="kk-KZ"/>
        </w:rPr>
        <w:t xml:space="preserve">Zhuzbayeva U., Zhanakova N., Noyanov Y., Sailan B., Arynov Zh. </w:t>
      </w:r>
      <w:r w:rsidR="00FE4F99" w:rsidRPr="00603F76">
        <w:rPr>
          <w:rFonts w:ascii="Times New Roman" w:hAnsi="Times New Roman"/>
          <w:color w:val="000000" w:themeColor="text1"/>
          <w:sz w:val="28"/>
          <w:szCs w:val="28"/>
          <w:lang w:val="en-US"/>
        </w:rPr>
        <w:t xml:space="preserve">«Taqwim al-Buldan» by Abu al-Fida as a Source on Medieval Geography of Khwarazm and Transoxiana // Journal of Al-Tamaddun. </w:t>
      </w:r>
      <w:r w:rsidR="00C42618" w:rsidRPr="00603F76">
        <w:rPr>
          <w:rFonts w:ascii="Times New Roman" w:hAnsi="Times New Roman"/>
          <w:color w:val="000000" w:themeColor="text1"/>
          <w:sz w:val="28"/>
          <w:szCs w:val="28"/>
          <w:lang w:val="kk-KZ"/>
        </w:rPr>
        <w:t>-</w:t>
      </w:r>
      <w:r w:rsidR="00FE4F99" w:rsidRPr="00603F76">
        <w:rPr>
          <w:rFonts w:ascii="Times New Roman" w:hAnsi="Times New Roman"/>
          <w:color w:val="000000" w:themeColor="text1"/>
          <w:sz w:val="28"/>
          <w:szCs w:val="28"/>
          <w:lang w:val="en-US"/>
        </w:rPr>
        <w:t xml:space="preserve"> 2025. </w:t>
      </w:r>
      <w:r w:rsidR="00C42618" w:rsidRPr="00603F76">
        <w:rPr>
          <w:rFonts w:ascii="Times New Roman" w:hAnsi="Times New Roman"/>
          <w:color w:val="000000" w:themeColor="text1"/>
          <w:sz w:val="28"/>
          <w:szCs w:val="28"/>
          <w:lang w:val="kk-KZ"/>
        </w:rPr>
        <w:t>-</w:t>
      </w:r>
      <w:r w:rsidR="00C42618" w:rsidRPr="00603F76">
        <w:rPr>
          <w:rFonts w:ascii="Times New Roman" w:hAnsi="Times New Roman"/>
          <w:color w:val="000000" w:themeColor="text1"/>
          <w:sz w:val="28"/>
          <w:szCs w:val="28"/>
          <w:lang w:val="en-US"/>
        </w:rPr>
        <w:t xml:space="preserve"> Vol. 20.</w:t>
      </w:r>
      <w:r w:rsidR="00C42618" w:rsidRPr="00603F76">
        <w:rPr>
          <w:rFonts w:ascii="Times New Roman" w:hAnsi="Times New Roman"/>
          <w:color w:val="000000" w:themeColor="text1"/>
          <w:sz w:val="28"/>
          <w:szCs w:val="28"/>
          <w:lang w:val="kk-KZ"/>
        </w:rPr>
        <w:t xml:space="preserve"> - </w:t>
      </w:r>
      <w:r w:rsidR="00FE4F99" w:rsidRPr="00603F76">
        <w:rPr>
          <w:rFonts w:ascii="Times New Roman" w:hAnsi="Times New Roman"/>
          <w:color w:val="000000" w:themeColor="text1"/>
          <w:sz w:val="28"/>
          <w:szCs w:val="28"/>
          <w:lang w:val="en-US"/>
        </w:rPr>
        <w:t xml:space="preserve">№ 1. </w:t>
      </w:r>
      <w:r w:rsidR="00C42618" w:rsidRPr="00603F76">
        <w:rPr>
          <w:rFonts w:ascii="Times New Roman" w:hAnsi="Times New Roman"/>
          <w:color w:val="000000" w:themeColor="text1"/>
          <w:sz w:val="28"/>
          <w:szCs w:val="28"/>
          <w:lang w:val="kk-KZ"/>
        </w:rPr>
        <w:t>-</w:t>
      </w:r>
      <w:r w:rsidR="00FE4F99" w:rsidRPr="00603F76">
        <w:rPr>
          <w:rFonts w:ascii="Times New Roman" w:hAnsi="Times New Roman"/>
          <w:color w:val="000000" w:themeColor="text1"/>
          <w:sz w:val="28"/>
          <w:szCs w:val="28"/>
          <w:lang w:val="en-US"/>
        </w:rPr>
        <w:t xml:space="preserve"> P. 201</w:t>
      </w:r>
      <w:r w:rsidR="00C42618" w:rsidRPr="00603F76">
        <w:rPr>
          <w:rFonts w:ascii="Times New Roman" w:hAnsi="Times New Roman"/>
          <w:color w:val="000000" w:themeColor="text1"/>
          <w:sz w:val="28"/>
          <w:szCs w:val="28"/>
          <w:lang w:val="kk-KZ"/>
        </w:rPr>
        <w:t>-</w:t>
      </w:r>
      <w:r w:rsidR="00FE4F99" w:rsidRPr="00603F76">
        <w:rPr>
          <w:rFonts w:ascii="Times New Roman" w:hAnsi="Times New Roman"/>
          <w:color w:val="000000" w:themeColor="text1"/>
          <w:sz w:val="28"/>
          <w:szCs w:val="28"/>
          <w:lang w:val="en-US"/>
        </w:rPr>
        <w:t xml:space="preserve">212. </w:t>
      </w:r>
      <w:hyperlink r:id="rId9" w:history="1">
        <w:r w:rsidR="00F53EDB" w:rsidRPr="00603F76">
          <w:rPr>
            <w:rStyle w:val="a6"/>
            <w:rFonts w:ascii="Times New Roman" w:hAnsi="Times New Roman"/>
            <w:color w:val="000000" w:themeColor="text1"/>
            <w:sz w:val="28"/>
            <w:szCs w:val="28"/>
          </w:rPr>
          <w:t>https://doi.org/10.22452/JAT.vol20no1.155</w:t>
        </w:r>
      </w:hyperlink>
      <w:r w:rsidR="00F53EDB" w:rsidRPr="00603F76">
        <w:rPr>
          <w:rStyle w:val="a6"/>
          <w:rFonts w:ascii="Times New Roman" w:hAnsi="Times New Roman"/>
          <w:color w:val="000000" w:themeColor="text1"/>
          <w:sz w:val="28"/>
          <w:szCs w:val="28"/>
        </w:rPr>
        <w:t xml:space="preserve"> </w:t>
      </w:r>
      <w:r w:rsidR="00BC27A3" w:rsidRPr="00603F76">
        <w:rPr>
          <w:rStyle w:val="a6"/>
          <w:rFonts w:ascii="Times New Roman" w:hAnsi="Times New Roman"/>
          <w:color w:val="000000" w:themeColor="text1"/>
          <w:sz w:val="28"/>
          <w:szCs w:val="28"/>
          <w:lang w:val="kk-KZ"/>
        </w:rPr>
        <w:t xml:space="preserve"> </w:t>
      </w:r>
      <w:r w:rsidR="00BC27A3" w:rsidRPr="00603F76">
        <w:rPr>
          <w:rStyle w:val="a6"/>
          <w:rFonts w:ascii="Times New Roman" w:hAnsi="Times New Roman"/>
          <w:color w:val="000000" w:themeColor="text1"/>
          <w:sz w:val="28"/>
          <w:szCs w:val="28"/>
          <w:u w:val="none"/>
          <w:lang w:val="kk-KZ"/>
        </w:rPr>
        <w:t>(</w:t>
      </w:r>
      <w:r w:rsidR="00BC27A3" w:rsidRPr="00603F76">
        <w:rPr>
          <w:rStyle w:val="a6"/>
          <w:rFonts w:ascii="Times New Roman" w:hAnsi="Times New Roman"/>
          <w:color w:val="000000" w:themeColor="text1"/>
          <w:sz w:val="28"/>
          <w:szCs w:val="28"/>
          <w:u w:val="none"/>
          <w:lang w:val="en-US"/>
        </w:rPr>
        <w:t>Q</w:t>
      </w:r>
      <w:r w:rsidR="00BC27A3" w:rsidRPr="00603F76">
        <w:rPr>
          <w:rStyle w:val="a6"/>
          <w:rFonts w:ascii="Times New Roman" w:hAnsi="Times New Roman"/>
          <w:color w:val="000000" w:themeColor="text1"/>
          <w:sz w:val="28"/>
          <w:szCs w:val="28"/>
          <w:u w:val="none"/>
        </w:rPr>
        <w:t>2, 86 -</w:t>
      </w:r>
      <w:r w:rsidR="00BC27A3" w:rsidRPr="00603F76">
        <w:rPr>
          <w:rStyle w:val="a6"/>
          <w:rFonts w:ascii="Times New Roman" w:hAnsi="Times New Roman"/>
          <w:color w:val="000000" w:themeColor="text1"/>
          <w:sz w:val="28"/>
          <w:szCs w:val="28"/>
          <w:u w:val="none"/>
          <w:lang w:val="kk-KZ"/>
        </w:rPr>
        <w:t>процентиль)</w:t>
      </w:r>
      <w:r w:rsidRPr="00603F76">
        <w:rPr>
          <w:rFonts w:ascii="Times New Roman" w:hAnsi="Times New Roman"/>
          <w:bCs/>
          <w:color w:val="000000" w:themeColor="text1"/>
          <w:sz w:val="28"/>
          <w:szCs w:val="28"/>
          <w:lang w:val="kk-KZ"/>
        </w:rPr>
        <w:t>.</w:t>
      </w:r>
    </w:p>
    <w:p w:rsidR="00CE12DF" w:rsidRPr="00603F76" w:rsidRDefault="00964C89" w:rsidP="00B668D5">
      <w:pPr>
        <w:spacing w:after="0" w:line="240" w:lineRule="auto"/>
        <w:ind w:firstLine="709"/>
        <w:contextualSpacing/>
        <w:jc w:val="both"/>
        <w:rPr>
          <w:rFonts w:ascii="Times New Roman" w:hAnsi="Times New Roman"/>
          <w:bCs/>
          <w:color w:val="000000" w:themeColor="text1"/>
          <w:sz w:val="28"/>
          <w:szCs w:val="28"/>
          <w:lang w:val="kk-KZ"/>
        </w:rPr>
      </w:pPr>
      <w:r w:rsidRPr="00603F76">
        <w:rPr>
          <w:rFonts w:ascii="Times New Roman" w:hAnsi="Times New Roman"/>
          <w:color w:val="000000" w:themeColor="text1"/>
          <w:sz w:val="28"/>
          <w:szCs w:val="28"/>
          <w:lang w:val="kk-KZ"/>
        </w:rPr>
        <w:t>ҚР ҒЖБМ Ғылым және жоғары білім саласындағы сапаны қаматамасыз ету комитеті ұсынған басылымдар тізіміне кіретін журналдарда</w:t>
      </w:r>
      <w:r w:rsidR="00CE12DF" w:rsidRPr="00603F76">
        <w:rPr>
          <w:rFonts w:ascii="Times New Roman" w:hAnsi="Times New Roman"/>
          <w:color w:val="000000" w:themeColor="text1"/>
          <w:sz w:val="28"/>
          <w:szCs w:val="28"/>
          <w:lang w:val="kk-KZ"/>
        </w:rPr>
        <w:t xml:space="preserve"> </w:t>
      </w:r>
      <w:r w:rsidR="003921F9" w:rsidRPr="00603F76">
        <w:rPr>
          <w:rFonts w:ascii="Times New Roman" w:hAnsi="Times New Roman"/>
          <w:color w:val="000000" w:themeColor="text1"/>
          <w:sz w:val="28"/>
          <w:szCs w:val="28"/>
          <w:lang w:val="kk-KZ"/>
        </w:rPr>
        <w:t>жарияланған мақалалар:</w:t>
      </w:r>
    </w:p>
    <w:p w:rsidR="00062C71"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1) </w:t>
      </w:r>
      <w:r w:rsidR="00062C71" w:rsidRPr="00603F76">
        <w:rPr>
          <w:rFonts w:ascii="Times New Roman" w:hAnsi="Times New Roman"/>
          <w:color w:val="000000" w:themeColor="text1"/>
          <w:sz w:val="28"/>
          <w:szCs w:val="28"/>
          <w:lang w:val="kk-KZ"/>
        </w:rPr>
        <w:t xml:space="preserve">Жүзбаева Ұ. Д., Батырхан Б. Әбул-Фиданың «Тақуим әл-Бұлдан» еңбегіндегі Хорезм өлкесінің тарихи географиясы // ҚР Ұлттық ғылым академиясының хабаршысы.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 2020. </w:t>
      </w:r>
      <w:r w:rsidR="007F4E5F" w:rsidRPr="00603F76">
        <w:rPr>
          <w:rFonts w:ascii="Times New Roman" w:hAnsi="Times New Roman"/>
          <w:color w:val="000000" w:themeColor="text1"/>
          <w:sz w:val="28"/>
          <w:szCs w:val="28"/>
          <w:lang w:val="kk-KZ"/>
        </w:rPr>
        <w:t xml:space="preserve">- </w:t>
      </w:r>
      <w:r w:rsidR="00062C71" w:rsidRPr="00603F76">
        <w:rPr>
          <w:rFonts w:ascii="Times New Roman" w:hAnsi="Times New Roman"/>
          <w:color w:val="000000" w:themeColor="text1"/>
          <w:sz w:val="28"/>
          <w:szCs w:val="28"/>
          <w:lang w:val="kk-KZ"/>
        </w:rPr>
        <w:t xml:space="preserve">№ 5.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 Б. 312</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318. </w:t>
      </w:r>
      <w:hyperlink r:id="rId10" w:history="1">
        <w:r w:rsidR="00320A20" w:rsidRPr="00603F76">
          <w:rPr>
            <w:rStyle w:val="a6"/>
            <w:rFonts w:ascii="Times New Roman" w:hAnsi="Times New Roman"/>
            <w:color w:val="000000" w:themeColor="text1"/>
            <w:sz w:val="28"/>
            <w:szCs w:val="28"/>
            <w:lang w:val="kk-KZ"/>
          </w:rPr>
          <w:t>https://doi.org/10.32014/2020.2518-1467.174</w:t>
        </w:r>
      </w:hyperlink>
      <w:r w:rsidR="00320A20" w:rsidRPr="00603F76">
        <w:rPr>
          <w:rFonts w:ascii="Times New Roman" w:hAnsi="Times New Roman"/>
          <w:color w:val="000000" w:themeColor="text1"/>
          <w:sz w:val="28"/>
          <w:szCs w:val="28"/>
          <w:lang w:val="kk-KZ"/>
        </w:rPr>
        <w:t xml:space="preserve"> </w:t>
      </w:r>
      <w:r w:rsidR="00FE4F99" w:rsidRPr="00603F76">
        <w:rPr>
          <w:rFonts w:ascii="Times New Roman" w:hAnsi="Times New Roman"/>
          <w:color w:val="000000" w:themeColor="text1"/>
          <w:sz w:val="28"/>
          <w:szCs w:val="28"/>
          <w:lang w:val="kk-KZ"/>
        </w:rPr>
        <w:t xml:space="preserve"> </w:t>
      </w:r>
    </w:p>
    <w:p w:rsidR="00B668D5"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2) </w:t>
      </w:r>
      <w:r w:rsidR="00062C71" w:rsidRPr="00603F76">
        <w:rPr>
          <w:rFonts w:ascii="Times New Roman" w:hAnsi="Times New Roman"/>
          <w:color w:val="000000" w:themeColor="text1"/>
          <w:sz w:val="28"/>
          <w:szCs w:val="28"/>
          <w:lang w:val="kk-KZ"/>
        </w:rPr>
        <w:t>Батырхан Б., Жүзбаева Ұ. Д. «Тақуим әл-Бұлдан» дереккөзіндегі Жерорта теңізі аралдары және Атлант мұхитының тарихи географиясы // Edu.e-history.kz.</w:t>
      </w:r>
      <w:r w:rsidR="007F4E5F" w:rsidRPr="00603F76">
        <w:rPr>
          <w:rFonts w:ascii="Times New Roman" w:hAnsi="Times New Roman"/>
          <w:color w:val="000000" w:themeColor="text1"/>
          <w:sz w:val="28"/>
          <w:szCs w:val="28"/>
          <w:lang w:val="kk-KZ"/>
        </w:rPr>
        <w:t xml:space="preserve"> - </w:t>
      </w:r>
      <w:r w:rsidR="00062C71" w:rsidRPr="00603F76">
        <w:rPr>
          <w:rFonts w:ascii="Times New Roman" w:hAnsi="Times New Roman"/>
          <w:color w:val="000000" w:themeColor="text1"/>
          <w:sz w:val="28"/>
          <w:szCs w:val="28"/>
          <w:lang w:val="kk-KZ"/>
        </w:rPr>
        <w:t xml:space="preserve">2020.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 № 4.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 Б. 91</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99. </w:t>
      </w:r>
    </w:p>
    <w:p w:rsidR="00062C71"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3) </w:t>
      </w:r>
      <w:r w:rsidR="00062C71" w:rsidRPr="00603F76">
        <w:rPr>
          <w:rFonts w:ascii="Times New Roman" w:hAnsi="Times New Roman"/>
          <w:color w:val="000000" w:themeColor="text1"/>
          <w:sz w:val="28"/>
          <w:szCs w:val="28"/>
          <w:lang w:val="kk-KZ"/>
        </w:rPr>
        <w:t xml:space="preserve">Жүзбаева Ұ. Д. Әбул-Фиданың «Тақуим әл-Бұлдан» еңбегі Мәуереннахр мен Түркістанның тарихи географиясының дереккөзі // Қазақ тарихы. </w:t>
      </w:r>
      <w:r w:rsidR="007F4E5F" w:rsidRPr="00603F76">
        <w:rPr>
          <w:rFonts w:ascii="Times New Roman" w:hAnsi="Times New Roman"/>
          <w:color w:val="000000" w:themeColor="text1"/>
          <w:sz w:val="28"/>
          <w:szCs w:val="28"/>
          <w:lang w:val="kk-KZ"/>
        </w:rPr>
        <w:t xml:space="preserve">- </w:t>
      </w:r>
      <w:r w:rsidR="00062C71" w:rsidRPr="00603F76">
        <w:rPr>
          <w:rFonts w:ascii="Times New Roman" w:hAnsi="Times New Roman"/>
          <w:color w:val="000000" w:themeColor="text1"/>
          <w:sz w:val="28"/>
          <w:szCs w:val="28"/>
          <w:lang w:val="kk-KZ"/>
        </w:rPr>
        <w:t xml:space="preserve">2020.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 xml:space="preserve"> № 11 (188). </w:t>
      </w:r>
      <w:r w:rsidR="007F4E5F" w:rsidRPr="00603F76">
        <w:rPr>
          <w:rFonts w:ascii="Times New Roman" w:hAnsi="Times New Roman"/>
          <w:color w:val="000000" w:themeColor="text1"/>
          <w:sz w:val="28"/>
          <w:szCs w:val="28"/>
          <w:lang w:val="kk-KZ"/>
        </w:rPr>
        <w:t xml:space="preserve">- </w:t>
      </w:r>
      <w:r w:rsidR="00062C71" w:rsidRPr="00603F76">
        <w:rPr>
          <w:rFonts w:ascii="Times New Roman" w:hAnsi="Times New Roman"/>
          <w:color w:val="000000" w:themeColor="text1"/>
          <w:sz w:val="28"/>
          <w:szCs w:val="28"/>
          <w:lang w:val="kk-KZ"/>
        </w:rPr>
        <w:t>Б. 10</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kk-KZ"/>
        </w:rPr>
        <w:t>14.</w:t>
      </w:r>
    </w:p>
    <w:p w:rsidR="00FE4F99"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 xml:space="preserve">4) </w:t>
      </w:r>
      <w:r w:rsidR="00062C71" w:rsidRPr="00603F76">
        <w:rPr>
          <w:rFonts w:ascii="Times New Roman" w:hAnsi="Times New Roman"/>
          <w:color w:val="000000" w:themeColor="text1"/>
          <w:sz w:val="28"/>
          <w:szCs w:val="28"/>
        </w:rPr>
        <w:t xml:space="preserve">Жүзбаева Ұ. Д., Маргулан А. Историографический анализ произведения «Таквим аль-Бульдан» Абу аль-Фиды в системе философских взглядов ученых-востоковедов // Адам әлемі.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2023.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Т. 96, № 2. </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С. 48</w:t>
      </w:r>
      <w:r w:rsidR="007F4E5F"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55. </w:t>
      </w:r>
      <w:hyperlink r:id="rId11" w:history="1">
        <w:r w:rsidR="00320A20" w:rsidRPr="00603F76">
          <w:rPr>
            <w:rStyle w:val="a6"/>
            <w:rFonts w:ascii="Times New Roman" w:hAnsi="Times New Roman"/>
            <w:color w:val="000000" w:themeColor="text1"/>
            <w:sz w:val="28"/>
            <w:szCs w:val="28"/>
          </w:rPr>
          <w:t>https://doi.org/10.48010/2023.2/1999-5849.06</w:t>
        </w:r>
      </w:hyperlink>
      <w:r w:rsidR="00320A20" w:rsidRPr="00603F76">
        <w:rPr>
          <w:rFonts w:ascii="Times New Roman" w:hAnsi="Times New Roman"/>
          <w:color w:val="000000" w:themeColor="text1"/>
          <w:sz w:val="28"/>
          <w:szCs w:val="28"/>
        </w:rPr>
        <w:t xml:space="preserve"> </w:t>
      </w:r>
    </w:p>
    <w:p w:rsidR="00FE4F99"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rPr>
      </w:pPr>
      <w:r w:rsidRPr="00603F76">
        <w:rPr>
          <w:rFonts w:ascii="Times New Roman" w:hAnsi="Times New Roman"/>
          <w:color w:val="000000" w:themeColor="text1"/>
          <w:sz w:val="28"/>
          <w:szCs w:val="28"/>
          <w:lang w:val="kk-KZ"/>
        </w:rPr>
        <w:t xml:space="preserve">5) </w:t>
      </w:r>
      <w:r w:rsidR="00062C71" w:rsidRPr="00603F76">
        <w:rPr>
          <w:rFonts w:ascii="Times New Roman" w:hAnsi="Times New Roman"/>
          <w:color w:val="000000" w:themeColor="text1"/>
          <w:sz w:val="28"/>
          <w:szCs w:val="28"/>
        </w:rPr>
        <w:t xml:space="preserve">Жүзбаева Ұ. Д., Маргулан А. Чагатайский фронтир в сочинении Абу аль-Фиды «Таквим аль-Бульдан» // Отан тарихы.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2023.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 26.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С. 206</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217. </w:t>
      </w:r>
      <w:hyperlink r:id="rId12" w:history="1">
        <w:r w:rsidR="00320A20" w:rsidRPr="00603F76">
          <w:rPr>
            <w:rStyle w:val="a6"/>
            <w:rFonts w:ascii="Times New Roman" w:hAnsi="Times New Roman"/>
            <w:color w:val="000000" w:themeColor="text1"/>
            <w:sz w:val="28"/>
            <w:szCs w:val="28"/>
          </w:rPr>
          <w:t>https://doi.org/10.51943/1814-6961_2023_26_2_206-2177</w:t>
        </w:r>
      </w:hyperlink>
      <w:r w:rsidR="00320A20" w:rsidRPr="00603F76">
        <w:rPr>
          <w:rFonts w:ascii="Times New Roman" w:hAnsi="Times New Roman"/>
          <w:color w:val="000000" w:themeColor="text1"/>
          <w:sz w:val="28"/>
          <w:szCs w:val="28"/>
        </w:rPr>
        <w:t xml:space="preserve"> </w:t>
      </w:r>
    </w:p>
    <w:p w:rsidR="00000064"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en-US"/>
        </w:rPr>
      </w:pPr>
      <w:r w:rsidRPr="00603F76">
        <w:rPr>
          <w:rFonts w:ascii="Times New Roman" w:hAnsi="Times New Roman"/>
          <w:color w:val="000000" w:themeColor="text1"/>
          <w:sz w:val="28"/>
          <w:szCs w:val="28"/>
          <w:lang w:val="kk-KZ"/>
        </w:rPr>
        <w:t xml:space="preserve">6) </w:t>
      </w:r>
      <w:r w:rsidR="00062C71" w:rsidRPr="00603F76">
        <w:rPr>
          <w:rFonts w:ascii="Times New Roman" w:hAnsi="Times New Roman"/>
          <w:color w:val="000000" w:themeColor="text1"/>
          <w:sz w:val="28"/>
          <w:szCs w:val="28"/>
        </w:rPr>
        <w:t>Жүзбаева Ұ. Д., Ильясова З. С. Труд аль-Калкашанди (</w:t>
      </w:r>
      <w:r w:rsidR="00062C71" w:rsidRPr="00603F76">
        <w:rPr>
          <w:rFonts w:ascii="Times New Roman" w:hAnsi="Times New Roman"/>
          <w:color w:val="000000" w:themeColor="text1"/>
          <w:sz w:val="28"/>
          <w:szCs w:val="28"/>
          <w:lang w:val="en-US"/>
        </w:rPr>
        <w:t>XV</w:t>
      </w:r>
      <w:r w:rsidR="00062C71" w:rsidRPr="00603F76">
        <w:rPr>
          <w:rFonts w:ascii="Times New Roman" w:hAnsi="Times New Roman"/>
          <w:color w:val="000000" w:themeColor="text1"/>
          <w:sz w:val="28"/>
          <w:szCs w:val="28"/>
        </w:rPr>
        <w:t xml:space="preserve"> в.) «Субх аль-аша фи сина’ат аль-инша» как источник исторической географии Золотой Орды // Вестник КазНУ. Сер</w:t>
      </w:r>
      <w:r w:rsidR="009B5A30" w:rsidRPr="00603F76">
        <w:rPr>
          <w:rFonts w:ascii="Times New Roman" w:hAnsi="Times New Roman"/>
          <w:color w:val="000000" w:themeColor="text1"/>
          <w:sz w:val="28"/>
          <w:szCs w:val="28"/>
          <w:lang w:val="kk-KZ"/>
        </w:rPr>
        <w:t>ия</w:t>
      </w:r>
      <w:r w:rsidR="00062C71" w:rsidRPr="00461E5A">
        <w:rPr>
          <w:rFonts w:ascii="Times New Roman" w:hAnsi="Times New Roman"/>
          <w:color w:val="000000" w:themeColor="text1"/>
          <w:sz w:val="28"/>
          <w:szCs w:val="28"/>
        </w:rPr>
        <w:t xml:space="preserve"> </w:t>
      </w:r>
      <w:r w:rsidR="00062C71" w:rsidRPr="00603F76">
        <w:rPr>
          <w:rFonts w:ascii="Times New Roman" w:hAnsi="Times New Roman"/>
          <w:color w:val="000000" w:themeColor="text1"/>
          <w:sz w:val="28"/>
          <w:szCs w:val="28"/>
        </w:rPr>
        <w:t>историческая</w:t>
      </w:r>
      <w:r w:rsidR="00062C71" w:rsidRPr="00461E5A">
        <w:rPr>
          <w:rFonts w:ascii="Times New Roman" w:hAnsi="Times New Roman"/>
          <w:color w:val="000000" w:themeColor="text1"/>
          <w:sz w:val="28"/>
          <w:szCs w:val="28"/>
        </w:rPr>
        <w:t xml:space="preserve">. </w:t>
      </w:r>
      <w:r w:rsidR="00C42618" w:rsidRPr="00603F76">
        <w:rPr>
          <w:rFonts w:ascii="Times New Roman" w:hAnsi="Times New Roman"/>
          <w:color w:val="000000" w:themeColor="text1"/>
          <w:sz w:val="28"/>
          <w:szCs w:val="28"/>
          <w:lang w:val="kk-KZ"/>
        </w:rPr>
        <w:t>-</w:t>
      </w:r>
      <w:r w:rsidR="00062C71" w:rsidRPr="00461E5A">
        <w:rPr>
          <w:rFonts w:ascii="Times New Roman" w:hAnsi="Times New Roman"/>
          <w:color w:val="000000" w:themeColor="text1"/>
          <w:sz w:val="28"/>
          <w:szCs w:val="28"/>
        </w:rPr>
        <w:t xml:space="preserve"> 2024. </w:t>
      </w:r>
      <w:r w:rsidR="00C42618" w:rsidRPr="00603F76">
        <w:rPr>
          <w:rFonts w:ascii="Times New Roman" w:hAnsi="Times New Roman"/>
          <w:color w:val="000000" w:themeColor="text1"/>
          <w:sz w:val="28"/>
          <w:szCs w:val="28"/>
          <w:lang w:val="kk-KZ"/>
        </w:rPr>
        <w:t>-</w:t>
      </w:r>
      <w:r w:rsidR="00062C71" w:rsidRPr="00461E5A">
        <w:rPr>
          <w:rFonts w:ascii="Times New Roman" w:hAnsi="Times New Roman"/>
          <w:color w:val="000000" w:themeColor="text1"/>
          <w:sz w:val="28"/>
          <w:szCs w:val="28"/>
        </w:rPr>
        <w:t xml:space="preserve"> № 3 (114). </w:t>
      </w:r>
      <w:r w:rsidR="00C42618" w:rsidRPr="00603F76">
        <w:rPr>
          <w:rFonts w:ascii="Times New Roman" w:hAnsi="Times New Roman"/>
          <w:color w:val="000000" w:themeColor="text1"/>
          <w:sz w:val="28"/>
          <w:szCs w:val="28"/>
          <w:lang w:val="kk-KZ"/>
        </w:rPr>
        <w:t>-</w:t>
      </w:r>
      <w:r w:rsidR="00062C71" w:rsidRPr="00461E5A">
        <w:rPr>
          <w:rFonts w:ascii="Times New Roman" w:hAnsi="Times New Roman"/>
          <w:color w:val="000000" w:themeColor="text1"/>
          <w:sz w:val="28"/>
          <w:szCs w:val="28"/>
        </w:rPr>
        <w:t xml:space="preserve"> </w:t>
      </w:r>
      <w:r w:rsidR="00062C71" w:rsidRPr="00603F76">
        <w:rPr>
          <w:rFonts w:ascii="Times New Roman" w:hAnsi="Times New Roman"/>
          <w:color w:val="000000" w:themeColor="text1"/>
          <w:sz w:val="28"/>
          <w:szCs w:val="28"/>
        </w:rPr>
        <w:t>С</w:t>
      </w:r>
      <w:r w:rsidR="00062C71" w:rsidRPr="00461E5A">
        <w:rPr>
          <w:rFonts w:ascii="Times New Roman" w:hAnsi="Times New Roman"/>
          <w:color w:val="000000" w:themeColor="text1"/>
          <w:sz w:val="28"/>
          <w:szCs w:val="28"/>
        </w:rPr>
        <w:t>. 50</w:t>
      </w:r>
      <w:r w:rsidR="00C42618" w:rsidRPr="00603F76">
        <w:rPr>
          <w:rFonts w:ascii="Times New Roman" w:hAnsi="Times New Roman"/>
          <w:color w:val="000000" w:themeColor="text1"/>
          <w:sz w:val="28"/>
          <w:szCs w:val="28"/>
          <w:lang w:val="kk-KZ"/>
        </w:rPr>
        <w:t>-</w:t>
      </w:r>
      <w:r w:rsidR="00062C71" w:rsidRPr="00461E5A">
        <w:rPr>
          <w:rFonts w:ascii="Times New Roman" w:hAnsi="Times New Roman"/>
          <w:color w:val="000000" w:themeColor="text1"/>
          <w:sz w:val="28"/>
          <w:szCs w:val="28"/>
        </w:rPr>
        <w:t>65.</w:t>
      </w:r>
      <w:r w:rsidR="00C42618" w:rsidRPr="00603F76">
        <w:rPr>
          <w:rFonts w:ascii="Times New Roman" w:hAnsi="Times New Roman"/>
          <w:color w:val="000000" w:themeColor="text1"/>
          <w:sz w:val="28"/>
          <w:szCs w:val="28"/>
          <w:lang w:val="kk-KZ"/>
        </w:rPr>
        <w:t xml:space="preserve"> </w:t>
      </w:r>
      <w:hyperlink r:id="rId13" w:history="1">
        <w:r w:rsidR="00320A20" w:rsidRPr="00603F76">
          <w:rPr>
            <w:rStyle w:val="a6"/>
            <w:rFonts w:ascii="Times New Roman" w:eastAsia="Times New Roman" w:hAnsi="Times New Roman"/>
            <w:color w:val="000000" w:themeColor="text1"/>
            <w:sz w:val="28"/>
            <w:szCs w:val="28"/>
            <w:lang w:val="en-US"/>
          </w:rPr>
          <w:t>https://doi.org/10.26577/JH.2024.v114i3-05</w:t>
        </w:r>
        <w:r w:rsidR="00320A20" w:rsidRPr="00603F76">
          <w:rPr>
            <w:rStyle w:val="a6"/>
            <w:rFonts w:ascii="Times New Roman" w:hAnsi="Times New Roman"/>
            <w:color w:val="000000" w:themeColor="text1"/>
            <w:sz w:val="28"/>
            <w:szCs w:val="28"/>
            <w:lang w:val="en-US"/>
          </w:rPr>
          <w:t>5</w:t>
        </w:r>
      </w:hyperlink>
      <w:r w:rsidR="00320A20" w:rsidRPr="00603F76">
        <w:rPr>
          <w:rFonts w:ascii="Times New Roman" w:hAnsi="Times New Roman"/>
          <w:color w:val="000000" w:themeColor="text1"/>
          <w:sz w:val="28"/>
          <w:szCs w:val="28"/>
          <w:lang w:val="en-US"/>
        </w:rPr>
        <w:t xml:space="preserve"> </w:t>
      </w:r>
    </w:p>
    <w:p w:rsidR="00062C71"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en-US"/>
        </w:rPr>
        <w:t xml:space="preserve">7) </w:t>
      </w:r>
      <w:r w:rsidR="00062C71" w:rsidRPr="00603F76">
        <w:rPr>
          <w:rFonts w:ascii="Times New Roman" w:hAnsi="Times New Roman"/>
          <w:color w:val="000000" w:themeColor="text1"/>
          <w:sz w:val="28"/>
          <w:szCs w:val="28"/>
          <w:lang w:val="en-US"/>
        </w:rPr>
        <w:t xml:space="preserve">Жүзбаева Ұ. Д. Comparative analysis of geographical information in Subh al-asha and other sources of the era // Қазақстан шығыстануы ғылыми журналы. – 2025.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en-US"/>
        </w:rPr>
        <w:t xml:space="preserve"> Т. 13, № 1.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en-US"/>
        </w:rPr>
        <w:t xml:space="preserve"> Б. 272</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en-US"/>
        </w:rPr>
        <w:t>284.</w:t>
      </w:r>
      <w:r w:rsidR="00062C71" w:rsidRPr="00603F76">
        <w:rPr>
          <w:rFonts w:ascii="Times New Roman" w:hAnsi="Times New Roman"/>
          <w:color w:val="000000" w:themeColor="text1"/>
          <w:sz w:val="28"/>
          <w:szCs w:val="28"/>
          <w:lang w:val="kk-KZ"/>
        </w:rPr>
        <w:t xml:space="preserve"> </w:t>
      </w:r>
      <w:hyperlink r:id="rId14" w:history="1">
        <w:r w:rsidR="00320A20" w:rsidRPr="00603F76">
          <w:rPr>
            <w:rStyle w:val="a6"/>
            <w:rFonts w:ascii="Times New Roman" w:hAnsi="Times New Roman"/>
            <w:color w:val="000000" w:themeColor="text1"/>
            <w:sz w:val="28"/>
            <w:szCs w:val="28"/>
            <w:lang w:val="kk-KZ"/>
          </w:rPr>
          <w:t>https://doi.org/10.63051/kos.2025.1.272</w:t>
        </w:r>
        <w:r w:rsidR="00320A20" w:rsidRPr="00603F76">
          <w:rPr>
            <w:rStyle w:val="a6"/>
            <w:rFonts w:ascii="Times New Roman" w:hAnsi="Times New Roman"/>
            <w:color w:val="000000" w:themeColor="text1"/>
            <w:sz w:val="28"/>
            <w:szCs w:val="28"/>
            <w:lang w:val="en-US"/>
          </w:rPr>
          <w:t>2</w:t>
        </w:r>
      </w:hyperlink>
      <w:r w:rsidR="00320A20" w:rsidRPr="00603F76">
        <w:rPr>
          <w:rFonts w:ascii="Times New Roman" w:hAnsi="Times New Roman"/>
          <w:color w:val="000000" w:themeColor="text1"/>
          <w:sz w:val="28"/>
          <w:szCs w:val="28"/>
          <w:lang w:val="en-US"/>
        </w:rPr>
        <w:t xml:space="preserve"> </w:t>
      </w:r>
      <w:r w:rsidR="00FE4F99" w:rsidRPr="00603F76">
        <w:rPr>
          <w:rFonts w:ascii="Times New Roman" w:hAnsi="Times New Roman"/>
          <w:color w:val="000000" w:themeColor="text1"/>
          <w:sz w:val="28"/>
          <w:szCs w:val="28"/>
          <w:lang w:val="kk-KZ"/>
        </w:rPr>
        <w:t xml:space="preserve"> </w:t>
      </w:r>
    </w:p>
    <w:p w:rsidR="00FE4F99"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8) </w:t>
      </w:r>
      <w:r w:rsidR="00062C71" w:rsidRPr="00603F76">
        <w:rPr>
          <w:rFonts w:ascii="Times New Roman" w:hAnsi="Times New Roman"/>
          <w:color w:val="000000" w:themeColor="text1"/>
          <w:sz w:val="28"/>
          <w:szCs w:val="28"/>
          <w:lang w:val="en-US"/>
        </w:rPr>
        <w:t xml:space="preserve">Жүзбаева Ұ. Д., Ильясова З. С. Methods of description of cities and regions in «Subh al-asha» and their significance for historical geography // Вестник КазНУ. </w:t>
      </w:r>
      <w:r w:rsidR="00062C71" w:rsidRPr="00603F76">
        <w:rPr>
          <w:rFonts w:ascii="Times New Roman" w:hAnsi="Times New Roman"/>
          <w:color w:val="000000" w:themeColor="text1"/>
          <w:sz w:val="28"/>
          <w:szCs w:val="28"/>
        </w:rPr>
        <w:t>Сер</w:t>
      </w:r>
      <w:r w:rsidR="009B5A30" w:rsidRPr="00603F76">
        <w:rPr>
          <w:rFonts w:ascii="Times New Roman" w:hAnsi="Times New Roman"/>
          <w:color w:val="000000" w:themeColor="text1"/>
          <w:sz w:val="28"/>
          <w:szCs w:val="28"/>
          <w:lang w:val="kk-KZ"/>
        </w:rPr>
        <w:t>ия</w:t>
      </w:r>
      <w:r w:rsidR="00062C71" w:rsidRPr="00603F76">
        <w:rPr>
          <w:rFonts w:ascii="Times New Roman" w:hAnsi="Times New Roman"/>
          <w:color w:val="000000" w:themeColor="text1"/>
          <w:sz w:val="28"/>
          <w:szCs w:val="28"/>
        </w:rPr>
        <w:t xml:space="preserve"> историческая.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2025.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 2 (117).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С. 102–112. </w:t>
      </w:r>
      <w:hyperlink r:id="rId15" w:history="1">
        <w:r w:rsidR="00320A20" w:rsidRPr="00603F76">
          <w:rPr>
            <w:rStyle w:val="a6"/>
            <w:rFonts w:ascii="Times New Roman" w:hAnsi="Times New Roman"/>
            <w:color w:val="000000" w:themeColor="text1"/>
            <w:sz w:val="28"/>
            <w:szCs w:val="28"/>
            <w:lang w:val="en-US"/>
          </w:rPr>
          <w:t>https</w:t>
        </w:r>
        <w:r w:rsidR="00320A20" w:rsidRPr="00603F76">
          <w:rPr>
            <w:rStyle w:val="a6"/>
            <w:rFonts w:ascii="Times New Roman" w:hAnsi="Times New Roman"/>
            <w:color w:val="000000" w:themeColor="text1"/>
            <w:sz w:val="28"/>
            <w:szCs w:val="28"/>
          </w:rPr>
          <w:t>://</w:t>
        </w:r>
        <w:r w:rsidR="00320A20" w:rsidRPr="00603F76">
          <w:rPr>
            <w:rStyle w:val="a6"/>
            <w:rFonts w:ascii="Times New Roman" w:hAnsi="Times New Roman"/>
            <w:color w:val="000000" w:themeColor="text1"/>
            <w:sz w:val="28"/>
            <w:szCs w:val="28"/>
            <w:lang w:val="en-US"/>
          </w:rPr>
          <w:t>doi</w:t>
        </w:r>
        <w:r w:rsidR="00320A20" w:rsidRPr="00603F76">
          <w:rPr>
            <w:rStyle w:val="a6"/>
            <w:rFonts w:ascii="Times New Roman" w:hAnsi="Times New Roman"/>
            <w:color w:val="000000" w:themeColor="text1"/>
            <w:sz w:val="28"/>
            <w:szCs w:val="28"/>
          </w:rPr>
          <w:t>.</w:t>
        </w:r>
        <w:r w:rsidR="00320A20" w:rsidRPr="00603F76">
          <w:rPr>
            <w:rStyle w:val="a6"/>
            <w:rFonts w:ascii="Times New Roman" w:hAnsi="Times New Roman"/>
            <w:color w:val="000000" w:themeColor="text1"/>
            <w:sz w:val="28"/>
            <w:szCs w:val="28"/>
            <w:lang w:val="en-US"/>
          </w:rPr>
          <w:t>org</w:t>
        </w:r>
        <w:r w:rsidR="00320A20" w:rsidRPr="00603F76">
          <w:rPr>
            <w:rStyle w:val="a6"/>
            <w:rFonts w:ascii="Times New Roman" w:hAnsi="Times New Roman"/>
            <w:color w:val="000000" w:themeColor="text1"/>
            <w:sz w:val="28"/>
            <w:szCs w:val="28"/>
          </w:rPr>
          <w:t>/10.26577/</w:t>
        </w:r>
        <w:r w:rsidR="00320A20" w:rsidRPr="00603F76">
          <w:rPr>
            <w:rStyle w:val="a6"/>
            <w:rFonts w:ascii="Times New Roman" w:hAnsi="Times New Roman"/>
            <w:color w:val="000000" w:themeColor="text1"/>
            <w:sz w:val="28"/>
            <w:szCs w:val="28"/>
            <w:lang w:val="en-US"/>
          </w:rPr>
          <w:t>JH</w:t>
        </w:r>
        <w:r w:rsidR="00320A20" w:rsidRPr="00603F76">
          <w:rPr>
            <w:rStyle w:val="a6"/>
            <w:rFonts w:ascii="Times New Roman" w:hAnsi="Times New Roman"/>
            <w:color w:val="000000" w:themeColor="text1"/>
            <w:sz w:val="28"/>
            <w:szCs w:val="28"/>
          </w:rPr>
          <w:t>20251172099</w:t>
        </w:r>
      </w:hyperlink>
      <w:r w:rsidR="00320A20" w:rsidRPr="00603F76">
        <w:rPr>
          <w:rFonts w:ascii="Times New Roman" w:hAnsi="Times New Roman"/>
          <w:color w:val="000000" w:themeColor="text1"/>
          <w:sz w:val="28"/>
          <w:szCs w:val="28"/>
        </w:rPr>
        <w:t xml:space="preserve"> </w:t>
      </w:r>
      <w:r w:rsidR="00FE4F99" w:rsidRPr="00603F76">
        <w:rPr>
          <w:rFonts w:ascii="Times New Roman" w:hAnsi="Times New Roman"/>
          <w:color w:val="000000" w:themeColor="text1"/>
          <w:sz w:val="28"/>
          <w:szCs w:val="28"/>
          <w:lang w:val="kk-KZ"/>
        </w:rPr>
        <w:t xml:space="preserve"> </w:t>
      </w:r>
    </w:p>
    <w:p w:rsidR="00B668D5" w:rsidRPr="00603F76" w:rsidRDefault="00B668D5" w:rsidP="00B668D5">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9) </w:t>
      </w:r>
      <w:r w:rsidR="00062C71" w:rsidRPr="00603F76">
        <w:rPr>
          <w:rFonts w:ascii="Times New Roman" w:hAnsi="Times New Roman"/>
          <w:color w:val="000000" w:themeColor="text1"/>
          <w:sz w:val="28"/>
          <w:szCs w:val="28"/>
        </w:rPr>
        <w:t xml:space="preserve">Асылгужин Р., Жүзбаева Ұ. Д. Башкиры в представлениях мусульманского Востока </w:t>
      </w:r>
      <w:r w:rsidR="00062C71" w:rsidRPr="00603F76">
        <w:rPr>
          <w:rFonts w:ascii="Times New Roman" w:hAnsi="Times New Roman"/>
          <w:color w:val="000000" w:themeColor="text1"/>
          <w:sz w:val="28"/>
          <w:szCs w:val="28"/>
          <w:lang w:val="en-US"/>
        </w:rPr>
        <w:t>VIII</w:t>
      </w:r>
      <w:r w:rsidR="00184320">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lang w:val="en-US"/>
        </w:rPr>
        <w:t>XV</w:t>
      </w:r>
      <w:r w:rsidR="00062C71" w:rsidRPr="00603F76">
        <w:rPr>
          <w:rFonts w:ascii="Times New Roman" w:hAnsi="Times New Roman"/>
          <w:color w:val="000000" w:themeColor="text1"/>
          <w:sz w:val="28"/>
          <w:szCs w:val="28"/>
        </w:rPr>
        <w:t xml:space="preserve"> вв.: источники, интерпретации, этнополитический контекст // Қазақстан шығыстануы ғылыми журналы.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2025. </w:t>
      </w:r>
      <w:r w:rsidR="00C42618" w:rsidRPr="00603F76">
        <w:rPr>
          <w:rFonts w:ascii="Times New Roman" w:hAnsi="Times New Roman"/>
          <w:color w:val="000000" w:themeColor="text1"/>
          <w:sz w:val="28"/>
          <w:szCs w:val="28"/>
          <w:lang w:val="kk-KZ"/>
        </w:rPr>
        <w:t>-</w:t>
      </w:r>
      <w:r w:rsidR="00C42618" w:rsidRPr="00603F76">
        <w:rPr>
          <w:rFonts w:ascii="Times New Roman" w:hAnsi="Times New Roman"/>
          <w:color w:val="000000" w:themeColor="text1"/>
          <w:sz w:val="28"/>
          <w:szCs w:val="28"/>
        </w:rPr>
        <w:t xml:space="preserve"> Т. 15.</w:t>
      </w:r>
      <w:r w:rsidR="00C42618" w:rsidRPr="00603F76">
        <w:rPr>
          <w:rFonts w:ascii="Times New Roman" w:hAnsi="Times New Roman"/>
          <w:color w:val="000000" w:themeColor="text1"/>
          <w:sz w:val="28"/>
          <w:szCs w:val="28"/>
          <w:lang w:val="kk-KZ"/>
        </w:rPr>
        <w:t xml:space="preserve"> -</w:t>
      </w:r>
      <w:r w:rsidR="00062C71" w:rsidRPr="00603F76">
        <w:rPr>
          <w:rFonts w:ascii="Times New Roman" w:hAnsi="Times New Roman"/>
          <w:color w:val="000000" w:themeColor="text1"/>
          <w:sz w:val="28"/>
          <w:szCs w:val="28"/>
        </w:rPr>
        <w:t xml:space="preserve"> № 3. </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 С. 271</w:t>
      </w:r>
      <w:r w:rsidR="00C42618" w:rsidRPr="00603F76">
        <w:rPr>
          <w:rFonts w:ascii="Times New Roman" w:hAnsi="Times New Roman"/>
          <w:color w:val="000000" w:themeColor="text1"/>
          <w:sz w:val="28"/>
          <w:szCs w:val="28"/>
          <w:lang w:val="kk-KZ"/>
        </w:rPr>
        <w:t>-</w:t>
      </w:r>
      <w:r w:rsidR="00062C71" w:rsidRPr="00603F76">
        <w:rPr>
          <w:rFonts w:ascii="Times New Roman" w:hAnsi="Times New Roman"/>
          <w:color w:val="000000" w:themeColor="text1"/>
          <w:sz w:val="28"/>
          <w:szCs w:val="28"/>
        </w:rPr>
        <w:t xml:space="preserve">289. </w:t>
      </w:r>
      <w:hyperlink r:id="rId16" w:history="1">
        <w:r w:rsidR="00320A20" w:rsidRPr="00603F76">
          <w:rPr>
            <w:rStyle w:val="a6"/>
            <w:rFonts w:ascii="Times New Roman" w:hAnsi="Times New Roman"/>
            <w:color w:val="000000" w:themeColor="text1"/>
            <w:sz w:val="28"/>
            <w:szCs w:val="28"/>
          </w:rPr>
          <w:t>https://doi.org/10.63051/kos.2025.3.2711</w:t>
        </w:r>
      </w:hyperlink>
      <w:r w:rsidR="00320A20" w:rsidRPr="00603F76">
        <w:rPr>
          <w:rFonts w:ascii="Times New Roman" w:hAnsi="Times New Roman"/>
          <w:color w:val="000000" w:themeColor="text1"/>
          <w:sz w:val="28"/>
          <w:szCs w:val="28"/>
        </w:rPr>
        <w:t xml:space="preserve"> </w:t>
      </w:r>
      <w:r w:rsidR="00FE4F99" w:rsidRPr="00603F76">
        <w:rPr>
          <w:rFonts w:ascii="Times New Roman" w:hAnsi="Times New Roman"/>
          <w:color w:val="000000" w:themeColor="text1"/>
          <w:sz w:val="28"/>
          <w:szCs w:val="28"/>
          <w:lang w:val="kk-KZ"/>
        </w:rPr>
        <w:t xml:space="preserve"> </w:t>
      </w:r>
    </w:p>
    <w:p w:rsidR="005168B5" w:rsidRPr="00603F76" w:rsidRDefault="00C24F63" w:rsidP="00D11537">
      <w:pPr>
        <w:tabs>
          <w:tab w:val="left" w:pos="1134"/>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
          <w:color w:val="000000" w:themeColor="text1"/>
          <w:sz w:val="28"/>
          <w:szCs w:val="28"/>
          <w:lang w:val="kk-KZ"/>
        </w:rPr>
        <w:t>Диссертацияның құрылымы.</w:t>
      </w:r>
      <w:r w:rsidR="005168B5" w:rsidRPr="00603F76">
        <w:rPr>
          <w:rFonts w:ascii="Times New Roman" w:hAnsi="Times New Roman"/>
          <w:color w:val="000000" w:themeColor="text1"/>
          <w:sz w:val="28"/>
          <w:szCs w:val="28"/>
          <w:lang w:val="kk-KZ"/>
        </w:rPr>
        <w:t xml:space="preserve"> </w:t>
      </w:r>
      <w:r w:rsidR="00447AC9" w:rsidRPr="00603F76">
        <w:rPr>
          <w:rFonts w:ascii="Times New Roman" w:hAnsi="Times New Roman"/>
          <w:color w:val="000000" w:themeColor="text1"/>
          <w:sz w:val="28"/>
          <w:szCs w:val="28"/>
          <w:lang w:val="kk-KZ"/>
        </w:rPr>
        <w:t>З</w:t>
      </w:r>
      <w:r w:rsidR="005168B5" w:rsidRPr="00603F76">
        <w:rPr>
          <w:rFonts w:ascii="Times New Roman" w:hAnsi="Times New Roman"/>
          <w:color w:val="000000" w:themeColor="text1"/>
          <w:sz w:val="28"/>
          <w:szCs w:val="28"/>
          <w:lang w:val="kk-KZ"/>
        </w:rPr>
        <w:t>ерттеу</w:t>
      </w:r>
      <w:r w:rsidR="00447AC9" w:rsidRPr="00603F76">
        <w:rPr>
          <w:rFonts w:ascii="Times New Roman" w:hAnsi="Times New Roman"/>
          <w:color w:val="000000" w:themeColor="text1"/>
          <w:sz w:val="28"/>
          <w:szCs w:val="28"/>
          <w:lang w:val="kk-KZ"/>
        </w:rPr>
        <w:t xml:space="preserve"> жұмысы </w:t>
      </w:r>
      <w:r w:rsidR="00116C05" w:rsidRPr="00603F76">
        <w:rPr>
          <w:rFonts w:ascii="Times New Roman" w:hAnsi="Times New Roman"/>
          <w:color w:val="000000" w:themeColor="text1"/>
          <w:sz w:val="28"/>
          <w:szCs w:val="28"/>
          <w:lang w:val="kk-KZ"/>
        </w:rPr>
        <w:t>кіріспе</w:t>
      </w:r>
      <w:r w:rsidR="00D11537" w:rsidRPr="00603F76">
        <w:rPr>
          <w:rFonts w:ascii="Times New Roman" w:hAnsi="Times New Roman"/>
          <w:color w:val="000000" w:themeColor="text1"/>
          <w:sz w:val="28"/>
          <w:szCs w:val="28"/>
          <w:lang w:val="kk-KZ"/>
        </w:rPr>
        <w:t>ден</w:t>
      </w:r>
      <w:r w:rsidR="00116C05" w:rsidRPr="00603F76">
        <w:rPr>
          <w:rFonts w:ascii="Times New Roman" w:hAnsi="Times New Roman"/>
          <w:color w:val="000000" w:themeColor="text1"/>
          <w:sz w:val="28"/>
          <w:szCs w:val="28"/>
          <w:lang w:val="kk-KZ"/>
        </w:rPr>
        <w:t>, үш негізгі бөлім</w:t>
      </w:r>
      <w:r w:rsidR="00D11537" w:rsidRPr="00603F76">
        <w:rPr>
          <w:rFonts w:ascii="Times New Roman" w:hAnsi="Times New Roman"/>
          <w:color w:val="000000" w:themeColor="text1"/>
          <w:sz w:val="28"/>
          <w:szCs w:val="28"/>
          <w:lang w:val="kk-KZ"/>
        </w:rPr>
        <w:t>нен</w:t>
      </w:r>
      <w:r w:rsidR="005168B5" w:rsidRPr="00603F76">
        <w:rPr>
          <w:rFonts w:ascii="Times New Roman" w:hAnsi="Times New Roman"/>
          <w:color w:val="000000" w:themeColor="text1"/>
          <w:sz w:val="28"/>
          <w:szCs w:val="28"/>
          <w:lang w:val="kk-KZ"/>
        </w:rPr>
        <w:t>, қорытынды</w:t>
      </w:r>
      <w:r w:rsidR="00D11537" w:rsidRPr="00603F76">
        <w:rPr>
          <w:rFonts w:ascii="Times New Roman" w:hAnsi="Times New Roman"/>
          <w:color w:val="000000" w:themeColor="text1"/>
          <w:sz w:val="28"/>
          <w:szCs w:val="28"/>
          <w:lang w:val="kk-KZ"/>
        </w:rPr>
        <w:t>дан, п</w:t>
      </w:r>
      <w:r w:rsidR="00447AC9" w:rsidRPr="00603F76">
        <w:rPr>
          <w:rFonts w:ascii="Times New Roman" w:hAnsi="Times New Roman"/>
          <w:color w:val="000000" w:themeColor="text1"/>
          <w:sz w:val="28"/>
          <w:szCs w:val="28"/>
          <w:lang w:val="kk-KZ"/>
        </w:rPr>
        <w:t>айдаланылған</w:t>
      </w:r>
      <w:r w:rsidR="00D11537" w:rsidRPr="00603F76">
        <w:rPr>
          <w:rFonts w:ascii="Times New Roman" w:hAnsi="Times New Roman"/>
          <w:color w:val="000000" w:themeColor="text1"/>
          <w:sz w:val="28"/>
          <w:szCs w:val="28"/>
          <w:lang w:val="kk-KZ"/>
        </w:rPr>
        <w:t xml:space="preserve"> әдебиет</w:t>
      </w:r>
      <w:r w:rsidR="00116C05" w:rsidRPr="00603F76">
        <w:rPr>
          <w:rFonts w:ascii="Times New Roman" w:hAnsi="Times New Roman"/>
          <w:color w:val="000000" w:themeColor="text1"/>
          <w:sz w:val="28"/>
          <w:szCs w:val="28"/>
          <w:lang w:val="kk-KZ"/>
        </w:rPr>
        <w:t xml:space="preserve"> тізімі</w:t>
      </w:r>
      <w:r w:rsidR="00E45FE8" w:rsidRPr="00603F76">
        <w:rPr>
          <w:rFonts w:ascii="Times New Roman" w:hAnsi="Times New Roman"/>
          <w:color w:val="000000" w:themeColor="text1"/>
          <w:sz w:val="28"/>
          <w:szCs w:val="28"/>
          <w:lang w:val="kk-KZ"/>
        </w:rPr>
        <w:t>нен</w:t>
      </w:r>
      <w:r w:rsidR="00116C05" w:rsidRPr="00603F76">
        <w:rPr>
          <w:rFonts w:ascii="Times New Roman" w:hAnsi="Times New Roman"/>
          <w:color w:val="000000" w:themeColor="text1"/>
          <w:sz w:val="28"/>
          <w:szCs w:val="28"/>
          <w:lang w:val="kk-KZ"/>
        </w:rPr>
        <w:t xml:space="preserve"> және қосымша</w:t>
      </w:r>
      <w:r w:rsidR="00E45FE8" w:rsidRPr="00603F76">
        <w:rPr>
          <w:rFonts w:ascii="Times New Roman" w:hAnsi="Times New Roman"/>
          <w:color w:val="000000" w:themeColor="text1"/>
          <w:sz w:val="28"/>
          <w:szCs w:val="28"/>
          <w:lang w:val="kk-KZ"/>
        </w:rPr>
        <w:t>лар</w:t>
      </w:r>
      <w:r w:rsidR="00116C05" w:rsidRPr="00603F76">
        <w:rPr>
          <w:rFonts w:ascii="Times New Roman" w:hAnsi="Times New Roman"/>
          <w:color w:val="000000" w:themeColor="text1"/>
          <w:sz w:val="28"/>
          <w:szCs w:val="28"/>
          <w:lang w:val="kk-KZ"/>
        </w:rPr>
        <w:t>дан</w:t>
      </w:r>
      <w:r w:rsidR="00447AC9" w:rsidRPr="00603F76">
        <w:rPr>
          <w:rFonts w:ascii="Times New Roman" w:hAnsi="Times New Roman"/>
          <w:color w:val="000000" w:themeColor="text1"/>
          <w:sz w:val="28"/>
          <w:szCs w:val="28"/>
          <w:lang w:val="kk-KZ"/>
        </w:rPr>
        <w:t xml:space="preserve"> тұра</w:t>
      </w:r>
      <w:r w:rsidR="005168B5" w:rsidRPr="00603F76">
        <w:rPr>
          <w:rFonts w:ascii="Times New Roman" w:hAnsi="Times New Roman"/>
          <w:color w:val="000000" w:themeColor="text1"/>
          <w:sz w:val="28"/>
          <w:szCs w:val="28"/>
          <w:lang w:val="kk-KZ"/>
        </w:rPr>
        <w:t xml:space="preserve">ды. </w:t>
      </w:r>
    </w:p>
    <w:p w:rsidR="00F3267B" w:rsidRPr="00603F76" w:rsidRDefault="00F3267B" w:rsidP="00062C71">
      <w:pPr>
        <w:spacing w:after="0" w:line="240" w:lineRule="auto"/>
        <w:ind w:firstLine="851"/>
        <w:rPr>
          <w:rFonts w:ascii="Times New Roman" w:hAnsi="Times New Roman"/>
          <w:color w:val="000000" w:themeColor="text1"/>
          <w:lang w:val="kk-KZ"/>
        </w:rPr>
      </w:pPr>
    </w:p>
    <w:p w:rsidR="00C33784" w:rsidRPr="00603F76" w:rsidRDefault="00C33784" w:rsidP="00062C71">
      <w:pPr>
        <w:spacing w:after="0" w:line="240" w:lineRule="auto"/>
        <w:ind w:firstLine="851"/>
        <w:rPr>
          <w:rFonts w:ascii="Times New Roman" w:hAnsi="Times New Roman"/>
          <w:color w:val="000000" w:themeColor="text1"/>
          <w:lang w:val="kk-KZ"/>
        </w:rPr>
      </w:pPr>
    </w:p>
    <w:p w:rsidR="00746683" w:rsidRPr="00603F76" w:rsidRDefault="004C1455" w:rsidP="00C272AD">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lastRenderedPageBreak/>
        <w:t>1</w:t>
      </w:r>
      <w:r w:rsidR="00C272AD" w:rsidRPr="00603F76">
        <w:rPr>
          <w:rFonts w:ascii="Times New Roman" w:hAnsi="Times New Roman"/>
          <w:b/>
          <w:color w:val="000000" w:themeColor="text1"/>
          <w:sz w:val="28"/>
          <w:szCs w:val="28"/>
          <w:lang w:val="kk-KZ"/>
        </w:rPr>
        <w:t xml:space="preserve"> </w:t>
      </w:r>
      <w:r w:rsidR="00183530" w:rsidRPr="00603F76">
        <w:rPr>
          <w:rFonts w:ascii="Times New Roman" w:hAnsi="Times New Roman"/>
          <w:b/>
          <w:bCs/>
          <w:color w:val="000000" w:themeColor="text1"/>
          <w:sz w:val="28"/>
          <w:szCs w:val="28"/>
          <w:lang w:val="kk-KZ"/>
        </w:rPr>
        <w:t>ӘБУЛ-ФИДА</w:t>
      </w:r>
      <w:r w:rsidR="00AC69BA" w:rsidRPr="00603F76">
        <w:rPr>
          <w:rFonts w:ascii="Times New Roman" w:hAnsi="Times New Roman"/>
          <w:b/>
          <w:bCs/>
          <w:color w:val="000000" w:themeColor="text1"/>
          <w:sz w:val="28"/>
          <w:szCs w:val="28"/>
          <w:lang w:val="kk-KZ"/>
        </w:rPr>
        <w:t>НЫҢ</w:t>
      </w:r>
      <w:r w:rsidR="00880552" w:rsidRPr="00603F76">
        <w:rPr>
          <w:rFonts w:ascii="Times New Roman" w:hAnsi="Times New Roman"/>
          <w:b/>
          <w:bCs/>
          <w:color w:val="000000" w:themeColor="text1"/>
          <w:sz w:val="28"/>
          <w:szCs w:val="28"/>
          <w:lang w:val="kk-KZ"/>
        </w:rPr>
        <w:t xml:space="preserve"> </w:t>
      </w:r>
      <w:r w:rsidR="00753F2C" w:rsidRPr="00603F76">
        <w:rPr>
          <w:rFonts w:ascii="Times New Roman" w:hAnsi="Times New Roman"/>
          <w:b/>
          <w:bCs/>
          <w:color w:val="000000" w:themeColor="text1"/>
          <w:sz w:val="28"/>
          <w:szCs w:val="28"/>
          <w:lang w:val="kk-KZ"/>
        </w:rPr>
        <w:t xml:space="preserve">ТАРИХИ </w:t>
      </w:r>
      <w:r w:rsidR="00AC69BA" w:rsidRPr="00603F76">
        <w:rPr>
          <w:rFonts w:ascii="Times New Roman" w:hAnsi="Times New Roman"/>
          <w:b/>
          <w:bCs/>
          <w:color w:val="000000" w:themeColor="text1"/>
          <w:sz w:val="28"/>
          <w:szCs w:val="28"/>
          <w:lang w:val="kk-KZ"/>
        </w:rPr>
        <w:t xml:space="preserve">ГЕОГРАФИЯ САЛАСЫНДАҒЫ ЖАЗЫЛҒАН «ТАҚУИМ ӘЛ-БҰЛДАН» </w:t>
      </w:r>
      <w:r w:rsidR="00753F2C" w:rsidRPr="00603F76">
        <w:rPr>
          <w:rFonts w:ascii="Times New Roman" w:hAnsi="Times New Roman"/>
          <w:b/>
          <w:bCs/>
          <w:color w:val="000000" w:themeColor="text1"/>
          <w:sz w:val="28"/>
          <w:szCs w:val="28"/>
          <w:lang w:val="kk-KZ"/>
        </w:rPr>
        <w:t>ЕҢБЕГІ</w:t>
      </w:r>
    </w:p>
    <w:p w:rsidR="00746683" w:rsidRPr="00603F76" w:rsidRDefault="00746683" w:rsidP="00C272AD">
      <w:pPr>
        <w:spacing w:after="0" w:line="240" w:lineRule="auto"/>
        <w:ind w:firstLine="709"/>
        <w:jc w:val="both"/>
        <w:rPr>
          <w:rFonts w:ascii="Times New Roman" w:hAnsi="Times New Roman"/>
          <w:b/>
          <w:color w:val="000000" w:themeColor="text1"/>
          <w:sz w:val="28"/>
          <w:szCs w:val="28"/>
          <w:lang w:val="kk-KZ"/>
        </w:rPr>
      </w:pPr>
    </w:p>
    <w:p w:rsidR="007847A6" w:rsidRPr="00603F76" w:rsidRDefault="004C1455" w:rsidP="007847A6">
      <w:pPr>
        <w:spacing w:after="0" w:line="240" w:lineRule="auto"/>
        <w:ind w:firstLine="709"/>
        <w:jc w:val="both"/>
        <w:rPr>
          <w:rFonts w:ascii="Times New Roman" w:eastAsia="Times New Roman" w:hAnsi="Times New Roman"/>
          <w:b/>
          <w:bCs/>
          <w:color w:val="000000" w:themeColor="text1"/>
          <w:sz w:val="28"/>
          <w:szCs w:val="28"/>
          <w:lang w:val="kk-KZ" w:eastAsia="ru-RU"/>
        </w:rPr>
      </w:pPr>
      <w:r w:rsidRPr="00603F76">
        <w:rPr>
          <w:rFonts w:ascii="Times New Roman" w:eastAsia="Times New Roman" w:hAnsi="Times New Roman"/>
          <w:b/>
          <w:bCs/>
          <w:color w:val="000000" w:themeColor="text1"/>
          <w:sz w:val="28"/>
          <w:szCs w:val="28"/>
          <w:lang w:val="kk-KZ" w:eastAsia="ru-RU"/>
        </w:rPr>
        <w:t>1.1</w:t>
      </w:r>
      <w:r w:rsidR="007847A6" w:rsidRPr="00603F76">
        <w:rPr>
          <w:rFonts w:ascii="Times New Roman" w:eastAsia="Times New Roman" w:hAnsi="Times New Roman"/>
          <w:b/>
          <w:bCs/>
          <w:color w:val="000000" w:themeColor="text1"/>
          <w:sz w:val="28"/>
          <w:szCs w:val="28"/>
          <w:lang w:val="kk-KZ" w:eastAsia="ru-RU"/>
        </w:rPr>
        <w:t xml:space="preserve"> Тарихи география: зерттеулер, тарихи негіздері, бағыттары мен </w:t>
      </w:r>
      <w:r w:rsidR="002E53D9" w:rsidRPr="00603F76">
        <w:rPr>
          <w:rFonts w:ascii="Times New Roman" w:eastAsia="Times New Roman" w:hAnsi="Times New Roman"/>
          <w:b/>
          <w:bCs/>
          <w:color w:val="000000" w:themeColor="text1"/>
          <w:sz w:val="28"/>
          <w:szCs w:val="28"/>
          <w:lang w:val="kk-KZ" w:eastAsia="ru-RU"/>
        </w:rPr>
        <w:t>әдіснама</w:t>
      </w:r>
      <w:r w:rsidR="007847A6" w:rsidRPr="00603F76">
        <w:rPr>
          <w:rFonts w:ascii="Times New Roman" w:eastAsia="Times New Roman" w:hAnsi="Times New Roman"/>
          <w:b/>
          <w:bCs/>
          <w:color w:val="000000" w:themeColor="text1"/>
          <w:sz w:val="28"/>
          <w:szCs w:val="28"/>
          <w:lang w:val="kk-KZ" w:eastAsia="ru-RU"/>
        </w:rPr>
        <w:t>сы</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Қазіргі дүниежүзі</w:t>
      </w:r>
      <w:r w:rsidR="007C1F1E" w:rsidRPr="00603F76">
        <w:rPr>
          <w:rFonts w:ascii="Times New Roman" w:hAnsi="Times New Roman"/>
          <w:color w:val="000000" w:themeColor="text1"/>
          <w:sz w:val="28"/>
          <w:szCs w:val="28"/>
          <w:lang w:val="kk-KZ"/>
        </w:rPr>
        <w:t>лі</w:t>
      </w:r>
      <w:r w:rsidRPr="00603F76">
        <w:rPr>
          <w:rFonts w:ascii="Times New Roman" w:hAnsi="Times New Roman"/>
          <w:color w:val="000000" w:themeColor="text1"/>
          <w:sz w:val="28"/>
          <w:szCs w:val="28"/>
          <w:lang w:val="kk-KZ"/>
        </w:rPr>
        <w:t xml:space="preserve">к ғылымда тарихи география </w:t>
      </w:r>
      <w:r w:rsidR="00657A79" w:rsidRPr="00603F76">
        <w:rPr>
          <w:rFonts w:ascii="Times New Roman" w:hAnsi="Times New Roman"/>
          <w:color w:val="000000" w:themeColor="text1"/>
          <w:sz w:val="28"/>
          <w:szCs w:val="28"/>
          <w:lang w:val="kk-KZ"/>
        </w:rPr>
        <w:t>–</w:t>
      </w:r>
      <w:r w:rsidR="00DC6CBB"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тарих пен география ғылымдарының түйіскен жерінде қалыптасқан ғылым ретінде сипатталады. Жалпы алғанда, тарихи географияның аясында бұрынғы кезеңдердегі физикалық, әлеуметтік-экономикалық, мәдени, саяси география мәселелері зерттеледі. Бұл ретте тарихи географияның зерттеу пәні туралы айтатын болсақ, тарих және география ғылымдары өкілдерінің, сондай-ақ тарихи географияның әртүрлі ұлттық мектептерінің арасында айырмашылықтардың бар екендігі назар аударады. Тарих ғылымында тарихи география</w:t>
      </w:r>
      <w:r w:rsidR="00F94AEC" w:rsidRPr="00603F76">
        <w:rPr>
          <w:rFonts w:ascii="Times New Roman" w:hAnsi="Times New Roman"/>
          <w:color w:val="000000" w:themeColor="text1"/>
          <w:sz w:val="28"/>
          <w:szCs w:val="28"/>
          <w:lang w:val="kk-KZ"/>
        </w:rPr>
        <w:t>ның</w:t>
      </w:r>
      <w:r w:rsidRPr="00603F76">
        <w:rPr>
          <w:rFonts w:ascii="Times New Roman" w:hAnsi="Times New Roman"/>
          <w:color w:val="000000" w:themeColor="text1"/>
          <w:sz w:val="28"/>
          <w:szCs w:val="28"/>
          <w:lang w:val="kk-KZ"/>
        </w:rPr>
        <w:t xml:space="preserve"> тарихи үрдістің кеңістік жағын зерттейін пән немесе белгілі бір елдің немесе территорияның бұрынғы кезеңдердегі географиясын зерттейтін тарихи пән</w:t>
      </w:r>
      <w:r w:rsidR="00F94AEC" w:rsidRPr="00603F76">
        <w:rPr>
          <w:rFonts w:ascii="Times New Roman" w:hAnsi="Times New Roman"/>
          <w:color w:val="000000" w:themeColor="text1"/>
          <w:sz w:val="28"/>
          <w:szCs w:val="28"/>
          <w:lang w:val="kk-KZ"/>
        </w:rPr>
        <w:t>ге айналғандығын айта кетуіміз керек</w:t>
      </w:r>
      <w:r w:rsidRPr="00603F76">
        <w:rPr>
          <w:rFonts w:ascii="Times New Roman" w:hAnsi="Times New Roman"/>
          <w:color w:val="000000" w:themeColor="text1"/>
          <w:sz w:val="28"/>
          <w:szCs w:val="28"/>
          <w:lang w:val="kk-KZ"/>
        </w:rPr>
        <w:t>. Яғни тарихи география көмекші тарихи пән ретінде сипатталады. Осылайша, қорыта айтқанда, тарихшылар әртүрлі оқиғаларды географиялық аймаққа байланыстырып сонымен шектеледі. Физик-географтарды сөз еткенде олар тарихи география адам қоғамындағы табиғи ортаның өзгерістерін зерттейді. Бұл зерттеу бағытының аясында «ландшафттардың тарихи географиясы» немесе «тарихи ландшафттану» деп аталатын арнайы субпән қалыптасты [</w:t>
      </w:r>
      <w:r w:rsidR="006431AA"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4].</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Ресей зерттеушісі В.С. Дементьевтің «Тарихи географияның қалыптасуы және болашағы мәселесіне орай» («Вопросу о становлении и перспективах развития исторической географии») атты мақаласында автордың пайымдауынша, тарихи географиядағы әскери жорықтар туралы алғашқы мәліметтер антикалық кезеңде пайда болса да, тарихи географияның ғылым ретінде қалыптаса бастағандығы кейінгі орта ғасырлар дәуіріне жатады. Аталмыш дәуірде, яғни XV</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XVII ғасырларда итальяндық гуманист Флавио Бьондо, фламандтық географ Абрахам Ортелий сынды зерттеушілердің еңбектерінде бұрын құрылған мемлекеттердің шекаралары, тайпалардың қоныстану территориялары, ұрыстар өткен аймақтар, елді мекендер және т.б. жөнінде материалдар қамтыды. XVIII</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XIX ғасырларда тарихи географияда бұрынғы дәстүр сақталған. Атап айтқанда, бұл кезеңде тарихи географияда тұрғын халық географиясы мен </w:t>
      </w:r>
      <w:r w:rsidR="002C457A" w:rsidRPr="00603F76">
        <w:rPr>
          <w:rFonts w:ascii="Times New Roman" w:hAnsi="Times New Roman"/>
          <w:color w:val="000000" w:themeColor="text1"/>
          <w:sz w:val="28"/>
          <w:szCs w:val="28"/>
          <w:lang w:val="kk-KZ"/>
        </w:rPr>
        <w:t>этникалық географияның мәлі</w:t>
      </w:r>
      <w:r w:rsidRPr="00603F76">
        <w:rPr>
          <w:rFonts w:ascii="Times New Roman" w:hAnsi="Times New Roman"/>
          <w:color w:val="000000" w:themeColor="text1"/>
          <w:sz w:val="28"/>
          <w:szCs w:val="28"/>
          <w:lang w:val="kk-KZ"/>
        </w:rPr>
        <w:t xml:space="preserve">меттері пайдаланылса да, тарихи географияның негізін саяси география қалады. Мысалы, Э. Фриманның «Еуропаның тарихи географиясы» атты кітабында көбінесе мемлекеттік шекаралардың өзгеруі мәселесі қарастырылады. Бұл кезеңде белгілі неміс географы Ф. Ратцельдің зерттеулерінде табиғи факторлардың әртүрлі халықтардың қалыптасуы мен дамуы, сондай-ақ өңірлік және жергілікті мәдени кешендер мәселелеріне назар аударылады. ХХ ғасырда тарихи географияның ажарамас бөлігі экономикалық география болды. Яғни тарихшы географтар шаруашылық мәселесімен де жиі айналыса бастады. Бұл ретте әңгіме ауыл шаруашылығы мен өнеркәсіптіктің, сауда байланыстарының </w:t>
      </w:r>
      <w:r w:rsidRPr="00603F76">
        <w:rPr>
          <w:rFonts w:ascii="Times New Roman" w:hAnsi="Times New Roman"/>
          <w:color w:val="000000" w:themeColor="text1"/>
          <w:sz w:val="28"/>
          <w:szCs w:val="28"/>
          <w:lang w:val="kk-KZ"/>
        </w:rPr>
        <w:lastRenderedPageBreak/>
        <w:t>дамуы, экономикалық аудандау сияқты мәсселелері жөнінде болып отыр. Осыған байланысты тарихи географияның зерттеу саласына адамның шаруашылық қызметінің нәтижесінде өзгерістерге ұшыраған табиғи ландшафттар да кірді. Британдық ғалым С.Т. Смит Ұлыбритания мен АҚШ-тағы тарихи географияның аясындағы ғылыми зерттеулерді үш бағытқа бөледі, атап айтқанда: адамның табиғатқа әсер етудің нәтижесінде ландшафттың өзгеріу тарихын зерттеу; бұрынғы географияның реконструкциясын жасау; географиялық ортадаға орын алған өзгерістердің талдау [</w:t>
      </w:r>
      <w:r w:rsidR="006431AA"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60</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61].</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Тарихи географияның дамуына елеулі үлес қосқан көрнекті ғалым В.В. Бартольд болды. География, тарих, ономастика, антропология, археология, лингвистика сияқты ғылымдардың материалдарына сүйене отырып, Орта Азияға арналған еңбектерінде зерттеуші өркениеттер мен халықтардың өзара әсерін, сондай-ақ аталмыш аймақтың табиғи-климаттық жағдайларына байланыстырып, империялар мен қалалардың құлдырау себептерін, өзендердің қалай өзгергендігін нақты көрсетті. Мысалы, В.В. Бартольд тарихи және археологиялық деректерді зерттеу нәтижесінде орта ғасырлар кезеңінде Әмудария Каспий теңізіне құйылған деген қорытынды шығарды. Кейін ХХ ғасырдың орта шенінде советтік ғалымдар жүргізген зерттеулер Бартольд пікірінің дұрыстығын растады. Өйткені аталмыш уақыттағы ғылыми жұмыстар XIV ғасырдың соңы – XV ғасырдың бас кезеңінде Әмудария рас та Каспий теңізіне құйылғандығын көрсетті. Орта Азия тарихын зерттеу барысында В.В. Бартольд кезінде танымал болған Орта Азия территориясы біртіндеп солып бара жатыр деген теорияға қарсы шықты. Өйткені оның пікірінше, бұл тұжырым қисынға сай емес. Араб тілінде жазылған деректерге сүйене отырып, ғалым Орта Азиядағы климат аса өзгерген жоқ және бір мың жыл бұрын Парсы елі мен Түркістан аймағындағы егіншілікке жарайтын жерлер мен шөлді жерлердің арақатысы ХХ ғасырдың бас кезеңімен салыстырғанда бірдей болған деген байламға келді [</w:t>
      </w:r>
      <w:r w:rsidR="006431AA" w:rsidRPr="00603F76">
        <w:rPr>
          <w:rFonts w:ascii="Times New Roman" w:hAnsi="Times New Roman"/>
          <w:color w:val="000000" w:themeColor="text1"/>
          <w:sz w:val="28"/>
          <w:szCs w:val="28"/>
          <w:lang w:val="kk-KZ"/>
        </w:rPr>
        <w:t>3</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69</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71].</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XIX</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XX ғасырларда қалыптасқан ұлттық мектептерде тарихи географияның кейбір теориялық аспектілері нақтыланды. Мысалы, Франциядағы тарихи географияның «адамның географиясы» мектебінде француз тарихи географиясының ғана емес, бүкіл батыстық тарихи географияның методологиялық негіздері жасақталды. Атап айтқанда, Францияның тарихи географиясында «географиялық (табиғи) аудан» мен «тарихи аудан» ұғымдарының арасындағы теориялық әрі практикалық айырмашылықтар көрсетілген. Мысалы, Ж. Брюнның пайымдауынша, егер географиялық аудан табиғи бірлік, бірлестік болып табылса, тарихи аудан «бірнеше бірліктен құрылған» бірлік адамның еркімен құрылады. Германиядағы неміс антропогеографиясының негізін қалаушы Ф. Ратцельдің ғылыми еңбектері тарихи географияның дамуына елеулі үлес қосты. Мысалы, өзінің гылыми еңбектерінде әртүрлі халықтардың тарихына табиғи факторлардың әсері мәселелсіне ден қойылды. Сонымен бірге оның жұмыстарында мәдениеттің жергілікті және өңірлік кешендерінің таралуы, </w:t>
      </w:r>
      <w:r w:rsidRPr="00603F76">
        <w:rPr>
          <w:rFonts w:ascii="Times New Roman" w:hAnsi="Times New Roman"/>
          <w:color w:val="000000" w:themeColor="text1"/>
          <w:sz w:val="28"/>
          <w:szCs w:val="28"/>
          <w:lang w:val="kk-KZ"/>
        </w:rPr>
        <w:lastRenderedPageBreak/>
        <w:t>халықтар мәдениетінің қалыптасуындағы тарихи контактілердің орны мен рөлі мәселелері қарастырылады [</w:t>
      </w:r>
      <w:r w:rsidR="006431AA"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5</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6].</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Тарихи география саласындағы зерттеулерд</w:t>
      </w:r>
      <w:r w:rsidR="0067091A" w:rsidRPr="00603F76">
        <w:rPr>
          <w:rFonts w:ascii="Times New Roman" w:hAnsi="Times New Roman"/>
          <w:color w:val="000000" w:themeColor="text1"/>
          <w:sz w:val="28"/>
          <w:szCs w:val="28"/>
          <w:lang w:val="kk-KZ"/>
        </w:rPr>
        <w:t>і</w:t>
      </w:r>
      <w:r w:rsidRPr="00603F76">
        <w:rPr>
          <w:rFonts w:ascii="Times New Roman" w:hAnsi="Times New Roman"/>
          <w:color w:val="000000" w:themeColor="text1"/>
          <w:sz w:val="28"/>
          <w:szCs w:val="28"/>
          <w:lang w:val="kk-KZ"/>
        </w:rPr>
        <w:t>ң «өңір» (region) ұғымына ерекше мән беріледі. Физикалық географияда өңір «физикалық-географиялық аудандау барысында бөлінген көлемді бірліктердің жалпылама атауын» білдіреді. Тағы бір анықтама бойынша, өңір – «көлемді облыс, бірі-бірімен көршілес елдер немесе бір белгі бойынша біріктіруге болатын территориялар, аудандар». Жалпы география ғылымында өңір термині табиғи, әлеуметтік-экономикалық, этноконфессиялық, мәдени, экологиялық, саяси даму сипатындағы ерекшелігі бар территорияны сипаттайды. Ғылымның әрбір саласында өңірлер бірнеше түрге бөлінеді, яғни ландшафттық, саяси, этникалық, экономикалық, экологиялық және т.б. өңірлер. Бұл өңірлердің шекаралары арнайы принцип бойынша белгіленеді.</w:t>
      </w:r>
    </w:p>
    <w:p w:rsidR="007847A6" w:rsidRPr="00603F76" w:rsidRDefault="00D916AF"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Кез-</w:t>
      </w:r>
      <w:r w:rsidR="002C6712" w:rsidRPr="00603F76">
        <w:rPr>
          <w:rFonts w:ascii="Times New Roman" w:hAnsi="Times New Roman"/>
          <w:color w:val="000000" w:themeColor="text1"/>
          <w:sz w:val="28"/>
          <w:szCs w:val="28"/>
          <w:lang w:val="kk-KZ"/>
        </w:rPr>
        <w:t>келген өңір</w:t>
      </w:r>
      <w:r w:rsidR="007847A6" w:rsidRPr="00603F76">
        <w:rPr>
          <w:rFonts w:ascii="Times New Roman" w:hAnsi="Times New Roman"/>
          <w:color w:val="000000" w:themeColor="text1"/>
          <w:sz w:val="28"/>
          <w:szCs w:val="28"/>
          <w:lang w:val="kk-KZ"/>
        </w:rPr>
        <w:t xml:space="preserve"> төмендегідей принциптер бойынша зерттеледі. Атап айтқанда:</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өңірдің шаруашылық игеру үрдісін территория және уақыт бойынша бөлу;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табиғи және әлеуметтік-экономикалық жағдайлар бойынша географиялық игеру типтерін айқындау;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табиғи ортаның табиғи және антропогендік факторлар әсерінің нәтижесінде өзгергендігіне ретроспективті талдау жасау;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өңірдегі жерді пайдалану тарихын зерттеу;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ландшафттың этнотарихи типтерін анықтау;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экологиялық проблемалардың пайда болу тарихы мен кезеңдері;</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мәдени ландшафттың қалыптасу кезеңдері</w:t>
      </w:r>
      <w:r w:rsidR="00956437" w:rsidRPr="00603F76">
        <w:rPr>
          <w:rFonts w:ascii="Times New Roman" w:hAnsi="Times New Roman"/>
          <w:color w:val="000000" w:themeColor="text1"/>
          <w:sz w:val="28"/>
          <w:szCs w:val="28"/>
          <w:lang w:val="kk-KZ"/>
        </w:rPr>
        <w:t>;</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тарихи-географиялық кезеңдерді айқындау;</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тарихи-географиялық аудандарды талдау [</w:t>
      </w:r>
      <w:r w:rsidR="006431AA"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13</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14].</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В.С. Дементьевтің пайымдауынша, тарихи география мен география тарихының арасында елеулі а</w:t>
      </w:r>
      <w:r w:rsidR="00956437" w:rsidRPr="00603F76">
        <w:rPr>
          <w:rFonts w:ascii="Times New Roman" w:hAnsi="Times New Roman"/>
          <w:color w:val="000000" w:themeColor="text1"/>
          <w:sz w:val="28"/>
          <w:szCs w:val="28"/>
          <w:lang w:val="kk-KZ"/>
        </w:rPr>
        <w:t>йырмашылықтар бар. Г</w:t>
      </w:r>
      <w:r w:rsidRPr="00603F76">
        <w:rPr>
          <w:rFonts w:ascii="Times New Roman" w:hAnsi="Times New Roman"/>
          <w:color w:val="000000" w:themeColor="text1"/>
          <w:sz w:val="28"/>
          <w:szCs w:val="28"/>
          <w:lang w:val="kk-KZ"/>
        </w:rPr>
        <w:t>еогр</w:t>
      </w:r>
      <w:r w:rsidR="00956437" w:rsidRPr="00603F76">
        <w:rPr>
          <w:rFonts w:ascii="Times New Roman" w:hAnsi="Times New Roman"/>
          <w:color w:val="000000" w:themeColor="text1"/>
          <w:sz w:val="28"/>
          <w:szCs w:val="28"/>
          <w:lang w:val="kk-KZ"/>
        </w:rPr>
        <w:t>афия тарихында географиялық аш</w:t>
      </w:r>
      <w:r w:rsidRPr="00603F76">
        <w:rPr>
          <w:rFonts w:ascii="Times New Roman" w:hAnsi="Times New Roman"/>
          <w:color w:val="000000" w:themeColor="text1"/>
          <w:sz w:val="28"/>
          <w:szCs w:val="28"/>
          <w:lang w:val="kk-KZ"/>
        </w:rPr>
        <w:t>уларға, экспедициялар мен са</w:t>
      </w:r>
      <w:r w:rsidR="00956437" w:rsidRPr="00603F76">
        <w:rPr>
          <w:rFonts w:ascii="Times New Roman" w:hAnsi="Times New Roman"/>
          <w:color w:val="000000" w:themeColor="text1"/>
          <w:sz w:val="28"/>
          <w:szCs w:val="28"/>
          <w:lang w:val="kk-KZ"/>
        </w:rPr>
        <w:t>я</w:t>
      </w:r>
      <w:r w:rsidRPr="00603F76">
        <w:rPr>
          <w:rFonts w:ascii="Times New Roman" w:hAnsi="Times New Roman"/>
          <w:color w:val="000000" w:themeColor="text1"/>
          <w:sz w:val="28"/>
          <w:szCs w:val="28"/>
          <w:lang w:val="kk-KZ"/>
        </w:rPr>
        <w:t>хаттарға, сондай-ақ әртүрлі тарихи кезеңдердегі географиялық ойларға ден қойылса, тарихи география өз кезегінде топонимика, этнография, аграрлық тарих сияқты ғылыми пәнд</w:t>
      </w:r>
      <w:r w:rsidR="00956437" w:rsidRPr="00603F76">
        <w:rPr>
          <w:rFonts w:ascii="Times New Roman" w:hAnsi="Times New Roman"/>
          <w:color w:val="000000" w:themeColor="text1"/>
          <w:sz w:val="28"/>
          <w:szCs w:val="28"/>
          <w:lang w:val="kk-KZ"/>
        </w:rPr>
        <w:t>ермен тығыз байланыста болып</w:t>
      </w:r>
      <w:r w:rsidRPr="00603F76">
        <w:rPr>
          <w:rFonts w:ascii="Times New Roman" w:hAnsi="Times New Roman"/>
          <w:color w:val="000000" w:themeColor="text1"/>
          <w:sz w:val="28"/>
          <w:szCs w:val="28"/>
          <w:lang w:val="kk-KZ"/>
        </w:rPr>
        <w:t>, географиялық ортаның адам қоғамына әсерін зерттейді. Яғни тарихи географияның аясында тұрғында</w:t>
      </w:r>
      <w:r w:rsidR="003C0032" w:rsidRPr="00603F76">
        <w:rPr>
          <w:rFonts w:ascii="Times New Roman" w:hAnsi="Times New Roman"/>
          <w:color w:val="000000" w:themeColor="text1"/>
          <w:sz w:val="28"/>
          <w:szCs w:val="28"/>
          <w:lang w:val="kk-KZ"/>
        </w:rPr>
        <w:t>р</w:t>
      </w:r>
      <w:r w:rsidRPr="00603F76">
        <w:rPr>
          <w:rFonts w:ascii="Times New Roman" w:hAnsi="Times New Roman"/>
          <w:color w:val="000000" w:themeColor="text1"/>
          <w:sz w:val="28"/>
          <w:szCs w:val="28"/>
          <w:lang w:val="kk-KZ"/>
        </w:rPr>
        <w:t xml:space="preserve"> мен шаруашылықтарға һәм адам тарапынан өзгертілген табиғаттың географиясына байланыст</w:t>
      </w:r>
      <w:r w:rsidR="003C0032" w:rsidRPr="00603F76">
        <w:rPr>
          <w:rFonts w:ascii="Times New Roman" w:hAnsi="Times New Roman"/>
          <w:color w:val="000000" w:themeColor="text1"/>
          <w:sz w:val="28"/>
          <w:szCs w:val="28"/>
          <w:lang w:val="kk-KZ"/>
        </w:rPr>
        <w:t xml:space="preserve">ы мәселелерге көңіл бөлінеді. Ал, </w:t>
      </w:r>
      <w:r w:rsidRPr="00603F76">
        <w:rPr>
          <w:rFonts w:ascii="Times New Roman" w:hAnsi="Times New Roman"/>
          <w:color w:val="000000" w:themeColor="text1"/>
          <w:sz w:val="28"/>
          <w:szCs w:val="28"/>
          <w:lang w:val="kk-KZ"/>
        </w:rPr>
        <w:t>тарих және</w:t>
      </w:r>
      <w:r w:rsidR="003C0032"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география ғылымдарының арасындағы айырмашылықтар туралы айтатын болсақ, тарихшылар заманға, дәуірге, ал географтар кеңістікке ден қояды [</w:t>
      </w:r>
      <w:r w:rsidR="006431AA"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60].</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Қазіргі уақытта тарихи географияның аясындағы негізгі бағыттар төмендегідей: физикалық география, экономикалық география, тұрғын халық географиясы, саяси география және мәдениет географиясы. Осылайша қазіргі тарихи география сан алуан әдіс-тәсіл қолданатын қоғамдық-әлеуметтік ғылымдардың және жаратылыстану ғылымдарының кешенді ғылыми бағыт</w:t>
      </w:r>
      <w:r w:rsidR="00AE5184" w:rsidRPr="00603F76">
        <w:rPr>
          <w:rFonts w:ascii="Times New Roman" w:hAnsi="Times New Roman"/>
          <w:color w:val="000000" w:themeColor="text1"/>
          <w:sz w:val="28"/>
          <w:szCs w:val="28"/>
          <w:lang w:val="kk-KZ"/>
        </w:rPr>
        <w:t>ы</w:t>
      </w:r>
      <w:r w:rsidRPr="00603F76">
        <w:rPr>
          <w:rFonts w:ascii="Times New Roman" w:hAnsi="Times New Roman"/>
          <w:color w:val="000000" w:themeColor="text1"/>
          <w:sz w:val="28"/>
          <w:szCs w:val="28"/>
          <w:lang w:val="kk-KZ"/>
        </w:rPr>
        <w:t xml:space="preserve"> </w:t>
      </w:r>
      <w:r w:rsidR="00F94AEC" w:rsidRPr="00603F76">
        <w:rPr>
          <w:rFonts w:ascii="Times New Roman" w:hAnsi="Times New Roman"/>
          <w:color w:val="000000" w:themeColor="text1"/>
          <w:sz w:val="28"/>
          <w:szCs w:val="28"/>
          <w:lang w:val="kk-KZ"/>
        </w:rPr>
        <w:t>болғандығын айта кету жөн</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 xml:space="preserve">60]. Осыған байланысты тарихи географияда </w:t>
      </w:r>
      <w:r w:rsidRPr="00603F76">
        <w:rPr>
          <w:rFonts w:ascii="Times New Roman" w:hAnsi="Times New Roman"/>
          <w:color w:val="000000" w:themeColor="text1"/>
          <w:sz w:val="28"/>
          <w:szCs w:val="28"/>
          <w:lang w:val="kk-KZ"/>
        </w:rPr>
        <w:lastRenderedPageBreak/>
        <w:t>кеңінен топонимдік мәл</w:t>
      </w:r>
      <w:r w:rsidR="00AA14B0" w:rsidRPr="00603F76">
        <w:rPr>
          <w:rFonts w:ascii="Times New Roman" w:hAnsi="Times New Roman"/>
          <w:color w:val="000000" w:themeColor="text1"/>
          <w:sz w:val="28"/>
          <w:szCs w:val="28"/>
          <w:lang w:val="kk-KZ"/>
        </w:rPr>
        <w:t>і</w:t>
      </w:r>
      <w:r w:rsidRPr="00603F76">
        <w:rPr>
          <w:rFonts w:ascii="Times New Roman" w:hAnsi="Times New Roman"/>
          <w:color w:val="000000" w:themeColor="text1"/>
          <w:sz w:val="28"/>
          <w:szCs w:val="28"/>
          <w:lang w:val="kk-KZ"/>
        </w:rPr>
        <w:t xml:space="preserve">меттер мен тарих һәм лингвистика ғылымдарының материалдары қолданылады. Сонымен бірге, зерттеушілер атап өткендей, тарихи географияда өз әдіс-тәсілдері де қалыптаса бастады. Мысалы, британдық </w:t>
      </w:r>
      <w:r w:rsidR="00AA14B0" w:rsidRPr="00603F76">
        <w:rPr>
          <w:rFonts w:ascii="Times New Roman" w:hAnsi="Times New Roman"/>
          <w:color w:val="000000" w:themeColor="text1"/>
          <w:sz w:val="28"/>
          <w:szCs w:val="28"/>
          <w:lang w:val="kk-KZ"/>
        </w:rPr>
        <w:t>тарихи географияда қазіргі уақы</w:t>
      </w:r>
      <w:r w:rsidRPr="00603F76">
        <w:rPr>
          <w:rFonts w:ascii="Times New Roman" w:hAnsi="Times New Roman"/>
          <w:color w:val="000000" w:themeColor="text1"/>
          <w:sz w:val="28"/>
          <w:szCs w:val="28"/>
          <w:lang w:val="kk-KZ"/>
        </w:rPr>
        <w:t>тта «кросс-секция», яғни «уақыттық қима әдісі» («метод временных срезов») қолданылады. Бұл әдіс арқыл</w:t>
      </w:r>
      <w:r w:rsidR="00AA14B0" w:rsidRPr="00603F76">
        <w:rPr>
          <w:rFonts w:ascii="Times New Roman" w:hAnsi="Times New Roman"/>
          <w:color w:val="000000" w:themeColor="text1"/>
          <w:sz w:val="28"/>
          <w:szCs w:val="28"/>
          <w:lang w:val="kk-KZ"/>
        </w:rPr>
        <w:t>ы бұрынғы географиялық ортаны ре</w:t>
      </w:r>
      <w:r w:rsidRPr="00603F76">
        <w:rPr>
          <w:rFonts w:ascii="Times New Roman" w:hAnsi="Times New Roman"/>
          <w:color w:val="000000" w:themeColor="text1"/>
          <w:sz w:val="28"/>
          <w:szCs w:val="28"/>
          <w:lang w:val="kk-KZ"/>
        </w:rPr>
        <w:t>конструкциялауға болады. Осы ретте синхрондық уақыттық қима («синхронный временной срез» әдісімен (немесе «көлденең қарау» («горизонтальный подход») тәсілі) ғалымдар белгілі бір уақытқа байланыстырған құбылыстарды немесе үрдістерді зерттейді. Сонымен бірге тарихи географияда диахрондық уақыттық қима («диахронный временной срез») әдісі (немесе «тігінен қарау» («вертикальный подход») тәсілі) де ерекше орын алып отыр. Атап айтқанда, аталмыш әдіспен екі кросс-секция диахронияда, яғни диахрондық дамуда зерттелінеді. Осы ретте белгіленген кезеңде орын алған өзгерістерге сипаттама беру көзделеді [</w:t>
      </w:r>
      <w:r w:rsidR="006431AA"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62</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63; </w:t>
      </w:r>
      <w:r w:rsidR="006431AA" w:rsidRPr="00603F76">
        <w:rPr>
          <w:rFonts w:ascii="Times New Roman" w:hAnsi="Times New Roman"/>
          <w:color w:val="000000" w:themeColor="text1"/>
          <w:sz w:val="28"/>
          <w:szCs w:val="28"/>
          <w:lang w:val="kk-KZ"/>
        </w:rPr>
        <w:t>5</w:t>
      </w:r>
      <w:r w:rsidRPr="00603F76">
        <w:rPr>
          <w:rFonts w:ascii="Times New Roman" w:hAnsi="Times New Roman"/>
          <w:color w:val="000000" w:themeColor="text1"/>
          <w:sz w:val="28"/>
          <w:szCs w:val="28"/>
          <w:lang w:val="kk-KZ"/>
        </w:rPr>
        <w:t xml:space="preserve">, </w:t>
      </w:r>
      <w:r w:rsidR="00006B8F"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59]. Нәтижесінде ландшафттың өзгеруіндегі антропогендік фактордың қалыптасу тарихын қалпына келтіруге мүмкіндік беріледі [</w:t>
      </w:r>
      <w:r w:rsidR="006431AA"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22].</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В.П. Максаковскийдің «Дүние жүзінің тарихи география</w:t>
      </w:r>
      <w:r w:rsidR="002876B1" w:rsidRPr="00603F76">
        <w:rPr>
          <w:rFonts w:ascii="Times New Roman" w:hAnsi="Times New Roman"/>
          <w:color w:val="000000" w:themeColor="text1"/>
          <w:sz w:val="28"/>
          <w:szCs w:val="28"/>
          <w:lang w:val="kk-KZ"/>
        </w:rPr>
        <w:t>сы</w:t>
      </w:r>
      <w:r w:rsidRPr="00603F76">
        <w:rPr>
          <w:rFonts w:ascii="Times New Roman" w:hAnsi="Times New Roman"/>
          <w:color w:val="000000" w:themeColor="text1"/>
          <w:sz w:val="28"/>
          <w:szCs w:val="28"/>
          <w:lang w:val="kk-KZ"/>
        </w:rPr>
        <w:t>» («Историческая география мира») атты кітабында тарихи география сегіз бағытқа бөлінеді:</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тарихи физикалық география (тарихи жертану) – белгілі бір тарихи кезеңдегі географиялық ортаның дамуы мен өзгерістеріне байланысты жалпы мәселелерді зерттейді;</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w:t>
      </w:r>
      <w:r w:rsidR="00CC6339" w:rsidRPr="00603F76">
        <w:rPr>
          <w:rFonts w:ascii="Times New Roman" w:hAnsi="Times New Roman"/>
          <w:color w:val="000000" w:themeColor="text1"/>
          <w:sz w:val="28"/>
          <w:szCs w:val="28"/>
          <w:lang w:val="kk-KZ"/>
        </w:rPr>
        <w:t>ихи саяси география – ежелгі дәуірдегі саяси к</w:t>
      </w:r>
      <w:r w:rsidR="007847A6" w:rsidRPr="00603F76">
        <w:rPr>
          <w:rFonts w:ascii="Times New Roman" w:hAnsi="Times New Roman"/>
          <w:color w:val="000000" w:themeColor="text1"/>
          <w:sz w:val="28"/>
          <w:szCs w:val="28"/>
          <w:lang w:val="kk-KZ"/>
        </w:rPr>
        <w:t>арталарды, мемлекеттердің шекараларын және мемлекеттік құрылысты талдайды;</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халықтық тарихи география </w:t>
      </w:r>
      <w:r w:rsidR="00CC6339" w:rsidRPr="00603F76">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халықтың демографиялық, этникалық, діни ерекшеліктерін, сон</w:t>
      </w:r>
      <w:r w:rsidR="00CC6339" w:rsidRPr="00603F76">
        <w:rPr>
          <w:rFonts w:ascii="Times New Roman" w:hAnsi="Times New Roman"/>
          <w:color w:val="000000" w:themeColor="text1"/>
          <w:sz w:val="28"/>
          <w:szCs w:val="28"/>
          <w:lang w:val="kk-KZ"/>
        </w:rPr>
        <w:t>дай-ақ оның тарихи дамуының сан-</w:t>
      </w:r>
      <w:r w:rsidR="007847A6" w:rsidRPr="00603F76">
        <w:rPr>
          <w:rFonts w:ascii="Times New Roman" w:hAnsi="Times New Roman"/>
          <w:color w:val="000000" w:themeColor="text1"/>
          <w:sz w:val="28"/>
          <w:szCs w:val="28"/>
          <w:lang w:val="kk-KZ"/>
        </w:rPr>
        <w:t>алуан кезеңдеріндегі орналасуы мен көші-қонуына байланысты мәселелерге талдау жасайды;</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қоғамның әлеуметтік құрамын, әртүрлі қоғамдық топтарын һәм қоғамдық формациялардың алмасуын зерттейтін тарихи әлеуметтік география;</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тарихи экономикалық география </w:t>
      </w:r>
      <w:r w:rsidR="00CC6339" w:rsidRPr="00603F76">
        <w:rPr>
          <w:rFonts w:ascii="Times New Roman" w:hAnsi="Times New Roman"/>
          <w:color w:val="000000" w:themeColor="text1"/>
          <w:sz w:val="28"/>
          <w:szCs w:val="28"/>
          <w:lang w:val="kk-KZ"/>
        </w:rPr>
        <w:t xml:space="preserve">– </w:t>
      </w:r>
      <w:r w:rsidR="007847A6" w:rsidRPr="00603F76">
        <w:rPr>
          <w:rFonts w:ascii="Times New Roman" w:hAnsi="Times New Roman"/>
          <w:color w:val="000000" w:themeColor="text1"/>
          <w:sz w:val="28"/>
          <w:szCs w:val="28"/>
          <w:lang w:val="kk-KZ"/>
        </w:rPr>
        <w:t>өндіріс пен оның жекелеген салалары дамуының барысын талдайды;</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материалдық және рухани мәдениеттің тарихи-географиялық аспектілерін талдайтын тарихи мәдени география;</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қоғам мен табиғаттың арасындағы өзара байланыстары жөніндегі тарихи география – бұл бағыттың аясында әлеуметтік-экономикалық даму мен қоршаған табиғи ортаның арасындағы тікелей һәм кері байланыстарды, сондай-ақ олардың әртүрлі типтегі антропогендік ландшафттар</w:t>
      </w:r>
      <w:r w:rsidR="00CC6339" w:rsidRPr="00603F76">
        <w:rPr>
          <w:rFonts w:ascii="Times New Roman" w:hAnsi="Times New Roman"/>
          <w:color w:val="000000" w:themeColor="text1"/>
          <w:sz w:val="28"/>
          <w:szCs w:val="28"/>
          <w:lang w:val="kk-KZ"/>
        </w:rPr>
        <w:t>дың қалыптасуына әсерін зерттей</w:t>
      </w:r>
      <w:r w:rsidRPr="00603F76">
        <w:rPr>
          <w:rFonts w:ascii="Times New Roman" w:hAnsi="Times New Roman"/>
          <w:color w:val="000000" w:themeColor="text1"/>
          <w:sz w:val="28"/>
          <w:szCs w:val="28"/>
          <w:lang w:val="kk-KZ"/>
        </w:rPr>
        <w:t>ді;</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жоғарыда аталған мәселелерді жекелеген территорияларға байланыстырып зерттейтін тарихи-географиялық елтану [</w:t>
      </w:r>
      <w:r w:rsidR="006431AA" w:rsidRPr="00603F76">
        <w:rPr>
          <w:rFonts w:ascii="Times New Roman" w:hAnsi="Times New Roman"/>
          <w:color w:val="000000" w:themeColor="text1"/>
          <w:sz w:val="28"/>
          <w:szCs w:val="28"/>
          <w:lang w:val="kk-KZ"/>
        </w:rPr>
        <w:t>6</w:t>
      </w:r>
      <w:r w:rsidR="007847A6"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007847A6" w:rsidRPr="00603F76">
        <w:rPr>
          <w:rFonts w:ascii="Times New Roman" w:hAnsi="Times New Roman"/>
          <w:color w:val="000000" w:themeColor="text1"/>
          <w:sz w:val="28"/>
          <w:szCs w:val="28"/>
          <w:lang w:val="kk-KZ"/>
        </w:rPr>
        <w:t>6].</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ХХ ғасырда тарихи география аясында физикалық-географиялық немесе ландшафттардың тарихи географиясы деп аталатын бағыт қалыптасты. Л.Б. Вампилова мен А.А. Соколованың мақаласында аталмыш бағыттың </w:t>
      </w:r>
      <w:r w:rsidRPr="00603F76">
        <w:rPr>
          <w:rFonts w:ascii="Times New Roman" w:hAnsi="Times New Roman"/>
          <w:color w:val="000000" w:themeColor="text1"/>
          <w:sz w:val="28"/>
          <w:szCs w:val="28"/>
          <w:lang w:val="kk-KZ"/>
        </w:rPr>
        <w:lastRenderedPageBreak/>
        <w:t>қалыптасуындағы негізгі кезеңдері көрсет</w:t>
      </w:r>
      <w:r w:rsidR="008622B5" w:rsidRPr="00603F76">
        <w:rPr>
          <w:rFonts w:ascii="Times New Roman" w:hAnsi="Times New Roman"/>
          <w:color w:val="000000" w:themeColor="text1"/>
          <w:sz w:val="28"/>
          <w:szCs w:val="28"/>
          <w:lang w:val="kk-KZ"/>
        </w:rPr>
        <w:t>ілген. Бұл ретте ерекше</w:t>
      </w:r>
      <w:r w:rsidRPr="00603F76">
        <w:rPr>
          <w:rFonts w:ascii="Times New Roman" w:hAnsi="Times New Roman"/>
          <w:color w:val="000000" w:themeColor="text1"/>
          <w:sz w:val="28"/>
          <w:szCs w:val="28"/>
          <w:lang w:val="kk-KZ"/>
        </w:rPr>
        <w:t xml:space="preserve"> айтар жайт – осы бағыттың қалыптасуы ландшафттану ғылымының дамуымен тығыз байланысты. Бірінші кезең ХХ ғасырдың орта шеніне дейінгі уақытты қамтиды. Аталмыш кезеңде ландшафттану ғылымынд</w:t>
      </w:r>
      <w:r w:rsidR="003E716A" w:rsidRPr="00603F76">
        <w:rPr>
          <w:rFonts w:ascii="Times New Roman" w:hAnsi="Times New Roman"/>
          <w:color w:val="000000" w:themeColor="text1"/>
          <w:sz w:val="28"/>
          <w:szCs w:val="28"/>
          <w:lang w:val="kk-KZ"/>
        </w:rPr>
        <w:t>а ландшафт ұғымы қалыптасып</w:t>
      </w:r>
      <w:r w:rsidRPr="00603F76">
        <w:rPr>
          <w:rFonts w:ascii="Times New Roman" w:hAnsi="Times New Roman"/>
          <w:color w:val="000000" w:themeColor="text1"/>
          <w:sz w:val="28"/>
          <w:szCs w:val="28"/>
          <w:lang w:val="kk-KZ"/>
        </w:rPr>
        <w:t>, рельеф, климат, өсімдік дүниесі сияқты негізгі табиғи компоненттерді зерттеу әді</w:t>
      </w:r>
      <w:r w:rsidR="003E716A" w:rsidRPr="00603F76">
        <w:rPr>
          <w:rFonts w:ascii="Times New Roman" w:hAnsi="Times New Roman"/>
          <w:color w:val="000000" w:themeColor="text1"/>
          <w:sz w:val="28"/>
          <w:szCs w:val="28"/>
          <w:lang w:val="kk-KZ"/>
        </w:rPr>
        <w:t>с</w:t>
      </w:r>
      <w:r w:rsidRPr="00603F76">
        <w:rPr>
          <w:rFonts w:ascii="Times New Roman" w:hAnsi="Times New Roman"/>
          <w:color w:val="000000" w:themeColor="text1"/>
          <w:sz w:val="28"/>
          <w:szCs w:val="28"/>
          <w:lang w:val="kk-KZ"/>
        </w:rPr>
        <w:t>тері жасақталды. Бұл ретте ландшафттардың тарихи географиясында жоғарыда аталған компоненттер тарих деректері бойынша реконструкцияланған, яғни табиғи аймақтар мен кейбір өңірлерді зерттеу үшін Л.С. Берг, В.П. Семенов-Тянь-Шанский сынды белгілі ғалымдардың еңбектеріндегі тарихи-географиялық тәсіл қолданылды [</w:t>
      </w:r>
      <w:r w:rsidR="006431AA"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11</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12].</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Екінші кезеңде (1948</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1971 жж.) ландшафттардың тарихи географиясы жеке бір бағыт ретінде қалыптасты. Бұл жылдары өңірлік және салалық сипаттағы зерттеулерге (соның ішінде геокешендердің орта ғасырлардан бастап 1970 жылдардың басына дейінгі кезеңде) мән беріледі.</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Үшінші кезеңде (1975</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1991 жж.) ландшафттардың тарихи географиясы саласындағы зерттеулердің әртараптандыру (диверсификация) үрдісі байқалады. Яғни аталмыш жылдары агроландшафттар, урболандшафттар, техногендік ландшафттар, табиғи-техногендік кешендер жөніндегі ғылыми зерттеулер жүргізілді. Бұл кезеңде ғалымдардың тарапынан тарихи география аясында әртүрлі ғылыми концепциялар (В.А. Дергачев, В.С. Жекулин және т.б. игеру циклі концепциясы («концецпия цикла освоен</w:t>
      </w:r>
      <w:r w:rsidR="009257B3" w:rsidRPr="00603F76">
        <w:rPr>
          <w:rFonts w:ascii="Times New Roman" w:hAnsi="Times New Roman"/>
          <w:color w:val="000000" w:themeColor="text1"/>
          <w:sz w:val="28"/>
          <w:szCs w:val="28"/>
          <w:lang w:val="kk-KZ"/>
        </w:rPr>
        <w:t>ия»); Л.И. Воропайдың өңірлік жә</w:t>
      </w:r>
      <w:r w:rsidRPr="00603F76">
        <w:rPr>
          <w:rFonts w:ascii="Times New Roman" w:hAnsi="Times New Roman"/>
          <w:color w:val="000000" w:themeColor="text1"/>
          <w:sz w:val="28"/>
          <w:szCs w:val="28"/>
          <w:lang w:val="kk-KZ"/>
        </w:rPr>
        <w:t>не жерг</w:t>
      </w:r>
      <w:r w:rsidR="009257B3" w:rsidRPr="00603F76">
        <w:rPr>
          <w:rFonts w:ascii="Times New Roman" w:hAnsi="Times New Roman"/>
          <w:color w:val="000000" w:themeColor="text1"/>
          <w:sz w:val="28"/>
          <w:szCs w:val="28"/>
          <w:lang w:val="kk-KZ"/>
        </w:rPr>
        <w:t>і</w:t>
      </w:r>
      <w:r w:rsidRPr="00603F76">
        <w:rPr>
          <w:rFonts w:ascii="Times New Roman" w:hAnsi="Times New Roman"/>
          <w:color w:val="000000" w:themeColor="text1"/>
          <w:sz w:val="28"/>
          <w:szCs w:val="28"/>
          <w:lang w:val="kk-KZ"/>
        </w:rPr>
        <w:t>лікті деңгейдегі табиғи-антропогендік ландшафттарды құрылымдық ұйымдастыру («концепция структурной организации природно-антропогенных ландшафтов регионального и локального уровней»); және т.б.) жасақталды.</w:t>
      </w:r>
    </w:p>
    <w:p w:rsidR="007847A6" w:rsidRPr="00603F76" w:rsidRDefault="00DE7B61"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1992 жылдан бері</w:t>
      </w:r>
      <w:r w:rsidR="007847A6" w:rsidRPr="00603F76">
        <w:rPr>
          <w:rFonts w:ascii="Times New Roman" w:hAnsi="Times New Roman"/>
          <w:color w:val="000000" w:themeColor="text1"/>
          <w:sz w:val="28"/>
          <w:szCs w:val="28"/>
          <w:lang w:val="kk-KZ"/>
        </w:rPr>
        <w:t xml:space="preserve"> ландшафттардың тарихи географиясы бағытындағы қолданбалы зерттеулер жүргізілуде. Әңгіме агроландшафттар, сондай-ақ қалалық, өнеркәсіптік, рекреациялық, мәдени ландшафттар саласындағы зерттеулер жөнінде болып отыр [</w:t>
      </w:r>
      <w:r w:rsidR="006431AA" w:rsidRPr="00603F76">
        <w:rPr>
          <w:rFonts w:ascii="Times New Roman" w:hAnsi="Times New Roman"/>
          <w:color w:val="000000" w:themeColor="text1"/>
          <w:sz w:val="28"/>
          <w:szCs w:val="28"/>
          <w:lang w:val="kk-KZ"/>
        </w:rPr>
        <w:t>7</w:t>
      </w:r>
      <w:r w:rsidR="007847A6"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007847A6" w:rsidRPr="00603F76">
        <w:rPr>
          <w:rFonts w:ascii="Times New Roman" w:hAnsi="Times New Roman"/>
          <w:color w:val="000000" w:themeColor="text1"/>
          <w:sz w:val="28"/>
          <w:szCs w:val="28"/>
          <w:lang w:val="kk-KZ"/>
        </w:rPr>
        <w:t>11</w:t>
      </w:r>
      <w:r w:rsidR="00C42618" w:rsidRPr="00603F76">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12].</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Ресей зерттеушілері Л.Б. Вампилова, В.С. Дементьев және А.Г. Манаков жазған «Халықтың тарихи географиясындағы уақыттық қима әдісі» («Метод временных срезов в исторической географии населения» атты монографияда тарихи география саласында зерттеулер жүргізу барысында әдіс-тәс</w:t>
      </w:r>
      <w:r w:rsidR="00C403E0" w:rsidRPr="00603F76">
        <w:rPr>
          <w:rFonts w:ascii="Times New Roman" w:hAnsi="Times New Roman"/>
          <w:color w:val="000000" w:themeColor="text1"/>
          <w:sz w:val="28"/>
          <w:szCs w:val="28"/>
          <w:lang w:val="kk-KZ"/>
        </w:rPr>
        <w:t>ілдер мәселесіне ерекше көңіл бө</w:t>
      </w:r>
      <w:r w:rsidRPr="00603F76">
        <w:rPr>
          <w:rFonts w:ascii="Times New Roman" w:hAnsi="Times New Roman"/>
          <w:color w:val="000000" w:themeColor="text1"/>
          <w:sz w:val="28"/>
          <w:szCs w:val="28"/>
          <w:lang w:val="kk-KZ"/>
        </w:rPr>
        <w:t>леді. Атап айтқанда, олардың пайымдауынша, тарихи географиялық зерттеулерде төмендегідей ғылыми әдістер қолданылады:</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 сипаттау-баяндау әдісі. Бұл әдіс ғылыми фактілерді жинастырып, анықтап, дәйекті түрде жүйелеуге мүмкіндік береді;</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2) географиялық атаулардың тарихын зерттеуді көздейтін топонимдік әдіс. Өңірдің этнографиясын тарихи-географиялық тұрғыдан зерттегенде </w:t>
      </w:r>
      <w:r w:rsidR="000A151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бұл негізгі, ал ландшафттарды реконструкциялауда екінші кезектегі әдіс. </w:t>
      </w:r>
      <w:r w:rsidR="00F94AEC" w:rsidRPr="00603F76">
        <w:rPr>
          <w:rFonts w:ascii="Times New Roman" w:hAnsi="Times New Roman"/>
          <w:color w:val="000000" w:themeColor="text1"/>
          <w:sz w:val="28"/>
          <w:szCs w:val="28"/>
          <w:lang w:val="kk-KZ"/>
        </w:rPr>
        <w:t>Осы</w:t>
      </w:r>
      <w:r w:rsidRPr="00603F76">
        <w:rPr>
          <w:rFonts w:ascii="Times New Roman" w:hAnsi="Times New Roman"/>
          <w:color w:val="000000" w:themeColor="text1"/>
          <w:sz w:val="28"/>
          <w:szCs w:val="28"/>
          <w:lang w:val="kk-KZ"/>
        </w:rPr>
        <w:t xml:space="preserve"> әдіс арқылы территорияның ландшафттық және этникалық тарихын қалпына келтіруге болады.</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3) лексикологиялық әдіс диалектологиялық материалдардың негізінде ландшафтты зерттеуді көздейді. </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4) тарихи-салыстыру (компаративтік) сан алуан нысандарды зерттеуді көздейді. Бұл ретте салыстыру әдісі «анықталған фактілерді түсіндіру, зерттелініп жатқан үрдістің ішкі мазмұнын ашу үшін» мүмкіндік береді. Нәтижесінде әртүрлі нысандарға тән ерекшеліктердің ұқсастығы мен айырмашылығына сүйене отырып, зерт</w:t>
      </w:r>
      <w:r w:rsidR="00F67A8A" w:rsidRPr="00603F76">
        <w:rPr>
          <w:rFonts w:ascii="Times New Roman" w:hAnsi="Times New Roman"/>
          <w:color w:val="000000" w:themeColor="text1"/>
          <w:sz w:val="28"/>
          <w:szCs w:val="28"/>
          <w:lang w:val="kk-KZ"/>
        </w:rPr>
        <w:t>телініп жатқан нысандардың мазмұ</w:t>
      </w:r>
      <w:r w:rsidRPr="00603F76">
        <w:rPr>
          <w:rFonts w:ascii="Times New Roman" w:hAnsi="Times New Roman"/>
          <w:color w:val="000000" w:themeColor="text1"/>
          <w:sz w:val="28"/>
          <w:szCs w:val="28"/>
          <w:lang w:val="kk-KZ"/>
        </w:rPr>
        <w:t>нын айқындауға болады.</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 тарихи-генетикалық әдіс зерттелініп жатқан белгілі бір үрдістің қасиеттері мен функцияларын, сондай-ақ өзгерістерін дәйекті түрде ашуға мүмкіндік береді. Сонымен бірге аталмыш әдіс арқылы зерттеуші себеп-салдарлық байланыстар мен заңдылықтарды көрсете алады [</w:t>
      </w:r>
      <w:r w:rsidR="006431AA"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с. </w:t>
      </w:r>
      <w:r w:rsidRPr="00603F76">
        <w:rPr>
          <w:rFonts w:ascii="Times New Roman" w:hAnsi="Times New Roman"/>
          <w:color w:val="000000" w:themeColor="text1"/>
          <w:sz w:val="28"/>
          <w:szCs w:val="28"/>
          <w:lang w:val="kk-KZ"/>
        </w:rPr>
        <w:t>22</w:t>
      </w:r>
      <w:r w:rsidR="00C4261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26].</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eastAsia="Arial" w:hAnsi="Times New Roman"/>
          <w:color w:val="000000" w:themeColor="text1"/>
          <w:sz w:val="28"/>
          <w:szCs w:val="28"/>
          <w:lang w:val="kk-KZ" w:eastAsia="zh-CN"/>
        </w:rPr>
        <w:t xml:space="preserve">Тарихи этнографияның кейбір ғылыми-теориялық аспектілеріне Таяу Шығыс елдерінің ғалымдары да көңіл бөлгендігін айта кету жөн. Бұл мәселе әсіресе түрік зерттеушілерінің еңбектерінде көрініс тапқан. Мысалы, </w:t>
      </w:r>
      <w:r w:rsidRPr="00603F76">
        <w:rPr>
          <w:rFonts w:ascii="Times New Roman" w:hAnsi="Times New Roman"/>
          <w:color w:val="000000" w:themeColor="text1"/>
          <w:sz w:val="28"/>
          <w:szCs w:val="28"/>
          <w:lang w:val="kk-KZ"/>
        </w:rPr>
        <w:t>Түркия энциклопедияларының бірінде түрік зерттеушісі Мехмет Байартан тарихи географияның анықтамасын төмендегідей береді: «Тарихи география (</w:t>
      </w:r>
      <w:r w:rsidRPr="00603F76">
        <w:rPr>
          <w:rFonts w:ascii="Times New Roman" w:hAnsi="Times New Roman"/>
          <w:color w:val="000000" w:themeColor="text1"/>
          <w:sz w:val="28"/>
          <w:szCs w:val="28"/>
          <w:lang w:val="tr-TR"/>
        </w:rPr>
        <w:t>tarihi coğrafya</w:t>
      </w:r>
      <w:r w:rsidRPr="00603F76">
        <w:rPr>
          <w:rFonts w:ascii="Times New Roman" w:hAnsi="Times New Roman"/>
          <w:color w:val="000000" w:themeColor="text1"/>
          <w:sz w:val="28"/>
          <w:szCs w:val="28"/>
          <w:lang w:val="kk-KZ"/>
        </w:rPr>
        <w:t>) – өткенде белгілі бір уақытта немесе кезеңде белгілі бір ауданның географиялық ерекшеліктері мен жағдайын, географиялық көріністің өзгерістерін және өткеннің өзекті тақырыптарын зерттейтін ғылыми сала. Басқаша айтқанда, география ғылымының әдістерін қолдана отырып, өткен уақытқа жататын деректер мен құжаттардан алынған мәліметтердің негізінде бұрынғы географиялық жағдайды жасақтау»</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w:t>
      </w:r>
      <w:r w:rsidR="006431AA"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Бұл ретте ғалым аталмыш ғылыми саланың тарихына байланысты мәселені қарастыра отырып келесі жайтқа ерекше назар аударады: «ежелгі дәуірде жазылған шығармалар тарихи география деп аталмаса да, тарихи географияның тұңғыш туындылары ретінде қабылдануға тиіс. Орта ғасыр кезеңінде ислам географтарының туындыларында да сондай жұмыстар жасалған. Жаңа заманда жазылған Осман</w:t>
      </w:r>
      <w:r w:rsidR="00297C15" w:rsidRPr="00603F76">
        <w:rPr>
          <w:rFonts w:ascii="Times New Roman" w:hAnsi="Times New Roman"/>
          <w:color w:val="000000" w:themeColor="text1"/>
          <w:sz w:val="28"/>
          <w:szCs w:val="28"/>
          <w:lang w:val="kk-KZ"/>
        </w:rPr>
        <w:t xml:space="preserve">лы деректері </w:t>
      </w:r>
      <w:r w:rsidRPr="00603F76">
        <w:rPr>
          <w:rFonts w:ascii="Times New Roman" w:hAnsi="Times New Roman"/>
          <w:color w:val="000000" w:themeColor="text1"/>
          <w:sz w:val="28"/>
          <w:szCs w:val="28"/>
          <w:lang w:val="kk-KZ"/>
        </w:rPr>
        <w:t>де</w:t>
      </w:r>
      <w:r w:rsidR="00CB4638" w:rsidRPr="00603F76">
        <w:rPr>
          <w:rFonts w:ascii="Times New Roman" w:hAnsi="Times New Roman"/>
          <w:color w:val="000000" w:themeColor="text1"/>
          <w:sz w:val="28"/>
          <w:szCs w:val="28"/>
          <w:lang w:val="kk-KZ"/>
        </w:rPr>
        <w:t xml:space="preserve"> </w:t>
      </w:r>
      <w:r w:rsidR="00297C15" w:rsidRPr="00603F76">
        <w:rPr>
          <w:rFonts w:ascii="Times New Roman" w:hAnsi="Times New Roman"/>
          <w:color w:val="000000" w:themeColor="text1"/>
          <w:sz w:val="28"/>
          <w:szCs w:val="28"/>
          <w:lang w:val="kk-KZ"/>
        </w:rPr>
        <w:t>–</w:t>
      </w:r>
      <w:r w:rsidR="00CB4638" w:rsidRPr="00603F76">
        <w:rPr>
          <w:rFonts w:ascii="Times New Roman" w:hAnsi="Times New Roman"/>
          <w:color w:val="000000" w:themeColor="text1"/>
          <w:sz w:val="28"/>
          <w:szCs w:val="28"/>
          <w:lang w:val="kk-KZ"/>
        </w:rPr>
        <w:t>тарихи география саласындағы</w:t>
      </w:r>
      <w:r w:rsidRPr="00603F76">
        <w:rPr>
          <w:rFonts w:ascii="Times New Roman" w:hAnsi="Times New Roman"/>
          <w:color w:val="000000" w:themeColor="text1"/>
          <w:sz w:val="28"/>
          <w:szCs w:val="28"/>
          <w:lang w:val="kk-KZ"/>
        </w:rPr>
        <w:t xml:space="preserve"> өте құнды шығармалар» [</w:t>
      </w:r>
      <w:r w:rsidR="006431AA"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Мехмет Байартан ежелгі дәуірге жататын деректерге көп мән береді. Оның айтуы бойынша, «әртүрлі тақырыпта жазылған туындыларды, соның ішінде географияға қатысы бар шығармаларды тарихи географияның дереккөзі ретінде сипаттау мүмкін. Антикалық дәуірде көне грек, Рим, Мысыр, ал орта ғасыр кезеңінде араб географтары жасаған жұмыстар тарихи географияның маңызды деректері арасында орын алады» [</w:t>
      </w:r>
      <w:r w:rsidR="006431AA"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xml:space="preserve">]. Бұдан әрі Таяу Шығыстағы тарихи географияның дамуы тарихына көніл бөліп автор төмендегідей жайтқа тоқталады: «Османлы бейлігі, Османлы мемлекеті және Османлы империясы </w:t>
      </w:r>
      <w:r w:rsidR="00297C1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1299</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1923 жылдар аралығында алты ғасырда астам уақ</w:t>
      </w:r>
      <w:r w:rsidR="00380A61" w:rsidRPr="00603F76">
        <w:rPr>
          <w:rFonts w:ascii="Times New Roman" w:hAnsi="Times New Roman"/>
          <w:color w:val="000000" w:themeColor="text1"/>
          <w:sz w:val="28"/>
          <w:szCs w:val="28"/>
          <w:lang w:val="kk-KZ"/>
        </w:rPr>
        <w:t xml:space="preserve">ытта үш дүние бөлігінде </w:t>
      </w:r>
      <w:r w:rsidRPr="00603F76">
        <w:rPr>
          <w:rFonts w:ascii="Times New Roman" w:hAnsi="Times New Roman"/>
          <w:color w:val="000000" w:themeColor="text1"/>
          <w:sz w:val="28"/>
          <w:szCs w:val="28"/>
          <w:lang w:val="kk-KZ"/>
        </w:rPr>
        <w:t>орналасқан. Жә</w:t>
      </w:r>
      <w:r w:rsidR="00380A61" w:rsidRPr="00603F76">
        <w:rPr>
          <w:rFonts w:ascii="Times New Roman" w:hAnsi="Times New Roman"/>
          <w:color w:val="000000" w:themeColor="text1"/>
          <w:sz w:val="28"/>
          <w:szCs w:val="28"/>
          <w:lang w:val="kk-KZ"/>
        </w:rPr>
        <w:t>не тарих сахнасынан кеткенде 50-</w:t>
      </w:r>
      <w:r w:rsidRPr="00603F76">
        <w:rPr>
          <w:rFonts w:ascii="Times New Roman" w:hAnsi="Times New Roman"/>
          <w:color w:val="000000" w:themeColor="text1"/>
          <w:sz w:val="28"/>
          <w:szCs w:val="28"/>
          <w:lang w:val="kk-KZ"/>
        </w:rPr>
        <w:t>60 мемлекетке негіз жасаған, дүние жүзінің ең маңызды, ең тұрақты саяси ұйымдарының негізгісі. Осыған байланысты Османлы мемлекетінің (</w:t>
      </w:r>
      <w:r w:rsidRPr="00603F76">
        <w:rPr>
          <w:rFonts w:ascii="Times New Roman" w:hAnsi="Times New Roman"/>
          <w:color w:val="000000" w:themeColor="text1"/>
          <w:sz w:val="28"/>
          <w:szCs w:val="28"/>
          <w:lang w:val="tr-TR"/>
        </w:rPr>
        <w:t>Devlet-i Aliyye-i Osmaniye</w:t>
      </w:r>
      <w:r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tr-TR"/>
        </w:rPr>
        <w:t xml:space="preserve">сақтайтын </w:t>
      </w:r>
      <w:r w:rsidRPr="00603F76">
        <w:rPr>
          <w:rFonts w:ascii="Times New Roman" w:hAnsi="Times New Roman"/>
          <w:color w:val="000000" w:themeColor="text1"/>
          <w:sz w:val="28"/>
          <w:szCs w:val="28"/>
          <w:lang w:val="kk-KZ"/>
        </w:rPr>
        <w:t xml:space="preserve">мемлекеттік архив тарихи география үшін мейлінше құнды мәліметтерді қамтиды. Мемлекеттік архивтер Түркияның әр аймағында тарихи география жөнінде жұмыс жасайтын географтар үшін бүкіл әлемнің ең бай құжаттарын қамтитын бағасы жетпес дереккөз </w:t>
      </w:r>
      <w:r w:rsidR="00297C15" w:rsidRPr="00603F76">
        <w:rPr>
          <w:rFonts w:ascii="Times New Roman" w:hAnsi="Times New Roman"/>
          <w:color w:val="000000" w:themeColor="text1"/>
          <w:sz w:val="28"/>
          <w:szCs w:val="28"/>
          <w:lang w:val="kk-KZ"/>
        </w:rPr>
        <w:t>екен</w:t>
      </w:r>
      <w:r w:rsidRPr="00603F76">
        <w:rPr>
          <w:rFonts w:ascii="Times New Roman" w:hAnsi="Times New Roman"/>
          <w:color w:val="000000" w:themeColor="text1"/>
          <w:sz w:val="28"/>
          <w:szCs w:val="28"/>
          <w:lang w:val="kk-KZ"/>
        </w:rPr>
        <w:t>» [</w:t>
      </w:r>
      <w:r w:rsidR="006431AA"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Мехмет Байартанның пайымдауынша, тарих ғылымының деректері мен құжаттарының география ғылымының сан алуан салаларында пайдаланылуы мүмкін. Мысал ретінде қазіргі Түркияның Егей теңізі аймағында орналасқан ежелгі Милет, Ефес, Кизикос сияқты елді мекендерді келтіре отырып, өзен сағаларының жылжуы, бұрын теңіз жағалауында орналасқан қалалардың кейін белгілі бір территорияның ішінде қалуы, теңіз жағасының морфологиясы жөніндегі жұмыстарда жол естеліктері (саяхатнамалар) мен ежелгі географиялық зерттеулер және карталар тарихи география саласындағы ғылыми зерттеулер үшін өте маңызды дереккөз [</w:t>
      </w:r>
      <w:r w:rsidR="006431AA"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Тарихи географияға байланысты методологилық мәселелер Аднан Ескіқұрттың</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«Тарихи география еңбектерінің методологиясы жөнінде жалпы талдау» («</w:t>
      </w:r>
      <w:r w:rsidRPr="00603F76">
        <w:rPr>
          <w:rFonts w:ascii="Times New Roman" w:hAnsi="Times New Roman"/>
          <w:color w:val="000000" w:themeColor="text1"/>
          <w:sz w:val="28"/>
          <w:szCs w:val="28"/>
          <w:lang w:val="tr-TR"/>
        </w:rPr>
        <w:t>T</w:t>
      </w:r>
      <w:r w:rsidRPr="00603F76">
        <w:rPr>
          <w:rFonts w:ascii="Times New Roman" w:hAnsi="Times New Roman"/>
          <w:color w:val="000000" w:themeColor="text1"/>
          <w:sz w:val="28"/>
          <w:szCs w:val="28"/>
          <w:lang w:val="kk-KZ"/>
        </w:rPr>
        <w:t xml:space="preserve">arihî </w:t>
      </w:r>
      <w:r w:rsidRPr="00603F76">
        <w:rPr>
          <w:rFonts w:ascii="Times New Roman" w:hAnsi="Times New Roman"/>
          <w:color w:val="000000" w:themeColor="text1"/>
          <w:sz w:val="28"/>
          <w:szCs w:val="28"/>
          <w:lang w:val="tr-TR"/>
        </w:rPr>
        <w:t>C</w:t>
      </w:r>
      <w:r w:rsidRPr="00603F76">
        <w:rPr>
          <w:rFonts w:ascii="Times New Roman" w:hAnsi="Times New Roman"/>
          <w:color w:val="000000" w:themeColor="text1"/>
          <w:sz w:val="28"/>
          <w:szCs w:val="28"/>
          <w:lang w:val="kk-KZ"/>
        </w:rPr>
        <w:t xml:space="preserve">oğrafya </w:t>
      </w:r>
      <w:r w:rsidRPr="00603F76">
        <w:rPr>
          <w:rFonts w:ascii="Times New Roman" w:hAnsi="Times New Roman"/>
          <w:color w:val="000000" w:themeColor="text1"/>
          <w:sz w:val="28"/>
          <w:szCs w:val="28"/>
          <w:lang w:val="tr-TR"/>
        </w:rPr>
        <w:t>Ç</w:t>
      </w:r>
      <w:r w:rsidRPr="00603F76">
        <w:rPr>
          <w:rFonts w:ascii="Times New Roman" w:hAnsi="Times New Roman"/>
          <w:color w:val="000000" w:themeColor="text1"/>
          <w:sz w:val="28"/>
          <w:szCs w:val="28"/>
          <w:lang w:val="kk-KZ"/>
        </w:rPr>
        <w:t xml:space="preserve">alışmalarının </w:t>
      </w:r>
      <w:r w:rsidRPr="00603F76">
        <w:rPr>
          <w:rFonts w:ascii="Times New Roman" w:hAnsi="Times New Roman"/>
          <w:color w:val="000000" w:themeColor="text1"/>
          <w:sz w:val="28"/>
          <w:szCs w:val="28"/>
          <w:lang w:val="tr-TR"/>
        </w:rPr>
        <w:t>M</w:t>
      </w:r>
      <w:r w:rsidRPr="00603F76">
        <w:rPr>
          <w:rFonts w:ascii="Times New Roman" w:hAnsi="Times New Roman"/>
          <w:color w:val="000000" w:themeColor="text1"/>
          <w:sz w:val="28"/>
          <w:szCs w:val="28"/>
          <w:lang w:val="kk-KZ"/>
        </w:rPr>
        <w:t xml:space="preserve">etodolojisi </w:t>
      </w:r>
      <w:r w:rsidRPr="00603F76">
        <w:rPr>
          <w:rFonts w:ascii="Times New Roman" w:hAnsi="Times New Roman"/>
          <w:color w:val="000000" w:themeColor="text1"/>
          <w:sz w:val="28"/>
          <w:szCs w:val="28"/>
          <w:lang w:val="tr-TR"/>
        </w:rPr>
        <w:t>K</w:t>
      </w:r>
      <w:r w:rsidRPr="00603F76">
        <w:rPr>
          <w:rFonts w:ascii="Times New Roman" w:hAnsi="Times New Roman"/>
          <w:color w:val="000000" w:themeColor="text1"/>
          <w:sz w:val="28"/>
          <w:szCs w:val="28"/>
          <w:lang w:val="kk-KZ"/>
        </w:rPr>
        <w:t xml:space="preserve">onusunda </w:t>
      </w:r>
      <w:r w:rsidRPr="00603F76">
        <w:rPr>
          <w:rFonts w:ascii="Times New Roman" w:hAnsi="Times New Roman"/>
          <w:color w:val="000000" w:themeColor="text1"/>
          <w:sz w:val="28"/>
          <w:szCs w:val="28"/>
          <w:lang w:val="tr-TR"/>
        </w:rPr>
        <w:t>G</w:t>
      </w:r>
      <w:r w:rsidRPr="00603F76">
        <w:rPr>
          <w:rFonts w:ascii="Times New Roman" w:hAnsi="Times New Roman"/>
          <w:color w:val="000000" w:themeColor="text1"/>
          <w:sz w:val="28"/>
          <w:szCs w:val="28"/>
          <w:lang w:val="kk-KZ"/>
        </w:rPr>
        <w:t xml:space="preserve">enel bir </w:t>
      </w:r>
      <w:r w:rsidRPr="00603F76">
        <w:rPr>
          <w:rFonts w:ascii="Times New Roman" w:hAnsi="Times New Roman"/>
          <w:color w:val="000000" w:themeColor="text1"/>
          <w:sz w:val="28"/>
          <w:szCs w:val="28"/>
          <w:lang w:val="tr-TR"/>
        </w:rPr>
        <w:t>D</w:t>
      </w:r>
      <w:r w:rsidRPr="00603F76">
        <w:rPr>
          <w:rFonts w:ascii="Times New Roman" w:hAnsi="Times New Roman"/>
          <w:color w:val="000000" w:themeColor="text1"/>
          <w:sz w:val="28"/>
          <w:szCs w:val="28"/>
          <w:lang w:val="kk-KZ"/>
        </w:rPr>
        <w:t xml:space="preserve">eğerlendirme») атты мақаласында зерттеледі. Бұл еңбекте тарихи географияға байланысты кейбір методологиялық принциптер баяндалады. Жалпы алғанда, өзінің еңбегінде автор тарихи география аясында территорияны, аймақты зерттеу үшін алгоритмге егжей-тегжейлі сипаттама жасайды. Мысалы, автордың айтуынша, «зерттеуші ең алдымен талданатын аймақтағы мүмкін болған мәліметтер іздеуге тиіс және жақын </w:t>
      </w:r>
      <w:r w:rsidR="0002542F" w:rsidRPr="00603F76">
        <w:rPr>
          <w:rFonts w:ascii="Times New Roman" w:hAnsi="Times New Roman"/>
          <w:color w:val="000000" w:themeColor="text1"/>
          <w:sz w:val="28"/>
          <w:szCs w:val="28"/>
          <w:lang w:val="kk-KZ"/>
        </w:rPr>
        <w:t>жерден ақпарат жинауға тиіс. Б</w:t>
      </w:r>
      <w:r w:rsidRPr="00603F76">
        <w:rPr>
          <w:rFonts w:ascii="Times New Roman" w:hAnsi="Times New Roman"/>
          <w:color w:val="000000" w:themeColor="text1"/>
          <w:sz w:val="28"/>
          <w:szCs w:val="28"/>
          <w:lang w:val="kk-KZ"/>
        </w:rPr>
        <w:t>ұл қандай материалдардың болуы мүмкін және егер жеткілікті мәліметтер бар болса, қандай нәтижеге жетуді көру үшін міндетті түрде керек. Сонымен бірге зерттелген аймақтың жергілікті айырмашылықтарын анықтау үшін ұқсас оқиғалар әдісін қолдануға болады. Осылайша талдау нәтижесінде нақты қорытынды шығару мүмкін» [</w:t>
      </w:r>
      <w:r w:rsidR="006431AA"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sf. </w:t>
      </w:r>
      <w:r w:rsidRPr="00603F76">
        <w:rPr>
          <w:rFonts w:ascii="Times New Roman" w:hAnsi="Times New Roman"/>
          <w:color w:val="000000" w:themeColor="text1"/>
          <w:sz w:val="28"/>
          <w:szCs w:val="28"/>
          <w:lang w:val="tr-TR"/>
        </w:rPr>
        <w:t>4</w:t>
      </w:r>
      <w:r w:rsidRPr="00603F76">
        <w:rPr>
          <w:rFonts w:ascii="Times New Roman" w:hAnsi="Times New Roman"/>
          <w:color w:val="000000" w:themeColor="text1"/>
          <w:sz w:val="28"/>
          <w:szCs w:val="28"/>
          <w:lang w:val="kk-KZ"/>
        </w:rPr>
        <w:t>8].</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Сонымен бірге белгілі бір аймақтың жергілікті тұрғындарына қатысты мәселелерді</w:t>
      </w:r>
      <w:r w:rsidR="00CF4450"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тарихи оқиғаларды цифрмен өлшеуге және картамен талдау </w:t>
      </w:r>
      <w:r w:rsidR="00CF4450" w:rsidRPr="00603F76">
        <w:rPr>
          <w:rFonts w:ascii="Times New Roman" w:hAnsi="Times New Roman"/>
          <w:color w:val="000000" w:themeColor="text1"/>
          <w:sz w:val="28"/>
          <w:szCs w:val="28"/>
          <w:lang w:val="kk-KZ"/>
        </w:rPr>
        <w:t xml:space="preserve">жасауға болатын нәтижелерді </w:t>
      </w:r>
      <w:r w:rsidRPr="00603F76">
        <w:rPr>
          <w:rFonts w:ascii="Times New Roman" w:hAnsi="Times New Roman"/>
          <w:color w:val="000000" w:themeColor="text1"/>
          <w:sz w:val="28"/>
          <w:szCs w:val="28"/>
          <w:lang w:val="kk-KZ"/>
        </w:rPr>
        <w:t>тарихи оқиғалармен салыстыра зерттеу мүмкін [</w:t>
      </w:r>
      <w:r w:rsidR="006431AA"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sf. </w:t>
      </w:r>
      <w:r w:rsidRPr="00603F76">
        <w:rPr>
          <w:rFonts w:ascii="Times New Roman" w:hAnsi="Times New Roman"/>
          <w:color w:val="000000" w:themeColor="text1"/>
          <w:sz w:val="28"/>
          <w:szCs w:val="28"/>
          <w:lang w:val="tr-TR"/>
        </w:rPr>
        <w:t>43</w:t>
      </w:r>
      <w:r w:rsidRPr="00603F76">
        <w:rPr>
          <w:rFonts w:ascii="Times New Roman" w:hAnsi="Times New Roman"/>
          <w:color w:val="000000" w:themeColor="text1"/>
          <w:sz w:val="28"/>
          <w:szCs w:val="28"/>
          <w:lang w:val="kk-KZ"/>
        </w:rPr>
        <w:t>]. Аднан Ескіқұрттың тарихи географияның мақсаты мен міндеттерін сөз еткенде, төмендегідей жайтқа ерекше көңіл бөледі. Бұл ретте автор атап өткендей, «тарихи география маманы тарих кезеңдерінде жер жүзінде белгілі бір аймақтың географиялық ерекшеліктерін зерттеуге әрі сипаттауға мақсат қояды және бұл мақсатта жер жүзіндегі адам қауымдарының қоныстануы һәм олар құрған мемлекеттердің географиялық жағдайын (орналасуының ерекшеліктерін, мемлекеттердің құрылу және даму кезеңіндегі әсерімен демографиялық, экономикалық және әлеуметтік мәселелер, қоғамдық орта және т.б.) зерттейді» [</w:t>
      </w:r>
      <w:r w:rsidR="006431AA"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kk-KZ"/>
        </w:rPr>
        <w:t xml:space="preserve">sf. </w:t>
      </w:r>
      <w:r w:rsidRPr="00603F76">
        <w:rPr>
          <w:rFonts w:ascii="Times New Roman" w:hAnsi="Times New Roman"/>
          <w:color w:val="000000" w:themeColor="text1"/>
          <w:sz w:val="28"/>
          <w:szCs w:val="28"/>
          <w:lang w:val="kk-KZ"/>
        </w:rPr>
        <w:t>46].</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Түркия ғылымында тарихи географияның мәдени маңыздылығына көңіл бөлінеді. Бұл жайт зерттеушілердің еңбектерінде айқын көрініс табады. Мысал ретінде белгілі түрік ғалымы Осман Күмісшінің «Тарихи география және мәдени мирас» («</w:t>
      </w:r>
      <w:r w:rsidRPr="00603F76">
        <w:rPr>
          <w:rFonts w:ascii="Times New Roman" w:hAnsi="Times New Roman"/>
          <w:color w:val="000000" w:themeColor="text1"/>
          <w:sz w:val="28"/>
          <w:szCs w:val="28"/>
          <w:lang w:val="tr-TR"/>
        </w:rPr>
        <w:t>Tarihi Coğrafya ve Kültürel Miras</w:t>
      </w:r>
      <w:r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деп аталатын көлемді мақаласын келтірелік. Автордың пайымдауынша, Еуропа елдерінде «тарихи география» ұғымы XVIII ғасырдың бас кезеңінде ғылыми қолданысқа ене бастады. Бұл ретте, зерттеуші атап өткендей, тарихи география география ғылымының жаңа зерттеу саласына айналды. Осман Күмісшінің айтуы бойынша, «осы кезеңде картатану («</w:t>
      </w:r>
      <w:r w:rsidRPr="00603F76">
        <w:rPr>
          <w:rFonts w:ascii="Times New Roman" w:hAnsi="Times New Roman"/>
          <w:color w:val="000000" w:themeColor="text1"/>
          <w:sz w:val="28"/>
          <w:szCs w:val="28"/>
          <w:lang w:val="tr-TR"/>
        </w:rPr>
        <w:t>haritacılık</w:t>
      </w:r>
      <w:r w:rsidRPr="00603F76">
        <w:rPr>
          <w:rFonts w:ascii="Times New Roman" w:hAnsi="Times New Roman"/>
          <w:color w:val="000000" w:themeColor="text1"/>
          <w:sz w:val="28"/>
          <w:szCs w:val="28"/>
          <w:lang w:val="kk-KZ"/>
        </w:rPr>
        <w:t xml:space="preserve">») сияқты кейбір бағыттар </w:t>
      </w:r>
      <w:r w:rsidRPr="00603F76">
        <w:rPr>
          <w:rFonts w:ascii="Times New Roman" w:hAnsi="Times New Roman"/>
          <w:color w:val="000000" w:themeColor="text1"/>
          <w:sz w:val="28"/>
          <w:szCs w:val="28"/>
          <w:lang w:val="kk-KZ"/>
        </w:rPr>
        <w:lastRenderedPageBreak/>
        <w:t>географиядан бөлініп, «карта жасаушылығы» («harita mühendisliği») атауымен бөлек зерттеу саласына айналғанда, «тарихи география» сынды кейбір салалар да пайда болды» [</w:t>
      </w:r>
      <w:r w:rsidR="006431AA" w:rsidRPr="00603F76">
        <w:rPr>
          <w:rFonts w:ascii="Times New Roman" w:hAnsi="Times New Roman"/>
          <w:color w:val="000000" w:themeColor="text1"/>
          <w:sz w:val="28"/>
          <w:szCs w:val="28"/>
          <w:lang w:val="kk-KZ"/>
        </w:rPr>
        <w:t>10</w:t>
      </w:r>
      <w:r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tr-TR"/>
        </w:rPr>
        <w:t xml:space="preserve">sf. </w:t>
      </w:r>
      <w:r w:rsidRPr="00603F76">
        <w:rPr>
          <w:rFonts w:ascii="Times New Roman" w:hAnsi="Times New Roman"/>
          <w:color w:val="000000" w:themeColor="text1"/>
          <w:sz w:val="28"/>
          <w:szCs w:val="28"/>
          <w:lang w:val="kk-KZ"/>
        </w:rPr>
        <w:t>101]. Бұдан әрі зерттеушінің пайымдауынша, «тарихи география» ұғымының алғаш рет шығуы мен ғылымда қолданыста пайдалануының арасында уақыт айырмашылығы бар. Бұл ретте Осман Күмісші ерекше атап өткендей, «XVIII ғасырдың бас кезеңінде Едуард Уеллстың (Edward Wells) тарапынан берілген атаумен «тарихи география» («historical geography») түрінде тұңғыш рет зерттеу әдебиетіне кірген тарихи географияның түп-тамыры одан да терең болса да, нақты бір зерттеу саласы ретінде қалыптасуы XIX ғасырда жүзеге асты...» [</w:t>
      </w:r>
      <w:r w:rsidR="006431AA" w:rsidRPr="00603F76">
        <w:rPr>
          <w:rFonts w:ascii="Times New Roman" w:hAnsi="Times New Roman"/>
          <w:color w:val="000000" w:themeColor="text1"/>
          <w:sz w:val="28"/>
          <w:szCs w:val="28"/>
          <w:lang w:val="kk-KZ"/>
        </w:rPr>
        <w:t>10</w:t>
      </w:r>
      <w:r w:rsidR="00006B8F"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tr-TR"/>
        </w:rPr>
        <w:t>sf.</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101]. Түркиядаға тарихи географияның дамуын сөз еткенде, Осман Күмісші түрік ғылымына аталмыш ұғым басқа елдерден гөрі өте кеш кіргендігін айта отырып, Түркияда тарихи география терминін білдіру үшін «өткеннің географиясы» («geçmişin coğrafyası») ұғымының пайдаланылғандығын атап өтті. Бұл ретте ғалым төмендегідей жайтқа ерекше назар аударады, яғни тарихи география немесе өткеннің географиясының анықтамасы былай берілген: «...бір қонысты белгілі бір кезеңде қазіргі география принциптері мен әдістері арқылы зерттеу». Жалпақ тілмен айтқанда, деректер тарих, археология, антропология сияқты ғылымдардан алынса, зерттеу үшін география ғылымының әдіс-тәсілдері қолданылады [</w:t>
      </w:r>
      <w:r w:rsidR="006431AA" w:rsidRPr="00603F76">
        <w:rPr>
          <w:rFonts w:ascii="Times New Roman" w:hAnsi="Times New Roman"/>
          <w:color w:val="000000" w:themeColor="text1"/>
          <w:sz w:val="28"/>
          <w:szCs w:val="28"/>
          <w:lang w:val="kk-KZ"/>
        </w:rPr>
        <w:t>10</w:t>
      </w:r>
      <w:r w:rsidR="00006B8F"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tr-TR"/>
        </w:rPr>
        <w:t xml:space="preserve">sf. </w:t>
      </w:r>
      <w:r w:rsidRPr="00603F76">
        <w:rPr>
          <w:rFonts w:ascii="Times New Roman" w:hAnsi="Times New Roman"/>
          <w:color w:val="000000" w:themeColor="text1"/>
          <w:sz w:val="28"/>
          <w:szCs w:val="28"/>
          <w:lang w:val="kk-KZ"/>
        </w:rPr>
        <w:t>101].</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Өзінің еңбегінде Осман Күмісші «мәдени мирас» («kültürel miras») ұғымының мазмұнына тоқталады. Автордың жазғанына қарағанда осы ұғым төмендегідей элементтерді қамтиды: ескерткіштер – тарих, өнер және ғылым тұрғысынан ерек</w:t>
      </w:r>
      <w:r w:rsidR="009B600E" w:rsidRPr="00603F76">
        <w:rPr>
          <w:rFonts w:ascii="Times New Roman" w:hAnsi="Times New Roman"/>
          <w:color w:val="000000" w:themeColor="text1"/>
          <w:sz w:val="28"/>
          <w:szCs w:val="28"/>
          <w:lang w:val="kk-KZ"/>
        </w:rPr>
        <w:t>ше дүниежүзілік құндылығы бар сә</w:t>
      </w:r>
      <w:r w:rsidRPr="00603F76">
        <w:rPr>
          <w:rFonts w:ascii="Times New Roman" w:hAnsi="Times New Roman"/>
          <w:color w:val="000000" w:themeColor="text1"/>
          <w:sz w:val="28"/>
          <w:szCs w:val="28"/>
          <w:lang w:val="kk-KZ"/>
        </w:rPr>
        <w:t>улетттік ескерткіштер; мүсін және суреттер саласындағы жауһарлар; археологиялық сипаттағы құрылыстар, үңгірлер және т.б.; ғимараттар кешендері – тарих, өнер немесе ғылым тұрғысынан ерекше дүниежүзілік құндылығы бар күрделі ғимараттық кешендер; қалалық және ауылдық алаңдар – тарихи, эстетикалық, этнологиялық және антропологиялық тұрғыдан ерекше дүниежүзілік құндылығы бар адам тарапынан жасалған туындылар немесе табиғат пен адамның ортақ туындылары, сондай-ақ археологиялық қазындылар қамтитын алаңдар [</w:t>
      </w:r>
      <w:r w:rsidR="006431AA" w:rsidRPr="00603F76">
        <w:rPr>
          <w:rFonts w:ascii="Times New Roman" w:hAnsi="Times New Roman"/>
          <w:color w:val="000000" w:themeColor="text1"/>
          <w:sz w:val="28"/>
          <w:szCs w:val="28"/>
          <w:lang w:val="kk-KZ"/>
        </w:rPr>
        <w:t xml:space="preserve">10, </w:t>
      </w:r>
      <w:r w:rsidR="006431AA" w:rsidRPr="00603F76">
        <w:rPr>
          <w:rFonts w:ascii="Times New Roman" w:hAnsi="Times New Roman"/>
          <w:color w:val="000000" w:themeColor="text1"/>
          <w:sz w:val="28"/>
          <w:szCs w:val="28"/>
          <w:lang w:val="tr-TR"/>
        </w:rPr>
        <w:t xml:space="preserve">sf. </w:t>
      </w:r>
      <w:r w:rsidRPr="00603F76">
        <w:rPr>
          <w:rFonts w:ascii="Times New Roman" w:hAnsi="Times New Roman"/>
          <w:color w:val="000000" w:themeColor="text1"/>
          <w:sz w:val="28"/>
          <w:szCs w:val="28"/>
          <w:lang w:val="kk-KZ"/>
        </w:rPr>
        <w:t>109].</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Бұдан әрі мәдени</w:t>
      </w:r>
      <w:r w:rsidR="00663805" w:rsidRPr="00603F76">
        <w:rPr>
          <w:rFonts w:ascii="Times New Roman" w:hAnsi="Times New Roman"/>
          <w:color w:val="000000" w:themeColor="text1"/>
          <w:sz w:val="28"/>
          <w:szCs w:val="28"/>
          <w:lang w:val="kk-KZ"/>
        </w:rPr>
        <w:t xml:space="preserve"> мирасты тарихи географияме</w:t>
      </w:r>
      <w:r w:rsidRPr="00603F76">
        <w:rPr>
          <w:rFonts w:ascii="Times New Roman" w:hAnsi="Times New Roman"/>
          <w:color w:val="000000" w:themeColor="text1"/>
          <w:sz w:val="28"/>
          <w:szCs w:val="28"/>
          <w:lang w:val="kk-KZ"/>
        </w:rPr>
        <w:t>н байланыстыра отырып, Осман Күмісші төмендегідей байламға келді: «Қазіргі уақытта елдердің иелігіндегі мәдени мирас жаһандану үрдісінде күнбе күн жылдам жоқ болып жатыр... Осындай жағдайда бүкіл әлемде зерттеу объектісіне айналған мәдени мирас ғылыми зерттеулер мен басқа да көптеген салаларда, сонымен ішінде туризм салалсында да, пайдаланыла отырып, сол арқылы экономикаға қызмет етеді. Мәдениеттің ішкі мазмұны кең болуы осы салада зерттеулер жүргізген ғылымдардың да көп болуына жол ашады. Жоғарыда аталған және басқа да барлық «</w:t>
      </w:r>
      <w:r w:rsidRPr="00603F76">
        <w:rPr>
          <w:rFonts w:ascii="Times New Roman" w:hAnsi="Times New Roman"/>
          <w:color w:val="000000" w:themeColor="text1"/>
          <w:sz w:val="28"/>
          <w:szCs w:val="28"/>
          <w:lang w:val="tr-TR"/>
        </w:rPr>
        <w:t xml:space="preserve">әлеуметтік және </w:t>
      </w:r>
      <w:r w:rsidRPr="00603F76">
        <w:rPr>
          <w:rFonts w:ascii="Times New Roman" w:hAnsi="Times New Roman"/>
          <w:color w:val="000000" w:themeColor="text1"/>
          <w:sz w:val="28"/>
          <w:szCs w:val="28"/>
          <w:lang w:val="kk-KZ"/>
        </w:rPr>
        <w:t>қоғамдық ғылымдар» арасында орын алған мәдениет тарихи тереңдігі бар өткенді және мирастың құндылығын камтиды. Бұл екі элемент тарих пен географияның түйіскен жеріндегі «тарихи география» негізгі орын алады» [</w:t>
      </w:r>
      <w:r w:rsidR="006431AA" w:rsidRPr="00603F76">
        <w:rPr>
          <w:rFonts w:ascii="Times New Roman" w:hAnsi="Times New Roman"/>
          <w:color w:val="000000" w:themeColor="text1"/>
          <w:sz w:val="28"/>
          <w:szCs w:val="28"/>
          <w:lang w:val="kk-KZ"/>
        </w:rPr>
        <w:t>10</w:t>
      </w:r>
      <w:r w:rsidR="00006B8F" w:rsidRPr="00603F76">
        <w:rPr>
          <w:rFonts w:ascii="Times New Roman" w:hAnsi="Times New Roman"/>
          <w:color w:val="000000" w:themeColor="text1"/>
          <w:sz w:val="28"/>
          <w:szCs w:val="28"/>
          <w:lang w:val="kk-KZ"/>
        </w:rPr>
        <w:t xml:space="preserve">, </w:t>
      </w:r>
      <w:r w:rsidR="006431AA" w:rsidRPr="00603F76">
        <w:rPr>
          <w:rFonts w:ascii="Times New Roman" w:hAnsi="Times New Roman"/>
          <w:color w:val="000000" w:themeColor="text1"/>
          <w:sz w:val="28"/>
          <w:szCs w:val="28"/>
          <w:lang w:val="tr-TR"/>
        </w:rPr>
        <w:t xml:space="preserve">sf. </w:t>
      </w:r>
      <w:r w:rsidRPr="00603F76">
        <w:rPr>
          <w:rFonts w:ascii="Times New Roman" w:hAnsi="Times New Roman"/>
          <w:color w:val="000000" w:themeColor="text1"/>
          <w:sz w:val="28"/>
          <w:szCs w:val="28"/>
          <w:lang w:val="kk-KZ"/>
        </w:rPr>
        <w:t>110].</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Осман Күмісшінің тағы бір «Түркияда тарихи география жөніндегі әдебиет» («Türkiye’de Tarihi Coğrafya Literatürü») атты мақаласында тарихи географияның бөлек ғылыми бағыт ретінде қалыптасуының алғышарттары қарастырылады. Атап айтқанда, автордың айтуы бойынша, «...өткеннен бүгінге дейін барлық ғылыми салалалардағыдай, географияда да зерттеулердің және ақпарат көлемінің өсуіне байланысты белгілі бір салада маманданған зерттеушілер пайда болды, олар қазір де шығып жатыр. Адамзат тарихының өткен уақытынан Ежелгі дәуірге дейін шыққан шашыранды мәліметтердің аталмыш дәуірде жүйеленуімен басталған заман орта ғасыр кезеңінде, әсіресе ислам әлемінде, бұдан әрі де жалғаса берді. Келесі кезеңдерде халық санының артуы, ақпараттың, технологиялардың, қажеттіліктердің, сауаттылық деңгейінің, кітаптардың және соған байланысты элементтер санының өсуі... ғылыми тұрғыдан қарайтын болсақ өте маңызды өзгерістерге әкеп соқты... Осы өзгерістердің нәтижесінде... пайда болған historical geography/тарихи география...» [</w:t>
      </w:r>
      <w:r w:rsidR="00FC7F42" w:rsidRPr="00603F76">
        <w:rPr>
          <w:rFonts w:ascii="Times New Roman" w:hAnsi="Times New Roman"/>
          <w:color w:val="000000" w:themeColor="text1"/>
          <w:sz w:val="28"/>
          <w:szCs w:val="28"/>
          <w:lang w:val="kk-KZ"/>
        </w:rPr>
        <w:t>11</w:t>
      </w:r>
      <w:r w:rsidR="00006B8F" w:rsidRPr="00603F76">
        <w:rPr>
          <w:rFonts w:ascii="Times New Roman" w:hAnsi="Times New Roman"/>
          <w:color w:val="000000" w:themeColor="text1"/>
          <w:sz w:val="28"/>
          <w:szCs w:val="28"/>
          <w:lang w:val="kk-KZ"/>
        </w:rPr>
        <w:t xml:space="preserve">, </w:t>
      </w:r>
      <w:r w:rsidR="00FC7F42" w:rsidRPr="00603F76">
        <w:rPr>
          <w:rFonts w:ascii="Times New Roman" w:hAnsi="Times New Roman"/>
          <w:color w:val="000000" w:themeColor="text1"/>
          <w:sz w:val="28"/>
          <w:szCs w:val="28"/>
          <w:lang w:val="tr-TR"/>
        </w:rPr>
        <w:t xml:space="preserve">sf. </w:t>
      </w:r>
      <w:r w:rsidRPr="00603F76">
        <w:rPr>
          <w:rFonts w:ascii="Times New Roman" w:hAnsi="Times New Roman"/>
          <w:color w:val="000000" w:themeColor="text1"/>
          <w:sz w:val="28"/>
          <w:szCs w:val="28"/>
          <w:lang w:val="kk-KZ"/>
        </w:rPr>
        <w:t>106].</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Осман Күмісші Түркияның тарихи географиясының дамуын зерттей отырып, төмендегідей қорытынды шығарды. Атап айтқанда, оның пайымдауынша, «Түркияда жасалған және тарихи географияның зерттеу бағытына кіретін жұмыстарды, сипатты және хронологиялық принципті есепке ала отырып, негізгі үш кезеңге бөліп зерттеу мүмкін». Соның ішінде: 1) Батыс елдерінен әсерімен байланысты бастапқы кезең. Бұл кезең Ахмет Рифаттың 1881 жылы шыққан «</w:t>
      </w:r>
      <w:r w:rsidRPr="00603F76">
        <w:rPr>
          <w:rFonts w:ascii="Times New Roman" w:hAnsi="Times New Roman"/>
          <w:color w:val="000000" w:themeColor="text1"/>
          <w:sz w:val="28"/>
          <w:szCs w:val="28"/>
          <w:lang w:val="tr-TR"/>
        </w:rPr>
        <w:t>Sözlük</w:t>
      </w:r>
      <w:r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(«Сөздік») деп аталатын еңбекпен бірге тарих атластарын қоса алғанда Ахмет-Зәки Уәлиди Тоғанның 1932 жылға дейін жарық көрген еңбектерін қамтиды; 2) Осман Күмісшінің мақаласында «</w:t>
      </w:r>
      <w:r w:rsidRPr="00603F76">
        <w:rPr>
          <w:rFonts w:ascii="Times New Roman" w:hAnsi="Times New Roman"/>
          <w:color w:val="000000" w:themeColor="text1"/>
          <w:sz w:val="28"/>
          <w:szCs w:val="28"/>
          <w:lang w:val="tr-TR"/>
        </w:rPr>
        <w:t>Karmaşa ve arayışlar dönemi</w:t>
      </w:r>
      <w:r w:rsidRPr="00603F76">
        <w:rPr>
          <w:rFonts w:ascii="Times New Roman" w:hAnsi="Times New Roman"/>
          <w:color w:val="000000" w:themeColor="text1"/>
          <w:sz w:val="28"/>
          <w:szCs w:val="28"/>
          <w:lang w:val="kk-KZ"/>
        </w:rPr>
        <w:t xml:space="preserve">» («Ізденістер кезеңі») </w:t>
      </w:r>
      <w:r w:rsidRPr="00603F76">
        <w:rPr>
          <w:rFonts w:ascii="Times New Roman" w:hAnsi="Times New Roman"/>
          <w:color w:val="000000" w:themeColor="text1"/>
          <w:sz w:val="28"/>
          <w:szCs w:val="28"/>
          <w:lang w:val="tr-TR"/>
        </w:rPr>
        <w:t xml:space="preserve">деп </w:t>
      </w:r>
      <w:r w:rsidRPr="00603F76">
        <w:rPr>
          <w:rFonts w:ascii="Times New Roman" w:hAnsi="Times New Roman"/>
          <w:color w:val="000000" w:themeColor="text1"/>
          <w:sz w:val="28"/>
          <w:szCs w:val="28"/>
          <w:lang w:val="kk-KZ"/>
        </w:rPr>
        <w:t>а</w:t>
      </w:r>
      <w:r w:rsidRPr="00603F76">
        <w:rPr>
          <w:rFonts w:ascii="Times New Roman" w:hAnsi="Times New Roman"/>
          <w:color w:val="000000" w:themeColor="text1"/>
          <w:sz w:val="28"/>
          <w:szCs w:val="28"/>
          <w:lang w:val="tr-TR"/>
        </w:rPr>
        <w:t xml:space="preserve">талған </w:t>
      </w:r>
      <w:r w:rsidRPr="00603F76">
        <w:rPr>
          <w:rFonts w:ascii="Times New Roman" w:hAnsi="Times New Roman"/>
          <w:color w:val="000000" w:themeColor="text1"/>
          <w:sz w:val="28"/>
          <w:szCs w:val="28"/>
          <w:lang w:val="kk-KZ"/>
        </w:rPr>
        <w:t>екінші кезең Ахмет-Зәки Уәлиди Тоғанның және одан кейінгі басқа зерттеушілердің 2001 жылға дейін жарияланған еңбектерін қамтиды; 3) соңғы кезең – «</w:t>
      </w:r>
      <w:r w:rsidRPr="00603F76">
        <w:rPr>
          <w:rFonts w:ascii="Times New Roman" w:hAnsi="Times New Roman"/>
          <w:color w:val="000000" w:themeColor="text1"/>
          <w:sz w:val="28"/>
          <w:szCs w:val="28"/>
          <w:lang w:val="tr-TR"/>
        </w:rPr>
        <w:t>Yeniden başlangıç ve modern tarihi coğrafyanın kuruluşu dönemi</w:t>
      </w:r>
      <w:r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tr-TR"/>
        </w:rPr>
        <w:t xml:space="preserve"> </w:t>
      </w:r>
      <w:r w:rsidRPr="00603F76">
        <w:rPr>
          <w:rFonts w:ascii="Times New Roman" w:hAnsi="Times New Roman"/>
          <w:color w:val="000000" w:themeColor="text1"/>
          <w:sz w:val="28"/>
          <w:szCs w:val="28"/>
          <w:lang w:val="kk-KZ"/>
        </w:rPr>
        <w:t>(«Жаңадан бастау және қазіргі тарихи географияның құрылуы кезең»). Қазіргі тарихи географияның әртүрлі аспектілерін тікелей немесе жанама зерттейтін жұмыстар.</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Сонымен бірге Осману Күмісшінің айтуы бойынша, «тарихи географияда саласында жасалған жұмыстарды, пайдаланылған деректерді, қолданылған әдістерді, құрылымдық ерекшеліктерді, зерттелетін тақырыптарды, сондай-ақ философиялық ойларды негізге ала отырып», тарихи география саласында жұмыстарды төмендегідей топтарға бөлу болады, атап айтқанда:</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тарихи географияның теориялық мәселелерді қамтитын еңбектер;</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тарих жөніндегі атластар мен тарихи картография еңбектер;</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тарихи топонимдерге арналған жұмыстар;</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аймақтар мен олардың өзгерістерін зерттеуге бағытталған жұмыстар;</w:t>
      </w:r>
    </w:p>
    <w:p w:rsidR="007847A6" w:rsidRPr="00603F76" w:rsidRDefault="00227D7F" w:rsidP="007847A6">
      <w:pPr>
        <w:spacing w:after="0" w:line="240" w:lineRule="auto"/>
        <w:ind w:firstLine="709"/>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w:t>
      </w:r>
      <w:r w:rsidR="007847A6" w:rsidRPr="00603F76">
        <w:rPr>
          <w:rFonts w:ascii="Times New Roman" w:hAnsi="Times New Roman"/>
          <w:color w:val="000000" w:themeColor="text1"/>
          <w:sz w:val="28"/>
          <w:szCs w:val="28"/>
          <w:lang w:val="kk-KZ"/>
        </w:rPr>
        <w:t xml:space="preserve"> басқа тақырыптағы еңбектер [</w:t>
      </w:r>
      <w:r w:rsidR="00FC7F42" w:rsidRPr="00603F76">
        <w:rPr>
          <w:rFonts w:ascii="Times New Roman" w:hAnsi="Times New Roman"/>
          <w:color w:val="000000" w:themeColor="text1"/>
          <w:sz w:val="28"/>
          <w:szCs w:val="28"/>
          <w:lang w:val="kk-KZ"/>
        </w:rPr>
        <w:t xml:space="preserve">11, </w:t>
      </w:r>
      <w:r w:rsidR="00FC7F42" w:rsidRPr="00603F76">
        <w:rPr>
          <w:rFonts w:ascii="Times New Roman" w:hAnsi="Times New Roman"/>
          <w:color w:val="000000" w:themeColor="text1"/>
          <w:sz w:val="28"/>
          <w:szCs w:val="28"/>
          <w:lang w:val="tr-TR"/>
        </w:rPr>
        <w:t xml:space="preserve">sf. </w:t>
      </w:r>
      <w:r w:rsidR="007847A6" w:rsidRPr="00603F76">
        <w:rPr>
          <w:rFonts w:ascii="Times New Roman" w:hAnsi="Times New Roman"/>
          <w:color w:val="000000" w:themeColor="text1"/>
          <w:sz w:val="28"/>
          <w:szCs w:val="28"/>
          <w:lang w:val="kk-KZ"/>
        </w:rPr>
        <w:t>110].</w:t>
      </w:r>
    </w:p>
    <w:p w:rsidR="007847A6" w:rsidRPr="00603F76" w:rsidRDefault="007847A6" w:rsidP="007847A6">
      <w:pPr>
        <w:spacing w:after="0" w:line="240" w:lineRule="auto"/>
        <w:ind w:firstLine="709"/>
        <w:jc w:val="both"/>
        <w:rPr>
          <w:rFonts w:ascii="Times New Roman" w:eastAsia="Arial" w:hAnsi="Times New Roman"/>
          <w:color w:val="000000" w:themeColor="text1"/>
          <w:sz w:val="28"/>
          <w:szCs w:val="28"/>
          <w:lang w:val="kk-KZ" w:eastAsia="zh-CN"/>
        </w:rPr>
      </w:pPr>
      <w:r w:rsidRPr="00603F76">
        <w:rPr>
          <w:rFonts w:ascii="Times New Roman" w:eastAsia="Arial" w:hAnsi="Times New Roman"/>
          <w:color w:val="000000" w:themeColor="text1"/>
          <w:sz w:val="28"/>
          <w:szCs w:val="28"/>
          <w:lang w:val="kk-KZ" w:eastAsia="zh-CN"/>
        </w:rPr>
        <w:t xml:space="preserve">Түрік ғалымдарының тарихи географиясы саласындағы зерттеулері ежелгі сауда жолдарына байланысты мәселенің кейбір аспектілерін талдай отырып, Жібек жолының географиясы мен тарихының кейбір аспектілерін анықтады. Мысалы, Филиз Құтлуай Тұтар мен Рамазан Айдынның «Жібек </w:t>
      </w:r>
      <w:r w:rsidRPr="00603F76">
        <w:rPr>
          <w:rFonts w:ascii="Times New Roman" w:eastAsia="Arial" w:hAnsi="Times New Roman"/>
          <w:color w:val="000000" w:themeColor="text1"/>
          <w:sz w:val="28"/>
          <w:szCs w:val="28"/>
          <w:lang w:val="kk-KZ" w:eastAsia="zh-CN"/>
        </w:rPr>
        <w:lastRenderedPageBreak/>
        <w:t>жолының экономикасында дін, тіл, мәдениет және өнер факторлары» («</w:t>
      </w:r>
      <w:r w:rsidRPr="00603F76">
        <w:rPr>
          <w:rFonts w:ascii="Times New Roman" w:eastAsia="Arial" w:hAnsi="Times New Roman"/>
          <w:color w:val="000000" w:themeColor="text1"/>
          <w:sz w:val="28"/>
          <w:szCs w:val="28"/>
          <w:lang w:val="tr-TR" w:eastAsia="zh-CN"/>
        </w:rPr>
        <w:t>İpek Yolu Ekonomisinde Din, Dil, Kültür-Sanat Faktörü</w:t>
      </w:r>
      <w:r w:rsidRPr="00603F76">
        <w:rPr>
          <w:rFonts w:ascii="Times New Roman" w:eastAsia="Arial" w:hAnsi="Times New Roman"/>
          <w:color w:val="000000" w:themeColor="text1"/>
          <w:sz w:val="28"/>
          <w:szCs w:val="28"/>
          <w:lang w:val="kk-KZ" w:eastAsia="zh-CN"/>
        </w:rPr>
        <w:t>») [</w:t>
      </w:r>
      <w:r w:rsidR="00FC7F42" w:rsidRPr="00603F76">
        <w:rPr>
          <w:rFonts w:ascii="Times New Roman" w:eastAsia="Arial" w:hAnsi="Times New Roman"/>
          <w:color w:val="000000" w:themeColor="text1"/>
          <w:sz w:val="28"/>
          <w:szCs w:val="28"/>
          <w:lang w:val="kk-KZ" w:eastAsia="zh-CN"/>
        </w:rPr>
        <w:t>12</w:t>
      </w:r>
      <w:r w:rsidRPr="00603F76">
        <w:rPr>
          <w:rFonts w:ascii="Times New Roman" w:eastAsia="Arial" w:hAnsi="Times New Roman"/>
          <w:color w:val="000000" w:themeColor="text1"/>
          <w:sz w:val="28"/>
          <w:szCs w:val="28"/>
          <w:lang w:val="kk-KZ" w:eastAsia="zh-CN"/>
        </w:rPr>
        <w:t>] атты мақаласында Жібек жолының іш түрлі географиялық бағыттарын белгілеуге мүмкіндік берді. Олардың айтуынша, Жібек жолының құрамында құрлық жолы («</w:t>
      </w:r>
      <w:r w:rsidRPr="00603F76">
        <w:rPr>
          <w:rFonts w:ascii="Times New Roman" w:eastAsia="Arial" w:hAnsi="Times New Roman"/>
          <w:color w:val="000000" w:themeColor="text1"/>
          <w:sz w:val="28"/>
          <w:szCs w:val="28"/>
          <w:lang w:val="tr-TR" w:eastAsia="zh-CN"/>
        </w:rPr>
        <w:t>Karayolu</w:t>
      </w:r>
      <w:r w:rsidRPr="00603F76">
        <w:rPr>
          <w:rFonts w:ascii="Times New Roman" w:eastAsia="Arial" w:hAnsi="Times New Roman"/>
          <w:color w:val="000000" w:themeColor="text1"/>
          <w:sz w:val="28"/>
          <w:szCs w:val="28"/>
          <w:lang w:val="kk-KZ" w:eastAsia="zh-CN"/>
        </w:rPr>
        <w:t>»), негізгі жол («</w:t>
      </w:r>
      <w:r w:rsidRPr="00603F76">
        <w:rPr>
          <w:rFonts w:ascii="Times New Roman" w:eastAsia="Arial" w:hAnsi="Times New Roman"/>
          <w:color w:val="000000" w:themeColor="text1"/>
          <w:sz w:val="28"/>
          <w:szCs w:val="28"/>
          <w:lang w:val="tr-TR" w:eastAsia="zh-CN"/>
        </w:rPr>
        <w:t>Esas yol</w:t>
      </w:r>
      <w:r w:rsidRPr="00603F76">
        <w:rPr>
          <w:rFonts w:ascii="Times New Roman" w:eastAsia="Arial" w:hAnsi="Times New Roman"/>
          <w:color w:val="000000" w:themeColor="text1"/>
          <w:sz w:val="28"/>
          <w:szCs w:val="28"/>
          <w:lang w:val="kk-KZ" w:eastAsia="zh-CN"/>
        </w:rPr>
        <w:t>»)</w:t>
      </w:r>
      <w:r w:rsidRPr="00603F76">
        <w:rPr>
          <w:rFonts w:ascii="Times New Roman" w:eastAsia="Arial" w:hAnsi="Times New Roman"/>
          <w:color w:val="000000" w:themeColor="text1"/>
          <w:sz w:val="28"/>
          <w:szCs w:val="28"/>
          <w:lang w:val="tr-TR" w:eastAsia="zh-CN"/>
        </w:rPr>
        <w:t xml:space="preserve"> </w:t>
      </w:r>
      <w:r w:rsidRPr="00603F76">
        <w:rPr>
          <w:rFonts w:ascii="Times New Roman" w:eastAsia="Arial" w:hAnsi="Times New Roman"/>
          <w:color w:val="000000" w:themeColor="text1"/>
          <w:sz w:val="28"/>
          <w:szCs w:val="28"/>
          <w:lang w:val="kk-KZ" w:eastAsia="zh-CN"/>
        </w:rPr>
        <w:t>немесе Ұлы Жібек жолы («</w:t>
      </w:r>
      <w:r w:rsidRPr="00603F76">
        <w:rPr>
          <w:rFonts w:ascii="Times New Roman" w:eastAsia="Arial" w:hAnsi="Times New Roman"/>
          <w:color w:val="000000" w:themeColor="text1"/>
          <w:sz w:val="28"/>
          <w:szCs w:val="28"/>
          <w:lang w:val="tr-TR" w:eastAsia="zh-CN"/>
        </w:rPr>
        <w:t>Büyük İpek Yolu</w:t>
      </w:r>
      <w:r w:rsidRPr="00603F76">
        <w:rPr>
          <w:rFonts w:ascii="Times New Roman" w:eastAsia="Arial" w:hAnsi="Times New Roman"/>
          <w:color w:val="000000" w:themeColor="text1"/>
          <w:sz w:val="28"/>
          <w:szCs w:val="28"/>
          <w:lang w:val="kk-KZ" w:eastAsia="zh-CN"/>
        </w:rPr>
        <w:t>»)</w:t>
      </w:r>
      <w:r w:rsidRPr="00603F76">
        <w:rPr>
          <w:rFonts w:ascii="Times New Roman" w:eastAsia="Arial" w:hAnsi="Times New Roman"/>
          <w:color w:val="000000" w:themeColor="text1"/>
          <w:sz w:val="28"/>
          <w:szCs w:val="28"/>
          <w:lang w:val="tr-TR" w:eastAsia="zh-CN"/>
        </w:rPr>
        <w:t xml:space="preserve"> </w:t>
      </w:r>
      <w:r w:rsidRPr="00603F76">
        <w:rPr>
          <w:rFonts w:ascii="Times New Roman" w:eastAsia="Arial" w:hAnsi="Times New Roman"/>
          <w:color w:val="000000" w:themeColor="text1"/>
          <w:sz w:val="28"/>
          <w:szCs w:val="28"/>
          <w:lang w:val="kk-KZ" w:eastAsia="zh-CN"/>
        </w:rPr>
        <w:t>бар болған екендігіне ерекше назар аударады. Сонымен бірге, Жібек жолына теңіз жолы («Deniz yolu») немесе оңтүстік жол («</w:t>
      </w:r>
      <w:r w:rsidRPr="00603F76">
        <w:rPr>
          <w:rFonts w:ascii="Times New Roman" w:eastAsia="Arial" w:hAnsi="Times New Roman"/>
          <w:color w:val="000000" w:themeColor="text1"/>
          <w:sz w:val="28"/>
          <w:szCs w:val="28"/>
          <w:lang w:val="tr-TR" w:eastAsia="zh-CN"/>
        </w:rPr>
        <w:t>Güney yolu</w:t>
      </w:r>
      <w:r w:rsidRPr="00603F76">
        <w:rPr>
          <w:rFonts w:ascii="Times New Roman" w:eastAsia="Arial" w:hAnsi="Times New Roman"/>
          <w:color w:val="000000" w:themeColor="text1"/>
          <w:sz w:val="28"/>
          <w:szCs w:val="28"/>
          <w:lang w:val="kk-KZ" w:eastAsia="zh-CN"/>
        </w:rPr>
        <w:t>») жол да кірді. Бұл жол Жерторта теңізінің жағасында орналасқан қалалардан басталып Қызыл теңіздің бойымен Үндістанға дейін жеткізетін. «Скиф жолы» деп аталған Жерорта теңізінен басталып Қытай еліне дейін созылған [</w:t>
      </w:r>
      <w:r w:rsidR="00FC7F42" w:rsidRPr="00603F76">
        <w:rPr>
          <w:rFonts w:ascii="Times New Roman" w:eastAsia="Arial" w:hAnsi="Times New Roman"/>
          <w:color w:val="000000" w:themeColor="text1"/>
          <w:sz w:val="28"/>
          <w:szCs w:val="28"/>
          <w:lang w:val="kk-KZ" w:eastAsia="zh-CN"/>
        </w:rPr>
        <w:t>12</w:t>
      </w:r>
      <w:r w:rsidR="00006B8F" w:rsidRPr="00603F76">
        <w:rPr>
          <w:rFonts w:ascii="Times New Roman" w:eastAsia="Arial" w:hAnsi="Times New Roman"/>
          <w:color w:val="000000" w:themeColor="text1"/>
          <w:sz w:val="28"/>
          <w:szCs w:val="28"/>
          <w:lang w:val="kk-KZ" w:eastAsia="zh-CN"/>
        </w:rPr>
        <w:t xml:space="preserve">, </w:t>
      </w:r>
      <w:r w:rsidR="00FC7F42" w:rsidRPr="00603F76">
        <w:rPr>
          <w:rFonts w:ascii="Times New Roman" w:eastAsia="Arial" w:hAnsi="Times New Roman"/>
          <w:color w:val="000000" w:themeColor="text1"/>
          <w:sz w:val="28"/>
          <w:szCs w:val="28"/>
          <w:lang w:val="kk-KZ" w:eastAsia="zh-CN"/>
        </w:rPr>
        <w:t xml:space="preserve">sf. </w:t>
      </w:r>
      <w:r w:rsidRPr="00603F76">
        <w:rPr>
          <w:rFonts w:ascii="Times New Roman" w:eastAsia="Arial" w:hAnsi="Times New Roman"/>
          <w:color w:val="000000" w:themeColor="text1"/>
          <w:sz w:val="28"/>
          <w:szCs w:val="28"/>
          <w:lang w:val="kk-KZ" w:eastAsia="zh-CN"/>
        </w:rPr>
        <w:t xml:space="preserve">53]. </w:t>
      </w:r>
    </w:p>
    <w:p w:rsidR="007847A6" w:rsidRPr="00603F76" w:rsidRDefault="007847A6" w:rsidP="007847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Осылайша қазіргі дүниежүзілік ғылымда тарихи географияның теориялық негіздері жасақталған.</w:t>
      </w:r>
      <w:r w:rsidR="00FC7F42" w:rsidRPr="00603F76">
        <w:rPr>
          <w:rFonts w:ascii="Times New Roman" w:hAnsi="Times New Roman"/>
          <w:color w:val="000000" w:themeColor="text1"/>
          <w:sz w:val="28"/>
          <w:szCs w:val="28"/>
          <w:lang w:val="kk-KZ"/>
        </w:rPr>
        <w:t xml:space="preserve"> Тарихи география саласындағы теориясы мен методологиясы халықаралық тәжірибе мен принциптерге негізделеді.</w:t>
      </w:r>
    </w:p>
    <w:p w:rsidR="007847A6" w:rsidRPr="00603F76" w:rsidRDefault="007847A6" w:rsidP="00C272AD">
      <w:pPr>
        <w:spacing w:after="0" w:line="240" w:lineRule="auto"/>
        <w:ind w:firstLine="709"/>
        <w:jc w:val="both"/>
        <w:rPr>
          <w:rFonts w:ascii="Times New Roman" w:hAnsi="Times New Roman"/>
          <w:b/>
          <w:color w:val="000000" w:themeColor="text1"/>
          <w:sz w:val="28"/>
          <w:szCs w:val="28"/>
          <w:lang w:val="kk-KZ"/>
        </w:rPr>
      </w:pPr>
    </w:p>
    <w:p w:rsidR="00746683" w:rsidRPr="00603F76" w:rsidRDefault="00C272AD" w:rsidP="00C272AD">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t>1.</w:t>
      </w:r>
      <w:r w:rsidR="007847A6" w:rsidRPr="00603F76">
        <w:rPr>
          <w:rFonts w:ascii="Times New Roman" w:hAnsi="Times New Roman"/>
          <w:b/>
          <w:color w:val="000000" w:themeColor="text1"/>
          <w:sz w:val="28"/>
          <w:szCs w:val="28"/>
          <w:lang w:val="kk-KZ"/>
        </w:rPr>
        <w:t>2</w:t>
      </w:r>
      <w:r w:rsidRPr="00603F76">
        <w:rPr>
          <w:rFonts w:ascii="Times New Roman" w:hAnsi="Times New Roman"/>
          <w:b/>
          <w:color w:val="000000" w:themeColor="text1"/>
          <w:sz w:val="28"/>
          <w:szCs w:val="28"/>
          <w:lang w:val="kk-KZ"/>
        </w:rPr>
        <w:t xml:space="preserve"> </w:t>
      </w:r>
      <w:r w:rsidR="00183530" w:rsidRPr="00603F76">
        <w:rPr>
          <w:rFonts w:ascii="Times New Roman" w:hAnsi="Times New Roman"/>
          <w:b/>
          <w:color w:val="000000" w:themeColor="text1"/>
          <w:sz w:val="28"/>
          <w:szCs w:val="28"/>
          <w:lang w:val="kk-KZ"/>
        </w:rPr>
        <w:t>Әбул-Фида</w:t>
      </w:r>
      <w:r w:rsidR="00746683" w:rsidRPr="00603F76">
        <w:rPr>
          <w:rFonts w:ascii="Times New Roman" w:hAnsi="Times New Roman"/>
          <w:b/>
          <w:color w:val="000000" w:themeColor="text1"/>
          <w:sz w:val="28"/>
          <w:szCs w:val="28"/>
          <w:lang w:val="kk-KZ"/>
        </w:rPr>
        <w:t xml:space="preserve">ның шығармашылық </w:t>
      </w:r>
      <w:r w:rsidR="00660565" w:rsidRPr="00603F76">
        <w:rPr>
          <w:rFonts w:ascii="Times New Roman" w:hAnsi="Times New Roman"/>
          <w:b/>
          <w:color w:val="000000" w:themeColor="text1"/>
          <w:sz w:val="28"/>
          <w:szCs w:val="28"/>
          <w:lang w:val="kk-KZ"/>
        </w:rPr>
        <w:t>жолы мен мұрасы</w:t>
      </w:r>
    </w:p>
    <w:p w:rsidR="002F21A6" w:rsidRPr="00603F76" w:rsidRDefault="00DA4734"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Халиф заманында қалыптасқан м</w:t>
      </w:r>
      <w:r w:rsidR="008D1058" w:rsidRPr="00603F76">
        <w:rPr>
          <w:rFonts w:ascii="Times New Roman" w:hAnsi="Times New Roman"/>
          <w:color w:val="000000" w:themeColor="text1"/>
          <w:sz w:val="28"/>
          <w:szCs w:val="28"/>
          <w:lang w:val="kk-KZ"/>
        </w:rPr>
        <w:t>ұсылмандық</w:t>
      </w:r>
      <w:r w:rsidRPr="00603F76">
        <w:rPr>
          <w:rFonts w:ascii="Times New Roman" w:hAnsi="Times New Roman"/>
          <w:color w:val="000000" w:themeColor="text1"/>
          <w:sz w:val="28"/>
          <w:szCs w:val="28"/>
          <w:lang w:val="kk-KZ"/>
        </w:rPr>
        <w:t xml:space="preserve"> </w:t>
      </w:r>
      <w:r w:rsidR="008D1058" w:rsidRPr="00603F76">
        <w:rPr>
          <w:rFonts w:ascii="Times New Roman" w:hAnsi="Times New Roman"/>
          <w:color w:val="000000" w:themeColor="text1"/>
          <w:sz w:val="28"/>
          <w:szCs w:val="28"/>
          <w:lang w:val="kk-KZ"/>
        </w:rPr>
        <w:t>ғылым дәстүріне сай</w:t>
      </w:r>
      <w:r w:rsidR="00B83BA7" w:rsidRPr="00603F76">
        <w:rPr>
          <w:rFonts w:ascii="Times New Roman" w:hAnsi="Times New Roman"/>
          <w:color w:val="000000" w:themeColor="text1"/>
          <w:sz w:val="28"/>
          <w:szCs w:val="28"/>
          <w:lang w:val="kk-KZ"/>
        </w:rPr>
        <w:t xml:space="preserve"> </w:t>
      </w:r>
      <w:r w:rsidR="00C272AD" w:rsidRPr="00603F76">
        <w:rPr>
          <w:rFonts w:ascii="Times New Roman" w:hAnsi="Times New Roman"/>
          <w:color w:val="000000" w:themeColor="text1"/>
          <w:sz w:val="28"/>
          <w:szCs w:val="28"/>
          <w:lang w:val="kk-KZ"/>
        </w:rPr>
        <w:t>география</w:t>
      </w:r>
      <w:r w:rsidR="00394E2F" w:rsidRPr="00603F76">
        <w:rPr>
          <w:rFonts w:ascii="Times New Roman" w:hAnsi="Times New Roman"/>
          <w:color w:val="000000" w:themeColor="text1"/>
          <w:sz w:val="28"/>
          <w:szCs w:val="28"/>
          <w:lang w:val="kk-KZ"/>
        </w:rPr>
        <w:t xml:space="preserve"> саласында еңбек жазған соңғы ғалым</w:t>
      </w:r>
      <w:r w:rsidR="00E56D1A" w:rsidRPr="00603F76">
        <w:rPr>
          <w:rFonts w:ascii="Times New Roman" w:hAnsi="Times New Roman"/>
          <w:color w:val="000000" w:themeColor="text1"/>
          <w:sz w:val="28"/>
          <w:szCs w:val="28"/>
          <w:lang w:val="kk-KZ"/>
        </w:rPr>
        <w:t>, сириялық зерттеуші</w:t>
      </w:r>
      <w:r w:rsidR="00394E2F" w:rsidRPr="00603F76">
        <w:rPr>
          <w:rFonts w:ascii="Times New Roman" w:hAnsi="Times New Roman"/>
          <w:color w:val="000000" w:themeColor="text1"/>
          <w:sz w:val="28"/>
          <w:szCs w:val="28"/>
          <w:lang w:val="kk-KZ"/>
        </w:rPr>
        <w:t xml:space="preserve"> – </w:t>
      </w:r>
      <w:r w:rsidR="00183530" w:rsidRPr="00603F76">
        <w:rPr>
          <w:rFonts w:ascii="Times New Roman" w:hAnsi="Times New Roman"/>
          <w:color w:val="000000" w:themeColor="text1"/>
          <w:sz w:val="28"/>
          <w:szCs w:val="28"/>
          <w:lang w:val="kk-KZ"/>
        </w:rPr>
        <w:t>Әбул-Фида</w:t>
      </w:r>
      <w:r w:rsidR="00394E2F" w:rsidRPr="00603F76">
        <w:rPr>
          <w:rFonts w:ascii="Times New Roman" w:hAnsi="Times New Roman"/>
          <w:color w:val="000000" w:themeColor="text1"/>
          <w:sz w:val="28"/>
          <w:szCs w:val="28"/>
          <w:lang w:val="kk-KZ"/>
        </w:rPr>
        <w:t xml:space="preserve"> әл-Мамун</w:t>
      </w:r>
      <w:r w:rsidR="00556947"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D34A82" w:rsidRPr="00603F76">
        <w:rPr>
          <w:rFonts w:ascii="Times New Roman" w:hAnsi="Times New Roman"/>
          <w:color w:val="000000" w:themeColor="text1"/>
          <w:sz w:val="28"/>
          <w:szCs w:val="28"/>
          <w:lang w:val="kk-KZ"/>
        </w:rPr>
        <w:t xml:space="preserve"> </w:t>
      </w:r>
      <w:r w:rsidR="00227D7F">
        <w:rPr>
          <w:rFonts w:ascii="Times New Roman" w:hAnsi="Times New Roman"/>
          <w:color w:val="000000" w:themeColor="text1"/>
          <w:sz w:val="28"/>
          <w:szCs w:val="28"/>
          <w:lang w:val="kk-KZ"/>
        </w:rPr>
        <w:t>-</w:t>
      </w:r>
      <w:r w:rsidR="00D34A82" w:rsidRPr="00603F76">
        <w:rPr>
          <w:rFonts w:ascii="Times New Roman" w:hAnsi="Times New Roman"/>
          <w:color w:val="000000" w:themeColor="text1"/>
          <w:sz w:val="28"/>
          <w:szCs w:val="28"/>
          <w:lang w:val="kk-KZ"/>
        </w:rPr>
        <w:t xml:space="preserve"> оның лақаб аты, шын есімі </w:t>
      </w:r>
      <w:r w:rsidR="00227D7F">
        <w:rPr>
          <w:rFonts w:ascii="Times New Roman" w:hAnsi="Times New Roman"/>
          <w:color w:val="000000" w:themeColor="text1"/>
          <w:sz w:val="28"/>
          <w:szCs w:val="28"/>
          <w:lang w:val="kk-KZ"/>
        </w:rPr>
        <w:t>-</w:t>
      </w:r>
      <w:r w:rsidR="00D34A82" w:rsidRPr="00603F76">
        <w:rPr>
          <w:rFonts w:ascii="Times New Roman" w:hAnsi="Times New Roman"/>
          <w:color w:val="000000" w:themeColor="text1"/>
          <w:sz w:val="28"/>
          <w:szCs w:val="28"/>
          <w:lang w:val="kk-KZ"/>
        </w:rPr>
        <w:t xml:space="preserve"> </w:t>
      </w:r>
      <w:r w:rsidR="00D34A82" w:rsidRPr="00603F76">
        <w:rPr>
          <w:rFonts w:ascii="Times New Roman" w:hAnsi="Times New Roman"/>
          <w:iCs/>
          <w:color w:val="000000" w:themeColor="text1"/>
          <w:sz w:val="28"/>
          <w:szCs w:val="28"/>
          <w:lang w:val="kk-KZ"/>
        </w:rPr>
        <w:t>Исмаил ибн Али ибн Махмуд ибн Мухаммад ибн Омар ибн Шахиншах ибн Аюб</w:t>
      </w:r>
      <w:r w:rsidR="00D34A82" w:rsidRPr="00603F76">
        <w:rPr>
          <w:rFonts w:ascii="Times New Roman" w:hAnsi="Times New Roman"/>
          <w:color w:val="000000" w:themeColor="text1"/>
          <w:sz w:val="28"/>
          <w:szCs w:val="28"/>
          <w:lang w:val="kk-KZ"/>
        </w:rPr>
        <w:t xml:space="preserve">. Ол 1273 жылдың қараша айында Дамаск қаласында дүниеге келген. </w:t>
      </w:r>
      <w:r w:rsidR="00183530" w:rsidRPr="00603F76">
        <w:rPr>
          <w:rFonts w:ascii="Times New Roman" w:hAnsi="Times New Roman"/>
          <w:color w:val="000000" w:themeColor="text1"/>
          <w:sz w:val="28"/>
          <w:szCs w:val="28"/>
          <w:lang w:val="kk-KZ"/>
        </w:rPr>
        <w:t>Әбул-Фида</w:t>
      </w:r>
      <w:r w:rsidR="00556947" w:rsidRPr="00603F76">
        <w:rPr>
          <w:rFonts w:ascii="Times New Roman" w:hAnsi="Times New Roman"/>
          <w:color w:val="000000" w:themeColor="text1"/>
          <w:sz w:val="28"/>
          <w:szCs w:val="28"/>
          <w:lang w:val="kk-KZ"/>
        </w:rPr>
        <w:t xml:space="preserve"> текті жанұядан шыққан, сол себепті оның фиқһ, тәпсір, философия, логика, медицина, ботаника, тарих, жағрафия және араб тілі </w:t>
      </w:r>
      <w:r w:rsidR="008B500F" w:rsidRPr="00603F76">
        <w:rPr>
          <w:rFonts w:ascii="Times New Roman" w:hAnsi="Times New Roman"/>
          <w:color w:val="000000" w:themeColor="text1"/>
          <w:sz w:val="28"/>
          <w:szCs w:val="28"/>
          <w:lang w:val="kk-KZ"/>
        </w:rPr>
        <w:t>сияқты салаларда жан-жақ</w:t>
      </w:r>
      <w:r w:rsidR="00286C5D" w:rsidRPr="00603F76">
        <w:rPr>
          <w:rFonts w:ascii="Times New Roman" w:hAnsi="Times New Roman"/>
          <w:color w:val="000000" w:themeColor="text1"/>
          <w:sz w:val="28"/>
          <w:szCs w:val="28"/>
          <w:lang w:val="kk-KZ"/>
        </w:rPr>
        <w:t>ты білім алуға мүмкіндігі болды.</w:t>
      </w:r>
      <w:r w:rsidR="00E201CD"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DB422F" w:rsidRPr="00603F76">
        <w:rPr>
          <w:rFonts w:ascii="Times New Roman" w:hAnsi="Times New Roman"/>
          <w:color w:val="000000" w:themeColor="text1"/>
          <w:sz w:val="28"/>
          <w:szCs w:val="28"/>
          <w:lang w:val="kk-KZ"/>
        </w:rPr>
        <w:t xml:space="preserve"> </w:t>
      </w:r>
      <w:r w:rsidR="00221A2C" w:rsidRPr="00603F76">
        <w:rPr>
          <w:rFonts w:ascii="Times New Roman" w:hAnsi="Times New Roman"/>
          <w:color w:val="000000" w:themeColor="text1"/>
          <w:sz w:val="28"/>
          <w:szCs w:val="28"/>
          <w:lang w:val="kk-KZ"/>
        </w:rPr>
        <w:t xml:space="preserve">Дамаскіде балалық шағын өткізіп, ғұламалардан тәлім-тәрбие алып, білімнің жоғарғы дәрежесіне жетеді. </w:t>
      </w:r>
      <w:r w:rsidR="00D57B98" w:rsidRPr="00603F76">
        <w:rPr>
          <w:rFonts w:ascii="Times New Roman" w:hAnsi="Times New Roman"/>
          <w:color w:val="000000" w:themeColor="text1"/>
          <w:sz w:val="28"/>
          <w:szCs w:val="28"/>
          <w:lang w:val="kk-KZ"/>
        </w:rPr>
        <w:t>Содан кейін ғана Хама</w:t>
      </w:r>
      <w:r w:rsidR="00A0335E" w:rsidRPr="00603F76">
        <w:rPr>
          <w:rFonts w:ascii="Times New Roman" w:hAnsi="Times New Roman"/>
          <w:color w:val="000000" w:themeColor="text1"/>
          <w:sz w:val="28"/>
          <w:szCs w:val="28"/>
          <w:lang w:val="kk-KZ"/>
        </w:rPr>
        <w:t xml:space="preserve"> қаласына қоныс аударады. Ғалым өзінің білімі</w:t>
      </w:r>
      <w:r w:rsidR="003579ED" w:rsidRPr="00603F76">
        <w:rPr>
          <w:rFonts w:ascii="Times New Roman" w:hAnsi="Times New Roman"/>
          <w:color w:val="000000" w:themeColor="text1"/>
          <w:sz w:val="28"/>
          <w:szCs w:val="28"/>
          <w:lang w:val="kk-KZ"/>
        </w:rPr>
        <w:t>н шыңдауға ұзақ жылдар жұмсайды</w:t>
      </w:r>
      <w:r w:rsidR="006C69E2" w:rsidRPr="00603F76">
        <w:rPr>
          <w:rFonts w:ascii="Times New Roman" w:hAnsi="Times New Roman"/>
          <w:color w:val="000000" w:themeColor="text1"/>
          <w:sz w:val="28"/>
          <w:szCs w:val="28"/>
          <w:lang w:val="kk-KZ"/>
        </w:rPr>
        <w:t xml:space="preserve">. </w:t>
      </w:r>
      <w:r w:rsidR="007B211F" w:rsidRPr="00603F76">
        <w:rPr>
          <w:rFonts w:ascii="Times New Roman" w:hAnsi="Times New Roman"/>
          <w:color w:val="000000" w:themeColor="text1"/>
          <w:sz w:val="28"/>
          <w:szCs w:val="28"/>
          <w:lang w:val="kk-KZ"/>
        </w:rPr>
        <w:t>Оның білі</w:t>
      </w:r>
      <w:r w:rsidR="006C69E2" w:rsidRPr="00603F76">
        <w:rPr>
          <w:rFonts w:ascii="Times New Roman" w:hAnsi="Times New Roman"/>
          <w:color w:val="000000" w:themeColor="text1"/>
          <w:sz w:val="28"/>
          <w:szCs w:val="28"/>
          <w:lang w:val="kk-KZ"/>
        </w:rPr>
        <w:t xml:space="preserve">м жолындағы талабының жоғары болғандығын </w:t>
      </w:r>
      <w:r w:rsidR="00AF4030" w:rsidRPr="00603F76">
        <w:rPr>
          <w:rFonts w:ascii="Times New Roman" w:hAnsi="Times New Roman"/>
          <w:color w:val="000000" w:themeColor="text1"/>
          <w:sz w:val="28"/>
          <w:szCs w:val="28"/>
          <w:lang w:val="kk-KZ"/>
        </w:rPr>
        <w:t xml:space="preserve">дәлелдейтін </w:t>
      </w:r>
      <w:r w:rsidR="006C69E2" w:rsidRPr="00603F76">
        <w:rPr>
          <w:rFonts w:ascii="Times New Roman" w:hAnsi="Times New Roman"/>
          <w:color w:val="000000" w:themeColor="text1"/>
          <w:sz w:val="28"/>
          <w:szCs w:val="28"/>
          <w:lang w:val="kk-KZ"/>
        </w:rPr>
        <w:t xml:space="preserve">көптеген деректер бар. </w:t>
      </w:r>
      <w:r w:rsidR="003579ED" w:rsidRPr="00603F76">
        <w:rPr>
          <w:rFonts w:ascii="Times New Roman" w:hAnsi="Times New Roman"/>
          <w:color w:val="000000" w:themeColor="text1"/>
          <w:sz w:val="28"/>
          <w:szCs w:val="28"/>
          <w:lang w:val="kk-KZ"/>
        </w:rPr>
        <w:t xml:space="preserve"> </w:t>
      </w:r>
      <w:r w:rsidR="00A0335E" w:rsidRPr="00603F76">
        <w:rPr>
          <w:rFonts w:ascii="Times New Roman" w:hAnsi="Times New Roman"/>
          <w:color w:val="000000" w:themeColor="text1"/>
          <w:sz w:val="28"/>
          <w:szCs w:val="28"/>
          <w:lang w:val="kk-KZ"/>
        </w:rPr>
        <w:t xml:space="preserve"> </w:t>
      </w:r>
    </w:p>
    <w:p w:rsidR="002F21A6" w:rsidRPr="00603F76" w:rsidRDefault="002F21A6" w:rsidP="002F21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Әбул-Фиданың еңбектері кеңінен таралды. Оның жылнамалары (1328 жылға дейін) мұсылман әулеттерінің тарихына толық шолу береді. «Historia anteislamica» (</w:t>
      </w:r>
      <w:r w:rsidR="00964C89"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Исламға дейінгі тарих</w:t>
      </w:r>
      <w:r w:rsidR="00964C89"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1831 ж. Лейпцигте Флейшер тарапынан басылып шыққан. Толық нұсқасы алғаш рет Стамбулда 1286/1869</w:t>
      </w:r>
      <w:r w:rsidR="00227D7F">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1870 жж. жарық көрді. Бұл еңбектер негізінен алдыңғы араб тарихшыларының материалдарына сүйенгенімен, исламдық әулеттер туралы айрықша толық мәлімет қамтиды. Оның басты шығармасы – «Мухтасар фи тарих әл-башар» («Адамзат тарихының қысқаша баяны»), ол 1329 жылға дейінгі оқиғаларды қамтиды (ерте кезеңінде Ибн әл-Асирге сүйенген).</w:t>
      </w:r>
    </w:p>
    <w:p w:rsidR="009D60E4" w:rsidRPr="00603F76" w:rsidRDefault="002F21A6" w:rsidP="002F21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Әбул-Фиданың «Тақуим әл-Бұлдан» атты еңбегі – географиялық-энциклопеди</w:t>
      </w:r>
      <w:r w:rsidR="00237E7C" w:rsidRPr="00603F76">
        <w:rPr>
          <w:rFonts w:ascii="Times New Roman" w:hAnsi="Times New Roman"/>
          <w:color w:val="000000" w:themeColor="text1"/>
          <w:sz w:val="28"/>
          <w:szCs w:val="28"/>
          <w:lang w:val="kk-KZ"/>
        </w:rPr>
        <w:t>ялық сипаттағы еңбек. Онда Птоле</w:t>
      </w:r>
      <w:r w:rsidRPr="00603F76">
        <w:rPr>
          <w:rFonts w:ascii="Times New Roman" w:hAnsi="Times New Roman"/>
          <w:color w:val="000000" w:themeColor="text1"/>
          <w:sz w:val="28"/>
          <w:szCs w:val="28"/>
          <w:lang w:val="kk-KZ"/>
        </w:rPr>
        <w:t xml:space="preserve">мейдің арабша аудармалары, X ғасырдағы «Китаб әл-атвал», әл-Бируни мен Ибн Са’ид әл-Магрибидің деректері негізінде физикалық-математикалық мәліметтер кестелік түрде берілген. Бұл еңбек өзіне дейінгі географиялық әдебиеттің орнын басқан. Оны әл-Қалқашанди кеңінен пайдаланды. Кейінгі ғасырларда еңбектің қысқартылған нұсқалары пайда болды, соның ішінде түрік ғалымы Мұхаммад ибн Әли Сипахизаде жасаған (997/1589 ж. қайтыс болған). Оның қолжазба </w:t>
      </w:r>
      <w:r w:rsidRPr="00603F76">
        <w:rPr>
          <w:rFonts w:ascii="Times New Roman" w:hAnsi="Times New Roman"/>
          <w:color w:val="000000" w:themeColor="text1"/>
          <w:sz w:val="28"/>
          <w:szCs w:val="28"/>
          <w:lang w:val="kk-KZ"/>
        </w:rPr>
        <w:lastRenderedPageBreak/>
        <w:t>нұсқасы Ресей Ғылым академиясы Шығыстану институты кітапханасында сақталған. XVII ғасырдан бастап бұл еңбектің жекелеген тараулары еуропалық ғалымдар тарапынан аударылып, жариялана бастады: 1650 ж. Гриве, 1766 ж. Кёлер және т.б. Толық басылымын алғаш рет Ж.Т. Рено мен Де Слан (Париж, 1840 ж.) шығарды; кейін Рено (1848 ж.) және С.</w:t>
      </w:r>
      <w:r w:rsidR="0036709F" w:rsidRPr="00603F76">
        <w:rPr>
          <w:rFonts w:ascii="Times New Roman" w:hAnsi="Times New Roman"/>
          <w:color w:val="000000" w:themeColor="text1"/>
          <w:sz w:val="28"/>
          <w:szCs w:val="28"/>
          <w:lang w:val="kk-KZ"/>
        </w:rPr>
        <w:t xml:space="preserve"> Гюйар (1883 ж.) аударды. </w:t>
      </w:r>
      <w:r w:rsidR="002B0930" w:rsidRPr="00603F76">
        <w:rPr>
          <w:rFonts w:ascii="Times New Roman" w:hAnsi="Times New Roman"/>
          <w:color w:val="000000" w:themeColor="text1"/>
          <w:sz w:val="28"/>
          <w:szCs w:val="28"/>
          <w:lang w:val="kk-KZ"/>
        </w:rPr>
        <w:t>Әбул</w:t>
      </w:r>
      <w:r w:rsidR="002B0930" w:rsidRPr="00603F76">
        <w:rPr>
          <w:rFonts w:ascii="Times New Roman" w:hAnsi="Times New Roman"/>
          <w:color w:val="000000" w:themeColor="text1"/>
          <w:sz w:val="28"/>
          <w:szCs w:val="28"/>
        </w:rPr>
        <w:t>-</w:t>
      </w:r>
      <w:r w:rsidR="002B0930" w:rsidRPr="00603F76">
        <w:rPr>
          <w:rFonts w:ascii="Times New Roman" w:hAnsi="Times New Roman"/>
          <w:color w:val="000000" w:themeColor="text1"/>
          <w:sz w:val="28"/>
          <w:szCs w:val="28"/>
          <w:lang w:val="kk-KZ"/>
        </w:rPr>
        <w:t>Ф</w:t>
      </w:r>
      <w:r w:rsidRPr="00603F76">
        <w:rPr>
          <w:rFonts w:ascii="Times New Roman" w:hAnsi="Times New Roman"/>
          <w:color w:val="000000" w:themeColor="text1"/>
          <w:sz w:val="28"/>
          <w:szCs w:val="28"/>
          <w:lang w:val="kk-KZ"/>
        </w:rPr>
        <w:t>ида құқық, математика, логика және медицина салалары бойынша да еңбектер жазған.</w:t>
      </w:r>
    </w:p>
    <w:p w:rsidR="0012111D" w:rsidRPr="00603F76" w:rsidRDefault="00183530" w:rsidP="0012111D">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12111D" w:rsidRPr="00603F76">
        <w:rPr>
          <w:rFonts w:ascii="Times New Roman" w:hAnsi="Times New Roman"/>
          <w:color w:val="000000" w:themeColor="text1"/>
          <w:sz w:val="28"/>
          <w:szCs w:val="28"/>
          <w:lang w:val="kk-KZ"/>
        </w:rPr>
        <w:t xml:space="preserve"> Исмаил ибн (әл-Афдал) Али ибн (әл-Музаффар) Махмуд ибн әл-Мансур Мұхаммад ибн Тақи әд-дин Омар ибн Шаханшах ибн Айюб, әл-Мәлік әл-Муаййад Имад әд-дин – </w:t>
      </w:r>
      <w:r w:rsidR="0036709F" w:rsidRPr="00603F76">
        <w:rPr>
          <w:rFonts w:ascii="Times New Roman" w:hAnsi="Times New Roman"/>
          <w:color w:val="000000" w:themeColor="text1"/>
          <w:sz w:val="28"/>
          <w:szCs w:val="28"/>
          <w:lang w:val="kk-KZ"/>
        </w:rPr>
        <w:t>сириялық әмірзада</w:t>
      </w:r>
      <w:r w:rsidR="0012111D" w:rsidRPr="00603F76">
        <w:rPr>
          <w:rFonts w:ascii="Times New Roman" w:hAnsi="Times New Roman"/>
          <w:color w:val="000000" w:themeColor="text1"/>
          <w:sz w:val="28"/>
          <w:szCs w:val="28"/>
          <w:lang w:val="kk-KZ"/>
        </w:rPr>
        <w:t>, тарихшы және географ, Аййуб әулетінен шыққан (Сириядағы Хама аймағын билеген аййубид әмірлерінің ұрпағы). Ол 672 һижра жылы жүмәда әууәл айында / 1273 ж. қарашада Дамаскіде дүниеге келді.</w:t>
      </w:r>
    </w:p>
    <w:p w:rsidR="0012111D" w:rsidRPr="00603F76" w:rsidRDefault="00183530" w:rsidP="0012111D">
      <w:pPr>
        <w:spacing w:after="0" w:line="240" w:lineRule="auto"/>
        <w:ind w:firstLine="709"/>
        <w:jc w:val="both"/>
        <w:rPr>
          <w:rFonts w:ascii="Times New Roman" w:eastAsia="Malgun Gothic" w:hAnsi="Times New Roman"/>
          <w:color w:val="000000" w:themeColor="text1"/>
          <w:sz w:val="28"/>
          <w:szCs w:val="28"/>
          <w:lang w:val="kk-KZ" w:eastAsia="ko-KR"/>
        </w:rPr>
      </w:pPr>
      <w:r w:rsidRPr="00603F76">
        <w:rPr>
          <w:rFonts w:ascii="Times New Roman" w:hAnsi="Times New Roman"/>
          <w:color w:val="000000" w:themeColor="text1"/>
          <w:sz w:val="28"/>
          <w:szCs w:val="28"/>
          <w:lang w:val="kk-KZ"/>
        </w:rPr>
        <w:t>Әбул-Фида</w:t>
      </w:r>
      <w:r w:rsidR="0012111D" w:rsidRPr="00603F76">
        <w:rPr>
          <w:rFonts w:ascii="Times New Roman" w:hAnsi="Times New Roman"/>
          <w:color w:val="000000" w:themeColor="text1"/>
          <w:sz w:val="28"/>
          <w:szCs w:val="28"/>
          <w:lang w:val="kk-KZ"/>
        </w:rPr>
        <w:t xml:space="preserve"> жас кезінен-ақ крестшілерге қарсы жорықтарға қатысқан. 698/1299 ж. Хамадағы аййубидтер билігі құлағаннан кейін де ол Мәмлүк мемлекетінің жергілікті билеушісіне қызмет етті, әрі сұлтан әл-Мәлик ән-Насир Мұхаммед ибн Қалауынның сеніміне кіруге ұмтылды. 710/1310 ж. ол Хаманы басқару құқығын алды: бастапқыда уәкіл ретінде, ал 1312 жылдан бастап дүние салғанша дербес билеуші ретінде әмірлікті басқарды. Кейінгі жылдары сұлтанның қамқорлығы арқасында ө</w:t>
      </w:r>
      <w:r w:rsidR="00F8391A" w:rsidRPr="00603F76">
        <w:rPr>
          <w:rFonts w:ascii="Times New Roman" w:hAnsi="Times New Roman"/>
          <w:color w:val="000000" w:themeColor="text1"/>
          <w:sz w:val="28"/>
          <w:szCs w:val="28"/>
          <w:lang w:val="kk-KZ"/>
        </w:rPr>
        <w:t>з мәртебесін нығайтып, 719/1319-</w:t>
      </w:r>
      <w:r w:rsidR="0012111D" w:rsidRPr="00603F76">
        <w:rPr>
          <w:rFonts w:ascii="Times New Roman" w:hAnsi="Times New Roman"/>
          <w:color w:val="000000" w:themeColor="text1"/>
          <w:sz w:val="28"/>
          <w:szCs w:val="28"/>
          <w:lang w:val="kk-KZ"/>
        </w:rPr>
        <w:t xml:space="preserve">1320 жж. онымен бірге қажылыққа барды. Қайтып келген соң Каирде </w:t>
      </w:r>
      <w:r w:rsidRPr="00603F76">
        <w:rPr>
          <w:rFonts w:ascii="Times New Roman" w:hAnsi="Times New Roman"/>
          <w:color w:val="000000" w:themeColor="text1"/>
          <w:sz w:val="28"/>
          <w:szCs w:val="28"/>
          <w:lang w:val="kk-KZ"/>
        </w:rPr>
        <w:t>Әбул-Фида</w:t>
      </w:r>
      <w:r w:rsidR="0012111D" w:rsidRPr="00603F76">
        <w:rPr>
          <w:rFonts w:ascii="Times New Roman" w:hAnsi="Times New Roman"/>
          <w:color w:val="000000" w:themeColor="text1"/>
          <w:sz w:val="28"/>
          <w:szCs w:val="28"/>
          <w:lang w:val="kk-KZ"/>
        </w:rPr>
        <w:t xml:space="preserve"> «әл-Мәлик әл-Муаййад» атағын және Сириядағы барлық уәкілдердің үстінен билік мәртебесін иеленді. Ол ғылымды қолдаушы, білімдар әмір ретінде кеңінен танылып, сұлтанның сеніміне көз жұмғанша ие болды. 732 һижра жылы мухаррам айының 23-інде / 1331 ж. 27 қазанда Хамада дүние салды.</w:t>
      </w:r>
    </w:p>
    <w:p w:rsidR="009D60E4"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D244EC" w:rsidRPr="00603F76">
        <w:rPr>
          <w:rFonts w:ascii="Times New Roman" w:hAnsi="Times New Roman"/>
          <w:color w:val="000000" w:themeColor="text1"/>
          <w:sz w:val="28"/>
          <w:szCs w:val="28"/>
          <w:lang w:val="kk-KZ"/>
        </w:rPr>
        <w:t xml:space="preserve"> </w:t>
      </w:r>
      <w:r w:rsidR="00802BB9" w:rsidRPr="00603F76">
        <w:rPr>
          <w:rFonts w:ascii="Times New Roman" w:hAnsi="Times New Roman"/>
          <w:color w:val="000000" w:themeColor="text1"/>
          <w:sz w:val="28"/>
          <w:szCs w:val="28"/>
          <w:lang w:val="kk-KZ"/>
        </w:rPr>
        <w:t>–</w:t>
      </w:r>
      <w:r w:rsidR="00D244EC" w:rsidRPr="00603F76">
        <w:rPr>
          <w:rFonts w:ascii="Times New Roman" w:hAnsi="Times New Roman"/>
          <w:color w:val="000000" w:themeColor="text1"/>
          <w:sz w:val="28"/>
          <w:szCs w:val="28"/>
          <w:lang w:val="kk-KZ"/>
        </w:rPr>
        <w:t xml:space="preserve"> </w:t>
      </w:r>
      <w:r w:rsidR="00802BB9" w:rsidRPr="00603F76">
        <w:rPr>
          <w:rFonts w:ascii="Times New Roman" w:hAnsi="Times New Roman"/>
          <w:color w:val="000000" w:themeColor="text1"/>
          <w:sz w:val="28"/>
          <w:szCs w:val="28"/>
          <w:lang w:val="kk-KZ"/>
        </w:rPr>
        <w:t>білім алуға ұзақ жылдар арнаған ғұлама. Оның білім жолындағы талабы бірқатар деректерде баяндалған, оның бірі</w:t>
      </w:r>
      <w:r w:rsidR="007F4801" w:rsidRPr="00603F76">
        <w:rPr>
          <w:rFonts w:ascii="Times New Roman" w:hAnsi="Times New Roman"/>
          <w:color w:val="000000" w:themeColor="text1"/>
          <w:sz w:val="28"/>
          <w:szCs w:val="28"/>
          <w:lang w:val="kk-KZ"/>
        </w:rPr>
        <w:t xml:space="preserve">: </w:t>
      </w:r>
      <w:r w:rsidR="009118B0" w:rsidRPr="00603F76">
        <w:rPr>
          <w:rFonts w:ascii="Times New Roman" w:hAnsi="Times New Roman"/>
          <w:color w:val="000000" w:themeColor="text1"/>
          <w:sz w:val="28"/>
          <w:szCs w:val="28"/>
          <w:lang w:val="kk-KZ"/>
        </w:rPr>
        <w:t>б</w:t>
      </w:r>
      <w:r w:rsidR="00B76714" w:rsidRPr="00603F76">
        <w:rPr>
          <w:rFonts w:ascii="Times New Roman" w:hAnsi="Times New Roman"/>
          <w:color w:val="000000" w:themeColor="text1"/>
          <w:sz w:val="28"/>
          <w:szCs w:val="28"/>
          <w:lang w:val="kk-KZ"/>
        </w:rPr>
        <w:t>алалық шағы</w:t>
      </w:r>
      <w:r w:rsidR="009118B0" w:rsidRPr="00603F76">
        <w:rPr>
          <w:rFonts w:ascii="Times New Roman" w:hAnsi="Times New Roman"/>
          <w:color w:val="000000" w:themeColor="text1"/>
          <w:sz w:val="28"/>
          <w:szCs w:val="28"/>
          <w:lang w:val="kk-KZ"/>
        </w:rPr>
        <w:t>н</w:t>
      </w:r>
      <w:r w:rsidR="00B76714" w:rsidRPr="00603F76">
        <w:rPr>
          <w:rFonts w:ascii="Times New Roman" w:hAnsi="Times New Roman"/>
          <w:color w:val="000000" w:themeColor="text1"/>
          <w:sz w:val="28"/>
          <w:szCs w:val="28"/>
          <w:lang w:val="kk-KZ"/>
        </w:rPr>
        <w:t xml:space="preserve">да қасиетті Құран кітабын үйреніп, кейінірек әртүрлі ғылым саласында </w:t>
      </w:r>
      <w:r w:rsidR="009118B0" w:rsidRPr="00603F76">
        <w:rPr>
          <w:rFonts w:ascii="Times New Roman" w:hAnsi="Times New Roman"/>
          <w:color w:val="000000" w:themeColor="text1"/>
          <w:sz w:val="28"/>
          <w:szCs w:val="28"/>
          <w:lang w:val="kk-KZ"/>
        </w:rPr>
        <w:t>–</w:t>
      </w:r>
      <w:r w:rsidR="00B76714" w:rsidRPr="00603F76">
        <w:rPr>
          <w:rFonts w:ascii="Times New Roman" w:hAnsi="Times New Roman"/>
          <w:color w:val="000000" w:themeColor="text1"/>
          <w:sz w:val="28"/>
          <w:szCs w:val="28"/>
          <w:lang w:val="kk-KZ"/>
        </w:rPr>
        <w:t xml:space="preserve"> </w:t>
      </w:r>
      <w:r w:rsidR="00B76714" w:rsidRPr="00603F76">
        <w:rPr>
          <w:rFonts w:ascii="Times New Roman" w:hAnsi="Times New Roman"/>
          <w:iCs/>
          <w:color w:val="000000" w:themeColor="text1"/>
          <w:sz w:val="28"/>
          <w:szCs w:val="28"/>
          <w:lang w:val="kk-KZ"/>
        </w:rPr>
        <w:t xml:space="preserve">заңнама, шариғат, астраномия, тарих, шайырлық, көркем жазу бағыттарында – білім алып, бірқатар дағдыларды меңгереді. Бұған қатысты Шейх Джелал-аддин әл-Аснәуи </w:t>
      </w:r>
      <w:r w:rsidRPr="00603F76">
        <w:rPr>
          <w:rFonts w:ascii="Times New Roman" w:hAnsi="Times New Roman"/>
          <w:iCs/>
          <w:color w:val="000000" w:themeColor="text1"/>
          <w:sz w:val="28"/>
          <w:szCs w:val="28"/>
          <w:lang w:val="kk-KZ"/>
        </w:rPr>
        <w:t>Әбул-Фида</w:t>
      </w:r>
      <w:r w:rsidR="00281598" w:rsidRPr="00603F76">
        <w:rPr>
          <w:rFonts w:ascii="Times New Roman" w:hAnsi="Times New Roman"/>
          <w:iCs/>
          <w:color w:val="000000" w:themeColor="text1"/>
          <w:sz w:val="28"/>
          <w:szCs w:val="28"/>
          <w:lang w:val="kk-KZ"/>
        </w:rPr>
        <w:t xml:space="preserve">ның өте сауатты болғандығын айта келіп, </w:t>
      </w:r>
      <w:r w:rsidR="00B76714" w:rsidRPr="00603F76">
        <w:rPr>
          <w:rFonts w:ascii="Times New Roman" w:hAnsi="Times New Roman"/>
          <w:iCs/>
          <w:color w:val="000000" w:themeColor="text1"/>
          <w:sz w:val="28"/>
          <w:szCs w:val="28"/>
          <w:lang w:val="kk-KZ"/>
        </w:rPr>
        <w:t>былай дейді:</w:t>
      </w:r>
      <w:r w:rsidR="00E201CD" w:rsidRPr="00603F76">
        <w:rPr>
          <w:rFonts w:ascii="Times New Roman" w:hAnsi="Times New Roman"/>
          <w:iCs/>
          <w:color w:val="000000" w:themeColor="text1"/>
          <w:sz w:val="28"/>
          <w:szCs w:val="28"/>
          <w:lang w:val="kk-KZ"/>
        </w:rPr>
        <w:t xml:space="preserve"> </w:t>
      </w:r>
      <w:r w:rsidRPr="00603F76">
        <w:rPr>
          <w:rFonts w:ascii="Times New Roman" w:hAnsi="Times New Roman"/>
          <w:iCs/>
          <w:color w:val="000000" w:themeColor="text1"/>
          <w:sz w:val="28"/>
          <w:szCs w:val="28"/>
          <w:lang w:val="kk-KZ"/>
        </w:rPr>
        <w:t>Әбул-Фида</w:t>
      </w:r>
      <w:r w:rsidR="003A7A32" w:rsidRPr="00603F76">
        <w:rPr>
          <w:rFonts w:ascii="Times New Roman" w:hAnsi="Times New Roman"/>
          <w:iCs/>
          <w:color w:val="000000" w:themeColor="text1"/>
          <w:sz w:val="28"/>
          <w:szCs w:val="28"/>
          <w:lang w:val="kk-KZ"/>
        </w:rPr>
        <w:t xml:space="preserve"> Мысырдағы жолсапарында үйіне </w:t>
      </w:r>
      <w:r w:rsidR="003560DA" w:rsidRPr="00603F76">
        <w:rPr>
          <w:rFonts w:ascii="Times New Roman" w:hAnsi="Times New Roman"/>
          <w:iCs/>
          <w:color w:val="000000" w:themeColor="text1"/>
          <w:sz w:val="28"/>
          <w:szCs w:val="28"/>
          <w:lang w:val="kk-KZ"/>
        </w:rPr>
        <w:t xml:space="preserve">қонақ </w:t>
      </w:r>
      <w:r w:rsidR="003A7A32" w:rsidRPr="00603F76">
        <w:rPr>
          <w:rFonts w:ascii="Times New Roman" w:hAnsi="Times New Roman"/>
          <w:iCs/>
          <w:color w:val="000000" w:themeColor="text1"/>
          <w:sz w:val="28"/>
          <w:szCs w:val="28"/>
          <w:lang w:val="kk-KZ"/>
        </w:rPr>
        <w:t>болуға шақырған. Сол кезде біз оның мұсылман Әмірінің сауаттылығы соншалықты жоғары екенідігіне куә болдық. Соныме</w:t>
      </w:r>
      <w:r w:rsidR="000E5F83" w:rsidRPr="00603F76">
        <w:rPr>
          <w:rFonts w:ascii="Times New Roman" w:hAnsi="Times New Roman"/>
          <w:iCs/>
          <w:color w:val="000000" w:themeColor="text1"/>
          <w:sz w:val="28"/>
          <w:szCs w:val="28"/>
          <w:lang w:val="kk-KZ"/>
        </w:rPr>
        <w:t>н қатар мә</w:t>
      </w:r>
      <w:r w:rsidR="003A7A32" w:rsidRPr="00603F76">
        <w:rPr>
          <w:rFonts w:ascii="Times New Roman" w:hAnsi="Times New Roman"/>
          <w:iCs/>
          <w:color w:val="000000" w:themeColor="text1"/>
          <w:sz w:val="28"/>
          <w:szCs w:val="28"/>
          <w:lang w:val="kk-KZ"/>
        </w:rPr>
        <w:t>млүк елінің тарихшысы ас-Сафади Салах ад-Диннің естелікте</w:t>
      </w:r>
      <w:r w:rsidR="00E201CD" w:rsidRPr="00603F76">
        <w:rPr>
          <w:rFonts w:ascii="Times New Roman" w:hAnsi="Times New Roman"/>
          <w:iCs/>
          <w:color w:val="000000" w:themeColor="text1"/>
          <w:sz w:val="28"/>
          <w:szCs w:val="28"/>
          <w:lang w:val="kk-KZ"/>
        </w:rPr>
        <w:t xml:space="preserve">рінде мынадай мәлімет бар: </w:t>
      </w:r>
      <w:r w:rsidRPr="00603F76">
        <w:rPr>
          <w:rFonts w:ascii="Times New Roman" w:hAnsi="Times New Roman"/>
          <w:iCs/>
          <w:color w:val="000000" w:themeColor="text1"/>
          <w:sz w:val="28"/>
          <w:szCs w:val="28"/>
          <w:lang w:val="kk-KZ"/>
        </w:rPr>
        <w:t>Әбул-Фида</w:t>
      </w:r>
      <w:r w:rsidR="003A7A32" w:rsidRPr="00603F76">
        <w:rPr>
          <w:rFonts w:ascii="Times New Roman" w:hAnsi="Times New Roman"/>
          <w:iCs/>
          <w:color w:val="000000" w:themeColor="text1"/>
          <w:sz w:val="28"/>
          <w:szCs w:val="28"/>
          <w:lang w:val="kk-KZ"/>
        </w:rPr>
        <w:t xml:space="preserve"> кемел мінез бен көркем қасиеттері бар Басшы, Әмір еді. </w:t>
      </w:r>
      <w:r w:rsidR="00F4257E" w:rsidRPr="00603F76">
        <w:rPr>
          <w:rFonts w:ascii="Times New Roman" w:hAnsi="Times New Roman"/>
          <w:iCs/>
          <w:color w:val="000000" w:themeColor="text1"/>
          <w:sz w:val="28"/>
          <w:szCs w:val="28"/>
          <w:lang w:val="kk-KZ"/>
        </w:rPr>
        <w:t>Сондай-ақ заңгерлік, медицина, философия</w:t>
      </w:r>
      <w:r w:rsidR="00F4257E" w:rsidRPr="00603F76">
        <w:rPr>
          <w:rFonts w:ascii="Times New Roman" w:hAnsi="Times New Roman"/>
          <w:color w:val="000000" w:themeColor="text1"/>
          <w:sz w:val="28"/>
          <w:szCs w:val="28"/>
          <w:lang w:val="kk-KZ"/>
        </w:rPr>
        <w:t xml:space="preserve"> және басқа </w:t>
      </w:r>
      <w:r w:rsidR="00E639D5" w:rsidRPr="00603F76">
        <w:rPr>
          <w:rFonts w:ascii="Times New Roman" w:hAnsi="Times New Roman"/>
          <w:color w:val="000000" w:themeColor="text1"/>
          <w:sz w:val="28"/>
          <w:szCs w:val="28"/>
          <w:lang w:val="kk-KZ"/>
        </w:rPr>
        <w:t xml:space="preserve">да </w:t>
      </w:r>
      <w:r w:rsidR="00F4257E" w:rsidRPr="00603F76">
        <w:rPr>
          <w:rFonts w:ascii="Times New Roman" w:hAnsi="Times New Roman"/>
          <w:color w:val="000000" w:themeColor="text1"/>
          <w:sz w:val="28"/>
          <w:szCs w:val="28"/>
          <w:lang w:val="kk-KZ"/>
        </w:rPr>
        <w:t xml:space="preserve">бірқатар </w:t>
      </w:r>
      <w:r w:rsidR="00E639D5" w:rsidRPr="00603F76">
        <w:rPr>
          <w:rFonts w:ascii="Times New Roman" w:hAnsi="Times New Roman"/>
          <w:color w:val="000000" w:themeColor="text1"/>
          <w:sz w:val="28"/>
          <w:szCs w:val="28"/>
          <w:lang w:val="kk-KZ"/>
        </w:rPr>
        <w:t>салаларды жақсы білген еді. Әсіресе, астрономия ғылымын ең жақсы деңгейде меңгерді [1</w:t>
      </w:r>
      <w:r w:rsidR="00E71E13" w:rsidRPr="00603F76">
        <w:rPr>
          <w:rFonts w:ascii="Times New Roman" w:hAnsi="Times New Roman"/>
          <w:color w:val="000000" w:themeColor="text1"/>
          <w:sz w:val="28"/>
          <w:szCs w:val="28"/>
          <w:lang w:val="kk-KZ"/>
        </w:rPr>
        <w:t>3</w:t>
      </w:r>
      <w:r w:rsidR="00E639D5" w:rsidRPr="00603F76">
        <w:rPr>
          <w:rFonts w:ascii="Times New Roman" w:hAnsi="Times New Roman"/>
          <w:color w:val="000000" w:themeColor="text1"/>
          <w:sz w:val="28"/>
          <w:szCs w:val="28"/>
          <w:lang w:val="kk-KZ"/>
        </w:rPr>
        <w:t>, 578 б.].</w:t>
      </w:r>
      <w:r w:rsidR="00D154B8" w:rsidRPr="00603F76">
        <w:rPr>
          <w:rFonts w:ascii="Times New Roman" w:hAnsi="Times New Roman"/>
          <w:color w:val="000000" w:themeColor="text1"/>
          <w:sz w:val="28"/>
          <w:szCs w:val="28"/>
          <w:lang w:val="kk-KZ"/>
        </w:rPr>
        <w:t xml:space="preserve"> Яғни келесі фактілерге сүйене отырып, </w:t>
      </w:r>
      <w:r w:rsidRPr="00603F76">
        <w:rPr>
          <w:rFonts w:ascii="Times New Roman" w:hAnsi="Times New Roman"/>
          <w:iCs/>
          <w:color w:val="000000" w:themeColor="text1"/>
          <w:sz w:val="28"/>
          <w:szCs w:val="28"/>
          <w:lang w:val="kk-KZ"/>
        </w:rPr>
        <w:t>Әбул-Фида</w:t>
      </w:r>
      <w:r w:rsidR="005C51C9" w:rsidRPr="00603F76">
        <w:rPr>
          <w:rFonts w:ascii="Times New Roman" w:hAnsi="Times New Roman"/>
          <w:iCs/>
          <w:color w:val="000000" w:themeColor="text1"/>
          <w:sz w:val="28"/>
          <w:szCs w:val="28"/>
          <w:lang w:val="kk-KZ"/>
        </w:rPr>
        <w:t>ның</w:t>
      </w:r>
      <w:r w:rsidR="00D154B8" w:rsidRPr="00603F76">
        <w:rPr>
          <w:rFonts w:ascii="Times New Roman" w:hAnsi="Times New Roman"/>
          <w:color w:val="000000" w:themeColor="text1"/>
          <w:sz w:val="28"/>
          <w:szCs w:val="28"/>
          <w:lang w:val="kk-KZ"/>
        </w:rPr>
        <w:t xml:space="preserve"> білім мен ғылым жолында орасан тер төккен ғұлама екендігін айтамыз: </w:t>
      </w:r>
      <w:r w:rsidR="00F14891" w:rsidRPr="00603F76">
        <w:rPr>
          <w:rFonts w:ascii="Times New Roman" w:hAnsi="Times New Roman"/>
          <w:color w:val="000000" w:themeColor="text1"/>
          <w:sz w:val="28"/>
          <w:szCs w:val="28"/>
          <w:lang w:val="kk-KZ"/>
        </w:rPr>
        <w:t>ислам дүниесіндегі алғашқылардың дәуірінде өмір сүре жүріп, ғылымның сан алуан салаларынан сусындап қана қоймай, оларды қалыптастыруға тікелей үлес қосқан адам</w:t>
      </w:r>
      <w:r w:rsidR="005C51C9" w:rsidRPr="00603F76">
        <w:rPr>
          <w:rFonts w:ascii="Times New Roman" w:hAnsi="Times New Roman"/>
          <w:color w:val="000000" w:themeColor="text1"/>
          <w:sz w:val="28"/>
          <w:szCs w:val="28"/>
          <w:lang w:val="kk-KZ"/>
        </w:rPr>
        <w:t xml:space="preserve">; шәкірт тәрбиелеп, кейінгі ұрпаққа ислам ғылымдарының әртүрлі бағыттарында бағаланатын көлемді еңбектер мен туындыларды қалдырған.  </w:t>
      </w:r>
      <w:r w:rsidR="00D154B8" w:rsidRPr="00603F76">
        <w:rPr>
          <w:rFonts w:ascii="Times New Roman" w:hAnsi="Times New Roman"/>
          <w:color w:val="000000" w:themeColor="text1"/>
          <w:sz w:val="28"/>
          <w:szCs w:val="28"/>
          <w:lang w:val="kk-KZ"/>
        </w:rPr>
        <w:t xml:space="preserve"> </w:t>
      </w:r>
      <w:r w:rsidR="00E639D5" w:rsidRPr="00603F76">
        <w:rPr>
          <w:rFonts w:ascii="Times New Roman" w:hAnsi="Times New Roman"/>
          <w:color w:val="000000" w:themeColor="text1"/>
          <w:sz w:val="28"/>
          <w:szCs w:val="28"/>
          <w:lang w:val="kk-KZ"/>
        </w:rPr>
        <w:t xml:space="preserve">  </w:t>
      </w:r>
      <w:r w:rsidR="00B76714" w:rsidRPr="00603F76">
        <w:rPr>
          <w:rFonts w:ascii="Times New Roman" w:hAnsi="Times New Roman"/>
          <w:color w:val="000000" w:themeColor="text1"/>
          <w:sz w:val="28"/>
          <w:szCs w:val="28"/>
          <w:lang w:val="kk-KZ"/>
        </w:rPr>
        <w:t xml:space="preserve"> </w:t>
      </w:r>
      <w:r w:rsidR="00802BB9" w:rsidRPr="00603F76">
        <w:rPr>
          <w:rFonts w:ascii="Times New Roman" w:hAnsi="Times New Roman"/>
          <w:color w:val="000000" w:themeColor="text1"/>
          <w:sz w:val="28"/>
          <w:szCs w:val="28"/>
          <w:lang w:val="kk-KZ"/>
        </w:rPr>
        <w:t xml:space="preserve"> </w:t>
      </w:r>
    </w:p>
    <w:p w:rsidR="009D60E4"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Әбул-Фида</w:t>
      </w:r>
      <w:r w:rsidR="000E5F83" w:rsidRPr="00603F76">
        <w:rPr>
          <w:rFonts w:ascii="Times New Roman" w:hAnsi="Times New Roman"/>
          <w:color w:val="000000" w:themeColor="text1"/>
          <w:sz w:val="28"/>
          <w:szCs w:val="28"/>
          <w:lang w:val="kk-KZ"/>
        </w:rPr>
        <w:t xml:space="preserve"> балалық шағында мәмлүк сұлтаны Насыр Мұхаммедке қызмет жасайды.</w:t>
      </w:r>
      <w:r w:rsidR="00E201CD" w:rsidRPr="00603F76">
        <w:rPr>
          <w:rFonts w:ascii="Times New Roman" w:hAnsi="Times New Roman"/>
          <w:color w:val="000000" w:themeColor="text1"/>
          <w:sz w:val="28"/>
          <w:szCs w:val="28"/>
          <w:lang w:val="kk-KZ"/>
        </w:rPr>
        <w:t xml:space="preserve"> Осыған байланысты </w:t>
      </w:r>
      <w:r w:rsidRPr="00603F76">
        <w:rPr>
          <w:rFonts w:ascii="Times New Roman" w:hAnsi="Times New Roman"/>
          <w:color w:val="000000" w:themeColor="text1"/>
          <w:sz w:val="28"/>
          <w:szCs w:val="28"/>
          <w:lang w:val="kk-KZ"/>
        </w:rPr>
        <w:t>Әбул-Фида</w:t>
      </w:r>
      <w:r w:rsidR="00876648" w:rsidRPr="00603F76">
        <w:rPr>
          <w:rFonts w:ascii="Times New Roman" w:hAnsi="Times New Roman"/>
          <w:color w:val="000000" w:themeColor="text1"/>
          <w:sz w:val="28"/>
          <w:szCs w:val="28"/>
          <w:lang w:val="kk-KZ"/>
        </w:rPr>
        <w:t xml:space="preserve"> сұлтанмен достық қарым-қатынаста болып, мансапқа қол жеткізеді. Сол себепт</w:t>
      </w:r>
      <w:r w:rsidR="005F2929" w:rsidRPr="00603F76">
        <w:rPr>
          <w:rFonts w:ascii="Times New Roman" w:hAnsi="Times New Roman"/>
          <w:color w:val="000000" w:themeColor="text1"/>
          <w:sz w:val="28"/>
          <w:szCs w:val="28"/>
          <w:lang w:val="kk-KZ"/>
        </w:rPr>
        <w:t>і Каир қаласына жиі келіп тұрды. Бұл жерде шетелдік елшілермен кездесулерге қатысу мәртебесі беріледі.</w:t>
      </w:r>
      <w:r w:rsidR="00FC2B08" w:rsidRPr="00603F76">
        <w:rPr>
          <w:rFonts w:ascii="Times New Roman" w:hAnsi="Times New Roman"/>
          <w:color w:val="000000" w:themeColor="text1"/>
          <w:sz w:val="28"/>
          <w:szCs w:val="28"/>
          <w:lang w:val="kk-KZ"/>
        </w:rPr>
        <w:t xml:space="preserve"> Мәмлүк сұлтанын жорыққа аттандыру шараларымен де бірнеше мәрте айналысады.</w:t>
      </w:r>
      <w:r w:rsidR="004676E8" w:rsidRPr="00603F76">
        <w:rPr>
          <w:rFonts w:ascii="Times New Roman" w:hAnsi="Times New Roman"/>
          <w:color w:val="000000" w:themeColor="text1"/>
          <w:sz w:val="28"/>
          <w:szCs w:val="28"/>
          <w:lang w:val="kk-KZ"/>
        </w:rPr>
        <w:t xml:space="preserve"> Ғалым жоғары білімділігі, данышпандығы мен дипломатиялық біліктілігі арқасында 1310 жылы бірінші Губернатор лауазымына ие болады.</w:t>
      </w:r>
      <w:r w:rsidR="003F47FB" w:rsidRPr="00603F76">
        <w:rPr>
          <w:rFonts w:ascii="Times New Roman" w:hAnsi="Times New Roman"/>
          <w:color w:val="000000" w:themeColor="text1"/>
          <w:sz w:val="28"/>
          <w:szCs w:val="28"/>
          <w:lang w:val="kk-KZ"/>
        </w:rPr>
        <w:t xml:space="preserve"> Ал екі жылдан кейін </w:t>
      </w:r>
      <w:r w:rsidR="00915BFE" w:rsidRPr="00603F76">
        <w:rPr>
          <w:rFonts w:ascii="Times New Roman" w:hAnsi="Times New Roman"/>
          <w:color w:val="000000" w:themeColor="text1"/>
          <w:sz w:val="28"/>
          <w:szCs w:val="28"/>
          <w:lang w:val="kk-KZ"/>
        </w:rPr>
        <w:t xml:space="preserve">өмірлік Сұлтан атағына </w:t>
      </w:r>
      <w:r w:rsidR="00D267BB" w:rsidRPr="00603F76">
        <w:rPr>
          <w:rFonts w:ascii="Times New Roman" w:hAnsi="Times New Roman"/>
          <w:color w:val="000000" w:themeColor="text1"/>
          <w:sz w:val="28"/>
          <w:szCs w:val="28"/>
          <w:lang w:val="kk-KZ"/>
        </w:rPr>
        <w:t xml:space="preserve">қол </w:t>
      </w:r>
      <w:r w:rsidR="00915BFE" w:rsidRPr="00603F76">
        <w:rPr>
          <w:rFonts w:ascii="Times New Roman" w:hAnsi="Times New Roman"/>
          <w:color w:val="000000" w:themeColor="text1"/>
          <w:sz w:val="28"/>
          <w:szCs w:val="28"/>
          <w:lang w:val="kk-KZ"/>
        </w:rPr>
        <w:t xml:space="preserve">жеткізіп, </w:t>
      </w:r>
      <w:r w:rsidR="00D267BB" w:rsidRPr="00603F76">
        <w:rPr>
          <w:rFonts w:ascii="Times New Roman" w:hAnsi="Times New Roman"/>
          <w:color w:val="000000" w:themeColor="text1"/>
          <w:sz w:val="28"/>
          <w:szCs w:val="28"/>
          <w:lang w:val="kk-KZ"/>
        </w:rPr>
        <w:t>ізгі патша – яғни Малик ас-Солих – дәрежесімен атанады.</w:t>
      </w:r>
      <w:r w:rsidR="006A0E45" w:rsidRPr="00603F76">
        <w:rPr>
          <w:rFonts w:ascii="Times New Roman" w:hAnsi="Times New Roman"/>
          <w:color w:val="000000" w:themeColor="text1"/>
          <w:sz w:val="28"/>
          <w:szCs w:val="28"/>
          <w:lang w:val="kk-KZ"/>
        </w:rPr>
        <w:t xml:space="preserve"> Бұдан біршама</w:t>
      </w:r>
      <w:r w:rsidR="00E201CD" w:rsidRPr="00603F76">
        <w:rPr>
          <w:rFonts w:ascii="Times New Roman" w:hAnsi="Times New Roman"/>
          <w:color w:val="000000" w:themeColor="text1"/>
          <w:sz w:val="28"/>
          <w:szCs w:val="28"/>
          <w:lang w:val="kk-KZ"/>
        </w:rPr>
        <w:t xml:space="preserve"> уақыт өткен соң 1320 жылы </w:t>
      </w:r>
      <w:r w:rsidRPr="00603F76">
        <w:rPr>
          <w:rFonts w:ascii="Times New Roman" w:hAnsi="Times New Roman"/>
          <w:color w:val="000000" w:themeColor="text1"/>
          <w:sz w:val="28"/>
          <w:szCs w:val="28"/>
          <w:lang w:val="kk-KZ"/>
        </w:rPr>
        <w:t>Әбул-Фида</w:t>
      </w:r>
      <w:r w:rsidR="006A0E45" w:rsidRPr="00603F76">
        <w:rPr>
          <w:rFonts w:ascii="Times New Roman" w:hAnsi="Times New Roman"/>
          <w:color w:val="000000" w:themeColor="text1"/>
          <w:sz w:val="28"/>
          <w:szCs w:val="28"/>
          <w:lang w:val="kk-KZ"/>
        </w:rPr>
        <w:t xml:space="preserve"> Меккеге барып қажылық міндетін өтейді, осыған орай «әл-Малик әл-Му’аййад»</w:t>
      </w:r>
      <w:r w:rsidR="002053D7" w:rsidRPr="00603F76">
        <w:rPr>
          <w:rFonts w:ascii="Times New Roman" w:hAnsi="Times New Roman"/>
          <w:color w:val="000000" w:themeColor="text1"/>
          <w:sz w:val="28"/>
          <w:szCs w:val="28"/>
          <w:lang w:val="kk-KZ"/>
        </w:rPr>
        <w:t xml:space="preserve">, яғни «Қолдау тапқан Патша» </w:t>
      </w:r>
      <w:r w:rsidR="00DD70EF" w:rsidRPr="00603F76">
        <w:rPr>
          <w:rFonts w:ascii="Times New Roman" w:hAnsi="Times New Roman"/>
          <w:color w:val="000000" w:themeColor="text1"/>
          <w:sz w:val="28"/>
          <w:szCs w:val="28"/>
          <w:lang w:val="kk-KZ"/>
        </w:rPr>
        <w:t xml:space="preserve">мағынасындағы мәртебе бұйырады. </w:t>
      </w:r>
      <w:r w:rsidR="00951B48" w:rsidRPr="00603F76">
        <w:rPr>
          <w:rFonts w:ascii="Times New Roman" w:hAnsi="Times New Roman"/>
          <w:color w:val="000000" w:themeColor="text1"/>
          <w:sz w:val="28"/>
          <w:szCs w:val="28"/>
          <w:lang w:val="kk-KZ"/>
        </w:rPr>
        <w:t xml:space="preserve">Ал </w:t>
      </w:r>
      <w:r w:rsidRPr="00603F76">
        <w:rPr>
          <w:rFonts w:ascii="Times New Roman" w:hAnsi="Times New Roman"/>
          <w:color w:val="000000" w:themeColor="text1"/>
          <w:sz w:val="28"/>
          <w:szCs w:val="28"/>
          <w:lang w:val="kk-KZ"/>
        </w:rPr>
        <w:t>Әбул-Фида</w:t>
      </w:r>
      <w:r w:rsidR="00951B48" w:rsidRPr="00603F76">
        <w:rPr>
          <w:rFonts w:ascii="Times New Roman" w:hAnsi="Times New Roman"/>
          <w:color w:val="000000" w:themeColor="text1"/>
          <w:sz w:val="28"/>
          <w:szCs w:val="28"/>
          <w:lang w:val="kk-KZ"/>
        </w:rPr>
        <w:t xml:space="preserve"> есімінің араб тіліндегі мағынасы – «құн әкесі».</w:t>
      </w:r>
    </w:p>
    <w:p w:rsidR="009D60E4"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513534" w:rsidRPr="00603F76">
        <w:rPr>
          <w:rFonts w:ascii="Times New Roman" w:hAnsi="Times New Roman"/>
          <w:color w:val="000000" w:themeColor="text1"/>
          <w:sz w:val="28"/>
          <w:szCs w:val="28"/>
          <w:lang w:val="kk-KZ"/>
        </w:rPr>
        <w:t xml:space="preserve"> 20 жылдан астам уақыт</w:t>
      </w:r>
      <w:r w:rsidR="00D23306" w:rsidRPr="00603F76">
        <w:rPr>
          <w:rFonts w:ascii="Times New Roman" w:hAnsi="Times New Roman"/>
          <w:color w:val="000000" w:themeColor="text1"/>
          <w:sz w:val="28"/>
          <w:szCs w:val="28"/>
          <w:lang w:val="kk-KZ"/>
        </w:rPr>
        <w:t xml:space="preserve">ын Үкімет істері міндеттемелері мен еңбектерін жазуға арнайды. Бұл билік құрған мерзім </w:t>
      </w:r>
      <w:r w:rsidR="005F0C49" w:rsidRPr="00603F76">
        <w:rPr>
          <w:rFonts w:ascii="Times New Roman" w:hAnsi="Times New Roman"/>
          <w:color w:val="000000" w:themeColor="text1"/>
          <w:sz w:val="28"/>
          <w:szCs w:val="28"/>
          <w:lang w:val="kk-KZ"/>
        </w:rPr>
        <w:t xml:space="preserve">тыныштық пен әсемдік жылдары болды. Оның жоғарғы даңққа ие болуы </w:t>
      </w:r>
      <w:r w:rsidR="00BB573C" w:rsidRPr="00603F76">
        <w:rPr>
          <w:rFonts w:ascii="Times New Roman" w:hAnsi="Times New Roman"/>
          <w:color w:val="000000" w:themeColor="text1"/>
          <w:sz w:val="28"/>
          <w:szCs w:val="28"/>
          <w:lang w:val="kk-KZ"/>
        </w:rPr>
        <w:t xml:space="preserve">да осы жылдармен байланысты. Қайраткердің сарайына көптеген ғалымдар мен әдебиеттанушылар келетін, оларға </w:t>
      </w:r>
      <w:r w:rsidRPr="00603F76">
        <w:rPr>
          <w:rFonts w:ascii="Times New Roman" w:hAnsi="Times New Roman"/>
          <w:color w:val="000000" w:themeColor="text1"/>
          <w:sz w:val="28"/>
          <w:szCs w:val="28"/>
          <w:lang w:val="kk-KZ"/>
        </w:rPr>
        <w:t>Әбул-Фида</w:t>
      </w:r>
      <w:r w:rsidR="009118B0" w:rsidRPr="00603F76">
        <w:rPr>
          <w:rFonts w:ascii="Times New Roman" w:hAnsi="Times New Roman"/>
          <w:color w:val="000000" w:themeColor="text1"/>
          <w:sz w:val="28"/>
          <w:szCs w:val="28"/>
          <w:lang w:val="kk-KZ"/>
        </w:rPr>
        <w:t xml:space="preserve"> ерекше қамқорлық көрсететін. </w:t>
      </w:r>
      <w:r w:rsidR="009D60E4" w:rsidRPr="00603F76">
        <w:rPr>
          <w:rFonts w:ascii="Times New Roman" w:hAnsi="Times New Roman"/>
          <w:color w:val="000000" w:themeColor="text1"/>
          <w:sz w:val="28"/>
          <w:szCs w:val="28"/>
          <w:lang w:val="kk-KZ"/>
        </w:rPr>
        <w:t>Хама қаласын</w:t>
      </w:r>
      <w:r w:rsidR="00C939CE" w:rsidRPr="00603F76">
        <w:rPr>
          <w:rFonts w:ascii="Times New Roman" w:hAnsi="Times New Roman"/>
          <w:color w:val="000000" w:themeColor="text1"/>
          <w:sz w:val="28"/>
          <w:szCs w:val="28"/>
          <w:lang w:val="kk-KZ"/>
        </w:rPr>
        <w:t xml:space="preserve"> өмірінің соңына дейін Сұ</w:t>
      </w:r>
      <w:r w:rsidR="009D60E4" w:rsidRPr="00603F76">
        <w:rPr>
          <w:rFonts w:ascii="Times New Roman" w:hAnsi="Times New Roman"/>
          <w:color w:val="000000" w:themeColor="text1"/>
          <w:sz w:val="28"/>
          <w:szCs w:val="28"/>
          <w:lang w:val="kk-KZ"/>
        </w:rPr>
        <w:t>лтан</w:t>
      </w:r>
      <w:r w:rsidR="00C44A1F" w:rsidRPr="00603F76">
        <w:rPr>
          <w:rFonts w:ascii="Times New Roman" w:hAnsi="Times New Roman"/>
          <w:color w:val="000000" w:themeColor="text1"/>
          <w:sz w:val="28"/>
          <w:szCs w:val="28"/>
          <w:lang w:val="kk-KZ"/>
        </w:rPr>
        <w:t xml:space="preserve"> мәртебесімен басқарып отырды. </w:t>
      </w:r>
      <w:r w:rsidRPr="00603F76">
        <w:rPr>
          <w:rFonts w:ascii="Times New Roman" w:hAnsi="Times New Roman"/>
          <w:color w:val="000000" w:themeColor="text1"/>
          <w:sz w:val="28"/>
          <w:szCs w:val="28"/>
          <w:lang w:val="kk-KZ"/>
        </w:rPr>
        <w:t>Әбул-Фида</w:t>
      </w:r>
      <w:r w:rsidR="009D60E4" w:rsidRPr="00603F76">
        <w:rPr>
          <w:rFonts w:ascii="Times New Roman" w:hAnsi="Times New Roman"/>
          <w:color w:val="000000" w:themeColor="text1"/>
          <w:sz w:val="28"/>
          <w:szCs w:val="28"/>
          <w:lang w:val="kk-KZ"/>
        </w:rPr>
        <w:t xml:space="preserve"> 1331 жылы Хамадағы өз резиденциясында қайтыс болды. Ал оның орнын мұралық </w:t>
      </w:r>
      <w:r w:rsidR="00F556D0" w:rsidRPr="00603F76">
        <w:rPr>
          <w:rFonts w:ascii="Times New Roman" w:hAnsi="Times New Roman"/>
          <w:color w:val="000000" w:themeColor="text1"/>
          <w:sz w:val="28"/>
          <w:szCs w:val="28"/>
          <w:lang w:val="kk-KZ"/>
        </w:rPr>
        <w:t>жолмен</w:t>
      </w:r>
      <w:r w:rsidR="009D60E4" w:rsidRPr="00603F76">
        <w:rPr>
          <w:rFonts w:ascii="Times New Roman" w:hAnsi="Times New Roman"/>
          <w:color w:val="000000" w:themeColor="text1"/>
          <w:sz w:val="28"/>
          <w:szCs w:val="28"/>
          <w:lang w:val="kk-KZ"/>
        </w:rPr>
        <w:t xml:space="preserve"> оның ұлы иеленген еді. </w:t>
      </w:r>
    </w:p>
    <w:p w:rsidR="00800365" w:rsidRPr="00603F76" w:rsidRDefault="00286C5D"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Ғалым тарихи-шежірелік зерттеулер жүргізу арқылы академиялық орталарда танымал, ол жастық шағынан бастап өзі куә болған барлық уақиғаларды</w:t>
      </w:r>
      <w:r w:rsidR="003737C0" w:rsidRPr="00603F76">
        <w:rPr>
          <w:rFonts w:ascii="Times New Roman" w:hAnsi="Times New Roman"/>
          <w:color w:val="000000" w:themeColor="text1"/>
          <w:sz w:val="28"/>
          <w:szCs w:val="28"/>
          <w:lang w:val="kk-KZ"/>
        </w:rPr>
        <w:t xml:space="preserve"> қағаз бетіне түсірген. «Әл-Мұхтасар фи тарихи-л-башар</w:t>
      </w:r>
      <w:r w:rsidR="00800365" w:rsidRPr="00603F76">
        <w:rPr>
          <w:rFonts w:ascii="Times New Roman" w:hAnsi="Times New Roman"/>
          <w:color w:val="000000" w:themeColor="text1"/>
          <w:sz w:val="28"/>
          <w:szCs w:val="28"/>
          <w:lang w:val="kk-KZ"/>
        </w:rPr>
        <w:t xml:space="preserve"> (Kitab al-mukhtasar fi akhbar al bashar</w:t>
      </w:r>
      <w:r w:rsidR="00F92ED0" w:rsidRPr="00603F76">
        <w:rPr>
          <w:rFonts w:ascii="Times New Roman" w:hAnsi="Times New Roman"/>
          <w:color w:val="000000" w:themeColor="text1"/>
          <w:sz w:val="28"/>
          <w:szCs w:val="28"/>
          <w:lang w:val="kk-KZ"/>
        </w:rPr>
        <w:t xml:space="preserve">, </w:t>
      </w:r>
      <w:r w:rsidR="0082647D" w:rsidRPr="00603F76">
        <w:rPr>
          <w:rFonts w:ascii="Times New Roman" w:hAnsi="Times New Roman"/>
          <w:color w:val="000000" w:themeColor="text1"/>
          <w:sz w:val="28"/>
          <w:szCs w:val="28"/>
          <w:lang w:val="kk-KZ"/>
        </w:rPr>
        <w:t>қазақша «Адамзаттың қысқаша тарихы» [</w:t>
      </w:r>
      <w:r w:rsidR="00E71E13" w:rsidRPr="00603F76">
        <w:rPr>
          <w:rFonts w:ascii="Times New Roman" w:hAnsi="Times New Roman"/>
          <w:color w:val="000000" w:themeColor="text1"/>
          <w:sz w:val="28"/>
          <w:szCs w:val="28"/>
          <w:lang w:val="kk-KZ"/>
        </w:rPr>
        <w:t>14</w:t>
      </w:r>
      <w:r w:rsidR="0082647D" w:rsidRPr="00603F76">
        <w:rPr>
          <w:rFonts w:ascii="Times New Roman" w:hAnsi="Times New Roman"/>
          <w:color w:val="000000" w:themeColor="text1"/>
          <w:sz w:val="28"/>
          <w:szCs w:val="28"/>
          <w:lang w:val="kk-KZ"/>
        </w:rPr>
        <w:t>]</w:t>
      </w:r>
      <w:r w:rsidR="00F405C8" w:rsidRPr="00603F76">
        <w:rPr>
          <w:rFonts w:ascii="Times New Roman" w:hAnsi="Times New Roman"/>
          <w:color w:val="000000" w:themeColor="text1"/>
          <w:sz w:val="28"/>
          <w:szCs w:val="28"/>
          <w:lang w:val="kk-KZ"/>
        </w:rPr>
        <w:t xml:space="preserve"> деп</w:t>
      </w:r>
      <w:r w:rsidR="0082647D" w:rsidRPr="00603F76">
        <w:rPr>
          <w:rFonts w:ascii="Times New Roman" w:hAnsi="Times New Roman"/>
          <w:color w:val="000000" w:themeColor="text1"/>
          <w:sz w:val="28"/>
          <w:szCs w:val="28"/>
          <w:lang w:val="kk-KZ"/>
        </w:rPr>
        <w:t xml:space="preserve"> аталатын еңбек </w:t>
      </w:r>
      <w:r w:rsidR="00297C15"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82647D" w:rsidRPr="00603F76">
        <w:rPr>
          <w:rFonts w:ascii="Times New Roman" w:hAnsi="Times New Roman"/>
          <w:color w:val="000000" w:themeColor="text1"/>
          <w:sz w:val="28"/>
          <w:szCs w:val="28"/>
          <w:lang w:val="kk-KZ"/>
        </w:rPr>
        <w:t>ның негізгі еңбегі.</w:t>
      </w:r>
      <w:r w:rsidR="000909DA" w:rsidRPr="00603F76">
        <w:rPr>
          <w:rFonts w:ascii="Times New Roman" w:hAnsi="Times New Roman"/>
          <w:color w:val="000000" w:themeColor="text1"/>
          <w:sz w:val="28"/>
          <w:szCs w:val="28"/>
          <w:lang w:val="kk-KZ"/>
        </w:rPr>
        <w:t xml:space="preserve"> Бұл жұмыс алғашқы адамның пайда болуы кезеңі мен Адам пайғамбардан 1328 жылғы уақиғалар желісіне дейінгі заманды қамтиды. </w:t>
      </w:r>
    </w:p>
    <w:p w:rsidR="00800365" w:rsidRPr="00603F76" w:rsidRDefault="00C44A1F"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«Әл-Мұхтасар фи тарихи-л-башар» – әртүрлі кезеңдерді, оқиғаларды қамтитын көлемді тарихи шежіре.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еңбегінде саяси оқиғалар, билеушілердің өмірбаяндары, әртүрлі өркениеттердің сипаттамасы берілген.</w:t>
      </w:r>
      <w:r w:rsidR="001246C1" w:rsidRPr="00603F76">
        <w:rPr>
          <w:color w:val="000000" w:themeColor="text1"/>
          <w:lang w:val="kk-KZ"/>
        </w:rPr>
        <w:t xml:space="preserve"> </w:t>
      </w:r>
      <w:r w:rsidR="001246C1" w:rsidRPr="00603F76">
        <w:rPr>
          <w:rFonts w:ascii="Times New Roman" w:hAnsi="Times New Roman"/>
          <w:color w:val="000000" w:themeColor="text1"/>
          <w:sz w:val="28"/>
          <w:szCs w:val="28"/>
          <w:lang w:val="kk-KZ"/>
        </w:rPr>
        <w:t xml:space="preserve">Бұл кітап </w:t>
      </w:r>
      <w:r w:rsidR="00297C15" w:rsidRPr="00603F76">
        <w:rPr>
          <w:rFonts w:ascii="Times New Roman" w:hAnsi="Times New Roman"/>
          <w:color w:val="000000" w:themeColor="text1"/>
          <w:sz w:val="28"/>
          <w:szCs w:val="28"/>
          <w:lang w:val="kk-KZ"/>
        </w:rPr>
        <w:t xml:space="preserve">– </w:t>
      </w:r>
      <w:r w:rsidR="001246C1" w:rsidRPr="00603F76">
        <w:rPr>
          <w:rFonts w:ascii="Times New Roman" w:hAnsi="Times New Roman"/>
          <w:color w:val="000000" w:themeColor="text1"/>
          <w:sz w:val="28"/>
          <w:szCs w:val="28"/>
          <w:lang w:val="kk-KZ"/>
        </w:rPr>
        <w:t>сол кезеңдегі тарих пен саяси оқиғаларды, сондай-ақ билеушілердің өмірбаяндарын зерттеуде маңызды дереккөз. Онда әртүрлі дәуірлер мен империялардың егжей-тегжейлі сипаттамалары мен талдаулары берілген (Аббасид халифаты, крест жорықтары және моңғол шапқыншылығы сияқты), бұл оны ортағасырлық ислам әлеміне қызығушылық танытатын тарихшылар, зерттеушілер және студенттер үшін құнды дереккөзге айналдырады.</w:t>
      </w:r>
    </w:p>
    <w:p w:rsidR="00422171"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9D4DEF" w:rsidRPr="00603F76">
        <w:rPr>
          <w:rFonts w:ascii="Times New Roman" w:hAnsi="Times New Roman"/>
          <w:color w:val="000000" w:themeColor="text1"/>
          <w:sz w:val="28"/>
          <w:szCs w:val="28"/>
          <w:lang w:val="kk-KZ"/>
        </w:rPr>
        <w:t xml:space="preserve"> оқырмандарға осы кезеңдерді жан-жақты сипаттап, олардың саяси-әлеуметтік мәнін талдап, тарихи оқиғаларға өз көзқарасын ұсынады. Онда </w:t>
      </w:r>
      <w:r w:rsidRPr="00603F76">
        <w:rPr>
          <w:rFonts w:ascii="Times New Roman" w:hAnsi="Times New Roman"/>
          <w:color w:val="000000" w:themeColor="text1"/>
          <w:sz w:val="28"/>
          <w:szCs w:val="28"/>
          <w:lang w:val="kk-KZ"/>
        </w:rPr>
        <w:t>Әбул-Фида</w:t>
      </w:r>
      <w:r w:rsidR="009D4DEF" w:rsidRPr="00603F76">
        <w:rPr>
          <w:rFonts w:ascii="Times New Roman" w:hAnsi="Times New Roman"/>
          <w:color w:val="000000" w:themeColor="text1"/>
          <w:sz w:val="28"/>
          <w:szCs w:val="28"/>
          <w:lang w:val="kk-KZ"/>
        </w:rPr>
        <w:t>ның зерттеулеріне негізделген деректі материалдар, талдамалық ақпараттар мен түсіндірмелер берілген.</w:t>
      </w:r>
      <w:r w:rsidR="00422171" w:rsidRPr="00603F76">
        <w:rPr>
          <w:rFonts w:ascii="Times New Roman" w:hAnsi="Times New Roman"/>
          <w:color w:val="000000" w:themeColor="text1"/>
          <w:sz w:val="28"/>
          <w:szCs w:val="28"/>
          <w:lang w:val="kk-KZ"/>
        </w:rPr>
        <w:t xml:space="preserve"> Кітаптың түпнұсқасы екі томнан тұрады:</w:t>
      </w:r>
    </w:p>
    <w:p w:rsidR="00964C89" w:rsidRPr="00603F76" w:rsidRDefault="000266EA" w:rsidP="00964C89">
      <w:pPr>
        <w:tabs>
          <w:tab w:val="left" w:pos="1134"/>
        </w:tabs>
        <w:spacing w:after="0" w:line="240" w:lineRule="auto"/>
        <w:ind w:firstLine="709"/>
        <w:jc w:val="both"/>
        <w:rPr>
          <w:rFonts w:ascii="Times New Roman" w:hAnsi="Times New Roman"/>
          <w:i/>
          <w:color w:val="000000" w:themeColor="text1"/>
          <w:sz w:val="28"/>
          <w:szCs w:val="28"/>
          <w:lang w:val="kk-KZ"/>
        </w:rPr>
      </w:pPr>
      <w:r w:rsidRPr="00603F76">
        <w:rPr>
          <w:rFonts w:ascii="Times New Roman" w:hAnsi="Times New Roman"/>
          <w:i/>
          <w:color w:val="000000" w:themeColor="text1"/>
          <w:sz w:val="28"/>
          <w:szCs w:val="28"/>
          <w:lang w:val="kk-KZ"/>
        </w:rPr>
        <w:t xml:space="preserve">Бірінші том. </w:t>
      </w:r>
    </w:p>
    <w:p w:rsidR="000266EA" w:rsidRPr="00603F76" w:rsidRDefault="00964C89" w:rsidP="00964C89">
      <w:pPr>
        <w:tabs>
          <w:tab w:val="left" w:pos="1134"/>
        </w:tabs>
        <w:spacing w:after="0" w:line="240" w:lineRule="auto"/>
        <w:ind w:firstLine="709"/>
        <w:jc w:val="both"/>
        <w:rPr>
          <w:rFonts w:ascii="Times New Roman" w:hAnsi="Times New Roman"/>
          <w:i/>
          <w:color w:val="000000" w:themeColor="text1"/>
          <w:sz w:val="28"/>
          <w:szCs w:val="28"/>
          <w:lang w:val="kk-KZ"/>
        </w:rPr>
      </w:pPr>
      <w:r w:rsidRPr="00603F76">
        <w:rPr>
          <w:rFonts w:ascii="Times New Roman" w:hAnsi="Times New Roman"/>
          <w:color w:val="000000" w:themeColor="text1"/>
          <w:sz w:val="28"/>
          <w:szCs w:val="28"/>
          <w:lang w:val="kk-KZ"/>
        </w:rPr>
        <w:t xml:space="preserve">(1) </w:t>
      </w:r>
      <w:r w:rsidR="000266EA" w:rsidRPr="00603F76">
        <w:rPr>
          <w:rFonts w:ascii="Times New Roman" w:hAnsi="Times New Roman"/>
          <w:color w:val="000000" w:themeColor="text1"/>
          <w:sz w:val="28"/>
          <w:szCs w:val="28"/>
          <w:lang w:val="kk-KZ"/>
        </w:rPr>
        <w:t>Кіріспе және алғысөз.</w:t>
      </w:r>
    </w:p>
    <w:p w:rsidR="00964C89" w:rsidRPr="00603F76" w:rsidRDefault="000266EA"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Мұнда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зерттеу мақсаты мен әдістерін түсіндіреді.</w:t>
      </w:r>
    </w:p>
    <w:p w:rsidR="000266EA" w:rsidRPr="00603F76" w:rsidRDefault="00964C89"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 xml:space="preserve">(2) </w:t>
      </w:r>
      <w:r w:rsidR="000266EA" w:rsidRPr="00603F76">
        <w:rPr>
          <w:rFonts w:ascii="Times New Roman" w:hAnsi="Times New Roman"/>
          <w:color w:val="000000" w:themeColor="text1"/>
          <w:sz w:val="28"/>
          <w:szCs w:val="28"/>
          <w:lang w:val="kk-KZ"/>
        </w:rPr>
        <w:t xml:space="preserve">Көне тарих. </w:t>
      </w:r>
    </w:p>
    <w:p w:rsidR="000266EA" w:rsidRPr="00603F76" w:rsidRDefault="000266EA" w:rsidP="000C22A6">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Тарихқа дейінгі дәуірлердің, ерте өркениеттердің, соның ішінде Месопо</w:t>
      </w:r>
      <w:r w:rsidR="002A4EF8" w:rsidRPr="00603F76">
        <w:rPr>
          <w:rFonts w:ascii="Times New Roman" w:hAnsi="Times New Roman"/>
          <w:color w:val="000000" w:themeColor="text1"/>
          <w:sz w:val="28"/>
          <w:szCs w:val="28"/>
          <w:lang w:val="kk-KZ"/>
        </w:rPr>
        <w:t xml:space="preserve">тамия мен </w:t>
      </w:r>
      <w:r w:rsidR="00964C89" w:rsidRPr="00603F76">
        <w:rPr>
          <w:rFonts w:ascii="Times New Roman" w:hAnsi="Times New Roman"/>
          <w:color w:val="000000" w:themeColor="text1"/>
          <w:sz w:val="28"/>
          <w:szCs w:val="28"/>
          <w:lang w:val="kk-KZ"/>
        </w:rPr>
        <w:t>Мысырдың</w:t>
      </w:r>
      <w:r w:rsidR="002A4EF8" w:rsidRPr="00603F76">
        <w:rPr>
          <w:rFonts w:ascii="Times New Roman" w:hAnsi="Times New Roman"/>
          <w:color w:val="000000" w:themeColor="text1"/>
          <w:sz w:val="28"/>
          <w:szCs w:val="28"/>
          <w:lang w:val="kk-KZ"/>
        </w:rPr>
        <w:t xml:space="preserve"> сипаттамасы,</w:t>
      </w:r>
      <w:r w:rsidR="001E2B6A"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Вавилон, </w:t>
      </w:r>
      <w:r w:rsidR="00A30BF6" w:rsidRPr="00603F76">
        <w:rPr>
          <w:rFonts w:ascii="Times New Roman" w:hAnsi="Times New Roman"/>
          <w:color w:val="000000" w:themeColor="text1"/>
          <w:sz w:val="28"/>
          <w:szCs w:val="28"/>
          <w:lang w:val="kk-KZ"/>
        </w:rPr>
        <w:t>Шумер, Ежелгі Грек</w:t>
      </w:r>
      <w:r w:rsidR="00964C89" w:rsidRPr="00603F76">
        <w:rPr>
          <w:rFonts w:ascii="Times New Roman" w:hAnsi="Times New Roman"/>
          <w:color w:val="000000" w:themeColor="text1"/>
          <w:sz w:val="28"/>
          <w:szCs w:val="28"/>
          <w:lang w:val="kk-KZ"/>
        </w:rPr>
        <w:t>ия және Рим</w:t>
      </w:r>
      <w:r w:rsidR="00A30BF6"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Ассирия және Парсы</w:t>
      </w:r>
      <w:r w:rsidR="00964C89" w:rsidRPr="00603F76">
        <w:rPr>
          <w:rFonts w:ascii="Times New Roman" w:hAnsi="Times New Roman"/>
          <w:color w:val="000000" w:themeColor="text1"/>
          <w:sz w:val="28"/>
          <w:szCs w:val="28"/>
          <w:lang w:val="kk-KZ"/>
        </w:rPr>
        <w:t xml:space="preserve"> ел</w:t>
      </w:r>
      <w:r w:rsidR="00227D7F">
        <w:rPr>
          <w:rFonts w:ascii="Times New Roman" w:hAnsi="Times New Roman"/>
          <w:color w:val="000000" w:themeColor="text1"/>
          <w:sz w:val="28"/>
          <w:szCs w:val="28"/>
          <w:lang w:val="kk-KZ"/>
        </w:rPr>
        <w:t>і</w:t>
      </w:r>
      <w:r w:rsidRPr="00603F76">
        <w:rPr>
          <w:rFonts w:ascii="Times New Roman" w:hAnsi="Times New Roman"/>
          <w:color w:val="000000" w:themeColor="text1"/>
          <w:sz w:val="28"/>
          <w:szCs w:val="28"/>
          <w:lang w:val="kk-KZ"/>
        </w:rPr>
        <w:t xml:space="preserve"> сияқты ежелгі мемлекеттермен байланысты кезеңдердің сипаттамасы</w:t>
      </w:r>
      <w:r w:rsidR="00B81B77" w:rsidRPr="00603F76">
        <w:rPr>
          <w:rFonts w:ascii="Times New Roman" w:hAnsi="Times New Roman"/>
          <w:color w:val="000000" w:themeColor="text1"/>
          <w:sz w:val="28"/>
          <w:szCs w:val="28"/>
          <w:lang w:val="kk-KZ"/>
        </w:rPr>
        <w:t xml:space="preserve"> қамтылған</w:t>
      </w:r>
      <w:r w:rsidRPr="00603F76">
        <w:rPr>
          <w:rFonts w:ascii="Times New Roman" w:hAnsi="Times New Roman"/>
          <w:color w:val="000000" w:themeColor="text1"/>
          <w:sz w:val="28"/>
          <w:szCs w:val="28"/>
          <w:lang w:val="kk-KZ"/>
        </w:rPr>
        <w:t>.</w:t>
      </w:r>
      <w:r w:rsidR="00A30BF6" w:rsidRPr="00603F76">
        <w:rPr>
          <w:color w:val="000000" w:themeColor="text1"/>
          <w:lang w:val="kk-KZ"/>
        </w:rPr>
        <w:t xml:space="preserve"> </w:t>
      </w:r>
      <w:r w:rsidR="00A30BF6" w:rsidRPr="00603F76">
        <w:rPr>
          <w:rFonts w:ascii="Times New Roman" w:hAnsi="Times New Roman"/>
          <w:color w:val="000000" w:themeColor="text1"/>
          <w:sz w:val="28"/>
          <w:szCs w:val="28"/>
          <w:lang w:val="kk-KZ"/>
        </w:rPr>
        <w:t>Ол олардың саяси, әлеуметтік және мәдени ұйымдастығын, сондай-ақ адамзат өркениетінің дамуына қосқан үлесін сипаттайды.</w:t>
      </w:r>
      <w:r w:rsidR="001E2B6A" w:rsidRPr="00603F76">
        <w:rPr>
          <w:color w:val="000000" w:themeColor="text1"/>
          <w:lang w:val="kk-KZ"/>
        </w:rPr>
        <w:t xml:space="preserve"> </w:t>
      </w:r>
      <w:r w:rsidR="001E2B6A" w:rsidRPr="00603F76">
        <w:rPr>
          <w:rFonts w:ascii="Times New Roman" w:hAnsi="Times New Roman"/>
          <w:color w:val="000000" w:themeColor="text1"/>
          <w:sz w:val="28"/>
          <w:szCs w:val="28"/>
          <w:lang w:val="kk-KZ"/>
        </w:rPr>
        <w:t xml:space="preserve">Ежелгі </w:t>
      </w:r>
      <w:r w:rsidR="00964C89" w:rsidRPr="00603F76">
        <w:rPr>
          <w:rFonts w:ascii="Times New Roman" w:hAnsi="Times New Roman"/>
          <w:color w:val="000000" w:themeColor="text1"/>
          <w:sz w:val="28"/>
          <w:szCs w:val="28"/>
          <w:lang w:val="kk-KZ"/>
        </w:rPr>
        <w:t>Мысырдағы</w:t>
      </w:r>
      <w:r w:rsidR="001E2B6A" w:rsidRPr="00603F76">
        <w:rPr>
          <w:rFonts w:ascii="Times New Roman" w:hAnsi="Times New Roman"/>
          <w:color w:val="000000" w:themeColor="text1"/>
          <w:sz w:val="28"/>
          <w:szCs w:val="28"/>
          <w:lang w:val="kk-KZ"/>
        </w:rPr>
        <w:t xml:space="preserve"> пирамидалардың құрылысы, Месопотамиядағы қала-мемлекеттердің дамуы, ұлы грек философтарының тарихы сияқты ежелгі өркениеттердің дамуын сипаттау және Рим республикасы мен империясына талдау жасау.</w:t>
      </w:r>
    </w:p>
    <w:p w:rsidR="000266EA" w:rsidRPr="00603F76" w:rsidRDefault="00964C89" w:rsidP="000C22A6">
      <w:pPr>
        <w:pStyle w:val="a4"/>
        <w:numPr>
          <w:ilvl w:val="0"/>
          <w:numId w:val="11"/>
        </w:numPr>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(3) </w:t>
      </w:r>
      <w:r w:rsidR="000266EA" w:rsidRPr="00603F76">
        <w:rPr>
          <w:rFonts w:ascii="Times New Roman" w:hAnsi="Times New Roman"/>
          <w:color w:val="000000" w:themeColor="text1"/>
          <w:sz w:val="28"/>
          <w:szCs w:val="28"/>
          <w:lang w:val="kk-KZ"/>
        </w:rPr>
        <w:t>Яһуди халқының тарихы.</w:t>
      </w:r>
    </w:p>
    <w:p w:rsidR="00964C89" w:rsidRPr="00603F76" w:rsidRDefault="000266EA"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Яһудилік билеушілер және патшалықтармен байланысты тарихи оқиғаларды қарастыру.</w:t>
      </w:r>
      <w:r w:rsidR="00A30BF6" w:rsidRPr="00603F76">
        <w:rPr>
          <w:color w:val="000000" w:themeColor="text1"/>
          <w:lang w:val="kk-KZ"/>
        </w:rPr>
        <w:t xml:space="preserve"> </w:t>
      </w:r>
      <w:r w:rsidR="00A30BF6" w:rsidRPr="00603F76">
        <w:rPr>
          <w:rFonts w:ascii="Times New Roman" w:hAnsi="Times New Roman"/>
          <w:color w:val="000000" w:themeColor="text1"/>
          <w:sz w:val="28"/>
          <w:szCs w:val="28"/>
          <w:lang w:val="kk-KZ"/>
        </w:rPr>
        <w:t>Оның ішінде олардың тәуелсіздік кезеңдері, сондай-ақ олардың басқа халықтармен және империялармен байланыстары</w:t>
      </w:r>
      <w:r w:rsidR="00586DBF" w:rsidRPr="00603F76">
        <w:rPr>
          <w:rFonts w:ascii="Times New Roman" w:hAnsi="Times New Roman"/>
          <w:color w:val="000000" w:themeColor="text1"/>
          <w:sz w:val="28"/>
          <w:szCs w:val="28"/>
          <w:lang w:val="kk-KZ"/>
        </w:rPr>
        <w:t xml:space="preserve"> айтылады</w:t>
      </w:r>
      <w:r w:rsidR="00A30BF6" w:rsidRPr="00603F76">
        <w:rPr>
          <w:rFonts w:ascii="Times New Roman" w:hAnsi="Times New Roman"/>
          <w:color w:val="000000" w:themeColor="text1"/>
          <w:sz w:val="28"/>
          <w:szCs w:val="28"/>
          <w:lang w:val="kk-KZ"/>
        </w:rPr>
        <w:t>.</w:t>
      </w:r>
      <w:r w:rsidR="00560111" w:rsidRPr="00603F76">
        <w:rPr>
          <w:color w:val="000000" w:themeColor="text1"/>
          <w:lang w:val="kk-KZ"/>
        </w:rPr>
        <w:t xml:space="preserve"> </w:t>
      </w:r>
      <w:r w:rsidR="00560111" w:rsidRPr="00603F76">
        <w:rPr>
          <w:rFonts w:ascii="Times New Roman" w:hAnsi="Times New Roman"/>
          <w:color w:val="000000" w:themeColor="text1"/>
          <w:sz w:val="28"/>
          <w:szCs w:val="28"/>
          <w:lang w:val="kk-KZ"/>
        </w:rPr>
        <w:t>Израильдің және оның патшалықтарының тарихы, Сүлеймен патшалығы, Израильдің солтүстік және оңтүстік патшалықтарға бөлінуі, ассириялықтар мен вавилондықтардың жаулап алулары, Израильдің азаттығы және қайта жандануы сияқты библиялық оқиғаларды қарастыру.</w:t>
      </w:r>
    </w:p>
    <w:p w:rsidR="006F2CF1" w:rsidRPr="00603F76" w:rsidRDefault="00964C89"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(4) </w:t>
      </w:r>
      <w:r w:rsidR="006F2CF1" w:rsidRPr="00603F76">
        <w:rPr>
          <w:rFonts w:ascii="Times New Roman" w:hAnsi="Times New Roman"/>
          <w:color w:val="000000" w:themeColor="text1"/>
          <w:sz w:val="28"/>
          <w:szCs w:val="28"/>
          <w:lang w:val="kk-KZ"/>
        </w:rPr>
        <w:t>Исламның таралуы.</w:t>
      </w:r>
    </w:p>
    <w:p w:rsidR="000266EA" w:rsidRPr="00603F76" w:rsidRDefault="00183530" w:rsidP="000C22A6">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932AD7" w:rsidRPr="00603F76">
        <w:rPr>
          <w:rFonts w:ascii="Times New Roman" w:hAnsi="Times New Roman"/>
          <w:color w:val="000000" w:themeColor="text1"/>
          <w:sz w:val="28"/>
          <w:szCs w:val="28"/>
          <w:lang w:val="kk-KZ"/>
        </w:rPr>
        <w:t xml:space="preserve"> </w:t>
      </w:r>
      <w:r w:rsidR="00560111" w:rsidRPr="00603F76">
        <w:rPr>
          <w:rFonts w:ascii="Times New Roman" w:hAnsi="Times New Roman"/>
          <w:color w:val="000000" w:themeColor="text1"/>
          <w:sz w:val="28"/>
          <w:szCs w:val="28"/>
          <w:lang w:val="kk-KZ"/>
        </w:rPr>
        <w:t xml:space="preserve">Мұхаммед пайғамбардың өмірін, оның дүниеге келуін, Құранның түсуін, Мәдинаға қоныс аударуын, шайқастарды, Меккенің алынуын және Исламның бүкіл Арабстанға таралуын жан-жақты қарастырады. </w:t>
      </w:r>
      <w:r w:rsidR="00932AD7" w:rsidRPr="00603F76">
        <w:rPr>
          <w:rFonts w:ascii="Times New Roman" w:hAnsi="Times New Roman"/>
          <w:color w:val="000000" w:themeColor="text1"/>
          <w:sz w:val="28"/>
          <w:szCs w:val="28"/>
          <w:lang w:val="kk-KZ"/>
        </w:rPr>
        <w:t>Ол ислам т</w:t>
      </w:r>
      <w:r w:rsidR="00157354" w:rsidRPr="00603F76">
        <w:rPr>
          <w:rFonts w:ascii="Times New Roman" w:hAnsi="Times New Roman"/>
          <w:color w:val="000000" w:themeColor="text1"/>
          <w:sz w:val="28"/>
          <w:szCs w:val="28"/>
          <w:lang w:val="kk-KZ"/>
        </w:rPr>
        <w:t xml:space="preserve">арихындағы маңызды оқиғаларды, </w:t>
      </w:r>
      <w:r w:rsidR="00932AD7" w:rsidRPr="00603F76">
        <w:rPr>
          <w:rFonts w:ascii="Times New Roman" w:hAnsi="Times New Roman"/>
          <w:color w:val="000000" w:themeColor="text1"/>
          <w:sz w:val="28"/>
          <w:szCs w:val="28"/>
          <w:lang w:val="kk-KZ"/>
        </w:rPr>
        <w:t>оның ішінде Мекке мен Мәдинаның жаулап алуын, ислам мемлекетінің кеңеюін, пайғамбар қайтыс болғаннан кейін билік үшін күресті сипаттайды</w:t>
      </w:r>
      <w:r w:rsidR="006F2CF1" w:rsidRPr="00603F76">
        <w:rPr>
          <w:rFonts w:ascii="Times New Roman" w:hAnsi="Times New Roman"/>
          <w:color w:val="000000" w:themeColor="text1"/>
          <w:sz w:val="28"/>
          <w:szCs w:val="28"/>
          <w:lang w:val="kk-KZ"/>
        </w:rPr>
        <w:t>.</w:t>
      </w:r>
      <w:r w:rsidR="00560111" w:rsidRPr="00603F76">
        <w:rPr>
          <w:color w:val="000000" w:themeColor="text1"/>
          <w:lang w:val="kk-KZ"/>
        </w:rPr>
        <w:t xml:space="preserve"> </w:t>
      </w:r>
    </w:p>
    <w:p w:rsidR="00964C89" w:rsidRPr="00603F76" w:rsidRDefault="006F2CF1" w:rsidP="00964C89">
      <w:pPr>
        <w:pStyle w:val="a4"/>
        <w:tabs>
          <w:tab w:val="left" w:pos="1134"/>
        </w:tabs>
        <w:spacing w:after="0" w:line="240" w:lineRule="auto"/>
        <w:ind w:left="0" w:firstLine="709"/>
        <w:jc w:val="both"/>
        <w:rPr>
          <w:rFonts w:ascii="Times New Roman" w:hAnsi="Times New Roman"/>
          <w:i/>
          <w:color w:val="000000" w:themeColor="text1"/>
          <w:sz w:val="28"/>
          <w:szCs w:val="28"/>
          <w:lang w:val="kk-KZ"/>
        </w:rPr>
      </w:pPr>
      <w:r w:rsidRPr="00603F76">
        <w:rPr>
          <w:rFonts w:ascii="Times New Roman" w:hAnsi="Times New Roman"/>
          <w:i/>
          <w:color w:val="000000" w:themeColor="text1"/>
          <w:sz w:val="28"/>
          <w:szCs w:val="28"/>
          <w:lang w:val="kk-KZ"/>
        </w:rPr>
        <w:t xml:space="preserve">Екінші том. </w:t>
      </w:r>
    </w:p>
    <w:p w:rsidR="006F2CF1" w:rsidRPr="00603F76" w:rsidRDefault="00964C89" w:rsidP="00964C89">
      <w:pPr>
        <w:pStyle w:val="a4"/>
        <w:tabs>
          <w:tab w:val="left" w:pos="1134"/>
        </w:tabs>
        <w:spacing w:after="0" w:line="240" w:lineRule="auto"/>
        <w:ind w:left="0" w:firstLine="709"/>
        <w:jc w:val="both"/>
        <w:rPr>
          <w:rFonts w:ascii="Times New Roman" w:hAnsi="Times New Roman"/>
          <w:i/>
          <w:color w:val="000000" w:themeColor="text1"/>
          <w:sz w:val="28"/>
          <w:szCs w:val="28"/>
          <w:lang w:val="kk-KZ"/>
        </w:rPr>
      </w:pPr>
      <w:r w:rsidRPr="00603F76">
        <w:rPr>
          <w:rFonts w:ascii="Times New Roman" w:hAnsi="Times New Roman"/>
          <w:color w:val="000000" w:themeColor="text1"/>
          <w:sz w:val="28"/>
          <w:szCs w:val="28"/>
          <w:lang w:val="kk-KZ"/>
        </w:rPr>
        <w:t xml:space="preserve">(5) </w:t>
      </w:r>
      <w:r w:rsidR="006F2CF1" w:rsidRPr="00603F76">
        <w:rPr>
          <w:rFonts w:ascii="Times New Roman" w:hAnsi="Times New Roman"/>
          <w:color w:val="000000" w:themeColor="text1"/>
          <w:sz w:val="28"/>
          <w:szCs w:val="28"/>
          <w:lang w:val="kk-KZ"/>
        </w:rPr>
        <w:t>Ортағасырлық империялар.</w:t>
      </w:r>
    </w:p>
    <w:p w:rsidR="00964C89" w:rsidRPr="00603F76" w:rsidRDefault="00183530"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A85561" w:rsidRPr="00603F76">
        <w:rPr>
          <w:rFonts w:ascii="Times New Roman" w:hAnsi="Times New Roman"/>
          <w:color w:val="000000" w:themeColor="text1"/>
          <w:sz w:val="28"/>
          <w:szCs w:val="28"/>
          <w:lang w:val="kk-KZ"/>
        </w:rPr>
        <w:t xml:space="preserve"> орта ғасырларда гүлденген әртү</w:t>
      </w:r>
      <w:r w:rsidR="00157354" w:rsidRPr="00603F76">
        <w:rPr>
          <w:rFonts w:ascii="Times New Roman" w:hAnsi="Times New Roman"/>
          <w:color w:val="000000" w:themeColor="text1"/>
          <w:sz w:val="28"/>
          <w:szCs w:val="28"/>
          <w:lang w:val="kk-KZ"/>
        </w:rPr>
        <w:t xml:space="preserve">рлі империялар мен әулеттерді, </w:t>
      </w:r>
      <w:r w:rsidR="00A85561" w:rsidRPr="00603F76">
        <w:rPr>
          <w:rFonts w:ascii="Times New Roman" w:hAnsi="Times New Roman"/>
          <w:color w:val="000000" w:themeColor="text1"/>
          <w:sz w:val="28"/>
          <w:szCs w:val="28"/>
          <w:lang w:val="kk-KZ"/>
        </w:rPr>
        <w:t>оның ішінде Аббасидтер әулеті, Омейядтар, Селжүктер, Фатимидтер және т.б. қарастырады. Олардың саяси ұйымын, мәдениетін, дінін және дүниежүзілік тарихқа қосқан үлесін зерттейді</w:t>
      </w:r>
      <w:r w:rsidR="006F2CF1" w:rsidRPr="00603F76">
        <w:rPr>
          <w:rFonts w:ascii="Times New Roman" w:hAnsi="Times New Roman"/>
          <w:color w:val="000000" w:themeColor="text1"/>
          <w:sz w:val="28"/>
          <w:szCs w:val="28"/>
          <w:lang w:val="kk-KZ"/>
        </w:rPr>
        <w:t>.</w:t>
      </w:r>
    </w:p>
    <w:p w:rsidR="00D81B42" w:rsidRPr="00603F76" w:rsidRDefault="00964C89"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(6) </w:t>
      </w:r>
      <w:r w:rsidR="00D81B42" w:rsidRPr="00603F76">
        <w:rPr>
          <w:rFonts w:ascii="Times New Roman" w:hAnsi="Times New Roman"/>
          <w:color w:val="000000" w:themeColor="text1"/>
          <w:sz w:val="28"/>
          <w:szCs w:val="28"/>
          <w:lang w:val="kk-KZ"/>
        </w:rPr>
        <w:t>Еуропа тарихы.</w:t>
      </w:r>
    </w:p>
    <w:p w:rsidR="00964C89" w:rsidRPr="00603F76" w:rsidRDefault="00D81B42"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Еуропаның ортағасырлық тарихындағы Ұлы бөлініс, соғыстар мен қақтығыстар сияқты негізгі оқиғаларды қарастыру.</w:t>
      </w:r>
      <w:r w:rsidR="00F74606" w:rsidRPr="00603F76">
        <w:rPr>
          <w:color w:val="000000" w:themeColor="text1"/>
          <w:lang w:val="kk-KZ"/>
        </w:rPr>
        <w:t xml:space="preserve"> </w:t>
      </w:r>
      <w:r w:rsidR="00183530" w:rsidRPr="00603F76">
        <w:rPr>
          <w:rFonts w:ascii="Times New Roman" w:hAnsi="Times New Roman"/>
          <w:color w:val="000000" w:themeColor="text1"/>
          <w:sz w:val="28"/>
          <w:szCs w:val="28"/>
          <w:lang w:val="kk-KZ"/>
        </w:rPr>
        <w:t>Әбул-Фида</w:t>
      </w:r>
      <w:r w:rsidR="00F74606" w:rsidRPr="00603F76">
        <w:rPr>
          <w:rFonts w:ascii="Times New Roman" w:hAnsi="Times New Roman"/>
          <w:color w:val="000000" w:themeColor="text1"/>
          <w:sz w:val="28"/>
          <w:szCs w:val="28"/>
          <w:lang w:val="kk-KZ"/>
        </w:rPr>
        <w:t xml:space="preserve"> крест жорықтарын зерттеп, себептерін, оқиғалардың барысы мен салдарын сипаттайды. Ол осы кезеңдегі еуропалықтар мен мұсылмандардың өзара қарым-қатынасын және оның екі жақтың тарихы мен мәдениетіне әсерін талдайды.</w:t>
      </w:r>
      <w:r w:rsidR="000B1296" w:rsidRPr="00603F76">
        <w:rPr>
          <w:color w:val="000000" w:themeColor="text1"/>
          <w:lang w:val="kk-KZ"/>
        </w:rPr>
        <w:t xml:space="preserve"> </w:t>
      </w:r>
      <w:r w:rsidR="000B1296" w:rsidRPr="00603F76">
        <w:rPr>
          <w:rFonts w:ascii="Times New Roman" w:hAnsi="Times New Roman"/>
          <w:color w:val="000000" w:themeColor="text1"/>
          <w:sz w:val="28"/>
          <w:szCs w:val="28"/>
          <w:lang w:val="kk-KZ"/>
        </w:rPr>
        <w:t>Иерусалимді қоршау, Хаттин және Айн Джалут шайқастары туралы мәліметтер.</w:t>
      </w:r>
    </w:p>
    <w:p w:rsidR="00800365" w:rsidRPr="00603F76" w:rsidRDefault="00964C89" w:rsidP="00964C89">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(7) </w:t>
      </w:r>
      <w:r w:rsidR="003651D5" w:rsidRPr="00603F76">
        <w:rPr>
          <w:rFonts w:ascii="Times New Roman" w:hAnsi="Times New Roman"/>
          <w:color w:val="000000" w:themeColor="text1"/>
          <w:sz w:val="28"/>
          <w:szCs w:val="28"/>
          <w:lang w:val="kk-KZ"/>
        </w:rPr>
        <w:t>Шығыс пен Африканың тарихы.</w:t>
      </w:r>
    </w:p>
    <w:p w:rsidR="00800365" w:rsidRPr="00603F76" w:rsidRDefault="00183530" w:rsidP="000C22A6">
      <w:pPr>
        <w:pStyle w:val="a4"/>
        <w:tabs>
          <w:tab w:val="left" w:pos="1134"/>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3651D5" w:rsidRPr="00603F76">
        <w:rPr>
          <w:rFonts w:ascii="Times New Roman" w:hAnsi="Times New Roman"/>
          <w:color w:val="000000" w:themeColor="text1"/>
          <w:sz w:val="28"/>
          <w:szCs w:val="28"/>
          <w:lang w:val="kk-KZ"/>
        </w:rPr>
        <w:t xml:space="preserve"> Шығыс пен Африканың әртүрлі елдері мен аймақтарын қамтиды, яғни Үндістан, Қытай, Парсы, Араб түбегі және Африка мемлекеттері. Бұл халықтардың тарихи оқиғалары, саяси ұйымы, мәдениеті туралы мәліметтер береді.</w:t>
      </w:r>
      <w:r w:rsidR="00406102" w:rsidRPr="00603F76">
        <w:rPr>
          <w:color w:val="000000" w:themeColor="text1"/>
          <w:lang w:val="kk-KZ"/>
        </w:rPr>
        <w:t xml:space="preserve"> </w:t>
      </w:r>
      <w:r w:rsidR="00406102" w:rsidRPr="00603F76">
        <w:rPr>
          <w:rFonts w:ascii="Times New Roman" w:hAnsi="Times New Roman"/>
          <w:color w:val="000000" w:themeColor="text1"/>
          <w:sz w:val="28"/>
          <w:szCs w:val="28"/>
          <w:lang w:val="kk-KZ"/>
        </w:rPr>
        <w:t xml:space="preserve">Маурья, Гупта және Дели сұлтанаттары сияқты үнді </w:t>
      </w:r>
      <w:r w:rsidR="00406102" w:rsidRPr="00603F76">
        <w:rPr>
          <w:rFonts w:ascii="Times New Roman" w:hAnsi="Times New Roman"/>
          <w:color w:val="000000" w:themeColor="text1"/>
          <w:sz w:val="28"/>
          <w:szCs w:val="28"/>
          <w:lang w:val="kk-KZ"/>
        </w:rPr>
        <w:lastRenderedPageBreak/>
        <w:t>мемлекеттерінің дамуын сипаттау, Хань, Тан, Сон және Мин сияқты Қытай әулеттерін талдау және Сасанидтер мен Илхандықтар сияқты парсы империяларын қарастыру. Аксум, Ганья және Мали империясы сияқты африкалық мемлекеттерді қамту.</w:t>
      </w:r>
    </w:p>
    <w:p w:rsidR="00484A0D" w:rsidRPr="00603F76" w:rsidRDefault="000909DA"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Автордың </w:t>
      </w:r>
      <w:r w:rsidR="00C67FE6" w:rsidRPr="00603F76">
        <w:rPr>
          <w:rFonts w:ascii="Times New Roman" w:hAnsi="Times New Roman"/>
          <w:color w:val="000000" w:themeColor="text1"/>
          <w:sz w:val="28"/>
          <w:szCs w:val="28"/>
          <w:lang w:val="kk-KZ"/>
        </w:rPr>
        <w:t xml:space="preserve">тағы бір тарихи-географиялық туындысы </w:t>
      </w:r>
      <w:r w:rsidR="0086359A" w:rsidRPr="00603F76">
        <w:rPr>
          <w:rFonts w:ascii="Times New Roman" w:hAnsi="Times New Roman"/>
          <w:color w:val="000000" w:themeColor="text1"/>
          <w:sz w:val="28"/>
          <w:szCs w:val="28"/>
          <w:lang w:val="kk-KZ"/>
        </w:rPr>
        <w:t>– «Тақуим әл-Б</w:t>
      </w:r>
      <w:r w:rsidR="00C67FE6" w:rsidRPr="00603F76">
        <w:rPr>
          <w:rFonts w:ascii="Times New Roman" w:hAnsi="Times New Roman"/>
          <w:color w:val="000000" w:themeColor="text1"/>
          <w:sz w:val="28"/>
          <w:szCs w:val="28"/>
          <w:lang w:val="kk-KZ"/>
        </w:rPr>
        <w:t>ұлдан</w:t>
      </w:r>
      <w:r w:rsidR="009E1C7C" w:rsidRPr="00603F76">
        <w:rPr>
          <w:rFonts w:ascii="Times New Roman" w:eastAsiaTheme="minorHAnsi" w:hAnsi="Times New Roman"/>
          <w:color w:val="000000" w:themeColor="text1"/>
          <w:sz w:val="28"/>
          <w:szCs w:val="28"/>
          <w:lang w:val="kk-KZ"/>
        </w:rPr>
        <w:t xml:space="preserve"> (Taqwim al-buldan – </w:t>
      </w:r>
      <w:r w:rsidR="009E1C7C" w:rsidRPr="00603F76">
        <w:rPr>
          <w:rFonts w:ascii="Times New Roman" w:hAnsi="Times New Roman"/>
          <w:color w:val="000000" w:themeColor="text1"/>
          <w:sz w:val="28"/>
          <w:szCs w:val="28"/>
          <w:rtl/>
          <w:lang w:val="kk-KZ"/>
        </w:rPr>
        <w:t>البلدان</w:t>
      </w:r>
      <w:r w:rsidR="009E1C7C" w:rsidRPr="00603F76">
        <w:rPr>
          <w:rFonts w:ascii="Times New Roman" w:hAnsi="Times New Roman"/>
          <w:color w:val="000000" w:themeColor="text1"/>
          <w:sz w:val="28"/>
          <w:szCs w:val="28"/>
          <w:lang w:val="kk-KZ"/>
        </w:rPr>
        <w:t xml:space="preserve"> </w:t>
      </w:r>
      <w:r w:rsidR="009E1C7C" w:rsidRPr="00603F76">
        <w:rPr>
          <w:rFonts w:ascii="Times New Roman" w:hAnsi="Times New Roman"/>
          <w:color w:val="000000" w:themeColor="text1"/>
          <w:sz w:val="28"/>
          <w:szCs w:val="28"/>
          <w:rtl/>
          <w:lang w:val="kk-KZ"/>
        </w:rPr>
        <w:t>تقويم</w:t>
      </w:r>
      <w:r w:rsidR="009E1C7C" w:rsidRPr="00603F76">
        <w:rPr>
          <w:rFonts w:ascii="Times New Roman" w:hAnsi="Times New Roman"/>
          <w:color w:val="000000" w:themeColor="text1"/>
          <w:sz w:val="28"/>
          <w:szCs w:val="28"/>
          <w:lang w:val="kk-KZ"/>
        </w:rPr>
        <w:t>)</w:t>
      </w:r>
      <w:r w:rsidR="00C67FE6" w:rsidRPr="00603F76">
        <w:rPr>
          <w:rFonts w:ascii="Times New Roman" w:hAnsi="Times New Roman"/>
          <w:color w:val="000000" w:themeColor="text1"/>
          <w:sz w:val="28"/>
          <w:szCs w:val="28"/>
          <w:lang w:val="kk-KZ"/>
        </w:rPr>
        <w:t>» [</w:t>
      </w:r>
      <w:r w:rsidR="00E71E13" w:rsidRPr="00603F76">
        <w:rPr>
          <w:rFonts w:ascii="Times New Roman" w:hAnsi="Times New Roman"/>
          <w:color w:val="000000" w:themeColor="text1"/>
          <w:sz w:val="28"/>
          <w:szCs w:val="28"/>
          <w:lang w:val="kk-KZ"/>
        </w:rPr>
        <w:t>15</w:t>
      </w:r>
      <w:r w:rsidR="00C67FE6" w:rsidRPr="00603F76">
        <w:rPr>
          <w:rFonts w:ascii="Times New Roman" w:hAnsi="Times New Roman"/>
          <w:color w:val="000000" w:themeColor="text1"/>
          <w:sz w:val="28"/>
          <w:szCs w:val="28"/>
          <w:lang w:val="kk-KZ"/>
        </w:rPr>
        <w:t>], оның қазақша мағынасы «</w:t>
      </w:r>
      <w:r w:rsidR="00BE4FA4" w:rsidRPr="00603F76">
        <w:rPr>
          <w:rFonts w:ascii="Times New Roman" w:hAnsi="Times New Roman"/>
          <w:color w:val="000000" w:themeColor="text1"/>
          <w:sz w:val="28"/>
          <w:szCs w:val="28"/>
          <w:lang w:val="kk-KZ"/>
        </w:rPr>
        <w:t>Е</w:t>
      </w:r>
      <w:r w:rsidR="00C67FE6" w:rsidRPr="00603F76">
        <w:rPr>
          <w:rFonts w:ascii="Times New Roman" w:hAnsi="Times New Roman"/>
          <w:color w:val="000000" w:themeColor="text1"/>
          <w:sz w:val="28"/>
          <w:szCs w:val="28"/>
          <w:lang w:val="kk-KZ"/>
        </w:rPr>
        <w:t xml:space="preserve">лдерді </w:t>
      </w:r>
      <w:r w:rsidR="00753C7E" w:rsidRPr="00603F76">
        <w:rPr>
          <w:rFonts w:ascii="Times New Roman" w:hAnsi="Times New Roman"/>
          <w:color w:val="000000" w:themeColor="text1"/>
          <w:sz w:val="28"/>
          <w:szCs w:val="28"/>
          <w:lang w:val="kk-KZ"/>
        </w:rPr>
        <w:t>жүйелеу</w:t>
      </w:r>
      <w:r w:rsidR="00C67FE6" w:rsidRPr="00603F76">
        <w:rPr>
          <w:rFonts w:ascii="Times New Roman" w:hAnsi="Times New Roman"/>
          <w:color w:val="000000" w:themeColor="text1"/>
          <w:sz w:val="28"/>
          <w:szCs w:val="28"/>
          <w:lang w:val="kk-KZ"/>
        </w:rPr>
        <w:t xml:space="preserve">» деп аударылады.   </w:t>
      </w:r>
      <w:r w:rsidRPr="00603F76">
        <w:rPr>
          <w:rFonts w:ascii="Times New Roman" w:hAnsi="Times New Roman"/>
          <w:color w:val="000000" w:themeColor="text1"/>
          <w:sz w:val="28"/>
          <w:szCs w:val="28"/>
          <w:lang w:val="kk-KZ"/>
        </w:rPr>
        <w:t xml:space="preserve">   </w:t>
      </w:r>
      <w:r w:rsidR="0082647D" w:rsidRPr="00603F76">
        <w:rPr>
          <w:rFonts w:ascii="Times New Roman" w:hAnsi="Times New Roman"/>
          <w:color w:val="000000" w:themeColor="text1"/>
          <w:sz w:val="28"/>
          <w:szCs w:val="28"/>
          <w:lang w:val="kk-KZ"/>
        </w:rPr>
        <w:t xml:space="preserve">  </w:t>
      </w:r>
      <w:r w:rsidR="00286C5D" w:rsidRPr="00603F76">
        <w:rPr>
          <w:rFonts w:ascii="Times New Roman" w:hAnsi="Times New Roman"/>
          <w:color w:val="000000" w:themeColor="text1"/>
          <w:sz w:val="28"/>
          <w:szCs w:val="28"/>
          <w:lang w:val="kk-KZ"/>
        </w:rPr>
        <w:t xml:space="preserve"> </w:t>
      </w:r>
      <w:r w:rsidR="008B500F" w:rsidRPr="00603F76">
        <w:rPr>
          <w:rFonts w:ascii="Times New Roman" w:hAnsi="Times New Roman"/>
          <w:color w:val="000000" w:themeColor="text1"/>
          <w:sz w:val="28"/>
          <w:szCs w:val="28"/>
          <w:lang w:val="kk-KZ"/>
        </w:rPr>
        <w:t xml:space="preserve"> </w:t>
      </w:r>
      <w:r w:rsidR="00B83BA7" w:rsidRPr="00603F76">
        <w:rPr>
          <w:rFonts w:ascii="Times New Roman" w:hAnsi="Times New Roman"/>
          <w:color w:val="000000" w:themeColor="text1"/>
          <w:sz w:val="28"/>
          <w:szCs w:val="28"/>
          <w:lang w:val="kk-KZ"/>
        </w:rPr>
        <w:t xml:space="preserve"> </w:t>
      </w:r>
      <w:r w:rsidR="00D37928" w:rsidRPr="00603F76">
        <w:rPr>
          <w:rFonts w:ascii="Times New Roman" w:hAnsi="Times New Roman"/>
          <w:color w:val="000000" w:themeColor="text1"/>
          <w:sz w:val="28"/>
          <w:szCs w:val="28"/>
          <w:lang w:val="kk-KZ"/>
        </w:rPr>
        <w:t xml:space="preserve"> </w:t>
      </w:r>
      <w:r w:rsidR="008D1058" w:rsidRPr="00603F76">
        <w:rPr>
          <w:rFonts w:ascii="Times New Roman" w:hAnsi="Times New Roman"/>
          <w:color w:val="000000" w:themeColor="text1"/>
          <w:sz w:val="28"/>
          <w:szCs w:val="28"/>
          <w:lang w:val="kk-KZ"/>
        </w:rPr>
        <w:t xml:space="preserve"> </w:t>
      </w:r>
    </w:p>
    <w:p w:rsidR="003D2B49" w:rsidRPr="00603F76" w:rsidRDefault="00484A0D"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Ғылыми шығармада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елді мекендердің координаттарын жинақтай отырып, олардың географиялық деректерін кесте күйінде ретке келтірген.</w:t>
      </w:r>
      <w:r w:rsidR="007A6C4E" w:rsidRPr="00603F76">
        <w:rPr>
          <w:rFonts w:ascii="Times New Roman" w:hAnsi="Times New Roman"/>
          <w:color w:val="000000" w:themeColor="text1"/>
          <w:sz w:val="28"/>
          <w:szCs w:val="28"/>
          <w:lang w:val="kk-KZ"/>
        </w:rPr>
        <w:t xml:space="preserve"> Сонымен қатар ғалым зерттеу жасау барысында </w:t>
      </w:r>
      <w:r w:rsidR="00E22C36" w:rsidRPr="00603F76">
        <w:rPr>
          <w:rFonts w:ascii="Times New Roman" w:hAnsi="Times New Roman"/>
          <w:color w:val="000000" w:themeColor="text1"/>
          <w:sz w:val="28"/>
          <w:szCs w:val="28"/>
          <w:lang w:val="kk-KZ"/>
        </w:rPr>
        <w:t>Птоле</w:t>
      </w:r>
      <w:r w:rsidR="007A6C4E" w:rsidRPr="00603F76">
        <w:rPr>
          <w:rFonts w:ascii="Times New Roman" w:hAnsi="Times New Roman"/>
          <w:color w:val="000000" w:themeColor="text1"/>
          <w:sz w:val="28"/>
          <w:szCs w:val="28"/>
          <w:lang w:val="kk-KZ"/>
        </w:rPr>
        <w:t>мей, Ибн Хаукал, Ыдырыс, Бируни және Истахрил</w:t>
      </w:r>
      <w:r w:rsidR="00017D92" w:rsidRPr="00603F76">
        <w:rPr>
          <w:rFonts w:ascii="Times New Roman" w:hAnsi="Times New Roman"/>
          <w:color w:val="000000" w:themeColor="text1"/>
          <w:sz w:val="28"/>
          <w:szCs w:val="28"/>
          <w:lang w:val="kk-KZ"/>
        </w:rPr>
        <w:t>ердің мәліметтерін пайдаланған. Еңбекте Оңтүстік және Солтүстік жарты шарларға сипаттама жасалды, сондай-ақ экватор, таулар мен су көздері туралы</w:t>
      </w:r>
      <w:r w:rsidR="00A5775C" w:rsidRPr="00603F76">
        <w:rPr>
          <w:rFonts w:ascii="Times New Roman" w:hAnsi="Times New Roman"/>
          <w:color w:val="000000" w:themeColor="text1"/>
          <w:sz w:val="28"/>
          <w:szCs w:val="28"/>
          <w:lang w:val="kk-KZ"/>
        </w:rPr>
        <w:t xml:space="preserve"> баяндайды. Басқа географ-ғалымдардың қарастыру барысында кейбір дәлсіздіктердің барын айтып, оларға толықтырулар жасайды</w:t>
      </w:r>
      <w:r w:rsidR="00381943" w:rsidRPr="00603F76">
        <w:rPr>
          <w:rFonts w:ascii="Times New Roman" w:hAnsi="Times New Roman"/>
          <w:color w:val="000000" w:themeColor="text1"/>
          <w:sz w:val="28"/>
          <w:szCs w:val="28"/>
          <w:lang w:val="kk-KZ"/>
        </w:rPr>
        <w:t>.</w:t>
      </w:r>
      <w:r w:rsidR="00876844" w:rsidRPr="00603F76">
        <w:rPr>
          <w:rFonts w:ascii="Times New Roman" w:hAnsi="Times New Roman"/>
          <w:color w:val="000000" w:themeColor="text1"/>
          <w:sz w:val="28"/>
          <w:szCs w:val="28"/>
          <w:lang w:val="kk-KZ"/>
        </w:rPr>
        <w:t xml:space="preserve"> Автор еңбектің екінші бөлімінде Араб түбегі және жалпы жер шарының географиясы туралы мағлұмат береді. </w:t>
      </w:r>
      <w:r w:rsidR="00183530" w:rsidRPr="00603F76">
        <w:rPr>
          <w:rFonts w:ascii="Times New Roman" w:hAnsi="Times New Roman"/>
          <w:color w:val="000000" w:themeColor="text1"/>
          <w:sz w:val="28"/>
          <w:szCs w:val="28"/>
          <w:lang w:val="kk-KZ"/>
        </w:rPr>
        <w:t>Әбул-Фида</w:t>
      </w:r>
      <w:r w:rsidR="00876844" w:rsidRPr="00603F76">
        <w:rPr>
          <w:rFonts w:ascii="Times New Roman" w:hAnsi="Times New Roman"/>
          <w:color w:val="000000" w:themeColor="text1"/>
          <w:sz w:val="28"/>
          <w:szCs w:val="28"/>
          <w:lang w:val="kk-KZ"/>
        </w:rPr>
        <w:t xml:space="preserve"> жердің бетін 28 аумаққа бөліп</w:t>
      </w:r>
      <w:r w:rsidR="002E7A55" w:rsidRPr="00603F76">
        <w:rPr>
          <w:rFonts w:ascii="Times New Roman" w:hAnsi="Times New Roman"/>
          <w:color w:val="000000" w:themeColor="text1"/>
          <w:sz w:val="28"/>
          <w:szCs w:val="28"/>
          <w:lang w:val="kk-KZ"/>
        </w:rPr>
        <w:t xml:space="preserve"> қарастырған. Жалпы мәлімет әр аймаққа сипаттама беруге, географиялық орны, халқы мен климатын анықтауға негізделген.</w:t>
      </w:r>
    </w:p>
    <w:p w:rsidR="00AD5FF3"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3D2B49" w:rsidRPr="00603F76">
        <w:rPr>
          <w:rFonts w:ascii="Times New Roman" w:hAnsi="Times New Roman"/>
          <w:color w:val="000000" w:themeColor="text1"/>
          <w:sz w:val="28"/>
          <w:szCs w:val="28"/>
          <w:lang w:val="kk-KZ"/>
        </w:rPr>
        <w:t xml:space="preserve">ның мұрасы оның ислам тарихы мен географиясына қосқан елеулі үлесінде жатыр. Оның еңбектері </w:t>
      </w:r>
      <w:r w:rsidR="00970809" w:rsidRPr="00603F76">
        <w:rPr>
          <w:rFonts w:ascii="Times New Roman" w:hAnsi="Times New Roman"/>
          <w:color w:val="000000" w:themeColor="text1"/>
          <w:sz w:val="28"/>
          <w:szCs w:val="28"/>
          <w:lang w:val="kk-KZ"/>
        </w:rPr>
        <w:t>дүниеден өткеннен</w:t>
      </w:r>
      <w:r w:rsidR="003D2B49" w:rsidRPr="00603F76">
        <w:rPr>
          <w:rFonts w:ascii="Times New Roman" w:hAnsi="Times New Roman"/>
          <w:color w:val="000000" w:themeColor="text1"/>
          <w:sz w:val="28"/>
          <w:szCs w:val="28"/>
          <w:lang w:val="kk-KZ"/>
        </w:rPr>
        <w:t xml:space="preserve"> кейін көптеген ғасырлар бойы ислам ғалымдары мен тарихшылары үшін маңызды ақпарат көздері болды және бүгінгі күнге дейін солай болып келеді.</w:t>
      </w:r>
      <w:r w:rsidR="002D5F41" w:rsidRPr="00603F76">
        <w:rPr>
          <w:color w:val="000000" w:themeColor="text1"/>
          <w:lang w:val="kk-KZ"/>
        </w:rPr>
        <w:t xml:space="preserve"> </w:t>
      </w:r>
      <w:r w:rsidR="002D5F41" w:rsidRPr="00603F76">
        <w:rPr>
          <w:rFonts w:ascii="Times New Roman" w:hAnsi="Times New Roman"/>
          <w:color w:val="000000" w:themeColor="text1"/>
          <w:sz w:val="28"/>
          <w:szCs w:val="28"/>
          <w:lang w:val="kk-KZ"/>
        </w:rPr>
        <w:t xml:space="preserve">Сонымен қатар, </w:t>
      </w:r>
      <w:r w:rsidRPr="00603F76">
        <w:rPr>
          <w:rFonts w:ascii="Times New Roman" w:hAnsi="Times New Roman"/>
          <w:color w:val="000000" w:themeColor="text1"/>
          <w:sz w:val="28"/>
          <w:szCs w:val="28"/>
          <w:lang w:val="kk-KZ"/>
        </w:rPr>
        <w:t>Әбул-Фида</w:t>
      </w:r>
      <w:r w:rsidR="002D5F41" w:rsidRPr="00603F76">
        <w:rPr>
          <w:rFonts w:ascii="Times New Roman" w:hAnsi="Times New Roman"/>
          <w:color w:val="000000" w:themeColor="text1"/>
          <w:sz w:val="28"/>
          <w:szCs w:val="28"/>
          <w:lang w:val="kk-KZ"/>
        </w:rPr>
        <w:t xml:space="preserve"> ислам теологиясы мен әдебиетінің дамуына маңызды үлес қосты. Басқа ислам ғұламаларының еңбектеріне түсіндірмелер жазып, көптеген теологиялық ұғымдар мен ілімдерді түсіндірді.</w:t>
      </w:r>
      <w:r w:rsidR="00E321B4"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Әбул-Фида</w:t>
      </w:r>
      <w:r w:rsidR="00E321B4" w:rsidRPr="00603F76">
        <w:rPr>
          <w:rFonts w:ascii="Times New Roman" w:hAnsi="Times New Roman"/>
          <w:color w:val="000000" w:themeColor="text1"/>
          <w:sz w:val="28"/>
          <w:szCs w:val="28"/>
          <w:lang w:val="kk-KZ"/>
        </w:rPr>
        <w:t>ның мұрасы оның ислам мәдениеті мен біліміне ықпалын да қамтиды. Оның еңбектері оқу орындарында студенттерге ислам тарихын, географиясын және теологиясын үйрету үшін пайдаланылды. Оның ықпалы тіпті ислам әлемінен де асып түсті және оның шығармалары көптеген тілдерге, соның ішінде латын және ағылшын тілдеріне аударылды.</w:t>
      </w:r>
    </w:p>
    <w:p w:rsidR="00E321B4"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E321B4" w:rsidRPr="00603F76">
        <w:rPr>
          <w:rFonts w:ascii="Times New Roman" w:hAnsi="Times New Roman"/>
          <w:color w:val="000000" w:themeColor="text1"/>
          <w:sz w:val="28"/>
          <w:szCs w:val="28"/>
          <w:lang w:val="kk-KZ"/>
        </w:rPr>
        <w:t xml:space="preserve"> білімнің көптеген салаларын қамтыған әмбебап ғалым болды. Ол тарихты, географияны, саясатты, философияны және теологияны зерттеген және оның осы салалардағы еңбектері ислам ғалымдары мен тарихшылары үшін маңызды ақпарат көзі болып саналады.</w:t>
      </w:r>
      <w:r w:rsidR="00E321B4" w:rsidRPr="00603F76">
        <w:rPr>
          <w:color w:val="000000" w:themeColor="text1"/>
          <w:lang w:val="kk-KZ"/>
        </w:rPr>
        <w:t xml:space="preserve"> </w:t>
      </w:r>
      <w:r w:rsidR="00E321B4" w:rsidRPr="00603F76">
        <w:rPr>
          <w:rFonts w:ascii="Times New Roman" w:hAnsi="Times New Roman"/>
          <w:color w:val="000000" w:themeColor="text1"/>
          <w:sz w:val="28"/>
          <w:szCs w:val="28"/>
          <w:lang w:val="kk-KZ"/>
        </w:rPr>
        <w:t>Сондай-ақ ол сопылық ағымды жақтаған сөздерімен және ислам теологиясының әртүрлі мәселелері бойынша пікірталастардың белсенді қатысушысы ретінде танымал болды. Оның жақтастары оны «исламның күшті, батыл және табанды қорғаушысы» деп сипаттаса, қарсыластары оны «кезбе дәруіш» немесе «экстремист» деп жиі атады.</w:t>
      </w:r>
    </w:p>
    <w:p w:rsidR="00485A37"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485A37" w:rsidRPr="00603F76">
        <w:rPr>
          <w:rFonts w:ascii="Times New Roman" w:hAnsi="Times New Roman"/>
          <w:color w:val="000000" w:themeColor="text1"/>
          <w:sz w:val="28"/>
          <w:szCs w:val="28"/>
          <w:lang w:val="kk-KZ"/>
        </w:rPr>
        <w:t xml:space="preserve"> – әйгілі ислам ғалымы және оның еңбектерін ол өмір сүрген кезеңнен бастап бүгінгі күнге дейін көптеген ғалымдар мен исламтанушылар зерттеп келеді. Олардың кейбіреулеріне тоқталатын болсақ. </w:t>
      </w:r>
    </w:p>
    <w:p w:rsidR="005567B4" w:rsidRPr="00603F76" w:rsidRDefault="001C379F"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Ибн Таймия (1263-1328 ж.ж) </w:t>
      </w:r>
      <w:r w:rsidR="00024CEA" w:rsidRPr="00603F76">
        <w:rPr>
          <w:rFonts w:ascii="Times New Roman" w:hAnsi="Times New Roman"/>
          <w:color w:val="000000" w:themeColor="text1"/>
          <w:sz w:val="28"/>
          <w:szCs w:val="28"/>
          <w:lang w:val="kk-KZ"/>
        </w:rPr>
        <w:t>«Мәжму ‘</w:t>
      </w:r>
      <w:r w:rsidR="00DB0E30" w:rsidRPr="00603F76">
        <w:rPr>
          <w:rFonts w:ascii="Times New Roman" w:hAnsi="Times New Roman"/>
          <w:color w:val="000000" w:themeColor="text1"/>
          <w:sz w:val="28"/>
          <w:szCs w:val="28"/>
          <w:lang w:val="kk-KZ"/>
        </w:rPr>
        <w:t>әл-Фәтуа»</w:t>
      </w:r>
      <w:r w:rsidR="006D100F" w:rsidRPr="00603F76">
        <w:rPr>
          <w:rFonts w:ascii="Times New Roman" w:hAnsi="Times New Roman"/>
          <w:color w:val="000000" w:themeColor="text1"/>
          <w:sz w:val="28"/>
          <w:szCs w:val="28"/>
          <w:lang w:val="kk-KZ"/>
        </w:rPr>
        <w:t xml:space="preserve"> [</w:t>
      </w:r>
      <w:r w:rsidR="00853F6B" w:rsidRPr="00603F76">
        <w:rPr>
          <w:rFonts w:ascii="Times New Roman" w:hAnsi="Times New Roman"/>
          <w:color w:val="000000" w:themeColor="text1"/>
          <w:sz w:val="28"/>
          <w:szCs w:val="28"/>
          <w:lang w:val="kk-KZ"/>
        </w:rPr>
        <w:t>16</w:t>
      </w:r>
      <w:r w:rsidR="006D100F" w:rsidRPr="00603F76">
        <w:rPr>
          <w:rFonts w:ascii="Times New Roman" w:hAnsi="Times New Roman"/>
          <w:color w:val="000000" w:themeColor="text1"/>
          <w:sz w:val="28"/>
          <w:szCs w:val="28"/>
          <w:lang w:val="kk-KZ"/>
        </w:rPr>
        <w:t>]</w:t>
      </w:r>
      <w:r w:rsidR="00DB0E30" w:rsidRPr="00603F76">
        <w:rPr>
          <w:rFonts w:ascii="Times New Roman" w:hAnsi="Times New Roman"/>
          <w:color w:val="000000" w:themeColor="text1"/>
          <w:sz w:val="28"/>
          <w:szCs w:val="28"/>
          <w:lang w:val="kk-KZ"/>
        </w:rPr>
        <w:t xml:space="preserve"> атты еңбегінде </w:t>
      </w:r>
      <w:r w:rsidR="00183530" w:rsidRPr="00603F76">
        <w:rPr>
          <w:rFonts w:ascii="Times New Roman" w:hAnsi="Times New Roman"/>
          <w:color w:val="000000" w:themeColor="text1"/>
          <w:sz w:val="28"/>
          <w:szCs w:val="28"/>
          <w:lang w:val="kk-KZ"/>
        </w:rPr>
        <w:t>Әбул-Фида</w:t>
      </w:r>
      <w:r w:rsidR="00DB0E30" w:rsidRPr="00603F76">
        <w:rPr>
          <w:rFonts w:ascii="Times New Roman" w:hAnsi="Times New Roman"/>
          <w:color w:val="000000" w:themeColor="text1"/>
          <w:sz w:val="28"/>
          <w:szCs w:val="28"/>
          <w:lang w:val="kk-KZ"/>
        </w:rPr>
        <w:t xml:space="preserve">ны атап өтеді. Ибн Таймия оның еңбегін жоғары бағалап, ислам </w:t>
      </w:r>
      <w:r w:rsidR="00DB0E30" w:rsidRPr="00603F76">
        <w:rPr>
          <w:rFonts w:ascii="Times New Roman" w:hAnsi="Times New Roman"/>
          <w:color w:val="000000" w:themeColor="text1"/>
          <w:sz w:val="28"/>
          <w:szCs w:val="28"/>
          <w:lang w:val="kk-KZ"/>
        </w:rPr>
        <w:lastRenderedPageBreak/>
        <w:t>тарихы мен филологиясы бойынша біліміне тәнті болды.</w:t>
      </w:r>
      <w:r w:rsidR="00485A37" w:rsidRPr="00603F76">
        <w:rPr>
          <w:color w:val="000000" w:themeColor="text1"/>
          <w:lang w:val="kk-KZ"/>
        </w:rPr>
        <w:t xml:space="preserve"> </w:t>
      </w:r>
      <w:r w:rsidR="007B4369" w:rsidRPr="00603F76">
        <w:rPr>
          <w:rFonts w:ascii="Times New Roman" w:hAnsi="Times New Roman"/>
          <w:color w:val="000000" w:themeColor="text1"/>
          <w:sz w:val="28"/>
          <w:szCs w:val="28"/>
          <w:lang w:val="kk-KZ"/>
        </w:rPr>
        <w:t xml:space="preserve">Алайда Ибн Таймия </w:t>
      </w:r>
      <w:r w:rsidR="00183530" w:rsidRPr="00603F76">
        <w:rPr>
          <w:rFonts w:ascii="Times New Roman" w:hAnsi="Times New Roman"/>
          <w:color w:val="000000" w:themeColor="text1"/>
          <w:sz w:val="28"/>
          <w:szCs w:val="28"/>
          <w:lang w:val="kk-KZ"/>
        </w:rPr>
        <w:t>Әбул-Фида</w:t>
      </w:r>
      <w:r w:rsidR="00485A37" w:rsidRPr="00603F76">
        <w:rPr>
          <w:rFonts w:ascii="Times New Roman" w:hAnsi="Times New Roman"/>
          <w:color w:val="000000" w:themeColor="text1"/>
          <w:sz w:val="28"/>
          <w:szCs w:val="28"/>
          <w:lang w:val="kk-KZ"/>
        </w:rPr>
        <w:t xml:space="preserve">ны Құранды </w:t>
      </w:r>
      <w:r w:rsidR="007B4369" w:rsidRPr="00603F76">
        <w:rPr>
          <w:rFonts w:ascii="Times New Roman" w:hAnsi="Times New Roman"/>
          <w:color w:val="000000" w:themeColor="text1"/>
          <w:sz w:val="28"/>
          <w:szCs w:val="28"/>
          <w:lang w:val="kk-KZ"/>
        </w:rPr>
        <w:t>тәпсірлеудегі</w:t>
      </w:r>
      <w:r w:rsidR="00485A37" w:rsidRPr="00603F76">
        <w:rPr>
          <w:rFonts w:ascii="Times New Roman" w:hAnsi="Times New Roman"/>
          <w:color w:val="000000" w:themeColor="text1"/>
          <w:sz w:val="28"/>
          <w:szCs w:val="28"/>
          <w:lang w:val="kk-KZ"/>
        </w:rPr>
        <w:t xml:space="preserve"> көзқа</w:t>
      </w:r>
      <w:r w:rsidR="007B4369" w:rsidRPr="00603F76">
        <w:rPr>
          <w:rFonts w:ascii="Times New Roman" w:hAnsi="Times New Roman"/>
          <w:color w:val="000000" w:themeColor="text1"/>
          <w:sz w:val="28"/>
          <w:szCs w:val="28"/>
          <w:lang w:val="kk-KZ"/>
        </w:rPr>
        <w:t xml:space="preserve">расы үшін сынады. Ибн Таймия </w:t>
      </w:r>
      <w:r w:rsidR="00183530" w:rsidRPr="00603F76">
        <w:rPr>
          <w:rFonts w:ascii="Times New Roman" w:hAnsi="Times New Roman"/>
          <w:color w:val="000000" w:themeColor="text1"/>
          <w:sz w:val="28"/>
          <w:szCs w:val="28"/>
          <w:lang w:val="kk-KZ"/>
        </w:rPr>
        <w:t>Әбул-Фида</w:t>
      </w:r>
      <w:r w:rsidR="00485A37" w:rsidRPr="00603F76">
        <w:rPr>
          <w:rFonts w:ascii="Times New Roman" w:hAnsi="Times New Roman"/>
          <w:color w:val="000000" w:themeColor="text1"/>
          <w:sz w:val="28"/>
          <w:szCs w:val="28"/>
          <w:lang w:val="kk-KZ"/>
        </w:rPr>
        <w:t xml:space="preserve"> Құран</w:t>
      </w:r>
      <w:r w:rsidR="007B4369" w:rsidRPr="00603F76">
        <w:rPr>
          <w:rFonts w:ascii="Times New Roman" w:hAnsi="Times New Roman"/>
          <w:color w:val="000000" w:themeColor="text1"/>
          <w:sz w:val="28"/>
          <w:szCs w:val="28"/>
          <w:lang w:val="kk-KZ"/>
        </w:rPr>
        <w:t>ды түсіндіру</w:t>
      </w:r>
      <w:r w:rsidR="00485A37" w:rsidRPr="00603F76">
        <w:rPr>
          <w:rFonts w:ascii="Times New Roman" w:hAnsi="Times New Roman"/>
          <w:color w:val="000000" w:themeColor="text1"/>
          <w:sz w:val="28"/>
          <w:szCs w:val="28"/>
          <w:lang w:val="kk-KZ"/>
        </w:rPr>
        <w:t>де кейбір қателіктер жіберді деп есептеп, оны басқа адамдардың пікірлерін дереккөз ретінде пайдаланғаны үшін сынады.</w:t>
      </w:r>
      <w:r w:rsidR="00463D52" w:rsidRPr="00603F76">
        <w:rPr>
          <w:color w:val="000000" w:themeColor="text1"/>
          <w:lang w:val="kk-KZ"/>
        </w:rPr>
        <w:t xml:space="preserve"> </w:t>
      </w:r>
      <w:r w:rsidR="00463D52" w:rsidRPr="00603F76">
        <w:rPr>
          <w:rFonts w:ascii="Times New Roman" w:hAnsi="Times New Roman"/>
          <w:color w:val="000000" w:themeColor="text1"/>
          <w:sz w:val="28"/>
          <w:szCs w:val="28"/>
          <w:lang w:val="kk-KZ"/>
        </w:rPr>
        <w:t xml:space="preserve">Осылайша, Ибн Таймия </w:t>
      </w:r>
      <w:r w:rsidR="00183530" w:rsidRPr="00603F76">
        <w:rPr>
          <w:rFonts w:ascii="Times New Roman" w:hAnsi="Times New Roman"/>
          <w:color w:val="000000" w:themeColor="text1"/>
          <w:sz w:val="28"/>
          <w:szCs w:val="28"/>
          <w:lang w:val="kk-KZ"/>
        </w:rPr>
        <w:t>Әбул-Фида</w:t>
      </w:r>
      <w:r w:rsidR="00463D52" w:rsidRPr="00603F76">
        <w:rPr>
          <w:rFonts w:ascii="Times New Roman" w:hAnsi="Times New Roman"/>
          <w:color w:val="000000" w:themeColor="text1"/>
          <w:sz w:val="28"/>
          <w:szCs w:val="28"/>
          <w:lang w:val="kk-KZ"/>
        </w:rPr>
        <w:t>ның еңбектерін жоғары бағалап, оның біліміне тәнті болғанымен, кейбір пікірлеріне қатысты сын да айтқа</w:t>
      </w:r>
      <w:r w:rsidR="007B0BE9" w:rsidRPr="00603F76">
        <w:rPr>
          <w:rFonts w:ascii="Times New Roman" w:hAnsi="Times New Roman"/>
          <w:color w:val="000000" w:themeColor="text1"/>
          <w:sz w:val="28"/>
          <w:szCs w:val="28"/>
          <w:lang w:val="kk-KZ"/>
        </w:rPr>
        <w:t>н</w:t>
      </w:r>
      <w:r w:rsidR="00463D52" w:rsidRPr="00603F76">
        <w:rPr>
          <w:rFonts w:ascii="Times New Roman" w:hAnsi="Times New Roman"/>
          <w:color w:val="000000" w:themeColor="text1"/>
          <w:sz w:val="28"/>
          <w:szCs w:val="28"/>
          <w:lang w:val="kk-KZ"/>
        </w:rPr>
        <w:t>.</w:t>
      </w:r>
    </w:p>
    <w:p w:rsidR="00AD5FF3" w:rsidRPr="00603F76" w:rsidRDefault="001C379F"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Ибн Кас</w:t>
      </w:r>
      <w:r w:rsidR="005567B4" w:rsidRPr="00603F76">
        <w:rPr>
          <w:rFonts w:ascii="Times New Roman" w:hAnsi="Times New Roman"/>
          <w:color w:val="000000" w:themeColor="text1"/>
          <w:sz w:val="28"/>
          <w:szCs w:val="28"/>
          <w:lang w:val="kk-KZ"/>
        </w:rPr>
        <w:t>ир</w:t>
      </w:r>
      <w:r w:rsidRPr="00603F76">
        <w:rPr>
          <w:rFonts w:ascii="Arial" w:hAnsi="Arial" w:cs="Arial"/>
          <w:color w:val="000000" w:themeColor="text1"/>
          <w:sz w:val="21"/>
          <w:szCs w:val="21"/>
          <w:shd w:val="clear" w:color="auto" w:fill="FFFFFF"/>
          <w:lang w:val="kk-KZ"/>
        </w:rPr>
        <w:t xml:space="preserve"> </w:t>
      </w:r>
      <w:r w:rsidRPr="00603F76">
        <w:rPr>
          <w:rFonts w:ascii="Times New Roman" w:hAnsi="Times New Roman"/>
          <w:color w:val="000000" w:themeColor="text1"/>
          <w:sz w:val="28"/>
          <w:szCs w:val="28"/>
          <w:lang w:val="kk-KZ"/>
        </w:rPr>
        <w:t>(1301-1373 ж.ж.)</w:t>
      </w:r>
      <w:r w:rsidR="005567B4" w:rsidRPr="00603F76">
        <w:rPr>
          <w:rFonts w:ascii="Times New Roman" w:hAnsi="Times New Roman"/>
          <w:color w:val="000000" w:themeColor="text1"/>
          <w:sz w:val="28"/>
          <w:szCs w:val="28"/>
          <w:lang w:val="kk-KZ"/>
        </w:rPr>
        <w:t xml:space="preserve"> – </w:t>
      </w:r>
      <w:r w:rsidR="00183530" w:rsidRPr="00603F76">
        <w:rPr>
          <w:rFonts w:ascii="Times New Roman" w:hAnsi="Times New Roman"/>
          <w:color w:val="000000" w:themeColor="text1"/>
          <w:sz w:val="28"/>
          <w:szCs w:val="28"/>
          <w:lang w:val="kk-KZ"/>
        </w:rPr>
        <w:t>Әбул-Фида</w:t>
      </w:r>
      <w:r w:rsidR="005567B4" w:rsidRPr="00603F76">
        <w:rPr>
          <w:rFonts w:ascii="Times New Roman" w:hAnsi="Times New Roman"/>
          <w:color w:val="000000" w:themeColor="text1"/>
          <w:sz w:val="28"/>
          <w:szCs w:val="28"/>
          <w:lang w:val="kk-KZ"/>
        </w:rPr>
        <w:t>ның «Әл-Мұхтасар фи тарихи-л-башар» еңбегіне түсініктемелер жазып, оның еңбектерін зерттеген белгілі исламтанушы, тарихшы.</w:t>
      </w:r>
      <w:r w:rsidR="00425434" w:rsidRPr="00603F76">
        <w:rPr>
          <w:color w:val="000000" w:themeColor="text1"/>
          <w:lang w:val="kk-KZ"/>
        </w:rPr>
        <w:t xml:space="preserve"> </w:t>
      </w:r>
      <w:r w:rsidR="00425434" w:rsidRPr="00603F76">
        <w:rPr>
          <w:rFonts w:ascii="Times New Roman" w:hAnsi="Times New Roman"/>
          <w:color w:val="000000" w:themeColor="text1"/>
          <w:sz w:val="28"/>
          <w:szCs w:val="28"/>
          <w:lang w:val="kk-KZ"/>
        </w:rPr>
        <w:t>Бұл түсініктемелер «Тафсирул-Кәттир» (Tafsir al-Qur’an al-Azim)</w:t>
      </w:r>
      <w:r w:rsidR="00A347B9" w:rsidRPr="00603F76">
        <w:rPr>
          <w:rFonts w:ascii="Times New Roman" w:hAnsi="Times New Roman"/>
          <w:color w:val="000000" w:themeColor="text1"/>
          <w:sz w:val="28"/>
          <w:szCs w:val="28"/>
          <w:lang w:val="kk-KZ"/>
        </w:rPr>
        <w:t xml:space="preserve"> [</w:t>
      </w:r>
      <w:r w:rsidR="00853F6B" w:rsidRPr="00603F76">
        <w:rPr>
          <w:rFonts w:ascii="Times New Roman" w:hAnsi="Times New Roman"/>
          <w:color w:val="000000" w:themeColor="text1"/>
          <w:sz w:val="28"/>
          <w:szCs w:val="28"/>
          <w:lang w:val="kk-KZ"/>
        </w:rPr>
        <w:t>17</w:t>
      </w:r>
      <w:r w:rsidR="00A347B9" w:rsidRPr="00603F76">
        <w:rPr>
          <w:rFonts w:ascii="Times New Roman" w:hAnsi="Times New Roman"/>
          <w:color w:val="000000" w:themeColor="text1"/>
          <w:sz w:val="28"/>
          <w:szCs w:val="28"/>
          <w:lang w:val="kk-KZ"/>
        </w:rPr>
        <w:t>]</w:t>
      </w:r>
      <w:r w:rsidR="00425434" w:rsidRPr="00603F76">
        <w:rPr>
          <w:rFonts w:ascii="Times New Roman" w:hAnsi="Times New Roman"/>
          <w:color w:val="000000" w:themeColor="text1"/>
          <w:sz w:val="28"/>
          <w:szCs w:val="28"/>
          <w:lang w:val="kk-KZ"/>
        </w:rPr>
        <w:t xml:space="preserve"> деген атауға ие болды.</w:t>
      </w:r>
      <w:r w:rsidR="00322714" w:rsidRPr="00603F76">
        <w:rPr>
          <w:color w:val="000000" w:themeColor="text1"/>
          <w:lang w:val="kk-KZ"/>
        </w:rPr>
        <w:t xml:space="preserve"> </w:t>
      </w:r>
      <w:r w:rsidR="00322714" w:rsidRPr="00603F76">
        <w:rPr>
          <w:rFonts w:ascii="Times New Roman" w:hAnsi="Times New Roman"/>
          <w:color w:val="000000" w:themeColor="text1"/>
          <w:sz w:val="28"/>
          <w:szCs w:val="28"/>
          <w:lang w:val="kk-KZ"/>
        </w:rPr>
        <w:t>Бұл түсіндірмеде ол «Әл-Мұхтасар фи тарихи-л-башарда» айтылған тарихи оқиғаларды ашып, қосымша мәліметтер мен түсініктемелер береді.</w:t>
      </w:r>
    </w:p>
    <w:p w:rsidR="005567B4" w:rsidRPr="00603F76" w:rsidRDefault="00225822"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Ибн </w:t>
      </w:r>
      <w:r w:rsidR="00617A89" w:rsidRPr="00603F76">
        <w:rPr>
          <w:rFonts w:ascii="Times New Roman" w:hAnsi="Times New Roman"/>
          <w:color w:val="000000" w:themeColor="text1"/>
          <w:sz w:val="28"/>
          <w:szCs w:val="28"/>
          <w:lang w:val="kk-KZ"/>
        </w:rPr>
        <w:t>Касир</w:t>
      </w:r>
      <w:r w:rsidRPr="00603F76">
        <w:rPr>
          <w:rFonts w:ascii="Times New Roman" w:hAnsi="Times New Roman"/>
          <w:color w:val="000000" w:themeColor="text1"/>
          <w:sz w:val="28"/>
          <w:szCs w:val="28"/>
          <w:lang w:val="kk-KZ"/>
        </w:rPr>
        <w:t xml:space="preserve"> «Тафсирул-Кәттир» кітабындағы Құранға түсініктемелерде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ға жеке тарауларды арнамайды. Бірақ ол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 Құранның әртүрлі аяттарын тәпсірлеу аясында атайды, кейде оның еңбектеріне сілтеме жасап, Құран тәпсіріне қатысты өз пікірлерін айтады. Мысалы, Ибн </w:t>
      </w:r>
      <w:r w:rsidR="00617A89" w:rsidRPr="00603F76">
        <w:rPr>
          <w:rFonts w:ascii="Times New Roman" w:hAnsi="Times New Roman"/>
          <w:color w:val="000000" w:themeColor="text1"/>
          <w:sz w:val="28"/>
          <w:szCs w:val="28"/>
          <w:lang w:val="kk-KZ"/>
        </w:rPr>
        <w:t>Касир</w:t>
      </w:r>
      <w:r w:rsidRPr="00603F76">
        <w:rPr>
          <w:rFonts w:ascii="Times New Roman" w:hAnsi="Times New Roman"/>
          <w:color w:val="000000" w:themeColor="text1"/>
          <w:sz w:val="28"/>
          <w:szCs w:val="28"/>
          <w:lang w:val="kk-KZ"/>
        </w:rPr>
        <w:t xml:space="preserve"> 2:213 аяттардың тәпсірінде кейбір пайғамбарлардың басқаларынан беделді болғанын растау үшін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мен басқа да ғалымдардың сөздерін келтіреді, бірақ олардың артықшылығы тек Алланың алдында құрметті болғаны еді.</w:t>
      </w:r>
      <w:r w:rsidR="003A75DB"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Құрандағы</w:t>
      </w:r>
      <w:r w:rsidR="003A75DB" w:rsidRPr="00603F76">
        <w:rPr>
          <w:rFonts w:ascii="Times New Roman" w:hAnsi="Times New Roman"/>
          <w:color w:val="000000" w:themeColor="text1"/>
          <w:sz w:val="28"/>
          <w:szCs w:val="28"/>
          <w:lang w:val="kk-KZ"/>
        </w:rPr>
        <w:t xml:space="preserve"> «тақуалық»</w:t>
      </w:r>
      <w:r w:rsidRPr="00603F76">
        <w:rPr>
          <w:rFonts w:ascii="Times New Roman" w:hAnsi="Times New Roman"/>
          <w:color w:val="000000" w:themeColor="text1"/>
          <w:sz w:val="28"/>
          <w:szCs w:val="28"/>
          <w:lang w:val="kk-KZ"/>
        </w:rPr>
        <w:t xml:space="preserve"> ұғымымен байланысты аяттардың тәпсіріне байланысты </w:t>
      </w:r>
      <w:r w:rsidR="003A75DB" w:rsidRPr="00603F76">
        <w:rPr>
          <w:rFonts w:ascii="Times New Roman" w:hAnsi="Times New Roman"/>
          <w:color w:val="000000" w:themeColor="text1"/>
          <w:sz w:val="28"/>
          <w:szCs w:val="28"/>
          <w:lang w:val="kk-KZ"/>
        </w:rPr>
        <w:t xml:space="preserve">да </w:t>
      </w:r>
      <w:r w:rsidRPr="00603F76">
        <w:rPr>
          <w:rFonts w:ascii="Times New Roman" w:hAnsi="Times New Roman"/>
          <w:color w:val="000000" w:themeColor="text1"/>
          <w:sz w:val="28"/>
          <w:szCs w:val="28"/>
          <w:lang w:val="kk-KZ"/>
        </w:rPr>
        <w:t xml:space="preserve">Ибн </w:t>
      </w:r>
      <w:r w:rsidR="00617A89" w:rsidRPr="00603F76">
        <w:rPr>
          <w:rFonts w:ascii="Times New Roman" w:hAnsi="Times New Roman"/>
          <w:color w:val="000000" w:themeColor="text1"/>
          <w:sz w:val="28"/>
          <w:szCs w:val="28"/>
          <w:lang w:val="kk-KZ"/>
        </w:rPr>
        <w:t>Касир</w:t>
      </w:r>
      <w:r w:rsidR="003A75DB"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3A75DB" w:rsidRPr="00603F76">
        <w:rPr>
          <w:rFonts w:ascii="Times New Roman" w:hAnsi="Times New Roman"/>
          <w:color w:val="000000" w:themeColor="text1"/>
          <w:sz w:val="28"/>
          <w:szCs w:val="28"/>
          <w:lang w:val="kk-KZ"/>
        </w:rPr>
        <w:t>ны</w:t>
      </w:r>
      <w:r w:rsidRPr="00603F76">
        <w:rPr>
          <w:rFonts w:ascii="Times New Roman" w:hAnsi="Times New Roman"/>
          <w:color w:val="000000" w:themeColor="text1"/>
          <w:sz w:val="28"/>
          <w:szCs w:val="28"/>
          <w:lang w:val="kk-KZ"/>
        </w:rPr>
        <w:t xml:space="preserve"> атап өт</w:t>
      </w:r>
      <w:r w:rsidR="003A75DB" w:rsidRPr="00603F76">
        <w:rPr>
          <w:rFonts w:ascii="Times New Roman" w:hAnsi="Times New Roman"/>
          <w:color w:val="000000" w:themeColor="text1"/>
          <w:sz w:val="28"/>
          <w:szCs w:val="28"/>
          <w:lang w:val="kk-KZ"/>
        </w:rPr>
        <w:t xml:space="preserve">еді. 2:197 аяттың тәпсірінде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w:t>
      </w:r>
      <w:r w:rsidR="003A75DB" w:rsidRPr="00603F76">
        <w:rPr>
          <w:rFonts w:ascii="Times New Roman" w:hAnsi="Times New Roman"/>
          <w:color w:val="000000" w:themeColor="text1"/>
          <w:sz w:val="28"/>
          <w:szCs w:val="28"/>
          <w:lang w:val="kk-KZ"/>
        </w:rPr>
        <w:t>тақуалықты</w:t>
      </w:r>
      <w:r w:rsidRPr="00603F76">
        <w:rPr>
          <w:rFonts w:ascii="Times New Roman" w:hAnsi="Times New Roman"/>
          <w:color w:val="000000" w:themeColor="text1"/>
          <w:sz w:val="28"/>
          <w:szCs w:val="28"/>
          <w:lang w:val="kk-KZ"/>
        </w:rPr>
        <w:t>» ең маңызды қасиеттердің бірі деп санағанын және оны үнемі орындауға шақырғанын айтады.</w:t>
      </w:r>
      <w:r w:rsidR="00385AF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Осылайша, Ибн </w:t>
      </w:r>
      <w:r w:rsidR="00617A89" w:rsidRPr="00603F76">
        <w:rPr>
          <w:rFonts w:ascii="Times New Roman" w:hAnsi="Times New Roman"/>
          <w:color w:val="000000" w:themeColor="text1"/>
          <w:sz w:val="28"/>
          <w:szCs w:val="28"/>
          <w:lang w:val="kk-KZ"/>
        </w:rPr>
        <w:t>Касир</w:t>
      </w:r>
      <w:r w:rsidRPr="00603F76">
        <w:rPr>
          <w:rFonts w:ascii="Times New Roman" w:hAnsi="Times New Roman"/>
          <w:color w:val="000000" w:themeColor="text1"/>
          <w:sz w:val="28"/>
          <w:szCs w:val="28"/>
          <w:lang w:val="kk-KZ"/>
        </w:rPr>
        <w:t xml:space="preserve"> Құранға тәпсір жасаған көпте</w:t>
      </w:r>
      <w:r w:rsidR="00033D48" w:rsidRPr="00603F76">
        <w:rPr>
          <w:rFonts w:ascii="Times New Roman" w:hAnsi="Times New Roman"/>
          <w:color w:val="000000" w:themeColor="text1"/>
          <w:sz w:val="28"/>
          <w:szCs w:val="28"/>
          <w:lang w:val="kk-KZ"/>
        </w:rPr>
        <w:t xml:space="preserve">ген ғалымдардың бірі ретінде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 атап өтіп, оның пікірлеріне әртүрлі аяттарды тәпсірлеу аясында сілтеме жасайды.</w:t>
      </w:r>
    </w:p>
    <w:p w:rsidR="00113BD6" w:rsidRPr="00603F76" w:rsidRDefault="001C379F"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Ибн Хаджар әл-Асқалани (1372-1449 ж.ж.) атақт</w:t>
      </w:r>
      <w:r w:rsidR="00157354" w:rsidRPr="00603F76">
        <w:rPr>
          <w:rFonts w:ascii="Times New Roman" w:hAnsi="Times New Roman"/>
          <w:color w:val="000000" w:themeColor="text1"/>
          <w:sz w:val="28"/>
          <w:szCs w:val="28"/>
          <w:lang w:val="kk-KZ"/>
        </w:rPr>
        <w:t xml:space="preserve">ы ғұламалардың, </w:t>
      </w:r>
      <w:r w:rsidR="00113BD6" w:rsidRPr="00603F76">
        <w:rPr>
          <w:rFonts w:ascii="Times New Roman" w:hAnsi="Times New Roman"/>
          <w:color w:val="000000" w:themeColor="text1"/>
          <w:sz w:val="28"/>
          <w:szCs w:val="28"/>
          <w:lang w:val="kk-KZ"/>
        </w:rPr>
        <w:t xml:space="preserve">оның ішінде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көптеген еңбектерін зерттеген көрнекті ислам ғалымы, мухаддис, тарихшы және тәпсірші болды. Ол Шафиғи ислам дәстүріндегі ең ықпалды ғалымдардың бірі саналды.</w:t>
      </w:r>
      <w:r w:rsidR="00113BD6" w:rsidRPr="00603F76">
        <w:rPr>
          <w:rFonts w:ascii="Times New Roman" w:hAnsi="Times New Roman"/>
          <w:color w:val="000000" w:themeColor="text1"/>
          <w:sz w:val="28"/>
          <w:szCs w:val="28"/>
          <w:lang w:val="kk-KZ"/>
        </w:rPr>
        <w:t xml:space="preserve"> Ибн Хаджар әл-Асқалани </w:t>
      </w:r>
      <w:r w:rsidR="00183530" w:rsidRPr="00603F76">
        <w:rPr>
          <w:rFonts w:ascii="Times New Roman" w:hAnsi="Times New Roman"/>
          <w:color w:val="000000" w:themeColor="text1"/>
          <w:sz w:val="28"/>
          <w:szCs w:val="28"/>
          <w:lang w:val="kk-KZ"/>
        </w:rPr>
        <w:t>Әбул-Фида</w:t>
      </w:r>
      <w:r w:rsidR="00113BD6" w:rsidRPr="00603F76">
        <w:rPr>
          <w:rFonts w:ascii="Times New Roman" w:hAnsi="Times New Roman"/>
          <w:color w:val="000000" w:themeColor="text1"/>
          <w:sz w:val="28"/>
          <w:szCs w:val="28"/>
          <w:lang w:val="kk-KZ"/>
        </w:rPr>
        <w:t>ның «Ан-Нукат әл’</w:t>
      </w:r>
      <w:r w:rsidRPr="00603F76">
        <w:rPr>
          <w:rFonts w:ascii="Times New Roman" w:hAnsi="Times New Roman"/>
          <w:color w:val="000000" w:themeColor="text1"/>
          <w:sz w:val="28"/>
          <w:szCs w:val="28"/>
          <w:lang w:val="kk-KZ"/>
        </w:rPr>
        <w:t>а Китаб ибн Мандур» және «Арбаун хадис мин хадис рафья Йадайн»</w:t>
      </w:r>
      <w:r w:rsidR="001B1DF8" w:rsidRPr="00603F76">
        <w:rPr>
          <w:rFonts w:ascii="Times New Roman" w:hAnsi="Times New Roman"/>
          <w:color w:val="000000" w:themeColor="text1"/>
          <w:sz w:val="28"/>
          <w:szCs w:val="28"/>
          <w:lang w:val="kk-KZ"/>
        </w:rPr>
        <w:t xml:space="preserve"> [</w:t>
      </w:r>
      <w:r w:rsidR="00853F6B" w:rsidRPr="00603F76">
        <w:rPr>
          <w:rFonts w:ascii="Times New Roman" w:hAnsi="Times New Roman"/>
          <w:color w:val="000000" w:themeColor="text1"/>
          <w:sz w:val="28"/>
          <w:szCs w:val="28"/>
          <w:lang w:val="kk-KZ"/>
        </w:rPr>
        <w:t>18</w:t>
      </w:r>
      <w:r w:rsidR="001B1DF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сияқты бірнеше еңбектеріне тү</w:t>
      </w:r>
      <w:r w:rsidR="00113BD6" w:rsidRPr="00603F76">
        <w:rPr>
          <w:rFonts w:ascii="Times New Roman" w:hAnsi="Times New Roman"/>
          <w:color w:val="000000" w:themeColor="text1"/>
          <w:sz w:val="28"/>
          <w:szCs w:val="28"/>
          <w:lang w:val="kk-KZ"/>
        </w:rPr>
        <w:t xml:space="preserve">сініктемелер жазған. Ол өз түсіндірмелерінде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еңбегінің көптеген аспектілеріне, соның ішінде тарих, теология және философияға тоқталды.</w:t>
      </w:r>
    </w:p>
    <w:p w:rsidR="00A96FE1" w:rsidRPr="00603F76" w:rsidRDefault="00113BD6"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Ол </w:t>
      </w:r>
      <w:r w:rsidR="00183530" w:rsidRPr="00603F76">
        <w:rPr>
          <w:rFonts w:ascii="Times New Roman" w:hAnsi="Times New Roman"/>
          <w:color w:val="000000" w:themeColor="text1"/>
          <w:sz w:val="28"/>
          <w:szCs w:val="28"/>
          <w:lang w:val="kk-KZ"/>
        </w:rPr>
        <w:t>Әбул-Фида</w:t>
      </w:r>
      <w:r w:rsidR="001C379F" w:rsidRPr="00603F76">
        <w:rPr>
          <w:rFonts w:ascii="Times New Roman" w:hAnsi="Times New Roman"/>
          <w:color w:val="000000" w:themeColor="text1"/>
          <w:sz w:val="28"/>
          <w:szCs w:val="28"/>
          <w:lang w:val="kk-KZ"/>
        </w:rPr>
        <w:t>ның еңбегін жоғары бағалап, оның өз заманының көрнекті ғалымдарының бірі екенін алға тар</w:t>
      </w:r>
      <w:r w:rsidRPr="00603F76">
        <w:rPr>
          <w:rFonts w:ascii="Times New Roman" w:hAnsi="Times New Roman"/>
          <w:color w:val="000000" w:themeColor="text1"/>
          <w:sz w:val="28"/>
          <w:szCs w:val="28"/>
          <w:lang w:val="kk-KZ"/>
        </w:rPr>
        <w:t xml:space="preserve">тты. Ол өз түсіндірмелерінде </w:t>
      </w:r>
      <w:r w:rsidR="00183530" w:rsidRPr="00603F76">
        <w:rPr>
          <w:rFonts w:ascii="Times New Roman" w:hAnsi="Times New Roman"/>
          <w:color w:val="000000" w:themeColor="text1"/>
          <w:sz w:val="28"/>
          <w:szCs w:val="28"/>
          <w:lang w:val="kk-KZ"/>
        </w:rPr>
        <w:t>Әбул-Фида</w:t>
      </w:r>
      <w:r w:rsidR="001C379F" w:rsidRPr="00603F76">
        <w:rPr>
          <w:rFonts w:ascii="Times New Roman" w:hAnsi="Times New Roman"/>
          <w:color w:val="000000" w:themeColor="text1"/>
          <w:sz w:val="28"/>
          <w:szCs w:val="28"/>
          <w:lang w:val="kk-KZ"/>
        </w:rPr>
        <w:t>ның еңбектерінен үзінді келтіріп, беделді дереккөз ретін</w:t>
      </w:r>
      <w:r w:rsidR="007A3418" w:rsidRPr="00603F76">
        <w:rPr>
          <w:rFonts w:ascii="Times New Roman" w:hAnsi="Times New Roman"/>
          <w:color w:val="000000" w:themeColor="text1"/>
          <w:sz w:val="28"/>
          <w:szCs w:val="28"/>
          <w:lang w:val="kk-KZ"/>
        </w:rPr>
        <w:t xml:space="preserve">де пайдаланған. Сондай-ақ ол </w:t>
      </w:r>
      <w:r w:rsidR="00183530" w:rsidRPr="00603F76">
        <w:rPr>
          <w:rFonts w:ascii="Times New Roman" w:hAnsi="Times New Roman"/>
          <w:color w:val="000000" w:themeColor="text1"/>
          <w:sz w:val="28"/>
          <w:szCs w:val="28"/>
          <w:lang w:val="kk-KZ"/>
        </w:rPr>
        <w:t>Әбул-Фида</w:t>
      </w:r>
      <w:r w:rsidR="001C379F" w:rsidRPr="00603F76">
        <w:rPr>
          <w:rFonts w:ascii="Times New Roman" w:hAnsi="Times New Roman"/>
          <w:color w:val="000000" w:themeColor="text1"/>
          <w:sz w:val="28"/>
          <w:szCs w:val="28"/>
          <w:lang w:val="kk-KZ"/>
        </w:rPr>
        <w:t>ның көптеген идеяларын жоғары бағалап, өз шығармашылығында пайдаланды.</w:t>
      </w:r>
      <w:r w:rsidR="004909CA" w:rsidRPr="00603F76">
        <w:rPr>
          <w:color w:val="000000" w:themeColor="text1"/>
          <w:lang w:val="kk-KZ"/>
        </w:rPr>
        <w:t xml:space="preserve"> </w:t>
      </w:r>
      <w:r w:rsidR="004909CA" w:rsidRPr="00603F76">
        <w:rPr>
          <w:rFonts w:ascii="Times New Roman" w:hAnsi="Times New Roman"/>
          <w:color w:val="000000" w:themeColor="text1"/>
          <w:sz w:val="28"/>
          <w:szCs w:val="28"/>
          <w:lang w:val="kk-KZ"/>
        </w:rPr>
        <w:t xml:space="preserve">Ибн Хаджар әл-Асқалани </w:t>
      </w:r>
      <w:r w:rsidR="00183530" w:rsidRPr="00603F76">
        <w:rPr>
          <w:rFonts w:ascii="Times New Roman" w:hAnsi="Times New Roman"/>
          <w:color w:val="000000" w:themeColor="text1"/>
          <w:sz w:val="28"/>
          <w:szCs w:val="28"/>
          <w:lang w:val="kk-KZ"/>
        </w:rPr>
        <w:t>Әбул-Фида</w:t>
      </w:r>
      <w:r w:rsidR="004909CA" w:rsidRPr="00603F76">
        <w:rPr>
          <w:rFonts w:ascii="Times New Roman" w:hAnsi="Times New Roman"/>
          <w:color w:val="000000" w:themeColor="text1"/>
          <w:sz w:val="28"/>
          <w:szCs w:val="28"/>
          <w:lang w:val="kk-KZ"/>
        </w:rPr>
        <w:t>ның өз заманының ең сауатты мухаддистерінің бірі екенін және оның еңбегінің хадис ғылымының дамуына қосылған құнды еңбек екенін атап өтті.</w:t>
      </w:r>
    </w:p>
    <w:p w:rsidR="00821473" w:rsidRPr="00603F76" w:rsidRDefault="007A3418"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Жамал ад-Дин әл-Қасми (1898-1983 ж.ж.) –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еңбектерін зерттеп, талдаған атақты ислам ғұламасы. «Әл-Мұхтасар фи тарихи-л-башар» еңбегіне түсініктемелер жазған.</w:t>
      </w:r>
      <w:r w:rsidR="00760C70" w:rsidRPr="00603F76">
        <w:rPr>
          <w:color w:val="000000" w:themeColor="text1"/>
          <w:lang w:val="kk-KZ"/>
        </w:rPr>
        <w:t xml:space="preserve"> </w:t>
      </w:r>
      <w:r w:rsidR="00760C70" w:rsidRPr="00603F76">
        <w:rPr>
          <w:rFonts w:ascii="Times New Roman" w:hAnsi="Times New Roman"/>
          <w:color w:val="000000" w:themeColor="text1"/>
          <w:sz w:val="28"/>
          <w:szCs w:val="28"/>
          <w:lang w:val="kk-KZ"/>
        </w:rPr>
        <w:t xml:space="preserve">Жамал ад-Дин әл-Қасми осы еңбекке жасаған түсіндірмелерінде ислам ілімі, Мұхаммед пайғамбар мен оның сахабаларының </w:t>
      </w:r>
      <w:r w:rsidR="00760C70" w:rsidRPr="00603F76">
        <w:rPr>
          <w:rFonts w:ascii="Times New Roman" w:hAnsi="Times New Roman"/>
          <w:color w:val="000000" w:themeColor="text1"/>
          <w:sz w:val="28"/>
          <w:szCs w:val="28"/>
          <w:lang w:val="kk-KZ"/>
        </w:rPr>
        <w:lastRenderedPageBreak/>
        <w:t xml:space="preserve">өмірбаяндары, шариғат тарихы мен исламдық құқықтық жүйе, ислам мәдениеті мен өркениетінің тарихы сияқты ислам тарихының әртүрлі аспектілерін қарастырған. </w:t>
      </w:r>
      <w:r w:rsidR="005A2E8F" w:rsidRPr="00603F76">
        <w:rPr>
          <w:rFonts w:ascii="Times New Roman" w:hAnsi="Times New Roman"/>
          <w:color w:val="000000" w:themeColor="text1"/>
          <w:sz w:val="28"/>
          <w:szCs w:val="28"/>
          <w:lang w:val="kk-KZ"/>
        </w:rPr>
        <w:t>Мәселен, Жамал ад-Дин әл-Қасми мұһажирлер мен ансарлардың ислам қоғамының қалыптасуына ықпалын айтып, олардың исламның дамуына қосқан үлесін қарастырады.</w:t>
      </w:r>
      <w:r w:rsidR="008126DE" w:rsidRPr="00603F76">
        <w:rPr>
          <w:rFonts w:ascii="Times New Roman" w:hAnsi="Times New Roman"/>
          <w:color w:val="000000" w:themeColor="text1"/>
          <w:sz w:val="28"/>
          <w:szCs w:val="28"/>
          <w:lang w:val="kk-KZ"/>
        </w:rPr>
        <w:t xml:space="preserve"> </w:t>
      </w:r>
      <w:r w:rsidR="00821473" w:rsidRPr="00603F76">
        <w:rPr>
          <w:rFonts w:ascii="Times New Roman" w:hAnsi="Times New Roman"/>
          <w:color w:val="000000" w:themeColor="text1"/>
          <w:sz w:val="28"/>
          <w:szCs w:val="28"/>
          <w:lang w:val="kk-KZ"/>
        </w:rPr>
        <w:t>Оның бұл шығармаға түсініктемелері бірнеше басылымдарда жарық көрді</w:t>
      </w:r>
      <w:r w:rsidR="008126DE" w:rsidRPr="00603F76">
        <w:rPr>
          <w:rFonts w:ascii="Times New Roman" w:hAnsi="Times New Roman"/>
          <w:color w:val="000000" w:themeColor="text1"/>
          <w:sz w:val="28"/>
          <w:szCs w:val="28"/>
          <w:lang w:val="kk-KZ"/>
        </w:rPr>
        <w:t xml:space="preserve">, атауы: </w:t>
      </w:r>
      <w:r w:rsidR="00821473" w:rsidRPr="00603F76">
        <w:rPr>
          <w:rFonts w:ascii="Times New Roman" w:hAnsi="Times New Roman"/>
          <w:color w:val="000000" w:themeColor="text1"/>
          <w:sz w:val="28"/>
          <w:szCs w:val="28"/>
          <w:lang w:val="kk-KZ"/>
        </w:rPr>
        <w:t>«Тафсир Жамал ад-Дин әл-Қасми ли Мухтасар Тарих әл-Башар»</w:t>
      </w:r>
      <w:r w:rsidR="008126DE" w:rsidRPr="00603F76">
        <w:rPr>
          <w:rFonts w:ascii="Times New Roman" w:hAnsi="Times New Roman"/>
          <w:color w:val="000000" w:themeColor="text1"/>
          <w:sz w:val="28"/>
          <w:szCs w:val="28"/>
          <w:lang w:val="kk-KZ"/>
        </w:rPr>
        <w:t xml:space="preserve"> [</w:t>
      </w:r>
      <w:r w:rsidR="00853F6B" w:rsidRPr="00603F76">
        <w:rPr>
          <w:rFonts w:ascii="Times New Roman" w:hAnsi="Times New Roman"/>
          <w:color w:val="000000" w:themeColor="text1"/>
          <w:sz w:val="28"/>
          <w:szCs w:val="28"/>
          <w:lang w:val="kk-KZ"/>
        </w:rPr>
        <w:t>19</w:t>
      </w:r>
      <w:r w:rsidR="008126DE" w:rsidRPr="00603F76">
        <w:rPr>
          <w:rFonts w:ascii="Times New Roman" w:hAnsi="Times New Roman"/>
          <w:color w:val="000000" w:themeColor="text1"/>
          <w:sz w:val="28"/>
          <w:szCs w:val="28"/>
          <w:lang w:val="kk-KZ"/>
        </w:rPr>
        <w:t>].</w:t>
      </w:r>
      <w:r w:rsidR="00821473" w:rsidRPr="00603F76">
        <w:rPr>
          <w:rFonts w:ascii="Times New Roman" w:hAnsi="Times New Roman"/>
          <w:color w:val="000000" w:themeColor="text1"/>
          <w:sz w:val="28"/>
          <w:szCs w:val="28"/>
          <w:lang w:val="kk-KZ"/>
        </w:rPr>
        <w:t xml:space="preserve"> </w:t>
      </w:r>
    </w:p>
    <w:p w:rsidR="00CF096E" w:rsidRPr="00603F76" w:rsidRDefault="008126DE"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Ибн Хазм</w:t>
      </w:r>
      <w:r w:rsidRPr="00603F76">
        <w:rPr>
          <w:color w:val="000000" w:themeColor="text1"/>
          <w:lang w:val="kk-KZ"/>
        </w:rPr>
        <w:t xml:space="preserve"> </w:t>
      </w:r>
      <w:r w:rsidRPr="00603F76">
        <w:rPr>
          <w:rFonts w:ascii="Times New Roman" w:hAnsi="Times New Roman"/>
          <w:color w:val="000000" w:themeColor="text1"/>
          <w:sz w:val="28"/>
          <w:szCs w:val="28"/>
          <w:lang w:val="kk-KZ"/>
        </w:rPr>
        <w:t xml:space="preserve">әл-Андалуси өз дәуірінің көптеген атақты ғалымдарының, соның ішінде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ның еңбектерін зерттеген. Ол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еңбегіне жазылған ең беделді түсіндірмелердің бірі болды. Ол өз түсіндірмесінде «Әл-Мұхтасар фи тарихи-л-башар</w:t>
      </w:r>
      <w:r w:rsidR="00F4576E" w:rsidRPr="00603F76">
        <w:rPr>
          <w:rFonts w:ascii="Times New Roman" w:hAnsi="Times New Roman"/>
          <w:color w:val="000000" w:themeColor="text1"/>
          <w:sz w:val="28"/>
          <w:szCs w:val="28"/>
          <w:lang w:val="kk-KZ"/>
        </w:rPr>
        <w:t>да</w:t>
      </w:r>
      <w:r w:rsidRPr="00603F76">
        <w:rPr>
          <w:rFonts w:ascii="Times New Roman" w:hAnsi="Times New Roman"/>
          <w:color w:val="000000" w:themeColor="text1"/>
          <w:sz w:val="28"/>
          <w:szCs w:val="28"/>
          <w:lang w:val="kk-KZ"/>
        </w:rPr>
        <w:t>» айтылған тарихи оқиғаларды талқылап, түсіндіріп, сонымен қатар ислам тарихы мен мәдениетінің әртүрлі аспектілері бойынша өзіндік түсініктемелер мен пікірлер айтқан.</w:t>
      </w:r>
      <w:r w:rsidR="00CF096E" w:rsidRPr="00603F76">
        <w:rPr>
          <w:rFonts w:ascii="Times New Roman" w:hAnsi="Times New Roman"/>
          <w:color w:val="000000" w:themeColor="text1"/>
          <w:sz w:val="28"/>
          <w:szCs w:val="28"/>
          <w:lang w:val="kk-KZ"/>
        </w:rPr>
        <w:t xml:space="preserve"> </w:t>
      </w:r>
      <w:r w:rsidR="001245CD" w:rsidRPr="00603F76">
        <w:rPr>
          <w:rFonts w:ascii="Times New Roman" w:hAnsi="Times New Roman"/>
          <w:color w:val="000000" w:themeColor="text1"/>
          <w:sz w:val="28"/>
          <w:szCs w:val="28"/>
          <w:lang w:val="kk-KZ"/>
        </w:rPr>
        <w:t xml:space="preserve">Ибн Хазм бірнеше еңбектерінде </w:t>
      </w:r>
      <w:r w:rsidR="00183530" w:rsidRPr="00603F76">
        <w:rPr>
          <w:rFonts w:ascii="Times New Roman" w:hAnsi="Times New Roman"/>
          <w:color w:val="000000" w:themeColor="text1"/>
          <w:sz w:val="28"/>
          <w:szCs w:val="28"/>
          <w:lang w:val="kk-KZ"/>
        </w:rPr>
        <w:t>Әбул-Фида</w:t>
      </w:r>
      <w:r w:rsidR="001245CD" w:rsidRPr="00603F76">
        <w:rPr>
          <w:rFonts w:ascii="Times New Roman" w:hAnsi="Times New Roman"/>
          <w:color w:val="000000" w:themeColor="text1"/>
          <w:sz w:val="28"/>
          <w:szCs w:val="28"/>
          <w:lang w:val="kk-KZ"/>
        </w:rPr>
        <w:t>ны және оның еңбектерін атап өткен: «Әл-Мухалла фи шарх әл-мухалла ли ибн Хазм» [</w:t>
      </w:r>
      <w:r w:rsidR="00853F6B" w:rsidRPr="00603F76">
        <w:rPr>
          <w:rFonts w:ascii="Times New Roman" w:hAnsi="Times New Roman"/>
          <w:color w:val="000000" w:themeColor="text1"/>
          <w:sz w:val="28"/>
          <w:szCs w:val="28"/>
          <w:lang w:val="kk-KZ"/>
        </w:rPr>
        <w:t>20</w:t>
      </w:r>
      <w:r w:rsidR="001245CD" w:rsidRPr="00603F76">
        <w:rPr>
          <w:rFonts w:ascii="Times New Roman" w:hAnsi="Times New Roman"/>
          <w:color w:val="000000" w:themeColor="text1"/>
          <w:sz w:val="28"/>
          <w:szCs w:val="28"/>
          <w:lang w:val="kk-KZ"/>
        </w:rPr>
        <w:t>], «Әл-Ихкам фи л-ахкам әдісі» [</w:t>
      </w:r>
      <w:r w:rsidR="00853F6B" w:rsidRPr="00603F76">
        <w:rPr>
          <w:rFonts w:ascii="Times New Roman" w:hAnsi="Times New Roman"/>
          <w:color w:val="000000" w:themeColor="text1"/>
          <w:sz w:val="28"/>
          <w:szCs w:val="28"/>
          <w:lang w:val="kk-KZ"/>
        </w:rPr>
        <w:t>21</w:t>
      </w:r>
      <w:r w:rsidR="001245CD" w:rsidRPr="00603F76">
        <w:rPr>
          <w:rFonts w:ascii="Times New Roman" w:hAnsi="Times New Roman"/>
          <w:color w:val="000000" w:themeColor="text1"/>
          <w:sz w:val="28"/>
          <w:szCs w:val="28"/>
          <w:lang w:val="kk-KZ"/>
        </w:rPr>
        <w:t>],</w:t>
      </w:r>
      <w:r w:rsidR="001245CD" w:rsidRPr="00603F76">
        <w:rPr>
          <w:color w:val="000000" w:themeColor="text1"/>
          <w:lang w:val="kk-KZ"/>
        </w:rPr>
        <w:t xml:space="preserve"> </w:t>
      </w:r>
      <w:r w:rsidR="001245CD" w:rsidRPr="00603F76">
        <w:rPr>
          <w:rFonts w:ascii="Times New Roman" w:hAnsi="Times New Roman"/>
          <w:color w:val="000000" w:themeColor="text1"/>
          <w:sz w:val="28"/>
          <w:szCs w:val="28"/>
          <w:lang w:val="kk-KZ"/>
        </w:rPr>
        <w:t>«Ассарим әл-марфу’а фи хадис әл-мауфу’а» [</w:t>
      </w:r>
      <w:r w:rsidR="00853F6B" w:rsidRPr="00603F76">
        <w:rPr>
          <w:rFonts w:ascii="Times New Roman" w:hAnsi="Times New Roman"/>
          <w:color w:val="000000" w:themeColor="text1"/>
          <w:sz w:val="28"/>
          <w:szCs w:val="28"/>
          <w:lang w:val="kk-KZ"/>
        </w:rPr>
        <w:t>22</w:t>
      </w:r>
      <w:r w:rsidR="001245CD" w:rsidRPr="00603F76">
        <w:rPr>
          <w:rFonts w:ascii="Times New Roman" w:hAnsi="Times New Roman"/>
          <w:color w:val="000000" w:themeColor="text1"/>
          <w:sz w:val="28"/>
          <w:szCs w:val="28"/>
          <w:lang w:val="kk-KZ"/>
        </w:rPr>
        <w:t>].</w:t>
      </w:r>
    </w:p>
    <w:p w:rsidR="00D406D7" w:rsidRPr="00603F76" w:rsidRDefault="00D406D7"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Мұхаммед Мұхсин Хан Хаддад – ислам философиясы, теологиясы және мәдениеті бойынша маманданған заманауи исламтанушы. Көптеген ғылыми мақалалар мен кітаптардың, оның ішінде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өмірі мен мұрасына арналған еңбектердің авторы.</w:t>
      </w:r>
      <w:r w:rsidR="00004E46" w:rsidRPr="00603F76">
        <w:rPr>
          <w:color w:val="000000" w:themeColor="text1"/>
          <w:lang w:val="kk-KZ"/>
        </w:rPr>
        <w:t xml:space="preserve"> </w:t>
      </w:r>
      <w:r w:rsidR="00004E46" w:rsidRPr="00603F76">
        <w:rPr>
          <w:rFonts w:ascii="Times New Roman" w:hAnsi="Times New Roman"/>
          <w:color w:val="000000" w:themeColor="text1"/>
          <w:sz w:val="28"/>
          <w:szCs w:val="28"/>
          <w:lang w:val="kk-KZ"/>
        </w:rPr>
        <w:t xml:space="preserve">Хаддадтың </w:t>
      </w:r>
      <w:r w:rsidR="00183530" w:rsidRPr="00603F76">
        <w:rPr>
          <w:rFonts w:ascii="Times New Roman" w:hAnsi="Times New Roman"/>
          <w:color w:val="000000" w:themeColor="text1"/>
          <w:sz w:val="28"/>
          <w:szCs w:val="28"/>
          <w:lang w:val="kk-KZ"/>
        </w:rPr>
        <w:t>Әбул-Фида</w:t>
      </w:r>
      <w:r w:rsidR="00004E46" w:rsidRPr="00603F76">
        <w:rPr>
          <w:rFonts w:ascii="Times New Roman" w:hAnsi="Times New Roman"/>
          <w:color w:val="000000" w:themeColor="text1"/>
          <w:sz w:val="28"/>
          <w:szCs w:val="28"/>
          <w:lang w:val="kk-KZ"/>
        </w:rPr>
        <w:t xml:space="preserve"> туралы ең танымал еңбектерінің </w:t>
      </w:r>
      <w:r w:rsidR="00EA4A0C" w:rsidRPr="00603F76">
        <w:rPr>
          <w:rFonts w:ascii="Times New Roman" w:hAnsi="Times New Roman"/>
          <w:color w:val="000000" w:themeColor="text1"/>
          <w:sz w:val="28"/>
          <w:szCs w:val="28"/>
          <w:lang w:val="kk-KZ"/>
        </w:rPr>
        <w:t>бірі – 2010 жылы жарық көрген «</w:t>
      </w:r>
      <w:r w:rsidR="00183530" w:rsidRPr="00603F76">
        <w:rPr>
          <w:rFonts w:ascii="Times New Roman" w:hAnsi="Times New Roman"/>
          <w:color w:val="000000" w:themeColor="text1"/>
          <w:sz w:val="28"/>
          <w:szCs w:val="28"/>
          <w:lang w:val="kk-KZ"/>
        </w:rPr>
        <w:t>Әбул-Фида</w:t>
      </w:r>
      <w:r w:rsidR="00004E46" w:rsidRPr="00603F76">
        <w:rPr>
          <w:rFonts w:ascii="Times New Roman" w:hAnsi="Times New Roman"/>
          <w:color w:val="000000" w:themeColor="text1"/>
          <w:sz w:val="28"/>
          <w:szCs w:val="28"/>
          <w:lang w:val="kk-KZ"/>
        </w:rPr>
        <w:t>ның өмірі мен шығармашылығы</w:t>
      </w:r>
      <w:r w:rsidR="00964C89" w:rsidRPr="00603F76">
        <w:rPr>
          <w:rFonts w:ascii="Times New Roman" w:hAnsi="Times New Roman"/>
          <w:color w:val="000000" w:themeColor="text1"/>
          <w:sz w:val="28"/>
          <w:szCs w:val="28"/>
          <w:lang w:val="kk-KZ"/>
        </w:rPr>
        <w:t>»</w:t>
      </w:r>
      <w:r w:rsidR="00004E46" w:rsidRPr="00603F76">
        <w:rPr>
          <w:rFonts w:ascii="Times New Roman" w:hAnsi="Times New Roman"/>
          <w:color w:val="000000" w:themeColor="text1"/>
          <w:sz w:val="28"/>
          <w:szCs w:val="28"/>
          <w:lang w:val="kk-KZ"/>
        </w:rPr>
        <w:t xml:space="preserve"> (</w:t>
      </w:r>
      <w:r w:rsidR="00964C89" w:rsidRPr="00603F76">
        <w:rPr>
          <w:rFonts w:ascii="Times New Roman" w:hAnsi="Times New Roman"/>
          <w:color w:val="000000" w:themeColor="text1"/>
          <w:sz w:val="28"/>
          <w:szCs w:val="28"/>
          <w:lang w:val="kk-KZ"/>
        </w:rPr>
        <w:t>«</w:t>
      </w:r>
      <w:r w:rsidR="00004E46" w:rsidRPr="00603F76">
        <w:rPr>
          <w:rFonts w:ascii="Times New Roman" w:hAnsi="Times New Roman"/>
          <w:color w:val="000000" w:themeColor="text1"/>
          <w:sz w:val="28"/>
          <w:szCs w:val="28"/>
          <w:lang w:val="kk-KZ"/>
        </w:rPr>
        <w:t>T</w:t>
      </w:r>
      <w:r w:rsidR="00964C89" w:rsidRPr="00603F76">
        <w:rPr>
          <w:rFonts w:ascii="Times New Roman" w:hAnsi="Times New Roman"/>
          <w:color w:val="000000" w:themeColor="text1"/>
          <w:sz w:val="28"/>
          <w:szCs w:val="28"/>
          <w:lang w:val="kk-KZ"/>
        </w:rPr>
        <w:t>he Life and Works of Abul-Fida»)</w:t>
      </w:r>
      <w:r w:rsidR="00004E46" w:rsidRPr="00603F76">
        <w:rPr>
          <w:rFonts w:ascii="Times New Roman" w:hAnsi="Times New Roman"/>
          <w:color w:val="000000" w:themeColor="text1"/>
          <w:sz w:val="28"/>
          <w:szCs w:val="28"/>
          <w:lang w:val="kk-KZ"/>
        </w:rPr>
        <w:t xml:space="preserve"> [</w:t>
      </w:r>
      <w:r w:rsidR="00853F6B" w:rsidRPr="00603F76">
        <w:rPr>
          <w:rFonts w:ascii="Times New Roman" w:hAnsi="Times New Roman"/>
          <w:color w:val="000000" w:themeColor="text1"/>
          <w:sz w:val="28"/>
          <w:szCs w:val="28"/>
          <w:lang w:val="kk-KZ"/>
        </w:rPr>
        <w:t>23</w:t>
      </w:r>
      <w:r w:rsidR="00004E46" w:rsidRPr="00603F76">
        <w:rPr>
          <w:rFonts w:ascii="Times New Roman" w:hAnsi="Times New Roman"/>
          <w:color w:val="000000" w:themeColor="text1"/>
          <w:sz w:val="28"/>
          <w:szCs w:val="28"/>
          <w:lang w:val="kk-KZ"/>
        </w:rPr>
        <w:t>] атт</w:t>
      </w:r>
      <w:r w:rsidR="00EA4A0C" w:rsidRPr="00603F76">
        <w:rPr>
          <w:rFonts w:ascii="Times New Roman" w:hAnsi="Times New Roman"/>
          <w:color w:val="000000" w:themeColor="text1"/>
          <w:sz w:val="28"/>
          <w:szCs w:val="28"/>
          <w:lang w:val="kk-KZ"/>
        </w:rPr>
        <w:t xml:space="preserve">ы кітабы. М.М. Хаддад бұл кітапта </w:t>
      </w:r>
      <w:r w:rsidR="00183530" w:rsidRPr="00603F76">
        <w:rPr>
          <w:rFonts w:ascii="Times New Roman" w:hAnsi="Times New Roman"/>
          <w:color w:val="000000" w:themeColor="text1"/>
          <w:sz w:val="28"/>
          <w:szCs w:val="28"/>
          <w:lang w:val="kk-KZ"/>
        </w:rPr>
        <w:t>Әбул-Фида</w:t>
      </w:r>
      <w:r w:rsidR="00004E46" w:rsidRPr="00603F76">
        <w:rPr>
          <w:rFonts w:ascii="Times New Roman" w:hAnsi="Times New Roman"/>
          <w:color w:val="000000" w:themeColor="text1"/>
          <w:sz w:val="28"/>
          <w:szCs w:val="28"/>
          <w:lang w:val="kk-KZ"/>
        </w:rPr>
        <w:t>ның өмірін, ғылыми еңбектерін, тарихи еңбектерін және ислам мәдениеті мен ғылымына қосқан үлесін қарастырады.</w:t>
      </w:r>
    </w:p>
    <w:p w:rsidR="00E93F8A" w:rsidRPr="00603F76" w:rsidRDefault="00E93F8A"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Сонымен қатар </w:t>
      </w:r>
      <w:r w:rsidR="00D307F5" w:rsidRPr="00603F76">
        <w:rPr>
          <w:rFonts w:ascii="Times New Roman" w:hAnsi="Times New Roman"/>
          <w:color w:val="000000" w:themeColor="text1"/>
          <w:sz w:val="28"/>
          <w:szCs w:val="28"/>
          <w:lang w:val="kk-KZ"/>
        </w:rPr>
        <w:t xml:space="preserve">М.М. </w:t>
      </w:r>
      <w:r w:rsidRPr="00603F76">
        <w:rPr>
          <w:rFonts w:ascii="Times New Roman" w:hAnsi="Times New Roman"/>
          <w:color w:val="000000" w:themeColor="text1"/>
          <w:sz w:val="28"/>
          <w:szCs w:val="28"/>
          <w:lang w:val="kk-KZ"/>
        </w:rPr>
        <w:t xml:space="preserve">Хаддад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ның еңбектері туралы бірнеше мақалалар жазды. Мысалы, </w:t>
      </w:r>
      <w:r w:rsidR="00EA4A0C" w:rsidRPr="00603F76">
        <w:rPr>
          <w:rFonts w:ascii="Times New Roman" w:hAnsi="Times New Roman"/>
          <w:color w:val="000000" w:themeColor="text1"/>
          <w:sz w:val="28"/>
          <w:szCs w:val="28"/>
          <w:lang w:val="kk-KZ"/>
        </w:rPr>
        <w:t xml:space="preserve">М.М. </w:t>
      </w:r>
      <w:r w:rsidRPr="00603F76">
        <w:rPr>
          <w:rFonts w:ascii="Times New Roman" w:hAnsi="Times New Roman"/>
          <w:color w:val="000000" w:themeColor="text1"/>
          <w:sz w:val="28"/>
          <w:szCs w:val="28"/>
          <w:lang w:val="kk-KZ"/>
        </w:rPr>
        <w:t>Хаддад өзінің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халықтар тарихының сыни зерттеуі</w:t>
      </w:r>
      <w:r w:rsidR="004D046B" w:rsidRPr="00603F76">
        <w:rPr>
          <w:rFonts w:ascii="Times New Roman" w:hAnsi="Times New Roman"/>
          <w:color w:val="000000" w:themeColor="text1"/>
          <w:sz w:val="28"/>
          <w:szCs w:val="28"/>
          <w:lang w:val="kk-KZ"/>
        </w:rPr>
        <w:t>»</w:t>
      </w:r>
      <w:r w:rsidRPr="00603F76">
        <w:rPr>
          <w:color w:val="000000" w:themeColor="text1"/>
          <w:lang w:val="kk-KZ"/>
        </w:rPr>
        <w:t xml:space="preserve"> </w:t>
      </w:r>
      <w:r w:rsidRPr="00603F76">
        <w:rPr>
          <w:rFonts w:ascii="Times New Roman" w:hAnsi="Times New Roman"/>
          <w:color w:val="000000" w:themeColor="text1"/>
          <w:sz w:val="28"/>
          <w:szCs w:val="28"/>
          <w:lang w:val="kk-KZ"/>
        </w:rPr>
        <w:t>(</w:t>
      </w:r>
      <w:r w:rsidR="004D046B"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A Critical Study of Abul-Fida’s History of Nations</w:t>
      </w:r>
      <w:r w:rsidR="004D046B"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w:t>
      </w:r>
      <w:r w:rsidR="00853F6B" w:rsidRPr="00603F76">
        <w:rPr>
          <w:rFonts w:ascii="Times New Roman" w:hAnsi="Times New Roman"/>
          <w:color w:val="000000" w:themeColor="text1"/>
          <w:sz w:val="28"/>
          <w:szCs w:val="28"/>
          <w:lang w:val="kk-KZ"/>
        </w:rPr>
        <w:t>24</w:t>
      </w:r>
      <w:r w:rsidRPr="00603F76">
        <w:rPr>
          <w:rFonts w:ascii="Times New Roman" w:hAnsi="Times New Roman"/>
          <w:color w:val="000000" w:themeColor="text1"/>
          <w:sz w:val="28"/>
          <w:szCs w:val="28"/>
          <w:lang w:val="kk-KZ"/>
        </w:rPr>
        <w:t xml:space="preserve">] атты мақаласында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осы еңбегінің стилін, мазмұнын және қайнар көздерін талдап, оның ислам тарихнамасына қосқан үлесіне өзіндік көзқарасын ұсынады.</w:t>
      </w:r>
      <w:r w:rsidR="007E16E9" w:rsidRPr="00603F76">
        <w:rPr>
          <w:rFonts w:ascii="Times New Roman" w:hAnsi="Times New Roman"/>
          <w:color w:val="000000" w:themeColor="text1"/>
          <w:sz w:val="28"/>
          <w:szCs w:val="28"/>
          <w:lang w:val="kk-KZ"/>
        </w:rPr>
        <w:t xml:space="preserve"> Ол </w:t>
      </w:r>
      <w:r w:rsidR="00183530" w:rsidRPr="00603F76">
        <w:rPr>
          <w:rFonts w:ascii="Times New Roman" w:hAnsi="Times New Roman"/>
          <w:color w:val="000000" w:themeColor="text1"/>
          <w:sz w:val="28"/>
          <w:szCs w:val="28"/>
          <w:lang w:val="kk-KZ"/>
        </w:rPr>
        <w:t>Әбул-Фида</w:t>
      </w:r>
      <w:r w:rsidR="007E16E9" w:rsidRPr="00603F76">
        <w:rPr>
          <w:rFonts w:ascii="Times New Roman" w:hAnsi="Times New Roman"/>
          <w:color w:val="000000" w:themeColor="text1"/>
          <w:sz w:val="28"/>
          <w:szCs w:val="28"/>
          <w:lang w:val="kk-KZ"/>
        </w:rPr>
        <w:t xml:space="preserve">ның мұрасы мен тұлғасын былай деп бағалайды: </w:t>
      </w:r>
      <w:r w:rsidR="00183530" w:rsidRPr="00603F76">
        <w:rPr>
          <w:rFonts w:ascii="Times New Roman" w:hAnsi="Times New Roman"/>
          <w:color w:val="000000" w:themeColor="text1"/>
          <w:sz w:val="28"/>
          <w:szCs w:val="28"/>
          <w:lang w:val="kk-KZ"/>
        </w:rPr>
        <w:t>Әбул-Фида</w:t>
      </w:r>
      <w:r w:rsidR="00DD5DCD" w:rsidRPr="00603F76">
        <w:rPr>
          <w:rFonts w:ascii="Times New Roman" w:hAnsi="Times New Roman"/>
          <w:color w:val="000000" w:themeColor="text1"/>
          <w:sz w:val="28"/>
          <w:szCs w:val="28"/>
          <w:lang w:val="kk-KZ"/>
        </w:rPr>
        <w:t xml:space="preserve"> – өз заманының ең беделді тарихшылары мен географтарының бірі және көрнекті саясаткер және билеуші ​​болды.</w:t>
      </w:r>
      <w:r w:rsidR="00DD5DCD" w:rsidRPr="00603F76">
        <w:rPr>
          <w:color w:val="000000" w:themeColor="text1"/>
          <w:lang w:val="kk-KZ"/>
        </w:rPr>
        <w:t xml:space="preserve"> </w:t>
      </w:r>
      <w:r w:rsidR="00DD5DCD" w:rsidRPr="00603F76">
        <w:rPr>
          <w:rFonts w:ascii="Times New Roman" w:hAnsi="Times New Roman"/>
          <w:color w:val="000000" w:themeColor="text1"/>
          <w:sz w:val="28"/>
          <w:szCs w:val="28"/>
          <w:lang w:val="kk-KZ"/>
        </w:rPr>
        <w:t xml:space="preserve">Сондай-ақ ол </w:t>
      </w:r>
      <w:r w:rsidR="00183530" w:rsidRPr="00603F76">
        <w:rPr>
          <w:rFonts w:ascii="Times New Roman" w:hAnsi="Times New Roman"/>
          <w:color w:val="000000" w:themeColor="text1"/>
          <w:sz w:val="28"/>
          <w:szCs w:val="28"/>
          <w:lang w:val="kk-KZ"/>
        </w:rPr>
        <w:t>Әбул-Фида</w:t>
      </w:r>
      <w:r w:rsidR="00DD5DCD" w:rsidRPr="00603F76">
        <w:rPr>
          <w:rFonts w:ascii="Times New Roman" w:hAnsi="Times New Roman"/>
          <w:color w:val="000000" w:themeColor="text1"/>
          <w:sz w:val="28"/>
          <w:szCs w:val="28"/>
          <w:lang w:val="kk-KZ"/>
        </w:rPr>
        <w:t>ның араб ұлтшылдығын жақтаушы болғанын және өз еңбектерінде араб мәдениеті мен ислам тарихының маңыздылығын жиі атап өткенін айтады.</w:t>
      </w:r>
      <w:r w:rsidR="00DD5DCD" w:rsidRPr="00603F76">
        <w:rPr>
          <w:color w:val="000000" w:themeColor="text1"/>
          <w:lang w:val="kk-KZ"/>
        </w:rPr>
        <w:t xml:space="preserve"> </w:t>
      </w:r>
      <w:r w:rsidR="00DD5DCD" w:rsidRPr="00603F76">
        <w:rPr>
          <w:rFonts w:ascii="Times New Roman" w:hAnsi="Times New Roman"/>
          <w:color w:val="000000" w:themeColor="text1"/>
          <w:sz w:val="28"/>
          <w:szCs w:val="28"/>
          <w:lang w:val="kk-KZ"/>
        </w:rPr>
        <w:t xml:space="preserve">Дегенмен, автор </w:t>
      </w:r>
      <w:r w:rsidR="00183530" w:rsidRPr="00603F76">
        <w:rPr>
          <w:rFonts w:ascii="Times New Roman" w:hAnsi="Times New Roman"/>
          <w:color w:val="000000" w:themeColor="text1"/>
          <w:sz w:val="28"/>
          <w:szCs w:val="28"/>
          <w:lang w:val="kk-KZ"/>
        </w:rPr>
        <w:t>Әбул-Фида</w:t>
      </w:r>
      <w:r w:rsidR="00DD5DCD" w:rsidRPr="00603F76">
        <w:rPr>
          <w:rFonts w:ascii="Times New Roman" w:hAnsi="Times New Roman"/>
          <w:color w:val="000000" w:themeColor="text1"/>
          <w:sz w:val="28"/>
          <w:szCs w:val="28"/>
          <w:lang w:val="kk-KZ"/>
        </w:rPr>
        <w:t>ның басқа мәдениеттер мен пікірлерге ашық болғанын, бұл оған неғұрлым объективті тарихи сипаттамалар жасауға мүмкіндік бергенін де атап көрсетеді.</w:t>
      </w:r>
    </w:p>
    <w:p w:rsidR="005567B4"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343579" w:rsidRPr="00603F76">
        <w:rPr>
          <w:rFonts w:ascii="Times New Roman" w:hAnsi="Times New Roman"/>
          <w:color w:val="000000" w:themeColor="text1"/>
          <w:sz w:val="28"/>
          <w:szCs w:val="28"/>
          <w:lang w:val="kk-KZ"/>
        </w:rPr>
        <w:t xml:space="preserve"> өз тарихын хронологиялық тәртіпте баяндады, бұл – тарихи баяндаудың негізгі әдісі. Алайда, </w:t>
      </w:r>
      <w:r w:rsidR="00EA4A0C" w:rsidRPr="00603F76">
        <w:rPr>
          <w:rFonts w:ascii="Times New Roman" w:hAnsi="Times New Roman"/>
          <w:color w:val="000000" w:themeColor="text1"/>
          <w:sz w:val="28"/>
          <w:szCs w:val="28"/>
          <w:lang w:val="kk-KZ"/>
        </w:rPr>
        <w:t xml:space="preserve">М.М. </w:t>
      </w:r>
      <w:r w:rsidR="00343579" w:rsidRPr="00603F76">
        <w:rPr>
          <w:rFonts w:ascii="Times New Roman" w:hAnsi="Times New Roman"/>
          <w:color w:val="000000" w:themeColor="text1"/>
          <w:sz w:val="28"/>
          <w:szCs w:val="28"/>
          <w:lang w:val="kk-KZ"/>
        </w:rPr>
        <w:t>Хаддадтың пікірінше, оның тарихи кейіпкерлердің әулеттік желісіне аса назар аударуы шындықтың</w:t>
      </w:r>
      <w:r w:rsidR="00E65D76" w:rsidRPr="00603F76">
        <w:rPr>
          <w:rFonts w:ascii="Times New Roman" w:hAnsi="Times New Roman"/>
          <w:color w:val="000000" w:themeColor="text1"/>
          <w:sz w:val="28"/>
          <w:szCs w:val="28"/>
          <w:lang w:val="kk-KZ"/>
        </w:rPr>
        <w:t xml:space="preserve"> бұрмалануына әкелуі мүмкін. Оның «Ұлттар тарихы» («Әл-Мұхтасар фи тарихи-л-башар») академиялық дәлдікке қарағанда, идеологиялық ұғымдарға көбірек бейім болды. </w:t>
      </w:r>
      <w:r w:rsidRPr="00603F76">
        <w:rPr>
          <w:rFonts w:ascii="Times New Roman" w:hAnsi="Times New Roman"/>
          <w:color w:val="000000" w:themeColor="text1"/>
          <w:sz w:val="28"/>
          <w:szCs w:val="28"/>
          <w:lang w:val="kk-KZ"/>
        </w:rPr>
        <w:t>Әбул-Фида</w:t>
      </w:r>
      <w:r w:rsidR="00632500" w:rsidRPr="00603F76">
        <w:rPr>
          <w:rFonts w:ascii="Times New Roman" w:hAnsi="Times New Roman"/>
          <w:color w:val="000000" w:themeColor="text1"/>
          <w:sz w:val="28"/>
          <w:szCs w:val="28"/>
          <w:lang w:val="kk-KZ"/>
        </w:rPr>
        <w:t xml:space="preserve"> өзінің саяси көзқарасын, әсіресе Ислам халифатына қатысты ұстанымын тарихи еңбектерінде білдірді. Ол ислам халифаты біртұтас және </w:t>
      </w:r>
      <w:r w:rsidR="00801AA3" w:rsidRPr="00603F76">
        <w:rPr>
          <w:rFonts w:ascii="Times New Roman" w:hAnsi="Times New Roman"/>
          <w:color w:val="000000" w:themeColor="text1"/>
          <w:sz w:val="28"/>
          <w:szCs w:val="28"/>
          <w:lang w:val="kk-KZ"/>
        </w:rPr>
        <w:lastRenderedPageBreak/>
        <w:t>бірлікте</w:t>
      </w:r>
      <w:r w:rsidR="00632500" w:rsidRPr="00603F76">
        <w:rPr>
          <w:rFonts w:ascii="Times New Roman" w:hAnsi="Times New Roman"/>
          <w:color w:val="000000" w:themeColor="text1"/>
          <w:sz w:val="28"/>
          <w:szCs w:val="28"/>
          <w:lang w:val="kk-KZ"/>
        </w:rPr>
        <w:t xml:space="preserve"> болуы керек, халифа тек діни басшы ғана емес, сонымен бірге саяси басшы болуы керек деп есептеді.</w:t>
      </w:r>
      <w:r w:rsidR="000A1275" w:rsidRPr="00603F76">
        <w:rPr>
          <w:color w:val="000000" w:themeColor="text1"/>
          <w:lang w:val="kk-KZ"/>
        </w:rPr>
        <w:t xml:space="preserve"> </w:t>
      </w:r>
      <w:r w:rsidR="00EA4A0C" w:rsidRPr="00603F76">
        <w:rPr>
          <w:rFonts w:ascii="Times New Roman" w:hAnsi="Times New Roman"/>
          <w:color w:val="000000" w:themeColor="text1"/>
          <w:sz w:val="28"/>
          <w:szCs w:val="28"/>
          <w:lang w:val="kk-KZ"/>
        </w:rPr>
        <w:t>М.М.</w:t>
      </w:r>
      <w:r w:rsidR="00EA4A0C" w:rsidRPr="00603F76">
        <w:rPr>
          <w:color w:val="000000" w:themeColor="text1"/>
          <w:lang w:val="kk-KZ"/>
        </w:rPr>
        <w:t xml:space="preserve"> </w:t>
      </w:r>
      <w:r w:rsidR="000A1275" w:rsidRPr="00603F76">
        <w:rPr>
          <w:rFonts w:ascii="Times New Roman" w:hAnsi="Times New Roman"/>
          <w:color w:val="000000" w:themeColor="text1"/>
          <w:sz w:val="28"/>
          <w:szCs w:val="28"/>
          <w:lang w:val="kk-KZ"/>
        </w:rPr>
        <w:t xml:space="preserve">Хаддад өз мақаласында өткенді дәлірек білу үшін тарихи дереккөздерді, соның ішінде </w:t>
      </w:r>
      <w:r w:rsidRPr="00603F76">
        <w:rPr>
          <w:rFonts w:ascii="Times New Roman" w:hAnsi="Times New Roman"/>
          <w:color w:val="000000" w:themeColor="text1"/>
          <w:sz w:val="28"/>
          <w:szCs w:val="28"/>
          <w:lang w:val="kk-KZ"/>
        </w:rPr>
        <w:t>Әбул-Фида</w:t>
      </w:r>
      <w:r w:rsidR="000A1275" w:rsidRPr="00603F76">
        <w:rPr>
          <w:rFonts w:ascii="Times New Roman" w:hAnsi="Times New Roman"/>
          <w:color w:val="000000" w:themeColor="text1"/>
          <w:sz w:val="28"/>
          <w:szCs w:val="28"/>
          <w:lang w:val="kk-KZ"/>
        </w:rPr>
        <w:t>ның еңбегін сыни тұрғыдан қарастыруға шақырады.</w:t>
      </w:r>
    </w:p>
    <w:p w:rsidR="00EA4A0C" w:rsidRPr="00603F76" w:rsidRDefault="00D307F5"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Сондай-ақ</w:t>
      </w:r>
      <w:r w:rsidR="00EA4A0C" w:rsidRPr="00603F76">
        <w:rPr>
          <w:rFonts w:ascii="Times New Roman" w:hAnsi="Times New Roman"/>
          <w:color w:val="000000" w:themeColor="text1"/>
          <w:sz w:val="28"/>
          <w:szCs w:val="28"/>
          <w:lang w:val="kk-KZ"/>
        </w:rPr>
        <w:t xml:space="preserve"> М.М. Хаддад </w:t>
      </w:r>
      <w:r w:rsidR="00183530" w:rsidRPr="00603F76">
        <w:rPr>
          <w:rFonts w:ascii="Times New Roman" w:hAnsi="Times New Roman"/>
          <w:color w:val="000000" w:themeColor="text1"/>
          <w:sz w:val="28"/>
          <w:szCs w:val="28"/>
          <w:lang w:val="kk-KZ"/>
        </w:rPr>
        <w:t>Әбул-Фида</w:t>
      </w:r>
      <w:r w:rsidR="00EA4A0C" w:rsidRPr="00603F76">
        <w:rPr>
          <w:rFonts w:ascii="Times New Roman" w:hAnsi="Times New Roman"/>
          <w:color w:val="000000" w:themeColor="text1"/>
          <w:sz w:val="28"/>
          <w:szCs w:val="28"/>
          <w:lang w:val="kk-KZ"/>
        </w:rPr>
        <w:t>ның кейбір тексерілмеген немесе сәйкес келмейтін дереккөздерді пайдаланғанын, соның салдарынан оның жұмысында қателер мен дәлсіздіктер орын алғанын айтады.</w:t>
      </w:r>
      <w:r w:rsidR="00352961" w:rsidRPr="00603F76">
        <w:rPr>
          <w:color w:val="000000" w:themeColor="text1"/>
          <w:lang w:val="kk-KZ"/>
        </w:rPr>
        <w:t xml:space="preserve"> </w:t>
      </w:r>
      <w:r w:rsidR="00352961" w:rsidRPr="00603F76">
        <w:rPr>
          <w:rFonts w:ascii="Times New Roman" w:hAnsi="Times New Roman"/>
          <w:color w:val="000000" w:themeColor="text1"/>
          <w:sz w:val="28"/>
          <w:szCs w:val="28"/>
          <w:lang w:val="kk-KZ"/>
        </w:rPr>
        <w:t>М.М.</w:t>
      </w:r>
      <w:r w:rsidR="00352961" w:rsidRPr="00603F76">
        <w:rPr>
          <w:color w:val="000000" w:themeColor="text1"/>
          <w:lang w:val="kk-KZ"/>
        </w:rPr>
        <w:t xml:space="preserve"> </w:t>
      </w:r>
      <w:r w:rsidR="00352961" w:rsidRPr="00603F76">
        <w:rPr>
          <w:rFonts w:ascii="Times New Roman" w:hAnsi="Times New Roman"/>
          <w:color w:val="000000" w:themeColor="text1"/>
          <w:sz w:val="28"/>
          <w:szCs w:val="28"/>
          <w:lang w:val="kk-KZ"/>
        </w:rPr>
        <w:t xml:space="preserve">Хаддад сонымен қатар кейбір дәлсіздіктер мен олқылықтарды, оның ішінде </w:t>
      </w:r>
      <w:r w:rsidR="00F93679" w:rsidRPr="00603F76">
        <w:rPr>
          <w:rFonts w:ascii="Times New Roman" w:hAnsi="Times New Roman"/>
          <w:color w:val="000000" w:themeColor="text1"/>
          <w:sz w:val="28"/>
          <w:szCs w:val="28"/>
          <w:lang w:val="kk-KZ"/>
        </w:rPr>
        <w:t>мерзімдер</w:t>
      </w:r>
      <w:r w:rsidR="00352961" w:rsidRPr="00603F76">
        <w:rPr>
          <w:rFonts w:ascii="Times New Roman" w:hAnsi="Times New Roman"/>
          <w:color w:val="000000" w:themeColor="text1"/>
          <w:sz w:val="28"/>
          <w:szCs w:val="28"/>
          <w:lang w:val="kk-KZ"/>
        </w:rPr>
        <w:t xml:space="preserve"> мен фактілердегі қателерді және белгілі бір этникалық топтарға қатысты теріс пікірді көрді.</w:t>
      </w:r>
      <w:r w:rsidR="00807D71" w:rsidRPr="00603F76">
        <w:rPr>
          <w:color w:val="000000" w:themeColor="text1"/>
          <w:lang w:val="kk-KZ"/>
        </w:rPr>
        <w:t xml:space="preserve"> </w:t>
      </w:r>
      <w:r w:rsidR="00807D71" w:rsidRPr="00603F76">
        <w:rPr>
          <w:rFonts w:ascii="Times New Roman" w:hAnsi="Times New Roman"/>
          <w:color w:val="000000" w:themeColor="text1"/>
          <w:sz w:val="28"/>
          <w:szCs w:val="28"/>
          <w:lang w:val="kk-KZ"/>
        </w:rPr>
        <w:t>Мақалада нақты мысалдар ретінде мәмлүктер дәуіріндегі Мысыр мен Сириядағы оқиғаларды талдау және басқа тарихи деректердегі осы оқиғаларды сипаттаумен салыстыру бар. Мақалада географияның саясатқа әсері мен әртүрлі этникалық топтар арасындағы қарым-қатынасқа қатысты кейбір тақырыптар да қарастырылады.</w:t>
      </w:r>
    </w:p>
    <w:p w:rsidR="008D2530" w:rsidRPr="00603F76" w:rsidRDefault="008D2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Бернар Ле Гуэн – ортағасырлық ислам философиясы мен тарихына маманданған француз ғалымы</w:t>
      </w:r>
      <w:r w:rsidR="00097E50" w:rsidRPr="00603F76">
        <w:rPr>
          <w:color w:val="000000" w:themeColor="text1"/>
          <w:lang w:val="kk-KZ"/>
        </w:rPr>
        <w:t xml:space="preserve"> </w:t>
      </w:r>
      <w:r w:rsidR="00097E50" w:rsidRPr="00603F76">
        <w:rPr>
          <w:rFonts w:ascii="Times New Roman" w:hAnsi="Times New Roman"/>
          <w:color w:val="000000" w:themeColor="text1"/>
          <w:sz w:val="28"/>
          <w:szCs w:val="28"/>
          <w:lang w:val="kk-KZ"/>
        </w:rPr>
        <w:t xml:space="preserve">Ле </w:t>
      </w:r>
      <w:r w:rsidR="00D171B0" w:rsidRPr="00603F76">
        <w:rPr>
          <w:rFonts w:ascii="Times New Roman" w:hAnsi="Times New Roman"/>
          <w:color w:val="000000" w:themeColor="text1"/>
          <w:sz w:val="28"/>
          <w:szCs w:val="28"/>
          <w:lang w:val="kk-KZ"/>
        </w:rPr>
        <w:t>Гуэн өзінің «</w:t>
      </w:r>
      <w:r w:rsidR="00183530" w:rsidRPr="00603F76">
        <w:rPr>
          <w:rFonts w:ascii="Times New Roman" w:hAnsi="Times New Roman"/>
          <w:color w:val="000000" w:themeColor="text1"/>
          <w:sz w:val="28"/>
          <w:szCs w:val="28"/>
          <w:lang w:val="kk-KZ"/>
        </w:rPr>
        <w:t>Әбул-Фида</w:t>
      </w:r>
      <w:r w:rsidR="00097E50" w:rsidRPr="00603F76">
        <w:rPr>
          <w:rFonts w:ascii="Times New Roman" w:hAnsi="Times New Roman"/>
          <w:color w:val="000000" w:themeColor="text1"/>
          <w:sz w:val="28"/>
          <w:szCs w:val="28"/>
          <w:lang w:val="kk-KZ"/>
        </w:rPr>
        <w:t>: өм</w:t>
      </w:r>
      <w:r w:rsidR="00D171B0" w:rsidRPr="00603F76">
        <w:rPr>
          <w:rFonts w:ascii="Times New Roman" w:hAnsi="Times New Roman"/>
          <w:color w:val="000000" w:themeColor="text1"/>
          <w:sz w:val="28"/>
          <w:szCs w:val="28"/>
          <w:lang w:val="kk-KZ"/>
        </w:rPr>
        <w:t>ірі мен мұрасы» [</w:t>
      </w:r>
      <w:r w:rsidR="00853F6B" w:rsidRPr="00603F76">
        <w:rPr>
          <w:rFonts w:ascii="Times New Roman" w:hAnsi="Times New Roman"/>
          <w:color w:val="000000" w:themeColor="text1"/>
          <w:sz w:val="28"/>
          <w:szCs w:val="28"/>
          <w:lang w:val="kk-KZ"/>
        </w:rPr>
        <w:t>25</w:t>
      </w:r>
      <w:r w:rsidR="00D171B0" w:rsidRPr="00603F76">
        <w:rPr>
          <w:rFonts w:ascii="Times New Roman" w:hAnsi="Times New Roman"/>
          <w:color w:val="000000" w:themeColor="text1"/>
          <w:sz w:val="28"/>
          <w:szCs w:val="28"/>
          <w:lang w:val="kk-KZ"/>
        </w:rPr>
        <w:t xml:space="preserve">] атты кітабында </w:t>
      </w:r>
      <w:r w:rsidR="00183530" w:rsidRPr="00603F76">
        <w:rPr>
          <w:rFonts w:ascii="Times New Roman" w:hAnsi="Times New Roman"/>
          <w:color w:val="000000" w:themeColor="text1"/>
          <w:sz w:val="28"/>
          <w:szCs w:val="28"/>
          <w:lang w:val="kk-KZ"/>
        </w:rPr>
        <w:t>Әбул-Фида</w:t>
      </w:r>
      <w:r w:rsidR="00097E50" w:rsidRPr="00603F76">
        <w:rPr>
          <w:rFonts w:ascii="Times New Roman" w:hAnsi="Times New Roman"/>
          <w:color w:val="000000" w:themeColor="text1"/>
          <w:sz w:val="28"/>
          <w:szCs w:val="28"/>
          <w:lang w:val="kk-KZ"/>
        </w:rPr>
        <w:t xml:space="preserve">ның өмірі мен шығармашылығының өмірбаяндық </w:t>
      </w:r>
      <w:r w:rsidR="00D171B0" w:rsidRPr="00603F76">
        <w:rPr>
          <w:rFonts w:ascii="Times New Roman" w:hAnsi="Times New Roman"/>
          <w:color w:val="000000" w:themeColor="text1"/>
          <w:sz w:val="28"/>
          <w:szCs w:val="28"/>
          <w:lang w:val="kk-KZ"/>
        </w:rPr>
        <w:t>ақпаратын</w:t>
      </w:r>
      <w:r w:rsidR="00097E50" w:rsidRPr="00603F76">
        <w:rPr>
          <w:rFonts w:ascii="Times New Roman" w:hAnsi="Times New Roman"/>
          <w:color w:val="000000" w:themeColor="text1"/>
          <w:sz w:val="28"/>
          <w:szCs w:val="28"/>
          <w:lang w:val="kk-KZ"/>
        </w:rPr>
        <w:t xml:space="preserve"> ұсынады, оның ислам философиясы мен тарихнамасының д</w:t>
      </w:r>
      <w:r w:rsidR="00D171B0" w:rsidRPr="00603F76">
        <w:rPr>
          <w:rFonts w:ascii="Times New Roman" w:hAnsi="Times New Roman"/>
          <w:color w:val="000000" w:themeColor="text1"/>
          <w:sz w:val="28"/>
          <w:szCs w:val="28"/>
          <w:lang w:val="kk-KZ"/>
        </w:rPr>
        <w:t>амуына қосқан үлесін сипаттайды</w:t>
      </w:r>
      <w:r w:rsidR="00C1100C" w:rsidRPr="00603F76">
        <w:rPr>
          <w:rFonts w:ascii="Times New Roman" w:hAnsi="Times New Roman"/>
          <w:color w:val="000000" w:themeColor="text1"/>
          <w:sz w:val="28"/>
          <w:szCs w:val="28"/>
          <w:lang w:val="kk-KZ"/>
        </w:rPr>
        <w:t>.</w:t>
      </w:r>
      <w:r w:rsidR="00D171B0" w:rsidRPr="00603F76">
        <w:rPr>
          <w:color w:val="000000" w:themeColor="text1"/>
          <w:lang w:val="kk-KZ"/>
        </w:rPr>
        <w:t xml:space="preserve"> </w:t>
      </w:r>
      <w:r w:rsidR="00D171B0" w:rsidRPr="00603F76">
        <w:rPr>
          <w:rFonts w:ascii="Times New Roman" w:hAnsi="Times New Roman"/>
          <w:color w:val="000000" w:themeColor="text1"/>
          <w:sz w:val="28"/>
          <w:szCs w:val="28"/>
          <w:lang w:val="kk-KZ"/>
        </w:rPr>
        <w:t xml:space="preserve">Мысалы, Ле Гуэн </w:t>
      </w:r>
      <w:r w:rsidR="00183530" w:rsidRPr="00603F76">
        <w:rPr>
          <w:rFonts w:ascii="Times New Roman" w:hAnsi="Times New Roman"/>
          <w:color w:val="000000" w:themeColor="text1"/>
          <w:sz w:val="28"/>
          <w:szCs w:val="28"/>
          <w:lang w:val="kk-KZ"/>
        </w:rPr>
        <w:t>Әбул-Фида</w:t>
      </w:r>
      <w:r w:rsidR="00D171B0" w:rsidRPr="00603F76">
        <w:rPr>
          <w:rFonts w:ascii="Times New Roman" w:hAnsi="Times New Roman"/>
          <w:color w:val="000000" w:themeColor="text1"/>
          <w:sz w:val="28"/>
          <w:szCs w:val="28"/>
          <w:lang w:val="kk-KZ"/>
        </w:rPr>
        <w:t xml:space="preserve">ның ислам тарихнамасындағы рөлін зерттеп, оның объективтілікке ұмтылып, дереккөздерді сыни талдауға ұмтылған тарихшы ретіндегі маңыздылығын атап көрсетеді. Сондай-ақ ол </w:t>
      </w:r>
      <w:r w:rsidR="00183530" w:rsidRPr="00603F76">
        <w:rPr>
          <w:rFonts w:ascii="Times New Roman" w:hAnsi="Times New Roman"/>
          <w:color w:val="000000" w:themeColor="text1"/>
          <w:sz w:val="28"/>
          <w:szCs w:val="28"/>
          <w:lang w:val="kk-KZ"/>
        </w:rPr>
        <w:t>Әбул-Фида</w:t>
      </w:r>
      <w:r w:rsidR="00D171B0" w:rsidRPr="00603F76">
        <w:rPr>
          <w:rFonts w:ascii="Times New Roman" w:hAnsi="Times New Roman"/>
          <w:color w:val="000000" w:themeColor="text1"/>
          <w:sz w:val="28"/>
          <w:szCs w:val="28"/>
          <w:lang w:val="kk-KZ"/>
        </w:rPr>
        <w:t>ның ислам философиясының дамуына ықпалын және оның батыс философиялық дәстүрімен байланысын атап өтеді.</w:t>
      </w:r>
    </w:p>
    <w:p w:rsidR="00A55018" w:rsidRPr="00603F76" w:rsidRDefault="00061585"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М. Ибраһим –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еңбегін сопылық пен мистика тұрғысынан зерттеген исламтанушы ғалым.</w:t>
      </w:r>
      <w:r w:rsidR="002E0D19" w:rsidRPr="00603F76">
        <w:rPr>
          <w:rFonts w:ascii="Times New Roman" w:hAnsi="Times New Roman"/>
          <w:color w:val="000000" w:themeColor="text1"/>
          <w:sz w:val="28"/>
          <w:szCs w:val="28"/>
          <w:lang w:val="kk-KZ"/>
        </w:rPr>
        <w:t xml:space="preserve"> Мысалы, М.</w:t>
      </w:r>
      <w:r w:rsidR="00030203" w:rsidRPr="00603F76">
        <w:rPr>
          <w:rFonts w:ascii="Times New Roman" w:hAnsi="Times New Roman"/>
          <w:color w:val="000000" w:themeColor="text1"/>
          <w:sz w:val="28"/>
          <w:szCs w:val="28"/>
          <w:lang w:val="kk-KZ"/>
        </w:rPr>
        <w:t xml:space="preserve"> Ибраһим «</w:t>
      </w:r>
      <w:r w:rsidR="00183530" w:rsidRPr="00603F76">
        <w:rPr>
          <w:rFonts w:ascii="Times New Roman" w:hAnsi="Times New Roman"/>
          <w:color w:val="000000" w:themeColor="text1"/>
          <w:sz w:val="28"/>
          <w:szCs w:val="28"/>
          <w:lang w:val="kk-KZ"/>
        </w:rPr>
        <w:t>Әбул-Фида</w:t>
      </w:r>
      <w:r w:rsidR="002E0D19" w:rsidRPr="00603F76">
        <w:rPr>
          <w:rFonts w:ascii="Times New Roman" w:hAnsi="Times New Roman"/>
          <w:color w:val="000000" w:themeColor="text1"/>
          <w:sz w:val="28"/>
          <w:szCs w:val="28"/>
          <w:lang w:val="kk-KZ"/>
        </w:rPr>
        <w:t xml:space="preserve"> әл-Мәудудидің мистикалық философиясы</w:t>
      </w:r>
      <w:r w:rsidR="00030203" w:rsidRPr="00603F76">
        <w:rPr>
          <w:rFonts w:ascii="Times New Roman" w:hAnsi="Times New Roman"/>
          <w:color w:val="000000" w:themeColor="text1"/>
          <w:sz w:val="28"/>
          <w:szCs w:val="28"/>
          <w:lang w:val="kk-KZ"/>
        </w:rPr>
        <w:t xml:space="preserve"> (The mystical philosophy of Abul-Fida’ al-Mawdudi)</w:t>
      </w:r>
      <w:r w:rsidR="00604293" w:rsidRPr="00603F76">
        <w:rPr>
          <w:rFonts w:ascii="Times New Roman" w:hAnsi="Times New Roman"/>
          <w:color w:val="000000" w:themeColor="text1"/>
          <w:sz w:val="28"/>
          <w:szCs w:val="28"/>
          <w:lang w:val="kk-KZ"/>
        </w:rPr>
        <w:t>» [</w:t>
      </w:r>
      <w:r w:rsidR="00853F6B" w:rsidRPr="00603F76">
        <w:rPr>
          <w:rFonts w:ascii="Times New Roman" w:hAnsi="Times New Roman"/>
          <w:color w:val="000000" w:themeColor="text1"/>
          <w:sz w:val="28"/>
          <w:szCs w:val="28"/>
          <w:lang w:val="kk-KZ"/>
        </w:rPr>
        <w:t>26</w:t>
      </w:r>
      <w:r w:rsidR="00604293" w:rsidRPr="00603F76">
        <w:rPr>
          <w:rFonts w:ascii="Times New Roman" w:hAnsi="Times New Roman"/>
          <w:color w:val="000000" w:themeColor="text1"/>
          <w:sz w:val="28"/>
          <w:szCs w:val="28"/>
          <w:lang w:val="kk-KZ"/>
        </w:rPr>
        <w:t xml:space="preserve">] атты мақаласында </w:t>
      </w:r>
      <w:r w:rsidR="00183530" w:rsidRPr="00603F76">
        <w:rPr>
          <w:rFonts w:ascii="Times New Roman" w:hAnsi="Times New Roman"/>
          <w:color w:val="000000" w:themeColor="text1"/>
          <w:sz w:val="28"/>
          <w:szCs w:val="28"/>
          <w:lang w:val="kk-KZ"/>
        </w:rPr>
        <w:t>Әбул-Фида</w:t>
      </w:r>
      <w:r w:rsidR="002E0D19" w:rsidRPr="00603F76">
        <w:rPr>
          <w:rFonts w:ascii="Times New Roman" w:hAnsi="Times New Roman"/>
          <w:color w:val="000000" w:themeColor="text1"/>
          <w:sz w:val="28"/>
          <w:szCs w:val="28"/>
          <w:lang w:val="kk-KZ"/>
        </w:rPr>
        <w:t xml:space="preserve"> философиясының тылсым аспектілеріне тоқталып, оның шығармаларының сопылық дәстүр контексіне қаншалықт</w:t>
      </w:r>
      <w:r w:rsidR="00604293" w:rsidRPr="00603F76">
        <w:rPr>
          <w:rFonts w:ascii="Times New Roman" w:hAnsi="Times New Roman"/>
          <w:color w:val="000000" w:themeColor="text1"/>
          <w:sz w:val="28"/>
          <w:szCs w:val="28"/>
          <w:lang w:val="kk-KZ"/>
        </w:rPr>
        <w:t xml:space="preserve">ы сәйкес келетінін көрсетеді. Сондай-ақ ол </w:t>
      </w:r>
      <w:r w:rsidR="00183530" w:rsidRPr="00603F76">
        <w:rPr>
          <w:rFonts w:ascii="Times New Roman" w:hAnsi="Times New Roman"/>
          <w:color w:val="000000" w:themeColor="text1"/>
          <w:sz w:val="28"/>
          <w:szCs w:val="28"/>
          <w:lang w:val="kk-KZ"/>
        </w:rPr>
        <w:t>Әбул-Фида</w:t>
      </w:r>
      <w:r w:rsidR="002E0D19" w:rsidRPr="00603F76">
        <w:rPr>
          <w:rFonts w:ascii="Times New Roman" w:hAnsi="Times New Roman"/>
          <w:color w:val="000000" w:themeColor="text1"/>
          <w:sz w:val="28"/>
          <w:szCs w:val="28"/>
          <w:lang w:val="kk-KZ"/>
        </w:rPr>
        <w:t>ның ойлауындағы мистикалық тәжірибенің рөлі мен оның философиялық және мистикалық көзқарастарына</w:t>
      </w:r>
      <w:r w:rsidR="00D95ABC" w:rsidRPr="00603F76">
        <w:rPr>
          <w:rFonts w:ascii="Times New Roman" w:hAnsi="Times New Roman"/>
          <w:color w:val="000000" w:themeColor="text1"/>
          <w:sz w:val="28"/>
          <w:szCs w:val="28"/>
          <w:lang w:val="kk-KZ"/>
        </w:rPr>
        <w:t xml:space="preserve"> ықпалын қарастырады. Яғни о</w:t>
      </w:r>
      <w:r w:rsidR="009C1A3D" w:rsidRPr="00603F76">
        <w:rPr>
          <w:rFonts w:ascii="Times New Roman" w:hAnsi="Times New Roman"/>
          <w:color w:val="000000" w:themeColor="text1"/>
          <w:sz w:val="28"/>
          <w:szCs w:val="28"/>
          <w:lang w:val="kk-KZ"/>
        </w:rPr>
        <w:t xml:space="preserve">л өз еңбектерінде </w:t>
      </w:r>
      <w:r w:rsidR="00183530" w:rsidRPr="00603F76">
        <w:rPr>
          <w:rFonts w:ascii="Times New Roman" w:hAnsi="Times New Roman"/>
          <w:color w:val="000000" w:themeColor="text1"/>
          <w:sz w:val="28"/>
          <w:szCs w:val="28"/>
          <w:lang w:val="kk-KZ"/>
        </w:rPr>
        <w:t>Әбул-Фида</w:t>
      </w:r>
      <w:r w:rsidR="00D95ABC" w:rsidRPr="00603F76">
        <w:rPr>
          <w:rFonts w:ascii="Times New Roman" w:hAnsi="Times New Roman"/>
          <w:color w:val="000000" w:themeColor="text1"/>
          <w:sz w:val="28"/>
          <w:szCs w:val="28"/>
          <w:lang w:val="kk-KZ"/>
        </w:rPr>
        <w:t xml:space="preserve"> шығармашылығының діни-рухани өлшеміне тоқталады.</w:t>
      </w:r>
    </w:p>
    <w:p w:rsidR="007C1560" w:rsidRPr="00603F76" w:rsidRDefault="0080579D"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Жалпы </w:t>
      </w:r>
      <w:r w:rsidR="00183530" w:rsidRPr="00603F76">
        <w:rPr>
          <w:rFonts w:ascii="Times New Roman" w:hAnsi="Times New Roman"/>
          <w:color w:val="000000" w:themeColor="text1"/>
          <w:sz w:val="28"/>
          <w:szCs w:val="28"/>
          <w:lang w:val="kk-KZ"/>
        </w:rPr>
        <w:t>Әбул-Фида</w:t>
      </w:r>
      <w:r w:rsidR="007C1560" w:rsidRPr="00603F76">
        <w:rPr>
          <w:rFonts w:ascii="Times New Roman" w:hAnsi="Times New Roman"/>
          <w:color w:val="000000" w:themeColor="text1"/>
          <w:sz w:val="28"/>
          <w:szCs w:val="28"/>
          <w:lang w:val="kk-KZ"/>
        </w:rPr>
        <w:t xml:space="preserve">ның шығармашылық мұрасын келесі ерекшеліктері бойынша топтастыруға болады: </w:t>
      </w:r>
    </w:p>
    <w:p w:rsidR="00407BD8" w:rsidRPr="00603F76" w:rsidRDefault="0080579D" w:rsidP="00407BD8">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Тарихи.</w:t>
      </w:r>
      <w:r w:rsidRPr="00603F76">
        <w:rPr>
          <w:rFonts w:ascii="Times New Roman" w:hAnsi="Times New Roman"/>
          <w:color w:val="000000" w:themeColor="text1"/>
          <w:sz w:val="28"/>
          <w:szCs w:val="28"/>
          <w:lang w:val="kk-KZ"/>
        </w:rPr>
        <w:t xml:space="preserve"> </w:t>
      </w:r>
      <w:r w:rsidR="00407BD8" w:rsidRPr="00603F76">
        <w:rPr>
          <w:rFonts w:ascii="Times New Roman" w:hAnsi="Times New Roman"/>
          <w:color w:val="000000" w:themeColor="text1"/>
          <w:sz w:val="28"/>
          <w:szCs w:val="28"/>
          <w:lang w:val="kk-KZ"/>
        </w:rPr>
        <w:t xml:space="preserve">Ауқымды тарихи шығарма адамзаттың дүние жаратылғаннан бастап, ғалымның өз дәуіріне дейінгі тарихын қамтиды. </w:t>
      </w:r>
      <w:r w:rsidR="00183530" w:rsidRPr="00603F76">
        <w:rPr>
          <w:rFonts w:ascii="Times New Roman" w:hAnsi="Times New Roman"/>
          <w:color w:val="000000" w:themeColor="text1"/>
          <w:sz w:val="28"/>
          <w:szCs w:val="28"/>
          <w:lang w:val="kk-KZ"/>
        </w:rPr>
        <w:t>Әбул-Фида</w:t>
      </w:r>
      <w:r w:rsidR="00407BD8" w:rsidRPr="00603F76">
        <w:rPr>
          <w:rFonts w:ascii="Times New Roman" w:hAnsi="Times New Roman"/>
          <w:color w:val="000000" w:themeColor="text1"/>
          <w:sz w:val="28"/>
          <w:szCs w:val="28"/>
          <w:lang w:val="kk-KZ"/>
        </w:rPr>
        <w:t xml:space="preserve"> әртүрлі дереккөздерге, соның ішінде Құранға, хадистерге және өз дәуірінің басқа да тарихшылары мен географтарының еңбектеріне сүйенді. Ол өз жұмысында әртүрлі мәдениеттер мен аймақтарды ескере отырып, объективті тарихи көрініс беруге тырысты. «Әл-Мұхтасар фи тарихи-л-башар» өткен дәуірлер мен тарихи оқиғалар туралы маңызды дерек көзіне айналды. Бұл еңбек 1315</w:t>
      </w:r>
      <w:r w:rsidR="007F7E01">
        <w:rPr>
          <w:rFonts w:ascii="Times New Roman" w:hAnsi="Times New Roman"/>
          <w:color w:val="000000" w:themeColor="text1"/>
          <w:sz w:val="28"/>
          <w:szCs w:val="28"/>
          <w:lang w:val="kk-KZ"/>
        </w:rPr>
        <w:t>-</w:t>
      </w:r>
      <w:r w:rsidR="00407BD8" w:rsidRPr="00603F76">
        <w:rPr>
          <w:rFonts w:ascii="Times New Roman" w:hAnsi="Times New Roman"/>
          <w:color w:val="000000" w:themeColor="text1"/>
          <w:sz w:val="28"/>
          <w:szCs w:val="28"/>
          <w:lang w:val="kk-KZ"/>
        </w:rPr>
        <w:t xml:space="preserve">1329 жылдар аралығында жазылған, әл-Атирдің «Әл-Камил фи-т-тарих» шығармасының жалғасы ретінде құрастырылған және әлемнің жаратылуынан бастап 1329 </w:t>
      </w:r>
      <w:r w:rsidR="00407BD8" w:rsidRPr="00603F76">
        <w:rPr>
          <w:rFonts w:ascii="Times New Roman" w:hAnsi="Times New Roman"/>
          <w:color w:val="000000" w:themeColor="text1"/>
          <w:sz w:val="28"/>
          <w:szCs w:val="28"/>
          <w:lang w:val="kk-KZ"/>
        </w:rPr>
        <w:lastRenderedPageBreak/>
        <w:t>жылға дейінгі жылнамалық оқиғаларды қамтиды. Ол екі бөлімнен тұрады: исламға дейінгі дәуір және ислам тарихы. Кейінгі ғалымдар, мысалы, Ибн әл-Уарди (1348 жылға дейін) және Ибн әш-Шихна (1403 жылға дейін) оны жалғастырған. Еңбек латын, француз және ағылшын тілдеріне аударылып, XVIII ғасырдағы шығыстанушылар үшін негізгі дерек болды.</w:t>
      </w:r>
    </w:p>
    <w:p w:rsidR="004A3437" w:rsidRPr="00603F76" w:rsidRDefault="0080579D" w:rsidP="004A3437">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Географиялық.</w:t>
      </w:r>
      <w:r w:rsidRPr="00603F76">
        <w:rPr>
          <w:rFonts w:ascii="Times New Roman" w:hAnsi="Times New Roman"/>
          <w:color w:val="000000" w:themeColor="text1"/>
          <w:sz w:val="28"/>
          <w:szCs w:val="28"/>
          <w:lang w:val="kk-KZ"/>
        </w:rPr>
        <w:t xml:space="preserve"> </w:t>
      </w:r>
      <w:r w:rsidR="004A3437" w:rsidRPr="00603F76">
        <w:rPr>
          <w:rFonts w:ascii="Times New Roman" w:hAnsi="Times New Roman"/>
          <w:color w:val="000000" w:themeColor="text1"/>
          <w:sz w:val="28"/>
          <w:szCs w:val="28"/>
          <w:lang w:val="kk-KZ"/>
        </w:rPr>
        <w:t>«Тақуим әл-Бұлдан» еңбегінде ол Шығыс пен Солтүстік Африканың географиясын жан-жақты сипаттап, қалалардың орналасуын, олардың саяси және экономикалық маңызын, сондай-ақ өзендер мен көлдердің табиғи ерекшеліктерін нақты көрсетті. Сонымен қатар, тау жоталары мен жазықтардың геоморфологиялық сипатына тоқталып, аймақтардың табиғи байлықтары мен шаруашылыққа әсерін талдады. Автордың мәліметтері тек қана жер бедері мен су айдындарына қатысты емес, сонымен қатар халықтың тұрмыс-тіршілігі, этникалық құрамы, тілдік және мәдени ерекшеліктері жайлы да құнды деректер береді. Бұл еңбек ортағасырлық география ғылымының дамуына зор үлес қосты. Ол тек қана аймақтық сипаттама беріп қана қоймай, әрбір жердің экономикалық әлеуетін, ауыл шаруашылығы мен сауда жолдарына қатысын атап өтті. Мұндай мәліметтер орта ғасырларда саяхатшыларға, саудагерлерге, ғалымдарға және мемлекет қайраткерлеріне бағдар беретін энциклопедиялық білім қоры ретінде қызмет атқарды. «Тақуим әл-Бұлдандағы» деректер халықтардың қоныстану аймақтары мен олардың шаруашылық ерекшеліктерін зерттеуде маңызды рөл атқарады. Ол географиялық кеңістіктің тек физикалық бейнесін ғана емес, сонымен қатар әлеуметтік-экономикалық құрылымын да қамтыды. Бұл еңбектің арқасында әлем мен оның алуан түрлі табиғи, этникалық, мәдени ерекшеліктерін тереңірек түсіну мүмкін болды. Сондықтан ол география тарихындағы елеулі жетістік болып саналады және кейінгі зерттеушілерге үлкен ықпал етті.</w:t>
      </w:r>
    </w:p>
    <w:p w:rsidR="004A3437" w:rsidRPr="00603F76" w:rsidRDefault="00A53503" w:rsidP="004A3437">
      <w:pPr>
        <w:pStyle w:val="a4"/>
        <w:numPr>
          <w:ilvl w:val="0"/>
          <w:numId w:val="7"/>
        </w:numPr>
        <w:tabs>
          <w:tab w:val="left" w:pos="993"/>
          <w:tab w:val="left" w:pos="4228"/>
        </w:tabs>
        <w:spacing w:after="0" w:line="240" w:lineRule="auto"/>
        <w:ind w:left="0" w:firstLine="709"/>
        <w:jc w:val="both"/>
        <w:rPr>
          <w:color w:val="000000" w:themeColor="text1"/>
          <w:sz w:val="28"/>
          <w:szCs w:val="28"/>
          <w:lang w:val="kk-KZ"/>
        </w:rPr>
      </w:pPr>
      <w:r w:rsidRPr="00603F76">
        <w:rPr>
          <w:rFonts w:ascii="Times New Roman" w:hAnsi="Times New Roman"/>
          <w:b/>
          <w:i/>
          <w:color w:val="000000" w:themeColor="text1"/>
          <w:sz w:val="28"/>
          <w:szCs w:val="28"/>
          <w:lang w:val="kk-KZ"/>
        </w:rPr>
        <w:t xml:space="preserve">Теологиялық. </w:t>
      </w:r>
      <w:r w:rsidR="00183530" w:rsidRPr="00603F76">
        <w:rPr>
          <w:rFonts w:ascii="Times New Roman" w:hAnsi="Times New Roman"/>
          <w:color w:val="000000" w:themeColor="text1"/>
          <w:sz w:val="28"/>
          <w:szCs w:val="28"/>
        </w:rPr>
        <w:t>Әбул-Фида</w:t>
      </w:r>
      <w:r w:rsidR="004A3437" w:rsidRPr="00603F76">
        <w:rPr>
          <w:rFonts w:ascii="Times New Roman" w:hAnsi="Times New Roman"/>
          <w:color w:val="000000" w:themeColor="text1"/>
          <w:sz w:val="28"/>
          <w:szCs w:val="28"/>
        </w:rPr>
        <w:t xml:space="preserve"> ислам теологиясына да елеулі үлес қосты. Ол өз заманының көрнекті ғалымдарының еңбектеріне түсініктемелер жазып, діни ілімдерді талдап, олардың мәнін халыққа түсінікті етіп жеткізуге ұмтылды. Оның еңбектерінде ислам сенімінің негізгі қағидалары – Алланың бірлігі, пайғамбарлықтың мәні, Құран мен сүннеттің орны, тағдыр мен ерік бостандығы сияқты іргелі тақырыптар жан-жақты қарастырылды.</w:t>
      </w:r>
      <w:r w:rsidR="004A3437"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түрлі теологиялық мәселелер бойынша пікірталастарға белсене қатысып, мутазилиттер, ашариттер және басқа да ағымдардың көзқарастарын салыстырып, өз көзқарасын білдірді. Ол діни ілімді тек қана догматикалық тұрғыда емес, сонымен қатар философиялық және рационалдық тұрғыда да зерделеуге тырысты. Бұл оның еңбектерін тек діндарлар үшін ғана емес, исламдық интеллектуалдық дәстүрді дамытуға үлес қосқан ойшылдар үшін де құнды етті. Оның теологиялық еңбектері ислам сенімін түсіну мен оны ұрпаққа жеткізуде маңызды дереккөз ретінде қызмет атқарды. Сонымен қатар,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дін мен ғылымның үйлесімділігін көрсетіп, теологияны философиямен және тарихпен ұштастыруға күш салды. Бұл мұсылман өркениетінің рухани </w:t>
      </w:r>
      <w:r w:rsidR="004A3437" w:rsidRPr="00603F76">
        <w:rPr>
          <w:rFonts w:ascii="Times New Roman" w:hAnsi="Times New Roman"/>
          <w:color w:val="000000" w:themeColor="text1"/>
          <w:sz w:val="28"/>
          <w:szCs w:val="28"/>
          <w:lang w:val="kk-KZ"/>
        </w:rPr>
        <w:lastRenderedPageBreak/>
        <w:t>және зияткерлік дамуына ықпал етіп, кейінгі ғасырлардағы ғалымдар үшін бағдар болды.</w:t>
      </w:r>
    </w:p>
    <w:p w:rsidR="009D0B7F" w:rsidRPr="00603F76" w:rsidRDefault="00A053A9" w:rsidP="004A3437">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Әдеби.</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ғылым мен тарих саласындағы іргелі еңбектерінен бөлек, көркем әдебиетке де айрықша қызығушылық танытып, өзінің шығармашылық әлеуетін поэзия мен прозада да жүзеге асырған тұлға ретінде қарастырылады. Оның әдеби мұрасы </w:t>
      </w:r>
      <w:r w:rsidR="00297C15" w:rsidRPr="00603F76">
        <w:rPr>
          <w:rFonts w:ascii="Times New Roman" w:hAnsi="Times New Roman"/>
          <w:color w:val="000000" w:themeColor="text1"/>
          <w:sz w:val="28"/>
          <w:szCs w:val="28"/>
          <w:lang w:val="kk-KZ"/>
        </w:rPr>
        <w:t xml:space="preserve">– </w:t>
      </w:r>
      <w:r w:rsidR="004A3437" w:rsidRPr="00603F76">
        <w:rPr>
          <w:rFonts w:ascii="Times New Roman" w:hAnsi="Times New Roman"/>
          <w:color w:val="000000" w:themeColor="text1"/>
          <w:sz w:val="28"/>
          <w:szCs w:val="28"/>
          <w:lang w:val="kk-KZ"/>
        </w:rPr>
        <w:t xml:space="preserve">көлемдік тұрғыдан шектеулі болғанымен, мазмұндық және стильдік ерекшеліктеріне сәйкес, автордың дүниетанымдық бағдарын, эстетикалық талғамын және интеллектуалдық әлеуетінің кеңдігін айқындайтын маңызды дереккөз.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ның поэтикалық шығармаларында адамның ішкі дүниесін бейнелеу, рухани-этикалық құндылықтарды насихаттау және философиялық ой-толғаныстарды көркем тілмен жеткізу сынды ерекшеліктер орын алады. Оның лирикалық өлеңдері араб-парсы әдеби дәстүрінің классикалық формаларына сүйенгенімен, мазмұндық құрылымында автордың жеке тәжірибесі мен интеллектуалдық ізденістерінің ықпалы анық байқалады. Прозалық еңбектерінде баяндаудың жүйелілігі, стилистикалық нақтылық және ойды логикалық тұтастықта жеткізу қабілеті көрініс табады, бұл оның тек ғылым саласында ғана емес, әдебиетте де жоғары деңгейдегі тілдік мәдениетке ие болғандығын дәлелдейді.Әдеби шығармалардың жанрлық және мазмұндық табиғатын талдау барысында олардың ғылыми-танымдық мәнге де ие екендігі байқалады. Бұл еңбектер бір жағынан автордың жеке интеллектуалдық эволюциясын, екінші жағынан ортағасырлық ислам өркениетіндегі әдеби және ғылыми синкретизмнің нақты көрінісін сипаттайды. Осы тұрғыдан алғанда,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ның әдеби мұрасы оның ғылыми трактаттарын толықтырып, тұлғаның әмбебап сипатын, яғни энциклопедист-ғалым әрі сөз зергері ретіндегі қырын айқындайды.</w:t>
      </w:r>
    </w:p>
    <w:p w:rsidR="004A3437" w:rsidRPr="00603F76" w:rsidRDefault="00E34026" w:rsidP="004A3437">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Құқықтық</w:t>
      </w:r>
      <w:r w:rsidR="00E74364" w:rsidRPr="00603F76">
        <w:rPr>
          <w:rFonts w:ascii="Times New Roman" w:hAnsi="Times New Roman"/>
          <w:b/>
          <w:i/>
          <w:color w:val="000000" w:themeColor="text1"/>
          <w:sz w:val="28"/>
          <w:szCs w:val="28"/>
          <w:lang w:val="kk-KZ"/>
        </w:rPr>
        <w:t>.</w:t>
      </w:r>
      <w:r w:rsidR="00E74364"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ислам құқығы (фикһ) саласына да айрықша үлес қосқан көрнекті ғалым ретінде танылды. Ол өз еңбектерінде ислам қазыларының үкімдерін, сот тәжірибесін және құқықтық шешімдерді жүйелі түрде жинақтап, талдап көрсетті. Бұл еңбек тек қана деректер қорын ұсынумен шектелмей, құқықтық нормаларды түсіндіру, олардың мәні мен қолданылу аясын жүйелеу функциясын атқарды, соның арқасында ол ислам құқықтанушылығы саласындағы заңгерлер мен зерттеушілер үшін сенімді анықтамалыққа айналды.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құқықтық мәтіндерді талдау барысында әрбір прецеденттің тарихи, әлеуметтік және діни контекстін ескеріп, ислам құқығының негізгі қағидалары мен нормаларының үйлесімділігін көрсеткен. Оның еңбектерінде қарастырылған кейстер мен үкімдер тек нақты құқықтық мәселелерді шешуге ғана емес, сонымен қатар құқықтық жүйенің логикасын, әділдік пен моральдық принциптерін түсіндіруге бағытталған. Бұл тұрғыда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ның еңбектері құқық нормаларының қалыптасуы мен қолданылуын зерттеуде ғылыми құндылыққа ие болды. Сонымен қатар, </w:t>
      </w:r>
      <w:r w:rsidR="00183530" w:rsidRPr="00603F76">
        <w:rPr>
          <w:rFonts w:ascii="Times New Roman" w:hAnsi="Times New Roman"/>
          <w:color w:val="000000" w:themeColor="text1"/>
          <w:sz w:val="28"/>
          <w:szCs w:val="28"/>
          <w:lang w:val="kk-KZ"/>
        </w:rPr>
        <w:t>Әбул-Фида</w:t>
      </w:r>
      <w:r w:rsidR="004A3437" w:rsidRPr="00603F76">
        <w:rPr>
          <w:rFonts w:ascii="Times New Roman" w:hAnsi="Times New Roman"/>
          <w:color w:val="000000" w:themeColor="text1"/>
          <w:sz w:val="28"/>
          <w:szCs w:val="28"/>
          <w:lang w:val="kk-KZ"/>
        </w:rPr>
        <w:t xml:space="preserve"> құқықтық тәжірибені жүйелеу арқылы ислам құқықтық доктринасының дамуына ықпал етті. Ол әрбір үкімнің негізін, оның шариғаттық қағидалармен сәйкестігін, сондай-ақ әлеуметтік және экономикалық салдарға әсерін жан-жақты талдаған. Мұндай жүйелі зерттеу әдісі ислам құқықтанушылығында құқықтық </w:t>
      </w:r>
      <w:r w:rsidR="004A3437" w:rsidRPr="00603F76">
        <w:rPr>
          <w:rFonts w:ascii="Times New Roman" w:hAnsi="Times New Roman"/>
          <w:color w:val="000000" w:themeColor="text1"/>
          <w:sz w:val="28"/>
          <w:szCs w:val="28"/>
          <w:lang w:val="kk-KZ"/>
        </w:rPr>
        <w:lastRenderedPageBreak/>
        <w:t>нормаларды түсіндіру және оларды практикалық тұрғыда қолдану тәжірибесін қалыптастыруға мүмкіндік берді.</w:t>
      </w:r>
    </w:p>
    <w:p w:rsidR="00E34026" w:rsidRPr="00603F76" w:rsidRDefault="0085199F" w:rsidP="00F0488B">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 xml:space="preserve">Биографиялық.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өмірбаяндық шығармаларымен де кеңінен танымал, ол ислам әлеміндегі тарихты зерттеу саласында маңызды із қалдырған қайраткер </w:t>
      </w:r>
      <w:r w:rsidR="00297C15" w:rsidRPr="00603F76">
        <w:rPr>
          <w:rFonts w:ascii="Times New Roman" w:hAnsi="Times New Roman"/>
          <w:color w:val="000000" w:themeColor="text1"/>
          <w:sz w:val="28"/>
          <w:szCs w:val="28"/>
          <w:lang w:val="kk-KZ"/>
        </w:rPr>
        <w:t>екендігін айта кету жөн</w:t>
      </w:r>
      <w:r w:rsidR="00F0488B" w:rsidRPr="00603F76">
        <w:rPr>
          <w:rFonts w:ascii="Times New Roman" w:hAnsi="Times New Roman"/>
          <w:color w:val="000000" w:themeColor="text1"/>
          <w:sz w:val="28"/>
          <w:szCs w:val="28"/>
          <w:lang w:val="kk-KZ"/>
        </w:rPr>
        <w:t xml:space="preserve">. Ол көптеген атақты тарихи және діни тұлғалардың, соның ішінде Мұхаммед пайғамбардың өмірбаяндарын жан-жақты және жүйелі түрде жазып қалдырды. Сонымен қатар,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ислам әлемінің түрлі билеушілері мен халифалардың өмір жолдарын, саяси қызметтерін, әскери және мәдени жетістіктерін сипаттаған еңбектерді де шығарды.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ның өмірбаяндық шығармалары тек деректерді тізбелеп беру ғана емес, сонымен бірге тарихи оқиғаларды хронологиялық тәртіпте және себеп-салдарлық байланыстар тұрғысынан талдауды қамтиды. Бұл еңбектер ислам тарихын зерттеуде маңызды дереккөзге айналды, өйткені олар сол дәуірдегі саяси, әлеуметтік және діни жағдайлар туралы жан-жақты ақпарат береді. Сонымен қатар, оның шығармалары мәдени және интеллектуалдық өмірдің дамуын, билеушілердің саяси және әскери стратегияларын түсінуге мүмкіндік береді, бұл өз кезегінде тарихнамадағы маңызды дерекқор ретінде бағаланады.</w:t>
      </w:r>
    </w:p>
    <w:p w:rsidR="00F0488B" w:rsidRPr="00603F76" w:rsidRDefault="00E34026" w:rsidP="00F0488B">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 xml:space="preserve">Саяси.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білім-ғылым саласында ғана емес, сонымен қатар саяси қызметте де белсенділік танытқан көрнекті тұлға болды. Ол өз заманының белгілі саясаткері ретінде Дамаскіде қазы және уәзір лауазымдарын атқарған. Бұл қызметтер оған қоғамдық-саяси өмірде маңызды рөл ойнауға, шешім қабылдау процесіне тікелей ықпал етуге және қаланы басқаруда нақты үлес қосуға мүмкіндік берді.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өз қызметінде әділдік қағидатына берік болып, халық мүддесін қорғауға ұмтылды, бұл оның ғылыми еңбектерінде де, қоғамдық-саяси қызметінде де көрініс тапты.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саясатқа және билікке деген өзіндік философиялық және теориялық көзқарасы қалыптасқан еді. Оның еңбектерінде түрлі саяси жүйелер мен басқару нысандары жан-жақты талданған. Ол әділдік, заңдылық және мемлекет игілігі принциптеріне негізделген идеалды үкіметтің құрылымы мен қызметі туралы пікірін нақты білдірді. Сонымен қатар,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қоғамның әлеуметтік-экономикалық жағдайларын, азаматтардың құқықтары мен өмір сүру сапасын жақсартуға бағытталған мемлекеттік саясат мәселелерін де өз зерттеулерінде көтерді. Осының нәтижесінде,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ның саяси көзқарастары мен тәжірибесі тек теориялық сипатқа ие болмай, оның қоғамдағы практикалық қызметінде көрініс тауып, халық мүддесін қорғауға бағытталған нақты әрекеттермен ұштасып отырды. Оның қоғамдық қызметі мен ғылыми еңбектері бір-бірін толықтырып, ислам әлемінің тарихи және саяси дамуын зерттеуде маңызды дерекқор рөлін атқарды.</w:t>
      </w:r>
    </w:p>
    <w:p w:rsidR="00F0488B" w:rsidRPr="00603F76" w:rsidRDefault="00D372E7" w:rsidP="00F0488B">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Оқыту-ағартушылық.</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белсенді ғалым ғана емес, көрнекті ұстаз ретінде де ислам әлемінің интеллектуалдық өміріне айтарлықтай үлес қосты. Ол Дамаскіде медресе – дәстүрлі исламдық ұстаздық мекемесін ұйымдастырып, онда сабақ беріп, білімін шәкірттерге жүйелі түрде жеткізді. Оның шәкірттері арасынан көптеген замандастары кейін ғалымдар ретінде </w:t>
      </w:r>
      <w:r w:rsidR="00F0488B" w:rsidRPr="00603F76">
        <w:rPr>
          <w:rFonts w:ascii="Times New Roman" w:hAnsi="Times New Roman"/>
          <w:color w:val="000000" w:themeColor="text1"/>
          <w:sz w:val="28"/>
          <w:szCs w:val="28"/>
          <w:lang w:val="kk-KZ"/>
        </w:rPr>
        <w:lastRenderedPageBreak/>
        <w:t xml:space="preserve">танылып,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ғылыми мұрасын жалғастырды. Бұл оның ұстаздық қызметінің өңірдегі білім беру саласы мен интеллектуалдық дәуірдің дамуына зор ықпал еткенін дәлелдейді.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исламдық зияткерлік дәстүрдің қалыптасуы мен дамуына елеулі үлес қосқан тұлға болды. Оның еңбектері тек жеке ғылым салаларында ғана емес, сонымен қатар исламдық интеллектуалдық мәдениет пен білім мұрасының кеңеюіне ықпал етті.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аналитикалық көзқарасы, сыни ойлау қабілеті және әртүрлі зерттеу әдістерін тиімді қолдануы кейінгі көптеген ислам ғұламалары мен зиялылары үшін ғылыми зерттеу тәжірибесінің негізіне айналды. Сонымен қатар,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әрдайым білім мен тәрбиені басты құндылық ретінде қарастырды. Ол интеллектуалдық және рухани дамудың басты құралы ретінде үздіксіз оқып-үйренуді, білімді жинақтап, оны қоғамға таратуға ұмтылуды насихаттады. Өзінің ғылыми ізденістері мен зерттеушілік тәжірибесі арқылы ол білімнің жаңа салаларын зерттеуге, оларды терең түсінуге ұмтылған тұлға ретінде үлгі көрсетті.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ның ұстаздық тәжірибесі мен шығармалары бүгінгі күнге дейін адамдарды үздіксіз білім алуға, ғылыми ізденіске және жаңа білімге ұмтылуға шақыратын маңызды интеллектуалдық және тәрбиелік ресурс болып саналады.</w:t>
      </w:r>
    </w:p>
    <w:p w:rsidR="00E62BCB" w:rsidRPr="00603F76" w:rsidRDefault="00C62DA3" w:rsidP="00F0488B">
      <w:pPr>
        <w:pStyle w:val="a4"/>
        <w:numPr>
          <w:ilvl w:val="0"/>
          <w:numId w:val="7"/>
        </w:numPr>
        <w:tabs>
          <w:tab w:val="left" w:pos="993"/>
          <w:tab w:val="left" w:pos="4228"/>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Конфессияаралық келісім.</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әртүрлі діни топтар арасындағы конфессияаралық диалог пен түсіністікке қызығушылық танытты. Өзге дін өкілдерімен пікірталас жүргізіп, ортақ көзқарас пен өзара түсіністікке ұмтылды. Оның қызметі келіспеушіліктерді жеңуге және әртүрлі діни бірлестіктер арасындағы диалогты құруға ықпал етті.</w:t>
      </w:r>
      <w:r w:rsidR="003073D6" w:rsidRPr="00603F76">
        <w:rPr>
          <w:rFonts w:ascii="Times New Roman" w:hAnsi="Times New Roman"/>
          <w:color w:val="000000" w:themeColor="text1"/>
          <w:lang w:val="kk-KZ"/>
        </w:rPr>
        <w:t xml:space="preserve"> </w:t>
      </w:r>
      <w:r w:rsidR="00183530" w:rsidRPr="00603F76">
        <w:rPr>
          <w:rFonts w:ascii="Times New Roman" w:hAnsi="Times New Roman"/>
          <w:color w:val="000000" w:themeColor="text1"/>
          <w:sz w:val="28"/>
          <w:szCs w:val="28"/>
          <w:lang w:val="kk-KZ"/>
        </w:rPr>
        <w:t>Әбул-Фида</w:t>
      </w:r>
      <w:r w:rsidR="003073D6" w:rsidRPr="00603F76">
        <w:rPr>
          <w:rFonts w:ascii="Times New Roman" w:hAnsi="Times New Roman"/>
          <w:color w:val="000000" w:themeColor="text1"/>
          <w:sz w:val="28"/>
          <w:szCs w:val="28"/>
          <w:lang w:val="kk-KZ"/>
        </w:rPr>
        <w:t xml:space="preserve"> мәдениетаралық түсіністік пен толеранттылықты жақтады. Ол өз еңбектерінде және қызметінде әртүрлі мәдениеттер мен діндер арасындағы өзара әрекеттесу мен диалогтың маңыздылығын атап өтті. Оның әр түрлі аймақтардың географиясы мен тарихына арналған еңбектері әлем мәдениеттерінің алуан түрлілігі мен байлығын көрсетуге көмектесті. Оның әртүрлі мәдениеттер арасындағы ынтымақтастық пен түсіністікке бағытталған күш-жігері мәдениетаралық өзара іс-қимыл мен диалог бейбітшілік пен келісімді ілгерілетуде шешуші рөл атқаратын қазіргі әлемде өзекті және маңызды болып қала береді.</w:t>
      </w:r>
    </w:p>
    <w:p w:rsidR="00F0488B" w:rsidRPr="00603F76" w:rsidRDefault="00C62DA3" w:rsidP="00F0488B">
      <w:pPr>
        <w:pStyle w:val="a4"/>
        <w:numPr>
          <w:ilvl w:val="0"/>
          <w:numId w:val="7"/>
        </w:numPr>
        <w:tabs>
          <w:tab w:val="left" w:pos="993"/>
          <w:tab w:val="left" w:pos="1276"/>
        </w:tabs>
        <w:spacing w:after="0" w:line="240" w:lineRule="auto"/>
        <w:ind w:left="0" w:firstLine="709"/>
        <w:jc w:val="both"/>
        <w:rPr>
          <w:color w:val="000000" w:themeColor="text1"/>
          <w:sz w:val="28"/>
          <w:szCs w:val="28"/>
          <w:lang w:val="kk-KZ"/>
        </w:rPr>
      </w:pPr>
      <w:r w:rsidRPr="00603F76">
        <w:rPr>
          <w:rFonts w:ascii="Times New Roman" w:hAnsi="Times New Roman"/>
          <w:b/>
          <w:i/>
          <w:color w:val="000000" w:themeColor="text1"/>
          <w:sz w:val="28"/>
          <w:szCs w:val="28"/>
          <w:lang w:val="kk-KZ"/>
        </w:rPr>
        <w:t>Мәдени.</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шығармашылық мұрасының маңызды құрамдас бөлігі </w:t>
      </w:r>
      <w:r w:rsidR="00297C15" w:rsidRPr="00603F76">
        <w:rPr>
          <w:rFonts w:ascii="Times New Roman" w:hAnsi="Times New Roman"/>
          <w:color w:val="000000" w:themeColor="text1"/>
          <w:sz w:val="28"/>
          <w:szCs w:val="28"/>
          <w:lang w:val="kk-KZ"/>
        </w:rPr>
        <w:t xml:space="preserve">– </w:t>
      </w:r>
      <w:r w:rsidR="00F0488B" w:rsidRPr="00603F76">
        <w:rPr>
          <w:rFonts w:ascii="Times New Roman" w:hAnsi="Times New Roman"/>
          <w:color w:val="000000" w:themeColor="text1"/>
          <w:sz w:val="28"/>
          <w:szCs w:val="28"/>
          <w:lang w:val="kk-KZ"/>
        </w:rPr>
        <w:t xml:space="preserve">оның ислам мәдениетіне қосқан айтарлықтай үлесі. Оның еңбектері тек білім мен ақпарат көзі ретінде ғана емес, сонымен қатар ислам мәдениетін, дәстүрлерін және рухани болмысын сақтау мен насихаттауда маңызды рөл атқарды.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тарихи деректерді жинақтау, оларды жүйелі түрде талдау және сипаттау арқылы ислам әлемінің мәдени, саяси және әлеуметтік өмірін жан-жақты көрсетуге ұмтылды. Оның шығармалары тарихи оқиғаларды нақты хронологиялық тәртіпте баяндап қана қоймай, сол дәуірдегі географиялық ерекшеліктерді, әлеуметтік құрылымдарды және діни тәжірибелерді сипаттау арқылы ислам мәдениетінің қалыптасуы мен дамуына арналған маңызды дереккөздерге айналды.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еңбектері қазіргі заманда ислам мәдениеті мен мұрасын тереңірек түсінуге, олардың тарихи контекстін бағалауға мүмкіндік береді. Сонымен қатар, ол ислам әлемінің </w:t>
      </w:r>
      <w:r w:rsidR="00F0488B" w:rsidRPr="00603F76">
        <w:rPr>
          <w:rFonts w:ascii="Times New Roman" w:hAnsi="Times New Roman"/>
          <w:color w:val="000000" w:themeColor="text1"/>
          <w:sz w:val="28"/>
          <w:szCs w:val="28"/>
          <w:lang w:val="kk-KZ"/>
        </w:rPr>
        <w:lastRenderedPageBreak/>
        <w:t>мәдени және рухани дамуына, тұлғалардың өмір тәжірибесін, діни ұстанымдарын және қоғамдық-саяси қызметін талдай отырып, кейінгі зерттеушілерге бай және жан-жақты ақпараттық база қалыптастырды.</w:t>
      </w:r>
    </w:p>
    <w:p w:rsidR="004D046B" w:rsidRPr="00603F76" w:rsidRDefault="00C62DA3" w:rsidP="00F0488B">
      <w:pPr>
        <w:pStyle w:val="a4"/>
        <w:numPr>
          <w:ilvl w:val="0"/>
          <w:numId w:val="7"/>
        </w:numPr>
        <w:tabs>
          <w:tab w:val="left" w:pos="993"/>
          <w:tab w:val="left" w:pos="1276"/>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Қазіргі заманға әсері.</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шығармашылық мұрасы мен қоғамдық қызметі қазіргі заманғы ғылыми және мәдени зерттеулерге айтарлықтай әсер етуде. Оның тарих, география, теология, құқық және басқа да ислам білімінің салаларына қатысты жазбалары ислам ғалымдары, тарихшылар және академиктер тарапынан кеңінен қолданылып, зерттелуде.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ның еңбектері тек ақпарат көзі ретінде ғана емес, сонымен қатар ислам дінін, оның әлеуметтік-саяси және мәдени контекстін тереңірек түсінуге мүмкіндік беретін маңызды дерекқорға айналды. Оның өмірбаяндық шығармалары, теологиялық түсіндірмелері және тарихи зерттеулері ислам ілімі мен тарихын зерттеуде ғылыми тұрғыдан құнды ресурс</w:t>
      </w:r>
      <w:r w:rsidR="007556BE" w:rsidRPr="00603F76">
        <w:rPr>
          <w:rFonts w:ascii="Times New Roman" w:hAnsi="Times New Roman"/>
          <w:color w:val="000000" w:themeColor="text1"/>
          <w:sz w:val="28"/>
          <w:szCs w:val="28"/>
          <w:lang w:val="kk-KZ"/>
        </w:rPr>
        <w:t>қа айналғандығын айтуымыз керек</w:t>
      </w:r>
      <w:r w:rsidR="00F0488B" w:rsidRPr="00603F76">
        <w:rPr>
          <w:rFonts w:ascii="Times New Roman" w:hAnsi="Times New Roman"/>
          <w:color w:val="000000" w:themeColor="text1"/>
          <w:sz w:val="28"/>
          <w:szCs w:val="28"/>
          <w:lang w:val="kk-KZ"/>
        </w:rPr>
        <w:t xml:space="preserve">, ал оның аналитикалық тәсілі мен сыни ойлауы кейінгі мұсылман ғалымдары мен ислам зиялылары үшін үлгі және шабыт көзі ретінде қызмет етеді. Сонымен қатар,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мұрасы бойынша жеке ғылыми еңбектер өте шектеулі болып, көбінесе жалпы ислам мәдениеті, тарихы және ғылымының кең аспектілерін зерттейтін зерттеулерде ғана аталып өтіледі. Бұл еңбектерде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ның шығармашылық қызметі мен зерттеу үлесі туралы мәліметтер келтіріліп, оның шығармаларына сілтемелер жасалады. Аталған зерттеулер арқылы оның ислам дәстүрінің дамуына қосқан үлесі, ғылым мен білім саласындағы рөлі, сондай-ақ тарихи және мәдени мұраны сақтау мен насихаттаудағы маңызы бағаланады. </w:t>
      </w:r>
      <w:r w:rsidR="00183530" w:rsidRPr="00603F76">
        <w:rPr>
          <w:rFonts w:ascii="Times New Roman" w:hAnsi="Times New Roman"/>
          <w:color w:val="000000" w:themeColor="text1"/>
          <w:sz w:val="28"/>
          <w:szCs w:val="28"/>
          <w:lang w:val="kk-KZ"/>
        </w:rPr>
        <w:t>Әбул-Фида</w:t>
      </w:r>
      <w:r w:rsidR="00F0488B" w:rsidRPr="00603F76">
        <w:rPr>
          <w:rFonts w:ascii="Times New Roman" w:hAnsi="Times New Roman"/>
          <w:color w:val="000000" w:themeColor="text1"/>
          <w:sz w:val="28"/>
          <w:szCs w:val="28"/>
          <w:lang w:val="kk-KZ"/>
        </w:rPr>
        <w:t xml:space="preserve"> – ислам дәстүріндегі ұлы ойшылдар мен ғұламалардың бірі болып, оның ғылыми және шығармашылық мұрасы мұсылман әлемі үшін бүгінгі күнге дейін маңызды және құнды болып қала береді.</w:t>
      </w:r>
    </w:p>
    <w:p w:rsidR="00E00EAF" w:rsidRPr="00603F76" w:rsidRDefault="004072DF" w:rsidP="004D046B">
      <w:pPr>
        <w:tabs>
          <w:tab w:val="left" w:pos="993"/>
          <w:tab w:val="left" w:pos="1276"/>
        </w:tabs>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Жеке </w:t>
      </w:r>
      <w:r w:rsidR="00183530" w:rsidRPr="00603F76">
        <w:rPr>
          <w:rFonts w:ascii="Times New Roman" w:hAnsi="Times New Roman"/>
          <w:color w:val="000000" w:themeColor="text1"/>
          <w:sz w:val="28"/>
          <w:szCs w:val="28"/>
          <w:lang w:val="kk-KZ"/>
        </w:rPr>
        <w:t>Әбул-Фида</w:t>
      </w:r>
      <w:r w:rsidR="00525816" w:rsidRPr="00603F76">
        <w:rPr>
          <w:rFonts w:ascii="Times New Roman" w:hAnsi="Times New Roman"/>
          <w:color w:val="000000" w:themeColor="text1"/>
          <w:sz w:val="28"/>
          <w:szCs w:val="28"/>
          <w:lang w:val="kk-KZ"/>
        </w:rPr>
        <w:t xml:space="preserve">ның шығармашылық мұрасы мен қайраткерлігіне толықтай арналған еңбектер өте аз. Көп жағдайда жалпы ислам мәдениетінің, тарихының және ғылымының басқа да аспектілерін қамтитын еңбектерде </w:t>
      </w:r>
      <w:r w:rsidR="00183530" w:rsidRPr="00603F76">
        <w:rPr>
          <w:rFonts w:ascii="Times New Roman" w:hAnsi="Times New Roman"/>
          <w:color w:val="000000" w:themeColor="text1"/>
          <w:sz w:val="28"/>
          <w:szCs w:val="28"/>
          <w:lang w:val="kk-KZ"/>
        </w:rPr>
        <w:t>Әбул-Фида</w:t>
      </w:r>
      <w:r w:rsidR="00525816" w:rsidRPr="00603F76">
        <w:rPr>
          <w:rFonts w:ascii="Times New Roman" w:hAnsi="Times New Roman"/>
          <w:color w:val="000000" w:themeColor="text1"/>
          <w:sz w:val="28"/>
          <w:szCs w:val="28"/>
          <w:lang w:val="kk-KZ"/>
        </w:rPr>
        <w:t xml:space="preserve"> мұрасы туралы мәліметтер кездеседі және оның </w:t>
      </w:r>
      <w:r w:rsidR="00C123DB" w:rsidRPr="00603F76">
        <w:rPr>
          <w:rFonts w:ascii="Times New Roman" w:hAnsi="Times New Roman"/>
          <w:color w:val="000000" w:themeColor="text1"/>
          <w:sz w:val="28"/>
          <w:szCs w:val="28"/>
          <w:lang w:val="kk-KZ"/>
        </w:rPr>
        <w:t>еңбектеріне сілтемелер жасалады. Олардың</w:t>
      </w:r>
      <w:r w:rsidR="00E00EAF" w:rsidRPr="00603F76">
        <w:rPr>
          <w:rFonts w:ascii="Times New Roman" w:hAnsi="Times New Roman"/>
          <w:color w:val="000000" w:themeColor="text1"/>
          <w:sz w:val="28"/>
          <w:szCs w:val="28"/>
          <w:lang w:val="kk-KZ"/>
        </w:rPr>
        <w:t xml:space="preserve"> қатарында келесілер бар:</w:t>
      </w:r>
    </w:p>
    <w:p w:rsidR="00974789" w:rsidRPr="00603F76" w:rsidRDefault="00974789" w:rsidP="000C22A6">
      <w:pPr>
        <w:pStyle w:val="a4"/>
        <w:numPr>
          <w:ilvl w:val="0"/>
          <w:numId w:val="9"/>
        </w:numPr>
        <w:tabs>
          <w:tab w:val="left" w:pos="993"/>
        </w:tabs>
        <w:spacing w:after="0" w:line="240" w:lineRule="auto"/>
        <w:ind w:left="0" w:firstLine="709"/>
        <w:jc w:val="both"/>
        <w:rPr>
          <w:rFonts w:ascii="Times New Roman" w:hAnsi="Times New Roman"/>
          <w:bCs/>
          <w:iCs/>
          <w:color w:val="000000" w:themeColor="text1"/>
          <w:sz w:val="28"/>
          <w:szCs w:val="28"/>
          <w:lang w:val="kk-KZ"/>
        </w:rPr>
      </w:pPr>
      <w:r w:rsidRPr="00603F76">
        <w:rPr>
          <w:rFonts w:ascii="Times New Roman" w:hAnsi="Times New Roman"/>
          <w:b/>
          <w:i/>
          <w:color w:val="000000" w:themeColor="text1"/>
          <w:sz w:val="28"/>
          <w:szCs w:val="28"/>
          <w:lang w:val="kk-KZ"/>
        </w:rPr>
        <w:t xml:space="preserve">Маршалл Гудвин Симмс Ходжсонның </w:t>
      </w:r>
      <w:r w:rsidRPr="00603F76">
        <w:rPr>
          <w:rFonts w:ascii="Times New Roman" w:hAnsi="Times New Roman"/>
          <w:bCs/>
          <w:iCs/>
          <w:color w:val="000000" w:themeColor="text1"/>
          <w:sz w:val="28"/>
          <w:szCs w:val="28"/>
          <w:lang w:val="kk-KZ"/>
        </w:rPr>
        <w:t>«Исламның бастамасы: әлемдік өркениеттегі ар-ождан және тарих» (The Venture of Islam: Conscience and History in a World Civilization) атты көлемді еңбегі</w:t>
      </w:r>
      <w:r w:rsidR="007556BE" w:rsidRPr="00603F76">
        <w:rPr>
          <w:rFonts w:ascii="Times New Roman" w:hAnsi="Times New Roman"/>
          <w:bCs/>
          <w:iCs/>
          <w:color w:val="000000" w:themeColor="text1"/>
          <w:sz w:val="28"/>
          <w:szCs w:val="28"/>
          <w:lang w:val="kk-KZ"/>
        </w:rPr>
        <w:t>н</w:t>
      </w:r>
      <w:r w:rsidRPr="00603F76">
        <w:rPr>
          <w:rFonts w:ascii="Times New Roman" w:hAnsi="Times New Roman"/>
          <w:bCs/>
          <w:iCs/>
          <w:color w:val="000000" w:themeColor="text1"/>
          <w:sz w:val="28"/>
          <w:szCs w:val="28"/>
          <w:lang w:val="kk-KZ"/>
        </w:rPr>
        <w:t xml:space="preserve"> [</w:t>
      </w:r>
      <w:r w:rsidR="00727138" w:rsidRPr="00603F76">
        <w:rPr>
          <w:rFonts w:ascii="Times New Roman" w:hAnsi="Times New Roman"/>
          <w:bCs/>
          <w:iCs/>
          <w:color w:val="000000" w:themeColor="text1"/>
          <w:sz w:val="28"/>
          <w:szCs w:val="28"/>
          <w:lang w:val="kk-KZ"/>
        </w:rPr>
        <w:t>27</w:t>
      </w:r>
      <w:r w:rsidRPr="00603F76">
        <w:rPr>
          <w:rFonts w:ascii="Times New Roman" w:hAnsi="Times New Roman"/>
          <w:bCs/>
          <w:iCs/>
          <w:color w:val="000000" w:themeColor="text1"/>
          <w:sz w:val="28"/>
          <w:szCs w:val="28"/>
          <w:lang w:val="kk-KZ"/>
        </w:rPr>
        <w:t xml:space="preserve">] ислам өркениетінің пайда болуынан бастап оның дамуы мен әлемдік тарихтағы орнын жан-жақты талдауға арналған аса ірі ғылыми зерттеу </w:t>
      </w:r>
      <w:r w:rsidR="007556BE" w:rsidRPr="00603F76">
        <w:rPr>
          <w:rFonts w:ascii="Times New Roman" w:hAnsi="Times New Roman"/>
          <w:bCs/>
          <w:iCs/>
          <w:color w:val="000000" w:themeColor="text1"/>
          <w:sz w:val="28"/>
          <w:szCs w:val="28"/>
          <w:lang w:val="kk-KZ"/>
        </w:rPr>
        <w:t>деп сипаттауға болады</w:t>
      </w:r>
      <w:r w:rsidRPr="00603F76">
        <w:rPr>
          <w:rFonts w:ascii="Times New Roman" w:hAnsi="Times New Roman"/>
          <w:bCs/>
          <w:iCs/>
          <w:color w:val="000000" w:themeColor="text1"/>
          <w:sz w:val="28"/>
          <w:szCs w:val="28"/>
          <w:lang w:val="kk-KZ"/>
        </w:rPr>
        <w:t xml:space="preserve">. Автор ислам өркениетін тек саяси билік жүйелері мен әлеуметтік институттар тұрғысынан ғана емес, сонымен қатар мәдени, діни және интеллектуалдық қырларымен бірге кешенді түрде қарастыруға ұмтылады. Ходжсон исламдық дәуірлеудің негізгі кезеңдерін сараптап, әсіресе Омейядтар, Аббасидтер және Османлы сияқты мұсылман империяларының қалыптасуы, өркендеуі мен саяси-әлеуметтік құрылымдарын сипаттап қана қоймай, ғылым, әдебиет, өнер, философия және дінтану салаларындағы жетістіктердің жалпыадамзаттық өркениетке қосқан үлесін де ашып көрсетеді. Сонымен бірге ол ислам өркениетінің құлдырау үдерістерін, жаңа дәуірдегі Батыс Еуропа </w:t>
      </w:r>
      <w:r w:rsidRPr="00603F76">
        <w:rPr>
          <w:rFonts w:ascii="Times New Roman" w:hAnsi="Times New Roman"/>
          <w:bCs/>
          <w:iCs/>
          <w:color w:val="000000" w:themeColor="text1"/>
          <w:sz w:val="28"/>
          <w:szCs w:val="28"/>
          <w:lang w:val="kk-KZ"/>
        </w:rPr>
        <w:lastRenderedPageBreak/>
        <w:t xml:space="preserve">державаларының отаршылдық экспансиясы мен оның мұсылман қоғамдарына тигізген әскери, саяси, экономикалық және мәдени ықпалын терең зерттейді, мұсылман әлемінің бұл ықпалға қарсылық танытуы мен бейімделуінің түрлі қырларын талдайды. Ходжсон Батыс өркениеті мен ислам өркениетінің өзара ықпалдастығын сараптай отырып, мұсылмандық дүниенің тек аймақтық немесе діни құбылыс шеңберінде емес, жалпыәлемдік мәдени және тарихи процестің ажырамас әрі маңызды бөлігі екенін дәлелдеуге ұмтылады. Оның тұжырымдамасы ислам өркениетін әмбебап тарихи феномен ретінде қарастырып, адамзат тарихының өркениеттік дамуына қосқан үлесін терең пайымдаумен ерекшеленеді. </w:t>
      </w:r>
    </w:p>
    <w:p w:rsidR="00974789" w:rsidRPr="00603F76" w:rsidRDefault="00974789" w:rsidP="000C22A6">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bCs/>
          <w:i/>
          <w:iCs/>
          <w:color w:val="000000" w:themeColor="text1"/>
          <w:sz w:val="28"/>
          <w:szCs w:val="28"/>
          <w:lang w:val="kk-KZ"/>
        </w:rPr>
        <w:t>Чейс Робинсонның</w:t>
      </w:r>
      <w:r w:rsidRPr="00603F76">
        <w:rPr>
          <w:rFonts w:ascii="Times New Roman" w:hAnsi="Times New Roman"/>
          <w:color w:val="000000" w:themeColor="text1"/>
          <w:sz w:val="28"/>
          <w:szCs w:val="28"/>
          <w:lang w:val="kk-KZ"/>
        </w:rPr>
        <w:t xml:space="preserve"> «Ислам тарихнамасы» (</w:t>
      </w:r>
      <w:r w:rsidRPr="00603F76">
        <w:rPr>
          <w:rFonts w:ascii="Times New Roman" w:hAnsi="Times New Roman"/>
          <w:i/>
          <w:iCs/>
          <w:color w:val="000000" w:themeColor="text1"/>
          <w:sz w:val="28"/>
          <w:szCs w:val="28"/>
          <w:lang w:val="kk-KZ"/>
        </w:rPr>
        <w:t>Islamic Historiography</w:t>
      </w:r>
      <w:r w:rsidRPr="00603F76">
        <w:rPr>
          <w:rFonts w:ascii="Times New Roman" w:hAnsi="Times New Roman"/>
          <w:color w:val="000000" w:themeColor="text1"/>
          <w:sz w:val="28"/>
          <w:szCs w:val="28"/>
          <w:lang w:val="kk-KZ"/>
        </w:rPr>
        <w:t>) атты еңбегі [</w:t>
      </w:r>
      <w:r w:rsidR="00727138" w:rsidRPr="00603F76">
        <w:rPr>
          <w:rFonts w:ascii="Times New Roman" w:hAnsi="Times New Roman"/>
          <w:color w:val="000000" w:themeColor="text1"/>
          <w:sz w:val="28"/>
          <w:szCs w:val="28"/>
          <w:lang w:val="kk-KZ"/>
        </w:rPr>
        <w:t>28</w:t>
      </w:r>
      <w:r w:rsidR="007556BE" w:rsidRPr="00603F76">
        <w:rPr>
          <w:rFonts w:ascii="Times New Roman" w:hAnsi="Times New Roman"/>
          <w:color w:val="000000" w:themeColor="text1"/>
          <w:sz w:val="28"/>
          <w:szCs w:val="28"/>
          <w:lang w:val="kk-KZ"/>
        </w:rPr>
        <w:t xml:space="preserve">] – </w:t>
      </w:r>
      <w:r w:rsidRPr="00603F76">
        <w:rPr>
          <w:rFonts w:ascii="Times New Roman" w:hAnsi="Times New Roman"/>
          <w:color w:val="000000" w:themeColor="text1"/>
          <w:sz w:val="28"/>
          <w:szCs w:val="28"/>
          <w:lang w:val="kk-KZ"/>
        </w:rPr>
        <w:t xml:space="preserve">2003 жылы Кембридж университетінің баспасынан жарық көрген, исламдық тарихи жазбалардың қалыптасуы мен дамуын терең талдауға арналған маңызды зерттеу. Кітапта ислам тарихнамасының ең алғашқы кезеңінен бастап оның эволюциясы жан-жақты қарастырылып, тарихи деректерді жинау мен жазу дәстүрлерінің қалыптасуына ықпал еткен әртүрлі мектептер мен әдістемелік ұстанымдарға ерекше назар аударылады. Робинсон исламдық тарихи жазбалардың жанрлық әртүрлілігін айқындай отырып, шежірелер, өмірбаяндар, географиялық сипаттамалар мен тарихи трактаттар секілді дерек түрлерінің мазмұндық ерекшеліктерін және олардың ғылым ретіндегі тарихтың дамуына қосқан үлесін жүйелі түрде талдайды. Сонымен қатар автор исламдық тарихнаманың негізгі тұлғаларына тоқталып, Ибн Исхақ, Ибн Халдун сияқты ірі ойшылдар мен тарихшылардың мұраларын зерттеумен қатар, Әбул-Фиданың еңбектерін жеке қарастырады. Әсіресе Әбул-Фиданың тарихи жазу стилі, оқиғаларды сипаттау тәсілдері мен көзқарастары, сондай-ақ оның кейінгі ислам тарихнамасына жасаған ықпалына ерекше мән беріледі. Бұл тұрғыдан алғанда, Робинсон еңбегі ислам тарихнамасының дамуының тек деректік және жанрлық негіздерін ғана емес, сонымен бірге оның теориялық-әдістемелік қырларын да терең пайымдайды. Жалпы алғанда, аталмыш кітап </w:t>
      </w:r>
      <w:r w:rsidR="007556BE"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исламдық тарихи дәстүрдің қалыптасу үдерістерін, негізгі өкілдерінің әдістемелік ұстанымдары мен интеллектуалдық мұрасын ғылыми тұрғыдан зерделеп, ислам өркениетінің тарих ғылымына қосқан үлесін жан-жақты көрсететін кешенді зерттеу.</w:t>
      </w:r>
    </w:p>
    <w:p w:rsidR="00974789" w:rsidRPr="00603F76" w:rsidRDefault="00974789" w:rsidP="00974789">
      <w:pPr>
        <w:pStyle w:val="a4"/>
        <w:numPr>
          <w:ilvl w:val="0"/>
          <w:numId w:val="9"/>
        </w:numPr>
        <w:tabs>
          <w:tab w:val="left" w:pos="1134"/>
        </w:tabs>
        <w:spacing w:before="100" w:beforeAutospacing="1" w:after="100" w:afterAutospacing="1" w:line="240" w:lineRule="auto"/>
        <w:ind w:left="0" w:firstLine="709"/>
        <w:jc w:val="both"/>
        <w:rPr>
          <w:rFonts w:ascii="Times New Roman" w:eastAsia="Times New Roman" w:hAnsi="Times New Roman"/>
          <w:color w:val="000000" w:themeColor="text1"/>
          <w:sz w:val="28"/>
          <w:szCs w:val="28"/>
          <w:lang w:val="kk-KZ" w:eastAsia="zh-CN"/>
        </w:rPr>
      </w:pPr>
      <w:r w:rsidRPr="00603F76">
        <w:rPr>
          <w:rFonts w:ascii="Times New Roman" w:eastAsia="Times New Roman" w:hAnsi="Times New Roman"/>
          <w:b/>
          <w:bCs/>
          <w:i/>
          <w:iCs/>
          <w:color w:val="000000" w:themeColor="text1"/>
          <w:sz w:val="28"/>
          <w:szCs w:val="28"/>
          <w:lang w:val="kk-KZ" w:eastAsia="zh-CN"/>
        </w:rPr>
        <w:t xml:space="preserve">Патрисия Кроунның </w:t>
      </w:r>
      <w:r w:rsidRPr="00603F76">
        <w:rPr>
          <w:rFonts w:ascii="Times New Roman" w:eastAsia="Times New Roman" w:hAnsi="Times New Roman"/>
          <w:color w:val="000000" w:themeColor="text1"/>
          <w:sz w:val="28"/>
          <w:szCs w:val="28"/>
          <w:lang w:val="kk-KZ" w:eastAsia="zh-CN"/>
        </w:rPr>
        <w:t>«Ортағасырлық исламдық саяси ойы» (</w:t>
      </w:r>
      <w:r w:rsidRPr="00603F76">
        <w:rPr>
          <w:rFonts w:ascii="Times New Roman" w:eastAsia="Times New Roman" w:hAnsi="Times New Roman"/>
          <w:i/>
          <w:iCs/>
          <w:color w:val="000000" w:themeColor="text1"/>
          <w:sz w:val="28"/>
          <w:szCs w:val="28"/>
          <w:lang w:val="kk-KZ" w:eastAsia="zh-CN"/>
        </w:rPr>
        <w:t>Medieval Islamic Political Thought</w:t>
      </w:r>
      <w:r w:rsidRPr="00603F76">
        <w:rPr>
          <w:rFonts w:ascii="Times New Roman" w:eastAsia="Times New Roman" w:hAnsi="Times New Roman"/>
          <w:color w:val="000000" w:themeColor="text1"/>
          <w:sz w:val="28"/>
          <w:szCs w:val="28"/>
          <w:lang w:val="kk-KZ" w:eastAsia="zh-CN"/>
        </w:rPr>
        <w:t>) атты еңбегі</w:t>
      </w:r>
      <w:r w:rsidR="007556BE" w:rsidRPr="00603F76">
        <w:rPr>
          <w:rFonts w:ascii="Times New Roman" w:eastAsia="Times New Roman" w:hAnsi="Times New Roman"/>
          <w:color w:val="000000" w:themeColor="text1"/>
          <w:sz w:val="28"/>
          <w:szCs w:val="28"/>
          <w:lang w:val="kk-KZ" w:eastAsia="zh-CN"/>
        </w:rPr>
        <w:t>н</w:t>
      </w:r>
      <w:r w:rsidRPr="00603F76">
        <w:rPr>
          <w:rFonts w:ascii="Times New Roman" w:eastAsia="Times New Roman" w:hAnsi="Times New Roman"/>
          <w:color w:val="000000" w:themeColor="text1"/>
          <w:sz w:val="28"/>
          <w:szCs w:val="28"/>
          <w:lang w:val="kk-KZ" w:eastAsia="zh-CN"/>
        </w:rPr>
        <w:t xml:space="preserve"> [</w:t>
      </w:r>
      <w:r w:rsidR="00C61D17" w:rsidRPr="00603F76">
        <w:rPr>
          <w:rFonts w:ascii="Times New Roman" w:eastAsia="Times New Roman" w:hAnsi="Times New Roman"/>
          <w:color w:val="000000" w:themeColor="text1"/>
          <w:sz w:val="28"/>
          <w:szCs w:val="28"/>
          <w:lang w:val="kk-KZ" w:eastAsia="zh-CN"/>
        </w:rPr>
        <w:t>29</w:t>
      </w:r>
      <w:r w:rsidR="007556BE" w:rsidRPr="00603F76">
        <w:rPr>
          <w:rFonts w:ascii="Times New Roman" w:eastAsia="Times New Roman" w:hAnsi="Times New Roman"/>
          <w:color w:val="000000" w:themeColor="text1"/>
          <w:sz w:val="28"/>
          <w:szCs w:val="28"/>
          <w:lang w:val="kk-KZ" w:eastAsia="zh-CN"/>
        </w:rPr>
        <w:t>]</w:t>
      </w:r>
      <w:r w:rsidRPr="00603F76">
        <w:rPr>
          <w:rFonts w:ascii="Times New Roman" w:eastAsia="Times New Roman" w:hAnsi="Times New Roman"/>
          <w:color w:val="000000" w:themeColor="text1"/>
          <w:sz w:val="28"/>
          <w:szCs w:val="28"/>
          <w:lang w:val="kk-KZ" w:eastAsia="zh-CN"/>
        </w:rPr>
        <w:t xml:space="preserve"> 2004 жылы жарық көрген, ислам өркениетінің ортағасырлық кезеңіндегі саяси ойлардың қалыптасуы мен дамуын зерттеуге арналған іргелі академиялық еңбек </w:t>
      </w:r>
      <w:r w:rsidR="007556BE" w:rsidRPr="00603F76">
        <w:rPr>
          <w:rFonts w:ascii="Times New Roman" w:eastAsia="Times New Roman" w:hAnsi="Times New Roman"/>
          <w:color w:val="000000" w:themeColor="text1"/>
          <w:sz w:val="28"/>
          <w:szCs w:val="28"/>
          <w:lang w:val="kk-KZ" w:eastAsia="zh-CN"/>
        </w:rPr>
        <w:t>ретінде сипаттау жөн</w:t>
      </w:r>
      <w:r w:rsidRPr="00603F76">
        <w:rPr>
          <w:rFonts w:ascii="Times New Roman" w:eastAsia="Times New Roman" w:hAnsi="Times New Roman"/>
          <w:color w:val="000000" w:themeColor="text1"/>
          <w:sz w:val="28"/>
          <w:szCs w:val="28"/>
          <w:lang w:val="kk-KZ" w:eastAsia="zh-CN"/>
        </w:rPr>
        <w:t xml:space="preserve">. Автор ислам әлеміндегі саяси теориялар мен олардың тарихи эволюциясын қарастыра отырып, саяси билік пен дін арасындағы қарым-қатынастың ерекшеліктерін, мемлекеттік құрылымдардың идеологиялық негіздерін және мұсылман ойшылдарының билік, әділет, заңдылық, легитимділік сияқты ұғымдарға қатысты көзқарастарын жан-жақты талдайды. Зерттеуде саяси ойдың теориялық негіздерімен қатар нақты тарихи тәжірибелерге де көңіл бөлінеді, атап айтқанда халифат институтының өзгерістері, аймақтық </w:t>
      </w:r>
      <w:r w:rsidRPr="00603F76">
        <w:rPr>
          <w:rFonts w:ascii="Times New Roman" w:eastAsia="Times New Roman" w:hAnsi="Times New Roman"/>
          <w:color w:val="000000" w:themeColor="text1"/>
          <w:sz w:val="28"/>
          <w:szCs w:val="28"/>
          <w:lang w:val="kk-KZ" w:eastAsia="zh-CN"/>
        </w:rPr>
        <w:lastRenderedPageBreak/>
        <w:t>билеушілердің қызметі және исламдық саяси дәстүрдің ішкі қайшылықтары мен эволюциялық бағыттары сарапталады. Бұл еңбекте Әбул-Фиданың мұрасына да назар аударылып, оның еңбектерінде өз дәуіріндегі ислам әлемінде орын алған түрлі саяси-тарихи оқиғалардың бейнеленуі мен оларды сипаттаудағы ерекшеліктері талданады. Әбул-Фиданың көзқарастары исламдық саяси ойдың контекстінде қарастырылып, оның интеллектуалдық мұрасы ислам өркениетінің саяси тарихын зерделеуде маңызды дереккөз ретінде бағаланады. Осы арқылы Кроун еңбегі исламдық саяси ойдың теориялық және тәжірибелік қырларын ұштастырып, ислам өркениетінің саяси-идеялық дамуын жан-жақты пайымдауға мүмкіндік береді.</w:t>
      </w:r>
    </w:p>
    <w:p w:rsidR="007E0BCC" w:rsidRPr="00603F76" w:rsidRDefault="003C044D" w:rsidP="000C22A6">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Хью Кеннедидің</w:t>
      </w:r>
      <w:r w:rsidRPr="00603F76">
        <w:rPr>
          <w:rFonts w:ascii="Times New Roman" w:hAnsi="Times New Roman"/>
          <w:color w:val="000000" w:themeColor="text1"/>
          <w:sz w:val="28"/>
          <w:szCs w:val="28"/>
          <w:lang w:val="kk-KZ"/>
        </w:rPr>
        <w:t xml:space="preserve"> </w:t>
      </w:r>
      <w:r w:rsidR="00974789" w:rsidRPr="00603F76">
        <w:rPr>
          <w:rFonts w:ascii="Times New Roman" w:hAnsi="Times New Roman"/>
          <w:color w:val="000000" w:themeColor="text1"/>
          <w:sz w:val="28"/>
          <w:szCs w:val="28"/>
          <w:lang w:val="kk-KZ"/>
        </w:rPr>
        <w:t>«Пайғамбар және халифаттар дәуірі: 6–11 ғасырлардағы исламдық Таяу Шығыс» (</w:t>
      </w:r>
      <w:r w:rsidR="00974789" w:rsidRPr="00603F76">
        <w:rPr>
          <w:rFonts w:ascii="Times New Roman" w:hAnsi="Times New Roman"/>
          <w:i/>
          <w:iCs/>
          <w:color w:val="000000" w:themeColor="text1"/>
          <w:sz w:val="28"/>
          <w:szCs w:val="28"/>
          <w:lang w:val="kk-KZ"/>
        </w:rPr>
        <w:t>The Prophet and the Age of the Caliphates: The Islamic Near East from the 6th to the 11th Century</w:t>
      </w:r>
      <w:r w:rsidR="00974789" w:rsidRPr="00603F76">
        <w:rPr>
          <w:rFonts w:ascii="Times New Roman" w:hAnsi="Times New Roman"/>
          <w:color w:val="000000" w:themeColor="text1"/>
          <w:sz w:val="28"/>
          <w:szCs w:val="28"/>
          <w:lang w:val="kk-KZ"/>
        </w:rPr>
        <w:t>) атты еңбегі [</w:t>
      </w:r>
      <w:r w:rsidR="00C61D17" w:rsidRPr="00603F76">
        <w:rPr>
          <w:rFonts w:ascii="Times New Roman" w:hAnsi="Times New Roman"/>
          <w:color w:val="000000" w:themeColor="text1"/>
          <w:sz w:val="28"/>
          <w:szCs w:val="28"/>
          <w:lang w:val="kk-KZ"/>
        </w:rPr>
        <w:t>30</w:t>
      </w:r>
      <w:r w:rsidR="00974789" w:rsidRPr="00603F76">
        <w:rPr>
          <w:rFonts w:ascii="Times New Roman" w:hAnsi="Times New Roman"/>
          <w:color w:val="000000" w:themeColor="text1"/>
          <w:sz w:val="28"/>
          <w:szCs w:val="28"/>
          <w:lang w:val="kk-KZ"/>
        </w:rPr>
        <w:t xml:space="preserve">] </w:t>
      </w:r>
      <w:r w:rsidR="007556BE" w:rsidRPr="00603F76">
        <w:rPr>
          <w:rFonts w:ascii="Times New Roman" w:hAnsi="Times New Roman"/>
          <w:color w:val="000000" w:themeColor="text1"/>
          <w:sz w:val="28"/>
          <w:szCs w:val="28"/>
          <w:lang w:val="kk-KZ"/>
        </w:rPr>
        <w:t xml:space="preserve">– </w:t>
      </w:r>
      <w:r w:rsidR="00974789" w:rsidRPr="00603F76">
        <w:rPr>
          <w:rFonts w:ascii="Times New Roman" w:hAnsi="Times New Roman"/>
          <w:color w:val="000000" w:themeColor="text1"/>
          <w:sz w:val="28"/>
          <w:szCs w:val="28"/>
          <w:lang w:val="kk-KZ"/>
        </w:rPr>
        <w:t>ислам өркениетінің бастапқы қалыптасу кезеңін қамтитын іргелі зерттеулердің бірі. Кітапта Мұхаммед пайғамбардың өмірі мен ілімі, оның рухани және саяси көшбасшылығы, сондай-ақ алғашқы төрт «әділ» халифаның билігі, Омейядтар мен Аббасидтер дәуіріндегі саяси құрылымдар мен әлеуметтік-мәдени өзгерістер жан-жақты баяндалады. Автор исламдық Таяу Шығыстың VI</w:t>
      </w:r>
      <w:r w:rsidR="007F7E01">
        <w:rPr>
          <w:rFonts w:ascii="Times New Roman" w:hAnsi="Times New Roman"/>
          <w:color w:val="000000" w:themeColor="text1"/>
          <w:sz w:val="28"/>
          <w:szCs w:val="28"/>
          <w:lang w:val="kk-KZ"/>
        </w:rPr>
        <w:t>-</w:t>
      </w:r>
      <w:r w:rsidR="00974789" w:rsidRPr="00603F76">
        <w:rPr>
          <w:rFonts w:ascii="Times New Roman" w:hAnsi="Times New Roman"/>
          <w:color w:val="000000" w:themeColor="text1"/>
          <w:sz w:val="28"/>
          <w:szCs w:val="28"/>
          <w:lang w:val="kk-KZ"/>
        </w:rPr>
        <w:t>XI ғасырлар аралығындағы эволюциясын саяси тарихпен қатар діни, әлеуметтік және мәдени контекстте қарастырып, ислам қоғамының дамуына ықпал еткен ішкі және сыртқы факторларды саралайды. Зерттеуде мұсылмандық мемлекеттік құрылымдардың институционалдық дамуы, билік легитимділігін қамтамасыз ету тетіктері және аймақтық әулеттердің рөлі де талданады. Сонымен қатар еңбекте ислам өркениетінің кейінгі дамуына ықпал еткен құбылыстардың бастау алуы, исламдық интеллектуалдық дәстүрдің қалыптасуы мен саяси тәжірибелердің нығаюы да қарастырылады. Осы тарихи-өркениеттік үдерістерді сипаттау барысында Кеннеди исламдық тарихнама дәстүрінде орын алған тұлғаларға, соның ішінде Әбул-Фиданың мұрасына да тоқталып өтеді. Ол Әбул-Фиданы ортағасырлық исламдық тарихнама мен мәдени ойдың маңызды өкілі ретінде атап, оның еңбектерін ислам өркениетінің саяси және мәдени тарихын түсінуге ықпал ететін құнды дереккөз ретінде қарастырады.</w:t>
      </w:r>
    </w:p>
    <w:p w:rsidR="00974789" w:rsidRPr="00603F76" w:rsidRDefault="00974789" w:rsidP="00974789">
      <w:pPr>
        <w:pStyle w:val="a4"/>
        <w:numPr>
          <w:ilvl w:val="0"/>
          <w:numId w:val="9"/>
        </w:numPr>
        <w:tabs>
          <w:tab w:val="left" w:pos="1134"/>
        </w:tabs>
        <w:spacing w:before="100" w:beforeAutospacing="1" w:after="100" w:afterAutospacing="1" w:line="240" w:lineRule="auto"/>
        <w:ind w:left="0" w:firstLine="709"/>
        <w:jc w:val="both"/>
        <w:rPr>
          <w:rFonts w:ascii="Times New Roman" w:eastAsia="Times New Roman" w:hAnsi="Times New Roman"/>
          <w:color w:val="000000" w:themeColor="text1"/>
          <w:sz w:val="28"/>
          <w:szCs w:val="28"/>
          <w:lang w:val="kk-KZ" w:eastAsia="zh-CN"/>
        </w:rPr>
      </w:pPr>
      <w:r w:rsidRPr="00603F76">
        <w:rPr>
          <w:rFonts w:ascii="Times New Roman" w:eastAsia="Times New Roman" w:hAnsi="Times New Roman"/>
          <w:b/>
          <w:bCs/>
          <w:i/>
          <w:iCs/>
          <w:color w:val="000000" w:themeColor="text1"/>
          <w:sz w:val="28"/>
          <w:szCs w:val="28"/>
          <w:lang w:val="kk-KZ" w:eastAsia="zh-CN"/>
        </w:rPr>
        <w:t>Гюнтер Эрнст фон Грюнебаумның</w:t>
      </w:r>
      <w:r w:rsidRPr="00603F76">
        <w:rPr>
          <w:rFonts w:ascii="Times New Roman" w:eastAsia="Times New Roman" w:hAnsi="Times New Roman"/>
          <w:color w:val="000000" w:themeColor="text1"/>
          <w:sz w:val="28"/>
          <w:szCs w:val="28"/>
          <w:lang w:val="kk-KZ" w:eastAsia="zh-CN"/>
        </w:rPr>
        <w:t xml:space="preserve"> «Классикалық ислам: тарих, 600–1258» (</w:t>
      </w:r>
      <w:r w:rsidRPr="00603F76">
        <w:rPr>
          <w:rFonts w:ascii="Times New Roman" w:eastAsia="Times New Roman" w:hAnsi="Times New Roman"/>
          <w:i/>
          <w:iCs/>
          <w:color w:val="000000" w:themeColor="text1"/>
          <w:sz w:val="28"/>
          <w:szCs w:val="28"/>
          <w:lang w:val="kk-KZ" w:eastAsia="zh-CN"/>
        </w:rPr>
        <w:t>Classical Islam: A History, 600</w:t>
      </w:r>
      <w:r w:rsidR="007F7E01">
        <w:rPr>
          <w:rFonts w:ascii="Times New Roman" w:eastAsia="Times New Roman" w:hAnsi="Times New Roman"/>
          <w:i/>
          <w:iCs/>
          <w:color w:val="000000" w:themeColor="text1"/>
          <w:sz w:val="28"/>
          <w:szCs w:val="28"/>
          <w:lang w:val="kk-KZ" w:eastAsia="zh-CN"/>
        </w:rPr>
        <w:t>-</w:t>
      </w:r>
      <w:r w:rsidRPr="00603F76">
        <w:rPr>
          <w:rFonts w:ascii="Times New Roman" w:eastAsia="Times New Roman" w:hAnsi="Times New Roman"/>
          <w:i/>
          <w:iCs/>
          <w:color w:val="000000" w:themeColor="text1"/>
          <w:sz w:val="28"/>
          <w:szCs w:val="28"/>
          <w:lang w:val="kk-KZ" w:eastAsia="zh-CN"/>
        </w:rPr>
        <w:t>1258</w:t>
      </w:r>
      <w:r w:rsidRPr="00603F76">
        <w:rPr>
          <w:rFonts w:ascii="Times New Roman" w:eastAsia="Times New Roman" w:hAnsi="Times New Roman"/>
          <w:color w:val="000000" w:themeColor="text1"/>
          <w:sz w:val="28"/>
          <w:szCs w:val="28"/>
          <w:lang w:val="kk-KZ" w:eastAsia="zh-CN"/>
        </w:rPr>
        <w:t>) атты еңбегі [</w:t>
      </w:r>
      <w:r w:rsidR="00C61D17" w:rsidRPr="00603F76">
        <w:rPr>
          <w:rFonts w:ascii="Times New Roman" w:eastAsia="Times New Roman" w:hAnsi="Times New Roman"/>
          <w:color w:val="000000" w:themeColor="text1"/>
          <w:sz w:val="28"/>
          <w:szCs w:val="28"/>
          <w:lang w:val="kk-KZ" w:eastAsia="zh-CN"/>
        </w:rPr>
        <w:t>31</w:t>
      </w:r>
      <w:r w:rsidR="007556BE" w:rsidRPr="00603F76">
        <w:rPr>
          <w:rFonts w:ascii="Times New Roman" w:eastAsia="Times New Roman" w:hAnsi="Times New Roman"/>
          <w:color w:val="000000" w:themeColor="text1"/>
          <w:sz w:val="28"/>
          <w:szCs w:val="28"/>
          <w:lang w:val="kk-KZ" w:eastAsia="zh-CN"/>
        </w:rPr>
        <w:t>] –</w:t>
      </w:r>
      <w:r w:rsidRPr="00603F76">
        <w:rPr>
          <w:rFonts w:ascii="Times New Roman" w:eastAsia="Times New Roman" w:hAnsi="Times New Roman"/>
          <w:color w:val="000000" w:themeColor="text1"/>
          <w:sz w:val="28"/>
          <w:szCs w:val="28"/>
          <w:lang w:val="kk-KZ" w:eastAsia="zh-CN"/>
        </w:rPr>
        <w:t xml:space="preserve"> 2005 жылы жарық көрген, ислам өркениетінің қалыптасуы мен өркендеуінің классикалық кезеңін жан-жақты зерттеуге арналған маңызды ғылыми еңбек. Кітапта ислам тарихының 600 жылдан 1258 жылға дейінгі аралығындағы аса маңызды оқиғалар, идеологиялық ағымдар, саяси трансформациялар мен мәдени өзгерістер кешенді түрде талданады. Автор ислам өркениетінің әртүрлі қырларын </w:t>
      </w:r>
      <w:r w:rsidRPr="00603F76">
        <w:rPr>
          <w:rFonts w:ascii="Times New Roman" w:hAnsi="Times New Roman"/>
          <w:color w:val="000000" w:themeColor="text1"/>
          <w:sz w:val="28"/>
          <w:szCs w:val="28"/>
          <w:lang w:val="kk-KZ"/>
        </w:rPr>
        <w:t xml:space="preserve">– </w:t>
      </w:r>
      <w:r w:rsidRPr="00603F76">
        <w:rPr>
          <w:rFonts w:ascii="Times New Roman" w:eastAsia="Times New Roman" w:hAnsi="Times New Roman"/>
          <w:color w:val="000000" w:themeColor="text1"/>
          <w:sz w:val="28"/>
          <w:szCs w:val="28"/>
          <w:lang w:val="kk-KZ" w:eastAsia="zh-CN"/>
        </w:rPr>
        <w:t xml:space="preserve">діни доктрина мен діни институттардың эволюциясын, философиялық ізденістер мен интеллектуалдық дәстүрлерді, құқықтық жүйенің қалыптасуы мен дамуын, әлеуметтік қатынастар мен таптық құрылымдарды, сондай-ақ экономикалық үдерістерді зерттеу нысанына алады. Сонымен қатар еңбекте исламдық мәдениеттің ғылым мен білім саласына қосқан үлесі, әдебиет </w:t>
      </w:r>
      <w:r w:rsidRPr="00603F76">
        <w:rPr>
          <w:rFonts w:ascii="Times New Roman" w:eastAsia="Times New Roman" w:hAnsi="Times New Roman"/>
          <w:color w:val="000000" w:themeColor="text1"/>
          <w:sz w:val="28"/>
          <w:szCs w:val="28"/>
          <w:lang w:val="kk-KZ" w:eastAsia="zh-CN"/>
        </w:rPr>
        <w:lastRenderedPageBreak/>
        <w:t>пен өнердің өркендеуі, мұсылман қоғамдарының саяси ұйымдасу ерекшеліктері және олардың ішкі қайшылықтары жан-жақты сипатталады. Фон Грюнебаум классикалық исламды тек діни-мәдени құбылыс ретінде ғана емес, бүкіләлемдік өркениеттік дамудың ажырамас бөлігі ретінде қарастырып, исламдық қоғамдардың ішкі динамикасы мен сыртқы ықпалдарға жауап беру тетіктерін тарихи-философиялық тұрғыда пайымдайды.</w:t>
      </w:r>
    </w:p>
    <w:p w:rsidR="00974789" w:rsidRPr="00603F76" w:rsidRDefault="00CE5E1F" w:rsidP="00753C7E">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Фазлур Рахманның</w:t>
      </w:r>
      <w:r w:rsidRPr="00603F76">
        <w:rPr>
          <w:rFonts w:ascii="Times New Roman" w:hAnsi="Times New Roman"/>
          <w:color w:val="000000" w:themeColor="text1"/>
          <w:sz w:val="28"/>
          <w:szCs w:val="28"/>
          <w:lang w:val="kk-KZ"/>
        </w:rPr>
        <w:t xml:space="preserve"> </w:t>
      </w:r>
      <w:r w:rsidR="00974789" w:rsidRPr="00603F76">
        <w:rPr>
          <w:rFonts w:ascii="Times New Roman" w:hAnsi="Times New Roman"/>
          <w:color w:val="000000" w:themeColor="text1"/>
          <w:sz w:val="28"/>
          <w:szCs w:val="28"/>
          <w:lang w:val="kk-KZ"/>
        </w:rPr>
        <w:t>«Ислам» (</w:t>
      </w:r>
      <w:r w:rsidR="00974789" w:rsidRPr="00603F76">
        <w:rPr>
          <w:rFonts w:ascii="Times New Roman" w:hAnsi="Times New Roman"/>
          <w:i/>
          <w:iCs/>
          <w:color w:val="000000" w:themeColor="text1"/>
          <w:sz w:val="28"/>
          <w:szCs w:val="28"/>
          <w:lang w:val="kk-KZ"/>
        </w:rPr>
        <w:t>Islam</w:t>
      </w:r>
      <w:r w:rsidR="00974789" w:rsidRPr="00603F76">
        <w:rPr>
          <w:rFonts w:ascii="Times New Roman" w:hAnsi="Times New Roman"/>
          <w:color w:val="000000" w:themeColor="text1"/>
          <w:sz w:val="28"/>
          <w:szCs w:val="28"/>
          <w:lang w:val="kk-KZ"/>
        </w:rPr>
        <w:t>) атты еңбегі [</w:t>
      </w:r>
      <w:r w:rsidR="00C61D17" w:rsidRPr="00603F76">
        <w:rPr>
          <w:rFonts w:ascii="Times New Roman" w:hAnsi="Times New Roman"/>
          <w:color w:val="000000" w:themeColor="text1"/>
          <w:sz w:val="28"/>
          <w:szCs w:val="28"/>
          <w:lang w:val="kk-KZ"/>
        </w:rPr>
        <w:t>32</w:t>
      </w:r>
      <w:r w:rsidR="00974789" w:rsidRPr="00603F76">
        <w:rPr>
          <w:rFonts w:ascii="Times New Roman" w:hAnsi="Times New Roman"/>
          <w:color w:val="000000" w:themeColor="text1"/>
          <w:sz w:val="28"/>
          <w:szCs w:val="28"/>
          <w:lang w:val="kk-KZ"/>
        </w:rPr>
        <w:t>], ислам дінінің негіздерін, тарихи қалыптасуын, ілімдері мен амалдарын жан-жақты талд</w:t>
      </w:r>
      <w:r w:rsidR="007556BE" w:rsidRPr="00603F76">
        <w:rPr>
          <w:rFonts w:ascii="Times New Roman" w:hAnsi="Times New Roman"/>
          <w:color w:val="000000" w:themeColor="text1"/>
          <w:sz w:val="28"/>
          <w:szCs w:val="28"/>
          <w:lang w:val="kk-KZ"/>
        </w:rPr>
        <w:t>ауға бағытталған іргелі зерттеулерге жатады. Бұл ретте</w:t>
      </w:r>
      <w:r w:rsidR="00974789" w:rsidRPr="00603F76">
        <w:rPr>
          <w:rFonts w:ascii="Times New Roman" w:hAnsi="Times New Roman"/>
          <w:color w:val="000000" w:themeColor="text1"/>
          <w:sz w:val="28"/>
          <w:szCs w:val="28"/>
          <w:lang w:val="kk-KZ"/>
        </w:rPr>
        <w:t xml:space="preserve"> исламға кіріспе ретінде оқырманға кешенді түсінік ұсынады. Кітапта исламның пайда болуы мен таралуының тарихи, әлеуметтік және мәдени контексттері терең талданады, Мұхаммед пайғамбардың өмірі, оның саяси және рухани көшбасшылығы, сондай-ақ қоғамды ұйымдастырудағы рөлі егжей-тегжейлі баяндалады. Автор ислам дінінің негізгі ілімдерін, оның ішінде ғибадат, намаз, ораза, зекет және қажылық сияқты практикалық амалдарын жан-жақты сипаттап қана қоймай, олардың моральдық, этикалық және әлеуметтік мәнін ашып көрсетеді. Сонымен қатар, ислам өмірінің күнделікті тұрмысқа, әлеуметтік қатынастарға және қоғамдық нормаларға әсері, адамның ар-ождан мен әділеттілік қағидаларына сәйкес өмір сүруі сияқты аспектілері де қарастырылады. Еңбекте исламның тарихи дамуын сипаттау барысында Әбул-Фиданың ислам тарихнамасындағы еңбектері ерекше орын алады; оның еңбектері басқа ислам ойшылдары мен тарихшыларының шығармалары контекстінде зерттеліп, исламның саяси, мәдени және әлеуметтік дамуындағы рөлі бағаланады. Рахманның зерттеуінде ислам діні тек діни сенім жүйесі ретінде емес, қоғамның әлеуметтік құрылымы мен мәдени дәстүрінің маңызды бөлігі ретінде қарастырылады, бұл оқырманға ислам өркениетін терең тарихи және мәдени контекстте түсінуге мүмкіндік береді. Сонымен қатар, автор исламның теориялық ілімдері мен практикалық тәжірибелерін, тарихи процесс пен қазіргі заман арасындағы байланыстарын ашып көрсету арқылы дін мен өркениет арасындағы интеграцияны ғылыми тұрғыдан түсіндіруге тырысады.</w:t>
      </w:r>
    </w:p>
    <w:p w:rsidR="00974789" w:rsidRPr="00603F76" w:rsidRDefault="00974789" w:rsidP="00753C7E">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bCs/>
          <w:i/>
          <w:iCs/>
          <w:color w:val="000000" w:themeColor="text1"/>
          <w:sz w:val="28"/>
          <w:szCs w:val="28"/>
          <w:lang w:val="kk-KZ"/>
        </w:rPr>
        <w:t>Вильферд Маделунгтың</w:t>
      </w:r>
      <w:r w:rsidRPr="00603F76">
        <w:rPr>
          <w:rFonts w:ascii="Times New Roman" w:hAnsi="Times New Roman"/>
          <w:color w:val="000000" w:themeColor="text1"/>
          <w:sz w:val="28"/>
          <w:szCs w:val="28"/>
          <w:lang w:val="kk-KZ"/>
        </w:rPr>
        <w:t xml:space="preserve"> «Мұхаммедке мұрагершілік: ерте халифатты зерттеу» (</w:t>
      </w:r>
      <w:r w:rsidRPr="00603F76">
        <w:rPr>
          <w:rFonts w:ascii="Times New Roman" w:hAnsi="Times New Roman"/>
          <w:i/>
          <w:iCs/>
          <w:color w:val="000000" w:themeColor="text1"/>
          <w:sz w:val="28"/>
          <w:szCs w:val="28"/>
          <w:lang w:val="kk-KZ"/>
        </w:rPr>
        <w:t>The Succession to Muhammad: A Study of the Early Caliphate</w:t>
      </w:r>
      <w:r w:rsidRPr="00603F76">
        <w:rPr>
          <w:rFonts w:ascii="Times New Roman" w:hAnsi="Times New Roman"/>
          <w:color w:val="000000" w:themeColor="text1"/>
          <w:sz w:val="28"/>
          <w:szCs w:val="28"/>
          <w:lang w:val="kk-KZ"/>
        </w:rPr>
        <w:t>) атты еңбегі [</w:t>
      </w:r>
      <w:r w:rsidR="00C61D17" w:rsidRPr="00603F76">
        <w:rPr>
          <w:rFonts w:ascii="Times New Roman" w:hAnsi="Times New Roman"/>
          <w:color w:val="000000" w:themeColor="text1"/>
          <w:sz w:val="28"/>
          <w:szCs w:val="28"/>
          <w:lang w:val="kk-KZ"/>
        </w:rPr>
        <w:t>33</w:t>
      </w:r>
      <w:r w:rsidR="007556BE"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1997 жылы жарық көрген, ислам тарихындағы Мұхаммед пайғамбар қайтыс болғаннан кейінгі билік мұрагерлігінің күрделі мәселелерін жан-жақты зерттеуге арналған іргелі академиялық зерттеу </w:t>
      </w:r>
      <w:r w:rsidR="007556BE" w:rsidRPr="00603F76">
        <w:rPr>
          <w:rFonts w:ascii="Times New Roman" w:hAnsi="Times New Roman"/>
          <w:color w:val="000000" w:themeColor="text1"/>
          <w:sz w:val="28"/>
          <w:szCs w:val="28"/>
          <w:lang w:val="kk-KZ"/>
        </w:rPr>
        <w:t>ретінде құнды</w:t>
      </w:r>
      <w:r w:rsidRPr="00603F76">
        <w:rPr>
          <w:rFonts w:ascii="Times New Roman" w:hAnsi="Times New Roman"/>
          <w:color w:val="000000" w:themeColor="text1"/>
          <w:sz w:val="28"/>
          <w:szCs w:val="28"/>
          <w:lang w:val="kk-KZ"/>
        </w:rPr>
        <w:t xml:space="preserve">. Еңбекте халифаттың алғашқы кезеңдері, оның ішінде саяси және діни қайшылықтар, билікке сайлану рәсімдері, мұрагерлік мәселелері, сондай-ақ ислам қоғамындағы әлеуметтік және саяси құрылымдар кеңінен қарастырылады. Маделунг ислам тарихындағы осы маңызды трансформацияларды талдай отырып, Әбул-Фиданың көзқарастары мен қызметін, оның сол кездегі саяси-діни ортаның қалыптасуына және билік мұрагерлігіне қатысты оқиғаларға әсерін ерекше назарға алады. Автор Әбул-Фиданың тарихи еңбектерінде сипатталған пікірлерін, оқиғаларды бағалау тәсілдерін және саяси талдау әдістерін саралап, оның ислам тарихнамасындағы рөлін айқын көрсетеді. </w:t>
      </w:r>
      <w:r w:rsidRPr="00603F76">
        <w:rPr>
          <w:rFonts w:ascii="Times New Roman" w:hAnsi="Times New Roman"/>
          <w:color w:val="000000" w:themeColor="text1"/>
          <w:sz w:val="28"/>
          <w:szCs w:val="28"/>
          <w:lang w:val="kk-KZ"/>
        </w:rPr>
        <w:lastRenderedPageBreak/>
        <w:t>Сонымен қатар еңбекте сүнниттік халифаттар мен шииттік имамат тұжырымдамалары, алғашқы ислам қоғамындағы саяси легитимділік, билікке талас және қоғамдағы діни-саяси ортаның динамикасы жан-жақты талданады. Маделунг Мұхаммед пайғамбар қайтыс болғаннан кейінгі кезеңді тек хронологиялық сипаттау арқылы емес, тарихи-аналитикалық тұрғыдан қарап, билік, заңдылық және мұрагерлік мәселелерін кешенді түрде зерттейді. Автор бұл процесс барысында ислам қоғамының ішкі қайшылықтары, саяси институттардың қалыптасуы және діни қағидалар мен саяси практикалардың өзара әрекеттесуін көрсетеді. Нәтижесінде, Маделунгтың еңбегі ислам тарихындағы алғашқы халифат дәуірін терең түсіндіруге, Әбул-Фиданың тарихи көзқарастарын, билік мұрагерлігі мәселелеріндегі ықпалын және ислам қоғамының саяси-дини құрылымдарын кешенді талдауға мүмкіндік беретін маңызды ғылыми еңбек ретінде бағаланады.</w:t>
      </w:r>
    </w:p>
    <w:p w:rsidR="00974789" w:rsidRPr="00603F76" w:rsidRDefault="00974789" w:rsidP="00974789">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bCs/>
          <w:i/>
          <w:iCs/>
          <w:color w:val="000000" w:themeColor="text1"/>
          <w:sz w:val="28"/>
          <w:szCs w:val="28"/>
          <w:lang w:val="kk-KZ"/>
        </w:rPr>
        <w:t>Рудольф Питерстің</w:t>
      </w:r>
      <w:r w:rsidRPr="00603F76">
        <w:rPr>
          <w:rFonts w:ascii="Times New Roman" w:hAnsi="Times New Roman"/>
          <w:color w:val="000000" w:themeColor="text1"/>
          <w:sz w:val="28"/>
          <w:szCs w:val="28"/>
          <w:lang w:val="kk-KZ"/>
        </w:rPr>
        <w:t xml:space="preserve"> «Классикалық және қазіргі Исламдағы жиһад: оқырман» (</w:t>
      </w:r>
      <w:r w:rsidRPr="00603F76">
        <w:rPr>
          <w:rFonts w:ascii="Times New Roman" w:hAnsi="Times New Roman"/>
          <w:i/>
          <w:iCs/>
          <w:color w:val="000000" w:themeColor="text1"/>
          <w:sz w:val="28"/>
          <w:szCs w:val="28"/>
          <w:lang w:val="kk-KZ"/>
        </w:rPr>
        <w:t>Jihad in Classical and Modern Islam: A Reader</w:t>
      </w:r>
      <w:r w:rsidRPr="00603F76">
        <w:rPr>
          <w:rFonts w:ascii="Times New Roman" w:hAnsi="Times New Roman"/>
          <w:color w:val="000000" w:themeColor="text1"/>
          <w:sz w:val="28"/>
          <w:szCs w:val="28"/>
          <w:lang w:val="kk-KZ"/>
        </w:rPr>
        <w:t>) атты еңбегі [</w:t>
      </w:r>
      <w:r w:rsidR="00C61D17" w:rsidRPr="00603F76">
        <w:rPr>
          <w:rFonts w:ascii="Times New Roman" w:hAnsi="Times New Roman"/>
          <w:color w:val="000000" w:themeColor="text1"/>
          <w:sz w:val="28"/>
          <w:szCs w:val="28"/>
          <w:lang w:val="kk-KZ"/>
        </w:rPr>
        <w:t>34</w:t>
      </w:r>
      <w:r w:rsidR="00C95539" w:rsidRPr="00603F76">
        <w:rPr>
          <w:rFonts w:ascii="Times New Roman" w:hAnsi="Times New Roman"/>
          <w:color w:val="000000" w:themeColor="text1"/>
          <w:sz w:val="28"/>
          <w:szCs w:val="28"/>
          <w:lang w:val="kk-KZ"/>
        </w:rPr>
        <w:t xml:space="preserve">] – </w:t>
      </w:r>
      <w:r w:rsidRPr="00603F76">
        <w:rPr>
          <w:rFonts w:ascii="Times New Roman" w:hAnsi="Times New Roman"/>
          <w:color w:val="000000" w:themeColor="text1"/>
          <w:sz w:val="28"/>
          <w:szCs w:val="28"/>
          <w:lang w:val="kk-KZ"/>
        </w:rPr>
        <w:t>2017 жылы жарық көрген, исламдағы жиһад ұғымын жан-жақты талдау мақсатында жасалған кешенді ғылыми мәтіндер жинағы. Бұл еңбек классикалық дәуірден бастап қазіргі заманға дейінгі исламдық әдебиет, құқықтық трактаттар, тарихи хроникалар және теологиялық еңбектердегі жиһад тақырыбын қамтиды. Автор оқырманға исламдағы жиһад ұғымының қалыптасуы мен дамуын, оның түрлі тарихи кезеңдерде қалай интерпретацияланғанын көрсетуге тырысады, сонымен қатар жиһад ұғымының діни, саяси, әлеуметтік және мәдени аспектілерін талдауға бағытталған. Кітапта жиһадқа қатысты әртүрлі көзқарастар мен түсіндірмелер жүйелі түрде ұсынылған; классикалық ислам ойшылдарының түсіндірулері, құқықтық тұжырымдар, тарихшылардың баяндамалары және заманауи интерпретациялар оқырманға толық көрініс береді. Питерс бұл жинақ арқылы оқырманға жиһадтың исламдық құқықтық және моральдық жүйелердегі рөлін, оның ерте мұсылман қоғамындағы әлеуметтік және саяси мәнін, сондай-ақ қазіргі ислам әлемінде жиһад ұғымын түсіндіру мен қолданудың әртүрлілігін салыстырмалы түрде зерттеу мүмкіндігін береді. Еңбекте классикалық дереккөздер мен заманауи талдауларды үйлестіре отырып, исламдық мәтіндердің интерпретациясына қатысты тарихи эволюция көрсетіледі, түрлі пікірлердің, доктриналық ұстанымдардың, теологиялық түсіндірмелер мен практикалық қолданбалардың арасындағы байланыс айқындалады. Сонымен қатар Питерстің жинағы оқырманға жиһад ұғымының күрделілігін, оның әлеуметтік-саяси салдарларын, мәдени және этикалық мәнін түсінуге мүмкіндік береді, бұл тұрғыда исламдағы жиһадты тек діни немесе әскери ұғым ретінде ғана емес, сонымен бірге қоғамның ұйымдасуы, моральдық нормалар мен мәдени тәжірибелердің маңызды құралы ретінде қарастыруға мүмкіндік береді. Осылайша, Рудольф Питерстің еңбегі</w:t>
      </w:r>
      <w:r w:rsidR="00193E1C" w:rsidRPr="00603F76">
        <w:rPr>
          <w:rFonts w:ascii="Times New Roman" w:hAnsi="Times New Roman"/>
          <w:color w:val="000000" w:themeColor="text1"/>
          <w:sz w:val="28"/>
          <w:szCs w:val="28"/>
          <w:lang w:val="kk-KZ"/>
        </w:rPr>
        <w:t>не</w:t>
      </w:r>
      <w:r w:rsidRPr="00603F76">
        <w:rPr>
          <w:rFonts w:ascii="Times New Roman" w:hAnsi="Times New Roman"/>
          <w:color w:val="000000" w:themeColor="text1"/>
          <w:sz w:val="28"/>
          <w:szCs w:val="28"/>
          <w:lang w:val="kk-KZ"/>
        </w:rPr>
        <w:t xml:space="preserve"> исламдағы жиһад ұғымын тарихи, құқықтық, мәдени және саяси контексттерде терең әрі жан-жақты талдауға арналған кешенді академиялық зерттеу </w:t>
      </w:r>
      <w:r w:rsidR="00193E1C" w:rsidRPr="00603F76">
        <w:rPr>
          <w:rFonts w:ascii="Times New Roman" w:hAnsi="Times New Roman"/>
          <w:color w:val="000000" w:themeColor="text1"/>
          <w:sz w:val="28"/>
          <w:szCs w:val="28"/>
          <w:lang w:val="kk-KZ"/>
        </w:rPr>
        <w:t>деп қарастыруға болады. Ол</w:t>
      </w:r>
      <w:r w:rsidRPr="00603F76">
        <w:rPr>
          <w:rFonts w:ascii="Times New Roman" w:hAnsi="Times New Roman"/>
          <w:color w:val="000000" w:themeColor="text1"/>
          <w:sz w:val="28"/>
          <w:szCs w:val="28"/>
          <w:lang w:val="kk-KZ"/>
        </w:rPr>
        <w:t xml:space="preserve"> оқырманға классикалық және қазіргі ислам ойының байланысын көрнекі түрде ұсынады және исламдық </w:t>
      </w:r>
      <w:r w:rsidRPr="00603F76">
        <w:rPr>
          <w:rFonts w:ascii="Times New Roman" w:hAnsi="Times New Roman"/>
          <w:color w:val="000000" w:themeColor="text1"/>
          <w:sz w:val="28"/>
          <w:szCs w:val="28"/>
          <w:lang w:val="kk-KZ"/>
        </w:rPr>
        <w:lastRenderedPageBreak/>
        <w:t>мәтіндер мен олардың интерпретацияларының күрделілігін ғылыми тұрғыдан түсінуге мүмкіндік береді.</w:t>
      </w:r>
    </w:p>
    <w:p w:rsidR="00986414" w:rsidRPr="00603F76" w:rsidRDefault="00BF3C85" w:rsidP="00753C7E">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i/>
          <w:iCs/>
          <w:color w:val="000000" w:themeColor="text1"/>
          <w:sz w:val="28"/>
          <w:szCs w:val="28"/>
          <w:lang w:val="kk-KZ"/>
        </w:rPr>
        <w:t>Қорытынды:</w:t>
      </w:r>
      <w:r w:rsidRPr="00603F76">
        <w:rPr>
          <w:rFonts w:ascii="Times New Roman" w:hAnsi="Times New Roman"/>
          <w:i/>
          <w:color w:val="000000" w:themeColor="text1"/>
          <w:sz w:val="28"/>
          <w:szCs w:val="28"/>
          <w:lang w:val="kk-KZ"/>
        </w:rPr>
        <w:t xml:space="preserve"> </w:t>
      </w:r>
      <w:r w:rsidR="00474850" w:rsidRPr="00603F76">
        <w:rPr>
          <w:rFonts w:ascii="Times New Roman" w:hAnsi="Times New Roman"/>
          <w:color w:val="000000" w:themeColor="text1"/>
          <w:sz w:val="28"/>
          <w:szCs w:val="28"/>
          <w:lang w:val="kk-KZ"/>
        </w:rPr>
        <w:t>Әбул-Фиданың шығармашылық мұрасы мен қайраткерлігі өзінің көпсалалық сипаты мен пәнаралық кешенділігін айқын көрсетеді, бұл оның ғылыми ойлау қабілеті мен практикалық тәжірибесінің үйлесімділігін дәлелдейді. Ол тек теориялық зерттеулермен шектелмей, сонымен қатар практикалық қызмет саласында, атап айтқанда мемлекеттік басқару, әкімшілік және құқықтық іс жүргізу тәжірибесі, сондай-ақ ұстаздық, ағартушылық және қоғамдық қызмет бағыттарында да белсенділік танытты. Бұл оның ғылым мен өмір тәжірибесін біртұтас интеграциялай білетін дарынды ойшыл, педагог әрі көшбасшы екенін көрсетеді. Жоғарыда талданған материалдар мен еңбектер негізінде Әбул-Фиданың шығармашылық мұрасын әртүрлі бағыттар бойынша топтастыруға болады: тарихи зерттеулер мен хроникалар, географиялық сипаттамалар мен картографиялық еңбектер, теологиялық трактаттар, әдеби шығармалар, құқықтық және заңдық қағидаларға арналған еңбектер, биографиялық деректер мен тұлғалар өмірбаяндары, саяси талдаулар мен мемлекетті басқару мәселелері, оқыту және ағартушылық қызмет, конфессияаралық келісім мен діни үйлесімділікті насихаттау, сондай-ақ мәдени құндылықтарды қалыптастыруға арналған жұмыстар. Оның ең басты және ең көрнекті ғылыми еңбектері ретінде «Әл-Мұхтасар фи тарихи-л-башар» және осы диссертациялық зерттеу нысанына айналған «Тақуим әл-Бұлдан»</w:t>
      </w:r>
      <w:r w:rsidR="00850234" w:rsidRPr="00603F76">
        <w:rPr>
          <w:rFonts w:ascii="Times New Roman" w:hAnsi="Times New Roman"/>
          <w:color w:val="000000" w:themeColor="text1"/>
          <w:sz w:val="28"/>
          <w:szCs w:val="28"/>
          <w:lang w:val="kk-KZ"/>
        </w:rPr>
        <w:t xml:space="preserve"> еңбегі</w:t>
      </w:r>
      <w:r w:rsidR="00474850" w:rsidRPr="00603F76">
        <w:rPr>
          <w:rFonts w:ascii="Times New Roman" w:hAnsi="Times New Roman"/>
          <w:color w:val="000000" w:themeColor="text1"/>
          <w:sz w:val="28"/>
          <w:szCs w:val="28"/>
          <w:lang w:val="kk-KZ"/>
        </w:rPr>
        <w:t xml:space="preserve"> қарастырылады, олардың әрқайсысы исламдық тарихи және географиялық ғылымдардағы маңызды дереккөз рөлін атқара отырып, оқырманға ислам қоғамының саяси, әлеуметтік және мәдени дамуын кешенді түрде түсінуге мүмкіндік береді. Әбул-Фиданың еңбектерінде тарихи оқиғаларды сипаттаумен қатар, сол кезеңдегі саяси құрылымдар мен билік мұрагерлігі, әлеуметтік институттар, діни-саяси ортаның қалыптасуы, халықтың тұрмыс-тіршілігі, моральдық және этикалық нормалардың берілуі сияқты күрделі аспектілер қамтылған. Бұл оның шығармашылығының біртұтастығы мен пәнаралық сипатын айқындайды және ислам өркениетінің дамуын әртүрлі қырынан қарастыруға мүмкіндік береді. Сонымен қатар, қазіргі уақытта Әбул-Фиданың ғылыми мұрасы отандық зерттеулерде жеткілікті деңгейде қарастырылмаған, оның еңбектері негізінен шетелдік ғалымдардың зерттеулерінде ғана талқыланады. Бұл оның шығармашылығын терең әрі жан-жақты зерттеудің, сондай-ақ оның еңбектерін заманауи ғылымда қайта бағалаудың өзектілігін көрсетеді. Әбул-Фиданың мұрасы тек тарихи дереккөз ретінде ғана емес, сонымен бірге исламдық ой-пікірлердің эволюциясын, саяси және әлеуметтік институттардың қалыптасуын, мәдениет пен конфессияаралық диалогты талдауға мүмкіндік беретін көпсалалы зерттеу құралы ретінде де ерекше маңызға ие. Оның еңбектері исламдық тарихнама мен географияның дамуына, теология мен философияның өркендеуіне, құқықтық және әлеуметтік ой-пікірдің қалыптасуына елеулі үлес қосып, қазіргі ғылым үшін терең аналитикалық және пәнаралық зерттеу нысаны болып қала береді. Осы тұрғыдан алғанда, Әбул-Фиданың шығармашылық мұрасы тек тарихи </w:t>
      </w:r>
      <w:r w:rsidR="00474850" w:rsidRPr="00603F76">
        <w:rPr>
          <w:rFonts w:ascii="Times New Roman" w:hAnsi="Times New Roman"/>
          <w:color w:val="000000" w:themeColor="text1"/>
          <w:sz w:val="28"/>
          <w:szCs w:val="28"/>
          <w:lang w:val="kk-KZ"/>
        </w:rPr>
        <w:lastRenderedPageBreak/>
        <w:t xml:space="preserve">құндылық қана емес, сонымен қатар қазіргі заманғы зерттеулерде ислам өркениетінің көпқырлы аспектілерін зерттеуге мүмкіндік беретін маңызды ғылыми ресурс </w:t>
      </w:r>
      <w:r w:rsidR="00193E1C" w:rsidRPr="00603F76">
        <w:rPr>
          <w:rFonts w:ascii="Times New Roman" w:hAnsi="Times New Roman"/>
          <w:color w:val="000000" w:themeColor="text1"/>
          <w:sz w:val="28"/>
          <w:szCs w:val="28"/>
          <w:lang w:val="kk-KZ"/>
        </w:rPr>
        <w:t>екендгін ұмытпау керек</w:t>
      </w:r>
      <w:r w:rsidR="00474850" w:rsidRPr="00603F76">
        <w:rPr>
          <w:rFonts w:ascii="Times New Roman" w:hAnsi="Times New Roman"/>
          <w:color w:val="000000" w:themeColor="text1"/>
          <w:sz w:val="28"/>
          <w:szCs w:val="28"/>
          <w:lang w:val="kk-KZ"/>
        </w:rPr>
        <w:t>, оның еңбектері арқылы қазіргі зерттеушілер ислам тарихының, мәдениеті мен қоғамдық құрылымдарының динамикасын, сондай-ақ діни-саяси процестердің мәнін терең түсіне алады.</w:t>
      </w:r>
    </w:p>
    <w:p w:rsidR="00033D48" w:rsidRPr="00603F76" w:rsidRDefault="00C42618" w:rsidP="00C42618">
      <w:pPr>
        <w:pStyle w:val="a4"/>
        <w:tabs>
          <w:tab w:val="left" w:pos="7596"/>
        </w:tabs>
        <w:spacing w:after="0" w:line="240" w:lineRule="auto"/>
        <w:ind w:left="0"/>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ab/>
      </w:r>
    </w:p>
    <w:p w:rsidR="00406102" w:rsidRPr="00603F76" w:rsidRDefault="00DB3B6B" w:rsidP="000C22A6">
      <w:pPr>
        <w:pStyle w:val="a4"/>
        <w:tabs>
          <w:tab w:val="left" w:pos="993"/>
        </w:tabs>
        <w:spacing w:after="0" w:line="240" w:lineRule="auto"/>
        <w:ind w:left="0" w:firstLine="709"/>
        <w:jc w:val="both"/>
        <w:rPr>
          <w:rFonts w:ascii="Times New Roman" w:hAnsi="Times New Roman"/>
          <w:b/>
          <w:bCs/>
          <w:color w:val="000000" w:themeColor="text1"/>
          <w:sz w:val="28"/>
          <w:szCs w:val="28"/>
          <w:lang w:val="kk-KZ"/>
        </w:rPr>
      </w:pPr>
      <w:r>
        <w:rPr>
          <w:rFonts w:ascii="Times New Roman" w:hAnsi="Times New Roman"/>
          <w:b/>
          <w:bCs/>
          <w:color w:val="000000" w:themeColor="text1"/>
          <w:sz w:val="28"/>
          <w:szCs w:val="28"/>
          <w:lang w:val="kk-KZ"/>
        </w:rPr>
        <w:t>1.</w:t>
      </w:r>
      <w:r w:rsidR="007847A6" w:rsidRPr="00603F76">
        <w:rPr>
          <w:rFonts w:ascii="Times New Roman" w:hAnsi="Times New Roman"/>
          <w:b/>
          <w:bCs/>
          <w:color w:val="000000" w:themeColor="text1"/>
          <w:sz w:val="28"/>
          <w:szCs w:val="28"/>
          <w:lang w:val="kk-KZ"/>
        </w:rPr>
        <w:t>3</w:t>
      </w:r>
      <w:r w:rsidR="00575EF8" w:rsidRPr="00603F76">
        <w:rPr>
          <w:rFonts w:ascii="Times New Roman" w:hAnsi="Times New Roman"/>
          <w:b/>
          <w:bCs/>
          <w:color w:val="000000" w:themeColor="text1"/>
          <w:sz w:val="28"/>
          <w:szCs w:val="28"/>
          <w:lang w:val="kk-KZ"/>
        </w:rPr>
        <w:t xml:space="preserve"> «Тақуим әл-Б</w:t>
      </w:r>
      <w:r w:rsidR="00406102" w:rsidRPr="00603F76">
        <w:rPr>
          <w:rFonts w:ascii="Times New Roman" w:hAnsi="Times New Roman"/>
          <w:b/>
          <w:bCs/>
          <w:color w:val="000000" w:themeColor="text1"/>
          <w:sz w:val="28"/>
          <w:szCs w:val="28"/>
          <w:lang w:val="kk-KZ"/>
        </w:rPr>
        <w:t xml:space="preserve">ұлдан» </w:t>
      </w:r>
      <w:r w:rsidR="002A3DE0" w:rsidRPr="00603F76">
        <w:rPr>
          <w:rFonts w:ascii="Times New Roman" w:hAnsi="Times New Roman"/>
          <w:b/>
          <w:bCs/>
          <w:color w:val="000000" w:themeColor="text1"/>
          <w:sz w:val="28"/>
          <w:szCs w:val="28"/>
          <w:lang w:val="kk-KZ"/>
        </w:rPr>
        <w:t xml:space="preserve">еңбегінің </w:t>
      </w:r>
      <w:r w:rsidR="00406102" w:rsidRPr="00603F76">
        <w:rPr>
          <w:rFonts w:ascii="Times New Roman" w:hAnsi="Times New Roman"/>
          <w:b/>
          <w:bCs/>
          <w:color w:val="000000" w:themeColor="text1"/>
          <w:sz w:val="28"/>
          <w:szCs w:val="28"/>
          <w:lang w:val="kk-KZ"/>
        </w:rPr>
        <w:t>зерттелу деңгейі, құрылымдық ерекшеліктері</w:t>
      </w:r>
    </w:p>
    <w:p w:rsidR="00406102" w:rsidRPr="00603F76" w:rsidRDefault="00F94E37"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Ежелгі және ортағасырлық тарихи-географиялық жазба ескерткіштер әртүрлі аумақтардың географиялық, топонимикалық, этимологиялық, этносаяси тарихын зерттеу үшін құнды дереккөздер </w:t>
      </w:r>
      <w:r w:rsidR="0032327A" w:rsidRPr="00603F76">
        <w:rPr>
          <w:rFonts w:ascii="Times New Roman" w:hAnsi="Times New Roman"/>
          <w:color w:val="000000" w:themeColor="text1"/>
          <w:sz w:val="28"/>
          <w:szCs w:val="28"/>
          <w:lang w:val="kk-KZ"/>
        </w:rPr>
        <w:t>ретінде белгілі</w:t>
      </w:r>
      <w:r w:rsidRPr="00603F76">
        <w:rPr>
          <w:rFonts w:ascii="Times New Roman" w:hAnsi="Times New Roman"/>
          <w:color w:val="000000" w:themeColor="text1"/>
          <w:sz w:val="28"/>
          <w:szCs w:val="28"/>
          <w:lang w:val="kk-KZ"/>
        </w:rPr>
        <w:t>. Елдердің рухани мұрасын нақты материалдарға негізделген географиялық зерттеулер түркі</w:t>
      </w:r>
      <w:r w:rsidR="00BB30D4" w:rsidRPr="00603F76">
        <w:rPr>
          <w:rFonts w:ascii="Times New Roman" w:hAnsi="Times New Roman"/>
          <w:color w:val="000000" w:themeColor="text1"/>
          <w:sz w:val="28"/>
          <w:szCs w:val="28"/>
          <w:lang w:val="kk-KZ"/>
        </w:rPr>
        <w:t xml:space="preserve"> халықтарының географиялық қ</w:t>
      </w:r>
      <w:r w:rsidRPr="00603F76">
        <w:rPr>
          <w:rFonts w:ascii="Times New Roman" w:hAnsi="Times New Roman"/>
          <w:color w:val="000000" w:themeColor="text1"/>
          <w:sz w:val="28"/>
          <w:szCs w:val="28"/>
          <w:lang w:val="kk-KZ"/>
        </w:rPr>
        <w:t>ана емес, мәдени-тарихи, діни және сәулеттік мұраларын қайта жаңғыртуға жаңа ғылыми үлес қосады.</w:t>
      </w:r>
    </w:p>
    <w:p w:rsidR="003169E7" w:rsidRPr="00603F76" w:rsidRDefault="00463CE0" w:rsidP="000C22A6">
      <w:pPr>
        <w:pStyle w:val="a4"/>
        <w:tabs>
          <w:tab w:val="left" w:pos="993"/>
        </w:tabs>
        <w:spacing w:after="0" w:line="240" w:lineRule="auto"/>
        <w:ind w:left="0" w:firstLine="709"/>
        <w:jc w:val="both"/>
        <w:rPr>
          <w:rFonts w:ascii="Times New Roman" w:hAnsi="Times New Roman"/>
          <w:b/>
          <w:color w:val="000000" w:themeColor="text1"/>
          <w:sz w:val="28"/>
          <w:szCs w:val="28"/>
          <w:lang w:val="kk-KZ"/>
        </w:rPr>
      </w:pPr>
      <w:r w:rsidRPr="00603F76">
        <w:rPr>
          <w:rFonts w:ascii="Times New Roman" w:hAnsi="Times New Roman"/>
          <w:color w:val="000000" w:themeColor="text1"/>
          <w:sz w:val="28"/>
          <w:szCs w:val="28"/>
          <w:lang w:val="kk-KZ"/>
        </w:rPr>
        <w:t>Орта ғасыр тарихнамасында әртүрлі елдерге қатысты шетелдік деректердің ішінде араб географтары мен саяхатшыларының еңбектері үлкен орын алады. Отандық шығыстанушылар арасындағы географиялық зерттеулер бүгінгі күнге дейін өзектілігін жойған жоқ. Қазіргі ізденістер әлі де араб дереккөздерінің үлкен маңызын көрсетеді.</w:t>
      </w:r>
    </w:p>
    <w:p w:rsidR="003169E7" w:rsidRPr="00603F76" w:rsidRDefault="00463CE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XII-XVI ғасырлардағы араб жазба деректерінде елді мекендер, қалалар, олардың тұрғындары, олардың әдет-ғұрыптары мен тұрмыс-салты туралы мол мағлұматтар, сондай-ақ өсімдіктер әлемі, жануарлар дүниесі және география туралы мәліметтерді байытатын басқа да м</w:t>
      </w:r>
      <w:r w:rsidR="000C79A6" w:rsidRPr="00603F76">
        <w:rPr>
          <w:rFonts w:ascii="Times New Roman" w:hAnsi="Times New Roman"/>
          <w:color w:val="000000" w:themeColor="text1"/>
          <w:sz w:val="28"/>
          <w:szCs w:val="28"/>
          <w:lang w:val="kk-KZ"/>
        </w:rPr>
        <w:t>ағлұматтар</w:t>
      </w:r>
      <w:r w:rsidRPr="00603F76">
        <w:rPr>
          <w:rFonts w:ascii="Times New Roman" w:hAnsi="Times New Roman"/>
          <w:color w:val="000000" w:themeColor="text1"/>
          <w:sz w:val="28"/>
          <w:szCs w:val="28"/>
          <w:lang w:val="kk-KZ"/>
        </w:rPr>
        <w:t xml:space="preserve"> бар. Бұл материалдар өте мазмұнды және салыстырмалы түрде дәл, бұл тарихтың көптеген аспектілері туралы кең көлемде ақпарат алуға мүмкіндік береді. Сонымен қатар XII-XIV ғасырлардағы араб географиялық деректерінде физикалық және этноәлеуметтік география контекстінде араб елдері, Еуропа және Азия туралы көптеген мәліметтер бар.</w:t>
      </w:r>
    </w:p>
    <w:p w:rsidR="003169E7" w:rsidRPr="00603F76" w:rsidRDefault="00AC4E41"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Араб деректерінде әртүрлі аймақтардағы қоныстар мен халықтардың тарихы туралы құнды деректер бар. Еңбектерде география, қалалардың, ауылдардың, таулардың, көлдер мен өзендердің орналасуы, сондай-ақ өмірдің тарихи, мәдени және діни-интеллектуалды аспектілері туралы маңызды ақпарат берілген. «Тарихи шежіре», «араб тарихи-географиялық әдебиеті», «саяхатшылардың жазбалары» жанрларында Орта Азияның орта ғасырлардағы тарихына қатысты ең құнды және сенімді мәліметтерді қамтитын көптеген материалдар берілген. Бұндай туындылардың авторларының ішінде арабтың атақты саяхатшыларын атап өтуге болады: ибн Саид</w:t>
      </w:r>
      <w:r w:rsidR="00956298" w:rsidRPr="00603F76">
        <w:rPr>
          <w:rFonts w:ascii="Times New Roman" w:hAnsi="Times New Roman"/>
          <w:color w:val="000000" w:themeColor="text1"/>
          <w:sz w:val="28"/>
          <w:szCs w:val="28"/>
          <w:lang w:val="kk-KZ"/>
        </w:rPr>
        <w:t>, Тамим ибн Бахр, әл-Калкаша</w:t>
      </w:r>
      <w:r w:rsidRPr="00603F76">
        <w:rPr>
          <w:rFonts w:ascii="Times New Roman" w:hAnsi="Times New Roman"/>
          <w:color w:val="000000" w:themeColor="text1"/>
          <w:sz w:val="28"/>
          <w:szCs w:val="28"/>
          <w:lang w:val="kk-KZ"/>
        </w:rPr>
        <w:t>нди, әл-Құрайши, Ибн Құтлубуғ, әл-Кафауи, Йақут, ад-Димашқи, Ибн Халдун және т.б</w:t>
      </w:r>
      <w:r w:rsidR="005B70FC" w:rsidRPr="00603F76">
        <w:rPr>
          <w:rFonts w:ascii="Times New Roman" w:hAnsi="Times New Roman"/>
          <w:color w:val="000000" w:themeColor="text1"/>
          <w:sz w:val="28"/>
          <w:szCs w:val="28"/>
          <w:lang w:val="kk-KZ"/>
        </w:rPr>
        <w:t xml:space="preserve"> [</w:t>
      </w:r>
      <w:r w:rsidR="00137E17" w:rsidRPr="00603F76">
        <w:rPr>
          <w:rFonts w:ascii="Times New Roman" w:hAnsi="Times New Roman"/>
          <w:color w:val="000000" w:themeColor="text1"/>
          <w:sz w:val="28"/>
          <w:szCs w:val="28"/>
          <w:lang w:val="kk-KZ"/>
        </w:rPr>
        <w:t>109</w:t>
      </w:r>
      <w:r w:rsidR="005B70FC"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w:t>
      </w:r>
      <w:r w:rsidR="005B70FC" w:rsidRPr="00603F76">
        <w:rPr>
          <w:rFonts w:ascii="Times New Roman" w:hAnsi="Times New Roman"/>
          <w:color w:val="000000" w:themeColor="text1"/>
          <w:sz w:val="28"/>
          <w:szCs w:val="28"/>
          <w:lang w:val="kk-KZ"/>
        </w:rPr>
        <w:t xml:space="preserve"> </w:t>
      </w:r>
    </w:p>
    <w:p w:rsidR="00AC4E41" w:rsidRPr="00603F76" w:rsidRDefault="002A2BB5"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Бұл дереккөздерде ортағасырлық Орта</w:t>
      </w:r>
      <w:r w:rsidR="00F50B97" w:rsidRPr="00603F76">
        <w:rPr>
          <w:rFonts w:ascii="Times New Roman" w:hAnsi="Times New Roman"/>
          <w:color w:val="000000" w:themeColor="text1"/>
          <w:sz w:val="28"/>
          <w:szCs w:val="28"/>
          <w:lang w:val="kk-KZ"/>
        </w:rPr>
        <w:t xml:space="preserve"> Азия</w:t>
      </w:r>
      <w:r w:rsidRPr="00603F76">
        <w:rPr>
          <w:rFonts w:ascii="Times New Roman" w:hAnsi="Times New Roman"/>
          <w:color w:val="000000" w:themeColor="text1"/>
          <w:sz w:val="28"/>
          <w:szCs w:val="28"/>
          <w:lang w:val="kk-KZ"/>
        </w:rPr>
        <w:t xml:space="preserve"> өңірінің саяси, дипломатиялық, әлеуметтік-экономикалық және мәдени тарихы тұрғысынан маңызы мен құндылығы туралы сан алуан материалдар берілген. Қалалар мен елді мекендердің пайда болуы өлкенің тарихи дамуының маңызды бөлігі болғандықтан, бұл кезеңнің географиясын зерттеу маңызды. Осы тұрғыда </w:t>
      </w:r>
      <w:r w:rsidRPr="00603F76">
        <w:rPr>
          <w:rFonts w:ascii="Times New Roman" w:hAnsi="Times New Roman"/>
          <w:color w:val="000000" w:themeColor="text1"/>
          <w:sz w:val="28"/>
          <w:szCs w:val="28"/>
          <w:lang w:val="kk-KZ"/>
        </w:rPr>
        <w:lastRenderedPageBreak/>
        <w:t>Орталық Азия мен Қазақстанның көршілес аймақтарды біріктіретін біртұтас аумақ ретіндегі тығыз байланыс</w:t>
      </w:r>
      <w:r w:rsidR="00F50B97" w:rsidRPr="00603F76">
        <w:rPr>
          <w:rFonts w:ascii="Times New Roman" w:hAnsi="Times New Roman"/>
          <w:color w:val="000000" w:themeColor="text1"/>
          <w:sz w:val="28"/>
          <w:szCs w:val="28"/>
          <w:lang w:val="kk-KZ"/>
        </w:rPr>
        <w:t>ын тарихи деректер растайды [</w:t>
      </w:r>
      <w:r w:rsidR="00C61D17" w:rsidRPr="00603F76">
        <w:rPr>
          <w:rFonts w:ascii="Times New Roman" w:hAnsi="Times New Roman"/>
          <w:color w:val="000000" w:themeColor="text1"/>
          <w:sz w:val="28"/>
          <w:szCs w:val="28"/>
          <w:lang w:val="kk-KZ"/>
        </w:rPr>
        <w:t>35</w:t>
      </w:r>
      <w:r w:rsidR="00F50B97"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7</w:t>
      </w:r>
      <w:r w:rsidR="00F50B97"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б]. Жазбаша, ауызша, археологиялық және басқа дереккөздерді зерттеу Орталық Азия халықтарының тарихын, олардың қалаларын және жалпы географиясын зерттеудің маңызды құрамдас бөлігі</w:t>
      </w:r>
      <w:r w:rsidR="00FE7F88" w:rsidRPr="00603F76">
        <w:rPr>
          <w:rFonts w:ascii="Times New Roman" w:hAnsi="Times New Roman"/>
          <w:color w:val="000000" w:themeColor="text1"/>
          <w:sz w:val="28"/>
          <w:szCs w:val="28"/>
          <w:lang w:val="kk-KZ"/>
        </w:rPr>
        <w:t xml:space="preserve">не айналғандығы </w:t>
      </w:r>
      <w:r w:rsidRPr="00603F76">
        <w:rPr>
          <w:rFonts w:ascii="Times New Roman" w:hAnsi="Times New Roman"/>
          <w:color w:val="000000" w:themeColor="text1"/>
          <w:sz w:val="28"/>
          <w:szCs w:val="28"/>
          <w:lang w:val="kk-KZ"/>
        </w:rPr>
        <w:t>, бұл бүгінгі күнге дейін өте өзекті мәселе болып қала береді.</w:t>
      </w:r>
    </w:p>
    <w:p w:rsidR="006373BF" w:rsidRPr="00603F76" w:rsidRDefault="00693C48"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1316-1321 жылдар аралығында жазылған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ның </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 атты</w:t>
      </w:r>
      <w:r w:rsidR="009C4EEA" w:rsidRPr="00603F76">
        <w:rPr>
          <w:rFonts w:ascii="Times New Roman" w:hAnsi="Times New Roman"/>
          <w:color w:val="000000" w:themeColor="text1"/>
          <w:sz w:val="28"/>
          <w:szCs w:val="28"/>
          <w:lang w:val="kk-KZ"/>
        </w:rPr>
        <w:t xml:space="preserve"> еңбегі</w:t>
      </w:r>
      <w:r w:rsidRPr="00603F76">
        <w:rPr>
          <w:rFonts w:ascii="Times New Roman" w:hAnsi="Times New Roman"/>
          <w:color w:val="000000" w:themeColor="text1"/>
          <w:sz w:val="28"/>
          <w:szCs w:val="28"/>
          <w:lang w:val="kk-KZ"/>
        </w:rPr>
        <w:t xml:space="preserve"> – жалпы география саласы бойынша дүние жүзінің басты қалаларын сипаттайтын жиырма сегіз томнан тұратын қомақты еңбек. Әрбір аймақ үшін оның көлемі, халқы, климаттық ерекшеліктері туралы егжей-тегжейлі жазбалар келтірілген, олардың көпшілігі аймақты бұрын зерттеген басқа саяхатшы-зерттеушілерден алынған.</w:t>
      </w:r>
    </w:p>
    <w:p w:rsidR="00693C48" w:rsidRPr="00603F76" w:rsidRDefault="00C8715E"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Бұл зерттеу бұрынырақ жазылған еңбектерге, </w:t>
      </w:r>
      <w:r w:rsidR="00051431" w:rsidRPr="00603F76">
        <w:rPr>
          <w:rFonts w:ascii="Times New Roman" w:hAnsi="Times New Roman"/>
          <w:color w:val="000000" w:themeColor="text1"/>
          <w:sz w:val="28"/>
          <w:szCs w:val="28"/>
          <w:lang w:val="kk-KZ"/>
        </w:rPr>
        <w:t>оның ішінде Птоле</w:t>
      </w:r>
      <w:r w:rsidRPr="00603F76">
        <w:rPr>
          <w:rFonts w:ascii="Times New Roman" w:hAnsi="Times New Roman"/>
          <w:color w:val="000000" w:themeColor="text1"/>
          <w:sz w:val="28"/>
          <w:szCs w:val="28"/>
          <w:lang w:val="kk-KZ"/>
        </w:rPr>
        <w:t>мейдің араб тіліндегі жазбаларына, Х ғасырда жазылған «Китаб әл-Атлалға» және әл-Бирунидің, Мұхаммед әл-Идрисидің, ибн Хаукалдың және т.с.с. тарихшылар мен ғалымдардың жұмыстарына негізделген. Бұған қоса, ол ибн Саид әл-Мағрибидің «</w:t>
      </w:r>
      <w:r w:rsidR="00E62E32" w:rsidRPr="00603F76">
        <w:rPr>
          <w:rFonts w:ascii="Times New Roman" w:hAnsi="Times New Roman"/>
          <w:color w:val="000000" w:themeColor="text1"/>
          <w:sz w:val="28"/>
          <w:szCs w:val="28"/>
          <w:lang w:val="kk-KZ"/>
        </w:rPr>
        <w:t>Китаб бает ал-ард фи тулиха ва-л-‘ард</w:t>
      </w:r>
      <w:r w:rsidRPr="00603F76">
        <w:rPr>
          <w:rFonts w:ascii="Times New Roman" w:hAnsi="Times New Roman"/>
          <w:color w:val="000000" w:themeColor="text1"/>
          <w:sz w:val="28"/>
          <w:szCs w:val="28"/>
          <w:lang w:val="kk-KZ"/>
        </w:rPr>
        <w:t>»</w:t>
      </w:r>
      <w:r w:rsidR="00732B72" w:rsidRPr="00603F76">
        <w:rPr>
          <w:rFonts w:ascii="Times New Roman" w:hAnsi="Times New Roman"/>
          <w:color w:val="000000" w:themeColor="text1"/>
          <w:sz w:val="28"/>
          <w:szCs w:val="28"/>
          <w:lang w:val="kk-KZ"/>
        </w:rPr>
        <w:t xml:space="preserve"> [</w:t>
      </w:r>
      <w:r w:rsidR="00C61D17" w:rsidRPr="00603F76">
        <w:rPr>
          <w:rFonts w:ascii="Times New Roman" w:hAnsi="Times New Roman"/>
          <w:color w:val="000000" w:themeColor="text1"/>
          <w:sz w:val="28"/>
          <w:szCs w:val="28"/>
          <w:lang w:val="kk-KZ"/>
        </w:rPr>
        <w:t>36</w:t>
      </w:r>
      <w:r w:rsidR="00732B72"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кітабындағы мәліметтерге, сондай-ақ </w:t>
      </w:r>
      <w:r w:rsidR="00C4668D" w:rsidRPr="00603F76">
        <w:rPr>
          <w:rFonts w:ascii="Times New Roman" w:hAnsi="Times New Roman"/>
          <w:color w:val="000000" w:themeColor="text1"/>
          <w:sz w:val="28"/>
          <w:szCs w:val="28"/>
          <w:lang w:val="kk-KZ"/>
        </w:rPr>
        <w:t xml:space="preserve">Атлант және Батыс Африка аймақтарын жан-жақты </w:t>
      </w:r>
      <w:r w:rsidRPr="00603F76">
        <w:rPr>
          <w:rFonts w:ascii="Times New Roman" w:hAnsi="Times New Roman"/>
          <w:color w:val="000000" w:themeColor="text1"/>
          <w:sz w:val="28"/>
          <w:szCs w:val="28"/>
          <w:lang w:val="kk-KZ"/>
        </w:rPr>
        <w:t>зерт</w:t>
      </w:r>
      <w:r w:rsidR="00C4668D" w:rsidRPr="00603F76">
        <w:rPr>
          <w:rFonts w:ascii="Times New Roman" w:hAnsi="Times New Roman"/>
          <w:color w:val="000000" w:themeColor="text1"/>
          <w:sz w:val="28"/>
          <w:szCs w:val="28"/>
          <w:lang w:val="kk-KZ"/>
        </w:rPr>
        <w:t>теуші Ибн Фатиманың саяхаттары туралы ақпараттарына сүйенеді</w:t>
      </w:r>
      <w:r w:rsidR="002E22A3" w:rsidRPr="00603F76">
        <w:rPr>
          <w:rFonts w:ascii="Times New Roman" w:hAnsi="Times New Roman"/>
          <w:color w:val="000000" w:themeColor="text1"/>
          <w:sz w:val="28"/>
          <w:szCs w:val="28"/>
          <w:lang w:val="kk-KZ"/>
        </w:rPr>
        <w:t>. Бір кездері бұл еңбекті Ш</w:t>
      </w:r>
      <w:r w:rsidRPr="00603F76">
        <w:rPr>
          <w:rFonts w:ascii="Times New Roman" w:hAnsi="Times New Roman"/>
          <w:color w:val="000000" w:themeColor="text1"/>
          <w:sz w:val="28"/>
          <w:szCs w:val="28"/>
          <w:lang w:val="kk-KZ"/>
        </w:rPr>
        <w:t xml:space="preserve">ығыс және Солтүстік Африка елдері кеңінен таныды. Оны </w:t>
      </w:r>
      <w:r w:rsidR="002E22A3" w:rsidRPr="00603F76">
        <w:rPr>
          <w:rFonts w:ascii="Times New Roman" w:hAnsi="Times New Roman"/>
          <w:color w:val="000000" w:themeColor="text1"/>
          <w:sz w:val="28"/>
          <w:szCs w:val="28"/>
          <w:lang w:val="kk-KZ"/>
        </w:rPr>
        <w:t>ХVII-XIX</w:t>
      </w:r>
      <w:r w:rsidRPr="00603F76">
        <w:rPr>
          <w:rFonts w:ascii="Times New Roman" w:hAnsi="Times New Roman"/>
          <w:color w:val="000000" w:themeColor="text1"/>
          <w:sz w:val="28"/>
          <w:szCs w:val="28"/>
          <w:lang w:val="kk-KZ"/>
        </w:rPr>
        <w:t xml:space="preserve"> ғасырлардағы еуропалық зерттеушілер де кейінгі кезеңдерде пайдаланған. Бұл жұмыстың </w:t>
      </w:r>
      <w:r w:rsidR="002E22A3" w:rsidRPr="00603F76">
        <w:rPr>
          <w:rFonts w:ascii="Times New Roman" w:hAnsi="Times New Roman"/>
          <w:color w:val="000000" w:themeColor="text1"/>
          <w:sz w:val="28"/>
          <w:szCs w:val="28"/>
          <w:lang w:val="kk-KZ"/>
        </w:rPr>
        <w:t>кейбір бөлімд</w:t>
      </w:r>
      <w:r w:rsidRPr="00603F76">
        <w:rPr>
          <w:rFonts w:ascii="Times New Roman" w:hAnsi="Times New Roman"/>
          <w:color w:val="000000" w:themeColor="text1"/>
          <w:sz w:val="28"/>
          <w:szCs w:val="28"/>
          <w:lang w:val="kk-KZ"/>
        </w:rPr>
        <w:t>ері алғаш рет Еуропада 1650 жылы жарық көрді.</w:t>
      </w:r>
    </w:p>
    <w:p w:rsidR="003169E7" w:rsidRPr="00603F76" w:rsidRDefault="004722F5"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Бұл кітапты алғаш рет 1834 жылы француз шығыстанушысы, Азия қауымдастығының президенті Сильвестр де Саси зерттеген [</w:t>
      </w:r>
      <w:r w:rsidR="00C61D17" w:rsidRPr="00603F76">
        <w:rPr>
          <w:rFonts w:ascii="Times New Roman" w:hAnsi="Times New Roman"/>
          <w:color w:val="000000" w:themeColor="text1"/>
          <w:sz w:val="28"/>
          <w:szCs w:val="28"/>
          <w:lang w:val="kk-KZ"/>
        </w:rPr>
        <w:t>37</w:t>
      </w:r>
      <w:r w:rsidRPr="00603F76">
        <w:rPr>
          <w:rFonts w:ascii="Times New Roman" w:hAnsi="Times New Roman"/>
          <w:color w:val="000000" w:themeColor="text1"/>
          <w:sz w:val="28"/>
          <w:szCs w:val="28"/>
          <w:lang w:val="kk-KZ"/>
        </w:rPr>
        <w:t xml:space="preserve">, 564 б.]. </w:t>
      </w:r>
      <w:r w:rsidR="00A35CEF" w:rsidRPr="00603F76">
        <w:rPr>
          <w:rFonts w:ascii="Times New Roman" w:hAnsi="Times New Roman"/>
          <w:color w:val="000000" w:themeColor="text1"/>
          <w:sz w:val="28"/>
          <w:szCs w:val="28"/>
          <w:lang w:val="kk-KZ"/>
        </w:rPr>
        <w:t>Сондай-ақ</w:t>
      </w:r>
      <w:r w:rsidRPr="00603F76">
        <w:rPr>
          <w:rFonts w:ascii="Times New Roman" w:hAnsi="Times New Roman"/>
          <w:color w:val="000000" w:themeColor="text1"/>
          <w:sz w:val="28"/>
          <w:szCs w:val="28"/>
          <w:lang w:val="kk-KZ"/>
        </w:rPr>
        <w:t xml:space="preserve"> де Саси Лейден кітапханасының Шығыс қолжазбалары бөлімінің президенті болған француз ғалымы Хамакерге хат жазып, оны кітапты бірге зерттеуге шақырады. Осы екі ғалымның ынтымақтастығы нәтижесінде біріккен күш-жігермен Париждегі ең ірі корольдік баспадан (Société Asiatique à l'Imprimierie Royale) «</w:t>
      </w:r>
      <w:r w:rsidR="0058100A" w:rsidRPr="00603F76">
        <w:rPr>
          <w:rFonts w:ascii="Times New Roman" w:hAnsi="Times New Roman"/>
          <w:bCs/>
          <w:color w:val="000000" w:themeColor="text1"/>
          <w:sz w:val="28"/>
          <w:szCs w:val="28"/>
          <w:lang w:val="kk-KZ"/>
        </w:rPr>
        <w:t>Тақуим әл-Б</w:t>
      </w:r>
      <w:r w:rsidR="00A35CEF"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 кітабы жарық</w:t>
      </w:r>
      <w:r w:rsidR="00A9055B" w:rsidRPr="00603F76">
        <w:rPr>
          <w:rFonts w:ascii="Times New Roman" w:hAnsi="Times New Roman"/>
          <w:color w:val="000000" w:themeColor="text1"/>
          <w:sz w:val="28"/>
          <w:szCs w:val="28"/>
          <w:lang w:val="kk-KZ"/>
        </w:rPr>
        <w:t xml:space="preserve"> көрді. Сильвестр де Саси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құрастырған </w:t>
      </w:r>
      <w:r w:rsidR="00A9055B" w:rsidRPr="00603F76">
        <w:rPr>
          <w:rFonts w:ascii="Times New Roman" w:hAnsi="Times New Roman"/>
          <w:color w:val="000000" w:themeColor="text1"/>
          <w:sz w:val="28"/>
          <w:szCs w:val="28"/>
          <w:lang w:val="kk-KZ"/>
        </w:rPr>
        <w:t>қолжаз</w:t>
      </w:r>
      <w:r w:rsidR="00FA3D1F" w:rsidRPr="00603F76">
        <w:rPr>
          <w:rFonts w:ascii="Times New Roman" w:hAnsi="Times New Roman"/>
          <w:color w:val="000000" w:themeColor="text1"/>
          <w:sz w:val="28"/>
          <w:szCs w:val="28"/>
          <w:lang w:val="kk-KZ"/>
        </w:rPr>
        <w:t xml:space="preserve">баларды түпнұсқа күйінде оқыды. </w:t>
      </w:r>
      <w:r w:rsidRPr="00603F76">
        <w:rPr>
          <w:rFonts w:ascii="Times New Roman" w:hAnsi="Times New Roman"/>
          <w:color w:val="000000" w:themeColor="text1"/>
          <w:sz w:val="28"/>
          <w:szCs w:val="28"/>
          <w:lang w:val="kk-KZ"/>
        </w:rPr>
        <w:t xml:space="preserve">Сонымен қатар, ол </w:t>
      </w:r>
      <w:r w:rsidR="00FA3D1F" w:rsidRPr="00603F76">
        <w:rPr>
          <w:rFonts w:ascii="Times New Roman" w:hAnsi="Times New Roman"/>
          <w:color w:val="000000" w:themeColor="text1"/>
          <w:sz w:val="28"/>
          <w:szCs w:val="28"/>
          <w:lang w:val="kk-KZ"/>
        </w:rPr>
        <w:t>бұл кітапқа 40-тан астам қосымша бет қосып, маңызды толықтырулар жасады.</w:t>
      </w:r>
    </w:p>
    <w:p w:rsidR="00D40741" w:rsidRPr="00603F76" w:rsidRDefault="00346884"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Сильвестр де Саси қайтыс болғаннан кейін оның жұмысы мен зерттеулері</w:t>
      </w:r>
      <w:r w:rsidR="009A3DA7" w:rsidRPr="00603F76">
        <w:rPr>
          <w:rFonts w:ascii="Times New Roman" w:hAnsi="Times New Roman"/>
          <w:color w:val="000000" w:themeColor="text1"/>
          <w:sz w:val="28"/>
          <w:szCs w:val="28"/>
          <w:lang w:val="kk-KZ"/>
        </w:rPr>
        <w:t>н</w:t>
      </w:r>
      <w:r w:rsidRPr="00603F76">
        <w:rPr>
          <w:rFonts w:ascii="Times New Roman" w:hAnsi="Times New Roman"/>
          <w:color w:val="000000" w:themeColor="text1"/>
          <w:sz w:val="28"/>
          <w:szCs w:val="28"/>
          <w:lang w:val="kk-KZ"/>
        </w:rPr>
        <w:t xml:space="preserve"> </w:t>
      </w:r>
      <w:r w:rsidR="009A3DA7" w:rsidRPr="00603F76">
        <w:rPr>
          <w:rFonts w:ascii="Times New Roman" w:hAnsi="Times New Roman"/>
          <w:color w:val="000000" w:themeColor="text1"/>
          <w:sz w:val="28"/>
          <w:szCs w:val="28"/>
          <w:lang w:val="kk-KZ"/>
        </w:rPr>
        <w:t>шәкірттері мен ізбасарлары жұмысын жалғастырды,</w:t>
      </w:r>
      <w:r w:rsidRPr="00603F76">
        <w:rPr>
          <w:rFonts w:ascii="Times New Roman" w:hAnsi="Times New Roman"/>
          <w:color w:val="000000" w:themeColor="text1"/>
          <w:sz w:val="28"/>
          <w:szCs w:val="28"/>
          <w:lang w:val="kk-KZ"/>
        </w:rPr>
        <w:t xml:space="preserve"> </w:t>
      </w:r>
      <w:r w:rsidR="009A3DA7" w:rsidRPr="00603F76">
        <w:rPr>
          <w:rFonts w:ascii="Times New Roman" w:hAnsi="Times New Roman"/>
          <w:color w:val="000000" w:themeColor="text1"/>
          <w:sz w:val="28"/>
          <w:szCs w:val="28"/>
          <w:lang w:val="kk-KZ"/>
        </w:rPr>
        <w:t xml:space="preserve">бұл </w:t>
      </w:r>
      <w:r w:rsidRPr="00603F76">
        <w:rPr>
          <w:rFonts w:ascii="Times New Roman" w:hAnsi="Times New Roman"/>
          <w:color w:val="000000" w:themeColor="text1"/>
          <w:sz w:val="28"/>
          <w:szCs w:val="28"/>
          <w:lang w:val="kk-KZ"/>
        </w:rPr>
        <w:t xml:space="preserve">алғашқы зерттеушілердің </w:t>
      </w:r>
      <w:r w:rsidR="009A3DA7" w:rsidRPr="00603F76">
        <w:rPr>
          <w:rFonts w:ascii="Times New Roman" w:hAnsi="Times New Roman"/>
          <w:color w:val="000000" w:themeColor="text1"/>
          <w:sz w:val="28"/>
          <w:szCs w:val="28"/>
          <w:lang w:val="kk-KZ"/>
        </w:rPr>
        <w:t>қатарында</w:t>
      </w:r>
      <w:r w:rsidRPr="00603F76">
        <w:rPr>
          <w:rFonts w:ascii="Times New Roman" w:hAnsi="Times New Roman"/>
          <w:color w:val="000000" w:themeColor="text1"/>
          <w:sz w:val="28"/>
          <w:szCs w:val="28"/>
          <w:lang w:val="kk-KZ"/>
        </w:rPr>
        <w:t xml:space="preserve"> Джозеф Туссейн Рено мен Мак Гукин де Сланг болды, олар Сильвестр де Сасидің </w:t>
      </w:r>
      <w:r w:rsidR="009A3DA7" w:rsidRPr="00603F76">
        <w:rPr>
          <w:rFonts w:ascii="Times New Roman" w:hAnsi="Times New Roman"/>
          <w:color w:val="000000" w:themeColor="text1"/>
          <w:sz w:val="28"/>
          <w:szCs w:val="28"/>
          <w:lang w:val="kk-KZ"/>
        </w:rPr>
        <w:t>ең көрнекті шәкірттері ретінде танылды</w:t>
      </w:r>
      <w:r w:rsidRPr="00603F76">
        <w:rPr>
          <w:rFonts w:ascii="Times New Roman" w:hAnsi="Times New Roman"/>
          <w:color w:val="000000" w:themeColor="text1"/>
          <w:sz w:val="28"/>
          <w:szCs w:val="28"/>
          <w:lang w:val="kk-KZ"/>
        </w:rPr>
        <w:t>. 1829 жылы араб қолжазбаларының үлкен жинағын қайта қарау негізінде Париждегі Корольдік кітапханада «</w:t>
      </w:r>
      <w:r w:rsidR="009A3DA7" w:rsidRPr="00603F76">
        <w:rPr>
          <w:rFonts w:ascii="Times New Roman" w:hAnsi="Times New Roman"/>
          <w:color w:val="000000" w:themeColor="text1"/>
          <w:sz w:val="28"/>
          <w:szCs w:val="28"/>
          <w:lang w:val="kk-KZ"/>
        </w:rPr>
        <w:t xml:space="preserve">Кітаб </w:t>
      </w:r>
      <w:r w:rsidR="009A3DA7" w:rsidRPr="00603F76">
        <w:rPr>
          <w:rFonts w:ascii="Times New Roman" w:hAnsi="Times New Roman"/>
          <w:bCs/>
          <w:color w:val="000000" w:themeColor="text1"/>
          <w:sz w:val="28"/>
          <w:szCs w:val="28"/>
          <w:lang w:val="kk-KZ"/>
        </w:rPr>
        <w:t>т</w:t>
      </w:r>
      <w:r w:rsidR="0058100A" w:rsidRPr="00603F76">
        <w:rPr>
          <w:rFonts w:ascii="Times New Roman" w:hAnsi="Times New Roman"/>
          <w:bCs/>
          <w:color w:val="000000" w:themeColor="text1"/>
          <w:sz w:val="28"/>
          <w:szCs w:val="28"/>
          <w:lang w:val="kk-KZ"/>
        </w:rPr>
        <w:t>ақуим әл-Б</w:t>
      </w:r>
      <w:r w:rsidR="009A3DA7"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 деген атпен бірінші басылымы шықты.</w:t>
      </w:r>
      <w:r w:rsidR="009A3DA7" w:rsidRPr="00603F76">
        <w:rPr>
          <w:color w:val="000000" w:themeColor="text1"/>
          <w:lang w:val="kk-KZ"/>
        </w:rPr>
        <w:t xml:space="preserve"> </w:t>
      </w:r>
      <w:r w:rsidR="009A3DA7" w:rsidRPr="00603F76">
        <w:rPr>
          <w:rFonts w:ascii="Times New Roman" w:hAnsi="Times New Roman"/>
          <w:color w:val="000000" w:themeColor="text1"/>
          <w:sz w:val="28"/>
          <w:szCs w:val="28"/>
          <w:lang w:val="kk-KZ"/>
        </w:rPr>
        <w:t xml:space="preserve">Бұл кітаптың 32 беттік сыни кіріспесі болды. </w:t>
      </w:r>
      <w:r w:rsidR="00183530" w:rsidRPr="00603F76">
        <w:rPr>
          <w:rFonts w:ascii="Times New Roman" w:hAnsi="Times New Roman"/>
          <w:color w:val="000000" w:themeColor="text1"/>
          <w:sz w:val="28"/>
          <w:szCs w:val="28"/>
          <w:lang w:val="kk-KZ"/>
        </w:rPr>
        <w:t>Әбул-Фида</w:t>
      </w:r>
      <w:r w:rsidR="009A3DA7" w:rsidRPr="00603F76">
        <w:rPr>
          <w:rFonts w:ascii="Times New Roman" w:hAnsi="Times New Roman"/>
          <w:color w:val="000000" w:themeColor="text1"/>
          <w:sz w:val="28"/>
          <w:szCs w:val="28"/>
          <w:lang w:val="kk-KZ"/>
        </w:rPr>
        <w:t>ның басылымын дайындау мұсылман географиялық дәстүріндегі сириялық географтардың жұмысына арқау болды</w:t>
      </w:r>
      <w:r w:rsidR="004A2718" w:rsidRPr="00603F76">
        <w:rPr>
          <w:rFonts w:ascii="Times New Roman" w:hAnsi="Times New Roman"/>
          <w:color w:val="000000" w:themeColor="text1"/>
          <w:sz w:val="28"/>
          <w:szCs w:val="28"/>
          <w:lang w:val="kk-KZ"/>
        </w:rPr>
        <w:t>. 1848 ж. Ж.Т. Р</w:t>
      </w:r>
      <w:r w:rsidR="00CC1A4E" w:rsidRPr="00603F76">
        <w:rPr>
          <w:rFonts w:ascii="Times New Roman" w:hAnsi="Times New Roman"/>
          <w:color w:val="000000" w:themeColor="text1"/>
          <w:sz w:val="28"/>
          <w:szCs w:val="28"/>
          <w:lang w:val="kk-KZ"/>
        </w:rPr>
        <w:t xml:space="preserve">ено </w:t>
      </w:r>
      <w:r w:rsidR="00183530" w:rsidRPr="00603F76">
        <w:rPr>
          <w:rFonts w:ascii="Times New Roman" w:hAnsi="Times New Roman"/>
          <w:color w:val="000000" w:themeColor="text1"/>
          <w:sz w:val="28"/>
          <w:szCs w:val="28"/>
          <w:lang w:val="kk-KZ"/>
        </w:rPr>
        <w:t>Әбул-Фида</w:t>
      </w:r>
      <w:r w:rsidR="00CC1A4E" w:rsidRPr="00603F76">
        <w:rPr>
          <w:rFonts w:ascii="Times New Roman" w:hAnsi="Times New Roman"/>
          <w:color w:val="000000" w:themeColor="text1"/>
          <w:sz w:val="28"/>
          <w:szCs w:val="28"/>
          <w:lang w:val="kk-KZ"/>
        </w:rPr>
        <w:t>ның еңбегінің арабша және аударма мәтініне сүйене отырып, мұсылман географиясының тарихы бойынша ауқымды зерттеу жарияланды [</w:t>
      </w:r>
      <w:r w:rsidR="00C61D17" w:rsidRPr="00603F76">
        <w:rPr>
          <w:rFonts w:ascii="Times New Roman" w:hAnsi="Times New Roman"/>
          <w:color w:val="000000" w:themeColor="text1"/>
          <w:sz w:val="28"/>
          <w:szCs w:val="28"/>
          <w:lang w:val="kk-KZ"/>
        </w:rPr>
        <w:t>38</w:t>
      </w:r>
      <w:r w:rsidR="00CC1A4E" w:rsidRPr="00603F76">
        <w:rPr>
          <w:rFonts w:ascii="Times New Roman" w:hAnsi="Times New Roman"/>
          <w:color w:val="000000" w:themeColor="text1"/>
          <w:sz w:val="28"/>
          <w:szCs w:val="28"/>
          <w:lang w:val="kk-KZ"/>
        </w:rPr>
        <w:t>]</w:t>
      </w:r>
      <w:r w:rsidR="00C61D17" w:rsidRPr="00603F76">
        <w:rPr>
          <w:rFonts w:ascii="Times New Roman" w:hAnsi="Times New Roman"/>
          <w:color w:val="000000" w:themeColor="text1"/>
          <w:sz w:val="28"/>
          <w:szCs w:val="28"/>
          <w:lang w:val="kk-KZ"/>
        </w:rPr>
        <w:t xml:space="preserve">. </w:t>
      </w:r>
      <w:r w:rsidR="00137E17" w:rsidRPr="00603F76">
        <w:rPr>
          <w:rFonts w:ascii="Times New Roman" w:hAnsi="Times New Roman"/>
          <w:color w:val="000000" w:themeColor="text1"/>
          <w:sz w:val="28"/>
          <w:szCs w:val="28"/>
          <w:lang w:val="kk-KZ"/>
        </w:rPr>
        <w:t xml:space="preserve">Ж.Т.Реноның жұмысы </w:t>
      </w:r>
      <w:r w:rsidR="00E33809" w:rsidRPr="00603F76">
        <w:rPr>
          <w:rFonts w:ascii="Times New Roman" w:hAnsi="Times New Roman"/>
          <w:color w:val="000000" w:themeColor="text1"/>
          <w:sz w:val="28"/>
          <w:szCs w:val="28"/>
          <w:lang w:val="kk-KZ"/>
        </w:rPr>
        <w:t>өз заманында алғашқы болып ортағасыр</w:t>
      </w:r>
      <w:r w:rsidR="001A37CE" w:rsidRPr="00603F76">
        <w:rPr>
          <w:rFonts w:ascii="Times New Roman" w:hAnsi="Times New Roman"/>
          <w:color w:val="000000" w:themeColor="text1"/>
          <w:sz w:val="28"/>
          <w:szCs w:val="28"/>
          <w:lang w:val="kk-KZ"/>
        </w:rPr>
        <w:t>лық</w:t>
      </w:r>
      <w:r w:rsidR="00E33809" w:rsidRPr="00603F76">
        <w:rPr>
          <w:rFonts w:ascii="Times New Roman" w:hAnsi="Times New Roman"/>
          <w:color w:val="000000" w:themeColor="text1"/>
          <w:sz w:val="28"/>
          <w:szCs w:val="28"/>
          <w:lang w:val="kk-KZ"/>
        </w:rPr>
        <w:t xml:space="preserve"> мұсылман</w:t>
      </w:r>
      <w:r w:rsidR="001A37CE" w:rsidRPr="00603F76">
        <w:rPr>
          <w:rFonts w:ascii="Times New Roman" w:hAnsi="Times New Roman"/>
          <w:color w:val="000000" w:themeColor="text1"/>
          <w:sz w:val="28"/>
          <w:szCs w:val="28"/>
          <w:lang w:val="kk-KZ"/>
        </w:rPr>
        <w:t xml:space="preserve"> </w:t>
      </w:r>
      <w:r w:rsidR="001A37CE" w:rsidRPr="00603F76">
        <w:rPr>
          <w:rFonts w:ascii="Times New Roman" w:hAnsi="Times New Roman"/>
          <w:color w:val="000000" w:themeColor="text1"/>
          <w:sz w:val="28"/>
          <w:szCs w:val="28"/>
          <w:lang w:val="kk-KZ"/>
        </w:rPr>
        <w:lastRenderedPageBreak/>
        <w:t xml:space="preserve">географиясы </w:t>
      </w:r>
      <w:r w:rsidR="00E33809" w:rsidRPr="00603F76">
        <w:rPr>
          <w:rFonts w:ascii="Times New Roman" w:hAnsi="Times New Roman"/>
          <w:color w:val="000000" w:themeColor="text1"/>
          <w:sz w:val="28"/>
          <w:szCs w:val="28"/>
          <w:lang w:val="kk-KZ"/>
        </w:rPr>
        <w:t>жайлы жазған</w:t>
      </w:r>
      <w:r w:rsidR="001A37CE" w:rsidRPr="00603F76">
        <w:rPr>
          <w:rFonts w:ascii="Times New Roman" w:hAnsi="Times New Roman"/>
          <w:color w:val="000000" w:themeColor="text1"/>
          <w:sz w:val="28"/>
          <w:szCs w:val="28"/>
          <w:lang w:val="kk-KZ"/>
        </w:rPr>
        <w:t xml:space="preserve"> және осы білім саласына деген қызығушылықтың артуына себепші болған</w:t>
      </w:r>
      <w:r w:rsidR="00E01C9E" w:rsidRPr="00603F76">
        <w:rPr>
          <w:rFonts w:ascii="Times New Roman" w:hAnsi="Times New Roman"/>
          <w:color w:val="000000" w:themeColor="text1"/>
          <w:sz w:val="28"/>
          <w:szCs w:val="28"/>
          <w:lang w:val="kk-KZ"/>
        </w:rPr>
        <w:t xml:space="preserve"> [</w:t>
      </w:r>
      <w:r w:rsidR="00C61D17" w:rsidRPr="00603F76">
        <w:rPr>
          <w:rFonts w:ascii="Times New Roman" w:hAnsi="Times New Roman"/>
          <w:color w:val="000000" w:themeColor="text1"/>
          <w:sz w:val="28"/>
          <w:szCs w:val="28"/>
          <w:lang w:val="kk-KZ"/>
        </w:rPr>
        <w:t>39</w:t>
      </w:r>
      <w:r w:rsidR="00E01C9E" w:rsidRPr="00603F76">
        <w:rPr>
          <w:rFonts w:ascii="Times New Roman" w:hAnsi="Times New Roman"/>
          <w:color w:val="000000" w:themeColor="text1"/>
          <w:sz w:val="28"/>
          <w:szCs w:val="28"/>
          <w:lang w:val="kk-KZ"/>
        </w:rPr>
        <w:t>, 34 б.]</w:t>
      </w:r>
      <w:r w:rsidR="001A37CE" w:rsidRPr="00603F76">
        <w:rPr>
          <w:rFonts w:ascii="Times New Roman" w:hAnsi="Times New Roman"/>
          <w:color w:val="000000" w:themeColor="text1"/>
          <w:sz w:val="28"/>
          <w:szCs w:val="28"/>
          <w:lang w:val="kk-KZ"/>
        </w:rPr>
        <w:t>.</w:t>
      </w:r>
      <w:r w:rsidR="00DF389C" w:rsidRPr="00603F76">
        <w:rPr>
          <w:rFonts w:ascii="Times New Roman" w:hAnsi="Times New Roman"/>
          <w:color w:val="000000" w:themeColor="text1"/>
          <w:sz w:val="28"/>
          <w:szCs w:val="28"/>
          <w:lang w:val="kk-KZ"/>
        </w:rPr>
        <w:t xml:space="preserve">  Жалпы Ж.Т. Рено </w:t>
      </w:r>
      <w:r w:rsidR="00C9460B"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C9460B" w:rsidRPr="00603F76">
        <w:rPr>
          <w:rFonts w:ascii="Times New Roman" w:hAnsi="Times New Roman"/>
          <w:color w:val="000000" w:themeColor="text1"/>
          <w:sz w:val="28"/>
          <w:szCs w:val="28"/>
          <w:lang w:val="kk-KZ"/>
        </w:rPr>
        <w:t>ның шығыс географиясындағы еңбегін өмір бойы зерттеген шығыстанушы, сонымен қатар оның өмірбаяны мен мұрасын зерттеді.</w:t>
      </w:r>
    </w:p>
    <w:p w:rsidR="00A31D24" w:rsidRPr="00603F76" w:rsidRDefault="00A31D24"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Алайда </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 xml:space="preserve">ұлдан» </w:t>
      </w:r>
      <w:r w:rsidR="00E07672" w:rsidRPr="00603F76">
        <w:rPr>
          <w:rFonts w:ascii="Times New Roman" w:hAnsi="Times New Roman"/>
          <w:bCs/>
          <w:color w:val="000000" w:themeColor="text1"/>
          <w:sz w:val="28"/>
          <w:szCs w:val="28"/>
          <w:lang w:val="kk-KZ"/>
        </w:rPr>
        <w:t xml:space="preserve">Еуропада ғылыми ортадан бөлек көпшілікке танымал болмады. </w:t>
      </w:r>
      <w:r w:rsidR="00E07672" w:rsidRPr="00603F76">
        <w:rPr>
          <w:rFonts w:ascii="Times New Roman" w:hAnsi="Times New Roman"/>
          <w:bCs/>
          <w:iCs/>
          <w:color w:val="000000" w:themeColor="text1"/>
          <w:sz w:val="28"/>
          <w:szCs w:val="28"/>
          <w:lang w:val="kk-KZ"/>
        </w:rPr>
        <w:t>Сипахизаде</w:t>
      </w:r>
      <w:r w:rsidR="00E07672" w:rsidRPr="00603F76">
        <w:rPr>
          <w:rFonts w:ascii="Times New Roman" w:hAnsi="Times New Roman"/>
          <w:bCs/>
          <w:color w:val="000000" w:themeColor="text1"/>
          <w:sz w:val="28"/>
          <w:szCs w:val="28"/>
          <w:lang w:val="kk-KZ"/>
        </w:rPr>
        <w:t xml:space="preserve"> лақап атымен танылған Мұхаммад ибн Али араб тіліндегі мәтіндерді түрік тіліне аударған [</w:t>
      </w:r>
      <w:r w:rsidR="00C61D17" w:rsidRPr="00603F76">
        <w:rPr>
          <w:rFonts w:ascii="Times New Roman" w:hAnsi="Times New Roman"/>
          <w:bCs/>
          <w:color w:val="000000" w:themeColor="text1"/>
          <w:sz w:val="28"/>
          <w:szCs w:val="28"/>
          <w:lang w:val="kk-KZ"/>
        </w:rPr>
        <w:t>37</w:t>
      </w:r>
      <w:r w:rsidR="00E07672" w:rsidRPr="00603F76">
        <w:rPr>
          <w:rFonts w:ascii="Times New Roman" w:hAnsi="Times New Roman"/>
          <w:bCs/>
          <w:color w:val="000000" w:themeColor="text1"/>
          <w:sz w:val="28"/>
          <w:szCs w:val="28"/>
          <w:lang w:val="kk-KZ"/>
        </w:rPr>
        <w:t xml:space="preserve">, 571 б.]. Ол </w:t>
      </w:r>
      <w:r w:rsidR="00183530" w:rsidRPr="00603F76">
        <w:rPr>
          <w:rFonts w:ascii="Times New Roman" w:hAnsi="Times New Roman"/>
          <w:bCs/>
          <w:color w:val="000000" w:themeColor="text1"/>
          <w:sz w:val="28"/>
          <w:szCs w:val="28"/>
          <w:lang w:val="kk-KZ"/>
        </w:rPr>
        <w:t>Әбул-Фида</w:t>
      </w:r>
      <w:r w:rsidR="00E07672" w:rsidRPr="00603F76">
        <w:rPr>
          <w:rFonts w:ascii="Times New Roman" w:hAnsi="Times New Roman"/>
          <w:bCs/>
          <w:color w:val="000000" w:themeColor="text1"/>
          <w:sz w:val="28"/>
          <w:szCs w:val="28"/>
          <w:lang w:val="kk-KZ"/>
        </w:rPr>
        <w:t xml:space="preserve">ның кітабын түрікше сөздік ретінде рәсімдеп шығарған.  </w:t>
      </w:r>
    </w:p>
    <w:p w:rsidR="00507730" w:rsidRPr="00603F76" w:rsidRDefault="007E01D9" w:rsidP="000C22A6">
      <w:pPr>
        <w:pStyle w:val="a4"/>
        <w:tabs>
          <w:tab w:val="left" w:pos="993"/>
        </w:tabs>
        <w:spacing w:after="0" w:line="240" w:lineRule="auto"/>
        <w:ind w:left="0" w:firstLine="709"/>
        <w:jc w:val="both"/>
        <w:rPr>
          <w:rFonts w:ascii="Times New Roman" w:hAnsi="Times New Roman"/>
          <w:bCs/>
          <w:color w:val="000000" w:themeColor="text1"/>
          <w:sz w:val="28"/>
          <w:szCs w:val="28"/>
          <w:lang w:val="kk-KZ"/>
        </w:rPr>
      </w:pPr>
      <w:r w:rsidRPr="00603F76">
        <w:rPr>
          <w:rFonts w:ascii="Times New Roman" w:hAnsi="Times New Roman"/>
          <w:color w:val="000000" w:themeColor="text1"/>
          <w:sz w:val="28"/>
          <w:szCs w:val="28"/>
          <w:lang w:val="kk-KZ"/>
        </w:rPr>
        <w:t>Бұдан бөлек</w:t>
      </w:r>
      <w:r w:rsidR="00507730"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507730" w:rsidRPr="00603F76">
        <w:rPr>
          <w:rFonts w:ascii="Times New Roman" w:hAnsi="Times New Roman"/>
          <w:color w:val="000000" w:themeColor="text1"/>
          <w:sz w:val="28"/>
          <w:szCs w:val="28"/>
          <w:lang w:val="kk-KZ"/>
        </w:rPr>
        <w:t xml:space="preserve">ның </w:t>
      </w:r>
      <w:r w:rsidRPr="00603F76">
        <w:rPr>
          <w:rFonts w:ascii="Times New Roman" w:hAnsi="Times New Roman"/>
          <w:color w:val="000000" w:themeColor="text1"/>
          <w:sz w:val="28"/>
          <w:szCs w:val="28"/>
          <w:lang w:val="kk-KZ"/>
        </w:rPr>
        <w:t xml:space="preserve"> </w:t>
      </w:r>
      <w:r w:rsidR="0058100A" w:rsidRPr="00603F76">
        <w:rPr>
          <w:rFonts w:ascii="Times New Roman" w:hAnsi="Times New Roman"/>
          <w:bCs/>
          <w:color w:val="000000" w:themeColor="text1"/>
          <w:sz w:val="28"/>
          <w:szCs w:val="28"/>
          <w:lang w:val="kk-KZ"/>
        </w:rPr>
        <w:t>«Тақуим әл-Б</w:t>
      </w:r>
      <w:r w:rsidR="00507730" w:rsidRPr="00603F76">
        <w:rPr>
          <w:rFonts w:ascii="Times New Roman" w:hAnsi="Times New Roman"/>
          <w:bCs/>
          <w:color w:val="000000" w:themeColor="text1"/>
          <w:sz w:val="28"/>
          <w:szCs w:val="28"/>
          <w:lang w:val="kk-KZ"/>
        </w:rPr>
        <w:t>ұлдан» еңбегін зерттеген ғалымдар:</w:t>
      </w:r>
    </w:p>
    <w:p w:rsidR="005B70FC" w:rsidRPr="00603F76" w:rsidRDefault="00507730" w:rsidP="005B70FC">
      <w:pPr>
        <w:pStyle w:val="a4"/>
        <w:tabs>
          <w:tab w:val="left" w:pos="993"/>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hAnsi="Times New Roman"/>
          <w:color w:val="000000" w:themeColor="text1"/>
          <w:sz w:val="28"/>
          <w:szCs w:val="28"/>
          <w:lang w:val="kk-KZ"/>
        </w:rPr>
        <w:t>И</w:t>
      </w:r>
      <w:r w:rsidR="007E01D9" w:rsidRPr="00603F76">
        <w:rPr>
          <w:rFonts w:ascii="Times New Roman" w:hAnsi="Times New Roman"/>
          <w:color w:val="000000" w:themeColor="text1"/>
          <w:sz w:val="28"/>
          <w:szCs w:val="28"/>
          <w:lang w:val="kk-KZ"/>
        </w:rPr>
        <w:t xml:space="preserve">таляндық географ, саяхатшы әрі жазушы </w:t>
      </w:r>
      <w:r w:rsidR="007E01D9" w:rsidRPr="00603F76">
        <w:rPr>
          <w:rFonts w:ascii="Times New Roman" w:hAnsi="Times New Roman"/>
          <w:bCs/>
          <w:color w:val="000000" w:themeColor="text1"/>
          <w:sz w:val="28"/>
          <w:szCs w:val="28"/>
          <w:lang w:val="kk-KZ"/>
        </w:rPr>
        <w:t xml:space="preserve">Джованни Баттиста Рамузио 1550 жылы </w:t>
      </w:r>
      <w:r w:rsidR="00303229" w:rsidRPr="00603F76">
        <w:rPr>
          <w:rFonts w:ascii="Times New Roman" w:hAnsi="Times New Roman"/>
          <w:color w:val="000000" w:themeColor="text1"/>
          <w:sz w:val="28"/>
          <w:szCs w:val="28"/>
          <w:lang w:val="kk-KZ"/>
        </w:rPr>
        <w:t xml:space="preserve">«Навигациялар </w:t>
      </w:r>
      <w:r w:rsidR="007E01D9" w:rsidRPr="00603F76">
        <w:rPr>
          <w:rFonts w:ascii="Times New Roman" w:hAnsi="Times New Roman"/>
          <w:color w:val="000000" w:themeColor="text1"/>
          <w:sz w:val="28"/>
          <w:szCs w:val="28"/>
          <w:lang w:val="kk-KZ"/>
        </w:rPr>
        <w:t>және саяхат</w:t>
      </w:r>
      <w:r w:rsidR="00303229" w:rsidRPr="00603F76">
        <w:rPr>
          <w:rFonts w:ascii="Times New Roman" w:hAnsi="Times New Roman"/>
          <w:color w:val="000000" w:themeColor="text1"/>
          <w:sz w:val="28"/>
          <w:szCs w:val="28"/>
          <w:lang w:val="kk-KZ"/>
        </w:rPr>
        <w:t>тар туралы (Delle Navigationi et Viaggi)</w:t>
      </w:r>
      <w:r w:rsidR="007E01D9" w:rsidRPr="00603F76">
        <w:rPr>
          <w:rFonts w:ascii="Times New Roman" w:hAnsi="Times New Roman"/>
          <w:color w:val="000000" w:themeColor="text1"/>
          <w:sz w:val="28"/>
          <w:szCs w:val="28"/>
          <w:lang w:val="kk-KZ"/>
        </w:rPr>
        <w:t>»</w:t>
      </w:r>
      <w:r w:rsidR="00692E96" w:rsidRPr="00603F76">
        <w:rPr>
          <w:rFonts w:ascii="Times New Roman" w:hAnsi="Times New Roman"/>
          <w:color w:val="000000" w:themeColor="text1"/>
          <w:sz w:val="28"/>
          <w:szCs w:val="28"/>
          <w:lang w:val="kk-KZ"/>
        </w:rPr>
        <w:t xml:space="preserve"> [</w:t>
      </w:r>
      <w:r w:rsidR="00C61D17" w:rsidRPr="00603F76">
        <w:rPr>
          <w:rFonts w:ascii="Times New Roman" w:hAnsi="Times New Roman"/>
          <w:color w:val="000000" w:themeColor="text1"/>
          <w:sz w:val="28"/>
          <w:szCs w:val="28"/>
          <w:lang w:val="kk-KZ"/>
        </w:rPr>
        <w:t>40</w:t>
      </w:r>
      <w:r w:rsidR="00692E96" w:rsidRPr="00603F76">
        <w:rPr>
          <w:rFonts w:ascii="Times New Roman" w:hAnsi="Times New Roman"/>
          <w:color w:val="000000" w:themeColor="text1"/>
          <w:sz w:val="28"/>
          <w:szCs w:val="28"/>
          <w:lang w:val="kk-KZ"/>
        </w:rPr>
        <w:t>]</w:t>
      </w:r>
      <w:r w:rsidR="007E01D9" w:rsidRPr="00603F76">
        <w:rPr>
          <w:rFonts w:ascii="Times New Roman" w:hAnsi="Times New Roman"/>
          <w:color w:val="000000" w:themeColor="text1"/>
          <w:sz w:val="28"/>
          <w:szCs w:val="28"/>
          <w:lang w:val="kk-KZ"/>
        </w:rPr>
        <w:t xml:space="preserve"> атты үш томдық еңбегінде </w:t>
      </w:r>
      <w:r w:rsidR="0058100A" w:rsidRPr="00603F76">
        <w:rPr>
          <w:rFonts w:ascii="Times New Roman" w:hAnsi="Times New Roman"/>
          <w:bCs/>
          <w:color w:val="000000" w:themeColor="text1"/>
          <w:sz w:val="28"/>
          <w:szCs w:val="28"/>
          <w:lang w:val="kk-KZ"/>
        </w:rPr>
        <w:t>«Тақуим әл-Б</w:t>
      </w:r>
      <w:r w:rsidR="007E01D9" w:rsidRPr="00603F76">
        <w:rPr>
          <w:rFonts w:ascii="Times New Roman" w:hAnsi="Times New Roman"/>
          <w:bCs/>
          <w:color w:val="000000" w:themeColor="text1"/>
          <w:sz w:val="28"/>
          <w:szCs w:val="28"/>
          <w:lang w:val="kk-KZ"/>
        </w:rPr>
        <w:t>ұлдан» кіт</w:t>
      </w:r>
      <w:r w:rsidRPr="00603F76">
        <w:rPr>
          <w:rFonts w:ascii="Times New Roman" w:hAnsi="Times New Roman"/>
          <w:bCs/>
          <w:color w:val="000000" w:themeColor="text1"/>
          <w:sz w:val="28"/>
          <w:szCs w:val="28"/>
          <w:lang w:val="kk-KZ"/>
        </w:rPr>
        <w:t xml:space="preserve">абындағы деректерді қарастырады. </w:t>
      </w:r>
      <w:r w:rsidR="00E8640A" w:rsidRPr="00603F76">
        <w:rPr>
          <w:rFonts w:ascii="Times New Roman" w:hAnsi="Times New Roman"/>
          <w:bCs/>
          <w:color w:val="000000" w:themeColor="text1"/>
          <w:sz w:val="28"/>
          <w:szCs w:val="28"/>
          <w:lang w:val="kk-KZ"/>
        </w:rPr>
        <w:t xml:space="preserve">1580 жылы фламан картографы Герард Меркатор досы әрі әріптесіне </w:t>
      </w:r>
      <w:r w:rsidR="00183530" w:rsidRPr="00603F76">
        <w:rPr>
          <w:rFonts w:ascii="Times New Roman" w:hAnsi="Times New Roman"/>
          <w:bCs/>
          <w:color w:val="000000" w:themeColor="text1"/>
          <w:sz w:val="28"/>
          <w:szCs w:val="28"/>
          <w:lang w:val="kk-KZ"/>
        </w:rPr>
        <w:t>Әбул-Фида</w:t>
      </w:r>
      <w:r w:rsidR="00E8640A" w:rsidRPr="00603F76">
        <w:rPr>
          <w:rFonts w:ascii="Times New Roman" w:hAnsi="Times New Roman"/>
          <w:bCs/>
          <w:color w:val="000000" w:themeColor="text1"/>
          <w:sz w:val="28"/>
          <w:szCs w:val="28"/>
          <w:lang w:val="kk-KZ"/>
        </w:rPr>
        <w:t>ның қолжазбасы туралы хат жолдайды [</w:t>
      </w:r>
      <w:r w:rsidR="00C61D17" w:rsidRPr="00603F76">
        <w:rPr>
          <w:rFonts w:ascii="Times New Roman" w:hAnsi="Times New Roman"/>
          <w:bCs/>
          <w:color w:val="000000" w:themeColor="text1"/>
          <w:sz w:val="28"/>
          <w:szCs w:val="28"/>
          <w:lang w:val="kk-KZ"/>
        </w:rPr>
        <w:t>41</w:t>
      </w:r>
      <w:r w:rsidR="00E8640A" w:rsidRPr="00603F76">
        <w:rPr>
          <w:rFonts w:ascii="Times New Roman" w:hAnsi="Times New Roman"/>
          <w:bCs/>
          <w:color w:val="000000" w:themeColor="text1"/>
          <w:sz w:val="28"/>
          <w:szCs w:val="28"/>
          <w:lang w:val="kk-KZ"/>
        </w:rPr>
        <w:t>, 288-291 б.].</w:t>
      </w:r>
      <w:r w:rsidRPr="00603F76">
        <w:rPr>
          <w:rFonts w:ascii="Times New Roman" w:hAnsi="Times New Roman"/>
          <w:bCs/>
          <w:color w:val="000000" w:themeColor="text1"/>
          <w:sz w:val="28"/>
          <w:szCs w:val="28"/>
          <w:lang w:val="kk-KZ"/>
        </w:rPr>
        <w:t xml:space="preserve"> 1633 ж. ағылшын зерттеушісі Джон Гривз Голландияның Лейден университетінде</w:t>
      </w:r>
      <w:r w:rsidR="00786F99" w:rsidRPr="00603F76">
        <w:rPr>
          <w:rFonts w:ascii="Times New Roman" w:hAnsi="Times New Roman"/>
          <w:bCs/>
          <w:color w:val="000000" w:themeColor="text1"/>
          <w:sz w:val="28"/>
          <w:szCs w:val="28"/>
          <w:lang w:val="kk-KZ"/>
        </w:rPr>
        <w:t xml:space="preserve"> әйгілі профессор арабтанушы Яко</w:t>
      </w:r>
      <w:r w:rsidRPr="00603F76">
        <w:rPr>
          <w:rFonts w:ascii="Times New Roman" w:hAnsi="Times New Roman"/>
          <w:bCs/>
          <w:color w:val="000000" w:themeColor="text1"/>
          <w:sz w:val="28"/>
          <w:szCs w:val="28"/>
          <w:lang w:val="kk-KZ"/>
        </w:rPr>
        <w:t>б</w:t>
      </w:r>
      <w:r w:rsidR="00786F99" w:rsidRPr="00603F76">
        <w:rPr>
          <w:rFonts w:ascii="Times New Roman" w:hAnsi="Times New Roman"/>
          <w:bCs/>
          <w:color w:val="000000" w:themeColor="text1"/>
          <w:sz w:val="28"/>
          <w:szCs w:val="28"/>
          <w:lang w:val="kk-KZ"/>
        </w:rPr>
        <w:t>ус</w:t>
      </w:r>
      <w:r w:rsidRPr="00603F76">
        <w:rPr>
          <w:rFonts w:ascii="Times New Roman" w:hAnsi="Times New Roman"/>
          <w:bCs/>
          <w:color w:val="000000" w:themeColor="text1"/>
          <w:sz w:val="28"/>
          <w:szCs w:val="28"/>
          <w:lang w:val="kk-KZ"/>
        </w:rPr>
        <w:t xml:space="preserve"> Голиуспен әріптестік </w:t>
      </w:r>
      <w:r w:rsidR="00892E09" w:rsidRPr="00603F76">
        <w:rPr>
          <w:rFonts w:ascii="Times New Roman" w:hAnsi="Times New Roman"/>
          <w:bCs/>
          <w:color w:val="000000" w:themeColor="text1"/>
          <w:sz w:val="28"/>
          <w:szCs w:val="28"/>
          <w:lang w:val="kk-KZ"/>
        </w:rPr>
        <w:t xml:space="preserve">қарым-қатынас </w:t>
      </w:r>
      <w:r w:rsidRPr="00603F76">
        <w:rPr>
          <w:rFonts w:ascii="Times New Roman" w:hAnsi="Times New Roman"/>
          <w:bCs/>
          <w:color w:val="000000" w:themeColor="text1"/>
          <w:sz w:val="28"/>
          <w:szCs w:val="28"/>
          <w:lang w:val="kk-KZ"/>
        </w:rPr>
        <w:t>жасайды.</w:t>
      </w:r>
      <w:r w:rsidRPr="00603F76">
        <w:rPr>
          <w:rFonts w:ascii="Times New Roman" w:eastAsiaTheme="minorHAnsi" w:hAnsi="Times New Roman"/>
          <w:color w:val="000000" w:themeColor="text1"/>
          <w:sz w:val="28"/>
          <w:szCs w:val="28"/>
          <w:lang w:val="kk-KZ"/>
        </w:rPr>
        <w:t xml:space="preserve"> </w:t>
      </w:r>
      <w:r w:rsidR="00786F99" w:rsidRPr="00603F76">
        <w:rPr>
          <w:rFonts w:ascii="Times New Roman" w:hAnsi="Times New Roman"/>
          <w:bCs/>
          <w:color w:val="000000" w:themeColor="text1"/>
          <w:sz w:val="28"/>
          <w:szCs w:val="28"/>
          <w:lang w:val="kk-KZ"/>
        </w:rPr>
        <w:t>Ғалым</w:t>
      </w:r>
      <w:r w:rsidRPr="00603F76">
        <w:rPr>
          <w:rFonts w:ascii="Times New Roman" w:hAnsi="Times New Roman"/>
          <w:bCs/>
          <w:color w:val="000000" w:themeColor="text1"/>
          <w:sz w:val="28"/>
          <w:szCs w:val="28"/>
          <w:lang w:val="kk-KZ"/>
        </w:rPr>
        <w:t xml:space="preserve"> </w:t>
      </w:r>
      <w:r w:rsidRPr="00603F76">
        <w:rPr>
          <w:rFonts w:ascii="Times New Roman" w:hAnsi="Times New Roman"/>
          <w:b/>
          <w:bCs/>
          <w:color w:val="000000" w:themeColor="text1"/>
          <w:sz w:val="28"/>
          <w:szCs w:val="28"/>
          <w:lang w:val="kk-KZ"/>
        </w:rPr>
        <w:t>«</w:t>
      </w:r>
      <w:r w:rsidR="0058100A" w:rsidRPr="00603F76">
        <w:rPr>
          <w:rFonts w:ascii="Times New Roman" w:hAnsi="Times New Roman"/>
          <w:bCs/>
          <w:color w:val="000000" w:themeColor="text1"/>
          <w:sz w:val="28"/>
          <w:szCs w:val="28"/>
          <w:lang w:val="kk-KZ"/>
        </w:rPr>
        <w:t>Тақуим әл-Б</w:t>
      </w:r>
      <w:r w:rsidR="00786F99" w:rsidRPr="00603F76">
        <w:rPr>
          <w:rFonts w:ascii="Times New Roman" w:hAnsi="Times New Roman"/>
          <w:bCs/>
          <w:color w:val="000000" w:themeColor="text1"/>
          <w:sz w:val="28"/>
          <w:szCs w:val="28"/>
          <w:lang w:val="kk-KZ"/>
        </w:rPr>
        <w:t>ұ</w:t>
      </w:r>
      <w:r w:rsidR="00AA0F5E" w:rsidRPr="00603F76">
        <w:rPr>
          <w:rFonts w:ascii="Times New Roman" w:hAnsi="Times New Roman"/>
          <w:bCs/>
          <w:color w:val="000000" w:themeColor="text1"/>
          <w:sz w:val="28"/>
          <w:szCs w:val="28"/>
          <w:lang w:val="kk-KZ"/>
        </w:rPr>
        <w:t xml:space="preserve">лдан» </w:t>
      </w:r>
      <w:r w:rsidRPr="00603F76">
        <w:rPr>
          <w:rFonts w:ascii="Times New Roman" w:hAnsi="Times New Roman"/>
          <w:bCs/>
          <w:color w:val="000000" w:themeColor="text1"/>
          <w:sz w:val="28"/>
          <w:szCs w:val="28"/>
          <w:lang w:val="kk-KZ"/>
        </w:rPr>
        <w:t>кітабының</w:t>
      </w:r>
      <w:r w:rsidRPr="00603F76">
        <w:rPr>
          <w:rFonts w:ascii="Times New Roman" w:hAnsi="Times New Roman"/>
          <w:b/>
          <w:bCs/>
          <w:color w:val="000000" w:themeColor="text1"/>
          <w:sz w:val="28"/>
          <w:szCs w:val="28"/>
          <w:lang w:val="kk-KZ"/>
        </w:rPr>
        <w:t xml:space="preserve"> </w:t>
      </w:r>
      <w:r w:rsidRPr="00603F76">
        <w:rPr>
          <w:rFonts w:ascii="Times New Roman" w:hAnsi="Times New Roman"/>
          <w:bCs/>
          <w:color w:val="000000" w:themeColor="text1"/>
          <w:sz w:val="28"/>
          <w:szCs w:val="28"/>
          <w:lang w:val="kk-KZ"/>
        </w:rPr>
        <w:t>жекел</w:t>
      </w:r>
      <w:r w:rsidR="00786F99" w:rsidRPr="00603F76">
        <w:rPr>
          <w:rFonts w:ascii="Times New Roman" w:hAnsi="Times New Roman"/>
          <w:bCs/>
          <w:color w:val="000000" w:themeColor="text1"/>
          <w:sz w:val="28"/>
          <w:szCs w:val="28"/>
          <w:lang w:val="kk-KZ"/>
        </w:rPr>
        <w:t>еген бөлімдерін аударған: «</w:t>
      </w:r>
      <w:r w:rsidR="00AA0F5E" w:rsidRPr="00603F76">
        <w:rPr>
          <w:rFonts w:ascii="Times New Roman" w:hAnsi="Times New Roman"/>
          <w:bCs/>
          <w:color w:val="000000" w:themeColor="text1"/>
          <w:sz w:val="28"/>
          <w:szCs w:val="28"/>
          <w:lang w:val="kk-KZ"/>
        </w:rPr>
        <w:t>Хорезм және Мәуереннаһр (</w:t>
      </w:r>
      <w:r w:rsidR="00786F99" w:rsidRPr="00603F76">
        <w:rPr>
          <w:rFonts w:ascii="Times New Roman" w:hAnsi="Times New Roman"/>
          <w:bCs/>
          <w:iCs/>
          <w:color w:val="000000" w:themeColor="text1"/>
          <w:sz w:val="28"/>
          <w:szCs w:val="28"/>
          <w:lang w:val="kk-KZ"/>
        </w:rPr>
        <w:t>Chorasmiae et Mawaralnahrae</w:t>
      </w:r>
      <w:r w:rsidR="00AA0F5E" w:rsidRPr="00603F76">
        <w:rPr>
          <w:rFonts w:ascii="Times New Roman" w:hAnsi="Times New Roman"/>
          <w:bCs/>
          <w:iCs/>
          <w:color w:val="000000" w:themeColor="text1"/>
          <w:sz w:val="28"/>
          <w:szCs w:val="28"/>
          <w:lang w:val="kk-KZ"/>
        </w:rPr>
        <w:t xml:space="preserve"> – Хорезм мен Мәуереннаһрдың (Трансоксиана) араб тілінен аударылған </w:t>
      </w:r>
      <w:r w:rsidR="00183530" w:rsidRPr="00603F76">
        <w:rPr>
          <w:rFonts w:ascii="Times New Roman" w:hAnsi="Times New Roman"/>
          <w:bCs/>
          <w:iCs/>
          <w:color w:val="000000" w:themeColor="text1"/>
          <w:sz w:val="28"/>
          <w:szCs w:val="28"/>
          <w:lang w:val="kk-KZ"/>
        </w:rPr>
        <w:t>Әбул-Фида</w:t>
      </w:r>
      <w:r w:rsidR="00AA0F5E" w:rsidRPr="00603F76">
        <w:rPr>
          <w:rFonts w:ascii="Times New Roman" w:hAnsi="Times New Roman"/>
          <w:bCs/>
          <w:iCs/>
          <w:color w:val="000000" w:themeColor="text1"/>
          <w:sz w:val="28"/>
          <w:szCs w:val="28"/>
          <w:lang w:val="kk-KZ"/>
        </w:rPr>
        <w:t>ның сипаттамасы, негізгі қалалар үшін ендік пен бойлық кестелері бар)</w:t>
      </w:r>
      <w:r w:rsidR="00786F99" w:rsidRPr="00603F76">
        <w:rPr>
          <w:rFonts w:ascii="Times New Roman" w:hAnsi="Times New Roman"/>
          <w:bCs/>
          <w:iCs/>
          <w:color w:val="000000" w:themeColor="text1"/>
          <w:sz w:val="28"/>
          <w:szCs w:val="28"/>
          <w:lang w:val="kk-KZ"/>
        </w:rPr>
        <w:t>»</w:t>
      </w:r>
      <w:r w:rsidR="00980DF6" w:rsidRPr="00603F76">
        <w:rPr>
          <w:rFonts w:ascii="Times New Roman" w:hAnsi="Times New Roman"/>
          <w:bCs/>
          <w:iCs/>
          <w:color w:val="000000" w:themeColor="text1"/>
          <w:sz w:val="28"/>
          <w:szCs w:val="28"/>
          <w:lang w:val="kk-KZ"/>
        </w:rPr>
        <w:t xml:space="preserve"> [</w:t>
      </w:r>
      <w:r w:rsidR="00C61D17" w:rsidRPr="00603F76">
        <w:rPr>
          <w:rFonts w:ascii="Times New Roman" w:hAnsi="Times New Roman"/>
          <w:bCs/>
          <w:iCs/>
          <w:color w:val="000000" w:themeColor="text1"/>
          <w:sz w:val="28"/>
          <w:szCs w:val="28"/>
          <w:lang w:val="kk-KZ"/>
        </w:rPr>
        <w:t>42</w:t>
      </w:r>
      <w:r w:rsidR="00980DF6" w:rsidRPr="00603F76">
        <w:rPr>
          <w:rFonts w:ascii="Times New Roman" w:hAnsi="Times New Roman"/>
          <w:bCs/>
          <w:iCs/>
          <w:color w:val="000000" w:themeColor="text1"/>
          <w:sz w:val="28"/>
          <w:szCs w:val="28"/>
          <w:lang w:val="kk-KZ"/>
        </w:rPr>
        <w:t>]</w:t>
      </w:r>
      <w:r w:rsidR="00AA0F5E" w:rsidRPr="00603F76">
        <w:rPr>
          <w:rFonts w:ascii="Times New Roman" w:hAnsi="Times New Roman"/>
          <w:bCs/>
          <w:iCs/>
          <w:color w:val="000000" w:themeColor="text1"/>
          <w:sz w:val="28"/>
          <w:szCs w:val="28"/>
          <w:lang w:val="kk-KZ"/>
        </w:rPr>
        <w:t>, «</w:t>
      </w:r>
      <w:r w:rsidR="00183530" w:rsidRPr="00603F76">
        <w:rPr>
          <w:rFonts w:ascii="Times New Roman" w:hAnsi="Times New Roman"/>
          <w:bCs/>
          <w:iCs/>
          <w:color w:val="000000" w:themeColor="text1"/>
          <w:sz w:val="28"/>
          <w:szCs w:val="28"/>
          <w:lang w:val="kk-KZ"/>
        </w:rPr>
        <w:t>Әбул-Фида</w:t>
      </w:r>
      <w:r w:rsidR="00AA0F5E" w:rsidRPr="00603F76">
        <w:rPr>
          <w:rFonts w:ascii="Times New Roman" w:hAnsi="Times New Roman"/>
          <w:bCs/>
          <w:iCs/>
          <w:color w:val="000000" w:themeColor="text1"/>
          <w:sz w:val="28"/>
          <w:szCs w:val="28"/>
          <w:lang w:val="kk-KZ"/>
        </w:rPr>
        <w:t>ның Араб түбегі (Abulfedae Peninsulam Arabum – автор</w:t>
      </w:r>
      <w:r w:rsidR="003C246D" w:rsidRPr="00603F76">
        <w:rPr>
          <w:rFonts w:ascii="Times New Roman" w:hAnsi="Times New Roman"/>
          <w:bCs/>
          <w:iCs/>
          <w:color w:val="000000" w:themeColor="text1"/>
          <w:sz w:val="28"/>
          <w:szCs w:val="28"/>
          <w:lang w:val="kk-KZ"/>
        </w:rPr>
        <w:t xml:space="preserve"> тарапынан </w:t>
      </w:r>
      <w:r w:rsidR="0004793C" w:rsidRPr="00603F76">
        <w:rPr>
          <w:rFonts w:ascii="Times New Roman" w:hAnsi="Times New Roman"/>
          <w:bCs/>
          <w:iCs/>
          <w:color w:val="000000" w:themeColor="text1"/>
          <w:sz w:val="28"/>
          <w:szCs w:val="28"/>
          <w:lang w:val="kk-KZ"/>
        </w:rPr>
        <w:t xml:space="preserve">жасалған </w:t>
      </w:r>
      <w:r w:rsidR="003C246D" w:rsidRPr="00603F76">
        <w:rPr>
          <w:rFonts w:ascii="Times New Roman" w:hAnsi="Times New Roman"/>
          <w:bCs/>
          <w:iCs/>
          <w:color w:val="000000" w:themeColor="text1"/>
          <w:sz w:val="28"/>
          <w:szCs w:val="28"/>
          <w:lang w:val="kk-KZ"/>
        </w:rPr>
        <w:t>«</w:t>
      </w:r>
      <w:r w:rsidR="00183530" w:rsidRPr="00603F76">
        <w:rPr>
          <w:rFonts w:ascii="Times New Roman" w:hAnsi="Times New Roman"/>
          <w:bCs/>
          <w:iCs/>
          <w:color w:val="000000" w:themeColor="text1"/>
          <w:sz w:val="28"/>
          <w:szCs w:val="28"/>
          <w:lang w:val="kk-KZ"/>
        </w:rPr>
        <w:t>Әбул-Фида</w:t>
      </w:r>
      <w:r w:rsidR="00AA0F5E" w:rsidRPr="00603F76">
        <w:rPr>
          <w:rFonts w:ascii="Times New Roman" w:hAnsi="Times New Roman"/>
          <w:bCs/>
          <w:iCs/>
          <w:color w:val="000000" w:themeColor="text1"/>
          <w:sz w:val="28"/>
          <w:szCs w:val="28"/>
          <w:lang w:val="kk-KZ"/>
        </w:rPr>
        <w:t xml:space="preserve"> тарихының» бір бөлігінің өңделген аудармасы)</w:t>
      </w:r>
      <w:r w:rsidR="001355EA" w:rsidRPr="00603F76">
        <w:rPr>
          <w:rFonts w:ascii="Times New Roman" w:hAnsi="Times New Roman"/>
          <w:bCs/>
          <w:iCs/>
          <w:color w:val="000000" w:themeColor="text1"/>
          <w:sz w:val="28"/>
          <w:szCs w:val="28"/>
          <w:lang w:val="kk-KZ"/>
        </w:rPr>
        <w:t xml:space="preserve"> </w:t>
      </w:r>
      <w:r w:rsidR="00980DF6" w:rsidRPr="00603F76">
        <w:rPr>
          <w:rFonts w:ascii="Times New Roman" w:hAnsi="Times New Roman"/>
          <w:bCs/>
          <w:iCs/>
          <w:color w:val="000000" w:themeColor="text1"/>
          <w:sz w:val="28"/>
          <w:szCs w:val="28"/>
          <w:lang w:val="kk-KZ"/>
        </w:rPr>
        <w:t>[</w:t>
      </w:r>
      <w:r w:rsidR="00C61D17" w:rsidRPr="00603F76">
        <w:rPr>
          <w:rFonts w:ascii="Times New Roman" w:hAnsi="Times New Roman"/>
          <w:bCs/>
          <w:iCs/>
          <w:color w:val="000000" w:themeColor="text1"/>
          <w:sz w:val="28"/>
          <w:szCs w:val="28"/>
          <w:lang w:val="kk-KZ"/>
        </w:rPr>
        <w:t>43</w:t>
      </w:r>
      <w:r w:rsidR="001355EA" w:rsidRPr="00603F76">
        <w:rPr>
          <w:rFonts w:ascii="Times New Roman" w:hAnsi="Times New Roman"/>
          <w:bCs/>
          <w:iCs/>
          <w:color w:val="000000" w:themeColor="text1"/>
          <w:sz w:val="28"/>
          <w:szCs w:val="28"/>
          <w:lang w:val="kk-KZ"/>
        </w:rPr>
        <w:t>]</w:t>
      </w:r>
      <w:r w:rsidR="00B143F0" w:rsidRPr="00603F76">
        <w:rPr>
          <w:rFonts w:ascii="Times New Roman" w:hAnsi="Times New Roman"/>
          <w:bCs/>
          <w:iCs/>
          <w:color w:val="000000" w:themeColor="text1"/>
          <w:sz w:val="28"/>
          <w:szCs w:val="28"/>
          <w:lang w:val="kk-KZ"/>
        </w:rPr>
        <w:t>. Кітаптың латын тіліне алғашқы аудармасын</w:t>
      </w:r>
      <w:r w:rsidR="00B143F0" w:rsidRPr="00603F76">
        <w:rPr>
          <w:rFonts w:ascii="Times New Roman" w:eastAsiaTheme="minorHAnsi" w:hAnsi="Times New Roman"/>
          <w:color w:val="000000" w:themeColor="text1"/>
          <w:sz w:val="28"/>
          <w:szCs w:val="28"/>
          <w:lang w:val="kk-KZ"/>
        </w:rPr>
        <w:t xml:space="preserve"> 1770 жылы</w:t>
      </w:r>
      <w:r w:rsidR="00B143F0" w:rsidRPr="00603F76">
        <w:rPr>
          <w:rFonts w:ascii="Times New Roman" w:eastAsiaTheme="minorHAnsi" w:hAnsi="Times New Roman"/>
          <w:bCs/>
          <w:iCs/>
          <w:color w:val="000000" w:themeColor="text1"/>
          <w:sz w:val="28"/>
          <w:szCs w:val="28"/>
          <w:lang w:val="kk-KZ"/>
        </w:rPr>
        <w:t xml:space="preserve"> </w:t>
      </w:r>
      <w:r w:rsidR="00B143F0" w:rsidRPr="00603F76">
        <w:rPr>
          <w:rFonts w:ascii="Times New Roman" w:hAnsi="Times New Roman"/>
          <w:bCs/>
          <w:iCs/>
          <w:color w:val="000000" w:themeColor="text1"/>
          <w:sz w:val="28"/>
          <w:szCs w:val="28"/>
          <w:lang w:val="kk-KZ"/>
        </w:rPr>
        <w:t>неміс арабтанушысы Иоганн Якоб Рейске</w:t>
      </w:r>
      <w:r w:rsidR="00573683" w:rsidRPr="00603F76">
        <w:rPr>
          <w:rFonts w:ascii="Times New Roman" w:hAnsi="Times New Roman"/>
          <w:bCs/>
          <w:iCs/>
          <w:color w:val="000000" w:themeColor="text1"/>
          <w:sz w:val="28"/>
          <w:szCs w:val="28"/>
          <w:lang w:val="kk-KZ"/>
        </w:rPr>
        <w:t xml:space="preserve"> жасады: «Араб және латын тілдеріндегі мұсылман жылнамасы (</w:t>
      </w:r>
      <w:r w:rsidR="00431160" w:rsidRPr="00603F76">
        <w:rPr>
          <w:rFonts w:ascii="Times New Roman" w:eastAsiaTheme="minorHAnsi" w:hAnsi="Times New Roman"/>
          <w:color w:val="000000" w:themeColor="text1"/>
          <w:sz w:val="28"/>
          <w:szCs w:val="28"/>
          <w:lang w:val="kk-KZ"/>
        </w:rPr>
        <w:t>Annales Muslemici Arabice Et Latine</w:t>
      </w:r>
      <w:r w:rsidR="00573683" w:rsidRPr="00603F76">
        <w:rPr>
          <w:rFonts w:ascii="Times New Roman" w:eastAsiaTheme="minorHAnsi" w:hAnsi="Times New Roman"/>
          <w:color w:val="000000" w:themeColor="text1"/>
          <w:sz w:val="28"/>
          <w:szCs w:val="28"/>
          <w:lang w:val="kk-KZ"/>
        </w:rPr>
        <w:t>)» [</w:t>
      </w:r>
      <w:r w:rsidR="00C61D17" w:rsidRPr="00603F76">
        <w:rPr>
          <w:rFonts w:ascii="Times New Roman" w:eastAsiaTheme="minorHAnsi" w:hAnsi="Times New Roman"/>
          <w:color w:val="000000" w:themeColor="text1"/>
          <w:sz w:val="28"/>
          <w:szCs w:val="28"/>
          <w:lang w:val="kk-KZ"/>
        </w:rPr>
        <w:t>44</w:t>
      </w:r>
      <w:r w:rsidR="00573683" w:rsidRPr="00603F76">
        <w:rPr>
          <w:rFonts w:ascii="Times New Roman" w:eastAsiaTheme="minorHAnsi" w:hAnsi="Times New Roman"/>
          <w:color w:val="000000" w:themeColor="text1"/>
          <w:sz w:val="28"/>
          <w:szCs w:val="28"/>
          <w:lang w:val="kk-KZ"/>
        </w:rPr>
        <w:t>].</w:t>
      </w:r>
      <w:r w:rsidR="007455E2" w:rsidRPr="00603F76">
        <w:rPr>
          <w:rFonts w:ascii="Times New Roman" w:eastAsiaTheme="minorHAnsi" w:hAnsi="Times New Roman"/>
          <w:color w:val="000000" w:themeColor="text1"/>
          <w:sz w:val="28"/>
          <w:szCs w:val="28"/>
          <w:lang w:val="kk-KZ"/>
        </w:rPr>
        <w:t xml:space="preserve"> Ал норвегиялық арабтанушы А.Зейппель рустар мен варягтар туралы деректе</w:t>
      </w:r>
      <w:r w:rsidR="00772C2B" w:rsidRPr="00603F76">
        <w:rPr>
          <w:rFonts w:ascii="Times New Roman" w:eastAsiaTheme="minorHAnsi" w:hAnsi="Times New Roman"/>
          <w:color w:val="000000" w:themeColor="text1"/>
          <w:sz w:val="28"/>
          <w:szCs w:val="28"/>
          <w:lang w:val="kk-KZ"/>
        </w:rPr>
        <w:t xml:space="preserve">рді өзінің жинақтарына енгізді. Генрих Кёлер 1817-1819 жылдар аралығында Германия, Франция, Италия және Қырым елдеріне саяхаттап, </w:t>
      </w:r>
      <w:r w:rsidR="00183530" w:rsidRPr="00603F76">
        <w:rPr>
          <w:rFonts w:ascii="Times New Roman" w:eastAsiaTheme="minorHAnsi" w:hAnsi="Times New Roman"/>
          <w:color w:val="000000" w:themeColor="text1"/>
          <w:sz w:val="28"/>
          <w:szCs w:val="28"/>
          <w:lang w:val="kk-KZ"/>
        </w:rPr>
        <w:t>Әбул-Фида</w:t>
      </w:r>
      <w:r w:rsidR="00772C2B" w:rsidRPr="00603F76">
        <w:rPr>
          <w:rFonts w:ascii="Times New Roman" w:eastAsiaTheme="minorHAnsi" w:hAnsi="Times New Roman"/>
          <w:color w:val="000000" w:themeColor="text1"/>
          <w:sz w:val="28"/>
          <w:szCs w:val="28"/>
          <w:lang w:val="kk-KZ"/>
        </w:rPr>
        <w:t>ның осы елдер бойынша шығармасын зертте</w:t>
      </w:r>
      <w:r w:rsidR="00492916" w:rsidRPr="00603F76">
        <w:rPr>
          <w:rFonts w:ascii="Times New Roman" w:eastAsiaTheme="minorHAnsi" w:hAnsi="Times New Roman"/>
          <w:color w:val="000000" w:themeColor="text1"/>
          <w:sz w:val="28"/>
          <w:szCs w:val="28"/>
          <w:lang w:val="kk-KZ"/>
        </w:rPr>
        <w:t>п, жекелеген тарауларын аударды. Ал 1883 жылы бұл аудармалық жұмысты С.Гюйар жалғастырып, еңбекті аяқтайды</w:t>
      </w:r>
      <w:r w:rsidR="004E2C2B" w:rsidRPr="00603F76">
        <w:rPr>
          <w:rFonts w:ascii="Times New Roman" w:eastAsiaTheme="minorHAnsi" w:hAnsi="Times New Roman"/>
          <w:color w:val="000000" w:themeColor="text1"/>
          <w:sz w:val="28"/>
          <w:szCs w:val="28"/>
          <w:lang w:val="kk-KZ"/>
        </w:rPr>
        <w:t xml:space="preserve"> [</w:t>
      </w:r>
      <w:r w:rsidR="00C61D17" w:rsidRPr="00603F76">
        <w:rPr>
          <w:rFonts w:ascii="Times New Roman" w:eastAsiaTheme="minorHAnsi" w:hAnsi="Times New Roman"/>
          <w:color w:val="000000" w:themeColor="text1"/>
          <w:sz w:val="28"/>
          <w:szCs w:val="28"/>
          <w:lang w:val="kk-KZ"/>
        </w:rPr>
        <w:t>39</w:t>
      </w:r>
      <w:r w:rsidR="004E2C2B" w:rsidRPr="00603F76">
        <w:rPr>
          <w:rFonts w:ascii="Times New Roman" w:eastAsiaTheme="minorHAnsi" w:hAnsi="Times New Roman"/>
          <w:color w:val="000000" w:themeColor="text1"/>
          <w:sz w:val="28"/>
          <w:szCs w:val="28"/>
          <w:lang w:val="kk-KZ"/>
        </w:rPr>
        <w:t>, 30 б.]</w:t>
      </w:r>
      <w:r w:rsidR="00492916" w:rsidRPr="00603F76">
        <w:rPr>
          <w:rFonts w:ascii="Times New Roman" w:eastAsiaTheme="minorHAnsi" w:hAnsi="Times New Roman"/>
          <w:color w:val="000000" w:themeColor="text1"/>
          <w:sz w:val="28"/>
          <w:szCs w:val="28"/>
          <w:lang w:val="kk-KZ"/>
        </w:rPr>
        <w:t>.</w:t>
      </w:r>
    </w:p>
    <w:p w:rsidR="005B70FC" w:rsidRPr="00603F76" w:rsidRDefault="005B70FC" w:rsidP="005B70FC">
      <w:pPr>
        <w:pStyle w:val="a4"/>
        <w:tabs>
          <w:tab w:val="left" w:pos="993"/>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Джули Абрель атап өткендей, сир</w:t>
      </w:r>
      <w:r w:rsidR="005252DA" w:rsidRPr="00603F76">
        <w:rPr>
          <w:rFonts w:ascii="Times New Roman" w:eastAsiaTheme="minorHAnsi" w:hAnsi="Times New Roman"/>
          <w:color w:val="000000" w:themeColor="text1"/>
          <w:sz w:val="28"/>
          <w:szCs w:val="28"/>
          <w:lang w:val="kk-KZ"/>
        </w:rPr>
        <w:t>иялық ғалым және әмір Әбул-Фида</w:t>
      </w:r>
      <w:r w:rsidRPr="00603F76">
        <w:rPr>
          <w:rFonts w:ascii="Times New Roman" w:eastAsiaTheme="minorHAnsi" w:hAnsi="Times New Roman"/>
          <w:color w:val="000000" w:themeColor="text1"/>
          <w:sz w:val="28"/>
          <w:szCs w:val="28"/>
          <w:lang w:val="kk-KZ"/>
        </w:rPr>
        <w:t>ның географиялық еңбегі «Тақуим әл</w:t>
      </w:r>
      <w:r w:rsidR="00FE7F88" w:rsidRPr="00603F76">
        <w:rPr>
          <w:rFonts w:ascii="Times New Roman" w:eastAsiaTheme="minorHAnsi" w:hAnsi="Times New Roman"/>
          <w:color w:val="000000" w:themeColor="text1"/>
          <w:sz w:val="28"/>
          <w:szCs w:val="28"/>
          <w:lang w:val="kk-KZ"/>
        </w:rPr>
        <w:t>-Бұлдан» («Елдердің сызбасы») –</w:t>
      </w:r>
      <w:r w:rsidRPr="00603F76">
        <w:rPr>
          <w:rFonts w:ascii="Times New Roman" w:eastAsiaTheme="minorHAnsi" w:hAnsi="Times New Roman"/>
          <w:color w:val="000000" w:themeColor="text1"/>
          <w:sz w:val="28"/>
          <w:szCs w:val="28"/>
          <w:lang w:val="kk-KZ"/>
        </w:rPr>
        <w:t xml:space="preserve"> 1316–1321 жылдары жинақталған, Ортағасырлық ислам әлемінде белгілі елдер туралы анықтамалық сипаттағы еңбек. Автордың айтуынша, еңбектің бір бөлігі Орталық Азияны қамтиды, оның ішінде соңғы екі тарауы Хорезм мен Мәуереннахрға арналады </w:t>
      </w:r>
      <w:r w:rsidRPr="00603F76">
        <w:rPr>
          <w:rFonts w:ascii="Times New Roman" w:eastAsia="Malgun Gothic" w:hAnsi="Times New Roman" w:hint="eastAsia"/>
          <w:color w:val="000000" w:themeColor="text1"/>
          <w:sz w:val="28"/>
          <w:szCs w:val="28"/>
          <w:lang w:val="kk-KZ" w:eastAsia="ko-KR"/>
        </w:rPr>
        <w:t>[</w:t>
      </w:r>
      <w:r w:rsidR="00137E17" w:rsidRPr="00603F76">
        <w:rPr>
          <w:rFonts w:ascii="Times New Roman" w:eastAsia="Malgun Gothic" w:hAnsi="Times New Roman"/>
          <w:color w:val="000000" w:themeColor="text1"/>
          <w:sz w:val="28"/>
          <w:szCs w:val="28"/>
          <w:lang w:val="kk-KZ" w:eastAsia="ko-KR"/>
        </w:rPr>
        <w:t>110</w:t>
      </w:r>
      <w:r w:rsidRPr="00603F76">
        <w:rPr>
          <w:rFonts w:ascii="Times New Roman" w:eastAsia="Malgun Gothic" w:hAnsi="Times New Roman" w:hint="eastAsia"/>
          <w:color w:val="000000" w:themeColor="text1"/>
          <w:sz w:val="28"/>
          <w:szCs w:val="28"/>
          <w:lang w:val="kk-KZ" w:eastAsia="ko-KR"/>
        </w:rPr>
        <w:t>]</w:t>
      </w:r>
      <w:r w:rsidRPr="00603F76">
        <w:rPr>
          <w:rFonts w:ascii="Times New Roman" w:eastAsiaTheme="minorHAnsi" w:hAnsi="Times New Roman"/>
          <w:color w:val="000000" w:themeColor="text1"/>
          <w:sz w:val="28"/>
          <w:szCs w:val="28"/>
          <w:lang w:val="kk-KZ"/>
        </w:rPr>
        <w:t xml:space="preserve">. </w:t>
      </w:r>
    </w:p>
    <w:p w:rsidR="005B70FC" w:rsidRPr="00603F76" w:rsidRDefault="005B70FC" w:rsidP="005B70FC">
      <w:pPr>
        <w:pStyle w:val="a4"/>
        <w:tabs>
          <w:tab w:val="left" w:pos="993"/>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Адель, Голамали, Элми, Мохаммад және Тароми-Рад, Хассан көрсеткендей, Орталық Азия аумағы Шығыс пен Батыстың ежелгі өркениеттерін байланыстыратын маңызды байланыс нүктесі </w:t>
      </w:r>
      <w:r w:rsidR="002D63A1" w:rsidRPr="00603F76">
        <w:rPr>
          <w:rFonts w:ascii="Times New Roman" w:eastAsiaTheme="minorHAnsi" w:hAnsi="Times New Roman"/>
          <w:color w:val="000000" w:themeColor="text1"/>
          <w:sz w:val="28"/>
          <w:szCs w:val="28"/>
          <w:lang w:val="kk-KZ"/>
        </w:rPr>
        <w:t>ретінде белгілі</w:t>
      </w:r>
      <w:r w:rsidRPr="00603F76">
        <w:rPr>
          <w:rFonts w:ascii="Times New Roman" w:eastAsiaTheme="minorHAnsi" w:hAnsi="Times New Roman"/>
          <w:color w:val="000000" w:themeColor="text1"/>
          <w:sz w:val="28"/>
          <w:szCs w:val="28"/>
          <w:lang w:val="kk-KZ"/>
        </w:rPr>
        <w:t>, әрі осы өңір арқылы Еуразияны кесіп өткен Ұлы Жібек жолының негізгі артериясы өткен. Осы жол бойында өзіндік мәдениеті бар ежелгі қалалар қалыптасты</w:t>
      </w:r>
      <w:r w:rsidRPr="00603F76">
        <w:rPr>
          <w:rFonts w:ascii="Times New Roman" w:eastAsia="Malgun Gothic" w:hAnsi="Times New Roman" w:hint="eastAsia"/>
          <w:color w:val="000000" w:themeColor="text1"/>
          <w:sz w:val="28"/>
          <w:szCs w:val="28"/>
          <w:lang w:val="kk-KZ" w:eastAsia="ko-KR"/>
        </w:rPr>
        <w:t xml:space="preserve"> [</w:t>
      </w:r>
      <w:r w:rsidR="00137E17" w:rsidRPr="00603F76">
        <w:rPr>
          <w:rFonts w:ascii="Times New Roman" w:eastAsia="Malgun Gothic" w:hAnsi="Times New Roman"/>
          <w:color w:val="000000" w:themeColor="text1"/>
          <w:sz w:val="28"/>
          <w:szCs w:val="28"/>
          <w:lang w:val="kk-KZ" w:eastAsia="ko-KR"/>
        </w:rPr>
        <w:t>111</w:t>
      </w:r>
      <w:r w:rsidRPr="00603F76">
        <w:rPr>
          <w:rFonts w:ascii="Times New Roman" w:eastAsia="Malgun Gothic" w:hAnsi="Times New Roman" w:hint="eastAsia"/>
          <w:color w:val="000000" w:themeColor="text1"/>
          <w:sz w:val="28"/>
          <w:szCs w:val="28"/>
          <w:lang w:val="kk-KZ" w:eastAsia="ko-KR"/>
        </w:rPr>
        <w:t>]</w:t>
      </w:r>
      <w:r w:rsidRPr="00603F76">
        <w:rPr>
          <w:rFonts w:ascii="Times New Roman" w:eastAsiaTheme="minorHAnsi" w:hAnsi="Times New Roman"/>
          <w:color w:val="000000" w:themeColor="text1"/>
          <w:sz w:val="28"/>
          <w:szCs w:val="28"/>
          <w:lang w:val="kk-KZ"/>
        </w:rPr>
        <w:t xml:space="preserve">. </w:t>
      </w:r>
    </w:p>
    <w:p w:rsidR="005B70FC" w:rsidRPr="00603F76" w:rsidRDefault="00A228AF" w:rsidP="005B70FC">
      <w:pPr>
        <w:pStyle w:val="a4"/>
        <w:tabs>
          <w:tab w:val="left" w:pos="993"/>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Боуден</w:t>
      </w:r>
      <w:r w:rsidR="00880C38" w:rsidRPr="00603F76">
        <w:rPr>
          <w:rFonts w:ascii="Times New Roman" w:eastAsiaTheme="minorHAnsi" w:hAnsi="Times New Roman"/>
          <w:color w:val="000000" w:themeColor="text1"/>
          <w:sz w:val="28"/>
          <w:szCs w:val="28"/>
          <w:lang w:val="kk-KZ"/>
        </w:rPr>
        <w:t xml:space="preserve"> Фредерик және Деккиш</w:t>
      </w:r>
      <w:r w:rsidR="005B70FC" w:rsidRPr="00603F76">
        <w:rPr>
          <w:rFonts w:ascii="Times New Roman" w:eastAsiaTheme="minorHAnsi" w:hAnsi="Times New Roman"/>
          <w:color w:val="000000" w:themeColor="text1"/>
          <w:sz w:val="28"/>
          <w:szCs w:val="28"/>
          <w:lang w:val="kk-KZ"/>
        </w:rPr>
        <w:t xml:space="preserve"> Малика атап өткендей, «Тақуим әл-Бұлдан» жинақталған кезеңде Орталық Азия моңғолдар билігінде болып, Ұлы Моңғол империясының кең аумағына кірген. Хорезм мен Мәуереннахрдың ежелгі қалалары сол уақытта көпұлтты, көпдінді сипатқа ие болып, әртүрлі ұлт пен дін өкілдері тұратын орталықтар ретінде қалыптасты</w:t>
      </w:r>
      <w:r w:rsidR="005B70FC" w:rsidRPr="00603F76">
        <w:rPr>
          <w:rFonts w:ascii="Times New Roman" w:eastAsia="Malgun Gothic" w:hAnsi="Times New Roman" w:hint="eastAsia"/>
          <w:color w:val="000000" w:themeColor="text1"/>
          <w:sz w:val="28"/>
          <w:szCs w:val="28"/>
          <w:lang w:val="kk-KZ" w:eastAsia="ko-KR"/>
        </w:rPr>
        <w:t xml:space="preserve"> [</w:t>
      </w:r>
      <w:r w:rsidR="00137E17" w:rsidRPr="00603F76">
        <w:rPr>
          <w:rFonts w:ascii="Times New Roman" w:eastAsia="Malgun Gothic" w:hAnsi="Times New Roman"/>
          <w:color w:val="000000" w:themeColor="text1"/>
          <w:sz w:val="28"/>
          <w:szCs w:val="28"/>
          <w:lang w:val="kk-KZ" w:eastAsia="ko-KR"/>
        </w:rPr>
        <w:t>112</w:t>
      </w:r>
      <w:r w:rsidR="005B70FC" w:rsidRPr="00603F76">
        <w:rPr>
          <w:rFonts w:ascii="Times New Roman" w:eastAsia="Malgun Gothic" w:hAnsi="Times New Roman" w:hint="eastAsia"/>
          <w:color w:val="000000" w:themeColor="text1"/>
          <w:sz w:val="28"/>
          <w:szCs w:val="28"/>
          <w:lang w:val="kk-KZ" w:eastAsia="ko-KR"/>
        </w:rPr>
        <w:t>]</w:t>
      </w:r>
      <w:r w:rsidR="005B70FC" w:rsidRPr="00603F76">
        <w:rPr>
          <w:rFonts w:ascii="Times New Roman" w:eastAsiaTheme="minorHAnsi" w:hAnsi="Times New Roman"/>
          <w:color w:val="000000" w:themeColor="text1"/>
          <w:sz w:val="28"/>
          <w:szCs w:val="28"/>
          <w:lang w:val="kk-KZ"/>
        </w:rPr>
        <w:t>.</w:t>
      </w:r>
    </w:p>
    <w:p w:rsidR="004A2718" w:rsidRPr="00603F76" w:rsidRDefault="00B055F4"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Н.М. Карамзин орыс шығыстанушылары арасында алғашқыла</w:t>
      </w:r>
      <w:r w:rsidR="00180613" w:rsidRPr="00603F76">
        <w:rPr>
          <w:rFonts w:ascii="Times New Roman" w:eastAsiaTheme="minorHAnsi" w:hAnsi="Times New Roman"/>
          <w:color w:val="000000" w:themeColor="text1"/>
          <w:sz w:val="28"/>
          <w:szCs w:val="28"/>
          <w:lang w:val="kk-KZ"/>
        </w:rPr>
        <w:t>р</w:t>
      </w:r>
      <w:r w:rsidRPr="00603F76">
        <w:rPr>
          <w:rFonts w:ascii="Times New Roman" w:eastAsiaTheme="minorHAnsi" w:hAnsi="Times New Roman"/>
          <w:color w:val="000000" w:themeColor="text1"/>
          <w:sz w:val="28"/>
          <w:szCs w:val="28"/>
          <w:lang w:val="kk-KZ"/>
        </w:rPr>
        <w:t xml:space="preserve">дың бірі болып, ортағасырлық араб мәліметтеріне көп көңіл бөледі. Атап айтқанда, оның «Ресей мемлекеттерінің тарихы» атты кітабында Хазария қалалары, княздардың басқаруы және т.б. жөніндегі зерттеу жасау мақсатында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еңбегіне сүйенеді </w:t>
      </w:r>
      <w:r w:rsidR="00B32A16" w:rsidRPr="00603F76">
        <w:rPr>
          <w:rFonts w:ascii="Times New Roman" w:eastAsiaTheme="minorHAnsi" w:hAnsi="Times New Roman"/>
          <w:color w:val="000000" w:themeColor="text1"/>
          <w:sz w:val="28"/>
          <w:szCs w:val="28"/>
          <w:lang w:val="kk-KZ"/>
        </w:rPr>
        <w:t>[</w:t>
      </w:r>
      <w:r w:rsidR="00137E17" w:rsidRPr="00603F76">
        <w:rPr>
          <w:rFonts w:ascii="Times New Roman" w:eastAsiaTheme="minorHAnsi" w:hAnsi="Times New Roman"/>
          <w:color w:val="000000" w:themeColor="text1"/>
          <w:sz w:val="28"/>
          <w:szCs w:val="28"/>
          <w:lang w:val="kk-KZ"/>
        </w:rPr>
        <w:t>45</w:t>
      </w:r>
      <w:r w:rsidR="009D0508" w:rsidRPr="00603F76">
        <w:rPr>
          <w:rFonts w:ascii="Times New Roman" w:eastAsiaTheme="minorHAnsi" w:hAnsi="Times New Roman"/>
          <w:color w:val="000000" w:themeColor="text1"/>
          <w:sz w:val="28"/>
          <w:szCs w:val="28"/>
          <w:lang w:val="kk-KZ"/>
        </w:rPr>
        <w:t>, 208 б.]</w:t>
      </w:r>
      <w:r w:rsidRPr="00603F76">
        <w:rPr>
          <w:rFonts w:ascii="Times New Roman" w:eastAsiaTheme="minorHAnsi" w:hAnsi="Times New Roman"/>
          <w:color w:val="000000" w:themeColor="text1"/>
          <w:sz w:val="28"/>
          <w:szCs w:val="28"/>
          <w:lang w:val="kk-KZ"/>
        </w:rPr>
        <w:t>.</w:t>
      </w:r>
      <w:r w:rsidR="00137E17" w:rsidRPr="00603F76">
        <w:rPr>
          <w:rFonts w:ascii="Times New Roman" w:eastAsiaTheme="minorHAnsi" w:hAnsi="Times New Roman"/>
          <w:color w:val="000000" w:themeColor="text1"/>
          <w:sz w:val="28"/>
          <w:szCs w:val="28"/>
          <w:lang w:val="kk-KZ"/>
        </w:rPr>
        <w:t xml:space="preserve"> </w:t>
      </w:r>
      <w:r w:rsidR="009D7095" w:rsidRPr="00603F76">
        <w:rPr>
          <w:rFonts w:ascii="Times New Roman" w:eastAsiaTheme="minorHAnsi" w:hAnsi="Times New Roman"/>
          <w:color w:val="000000" w:themeColor="text1"/>
          <w:sz w:val="28"/>
          <w:szCs w:val="28"/>
          <w:lang w:val="kk-KZ"/>
        </w:rPr>
        <w:t xml:space="preserve">Н.М.Карамзин араб дереккөздеріне сілтемелер жасау үшін түпнұсқа тіліне емес, Иоганн Якоб Рейскенің латын тіліне аударған еңбегіне сүйенген. </w:t>
      </w:r>
      <w:r w:rsidR="00183530" w:rsidRPr="00603F76">
        <w:rPr>
          <w:rFonts w:ascii="Times New Roman" w:eastAsiaTheme="minorHAnsi" w:hAnsi="Times New Roman"/>
          <w:color w:val="000000" w:themeColor="text1"/>
          <w:sz w:val="28"/>
          <w:szCs w:val="28"/>
          <w:lang w:val="kk-KZ"/>
        </w:rPr>
        <w:t>Әбул-Фида</w:t>
      </w:r>
      <w:r w:rsidR="009D7095" w:rsidRPr="00603F76">
        <w:rPr>
          <w:rFonts w:ascii="Times New Roman" w:eastAsiaTheme="minorHAnsi" w:hAnsi="Times New Roman"/>
          <w:color w:val="000000" w:themeColor="text1"/>
          <w:sz w:val="28"/>
          <w:szCs w:val="28"/>
          <w:lang w:val="kk-KZ"/>
        </w:rPr>
        <w:t>ның еңбегін алғашқы болып орыс тіліне аударғандардың қатарында</w:t>
      </w:r>
      <w:r w:rsidR="009D7095" w:rsidRPr="00603F76">
        <w:rPr>
          <w:rFonts w:ascii="Times New Roman" w:hAnsi="Times New Roman"/>
          <w:color w:val="000000" w:themeColor="text1"/>
          <w:sz w:val="28"/>
          <w:szCs w:val="28"/>
          <w:lang w:val="kk-KZ"/>
        </w:rPr>
        <w:t xml:space="preserve"> </w:t>
      </w:r>
      <w:r w:rsidR="009D7095" w:rsidRPr="00603F76">
        <w:rPr>
          <w:rFonts w:ascii="Times New Roman" w:eastAsiaTheme="minorHAnsi" w:hAnsi="Times New Roman"/>
          <w:color w:val="000000" w:themeColor="text1"/>
          <w:sz w:val="28"/>
          <w:szCs w:val="28"/>
          <w:lang w:val="kk-KZ"/>
        </w:rPr>
        <w:t xml:space="preserve">Ж.Анре Кюок пен Т. Левицкий болды. Олар Африка сахарасы оңтүстік бөлігі тарихына арналған бөлімінің географиясын пайдаланған. </w:t>
      </w:r>
      <w:r w:rsidRPr="00603F76">
        <w:rPr>
          <w:rFonts w:ascii="Times New Roman" w:hAnsi="Times New Roman"/>
          <w:color w:val="000000" w:themeColor="text1"/>
          <w:sz w:val="28"/>
          <w:szCs w:val="28"/>
          <w:lang w:val="kk-KZ"/>
        </w:rPr>
        <w:t>«</w:t>
      </w:r>
      <w:r w:rsidR="0058100A" w:rsidRPr="00603F76">
        <w:rPr>
          <w:rFonts w:ascii="Times New Roman" w:hAnsi="Times New Roman"/>
          <w:bCs/>
          <w:color w:val="000000" w:themeColor="text1"/>
          <w:sz w:val="28"/>
          <w:szCs w:val="28"/>
          <w:lang w:val="kk-KZ"/>
        </w:rPr>
        <w:t>Тақуим әл-Б</w:t>
      </w:r>
      <w:r w:rsidR="009D7095" w:rsidRPr="00603F76">
        <w:rPr>
          <w:rFonts w:ascii="Times New Roman" w:hAnsi="Times New Roman"/>
          <w:bCs/>
          <w:color w:val="000000" w:themeColor="text1"/>
          <w:sz w:val="28"/>
          <w:szCs w:val="28"/>
          <w:lang w:val="kk-KZ"/>
        </w:rPr>
        <w:t>ұлдан</w:t>
      </w:r>
      <w:r w:rsidRPr="00603F76">
        <w:rPr>
          <w:rFonts w:ascii="Times New Roman" w:hAnsi="Times New Roman"/>
          <w:bCs/>
          <w:color w:val="000000" w:themeColor="text1"/>
          <w:sz w:val="28"/>
          <w:szCs w:val="28"/>
          <w:lang w:val="kk-KZ"/>
        </w:rPr>
        <w:t>» кітабындағы</w:t>
      </w:r>
      <w:r w:rsidRPr="00603F76">
        <w:rPr>
          <w:rFonts w:ascii="Times New Roman" w:hAnsi="Times New Roman"/>
          <w:b/>
          <w:bCs/>
          <w:color w:val="000000" w:themeColor="text1"/>
          <w:sz w:val="28"/>
          <w:szCs w:val="28"/>
          <w:lang w:val="kk-KZ"/>
        </w:rPr>
        <w:t xml:space="preserve"> </w:t>
      </w:r>
      <w:r w:rsidR="009D7095" w:rsidRPr="00603F76">
        <w:rPr>
          <w:rFonts w:ascii="Times New Roman" w:hAnsi="Times New Roman"/>
          <w:color w:val="000000" w:themeColor="text1"/>
          <w:sz w:val="28"/>
          <w:szCs w:val="28"/>
          <w:lang w:val="kk-KZ"/>
        </w:rPr>
        <w:t>Ибн Са</w:t>
      </w:r>
      <w:r w:rsidRPr="00603F76">
        <w:rPr>
          <w:rFonts w:ascii="Times New Roman" w:hAnsi="Times New Roman"/>
          <w:color w:val="000000" w:themeColor="text1"/>
          <w:sz w:val="28"/>
          <w:szCs w:val="28"/>
          <w:lang w:val="kk-KZ"/>
        </w:rPr>
        <w:t>идтың дәйексөздеріне жасалатын сілтемелер Б.А.</w:t>
      </w:r>
      <w:r w:rsidR="009D709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Дорн, Ф.К.</w:t>
      </w:r>
      <w:r w:rsidR="009D709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Брун және А.Я.</w:t>
      </w:r>
      <w:r w:rsidR="009D709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Гарка</w:t>
      </w:r>
      <w:r w:rsidR="009D7095" w:rsidRPr="00603F76">
        <w:rPr>
          <w:rFonts w:ascii="Times New Roman" w:hAnsi="Times New Roman"/>
          <w:color w:val="000000" w:themeColor="text1"/>
          <w:sz w:val="28"/>
          <w:szCs w:val="28"/>
          <w:lang w:val="kk-KZ"/>
        </w:rPr>
        <w:t>виле</w:t>
      </w:r>
      <w:r w:rsidR="00DA178D" w:rsidRPr="00603F76">
        <w:rPr>
          <w:rFonts w:ascii="Times New Roman" w:hAnsi="Times New Roman"/>
          <w:color w:val="000000" w:themeColor="text1"/>
          <w:sz w:val="28"/>
          <w:szCs w:val="28"/>
          <w:lang w:val="kk-KZ"/>
        </w:rPr>
        <w:t xml:space="preserve">рдің жұмыстарында </w:t>
      </w:r>
      <w:r w:rsidR="002D63A1" w:rsidRPr="00603F76">
        <w:rPr>
          <w:rFonts w:ascii="Times New Roman" w:hAnsi="Times New Roman"/>
          <w:color w:val="000000" w:themeColor="text1"/>
          <w:sz w:val="28"/>
          <w:szCs w:val="28"/>
          <w:lang w:val="kk-KZ"/>
        </w:rPr>
        <w:t>кездесе береді</w:t>
      </w:r>
      <w:r w:rsidR="00DA178D" w:rsidRPr="00603F76">
        <w:rPr>
          <w:rFonts w:ascii="Times New Roman" w:hAnsi="Times New Roman"/>
          <w:color w:val="000000" w:themeColor="text1"/>
          <w:sz w:val="28"/>
          <w:szCs w:val="28"/>
          <w:lang w:val="kk-KZ"/>
        </w:rPr>
        <w:t>.</w:t>
      </w:r>
    </w:p>
    <w:p w:rsidR="00DA178D" w:rsidRPr="00603F76" w:rsidRDefault="00950A44"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1848 жылы «Орыс географиялық қауымдастық» қорында осы кітаптың құндылығына көңіл бөлінгені жайлы ақпарат пайда болмай тұрып, Ресейде </w:t>
      </w:r>
      <w:r w:rsidRPr="00603F76">
        <w:rPr>
          <w:rFonts w:ascii="Times New Roman" w:hAnsi="Times New Roman"/>
          <w:b/>
          <w:bCs/>
          <w:color w:val="000000" w:themeColor="text1"/>
          <w:sz w:val="28"/>
          <w:szCs w:val="28"/>
          <w:lang w:val="kk-KZ"/>
        </w:rPr>
        <w:t>«</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 xml:space="preserve">» кітабы туралы мағлұмат аз еді. Кейінірек бұл еңбекке деген қызығушылық өсіп, </w:t>
      </w:r>
      <w:r w:rsidRPr="00603F76">
        <w:rPr>
          <w:rFonts w:ascii="Times New Roman" w:hAnsi="Times New Roman"/>
          <w:b/>
          <w:bCs/>
          <w:color w:val="000000" w:themeColor="text1"/>
          <w:sz w:val="28"/>
          <w:szCs w:val="28"/>
          <w:lang w:val="kk-KZ"/>
        </w:rPr>
        <w:t>«</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 кітабының француз аудармасы және араб мәтінінің жарыққа шығуына мүмкіндік туғызды. Сөйтіп, елдердің тарихы туралы ең маңызды және ауқымды ақпарат классикалық араб географиясының ескерткіші ретінде сақталған [</w:t>
      </w:r>
      <w:r w:rsidR="00137E17" w:rsidRPr="00603F76">
        <w:rPr>
          <w:rFonts w:ascii="Times New Roman" w:hAnsi="Times New Roman"/>
          <w:color w:val="000000" w:themeColor="text1"/>
          <w:sz w:val="28"/>
          <w:szCs w:val="28"/>
          <w:lang w:val="kk-KZ"/>
        </w:rPr>
        <w:t>39</w:t>
      </w:r>
      <w:r w:rsidRPr="00603F76">
        <w:rPr>
          <w:rFonts w:ascii="Times New Roman" w:hAnsi="Times New Roman"/>
          <w:color w:val="000000" w:themeColor="text1"/>
          <w:sz w:val="28"/>
          <w:szCs w:val="28"/>
          <w:lang w:val="kk-KZ"/>
        </w:rPr>
        <w:t>, 41 б.].</w:t>
      </w:r>
    </w:p>
    <w:p w:rsidR="00EB0F1F" w:rsidRPr="00603F76" w:rsidRDefault="00035EDC"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Орыс шығыстану мектебінің негізін қалаушылардың бірі арабтанушы және түріктанушы В.В. Бартольд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Ибн Са</w:t>
      </w:r>
      <w:r w:rsidR="00EB0F1F" w:rsidRPr="00603F76">
        <w:rPr>
          <w:rFonts w:ascii="Times New Roman" w:hAnsi="Times New Roman"/>
          <w:color w:val="000000" w:themeColor="text1"/>
          <w:sz w:val="28"/>
          <w:szCs w:val="28"/>
          <w:lang w:val="kk-KZ"/>
        </w:rPr>
        <w:t>а</w:t>
      </w:r>
      <w:r w:rsidRPr="00603F76">
        <w:rPr>
          <w:rFonts w:ascii="Times New Roman" w:hAnsi="Times New Roman"/>
          <w:color w:val="000000" w:themeColor="text1"/>
          <w:sz w:val="28"/>
          <w:szCs w:val="28"/>
          <w:lang w:val="kk-KZ"/>
        </w:rPr>
        <w:t xml:space="preserve">д және </w:t>
      </w:r>
      <w:r w:rsidR="00DA7EAC" w:rsidRPr="00603F76">
        <w:rPr>
          <w:rFonts w:ascii="Times New Roman" w:hAnsi="Times New Roman"/>
          <w:color w:val="000000" w:themeColor="text1"/>
          <w:sz w:val="28"/>
          <w:szCs w:val="28"/>
          <w:lang w:val="kk-KZ"/>
        </w:rPr>
        <w:t>ә</w:t>
      </w:r>
      <w:r w:rsidR="00EB0F1F" w:rsidRPr="00603F76">
        <w:rPr>
          <w:rFonts w:ascii="Times New Roman" w:hAnsi="Times New Roman"/>
          <w:color w:val="000000" w:themeColor="text1"/>
          <w:sz w:val="28"/>
          <w:szCs w:val="28"/>
          <w:lang w:val="kk-KZ"/>
        </w:rPr>
        <w:t>л-</w:t>
      </w:r>
      <w:r w:rsidRPr="00603F76">
        <w:rPr>
          <w:rFonts w:ascii="Times New Roman" w:hAnsi="Times New Roman"/>
          <w:color w:val="000000" w:themeColor="text1"/>
          <w:sz w:val="28"/>
          <w:szCs w:val="28"/>
          <w:lang w:val="kk-KZ"/>
        </w:rPr>
        <w:t>Идрисидің географиялық еңбектерін салыстырмалы әдіс қолдана отырып ауқымды зерттеу жұмыстарын жасады. Өз еңбектерінде ол араб географиялық жазбаларының, ат</w:t>
      </w:r>
      <w:r w:rsidR="00DA7EAC" w:rsidRPr="00603F76">
        <w:rPr>
          <w:rFonts w:ascii="Times New Roman" w:hAnsi="Times New Roman"/>
          <w:color w:val="000000" w:themeColor="text1"/>
          <w:sz w:val="28"/>
          <w:szCs w:val="28"/>
          <w:lang w:val="kk-KZ"/>
        </w:rPr>
        <w:t>ап айтқанда ә</w:t>
      </w:r>
      <w:r w:rsidRPr="00603F76">
        <w:rPr>
          <w:rFonts w:ascii="Times New Roman" w:hAnsi="Times New Roman"/>
          <w:color w:val="000000" w:themeColor="text1"/>
          <w:sz w:val="28"/>
          <w:szCs w:val="28"/>
          <w:lang w:val="kk-KZ"/>
        </w:rPr>
        <w:t xml:space="preserve">л-Идриси мен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мәтіндеріне қатысты құрастырушы сипаты туралы жазды, көптеген мәліметтер Ибн Са</w:t>
      </w:r>
      <w:r w:rsidR="00EB0F1F" w:rsidRPr="00603F76">
        <w:rPr>
          <w:rFonts w:ascii="Times New Roman" w:hAnsi="Times New Roman"/>
          <w:color w:val="000000" w:themeColor="text1"/>
          <w:sz w:val="28"/>
          <w:szCs w:val="28"/>
          <w:lang w:val="kk-KZ"/>
        </w:rPr>
        <w:t>а</w:t>
      </w:r>
      <w:r w:rsidRPr="00603F76">
        <w:rPr>
          <w:rFonts w:ascii="Times New Roman" w:hAnsi="Times New Roman"/>
          <w:color w:val="000000" w:themeColor="text1"/>
          <w:sz w:val="28"/>
          <w:szCs w:val="28"/>
          <w:lang w:val="kk-KZ"/>
        </w:rPr>
        <w:t xml:space="preserve">дтан алынған деп атап айтты. </w:t>
      </w:r>
      <w:r w:rsidR="00B601D4" w:rsidRPr="00603F76">
        <w:rPr>
          <w:rFonts w:ascii="Times New Roman" w:hAnsi="Times New Roman"/>
          <w:color w:val="000000" w:themeColor="text1"/>
          <w:sz w:val="28"/>
          <w:szCs w:val="28"/>
          <w:lang w:val="kk-KZ"/>
        </w:rPr>
        <w:t xml:space="preserve">Ол араб дереккөздерін, </w:t>
      </w:r>
      <w:r w:rsidRPr="00603F76">
        <w:rPr>
          <w:rFonts w:ascii="Times New Roman" w:hAnsi="Times New Roman"/>
          <w:color w:val="000000" w:themeColor="text1"/>
          <w:sz w:val="28"/>
          <w:szCs w:val="28"/>
          <w:lang w:val="kk-KZ"/>
        </w:rPr>
        <w:t xml:space="preserve">оның ішінде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тек Еуропа елдеріне қатысты кітаптары бойынша зерттеу жүргізді.</w:t>
      </w:r>
    </w:p>
    <w:p w:rsidR="005A495F" w:rsidRPr="00603F76" w:rsidRDefault="00EB0F1F"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Алайда, </w:t>
      </w:r>
      <w:r w:rsidR="00183530" w:rsidRPr="00603F76">
        <w:rPr>
          <w:rFonts w:ascii="Times New Roman" w:hAnsi="Times New Roman"/>
          <w:color w:val="000000" w:themeColor="text1"/>
          <w:sz w:val="28"/>
          <w:szCs w:val="28"/>
          <w:lang w:val="kk-KZ"/>
        </w:rPr>
        <w:t>Әбул-Фида</w:t>
      </w:r>
      <w:r w:rsidR="005A495F" w:rsidRPr="00603F76">
        <w:rPr>
          <w:rFonts w:ascii="Times New Roman" w:hAnsi="Times New Roman"/>
          <w:color w:val="000000" w:themeColor="text1"/>
          <w:sz w:val="28"/>
          <w:szCs w:val="28"/>
          <w:lang w:val="kk-KZ"/>
        </w:rPr>
        <w:t xml:space="preserve">ның шығармасына қатысты ғалымдардың </w:t>
      </w:r>
      <w:r w:rsidRPr="00603F76">
        <w:rPr>
          <w:rFonts w:ascii="Times New Roman" w:hAnsi="Times New Roman"/>
          <w:color w:val="000000" w:themeColor="text1"/>
          <w:sz w:val="28"/>
          <w:szCs w:val="28"/>
          <w:lang w:val="kk-KZ"/>
        </w:rPr>
        <w:t>сыни</w:t>
      </w:r>
      <w:r w:rsidR="005A495F" w:rsidRPr="00603F76">
        <w:rPr>
          <w:rFonts w:ascii="Times New Roman" w:hAnsi="Times New Roman"/>
          <w:color w:val="000000" w:themeColor="text1"/>
          <w:sz w:val="28"/>
          <w:szCs w:val="28"/>
          <w:lang w:val="kk-KZ"/>
        </w:rPr>
        <w:t xml:space="preserve"> пікірлері </w:t>
      </w:r>
      <w:r w:rsidRPr="00603F76">
        <w:rPr>
          <w:rFonts w:ascii="Times New Roman" w:hAnsi="Times New Roman"/>
          <w:color w:val="000000" w:themeColor="text1"/>
          <w:sz w:val="28"/>
          <w:szCs w:val="28"/>
          <w:lang w:val="kk-KZ"/>
        </w:rPr>
        <w:t xml:space="preserve">де </w:t>
      </w:r>
      <w:r w:rsidR="005A495F" w:rsidRPr="00603F76">
        <w:rPr>
          <w:rFonts w:ascii="Times New Roman" w:hAnsi="Times New Roman"/>
          <w:color w:val="000000" w:themeColor="text1"/>
          <w:sz w:val="28"/>
          <w:szCs w:val="28"/>
          <w:lang w:val="kk-KZ"/>
        </w:rPr>
        <w:t>бар, олар «бұрынғы дереккөздердің кедей компиляциясы</w:t>
      </w:r>
      <w:r w:rsidRPr="00603F76">
        <w:rPr>
          <w:rFonts w:ascii="Times New Roman" w:hAnsi="Times New Roman"/>
          <w:color w:val="000000" w:themeColor="text1"/>
          <w:sz w:val="28"/>
          <w:szCs w:val="28"/>
          <w:lang w:val="kk-KZ"/>
        </w:rPr>
        <w:t xml:space="preserve"> (құрастырмасы)</w:t>
      </w:r>
      <w:r w:rsidR="00B601D4" w:rsidRPr="00603F76">
        <w:rPr>
          <w:rFonts w:ascii="Times New Roman" w:hAnsi="Times New Roman"/>
          <w:color w:val="000000" w:themeColor="text1"/>
          <w:sz w:val="28"/>
          <w:szCs w:val="28"/>
          <w:lang w:val="kk-KZ"/>
        </w:rPr>
        <w:t>» деген көзқарастар айтқ</w:t>
      </w:r>
      <w:r w:rsidR="005A495F" w:rsidRPr="00603F76">
        <w:rPr>
          <w:rFonts w:ascii="Times New Roman" w:hAnsi="Times New Roman"/>
          <w:color w:val="000000" w:themeColor="text1"/>
          <w:sz w:val="28"/>
          <w:szCs w:val="28"/>
          <w:lang w:val="kk-KZ"/>
        </w:rPr>
        <w:t xml:space="preserve">ан. Мысалы, </w:t>
      </w:r>
      <w:r w:rsidRPr="00603F76">
        <w:rPr>
          <w:rFonts w:ascii="Times New Roman" w:hAnsi="Times New Roman"/>
          <w:color w:val="000000" w:themeColor="text1"/>
          <w:sz w:val="28"/>
          <w:szCs w:val="28"/>
          <w:lang w:val="kk-KZ"/>
        </w:rPr>
        <w:t>испан-араб географы Ж.</w:t>
      </w:r>
      <w:r w:rsidR="005A495F" w:rsidRPr="00603F76">
        <w:rPr>
          <w:rFonts w:ascii="Times New Roman" w:hAnsi="Times New Roman"/>
          <w:color w:val="000000" w:themeColor="text1"/>
          <w:sz w:val="28"/>
          <w:szCs w:val="28"/>
          <w:lang w:val="kk-KZ"/>
        </w:rPr>
        <w:t>Т. Рено «</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w:t>
      </w:r>
      <w:r w:rsidR="005A495F" w:rsidRPr="00603F76">
        <w:rPr>
          <w:rFonts w:ascii="Times New Roman" w:hAnsi="Times New Roman"/>
          <w:color w:val="000000" w:themeColor="text1"/>
          <w:sz w:val="28"/>
          <w:szCs w:val="28"/>
          <w:lang w:val="kk-KZ"/>
        </w:rPr>
        <w:t>» кітабындағы Еуропа туралы бөліміндегі мәтіндер Ибн Саад пен</w:t>
      </w:r>
      <w:r w:rsidR="00DA7EAC" w:rsidRPr="00603F76">
        <w:rPr>
          <w:rFonts w:ascii="Times New Roman" w:hAnsi="Times New Roman"/>
          <w:color w:val="000000" w:themeColor="text1"/>
          <w:sz w:val="28"/>
          <w:szCs w:val="28"/>
          <w:lang w:val="kk-KZ"/>
        </w:rPr>
        <w:t xml:space="preserve"> ә</w:t>
      </w:r>
      <w:r w:rsidR="005A495F" w:rsidRPr="00603F76">
        <w:rPr>
          <w:rFonts w:ascii="Times New Roman" w:hAnsi="Times New Roman"/>
          <w:color w:val="000000" w:themeColor="text1"/>
          <w:sz w:val="28"/>
          <w:szCs w:val="28"/>
          <w:lang w:val="kk-KZ"/>
        </w:rPr>
        <w:t xml:space="preserve">л-Идрисидің кітаптарының негізінде құрастырылғанын атап өтті және </w:t>
      </w:r>
      <w:r w:rsidRPr="00603F76">
        <w:rPr>
          <w:rFonts w:ascii="Times New Roman" w:hAnsi="Times New Roman"/>
          <w:color w:val="000000" w:themeColor="text1"/>
          <w:sz w:val="28"/>
          <w:szCs w:val="28"/>
          <w:lang w:val="kk-KZ"/>
        </w:rPr>
        <w:t>ол Ибн Са</w:t>
      </w:r>
      <w:r w:rsidR="005A495F" w:rsidRPr="00603F76">
        <w:rPr>
          <w:rFonts w:ascii="Times New Roman" w:hAnsi="Times New Roman"/>
          <w:color w:val="000000" w:themeColor="text1"/>
          <w:sz w:val="28"/>
          <w:szCs w:val="28"/>
          <w:lang w:val="kk-KZ"/>
        </w:rPr>
        <w:t xml:space="preserve">ад еңбегінің кейбір үзінділерді дәлелдеме ретінде </w:t>
      </w:r>
      <w:r w:rsidRPr="00603F76">
        <w:rPr>
          <w:rFonts w:ascii="Times New Roman" w:hAnsi="Times New Roman"/>
          <w:color w:val="000000" w:themeColor="text1"/>
          <w:sz w:val="28"/>
          <w:szCs w:val="28"/>
          <w:lang w:val="kk-KZ"/>
        </w:rPr>
        <w:t>мысалға келтірді</w:t>
      </w:r>
      <w:r w:rsidR="005A495F" w:rsidRPr="00603F76">
        <w:rPr>
          <w:rFonts w:ascii="Times New Roman" w:hAnsi="Times New Roman"/>
          <w:color w:val="000000" w:themeColor="text1"/>
          <w:sz w:val="28"/>
          <w:szCs w:val="28"/>
          <w:lang w:val="kk-KZ"/>
        </w:rPr>
        <w:t xml:space="preserve">. Сонымен қатар, орыс ғалымдары ішінде </w:t>
      </w:r>
      <w:r w:rsidRPr="00603F76">
        <w:rPr>
          <w:rFonts w:ascii="Times New Roman" w:hAnsi="Times New Roman"/>
          <w:color w:val="000000" w:themeColor="text1"/>
          <w:sz w:val="28"/>
          <w:szCs w:val="28"/>
          <w:lang w:val="kk-KZ"/>
        </w:rPr>
        <w:t>автордың ко</w:t>
      </w:r>
      <w:r w:rsidR="005A495F" w:rsidRPr="00603F76">
        <w:rPr>
          <w:rFonts w:ascii="Times New Roman" w:hAnsi="Times New Roman"/>
          <w:color w:val="000000" w:themeColor="text1"/>
          <w:sz w:val="28"/>
          <w:szCs w:val="28"/>
          <w:lang w:val="kk-KZ"/>
        </w:rPr>
        <w:t xml:space="preserve">мпиляциясы туралы </w:t>
      </w:r>
      <w:r w:rsidRPr="00603F76">
        <w:rPr>
          <w:rFonts w:ascii="Times New Roman" w:hAnsi="Times New Roman"/>
          <w:color w:val="000000" w:themeColor="text1"/>
          <w:sz w:val="28"/>
          <w:szCs w:val="28"/>
          <w:lang w:val="kk-KZ"/>
        </w:rPr>
        <w:t>И.</w:t>
      </w:r>
      <w:r w:rsidR="005A495F" w:rsidRPr="00603F76">
        <w:rPr>
          <w:rFonts w:ascii="Times New Roman" w:hAnsi="Times New Roman"/>
          <w:color w:val="000000" w:themeColor="text1"/>
          <w:sz w:val="28"/>
          <w:szCs w:val="28"/>
          <w:lang w:val="kk-KZ"/>
        </w:rPr>
        <w:t>Х. Крамерс,  С.</w:t>
      </w:r>
      <w:r w:rsidRPr="00603F76">
        <w:rPr>
          <w:rFonts w:ascii="Times New Roman" w:hAnsi="Times New Roman"/>
          <w:color w:val="000000" w:themeColor="text1"/>
          <w:sz w:val="28"/>
          <w:szCs w:val="28"/>
          <w:lang w:val="kk-KZ"/>
        </w:rPr>
        <w:t xml:space="preserve"> </w:t>
      </w:r>
      <w:r w:rsidR="005A495F" w:rsidRPr="00603F76">
        <w:rPr>
          <w:rFonts w:ascii="Times New Roman" w:hAnsi="Times New Roman"/>
          <w:color w:val="000000" w:themeColor="text1"/>
          <w:sz w:val="28"/>
          <w:szCs w:val="28"/>
          <w:lang w:val="kk-KZ"/>
        </w:rPr>
        <w:t xml:space="preserve">Дублер жазған болатын. </w:t>
      </w:r>
    </w:p>
    <w:p w:rsidR="008D2264" w:rsidRPr="00603F76" w:rsidRDefault="00183530"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8D2264" w:rsidRPr="00603F76">
        <w:rPr>
          <w:rFonts w:ascii="Times New Roman" w:eastAsiaTheme="minorHAnsi" w:hAnsi="Times New Roman"/>
          <w:color w:val="000000" w:themeColor="text1"/>
          <w:sz w:val="28"/>
          <w:szCs w:val="28"/>
          <w:lang w:val="kk-KZ"/>
        </w:rPr>
        <w:t xml:space="preserve"> еңбегін сыни көзбен қарастырған ғалымдармен қатар,  ол туралы жақсы пікірлер айтқан ғұламалар да жеткілікті. Г.Сартон ол туралы: «өз заманының ұлы географы» деп, ал  «</w:t>
      </w:r>
      <w:r w:rsidR="00722AD8" w:rsidRPr="00603F76">
        <w:rPr>
          <w:rFonts w:ascii="Times New Roman" w:eastAsiaTheme="minorHAnsi" w:hAnsi="Times New Roman"/>
          <w:bCs/>
          <w:color w:val="000000" w:themeColor="text1"/>
          <w:sz w:val="28"/>
          <w:szCs w:val="28"/>
          <w:lang w:val="kk-KZ"/>
        </w:rPr>
        <w:t>Тақуим әл-Б</w:t>
      </w:r>
      <w:r w:rsidR="008D2264" w:rsidRPr="00603F76">
        <w:rPr>
          <w:rFonts w:ascii="Times New Roman" w:eastAsiaTheme="minorHAnsi" w:hAnsi="Times New Roman"/>
          <w:bCs/>
          <w:color w:val="000000" w:themeColor="text1"/>
          <w:sz w:val="28"/>
          <w:szCs w:val="28"/>
          <w:lang w:val="kk-KZ"/>
        </w:rPr>
        <w:t>ұлдан</w:t>
      </w:r>
      <w:r w:rsidR="008D2264" w:rsidRPr="00603F76">
        <w:rPr>
          <w:rFonts w:ascii="Times New Roman" w:eastAsiaTheme="minorHAnsi" w:hAnsi="Times New Roman"/>
          <w:color w:val="000000" w:themeColor="text1"/>
          <w:sz w:val="28"/>
          <w:szCs w:val="28"/>
          <w:lang w:val="kk-KZ"/>
        </w:rPr>
        <w:t xml:space="preserve">»  кітабын «араб географиялық әдебиетінде бетке ұстар еңбек және </w:t>
      </w:r>
      <w:r w:rsidR="00DA7EAC" w:rsidRPr="00603F76">
        <w:rPr>
          <w:rFonts w:ascii="Times New Roman" w:eastAsiaTheme="minorHAnsi" w:hAnsi="Times New Roman"/>
          <w:color w:val="000000" w:themeColor="text1"/>
          <w:sz w:val="28"/>
          <w:szCs w:val="28"/>
          <w:lang w:val="kk-KZ"/>
        </w:rPr>
        <w:t>ә</w:t>
      </w:r>
      <w:r w:rsidR="008D2264" w:rsidRPr="00603F76">
        <w:rPr>
          <w:rFonts w:ascii="Times New Roman" w:eastAsiaTheme="minorHAnsi" w:hAnsi="Times New Roman"/>
          <w:color w:val="000000" w:themeColor="text1"/>
          <w:sz w:val="28"/>
          <w:szCs w:val="28"/>
          <w:lang w:val="kk-KZ"/>
        </w:rPr>
        <w:t xml:space="preserve">л-Идрисидің қолжазбалары </w:t>
      </w:r>
      <w:r w:rsidR="008D2264" w:rsidRPr="00603F76">
        <w:rPr>
          <w:rFonts w:ascii="Times New Roman" w:eastAsiaTheme="minorHAnsi" w:hAnsi="Times New Roman"/>
          <w:color w:val="000000" w:themeColor="text1"/>
          <w:sz w:val="28"/>
          <w:szCs w:val="28"/>
          <w:lang w:val="kk-KZ"/>
        </w:rPr>
        <w:lastRenderedPageBreak/>
        <w:t>сияқты ауқымды географиялық шығарма» деп есептеген</w:t>
      </w:r>
      <w:r w:rsidR="00137E17" w:rsidRPr="00603F76">
        <w:rPr>
          <w:rFonts w:ascii="Times New Roman" w:eastAsiaTheme="minorHAnsi" w:hAnsi="Times New Roman"/>
          <w:color w:val="000000" w:themeColor="text1"/>
          <w:sz w:val="28"/>
          <w:szCs w:val="28"/>
          <w:lang w:val="kk-KZ"/>
        </w:rPr>
        <w:t xml:space="preserve"> [46</w:t>
      </w:r>
      <w:r w:rsidR="008D2264" w:rsidRPr="00603F76">
        <w:rPr>
          <w:rFonts w:ascii="Times New Roman" w:eastAsiaTheme="minorHAnsi" w:hAnsi="Times New Roman"/>
          <w:color w:val="000000" w:themeColor="text1"/>
          <w:sz w:val="28"/>
          <w:szCs w:val="28"/>
          <w:lang w:val="kk-KZ"/>
        </w:rPr>
        <w:t>, 75 б.]. «</w:t>
      </w:r>
      <w:r w:rsidR="00914F24" w:rsidRPr="00603F76">
        <w:rPr>
          <w:rFonts w:ascii="Times New Roman" w:eastAsiaTheme="minorHAnsi" w:hAnsi="Times New Roman"/>
          <w:bCs/>
          <w:color w:val="000000" w:themeColor="text1"/>
          <w:sz w:val="28"/>
          <w:szCs w:val="28"/>
          <w:lang w:val="kk-KZ"/>
        </w:rPr>
        <w:t>Тақуим әл-Б</w:t>
      </w:r>
      <w:r w:rsidR="00FC0D10" w:rsidRPr="00603F76">
        <w:rPr>
          <w:rFonts w:ascii="Times New Roman" w:eastAsiaTheme="minorHAnsi" w:hAnsi="Times New Roman"/>
          <w:bCs/>
          <w:color w:val="000000" w:themeColor="text1"/>
          <w:sz w:val="28"/>
          <w:szCs w:val="28"/>
          <w:lang w:val="kk-KZ"/>
        </w:rPr>
        <w:t>ұлдан</w:t>
      </w:r>
      <w:r w:rsidR="008D2264" w:rsidRPr="00603F76">
        <w:rPr>
          <w:rFonts w:ascii="Times New Roman" w:eastAsiaTheme="minorHAnsi" w:hAnsi="Times New Roman"/>
          <w:color w:val="000000" w:themeColor="text1"/>
          <w:sz w:val="28"/>
          <w:szCs w:val="28"/>
          <w:lang w:val="kk-KZ"/>
        </w:rPr>
        <w:t xml:space="preserve">»  шығармасы </w:t>
      </w:r>
      <w:r w:rsidR="00A12F62" w:rsidRPr="00603F76">
        <w:rPr>
          <w:rFonts w:ascii="Times New Roman" w:eastAsiaTheme="minorHAnsi" w:hAnsi="Times New Roman"/>
          <w:color w:val="000000" w:themeColor="text1"/>
          <w:sz w:val="28"/>
          <w:szCs w:val="28"/>
          <w:lang w:val="kk-KZ"/>
        </w:rPr>
        <w:t xml:space="preserve">бұдан </w:t>
      </w:r>
      <w:r w:rsidR="008D2264" w:rsidRPr="00603F76">
        <w:rPr>
          <w:rFonts w:ascii="Times New Roman" w:eastAsiaTheme="minorHAnsi" w:hAnsi="Times New Roman"/>
          <w:color w:val="000000" w:themeColor="text1"/>
          <w:sz w:val="28"/>
          <w:szCs w:val="28"/>
          <w:lang w:val="kk-KZ"/>
        </w:rPr>
        <w:t>бұрын жарияланған тарихи еңбектердің негіз</w:t>
      </w:r>
      <w:r w:rsidR="00A12F62" w:rsidRPr="00603F76">
        <w:rPr>
          <w:rFonts w:ascii="Times New Roman" w:eastAsiaTheme="minorHAnsi" w:hAnsi="Times New Roman"/>
          <w:color w:val="000000" w:themeColor="text1"/>
          <w:sz w:val="28"/>
          <w:szCs w:val="28"/>
          <w:lang w:val="kk-KZ"/>
        </w:rPr>
        <w:t>інде жазылғаны белгілі</w:t>
      </w:r>
      <w:r w:rsidR="008D2264" w:rsidRPr="00603F76">
        <w:rPr>
          <w:rFonts w:ascii="Times New Roman" w:eastAsiaTheme="minorHAnsi" w:hAnsi="Times New Roman"/>
          <w:color w:val="000000" w:themeColor="text1"/>
          <w:sz w:val="28"/>
          <w:szCs w:val="28"/>
          <w:lang w:val="kk-KZ"/>
        </w:rPr>
        <w:t xml:space="preserve">, өйткені автордың өзі бұл туралы осы еңбекке қосқан үлесі туралы былай </w:t>
      </w:r>
      <w:r w:rsidR="00A12F62" w:rsidRPr="00603F76">
        <w:rPr>
          <w:rFonts w:ascii="Times New Roman" w:eastAsiaTheme="minorHAnsi" w:hAnsi="Times New Roman"/>
          <w:color w:val="000000" w:themeColor="text1"/>
          <w:sz w:val="28"/>
          <w:szCs w:val="28"/>
          <w:lang w:val="kk-KZ"/>
        </w:rPr>
        <w:t xml:space="preserve">деп </w:t>
      </w:r>
      <w:r w:rsidR="008D2264" w:rsidRPr="00603F76">
        <w:rPr>
          <w:rFonts w:ascii="Times New Roman" w:eastAsiaTheme="minorHAnsi" w:hAnsi="Times New Roman"/>
          <w:color w:val="000000" w:themeColor="text1"/>
          <w:sz w:val="28"/>
          <w:szCs w:val="28"/>
          <w:lang w:val="kk-KZ"/>
        </w:rPr>
        <w:t>жазған: «Мен жерлер, елдер мен қалалар, таулар, теңіздер және т.б. туралы жазылған кітаптарды көп оқыдым. Олардың арасында менің қызығушылығымды қанағаттандыратын бірде-бір кітап таба алмадым. Осы  кітаптардың қатарына Ибн Хаукалдың кітабы кіреді. Ол елдердің сипаттамаларын егжей-тегжейлі суреттеген, оның кітабы өте ауқымды. Бірақ Ибн Хаукал (ел,</w:t>
      </w:r>
      <w:r w:rsidR="00A12F62" w:rsidRPr="00603F76">
        <w:rPr>
          <w:rFonts w:ascii="Times New Roman" w:eastAsiaTheme="minorHAnsi" w:hAnsi="Times New Roman"/>
          <w:color w:val="000000" w:themeColor="text1"/>
          <w:sz w:val="28"/>
          <w:szCs w:val="28"/>
          <w:lang w:val="kk-KZ"/>
        </w:rPr>
        <w:t xml:space="preserve"> </w:t>
      </w:r>
      <w:r w:rsidR="008D2264" w:rsidRPr="00603F76">
        <w:rPr>
          <w:rFonts w:ascii="Times New Roman" w:eastAsiaTheme="minorHAnsi" w:hAnsi="Times New Roman"/>
          <w:color w:val="000000" w:themeColor="text1"/>
          <w:sz w:val="28"/>
          <w:szCs w:val="28"/>
          <w:lang w:val="kk-KZ"/>
        </w:rPr>
        <w:t>қала</w:t>
      </w:r>
      <w:r w:rsidR="00A12F62" w:rsidRPr="00603F76">
        <w:rPr>
          <w:rFonts w:ascii="Times New Roman" w:eastAsiaTheme="minorHAnsi" w:hAnsi="Times New Roman"/>
          <w:color w:val="000000" w:themeColor="text1"/>
          <w:sz w:val="28"/>
          <w:szCs w:val="28"/>
          <w:lang w:val="kk-KZ"/>
        </w:rPr>
        <w:t xml:space="preserve">, </w:t>
      </w:r>
      <w:r w:rsidR="008D2264" w:rsidRPr="00603F76">
        <w:rPr>
          <w:rFonts w:ascii="Times New Roman" w:eastAsiaTheme="minorHAnsi" w:hAnsi="Times New Roman"/>
          <w:color w:val="000000" w:themeColor="text1"/>
          <w:sz w:val="28"/>
          <w:szCs w:val="28"/>
          <w:lang w:val="kk-KZ"/>
        </w:rPr>
        <w:t>аудан) атауларын айтылуын, жазылуын к</w:t>
      </w:r>
      <w:r w:rsidR="00A12F62" w:rsidRPr="00603F76">
        <w:rPr>
          <w:rFonts w:ascii="Times New Roman" w:eastAsiaTheme="minorHAnsi" w:hAnsi="Times New Roman"/>
          <w:color w:val="000000" w:themeColor="text1"/>
          <w:sz w:val="28"/>
          <w:szCs w:val="28"/>
          <w:lang w:val="kk-KZ"/>
        </w:rPr>
        <w:t>ө</w:t>
      </w:r>
      <w:r w:rsidR="008D2264" w:rsidRPr="00603F76">
        <w:rPr>
          <w:rFonts w:ascii="Times New Roman" w:eastAsiaTheme="minorHAnsi" w:hAnsi="Times New Roman"/>
          <w:color w:val="000000" w:themeColor="text1"/>
          <w:sz w:val="28"/>
          <w:szCs w:val="28"/>
          <w:lang w:val="kk-KZ"/>
        </w:rPr>
        <w:t xml:space="preserve">рсетпеген және елдердің бойлық және ендік нұсқаулар туралы </w:t>
      </w:r>
      <w:r w:rsidR="00A12F62" w:rsidRPr="00603F76">
        <w:rPr>
          <w:rFonts w:ascii="Times New Roman" w:eastAsiaTheme="minorHAnsi" w:hAnsi="Times New Roman"/>
          <w:color w:val="000000" w:themeColor="text1"/>
          <w:sz w:val="28"/>
          <w:szCs w:val="28"/>
          <w:lang w:val="kk-KZ"/>
        </w:rPr>
        <w:t>ештең</w:t>
      </w:r>
      <w:r w:rsidR="008D2264" w:rsidRPr="00603F76">
        <w:rPr>
          <w:rFonts w:ascii="Times New Roman" w:eastAsiaTheme="minorHAnsi" w:hAnsi="Times New Roman"/>
          <w:color w:val="000000" w:themeColor="text1"/>
          <w:sz w:val="28"/>
          <w:szCs w:val="28"/>
          <w:lang w:val="kk-KZ"/>
        </w:rPr>
        <w:t xml:space="preserve">е айтылмаған. Сондықтан,  атап өткен көптеген </w:t>
      </w:r>
      <w:r w:rsidR="00972DE0" w:rsidRPr="00603F76">
        <w:rPr>
          <w:rFonts w:ascii="Times New Roman" w:eastAsiaTheme="minorHAnsi" w:hAnsi="Times New Roman"/>
          <w:color w:val="000000" w:themeColor="text1"/>
          <w:sz w:val="28"/>
          <w:szCs w:val="28"/>
          <w:lang w:val="kk-KZ"/>
        </w:rPr>
        <w:t>(жер, елдер</w:t>
      </w:r>
      <w:r w:rsidR="008D2264" w:rsidRPr="00603F76">
        <w:rPr>
          <w:rFonts w:ascii="Times New Roman" w:eastAsiaTheme="minorHAnsi" w:hAnsi="Times New Roman"/>
          <w:color w:val="000000" w:themeColor="text1"/>
          <w:sz w:val="28"/>
          <w:szCs w:val="28"/>
          <w:lang w:val="kk-KZ"/>
        </w:rPr>
        <w:t>)</w:t>
      </w:r>
      <w:r w:rsidR="00972DE0" w:rsidRPr="00603F76">
        <w:rPr>
          <w:rFonts w:ascii="Times New Roman" w:eastAsiaTheme="minorHAnsi" w:hAnsi="Times New Roman"/>
          <w:color w:val="000000" w:themeColor="text1"/>
          <w:sz w:val="28"/>
          <w:szCs w:val="28"/>
          <w:lang w:val="kk-KZ"/>
        </w:rPr>
        <w:t xml:space="preserve"> </w:t>
      </w:r>
      <w:r w:rsidR="008D2264" w:rsidRPr="00603F76">
        <w:rPr>
          <w:rFonts w:ascii="Times New Roman" w:eastAsiaTheme="minorHAnsi" w:hAnsi="Times New Roman"/>
          <w:color w:val="000000" w:themeColor="text1"/>
          <w:sz w:val="28"/>
          <w:szCs w:val="28"/>
          <w:lang w:val="kk-KZ"/>
        </w:rPr>
        <w:t>атауларының айтылуы және олардың орналасуы белгісіз болып шыққан. Сонымен қатар, Шериф әл-Идрисидің мемлекеттер мен жолдарға қатысты кітабы, Ибн Хордадбектің кітабы және б</w:t>
      </w:r>
      <w:r w:rsidR="004A7E9F" w:rsidRPr="00603F76">
        <w:rPr>
          <w:rFonts w:ascii="Times New Roman" w:eastAsiaTheme="minorHAnsi" w:hAnsi="Times New Roman"/>
          <w:color w:val="000000" w:themeColor="text1"/>
          <w:sz w:val="28"/>
          <w:szCs w:val="28"/>
          <w:lang w:val="kk-KZ"/>
        </w:rPr>
        <w:t>асқа да саяхатшылардың кітаптарын</w:t>
      </w:r>
      <w:r w:rsidR="008D2264" w:rsidRPr="00603F76">
        <w:rPr>
          <w:rFonts w:ascii="Times New Roman" w:eastAsiaTheme="minorHAnsi" w:hAnsi="Times New Roman"/>
          <w:color w:val="000000" w:themeColor="text1"/>
          <w:sz w:val="28"/>
          <w:szCs w:val="28"/>
          <w:lang w:val="kk-KZ"/>
        </w:rPr>
        <w:t>ың барлығы Ибн Хаукал үлгісінде жазылған, атаулардың дұрыс айтылуы және бойлық</w:t>
      </w:r>
      <w:r w:rsidR="00972DE0" w:rsidRPr="00603F76">
        <w:rPr>
          <w:rFonts w:ascii="Times New Roman" w:eastAsiaTheme="minorHAnsi" w:hAnsi="Times New Roman"/>
          <w:color w:val="000000" w:themeColor="text1"/>
          <w:sz w:val="28"/>
          <w:szCs w:val="28"/>
          <w:lang w:val="kk-KZ"/>
        </w:rPr>
        <w:t xml:space="preserve"> п</w:t>
      </w:r>
      <w:r w:rsidR="008D2264" w:rsidRPr="00603F76">
        <w:rPr>
          <w:rFonts w:ascii="Times New Roman" w:eastAsiaTheme="minorHAnsi" w:hAnsi="Times New Roman"/>
          <w:color w:val="000000" w:themeColor="text1"/>
          <w:sz w:val="28"/>
          <w:szCs w:val="28"/>
          <w:lang w:val="kk-KZ"/>
        </w:rPr>
        <w:t xml:space="preserve">ен ендіктердің көрсеткіштерін </w:t>
      </w:r>
      <w:r w:rsidR="00972DE0" w:rsidRPr="00603F76">
        <w:rPr>
          <w:rFonts w:ascii="Times New Roman" w:eastAsiaTheme="minorHAnsi" w:hAnsi="Times New Roman"/>
          <w:color w:val="000000" w:themeColor="text1"/>
          <w:sz w:val="28"/>
          <w:szCs w:val="28"/>
          <w:lang w:val="kk-KZ"/>
        </w:rPr>
        <w:t>жеткізбеген</w:t>
      </w:r>
      <w:r w:rsidR="008D2264" w:rsidRPr="00603F76">
        <w:rPr>
          <w:rFonts w:ascii="Times New Roman" w:eastAsiaTheme="minorHAnsi" w:hAnsi="Times New Roman"/>
          <w:color w:val="000000" w:themeColor="text1"/>
          <w:sz w:val="28"/>
          <w:szCs w:val="28"/>
          <w:lang w:val="kk-KZ"/>
        </w:rPr>
        <w:t>»</w:t>
      </w:r>
      <w:r w:rsidR="00853213" w:rsidRPr="00603F76">
        <w:rPr>
          <w:rFonts w:ascii="Times New Roman" w:eastAsiaTheme="minorHAnsi" w:hAnsi="Times New Roman"/>
          <w:color w:val="000000" w:themeColor="text1"/>
          <w:sz w:val="28"/>
          <w:szCs w:val="28"/>
          <w:lang w:val="kk-KZ"/>
        </w:rPr>
        <w:t xml:space="preserve"> </w:t>
      </w:r>
      <w:r w:rsidR="008D2264" w:rsidRPr="00603F76">
        <w:rPr>
          <w:rFonts w:ascii="Times New Roman" w:eastAsiaTheme="minorHAnsi" w:hAnsi="Times New Roman"/>
          <w:color w:val="000000" w:themeColor="text1"/>
          <w:sz w:val="28"/>
          <w:szCs w:val="28"/>
          <w:lang w:val="kk-KZ"/>
        </w:rPr>
        <w:t>[</w:t>
      </w:r>
      <w:r w:rsidR="00137E17" w:rsidRPr="00603F76">
        <w:rPr>
          <w:rFonts w:ascii="Times New Roman" w:eastAsiaTheme="minorHAnsi" w:hAnsi="Times New Roman"/>
          <w:color w:val="000000" w:themeColor="text1"/>
          <w:sz w:val="28"/>
          <w:szCs w:val="28"/>
          <w:lang w:val="kk-KZ"/>
        </w:rPr>
        <w:t>47</w:t>
      </w:r>
      <w:r w:rsidR="008D2264" w:rsidRPr="00603F76">
        <w:rPr>
          <w:rFonts w:ascii="Times New Roman" w:eastAsiaTheme="minorHAnsi" w:hAnsi="Times New Roman"/>
          <w:color w:val="000000" w:themeColor="text1"/>
          <w:sz w:val="28"/>
          <w:szCs w:val="28"/>
          <w:lang w:val="kk-KZ"/>
        </w:rPr>
        <w:t>].</w:t>
      </w:r>
    </w:p>
    <w:p w:rsidR="006E1A42" w:rsidRPr="00603F76" w:rsidRDefault="00183530"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7F1C01" w:rsidRPr="00603F76">
        <w:rPr>
          <w:rFonts w:ascii="Times New Roman" w:eastAsiaTheme="minorHAnsi" w:hAnsi="Times New Roman"/>
          <w:color w:val="000000" w:themeColor="text1"/>
          <w:sz w:val="28"/>
          <w:szCs w:val="28"/>
          <w:lang w:val="kk-KZ"/>
        </w:rPr>
        <w:t xml:space="preserve"> </w:t>
      </w:r>
      <w:r w:rsidR="006E1A42" w:rsidRPr="00603F76">
        <w:rPr>
          <w:rFonts w:ascii="Times New Roman" w:eastAsiaTheme="minorHAnsi" w:hAnsi="Times New Roman"/>
          <w:color w:val="000000" w:themeColor="text1"/>
          <w:sz w:val="28"/>
          <w:szCs w:val="28"/>
          <w:lang w:val="kk-KZ"/>
        </w:rPr>
        <w:t>өз көзімен көре алмаған аймақтарды білу үшін бұрын</w:t>
      </w:r>
      <w:r w:rsidR="007F1C01" w:rsidRPr="00603F76">
        <w:rPr>
          <w:rFonts w:ascii="Times New Roman" w:eastAsiaTheme="minorHAnsi" w:hAnsi="Times New Roman"/>
          <w:color w:val="000000" w:themeColor="text1"/>
          <w:sz w:val="28"/>
          <w:szCs w:val="28"/>
          <w:lang w:val="kk-KZ"/>
        </w:rPr>
        <w:t>ырақ</w:t>
      </w:r>
      <w:r w:rsidR="006E1A42" w:rsidRPr="00603F76">
        <w:rPr>
          <w:rFonts w:ascii="Times New Roman" w:eastAsiaTheme="minorHAnsi" w:hAnsi="Times New Roman"/>
          <w:color w:val="000000" w:themeColor="text1"/>
          <w:sz w:val="28"/>
          <w:szCs w:val="28"/>
          <w:lang w:val="kk-KZ"/>
        </w:rPr>
        <w:t xml:space="preserve"> жазылған дереккөздерді, қолжазбалар мен карталарды қолданды. Оның ішінде </w:t>
      </w:r>
      <w:r w:rsidR="007F1C01" w:rsidRPr="00603F76">
        <w:rPr>
          <w:rFonts w:ascii="Times New Roman" w:eastAsiaTheme="minorHAnsi" w:hAnsi="Times New Roman"/>
          <w:color w:val="000000" w:themeColor="text1"/>
          <w:sz w:val="28"/>
          <w:szCs w:val="28"/>
          <w:lang w:val="kk-KZ"/>
        </w:rPr>
        <w:t xml:space="preserve">Ибн </w:t>
      </w:r>
      <w:r w:rsidR="006E1A42" w:rsidRPr="00603F76">
        <w:rPr>
          <w:rFonts w:ascii="Times New Roman" w:eastAsiaTheme="minorHAnsi" w:hAnsi="Times New Roman"/>
          <w:color w:val="000000" w:themeColor="text1"/>
          <w:sz w:val="28"/>
          <w:szCs w:val="28"/>
          <w:lang w:val="kk-KZ"/>
        </w:rPr>
        <w:t>Хаукал шығармалары, әл-Идрисидің географиялық еңбектері</w:t>
      </w:r>
      <w:r w:rsidR="007F1C01" w:rsidRPr="00603F76">
        <w:rPr>
          <w:rFonts w:ascii="Times New Roman" w:eastAsiaTheme="minorHAnsi" w:hAnsi="Times New Roman"/>
          <w:color w:val="000000" w:themeColor="text1"/>
          <w:sz w:val="28"/>
          <w:szCs w:val="28"/>
          <w:lang w:val="kk-KZ"/>
        </w:rPr>
        <w:t xml:space="preserve">, Ибн </w:t>
      </w:r>
      <w:r w:rsidR="006E1A42" w:rsidRPr="00603F76">
        <w:rPr>
          <w:rFonts w:ascii="Times New Roman" w:eastAsiaTheme="minorHAnsi" w:hAnsi="Times New Roman"/>
          <w:color w:val="000000" w:themeColor="text1"/>
          <w:sz w:val="28"/>
          <w:szCs w:val="28"/>
          <w:lang w:val="kk-KZ"/>
        </w:rPr>
        <w:t>Саидтың карталары, әл-Бирунидің «Канун»</w:t>
      </w:r>
      <w:r w:rsidR="00137E17" w:rsidRPr="00603F76">
        <w:rPr>
          <w:rFonts w:ascii="Times New Roman" w:eastAsiaTheme="minorHAnsi" w:hAnsi="Times New Roman"/>
          <w:color w:val="000000" w:themeColor="text1"/>
          <w:sz w:val="28"/>
          <w:szCs w:val="28"/>
          <w:lang w:val="kk-KZ"/>
        </w:rPr>
        <w:t xml:space="preserve"> [48</w:t>
      </w:r>
      <w:r w:rsidR="00EE270B" w:rsidRPr="00603F76">
        <w:rPr>
          <w:rFonts w:ascii="Times New Roman" w:eastAsiaTheme="minorHAnsi" w:hAnsi="Times New Roman"/>
          <w:color w:val="000000" w:themeColor="text1"/>
          <w:sz w:val="28"/>
          <w:szCs w:val="28"/>
          <w:lang w:val="kk-KZ"/>
        </w:rPr>
        <w:t>]</w:t>
      </w:r>
      <w:r w:rsidR="006E1A42" w:rsidRPr="00603F76">
        <w:rPr>
          <w:rFonts w:ascii="Times New Roman" w:eastAsiaTheme="minorHAnsi" w:hAnsi="Times New Roman"/>
          <w:color w:val="000000" w:themeColor="text1"/>
          <w:sz w:val="28"/>
          <w:szCs w:val="28"/>
          <w:lang w:val="kk-KZ"/>
        </w:rPr>
        <w:t xml:space="preserve"> кітабы, әс-Саманидің «Китаб әл-Ансаб»</w:t>
      </w:r>
      <w:r w:rsidR="00D403C8" w:rsidRPr="00603F76">
        <w:rPr>
          <w:rFonts w:ascii="Times New Roman" w:eastAsiaTheme="minorHAnsi" w:hAnsi="Times New Roman"/>
          <w:color w:val="000000" w:themeColor="text1"/>
          <w:sz w:val="28"/>
          <w:szCs w:val="28"/>
          <w:lang w:val="kk-KZ"/>
        </w:rPr>
        <w:t xml:space="preserve"> [</w:t>
      </w:r>
      <w:r w:rsidR="00137E17" w:rsidRPr="00603F76">
        <w:rPr>
          <w:rFonts w:ascii="Times New Roman" w:eastAsiaTheme="minorHAnsi" w:hAnsi="Times New Roman"/>
          <w:color w:val="000000" w:themeColor="text1"/>
          <w:sz w:val="28"/>
          <w:szCs w:val="28"/>
          <w:lang w:val="kk-KZ"/>
        </w:rPr>
        <w:t>49</w:t>
      </w:r>
      <w:r w:rsidR="00D403C8" w:rsidRPr="00603F76">
        <w:rPr>
          <w:rFonts w:ascii="Times New Roman" w:eastAsiaTheme="minorHAnsi" w:hAnsi="Times New Roman"/>
          <w:color w:val="000000" w:themeColor="text1"/>
          <w:sz w:val="28"/>
          <w:szCs w:val="28"/>
          <w:lang w:val="kk-KZ"/>
        </w:rPr>
        <w:t>]</w:t>
      </w:r>
      <w:r w:rsidR="006E1A42" w:rsidRPr="00603F76">
        <w:rPr>
          <w:rFonts w:ascii="Times New Roman" w:eastAsiaTheme="minorHAnsi" w:hAnsi="Times New Roman"/>
          <w:color w:val="000000" w:themeColor="text1"/>
          <w:sz w:val="28"/>
          <w:szCs w:val="28"/>
          <w:lang w:val="kk-KZ"/>
        </w:rPr>
        <w:t xml:space="preserve"> кітабы </w:t>
      </w:r>
      <w:r w:rsidR="00991CB6" w:rsidRPr="00603F76">
        <w:rPr>
          <w:rFonts w:ascii="Times New Roman" w:eastAsiaTheme="minorHAnsi" w:hAnsi="Times New Roman"/>
          <w:color w:val="000000" w:themeColor="text1"/>
          <w:sz w:val="28"/>
          <w:szCs w:val="28"/>
          <w:lang w:val="kk-KZ"/>
        </w:rPr>
        <w:t>бар.</w:t>
      </w:r>
      <w:r w:rsidR="006E1A42" w:rsidRPr="00603F76">
        <w:rPr>
          <w:rFonts w:ascii="Times New Roman" w:eastAsiaTheme="minorHAnsi" w:hAnsi="Times New Roman"/>
          <w:color w:val="000000" w:themeColor="text1"/>
          <w:sz w:val="28"/>
          <w:szCs w:val="28"/>
          <w:lang w:val="kk-KZ"/>
        </w:rPr>
        <w:t xml:space="preserve"> Хорезм мен </w:t>
      </w:r>
      <w:r w:rsidR="00991CB6" w:rsidRPr="00603F76">
        <w:rPr>
          <w:rFonts w:ascii="Times New Roman" w:eastAsiaTheme="minorHAnsi" w:hAnsi="Times New Roman"/>
          <w:bCs/>
          <w:color w:val="000000" w:themeColor="text1"/>
          <w:sz w:val="28"/>
          <w:szCs w:val="28"/>
          <w:lang w:val="kk-KZ"/>
        </w:rPr>
        <w:t>Мәуереннаһр</w:t>
      </w:r>
      <w:r w:rsidR="00991CB6" w:rsidRPr="00603F76">
        <w:rPr>
          <w:rFonts w:ascii="Times New Roman" w:eastAsiaTheme="minorHAnsi" w:hAnsi="Times New Roman"/>
          <w:color w:val="000000" w:themeColor="text1"/>
          <w:sz w:val="28"/>
          <w:szCs w:val="28"/>
          <w:lang w:val="kk-KZ"/>
        </w:rPr>
        <w:t xml:space="preserve"> </w:t>
      </w:r>
      <w:r w:rsidR="006E1A42" w:rsidRPr="00603F76">
        <w:rPr>
          <w:rFonts w:ascii="Times New Roman" w:eastAsiaTheme="minorHAnsi" w:hAnsi="Times New Roman"/>
          <w:color w:val="000000" w:themeColor="text1"/>
          <w:sz w:val="28"/>
          <w:szCs w:val="28"/>
          <w:lang w:val="kk-KZ"/>
        </w:rPr>
        <w:t xml:space="preserve">аймақтары бойынша көптеген деректерді Канон мен Атуал  шығармалары бойынша жасады. Сонымен қатар, Ибн Алатырдың «Әл-Любаб» қолжазбасы, астрономиялық кестелер (зиджи) және «бойлық және ендік кітаптарын»  қолданды. </w:t>
      </w:r>
      <w:r w:rsidR="00991CB6" w:rsidRPr="00603F76">
        <w:rPr>
          <w:rFonts w:ascii="Times New Roman" w:eastAsiaTheme="minorHAnsi" w:hAnsi="Times New Roman"/>
          <w:color w:val="000000" w:themeColor="text1"/>
          <w:sz w:val="28"/>
          <w:szCs w:val="28"/>
          <w:lang w:val="kk-KZ"/>
        </w:rPr>
        <w:t xml:space="preserve">Кейде </w:t>
      </w:r>
      <w:r w:rsidRPr="00603F76">
        <w:rPr>
          <w:rFonts w:ascii="Times New Roman" w:eastAsiaTheme="minorHAnsi" w:hAnsi="Times New Roman"/>
          <w:color w:val="000000" w:themeColor="text1"/>
          <w:sz w:val="28"/>
          <w:szCs w:val="28"/>
          <w:lang w:val="kk-KZ"/>
        </w:rPr>
        <w:t>Әбул-Фида</w:t>
      </w:r>
      <w:r w:rsidR="00991CB6" w:rsidRPr="00603F76">
        <w:rPr>
          <w:rFonts w:ascii="Times New Roman" w:eastAsiaTheme="minorHAnsi" w:hAnsi="Times New Roman"/>
          <w:color w:val="000000" w:themeColor="text1"/>
          <w:sz w:val="28"/>
          <w:szCs w:val="28"/>
          <w:lang w:val="kk-KZ"/>
        </w:rPr>
        <w:t xml:space="preserve"> өз заманының саяхатшыларын</w:t>
      </w:r>
      <w:r w:rsidR="006E1A42" w:rsidRPr="00603F76">
        <w:rPr>
          <w:rFonts w:ascii="Times New Roman" w:eastAsiaTheme="minorHAnsi" w:hAnsi="Times New Roman"/>
          <w:color w:val="000000" w:themeColor="text1"/>
          <w:sz w:val="28"/>
          <w:szCs w:val="28"/>
          <w:lang w:val="kk-KZ"/>
        </w:rPr>
        <w:t>ың еңбектерінен ақпараттар алып отырған, мысалы Үндістан туралы жазған бөлімінде саяхатшы</w:t>
      </w:r>
      <w:r w:rsidR="003E4776" w:rsidRPr="00603F76">
        <w:rPr>
          <w:rFonts w:ascii="Times New Roman" w:eastAsiaTheme="minorHAnsi" w:hAnsi="Times New Roman"/>
          <w:color w:val="000000" w:themeColor="text1"/>
          <w:sz w:val="28"/>
          <w:szCs w:val="28"/>
          <w:lang w:val="kk-KZ"/>
        </w:rPr>
        <w:t>ның ақпаратына сілт</w:t>
      </w:r>
      <w:r w:rsidR="00991CB6" w:rsidRPr="00603F76">
        <w:rPr>
          <w:rFonts w:ascii="Times New Roman" w:eastAsiaTheme="minorHAnsi" w:hAnsi="Times New Roman"/>
          <w:color w:val="000000" w:themeColor="text1"/>
          <w:sz w:val="28"/>
          <w:szCs w:val="28"/>
          <w:lang w:val="kk-KZ"/>
        </w:rPr>
        <w:t>еме берген. С</w:t>
      </w:r>
      <w:r w:rsidR="006E1A42" w:rsidRPr="00603F76">
        <w:rPr>
          <w:rFonts w:ascii="Times New Roman" w:eastAsiaTheme="minorHAnsi" w:hAnsi="Times New Roman"/>
          <w:color w:val="000000" w:themeColor="text1"/>
          <w:sz w:val="28"/>
          <w:szCs w:val="28"/>
          <w:lang w:val="kk-KZ"/>
        </w:rPr>
        <w:t xml:space="preserve">аяхатшылардың ақпараттарын пайдалану арқылы </w:t>
      </w:r>
      <w:r w:rsidR="00991CB6" w:rsidRPr="00603F76">
        <w:rPr>
          <w:rFonts w:ascii="Times New Roman" w:eastAsiaTheme="minorHAnsi" w:hAnsi="Times New Roman"/>
          <w:color w:val="000000" w:themeColor="text1"/>
          <w:sz w:val="28"/>
          <w:szCs w:val="28"/>
          <w:lang w:val="kk-KZ"/>
        </w:rPr>
        <w:t>ол</w:t>
      </w:r>
      <w:r w:rsidR="006E1A42" w:rsidRPr="00603F76">
        <w:rPr>
          <w:rFonts w:ascii="Times New Roman" w:eastAsiaTheme="minorHAnsi" w:hAnsi="Times New Roman"/>
          <w:color w:val="000000" w:themeColor="text1"/>
          <w:sz w:val="28"/>
          <w:szCs w:val="28"/>
          <w:lang w:val="kk-KZ"/>
        </w:rPr>
        <w:t xml:space="preserve"> бұл елдер туралы қысқаша, бірақ нақты және дұрыс сип</w:t>
      </w:r>
      <w:r w:rsidR="00991CB6" w:rsidRPr="00603F76">
        <w:rPr>
          <w:rFonts w:ascii="Times New Roman" w:eastAsiaTheme="minorHAnsi" w:hAnsi="Times New Roman"/>
          <w:color w:val="000000" w:themeColor="text1"/>
          <w:sz w:val="28"/>
          <w:szCs w:val="28"/>
          <w:lang w:val="kk-KZ"/>
        </w:rPr>
        <w:t>аттамасын беруге мүмкіндік берді</w:t>
      </w:r>
      <w:r w:rsidR="006E1A42" w:rsidRPr="00603F76">
        <w:rPr>
          <w:rFonts w:ascii="Times New Roman" w:eastAsiaTheme="minorHAnsi" w:hAnsi="Times New Roman"/>
          <w:color w:val="000000" w:themeColor="text1"/>
          <w:sz w:val="28"/>
          <w:szCs w:val="28"/>
          <w:lang w:val="kk-KZ"/>
        </w:rPr>
        <w:t xml:space="preserve">. Жалпы, араб географиялық әдебиеті Таяу Шығыс, Солтүстік және Оңтүстік Африка, Еуропа, Азия және т.б. елдер туралы жазылған шығармалар арқылы дамып отырды. </w:t>
      </w:r>
    </w:p>
    <w:p w:rsidR="00C271BB" w:rsidRPr="00603F76" w:rsidRDefault="006E1A42"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Ортағасырлық араб тарихнамасының өзіне тән ерекшеліктерінің бірі – сол кездегі ғылыми ортада кеңінен қолданылған компиляция әдісі. Авторлардың жазылып жатқан шығармаларына басқа біреудің деректерін енгізуге тыйым салынбаған, тіпті, керісінше, рұқсат етіліп мақұлда</w:t>
      </w:r>
      <w:r w:rsidR="001F3E62" w:rsidRPr="00603F76">
        <w:rPr>
          <w:rFonts w:ascii="Times New Roman" w:eastAsiaTheme="minorHAnsi" w:hAnsi="Times New Roman"/>
          <w:color w:val="000000" w:themeColor="text1"/>
          <w:sz w:val="28"/>
          <w:szCs w:val="28"/>
          <w:lang w:val="kk-KZ"/>
        </w:rPr>
        <w:t>н</w:t>
      </w:r>
      <w:r w:rsidRPr="00603F76">
        <w:rPr>
          <w:rFonts w:ascii="Times New Roman" w:eastAsiaTheme="minorHAnsi" w:hAnsi="Times New Roman"/>
          <w:color w:val="000000" w:themeColor="text1"/>
          <w:sz w:val="28"/>
          <w:szCs w:val="28"/>
          <w:lang w:val="kk-KZ"/>
        </w:rPr>
        <w:t xml:space="preserve">ған. Әрине, әр автордың өзіндік стилі болған, олар өз еңбектерінде сол ақпараттар мен деректерді өз қалауынша пайдаланған. </w:t>
      </w:r>
    </w:p>
    <w:p w:rsidR="006E1A42" w:rsidRPr="00603F76" w:rsidRDefault="006E1A42"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bCs/>
          <w:iCs/>
          <w:color w:val="000000" w:themeColor="text1"/>
          <w:sz w:val="28"/>
          <w:szCs w:val="28"/>
          <w:lang w:val="kk-KZ"/>
        </w:rPr>
        <w:t>«</w:t>
      </w:r>
      <w:r w:rsidR="0058100A" w:rsidRPr="00603F76">
        <w:rPr>
          <w:rFonts w:ascii="Times New Roman" w:eastAsiaTheme="minorHAnsi" w:hAnsi="Times New Roman"/>
          <w:bCs/>
          <w:color w:val="000000" w:themeColor="text1"/>
          <w:sz w:val="28"/>
          <w:szCs w:val="28"/>
          <w:lang w:val="kk-KZ"/>
        </w:rPr>
        <w:t>Тақуим әл-Б</w:t>
      </w:r>
      <w:r w:rsidR="00C271BB"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bCs/>
          <w:color w:val="000000" w:themeColor="text1"/>
          <w:sz w:val="28"/>
          <w:szCs w:val="28"/>
          <w:lang w:val="kk-KZ"/>
        </w:rPr>
        <w:t xml:space="preserve">» баспа бетін көргелі бері, </w:t>
      </w:r>
      <w:r w:rsidR="00C271BB" w:rsidRPr="00603F76">
        <w:rPr>
          <w:rFonts w:ascii="Times New Roman" w:eastAsiaTheme="minorHAnsi" w:hAnsi="Times New Roman"/>
          <w:bCs/>
          <w:color w:val="000000" w:themeColor="text1"/>
          <w:sz w:val="28"/>
          <w:szCs w:val="28"/>
          <w:lang w:val="kk-KZ"/>
        </w:rPr>
        <w:t>ерте заманда жазылған еңбек екендігіне</w:t>
      </w:r>
      <w:r w:rsidRPr="00603F76">
        <w:rPr>
          <w:rFonts w:ascii="Times New Roman" w:eastAsiaTheme="minorHAnsi" w:hAnsi="Times New Roman"/>
          <w:bCs/>
          <w:color w:val="000000" w:themeColor="text1"/>
          <w:sz w:val="28"/>
          <w:szCs w:val="28"/>
          <w:lang w:val="kk-KZ"/>
        </w:rPr>
        <w:t xml:space="preserve"> қарамастан ортағасыр георафиясына қызығушылық танытатын оқырмандары үшін теңдесі жоқ оқулық ретінде қала бермек. Атап өтетін жәйт, бұл ортадан тыс аталмыш жинақ көпке таныла қоймаған.</w:t>
      </w:r>
    </w:p>
    <w:p w:rsidR="006E1A42" w:rsidRPr="00603F76" w:rsidRDefault="00C271BB" w:rsidP="000C22A6">
      <w:pPr>
        <w:tabs>
          <w:tab w:val="left" w:pos="567"/>
        </w:tabs>
        <w:spacing w:after="0" w:line="240" w:lineRule="auto"/>
        <w:ind w:firstLine="567"/>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Шам топырағының тумасы </w:t>
      </w:r>
      <w:r w:rsidR="00183530" w:rsidRPr="00603F76">
        <w:rPr>
          <w:rFonts w:ascii="Times New Roman" w:eastAsiaTheme="minorHAnsi" w:hAnsi="Times New Roman"/>
          <w:color w:val="000000" w:themeColor="text1"/>
          <w:sz w:val="28"/>
          <w:szCs w:val="28"/>
          <w:lang w:val="kk-KZ"/>
        </w:rPr>
        <w:t>Әбул-Фида</w:t>
      </w:r>
      <w:r w:rsidR="006E1A42" w:rsidRPr="00603F76">
        <w:rPr>
          <w:rFonts w:ascii="Times New Roman" w:eastAsiaTheme="minorHAnsi" w:hAnsi="Times New Roman"/>
          <w:color w:val="000000" w:themeColor="text1"/>
          <w:sz w:val="28"/>
          <w:szCs w:val="28"/>
          <w:lang w:val="kk-KZ"/>
        </w:rPr>
        <w:t xml:space="preserve">ның тарихи география саласында жазған шығармасы </w:t>
      </w:r>
      <w:r w:rsidR="006E1A42" w:rsidRPr="00603F76">
        <w:rPr>
          <w:rFonts w:ascii="Times New Roman" w:eastAsiaTheme="minorHAnsi" w:hAnsi="Times New Roman"/>
          <w:color w:val="000000" w:themeColor="text1"/>
          <w:sz w:val="28"/>
          <w:szCs w:val="28"/>
          <w:lang w:val="kk-KZ" w:bidi="ar-EG"/>
        </w:rPr>
        <w:t>–</w:t>
      </w:r>
      <w:r w:rsidR="006E1A42" w:rsidRPr="00603F76">
        <w:rPr>
          <w:rFonts w:ascii="Times New Roman" w:eastAsiaTheme="minorHAnsi" w:hAnsi="Times New Roman"/>
          <w:color w:val="000000" w:themeColor="text1"/>
          <w:sz w:val="28"/>
          <w:szCs w:val="28"/>
          <w:lang w:val="kk-KZ"/>
        </w:rPr>
        <w:t xml:space="preserve"> </w:t>
      </w:r>
      <w:r w:rsidR="006E1A42" w:rsidRPr="00603F76">
        <w:rPr>
          <w:rFonts w:ascii="Times New Roman" w:eastAsiaTheme="minorHAnsi" w:hAnsi="Times New Roman"/>
          <w:b/>
          <w:bCs/>
          <w:iCs/>
          <w:color w:val="000000" w:themeColor="text1"/>
          <w:sz w:val="28"/>
          <w:szCs w:val="28"/>
          <w:lang w:val="kk-KZ"/>
        </w:rPr>
        <w:t>«</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006E1A42" w:rsidRPr="00603F76">
        <w:rPr>
          <w:rFonts w:ascii="Times New Roman" w:eastAsiaTheme="minorHAnsi" w:hAnsi="Times New Roman"/>
          <w:bCs/>
          <w:color w:val="000000" w:themeColor="text1"/>
          <w:sz w:val="28"/>
          <w:szCs w:val="28"/>
          <w:lang w:val="kk-KZ"/>
        </w:rPr>
        <w:t xml:space="preserve">» </w:t>
      </w:r>
      <w:r w:rsidR="006E1A42" w:rsidRPr="00603F76">
        <w:rPr>
          <w:rFonts w:ascii="Times New Roman" w:eastAsiaTheme="minorHAnsi" w:hAnsi="Times New Roman"/>
          <w:color w:val="000000" w:themeColor="text1"/>
          <w:sz w:val="28"/>
          <w:szCs w:val="28"/>
          <w:lang w:val="kk-KZ"/>
        </w:rPr>
        <w:t xml:space="preserve"> бүгінге дейін қазақ шығыстану ғылымында жанжақты зерттелмеген дерек болып есептеледі. Бұл дерек </w:t>
      </w:r>
      <w:r w:rsidR="006E1A42" w:rsidRPr="00603F76">
        <w:rPr>
          <w:rFonts w:ascii="Times New Roman" w:eastAsiaTheme="minorHAnsi" w:hAnsi="Times New Roman"/>
          <w:color w:val="000000" w:themeColor="text1"/>
          <w:sz w:val="28"/>
          <w:szCs w:val="28"/>
          <w:lang w:val="kk-KZ"/>
        </w:rPr>
        <w:lastRenderedPageBreak/>
        <w:t>Қазақстанның ХІ</w:t>
      </w:r>
      <w:r w:rsidR="006E1A42" w:rsidRPr="00603F76">
        <w:rPr>
          <w:rFonts w:ascii="Times New Roman" w:eastAsiaTheme="minorHAnsi" w:hAnsi="Times New Roman"/>
          <w:bCs/>
          <w:color w:val="000000" w:themeColor="text1"/>
          <w:sz w:val="28"/>
          <w:szCs w:val="28"/>
          <w:lang w:val="kk-KZ" w:bidi="ar-YE"/>
        </w:rPr>
        <w:t>–</w:t>
      </w:r>
      <w:r w:rsidR="006E1A42" w:rsidRPr="00603F76">
        <w:rPr>
          <w:rFonts w:ascii="Times New Roman" w:eastAsiaTheme="minorHAnsi" w:hAnsi="Times New Roman"/>
          <w:color w:val="000000" w:themeColor="text1"/>
          <w:sz w:val="28"/>
          <w:szCs w:val="28"/>
          <w:lang w:val="kk-KZ"/>
        </w:rPr>
        <w:t>ХІІ ғасырларда орын алған тарихи оқиғаларын қамтымай кеткен басқа да деректердің орнын толықтыруда үлкен орынға ие.</w:t>
      </w:r>
    </w:p>
    <w:p w:rsidR="002C009E" w:rsidRPr="00603F76" w:rsidRDefault="002C009E" w:rsidP="00EF069B">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Theme="minorHAnsi" w:hAnsi="Times New Roman"/>
          <w:color w:val="000000" w:themeColor="text1"/>
          <w:sz w:val="28"/>
          <w:szCs w:val="28"/>
          <w:lang w:val="kk-KZ"/>
        </w:rPr>
        <w:t xml:space="preserve">С. Бекмұрадов XIX ғасырдағы басылымдардан кейін «Тақуим әл-Бұлдан» еңбегінің ғылыми қабылдауындағы маңызды өзгерісті атап өтеді. Оның пікірінше, Әбул-Фиданың еңбегі біртіндеп академиялық назардан тыс қала бастады, өйткені ол түпнұсқалық географиялық ойға қосылған үлес емес, жинақталған деректердің компиляциясы ретінде қабылданды. Осындай көзқарас көптеген зерттеушілердің еңбектің құндылығына назар аудармай, жаңашыл деп есептелген басқа географтардың шығармаларына көбірек көңіл бөлуіне себеп болды. Бұл қызығушылықтың төмендеуі </w:t>
      </w:r>
      <w:r w:rsidR="002D63A1"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маңызды құбылыс, себебі «Тақуим әл-Бұлдан» компиляциялық сипатына байланысты екінші дәрежелі дереккөз ретінде қабылданғанымен, ортағасырлық ислам әлемінің географиялық және зияткерлік кеңістігін түсінуде маңызды тарихи құжат болып қала береді. Автордың бағалауы жалпы ғылыми қауымдастықтағы бір мәселені көрсетеді: бар білімді жинақтап жүйелейтін еңбектер, көбіне, </w:t>
      </w:r>
      <w:r w:rsidR="00EF069B" w:rsidRPr="00603F76">
        <w:rPr>
          <w:rFonts w:ascii="Times New Roman" w:eastAsiaTheme="minorHAnsi" w:hAnsi="Times New Roman"/>
          <w:color w:val="000000" w:themeColor="text1"/>
          <w:sz w:val="28"/>
          <w:szCs w:val="28"/>
          <w:lang w:val="kk-KZ"/>
        </w:rPr>
        <w:t xml:space="preserve">түпнұсқалық үлестерге қарағанда, </w:t>
      </w:r>
      <w:r w:rsidRPr="00603F76">
        <w:rPr>
          <w:rFonts w:ascii="Times New Roman" w:eastAsiaTheme="minorHAnsi" w:hAnsi="Times New Roman"/>
          <w:color w:val="000000" w:themeColor="text1"/>
          <w:sz w:val="28"/>
          <w:szCs w:val="28"/>
          <w:lang w:val="kk-KZ"/>
        </w:rPr>
        <w:t>тіпті олар географиялық деректерді синтездеу тұрғысынан аса маңызды мәліметтер ұсынған күннің өзінде</w:t>
      </w:r>
      <w:r w:rsidR="00EF069B" w:rsidRPr="00603F76">
        <w:rPr>
          <w:rFonts w:ascii="Times New Roman" w:eastAsiaTheme="minorHAnsi" w:hAnsi="Times New Roman"/>
          <w:color w:val="000000" w:themeColor="text1"/>
          <w:sz w:val="28"/>
          <w:szCs w:val="28"/>
          <w:lang w:val="kk-KZ"/>
        </w:rPr>
        <w:t xml:space="preserve"> </w:t>
      </w:r>
      <w:r w:rsidR="00D70110" w:rsidRPr="00603F76">
        <w:rPr>
          <w:rFonts w:ascii="Times New Roman" w:eastAsiaTheme="minorHAnsi" w:hAnsi="Times New Roman"/>
          <w:color w:val="000000" w:themeColor="text1"/>
          <w:sz w:val="28"/>
          <w:szCs w:val="28"/>
          <w:lang w:val="kk-KZ"/>
        </w:rPr>
        <w:t>төмен бағаланады</w:t>
      </w:r>
      <w:r w:rsidRPr="00603F76">
        <w:rPr>
          <w:rFonts w:ascii="Times New Roman" w:eastAsiaTheme="minorHAnsi" w:hAnsi="Times New Roman"/>
          <w:color w:val="000000" w:themeColor="text1"/>
          <w:sz w:val="28"/>
          <w:szCs w:val="28"/>
          <w:lang w:val="kk-KZ"/>
        </w:rPr>
        <w:t xml:space="preserve">. Біздің зерттеуіміз С. Бекмұрадовтың сынына сүйене отырып, «Тақуим әл-Бұлдан» еңбегіне қайта оралуға тырысады: оны тек жинақ ретінде ғана емес, өз дәуірінің зияткерлік контекстін бейнелейтін басты дереккөз ретінде қарастырады. Хорезм мен Трансоксанияға қатысты географиялық деректерді талдау арқылы біз Әбул-Фиданың еңбегінің ғылыми құндылығын қайта бағалап, ортағасырлық ислам ғалымдарының географиялық білімді қалай синтездеп, жеткізгенін тереңірек түсінуге мүмкіндік аламыз. Бұл тәсіл автор көрсеткен олқылықтың орнын толтырып, «Тақуим әл-Бұлдан» еңбегінің қазіргі ортағасырлық географияны зерттеудегі маңызын айқындайды. </w:t>
      </w:r>
      <w:r w:rsidR="00137E17" w:rsidRPr="00603F76">
        <w:rPr>
          <w:rFonts w:ascii="Times New Roman" w:eastAsia="Malgun Gothic" w:hAnsi="Times New Roman"/>
          <w:color w:val="000000" w:themeColor="text1"/>
          <w:sz w:val="28"/>
          <w:szCs w:val="28"/>
          <w:lang w:val="kk-KZ" w:eastAsia="ko-KR"/>
        </w:rPr>
        <w:t>[113</w:t>
      </w:r>
      <w:r w:rsidRPr="00603F76">
        <w:rPr>
          <w:rFonts w:ascii="Times New Roman" w:eastAsia="Malgun Gothic" w:hAnsi="Times New Roman"/>
          <w:color w:val="000000" w:themeColor="text1"/>
          <w:sz w:val="28"/>
          <w:szCs w:val="28"/>
          <w:lang w:val="kk-KZ" w:eastAsia="ko-KR"/>
        </w:rPr>
        <w:t>].</w:t>
      </w:r>
    </w:p>
    <w:p w:rsidR="002C009E" w:rsidRPr="00603F76" w:rsidRDefault="002C009E" w:rsidP="000C22A6">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Theme="minorHAnsi" w:hAnsi="Times New Roman"/>
          <w:color w:val="000000" w:themeColor="text1"/>
          <w:sz w:val="28"/>
          <w:szCs w:val="28"/>
          <w:lang w:val="kk-KZ"/>
        </w:rPr>
        <w:t>И.</w:t>
      </w:r>
      <w:r w:rsidR="0057748A" w:rsidRPr="00603F76">
        <w:rPr>
          <w:rFonts w:ascii="Times New Roman" w:eastAsiaTheme="minorHAnsi" w:hAnsi="Times New Roman"/>
          <w:color w:val="000000" w:themeColor="text1"/>
          <w:sz w:val="28"/>
          <w:szCs w:val="28"/>
          <w:lang w:val="kk-KZ"/>
        </w:rPr>
        <w:t>Г.</w:t>
      </w:r>
      <w:r w:rsidRPr="00603F76">
        <w:rPr>
          <w:rFonts w:ascii="Times New Roman" w:eastAsiaTheme="minorHAnsi" w:hAnsi="Times New Roman"/>
          <w:color w:val="000000" w:themeColor="text1"/>
          <w:sz w:val="28"/>
          <w:szCs w:val="28"/>
          <w:lang w:val="kk-KZ"/>
        </w:rPr>
        <w:t xml:space="preserve"> Коновалова Әбул-Фиданың Шығыс Еуропаны сипаттауына назар аударып, географиялық координаттардағы дәлсіздіктерді көрсетеді. Автордың пайымдауынша, Әбул-Фида жиі бірнеше астрономиялық нүктелерді олардың нақтылығына көз жеткізбей ұсынған, бұл оның дереккөздерінің сенімділігіне жеткілікті көңіл бөлмегенін байқатады. Мұндай сын бұрынғы зерттеулердегі негізгі шектеуді айқындайды: олар «Тақуим әл-Бұлдан» еңбегін түпнұсқалық еңбек емес, жинақ ретінде қарастыру қажеттілігін толықтай ескермеді. Бұрынғы ғалымдар еңбектің энциклопедиялық сипатын бағаласа да, оның өзге дереккөздерге сүйенуі нәтижесінде туындаған дәлдік мәселесін терең талдамаған. Біздің зерттеуіміз осыған сүйене отырып, Әбул-Фиданың географиялық білімді жинақтау әдісін сыни тұрғыдан қарастырады, еңбектің артықшылықтары мен шектеулерін саралап, оның ортағасырлық ислам географиясындағы орнын тереңірек бағалауға мүмкіндік береді </w:t>
      </w:r>
      <w:r w:rsidRPr="00603F76">
        <w:rPr>
          <w:rFonts w:ascii="Times New Roman" w:eastAsia="Malgun Gothic" w:hAnsi="Times New Roman"/>
          <w:color w:val="000000" w:themeColor="text1"/>
          <w:sz w:val="28"/>
          <w:szCs w:val="28"/>
          <w:lang w:val="kk-KZ" w:eastAsia="ko-KR"/>
        </w:rPr>
        <w:t>[</w:t>
      </w:r>
      <w:r w:rsidR="00137E17" w:rsidRPr="00603F76">
        <w:rPr>
          <w:rFonts w:ascii="Times New Roman" w:eastAsia="Malgun Gothic" w:hAnsi="Times New Roman"/>
          <w:color w:val="000000" w:themeColor="text1"/>
          <w:sz w:val="28"/>
          <w:szCs w:val="28"/>
          <w:lang w:val="kk-KZ" w:eastAsia="ko-KR"/>
        </w:rPr>
        <w:t>116</w:t>
      </w:r>
      <w:r w:rsidRPr="00603F76">
        <w:rPr>
          <w:rFonts w:ascii="Times New Roman" w:eastAsia="Malgun Gothic" w:hAnsi="Times New Roman"/>
          <w:color w:val="000000" w:themeColor="text1"/>
          <w:sz w:val="28"/>
          <w:szCs w:val="28"/>
          <w:lang w:val="kk-KZ" w:eastAsia="ko-KR"/>
        </w:rPr>
        <w:t xml:space="preserve">]. </w:t>
      </w:r>
    </w:p>
    <w:p w:rsidR="0025579B" w:rsidRPr="00603F76" w:rsidRDefault="0025579B" w:rsidP="0025579B">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Ұ. Жүзбаева мен Б. Батырханның мақаласы Хорезмге қатысты «Тақуим әл-Бұлдан» еңбегіндегі деректерді талдаған зерттеулердің ішінде ерекше мәнге ие. Зерттеушілер еңбекте берілген Хорезм сипаттамасын жан-жақты қарастырып, Әбул-Фида ұсынған мәліметтерді сол кезеңдегі аймақтың даму ерекшеліктерімен және моңғол шапқыншылығына дейінгі тарихи контекстімен </w:t>
      </w:r>
      <w:r w:rsidRPr="00603F76">
        <w:rPr>
          <w:rFonts w:ascii="Times New Roman" w:eastAsiaTheme="minorHAnsi" w:hAnsi="Times New Roman"/>
          <w:color w:val="000000" w:themeColor="text1"/>
          <w:sz w:val="28"/>
          <w:szCs w:val="28"/>
          <w:lang w:val="kk-KZ"/>
        </w:rPr>
        <w:lastRenderedPageBreak/>
        <w:t xml:space="preserve">салыстырады. Авторлардың тұжырымдауынша, Әбул-Фиданың «Тақуим әл-Бұлдан» еңбегі </w:t>
      </w:r>
      <w:r w:rsidR="002D63A1"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Хорезмнің тарихи-физикалық географиясын, сондай-ақ оның әлеуметтік-экономикалық да</w:t>
      </w:r>
      <w:r w:rsidR="002D63A1" w:rsidRPr="00603F76">
        <w:rPr>
          <w:rFonts w:ascii="Times New Roman" w:eastAsiaTheme="minorHAnsi" w:hAnsi="Times New Roman"/>
          <w:color w:val="000000" w:themeColor="text1"/>
          <w:sz w:val="28"/>
          <w:szCs w:val="28"/>
          <w:lang w:val="kk-KZ"/>
        </w:rPr>
        <w:t>муын зерттеуде құнды ғылыми мұра</w:t>
      </w:r>
      <w:r w:rsidRPr="00603F76">
        <w:rPr>
          <w:rFonts w:ascii="Times New Roman" w:eastAsiaTheme="minorHAnsi" w:hAnsi="Times New Roman"/>
          <w:color w:val="000000" w:themeColor="text1"/>
          <w:sz w:val="28"/>
          <w:szCs w:val="28"/>
          <w:lang w:val="kk-KZ"/>
        </w:rPr>
        <w:t>. Әбул-Фида заманындағы деректерге сәйкес, Хорезм ауыл шаруашылығы, қолөнер өндірісі және сауда қатынастары өркендеген, мәдени тұрғыдан бай аймақ ретінде сипатталады. Қалалардың өзен бойларына шоғырлануы олардың экономикалық өмірдегі стратегиялық маңызын айқындайды. Сонымен қатар, қалалардың сыртында қорғаныс мақсатында биік дуалдардан тұрғызылған бекіністер болғандығы айтылады. Аймақ көрші мемлекеттермен сауда байланыстарын белсенді дамытқан [1</w:t>
      </w:r>
      <w:r w:rsidR="00137E17" w:rsidRPr="00603F76">
        <w:rPr>
          <w:rFonts w:ascii="Times New Roman" w:eastAsia="Malgun Gothic" w:hAnsi="Times New Roman"/>
          <w:color w:val="000000" w:themeColor="text1"/>
          <w:sz w:val="28"/>
          <w:szCs w:val="28"/>
          <w:lang w:val="kk-KZ" w:eastAsia="ko-KR"/>
        </w:rPr>
        <w:t>24</w:t>
      </w:r>
      <w:r w:rsidRPr="00603F76">
        <w:rPr>
          <w:rFonts w:ascii="Times New Roman" w:eastAsiaTheme="minorHAnsi" w:hAnsi="Times New Roman"/>
          <w:color w:val="000000" w:themeColor="text1"/>
          <w:sz w:val="28"/>
          <w:szCs w:val="28"/>
          <w:lang w:val="kk-KZ"/>
        </w:rPr>
        <w:t>].</w:t>
      </w:r>
    </w:p>
    <w:p w:rsidR="0025579B" w:rsidRPr="00603F76" w:rsidRDefault="0025579B"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Т. Кокозов зерттеуі Әбул-Фиданың Ферғана аңғары жөніндегі географиялық түсінікті қалыптастыруға қосқан үлесін талдай отырып, «Тақуим әл-Бұлдан» еңбегінің бұл өңірді зерттеуде айрықша дереккөздік маңызға ие екендігін көрсетеді. Зерттеуде Әбул-Фиданың Сырдарияның солтүстік жағалауында орналасқан ежелгі Ахсикат қаласына берген сипаттамасы мен оның географиялық координаттарын дәл көрсетуі еңбектің Ферғана аңғарының картографиялық бейнесін жасауға қосқан үлесін айқындайды. Авторлардың пікірінше, Әбул-Фиданың географиялық деректері тарихи тұрғыдан аса құнды болғанымен, оның компиляциялық сипаты оларды ғылыми талдауда мұқият қарастыруды талап етеді. Осы себепті, еңбекті ғылыми айналымға енгізу барысында деректердің артықшылықтары мен шектеулерін ескеріп, кешенді түрде қарастыру маңызды </w:t>
      </w:r>
      <w:r w:rsidR="002D63A1" w:rsidRPr="00603F76">
        <w:rPr>
          <w:rFonts w:ascii="Times New Roman" w:eastAsiaTheme="minorHAnsi" w:hAnsi="Times New Roman"/>
          <w:color w:val="000000" w:themeColor="text1"/>
          <w:sz w:val="28"/>
          <w:szCs w:val="28"/>
          <w:lang w:val="kk-KZ"/>
        </w:rPr>
        <w:t>екендігін ескеру қажет</w:t>
      </w:r>
      <w:r w:rsidRPr="00603F76">
        <w:rPr>
          <w:rFonts w:ascii="Times New Roman" w:eastAsiaTheme="minorHAnsi" w:hAnsi="Times New Roman"/>
          <w:color w:val="000000" w:themeColor="text1"/>
          <w:sz w:val="28"/>
          <w:szCs w:val="28"/>
          <w:lang w:val="kk-KZ"/>
        </w:rPr>
        <w:t xml:space="preserve"> [1</w:t>
      </w:r>
      <w:r w:rsidR="00137E17" w:rsidRPr="00603F76">
        <w:rPr>
          <w:rFonts w:ascii="Times New Roman" w:eastAsiaTheme="minorHAnsi" w:hAnsi="Times New Roman"/>
          <w:color w:val="000000" w:themeColor="text1"/>
          <w:sz w:val="28"/>
          <w:szCs w:val="28"/>
          <w:lang w:val="kk-KZ"/>
        </w:rPr>
        <w:t>25</w:t>
      </w:r>
      <w:r w:rsidRPr="00603F76">
        <w:rPr>
          <w:rFonts w:ascii="Times New Roman" w:eastAsiaTheme="minorHAnsi" w:hAnsi="Times New Roman"/>
          <w:color w:val="000000" w:themeColor="text1"/>
          <w:sz w:val="28"/>
          <w:szCs w:val="28"/>
          <w:lang w:val="kk-KZ"/>
        </w:rPr>
        <w:t xml:space="preserve">]. </w:t>
      </w:r>
    </w:p>
    <w:p w:rsidR="000F542C" w:rsidRPr="00603F76" w:rsidRDefault="000F542C" w:rsidP="000F542C">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Theme="minorHAnsi" w:hAnsi="Times New Roman"/>
          <w:color w:val="000000" w:themeColor="text1"/>
          <w:sz w:val="28"/>
          <w:szCs w:val="28"/>
          <w:lang w:val="kk-KZ"/>
        </w:rPr>
        <w:t>З.Насабтың</w:t>
      </w:r>
      <w:r w:rsidR="004D0121" w:rsidRPr="00603F76">
        <w:rPr>
          <w:rFonts w:ascii="Times New Roman" w:eastAsiaTheme="minorHAnsi" w:hAnsi="Times New Roman"/>
          <w:color w:val="000000" w:themeColor="text1"/>
          <w:sz w:val="28"/>
          <w:szCs w:val="28"/>
          <w:lang w:val="kk-KZ"/>
        </w:rPr>
        <w:t xml:space="preserve"> мақаласы Әбул-Фида мен Хафиз </w:t>
      </w:r>
      <w:r w:rsidRPr="00603F76">
        <w:rPr>
          <w:rFonts w:ascii="Times New Roman" w:eastAsiaTheme="minorHAnsi" w:hAnsi="Times New Roman"/>
          <w:color w:val="000000" w:themeColor="text1"/>
          <w:sz w:val="28"/>
          <w:szCs w:val="28"/>
          <w:lang w:val="kk-KZ"/>
        </w:rPr>
        <w:t>Абр</w:t>
      </w:r>
      <w:r w:rsidR="00AE417A" w:rsidRPr="00603F76">
        <w:rPr>
          <w:rFonts w:ascii="Times New Roman" w:eastAsiaTheme="minorHAnsi" w:hAnsi="Times New Roman"/>
          <w:color w:val="000000" w:themeColor="text1"/>
          <w:sz w:val="28"/>
          <w:szCs w:val="28"/>
          <w:lang w:val="kk-KZ"/>
        </w:rPr>
        <w:t>у</w:t>
      </w:r>
      <w:r w:rsidRPr="00603F76">
        <w:rPr>
          <w:rFonts w:ascii="Times New Roman" w:eastAsiaTheme="minorHAnsi" w:hAnsi="Times New Roman"/>
          <w:color w:val="000000" w:themeColor="text1"/>
          <w:sz w:val="28"/>
          <w:szCs w:val="28"/>
          <w:lang w:val="kk-KZ"/>
        </w:rPr>
        <w:t xml:space="preserve"> деректерін салыстыра отырып, ортағасырлық ислам географиясын кеңінен түсінуге мүмкіндік береді. Дегенмен, зерттеушінің негізгі назарын «Тақуим әл-Бұлданға» емес, Ха</w:t>
      </w:r>
      <w:r w:rsidR="004D0121" w:rsidRPr="00603F76">
        <w:rPr>
          <w:rFonts w:ascii="Times New Roman" w:eastAsiaTheme="minorHAnsi" w:hAnsi="Times New Roman"/>
          <w:color w:val="000000" w:themeColor="text1"/>
          <w:sz w:val="28"/>
          <w:szCs w:val="28"/>
          <w:lang w:val="kk-KZ"/>
        </w:rPr>
        <w:t xml:space="preserve">физ </w:t>
      </w:r>
      <w:r w:rsidRPr="00603F76">
        <w:rPr>
          <w:rFonts w:ascii="Times New Roman" w:eastAsiaTheme="minorHAnsi" w:hAnsi="Times New Roman"/>
          <w:color w:val="000000" w:themeColor="text1"/>
          <w:sz w:val="28"/>
          <w:szCs w:val="28"/>
          <w:lang w:val="kk-KZ"/>
        </w:rPr>
        <w:t>Абр</w:t>
      </w:r>
      <w:r w:rsidR="00AE417A" w:rsidRPr="00603F76">
        <w:rPr>
          <w:rFonts w:ascii="Times New Roman" w:eastAsiaTheme="minorHAnsi" w:hAnsi="Times New Roman"/>
          <w:color w:val="000000" w:themeColor="text1"/>
          <w:sz w:val="28"/>
          <w:szCs w:val="28"/>
          <w:lang w:val="kk-KZ"/>
        </w:rPr>
        <w:t>у</w:t>
      </w:r>
      <w:r w:rsidRPr="00603F76">
        <w:rPr>
          <w:rFonts w:ascii="Times New Roman" w:eastAsiaTheme="minorHAnsi" w:hAnsi="Times New Roman"/>
          <w:color w:val="000000" w:themeColor="text1"/>
          <w:sz w:val="28"/>
          <w:szCs w:val="28"/>
          <w:lang w:val="kk-KZ"/>
        </w:rPr>
        <w:t xml:space="preserve"> еңбегіне аударуы нәтижесінде Әбул-Фиданың шығармасына қатысты салыстырмалы талдау жеткілікті деңгейде қамтылмаған. Бұл қазіргі зерттеулердегі айқын шектеулердің бірі</w:t>
      </w:r>
      <w:r w:rsidR="00D8162F" w:rsidRPr="00603F76">
        <w:rPr>
          <w:rFonts w:ascii="Times New Roman" w:eastAsiaTheme="minorHAnsi" w:hAnsi="Times New Roman"/>
          <w:color w:val="000000" w:themeColor="text1"/>
          <w:sz w:val="28"/>
          <w:szCs w:val="28"/>
          <w:lang w:val="kk-KZ"/>
        </w:rPr>
        <w:t>не айналды</w:t>
      </w:r>
      <w:r w:rsidRPr="00603F76">
        <w:rPr>
          <w:rFonts w:ascii="Times New Roman" w:eastAsiaTheme="minorHAnsi" w:hAnsi="Times New Roman"/>
          <w:color w:val="000000" w:themeColor="text1"/>
          <w:sz w:val="28"/>
          <w:szCs w:val="28"/>
          <w:lang w:val="kk-KZ"/>
        </w:rPr>
        <w:t>. «Тақуим әл-Бұлдан» құнды дереккөз ретінде мойындалғанымен, оның географиялық білімді қалыптастырудағы рөлі, әсіресе Хорезм мен Мәуереннахрға қатысты мәліметтері жиі назардан тыс қалып отыр. Біздің зерттеу осы олқылықты толықтыруға бағытталып, «Тақуим әл-Бұлдандағы» аталған өңірлерге қатысты географиялық деректерді тікелей талдауға негізделген. Бұрынғы еңбектер Әбул-Фиданың ислам географиясындағы орны мен маңызын атап өткенмен, оның жинақтау әдісінің ерекше</w:t>
      </w:r>
      <w:r w:rsidR="003B0719" w:rsidRPr="00603F76">
        <w:rPr>
          <w:rFonts w:ascii="Times New Roman" w:eastAsiaTheme="minorHAnsi" w:hAnsi="Times New Roman"/>
          <w:color w:val="000000" w:themeColor="text1"/>
          <w:sz w:val="28"/>
          <w:szCs w:val="28"/>
          <w:lang w:val="kk-KZ"/>
        </w:rPr>
        <w:t>ліктерін, сондай-ақ бұл тәсілдегі</w:t>
      </w:r>
      <w:r w:rsidRPr="00603F76">
        <w:rPr>
          <w:rFonts w:ascii="Times New Roman" w:eastAsiaTheme="minorHAnsi" w:hAnsi="Times New Roman"/>
          <w:color w:val="000000" w:themeColor="text1"/>
          <w:sz w:val="28"/>
          <w:szCs w:val="28"/>
          <w:lang w:val="kk-KZ"/>
        </w:rPr>
        <w:t xml:space="preserve"> мәліметтердің нақтылығы мен сенімділігіне тигізген ықпалын толыққанды бағалай алған жоқ</w:t>
      </w:r>
      <w:r w:rsidR="001434CD"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w:t>
      </w:r>
      <w:r w:rsidR="001434CD" w:rsidRPr="00603F76">
        <w:rPr>
          <w:rFonts w:ascii="Times New Roman" w:eastAsiaTheme="minorHAnsi" w:hAnsi="Times New Roman"/>
          <w:color w:val="000000" w:themeColor="text1"/>
          <w:sz w:val="28"/>
          <w:szCs w:val="28"/>
          <w:lang w:val="kk-KZ"/>
        </w:rPr>
        <w:t>1</w:t>
      </w:r>
      <w:r w:rsidR="00137E17" w:rsidRPr="00603F76">
        <w:rPr>
          <w:rFonts w:ascii="Times New Roman" w:eastAsiaTheme="minorHAnsi" w:hAnsi="Times New Roman"/>
          <w:color w:val="000000" w:themeColor="text1"/>
          <w:sz w:val="28"/>
          <w:szCs w:val="28"/>
          <w:lang w:val="kk-KZ"/>
        </w:rPr>
        <w:t>20</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w:t>
      </w:r>
    </w:p>
    <w:p w:rsidR="000F542C" w:rsidRPr="00603F76" w:rsidRDefault="000F542C" w:rsidP="000F542C">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Дж. Ван Стенберг пен У.Вермеуленнің зерттеуі «Тақуим әл-Бұлданды» мәмлүк дәуірінің географиялық дереккөзі ретінде қарастырып, әсіресе Мысыр мен Сирия аумағына қатысты мәліметтерге баса назар аударады. Аталған еңбек Әбул-Фиданың шығармасына қатысты маңызды пайымдар ұсынғанымен, ол Хорезм мен Мәуереннахр секілді өңірлерге қатысты мәліметтерді қарастырмайды. Осыған байланысты, Әбул-Фиданың кең ауқымды географиялық үлесі олардың зерттеуінде толық ашылмаған</w:t>
      </w:r>
      <w:r w:rsidR="001434CD" w:rsidRPr="00603F76">
        <w:rPr>
          <w:rFonts w:ascii="Times New Roman" w:eastAsiaTheme="minorHAnsi" w:hAnsi="Times New Roman"/>
          <w:color w:val="000000" w:themeColor="text1"/>
          <w:sz w:val="28"/>
          <w:szCs w:val="28"/>
          <w:lang w:val="kk-KZ"/>
        </w:rPr>
        <w:t xml:space="preserve"> [1</w:t>
      </w:r>
      <w:r w:rsidR="00137E17" w:rsidRPr="00603F76">
        <w:rPr>
          <w:rFonts w:ascii="Times New Roman" w:eastAsia="Malgun Gothic" w:hAnsi="Times New Roman"/>
          <w:color w:val="000000" w:themeColor="text1"/>
          <w:sz w:val="28"/>
          <w:szCs w:val="28"/>
          <w:lang w:val="kk-KZ" w:eastAsia="ko-KR"/>
        </w:rPr>
        <w:t>27</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w:t>
      </w:r>
      <w:r w:rsidR="001434CD" w:rsidRPr="00603F76">
        <w:rPr>
          <w:rFonts w:ascii="Times New Roman" w:eastAsiaTheme="minorHAnsi" w:hAnsi="Times New Roman"/>
          <w:color w:val="000000" w:themeColor="text1"/>
          <w:sz w:val="28"/>
          <w:szCs w:val="28"/>
          <w:lang w:val="kk-KZ"/>
        </w:rPr>
        <w:t xml:space="preserve"> </w:t>
      </w:r>
    </w:p>
    <w:p w:rsidR="000F542C" w:rsidRPr="00603F76" w:rsidRDefault="000F542C" w:rsidP="000F542C">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Сонымен қатар, С.Займече еңбегінде ислам географиясы шолулық тұрғыда қарастырылып, Әбул-Фида ортағасырлық ислам әлемінің жетекші географтарының бірі ретінде аталады. Алайда зерттеуші «Тақуим әл-Бұлданға» арнайы тоқталмайды, еңбекті жалпы тарихи-мәдени контекст аясында сипаттайды</w:t>
      </w:r>
      <w:r w:rsidR="001434CD" w:rsidRPr="00603F76">
        <w:rPr>
          <w:rFonts w:ascii="Times New Roman" w:eastAsiaTheme="minorHAnsi" w:hAnsi="Times New Roman"/>
          <w:color w:val="000000" w:themeColor="text1"/>
          <w:sz w:val="28"/>
          <w:szCs w:val="28"/>
          <w:lang w:val="kk-KZ"/>
        </w:rPr>
        <w:t xml:space="preserve"> [1</w:t>
      </w:r>
      <w:r w:rsidR="00137E17" w:rsidRPr="00603F76">
        <w:rPr>
          <w:rFonts w:ascii="Times New Roman" w:eastAsia="Malgun Gothic" w:hAnsi="Times New Roman"/>
          <w:color w:val="000000" w:themeColor="text1"/>
          <w:sz w:val="28"/>
          <w:szCs w:val="28"/>
          <w:lang w:val="kk-KZ" w:eastAsia="ko-KR"/>
        </w:rPr>
        <w:t>28</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Ұқсас түрде, Е.Мерсьердің мақаласы да ислам ғылымындағы география мен астрономия мәселелерін қарастыра отырып, «Тақуим әл-Бұлданды» маңызды дереккөз ретінде атап өтеді, бірақ нақты өңірлік талдау жүргізбейді</w:t>
      </w:r>
      <w:r w:rsidR="001434CD" w:rsidRPr="00603F76">
        <w:rPr>
          <w:rFonts w:ascii="Times New Roman" w:eastAsiaTheme="minorHAnsi" w:hAnsi="Times New Roman"/>
          <w:color w:val="000000" w:themeColor="text1"/>
          <w:sz w:val="28"/>
          <w:szCs w:val="28"/>
          <w:lang w:val="kk-KZ"/>
        </w:rPr>
        <w:t xml:space="preserve"> [1</w:t>
      </w:r>
      <w:r w:rsidR="00137E17" w:rsidRPr="00603F76">
        <w:rPr>
          <w:rFonts w:ascii="Times New Roman" w:eastAsia="Malgun Gothic" w:hAnsi="Times New Roman"/>
          <w:color w:val="000000" w:themeColor="text1"/>
          <w:sz w:val="28"/>
          <w:szCs w:val="28"/>
          <w:lang w:val="kk-KZ" w:eastAsia="ko-KR"/>
        </w:rPr>
        <w:t>19</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w:t>
      </w:r>
    </w:p>
    <w:p w:rsidR="000F542C" w:rsidRPr="00603F76" w:rsidRDefault="000F542C" w:rsidP="000F542C">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А.Салман мен С.Мұхаммедтің зерттеуі ислам шығысындағы көпестерге көрсетілген мемлекеттік қызметтердің маңызын қарастырып, «Тақуим әл-Бұлдандағы» мәліметтерді дереккөз ретінде пайдаланады. Зерттеу нәтижесінде Әбул-Фиданың еңбегі ортағасырлық ислам қалаларындағы әлеуметтік-экономикалық құрылымдар мен мемлекеттік қызмет жүйесін зерделеуде құнды материал екендігі көрсетіледі. Сонымен бі</w:t>
      </w:r>
      <w:r w:rsidR="00613594" w:rsidRPr="00603F76">
        <w:rPr>
          <w:rFonts w:ascii="Times New Roman" w:eastAsiaTheme="minorHAnsi" w:hAnsi="Times New Roman"/>
          <w:color w:val="000000" w:themeColor="text1"/>
          <w:sz w:val="28"/>
          <w:szCs w:val="28"/>
          <w:lang w:val="kk-KZ"/>
        </w:rPr>
        <w:t>рге, аталған авторлар Ибн Фад</w:t>
      </w:r>
      <w:r w:rsidR="00BF3D39" w:rsidRPr="00603F76">
        <w:rPr>
          <w:rFonts w:ascii="Times New Roman" w:eastAsiaTheme="minorHAnsi" w:hAnsi="Times New Roman"/>
          <w:color w:val="000000" w:themeColor="text1"/>
          <w:sz w:val="28"/>
          <w:szCs w:val="28"/>
          <w:lang w:val="kk-KZ"/>
        </w:rPr>
        <w:t>ла</w:t>
      </w:r>
      <w:r w:rsidR="00824EF2" w:rsidRPr="00603F76">
        <w:rPr>
          <w:rFonts w:ascii="Times New Roman" w:eastAsiaTheme="minorHAnsi" w:hAnsi="Times New Roman"/>
          <w:color w:val="000000" w:themeColor="text1"/>
          <w:sz w:val="28"/>
          <w:szCs w:val="28"/>
          <w:lang w:val="kk-KZ"/>
        </w:rPr>
        <w:t>ллах әл-</w:t>
      </w:r>
      <w:r w:rsidR="00C52D07" w:rsidRPr="00603F76">
        <w:rPr>
          <w:rFonts w:ascii="Times New Roman" w:eastAsiaTheme="minorHAnsi" w:hAnsi="Times New Roman"/>
          <w:color w:val="000000" w:themeColor="text1"/>
          <w:sz w:val="28"/>
          <w:szCs w:val="28"/>
          <w:lang w:val="kk-KZ"/>
        </w:rPr>
        <w:t>Ам</w:t>
      </w:r>
      <w:r w:rsidRPr="00603F76">
        <w:rPr>
          <w:rFonts w:ascii="Times New Roman" w:eastAsiaTheme="minorHAnsi" w:hAnsi="Times New Roman"/>
          <w:color w:val="000000" w:themeColor="text1"/>
          <w:sz w:val="28"/>
          <w:szCs w:val="28"/>
          <w:lang w:val="kk-KZ"/>
        </w:rPr>
        <w:t xml:space="preserve">ридің «Масалик әл-Абсар фи Мамалик әл-Амсар» еңбегіндегі деректерді талдай отырып, XIV ғасырдағы исламдық қалалардың инфрақұрылымы мен сауда жүйелеріне баса назар аударады </w:t>
      </w:r>
      <w:r w:rsidR="005B70FC" w:rsidRPr="00603F76">
        <w:rPr>
          <w:rFonts w:ascii="Times New Roman" w:eastAsiaTheme="minorHAnsi" w:hAnsi="Times New Roman"/>
          <w:color w:val="000000" w:themeColor="text1"/>
          <w:sz w:val="28"/>
          <w:szCs w:val="28"/>
          <w:lang w:val="kk-KZ"/>
        </w:rPr>
        <w:t>[1</w:t>
      </w:r>
      <w:r w:rsidR="00137E17" w:rsidRPr="00603F76">
        <w:rPr>
          <w:rFonts w:ascii="Times New Roman" w:eastAsia="Malgun Gothic" w:hAnsi="Times New Roman"/>
          <w:color w:val="000000" w:themeColor="text1"/>
          <w:sz w:val="28"/>
          <w:szCs w:val="28"/>
          <w:lang w:val="kk-KZ" w:eastAsia="ko-KR"/>
        </w:rPr>
        <w:t>25</w:t>
      </w:r>
      <w:r w:rsidR="005B70FC"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Біздің зерттеу бұл еңбектерді толықтырып, «Тақуим әл-Бұлдандағы» Хорезм мен Мәуереннахрға қатысты географиялық мәліметтерді қарастыру арқылы аталған аймақтардағы география мен экономика арасындағы байланыстарды кешенді түрде түсінуге мүмкіндік береді</w:t>
      </w:r>
      <w:r w:rsidR="00137E17" w:rsidRPr="00603F76">
        <w:rPr>
          <w:rFonts w:ascii="Times New Roman" w:eastAsiaTheme="minorHAnsi" w:hAnsi="Times New Roman"/>
          <w:color w:val="000000" w:themeColor="text1"/>
          <w:sz w:val="28"/>
          <w:szCs w:val="28"/>
          <w:lang w:val="kk-KZ"/>
        </w:rPr>
        <w:t xml:space="preserve"> </w:t>
      </w:r>
      <w:r w:rsidR="001434CD" w:rsidRPr="00603F76">
        <w:rPr>
          <w:rFonts w:ascii="Times New Roman" w:eastAsiaTheme="minorHAnsi" w:hAnsi="Times New Roman"/>
          <w:color w:val="000000" w:themeColor="text1"/>
          <w:sz w:val="28"/>
          <w:szCs w:val="28"/>
          <w:lang w:val="kk-KZ"/>
        </w:rPr>
        <w:t>[1</w:t>
      </w:r>
      <w:r w:rsidR="00137E17" w:rsidRPr="00603F76">
        <w:rPr>
          <w:rFonts w:ascii="Times New Roman" w:eastAsia="Malgun Gothic" w:hAnsi="Times New Roman"/>
          <w:color w:val="000000" w:themeColor="text1"/>
          <w:sz w:val="28"/>
          <w:szCs w:val="28"/>
          <w:lang w:val="kk-KZ" w:eastAsia="ko-KR"/>
        </w:rPr>
        <w:t>24</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w:t>
      </w:r>
    </w:p>
    <w:p w:rsidR="000F542C" w:rsidRPr="00603F76" w:rsidRDefault="000F542C" w:rsidP="000F542C">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Х.Херке мен И.Аржанцева Сырдария атырауындағы ерте ортағасырлық қалалардың археологиялық және тарихи қырларын зерттеп, олардың мәдени және сауда байланыстарындағы рөлін айқындайды. Бұл еңбектер материалдық мәдениет пен қалалық дамуға баса назар аударғанымен, географиялық дереккөздерді тікелей талдамайды. Біздің зерттеу бұл олқылықты толықтырып, «Тақуим әл-Бұлдандағы» мәліметтерді ғылыми айналымға енгізу арқылы Хорезм мен Мәуереннахр қалаларының исламдық интеллектуалдық географиядағы орнына тереңірек баға береді. Осылайша, археологиялық деректер мен географиялық мәліметтерді ұштастыру аталған өңірдің ортағасырлық урбанистік кеңістігін жан-жақты зерделеуге мүмкіндік береді</w:t>
      </w:r>
      <w:r w:rsidR="001434CD" w:rsidRPr="00603F76">
        <w:rPr>
          <w:rFonts w:ascii="Times New Roman" w:eastAsiaTheme="minorHAnsi" w:hAnsi="Times New Roman"/>
          <w:color w:val="000000" w:themeColor="text1"/>
          <w:sz w:val="28"/>
          <w:szCs w:val="28"/>
          <w:lang w:val="kk-KZ"/>
        </w:rPr>
        <w:t xml:space="preserve"> [1</w:t>
      </w:r>
      <w:r w:rsidR="00137E17" w:rsidRPr="00603F76">
        <w:rPr>
          <w:rFonts w:ascii="Times New Roman" w:eastAsiaTheme="minorHAnsi" w:hAnsi="Times New Roman"/>
          <w:color w:val="000000" w:themeColor="text1"/>
          <w:sz w:val="28"/>
          <w:szCs w:val="28"/>
          <w:lang w:val="kk-KZ"/>
        </w:rPr>
        <w:t>14</w:t>
      </w:r>
      <w:r w:rsidR="001434C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w:t>
      </w:r>
    </w:p>
    <w:p w:rsidR="000F542C" w:rsidRPr="00603F76" w:rsidRDefault="000F542C" w:rsidP="000F542C">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Жалпы алғанда, XIX ғасырдағы «Тақуим әл-Бұлдан» басылымдары мен алғашқы зерттеулерінен кейін Әбул-Фиданың бұл еңбегіне қатысты жаңа басылымдар мен кешенді зерттеулердің аздығы байқалады. Әсіресе Хорезм мен Мәуереннахрға қатысты мәліметтер ғылыми тұрғыдан терең талданбаған. Бұл жағдайдың бір себебі ретінде «Тақуим әл-Бұлданның» өзге географтар мен саяхатшылардың деректеріне сүйенген жинақтық сипаты көрсетіледі. Алайда Әбул-Фида пайдаланған дереккөздердің барлығы қазіргі заманға дейін жетпегендіктен, оның еңбегі ортағасырлық географияны, соның ішінде Хорезм мен Мәуереннахрдың тарихи географиясын зерттеу үшін құнды дереккөз болып қала береді. Сонымен бірге, «Тақуим әл-Бұлдан» исламдық ғылыми дәстүрдегі елдерді сипаттау әдістері мен сол дәуір ғалымдарының дүниетанымдық ұстанымдарын түсінуге мүмкіндік береді.</w:t>
      </w:r>
    </w:p>
    <w:p w:rsidR="00FC452A" w:rsidRPr="00603F76" w:rsidRDefault="00AE5BCF"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xml:space="preserve">» кітабында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әлемнің әртүрлі елдері мен аймақтары туралы толық ақпарат береді. Ол әр аймақтың географиялық ерекшеліктерін, этникалық құрамын, саяси құрылымын, дінін, климаттық жағдайларын және басқа аспектілерін сипаттайды.</w:t>
      </w:r>
      <w:r w:rsidRPr="00603F76">
        <w:rPr>
          <w:color w:val="000000" w:themeColor="text1"/>
          <w:lang w:val="kk-KZ"/>
        </w:rPr>
        <w:t xml:space="preserve"> </w:t>
      </w:r>
      <w:r w:rsidRPr="00603F76">
        <w:rPr>
          <w:rFonts w:ascii="Times New Roman" w:eastAsiaTheme="minorHAnsi" w:hAnsi="Times New Roman"/>
          <w:color w:val="000000" w:themeColor="text1"/>
          <w:sz w:val="28"/>
          <w:szCs w:val="28"/>
          <w:lang w:val="kk-KZ"/>
        </w:rPr>
        <w:t>«</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xml:space="preserve">» еңбегінің құрылымдық ерекшеліктеріне материалды географиялық аймақтар мен мемлекеттерге бөлу жатады.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араб жерлерін сипа</w:t>
      </w:r>
      <w:r w:rsidR="00AD31A4" w:rsidRPr="00603F76">
        <w:rPr>
          <w:rFonts w:ascii="Times New Roman" w:eastAsiaTheme="minorHAnsi" w:hAnsi="Times New Roman"/>
          <w:color w:val="000000" w:themeColor="text1"/>
          <w:sz w:val="28"/>
          <w:szCs w:val="28"/>
          <w:lang w:val="kk-KZ"/>
        </w:rPr>
        <w:t>ттаудан бастай</w:t>
      </w:r>
      <w:r w:rsidRPr="00603F76">
        <w:rPr>
          <w:rFonts w:ascii="Times New Roman" w:eastAsiaTheme="minorHAnsi" w:hAnsi="Times New Roman"/>
          <w:color w:val="000000" w:themeColor="text1"/>
          <w:sz w:val="28"/>
          <w:szCs w:val="28"/>
          <w:lang w:val="kk-KZ"/>
        </w:rPr>
        <w:t>ды, одан кейін Месопотамия, Мысыр, Парсы, Үндістан, Қытай, Африка және Еуропа сияқты аймақтарға ауысады. Әрбір бөлімде тиісті аймақтың географиялық және тарихи ерекшеліктерінің толық сипаттамасы берілген.</w:t>
      </w:r>
      <w:r w:rsidR="00AD31A4" w:rsidRPr="00603F76">
        <w:rPr>
          <w:color w:val="000000" w:themeColor="text1"/>
          <w:lang w:val="kk-KZ"/>
        </w:rPr>
        <w:t xml:space="preserve"> </w:t>
      </w:r>
      <w:r w:rsidR="00AD31A4" w:rsidRPr="00603F76">
        <w:rPr>
          <w:rFonts w:ascii="Times New Roman" w:eastAsiaTheme="minorHAnsi" w:hAnsi="Times New Roman"/>
          <w:color w:val="000000" w:themeColor="text1"/>
          <w:sz w:val="28"/>
          <w:szCs w:val="28"/>
          <w:lang w:val="kk-KZ"/>
        </w:rPr>
        <w:t xml:space="preserve">Осылайша, </w:t>
      </w:r>
      <w:r w:rsidR="00183530" w:rsidRPr="00603F76">
        <w:rPr>
          <w:rFonts w:ascii="Times New Roman" w:eastAsiaTheme="minorHAnsi" w:hAnsi="Times New Roman"/>
          <w:color w:val="000000" w:themeColor="text1"/>
          <w:sz w:val="28"/>
          <w:szCs w:val="28"/>
          <w:lang w:val="kk-KZ"/>
        </w:rPr>
        <w:t>Әбул-Фида</w:t>
      </w:r>
      <w:r w:rsidR="00AD31A4" w:rsidRPr="00603F76">
        <w:rPr>
          <w:rFonts w:ascii="Times New Roman" w:eastAsiaTheme="minorHAnsi" w:hAnsi="Times New Roman"/>
          <w:color w:val="000000" w:themeColor="text1"/>
          <w:sz w:val="28"/>
          <w:szCs w:val="28"/>
          <w:lang w:val="kk-KZ"/>
        </w:rPr>
        <w:t>ның «</w:t>
      </w:r>
      <w:r w:rsidR="0058100A" w:rsidRPr="00603F76">
        <w:rPr>
          <w:rFonts w:ascii="Times New Roman" w:eastAsiaTheme="minorHAnsi" w:hAnsi="Times New Roman"/>
          <w:bCs/>
          <w:color w:val="000000" w:themeColor="text1"/>
          <w:sz w:val="28"/>
          <w:szCs w:val="28"/>
          <w:lang w:val="kk-KZ"/>
        </w:rPr>
        <w:t>Тақуим әл-Б</w:t>
      </w:r>
      <w:r w:rsidR="00AD31A4" w:rsidRPr="00603F76">
        <w:rPr>
          <w:rFonts w:ascii="Times New Roman" w:eastAsiaTheme="minorHAnsi" w:hAnsi="Times New Roman"/>
          <w:bCs/>
          <w:color w:val="000000" w:themeColor="text1"/>
          <w:sz w:val="28"/>
          <w:szCs w:val="28"/>
          <w:lang w:val="kk-KZ"/>
        </w:rPr>
        <w:t>ұлдан</w:t>
      </w:r>
      <w:r w:rsidR="00AD31A4" w:rsidRPr="00603F76">
        <w:rPr>
          <w:rFonts w:ascii="Times New Roman" w:eastAsiaTheme="minorHAnsi" w:hAnsi="Times New Roman"/>
          <w:color w:val="000000" w:themeColor="text1"/>
          <w:sz w:val="28"/>
          <w:szCs w:val="28"/>
          <w:lang w:val="kk-KZ"/>
        </w:rPr>
        <w:t xml:space="preserve">» еңбегі </w:t>
      </w:r>
      <w:r w:rsidR="00822DD8" w:rsidRPr="00603F76">
        <w:rPr>
          <w:rFonts w:ascii="Times New Roman" w:eastAsiaTheme="minorHAnsi" w:hAnsi="Times New Roman"/>
          <w:color w:val="000000" w:themeColor="text1"/>
          <w:sz w:val="28"/>
          <w:szCs w:val="28"/>
          <w:lang w:val="kk-KZ"/>
        </w:rPr>
        <w:t xml:space="preserve">– </w:t>
      </w:r>
      <w:r w:rsidR="00AD31A4" w:rsidRPr="00603F76">
        <w:rPr>
          <w:rFonts w:ascii="Times New Roman" w:eastAsiaTheme="minorHAnsi" w:hAnsi="Times New Roman"/>
          <w:color w:val="000000" w:themeColor="text1"/>
          <w:sz w:val="28"/>
          <w:szCs w:val="28"/>
          <w:lang w:val="kk-KZ"/>
        </w:rPr>
        <w:t xml:space="preserve">әлемнің әр түрлі аймақтары, олардың географиялық ерекшеліктері, тарихы мен мәдениеті туралы жан-жақты түсінік алуға мүмкіндік беретін құнды тарихи-географиялық дереккөз. </w:t>
      </w:r>
    </w:p>
    <w:p w:rsidR="00FC452A" w:rsidRPr="00603F76" w:rsidRDefault="00FC452A"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xml:space="preserve">» Париж, Лейден және Санкт-Петербургтегі үш кітапханалық тізімде сақталған. Бұл еңбектің түпнұсқасында үнемі түзетулер </w:t>
      </w:r>
      <w:r w:rsidR="00012290" w:rsidRPr="00603F76">
        <w:rPr>
          <w:rFonts w:ascii="Times New Roman" w:eastAsiaTheme="minorHAnsi" w:hAnsi="Times New Roman"/>
          <w:color w:val="000000" w:themeColor="text1"/>
          <w:sz w:val="28"/>
          <w:szCs w:val="28"/>
          <w:lang w:val="kk-KZ"/>
        </w:rPr>
        <w:t>жасалып отырғанын көру</w:t>
      </w:r>
      <w:r w:rsidRPr="00603F76">
        <w:rPr>
          <w:rFonts w:ascii="Times New Roman" w:eastAsiaTheme="minorHAnsi" w:hAnsi="Times New Roman"/>
          <w:color w:val="000000" w:themeColor="text1"/>
          <w:sz w:val="28"/>
          <w:szCs w:val="28"/>
          <w:lang w:val="kk-KZ"/>
        </w:rPr>
        <w:t xml:space="preserve">ге болады, осыған орай 1321 жылы негізгі жұмыс аяқталғанмен,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қайтыс болғанға дейін оны толықтыруға оралып отырған</w:t>
      </w:r>
      <w:r w:rsidR="00941D97" w:rsidRPr="00603F76">
        <w:rPr>
          <w:rFonts w:ascii="Times New Roman" w:eastAsiaTheme="minorHAnsi" w:hAnsi="Times New Roman"/>
          <w:color w:val="000000" w:themeColor="text1"/>
          <w:sz w:val="28"/>
          <w:szCs w:val="28"/>
          <w:lang w:val="kk-KZ"/>
        </w:rPr>
        <w:t xml:space="preserve"> [</w:t>
      </w:r>
      <w:r w:rsidR="00137E17" w:rsidRPr="00603F76">
        <w:rPr>
          <w:rFonts w:ascii="Times New Roman" w:eastAsiaTheme="minorHAnsi" w:hAnsi="Times New Roman"/>
          <w:color w:val="000000" w:themeColor="text1"/>
          <w:sz w:val="28"/>
          <w:szCs w:val="28"/>
          <w:lang w:val="kk-KZ"/>
        </w:rPr>
        <w:t>50</w:t>
      </w:r>
      <w:r w:rsidR="00941D97"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941D97" w:rsidRPr="00603F76">
        <w:rPr>
          <w:rFonts w:ascii="Times New Roman" w:eastAsiaTheme="minorHAnsi" w:hAnsi="Times New Roman"/>
          <w:color w:val="000000" w:themeColor="text1"/>
          <w:sz w:val="28"/>
          <w:szCs w:val="28"/>
          <w:lang w:val="kk-KZ"/>
        </w:rPr>
        <w:t>Еңбекті жазу барысында «компиляция» әдісін қолданады.</w:t>
      </w:r>
      <w:r w:rsidR="00D366EB" w:rsidRPr="00603F76">
        <w:rPr>
          <w:rFonts w:ascii="Times New Roman" w:eastAsiaTheme="minorHAnsi" w:hAnsi="Times New Roman"/>
          <w:color w:val="000000" w:themeColor="text1"/>
          <w:sz w:val="28"/>
          <w:szCs w:val="28"/>
          <w:lang w:val="kk-KZ"/>
        </w:rPr>
        <w:t xml:space="preserve"> Шығарманы ғалым мынадай сөздермен бастайды: «Аса қамқор, ерекше мейірімді Алланың атымен бастаймын, одан жәрдем сұраймыз. Алла тағаланың ұлылығына лайық мақтаулар болсын, Аллаһ тағала біздің ұстазымыз Мұхаммедке және оның отбасына игілігі мен сәлемі болсын!» [</w:t>
      </w:r>
      <w:r w:rsidR="00137E17" w:rsidRPr="00603F76">
        <w:rPr>
          <w:rFonts w:ascii="Times New Roman" w:eastAsiaTheme="minorHAnsi" w:hAnsi="Times New Roman"/>
          <w:color w:val="000000" w:themeColor="text1"/>
          <w:sz w:val="28"/>
          <w:szCs w:val="28"/>
          <w:lang w:val="kk-KZ"/>
        </w:rPr>
        <w:t>15</w:t>
      </w:r>
      <w:r w:rsidR="00D366EB" w:rsidRPr="00603F76">
        <w:rPr>
          <w:rFonts w:ascii="Times New Roman" w:eastAsiaTheme="minorHAnsi" w:hAnsi="Times New Roman"/>
          <w:color w:val="000000" w:themeColor="text1"/>
          <w:sz w:val="28"/>
          <w:szCs w:val="28"/>
          <w:lang w:val="kk-KZ"/>
        </w:rPr>
        <w:t xml:space="preserve">]. Бұдан біз </w:t>
      </w:r>
      <w:r w:rsidR="00183530" w:rsidRPr="00603F76">
        <w:rPr>
          <w:rFonts w:ascii="Times New Roman" w:eastAsiaTheme="minorHAnsi" w:hAnsi="Times New Roman"/>
          <w:color w:val="000000" w:themeColor="text1"/>
          <w:sz w:val="28"/>
          <w:szCs w:val="28"/>
          <w:lang w:val="kk-KZ"/>
        </w:rPr>
        <w:t>Әбул-Фида</w:t>
      </w:r>
      <w:r w:rsidR="00D366EB" w:rsidRPr="00603F76">
        <w:rPr>
          <w:rFonts w:ascii="Times New Roman" w:eastAsiaTheme="minorHAnsi" w:hAnsi="Times New Roman"/>
          <w:color w:val="000000" w:themeColor="text1"/>
          <w:sz w:val="28"/>
          <w:szCs w:val="28"/>
          <w:lang w:val="kk-KZ"/>
        </w:rPr>
        <w:t xml:space="preserve">ның еңбегі ислам ілімі мен дүниетанымының негізіне сүйенетінін көреміз. </w:t>
      </w:r>
    </w:p>
    <w:p w:rsidR="00FD0466" w:rsidRPr="00603F76" w:rsidRDefault="00C712CD"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 араб тіліндегі географиялық шығарма, қатты қою көк былғары мұқабалы, мағынасы жағынан</w:t>
      </w:r>
      <w:r w:rsidR="004A7E9F" w:rsidRPr="00603F76">
        <w:rPr>
          <w:rFonts w:ascii="Times New Roman" w:eastAsiaTheme="minorHAnsi" w:hAnsi="Times New Roman"/>
          <w:color w:val="000000" w:themeColor="text1"/>
          <w:sz w:val="28"/>
          <w:szCs w:val="28"/>
          <w:lang w:val="kk-KZ"/>
        </w:rPr>
        <w:t xml:space="preserve"> әр түрлі екі үлкен «қисмна</w:t>
      </w:r>
      <w:r w:rsidRPr="00603F76">
        <w:rPr>
          <w:rFonts w:ascii="Times New Roman" w:eastAsiaTheme="minorHAnsi" w:hAnsi="Times New Roman"/>
          <w:color w:val="000000" w:themeColor="text1"/>
          <w:sz w:val="28"/>
          <w:szCs w:val="28"/>
          <w:lang w:val="kk-KZ"/>
        </w:rPr>
        <w:t>н» (бөлімдерден) тұратын кітап, кітаптың бірінші бөлімі үлкен «мұқаддам» (кіріспе) деп басталады.</w:t>
      </w:r>
    </w:p>
    <w:p w:rsidR="00941D97" w:rsidRPr="00603F76" w:rsidRDefault="00FD0466"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Жоғарыда ескерткендей </w:t>
      </w:r>
      <w:r w:rsidR="00183530" w:rsidRPr="00603F76">
        <w:rPr>
          <w:rFonts w:ascii="Times New Roman" w:eastAsiaTheme="minorHAnsi" w:hAnsi="Times New Roman"/>
          <w:color w:val="000000" w:themeColor="text1"/>
          <w:sz w:val="28"/>
          <w:szCs w:val="28"/>
          <w:lang w:val="kk-KZ"/>
        </w:rPr>
        <w:t>Әбул-Фида</w:t>
      </w:r>
      <w:r w:rsidR="000A116B" w:rsidRPr="00603F76">
        <w:rPr>
          <w:rFonts w:ascii="Times New Roman" w:eastAsiaTheme="minorHAnsi" w:hAnsi="Times New Roman"/>
          <w:color w:val="000000" w:themeColor="text1"/>
          <w:sz w:val="28"/>
          <w:szCs w:val="28"/>
          <w:lang w:val="kk-KZ"/>
        </w:rPr>
        <w:t xml:space="preserve">ның </w:t>
      </w:r>
      <w:r w:rsidR="009012E4" w:rsidRPr="00603F76">
        <w:rPr>
          <w:rFonts w:ascii="Times New Roman" w:eastAsiaTheme="minorHAnsi" w:hAnsi="Times New Roman"/>
          <w:color w:val="000000" w:themeColor="text1"/>
          <w:sz w:val="28"/>
          <w:szCs w:val="28"/>
          <w:lang w:val="kk-KZ"/>
        </w:rPr>
        <w:t>шығармасы әртүрлі сипаттағы екі бөлімн</w:t>
      </w:r>
      <w:r w:rsidR="00745E78" w:rsidRPr="00603F76">
        <w:rPr>
          <w:rFonts w:ascii="Times New Roman" w:eastAsiaTheme="minorHAnsi" w:hAnsi="Times New Roman"/>
          <w:color w:val="000000" w:themeColor="text1"/>
          <w:sz w:val="28"/>
          <w:szCs w:val="28"/>
          <w:lang w:val="kk-KZ"/>
        </w:rPr>
        <w:t>ен тұрады. Бірінші бөлімде ж</w:t>
      </w:r>
      <w:r w:rsidR="000A116B" w:rsidRPr="00603F76">
        <w:rPr>
          <w:rFonts w:ascii="Times New Roman" w:eastAsiaTheme="minorHAnsi" w:hAnsi="Times New Roman"/>
          <w:color w:val="000000" w:themeColor="text1"/>
          <w:sz w:val="28"/>
          <w:szCs w:val="28"/>
          <w:lang w:val="kk-KZ"/>
        </w:rPr>
        <w:t>ер туралы, экватор туралы, жеті «климат» ту</w:t>
      </w:r>
      <w:r w:rsidR="00745E78" w:rsidRPr="00603F76">
        <w:rPr>
          <w:rFonts w:ascii="Times New Roman" w:eastAsiaTheme="minorHAnsi" w:hAnsi="Times New Roman"/>
          <w:color w:val="000000" w:themeColor="text1"/>
          <w:sz w:val="28"/>
          <w:szCs w:val="28"/>
          <w:lang w:val="kk-KZ"/>
        </w:rPr>
        <w:t>ралы, қоныстанған дүние туралы</w:t>
      </w:r>
      <w:r w:rsidR="000A116B" w:rsidRPr="00603F76">
        <w:rPr>
          <w:rFonts w:ascii="Times New Roman" w:eastAsiaTheme="minorHAnsi" w:hAnsi="Times New Roman"/>
          <w:color w:val="000000" w:themeColor="text1"/>
          <w:sz w:val="28"/>
          <w:szCs w:val="28"/>
          <w:lang w:val="kk-KZ"/>
        </w:rPr>
        <w:t xml:space="preserve">, бес ұлы теңіз туралы жалпы мәліметтер қамтылған кең көлемді кіріспе. </w:t>
      </w:r>
      <w:r w:rsidR="00745E78" w:rsidRPr="00603F76">
        <w:rPr>
          <w:rFonts w:ascii="Times New Roman" w:eastAsiaTheme="minorHAnsi" w:hAnsi="Times New Roman"/>
          <w:color w:val="000000" w:themeColor="text1"/>
          <w:sz w:val="28"/>
          <w:szCs w:val="28"/>
          <w:lang w:val="kk-KZ"/>
        </w:rPr>
        <w:t>Сонымен қатар</w:t>
      </w:r>
      <w:r w:rsidR="000A116B" w:rsidRPr="00603F76">
        <w:rPr>
          <w:rFonts w:ascii="Times New Roman" w:eastAsiaTheme="minorHAnsi" w:hAnsi="Times New Roman"/>
          <w:color w:val="000000" w:themeColor="text1"/>
          <w:sz w:val="28"/>
          <w:szCs w:val="28"/>
          <w:lang w:val="kk-KZ"/>
        </w:rPr>
        <w:t xml:space="preserve"> теңіздерге, көлдерге, өзендерге, тауларға сипаттама беріледі, </w:t>
      </w:r>
      <w:r w:rsidR="00745E78" w:rsidRPr="00603F76">
        <w:rPr>
          <w:rFonts w:ascii="Times New Roman" w:eastAsiaTheme="minorHAnsi" w:hAnsi="Times New Roman"/>
          <w:color w:val="000000" w:themeColor="text1"/>
          <w:sz w:val="28"/>
          <w:szCs w:val="28"/>
          <w:lang w:val="kk-KZ"/>
        </w:rPr>
        <w:t>туындының</w:t>
      </w:r>
      <w:r w:rsidR="000A116B" w:rsidRPr="00603F76">
        <w:rPr>
          <w:rFonts w:ascii="Times New Roman" w:eastAsiaTheme="minorHAnsi" w:hAnsi="Times New Roman"/>
          <w:color w:val="000000" w:themeColor="text1"/>
          <w:sz w:val="28"/>
          <w:szCs w:val="28"/>
          <w:lang w:val="kk-KZ"/>
        </w:rPr>
        <w:t xml:space="preserve"> жоспары </w:t>
      </w:r>
      <w:r w:rsidR="00745E78" w:rsidRPr="00603F76">
        <w:rPr>
          <w:rFonts w:ascii="Times New Roman" w:eastAsiaTheme="minorHAnsi" w:hAnsi="Times New Roman"/>
          <w:color w:val="000000" w:themeColor="text1"/>
          <w:sz w:val="28"/>
          <w:szCs w:val="28"/>
          <w:lang w:val="kk-KZ"/>
        </w:rPr>
        <w:t>айтылады</w:t>
      </w:r>
      <w:r w:rsidR="000A116B" w:rsidRPr="00603F76">
        <w:rPr>
          <w:rFonts w:ascii="Times New Roman" w:eastAsiaTheme="minorHAnsi" w:hAnsi="Times New Roman"/>
          <w:color w:val="000000" w:themeColor="text1"/>
          <w:sz w:val="28"/>
          <w:szCs w:val="28"/>
          <w:lang w:val="kk-KZ"/>
        </w:rPr>
        <w:t>.</w:t>
      </w:r>
    </w:p>
    <w:p w:rsidR="00E37C5E" w:rsidRPr="00603F76" w:rsidRDefault="00416594"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Жұмыстың екінші, үлкен бөлімі 28 бөліктен тұрады. Олар «климаттар» деп аталатын географиялық аймақтарды сипаттауға арналған – яғни «әл-иклим сиг-урфиййу» («қарапайым климат») деп аталатын, «әл-иклим әл-хақиқиййу» – «шынайы климатқа» қарсы астрономиялық түсінік.</w:t>
      </w:r>
    </w:p>
    <w:p w:rsidR="004B37F9" w:rsidRPr="00603F76" w:rsidRDefault="00183530" w:rsidP="000C22A6">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Theme="minorHAnsi" w:hAnsi="Times New Roman"/>
          <w:color w:val="000000" w:themeColor="text1"/>
          <w:sz w:val="28"/>
          <w:szCs w:val="28"/>
          <w:lang w:val="kk-KZ"/>
        </w:rPr>
        <w:t>Әбул-Фида</w:t>
      </w:r>
      <w:r w:rsidR="00E37C5E" w:rsidRPr="00603F76">
        <w:rPr>
          <w:rFonts w:ascii="Times New Roman" w:eastAsiaTheme="minorHAnsi" w:hAnsi="Times New Roman"/>
          <w:color w:val="000000" w:themeColor="text1"/>
          <w:sz w:val="28"/>
          <w:szCs w:val="28"/>
          <w:lang w:val="kk-KZ"/>
        </w:rPr>
        <w:t xml:space="preserve"> кітабында жердің аймақтары келесі ретпен сипатталған: Арабия, Мысыр, Мағриб, Судан, Андалусия, Жерорта теңізі мен Атлант мұхитының аралдары, солтүстік жерлер (Шығыс Еуропаның сипаттамасын қамтитын франктер мен түркілердің жерлері), Сирия, Әл-Жазира (Месопотамия), Ирак, Хузистан, Фарс, Кирман, Сиджистан, Синд (Пенджаб), Үндістан, Қытай, Шығыс теңіз аралдары, Рум (Кіші Азия), Армения (Арран және Әзірбайжанмен), Парсы Ирак, Дейлем (және Гилан), Табаристан </w:t>
      </w:r>
      <w:r w:rsidR="00E37C5E" w:rsidRPr="00603F76">
        <w:rPr>
          <w:rFonts w:ascii="Times New Roman" w:eastAsiaTheme="minorHAnsi" w:hAnsi="Times New Roman"/>
          <w:color w:val="000000" w:themeColor="text1"/>
          <w:sz w:val="28"/>
          <w:szCs w:val="28"/>
          <w:lang w:val="kk-KZ"/>
        </w:rPr>
        <w:lastRenderedPageBreak/>
        <w:t xml:space="preserve">(Мазандаранмен), Хорасан, Забулистан (және Гур), Тохаристан, Хорезм, </w:t>
      </w:r>
      <w:r w:rsidR="00E37C5E" w:rsidRPr="00603F76">
        <w:rPr>
          <w:rFonts w:ascii="Times New Roman" w:eastAsiaTheme="minorHAnsi" w:hAnsi="Times New Roman"/>
          <w:bCs/>
          <w:color w:val="000000" w:themeColor="text1"/>
          <w:sz w:val="28"/>
          <w:szCs w:val="28"/>
          <w:lang w:val="kk-KZ"/>
        </w:rPr>
        <w:t>Мәуереннаһр</w:t>
      </w:r>
      <w:r w:rsidR="00E37C5E" w:rsidRPr="00603F76">
        <w:rPr>
          <w:rFonts w:ascii="Times New Roman" w:eastAsiaTheme="minorHAnsi" w:hAnsi="Times New Roman"/>
          <w:color w:val="000000" w:themeColor="text1"/>
          <w:sz w:val="28"/>
          <w:szCs w:val="28"/>
          <w:lang w:val="kk-KZ"/>
        </w:rPr>
        <w:t>.</w:t>
      </w:r>
    </w:p>
    <w:p w:rsidR="000C2A36" w:rsidRPr="00603F76" w:rsidRDefault="000C2A36" w:rsidP="000C2A36">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Malgun Gothic" w:hAnsi="Times New Roman"/>
          <w:color w:val="000000" w:themeColor="text1"/>
          <w:sz w:val="28"/>
          <w:szCs w:val="28"/>
          <w:lang w:val="kk-KZ" w:eastAsia="ko-KR"/>
        </w:rPr>
        <w:t>Кумеков Б. және Кумекова Р. араб географтарына арналған зерттеуінде «Тақуим әл-Бұлданды» 9-12 ғасырлардағы ислам географиясының жалғасы ретінде қарастырып, оның координаттар жүйесін ислам ғылымының жетістігі деп мойындайды</w:t>
      </w:r>
      <w:r w:rsidRPr="00603F76">
        <w:rPr>
          <w:rFonts w:ascii="Times New Roman" w:eastAsia="Malgun Gothic" w:hAnsi="Times New Roman" w:hint="eastAsia"/>
          <w:color w:val="000000" w:themeColor="text1"/>
          <w:sz w:val="28"/>
          <w:szCs w:val="28"/>
          <w:lang w:val="kk-KZ" w:eastAsia="ko-KR"/>
        </w:rPr>
        <w:t xml:space="preserve"> </w:t>
      </w:r>
      <w:r w:rsidRPr="00603F76">
        <w:rPr>
          <w:rFonts w:ascii="Times New Roman" w:eastAsia="Malgun Gothic" w:hAnsi="Times New Roman"/>
          <w:color w:val="000000" w:themeColor="text1"/>
          <w:sz w:val="28"/>
          <w:szCs w:val="28"/>
          <w:lang w:val="kk-KZ" w:eastAsia="ko-KR"/>
        </w:rPr>
        <w:t>[1</w:t>
      </w:r>
      <w:r w:rsidR="00137E17" w:rsidRPr="00603F76">
        <w:rPr>
          <w:rFonts w:ascii="Times New Roman" w:eastAsia="Malgun Gothic" w:hAnsi="Times New Roman"/>
          <w:color w:val="000000" w:themeColor="text1"/>
          <w:sz w:val="28"/>
          <w:szCs w:val="28"/>
          <w:lang w:val="kk-KZ" w:eastAsia="ko-KR"/>
        </w:rPr>
        <w:t>17</w:t>
      </w:r>
      <w:r w:rsidRPr="00603F76">
        <w:rPr>
          <w:rFonts w:ascii="Times New Roman" w:eastAsia="Malgun Gothic" w:hAnsi="Times New Roman"/>
          <w:color w:val="000000" w:themeColor="text1"/>
          <w:sz w:val="28"/>
          <w:szCs w:val="28"/>
          <w:lang w:val="kk-KZ" w:eastAsia="ko-KR"/>
        </w:rPr>
        <w:t>].</w:t>
      </w:r>
    </w:p>
    <w:p w:rsidR="0017097A" w:rsidRPr="00603F76" w:rsidRDefault="0017097A" w:rsidP="0017097A">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Malgun Gothic" w:hAnsi="Times New Roman"/>
          <w:color w:val="000000" w:themeColor="text1"/>
          <w:sz w:val="28"/>
          <w:szCs w:val="28"/>
          <w:lang w:val="kk-KZ" w:eastAsia="ko-KR"/>
        </w:rPr>
        <w:t>Матьякубов Т. Хорезмнің әлеуметтік-экономикалық тарихын зерттеуде «Тақуим әл-Бұлданды» аймақтың географиялық және экономикалық сипаттамаларын беретін негізгі дереккөз ретінде пайдаланып, оның құндылығын жоғары бағалайды [1</w:t>
      </w:r>
      <w:r w:rsidR="00137E17" w:rsidRPr="00603F76">
        <w:rPr>
          <w:rFonts w:ascii="Times New Roman" w:eastAsia="Malgun Gothic" w:hAnsi="Times New Roman"/>
          <w:color w:val="000000" w:themeColor="text1"/>
          <w:sz w:val="28"/>
          <w:szCs w:val="28"/>
          <w:lang w:val="kk-KZ" w:eastAsia="ko-KR"/>
        </w:rPr>
        <w:t>18</w:t>
      </w:r>
      <w:r w:rsidRPr="00603F76">
        <w:rPr>
          <w:rFonts w:ascii="Times New Roman" w:eastAsia="Malgun Gothic" w:hAnsi="Times New Roman"/>
          <w:color w:val="000000" w:themeColor="text1"/>
          <w:sz w:val="28"/>
          <w:szCs w:val="28"/>
          <w:lang w:val="kk-KZ" w:eastAsia="ko-KR"/>
        </w:rPr>
        <w:t>]. Рахимов Н. Жібек жолының маршруттарын зерттеуде «Тақуим әл-Бұлданды» коммуникация жүйесінің картасын беретін негізгі дереккөз ретінде талдап, оның дәлдігін жоғары бағалайды [1</w:t>
      </w:r>
      <w:r w:rsidR="00137E17" w:rsidRPr="00603F76">
        <w:rPr>
          <w:rFonts w:ascii="Times New Roman" w:eastAsia="Malgun Gothic" w:hAnsi="Times New Roman"/>
          <w:color w:val="000000" w:themeColor="text1"/>
          <w:sz w:val="28"/>
          <w:szCs w:val="28"/>
          <w:lang w:val="kk-KZ" w:eastAsia="ko-KR"/>
        </w:rPr>
        <w:t>21</w:t>
      </w:r>
      <w:r w:rsidRPr="00603F76">
        <w:rPr>
          <w:rFonts w:ascii="Times New Roman" w:eastAsia="Malgun Gothic" w:hAnsi="Times New Roman"/>
          <w:color w:val="000000" w:themeColor="text1"/>
          <w:sz w:val="28"/>
          <w:szCs w:val="28"/>
          <w:lang w:val="kk-KZ" w:eastAsia="ko-KR"/>
        </w:rPr>
        <w:t>].</w:t>
      </w:r>
    </w:p>
    <w:p w:rsidR="0017097A" w:rsidRPr="00603F76" w:rsidRDefault="0017097A" w:rsidP="0017097A">
      <w:pPr>
        <w:spacing w:after="0" w:line="240" w:lineRule="auto"/>
        <w:ind w:firstLine="708"/>
        <w:jc w:val="both"/>
        <w:rPr>
          <w:rFonts w:ascii="Times New Roman" w:eastAsia="Malgun Gothic" w:hAnsi="Times New Roman"/>
          <w:color w:val="000000" w:themeColor="text1"/>
          <w:sz w:val="28"/>
          <w:szCs w:val="28"/>
          <w:lang w:val="kk-KZ" w:eastAsia="ko-KR"/>
        </w:rPr>
      </w:pPr>
      <w:r w:rsidRPr="00603F76">
        <w:rPr>
          <w:rFonts w:ascii="Times New Roman" w:eastAsia="Malgun Gothic" w:hAnsi="Times New Roman"/>
          <w:color w:val="000000" w:themeColor="text1"/>
          <w:sz w:val="28"/>
          <w:szCs w:val="28"/>
          <w:lang w:val="kk-KZ" w:eastAsia="ko-KR"/>
        </w:rPr>
        <w:t>Рейно Ж. және МакГукин де Слейн У. «Тақуим әл-Бұлданның» арабша мәтінін еуропалық ғалымдарға қолжетімді етіп, оның географиялық дәлдігін Птолемеймен салыстырып, ислам географиясының шедеврі деп бағалайды [110]. Ренима А., Тилиоуин Х. және Эстес Р. «Тақуим әл-Бұлданды» ислам алтын ғасырының географиялық триумфы ретінде терең талдап, оның координата жүйесін инновациялық деп атайды</w:t>
      </w:r>
      <w:r w:rsidR="006B4AFD" w:rsidRPr="00603F76">
        <w:rPr>
          <w:rFonts w:ascii="Times New Roman" w:eastAsia="Malgun Gothic" w:hAnsi="Times New Roman"/>
          <w:color w:val="000000" w:themeColor="text1"/>
          <w:sz w:val="28"/>
          <w:szCs w:val="28"/>
          <w:lang w:val="kk-KZ" w:eastAsia="ko-KR"/>
        </w:rPr>
        <w:t xml:space="preserve"> </w:t>
      </w:r>
      <w:r w:rsidRPr="00603F76">
        <w:rPr>
          <w:rFonts w:ascii="Times New Roman" w:eastAsia="Malgun Gothic" w:hAnsi="Times New Roman"/>
          <w:color w:val="000000" w:themeColor="text1"/>
          <w:sz w:val="28"/>
          <w:szCs w:val="28"/>
          <w:lang w:val="kk-KZ" w:eastAsia="ko-KR"/>
        </w:rPr>
        <w:t>[1</w:t>
      </w:r>
      <w:r w:rsidR="00137E17" w:rsidRPr="00603F76">
        <w:rPr>
          <w:rFonts w:ascii="Times New Roman" w:eastAsia="Malgun Gothic" w:hAnsi="Times New Roman"/>
          <w:color w:val="000000" w:themeColor="text1"/>
          <w:sz w:val="28"/>
          <w:szCs w:val="28"/>
          <w:lang w:val="kk-KZ" w:eastAsia="ko-KR"/>
        </w:rPr>
        <w:t>23</w:t>
      </w:r>
      <w:r w:rsidRPr="00603F76">
        <w:rPr>
          <w:rFonts w:ascii="Times New Roman" w:eastAsia="Malgun Gothic" w:hAnsi="Times New Roman"/>
          <w:color w:val="000000" w:themeColor="text1"/>
          <w:sz w:val="28"/>
          <w:szCs w:val="28"/>
          <w:lang w:val="kk-KZ" w:eastAsia="ko-KR"/>
        </w:rPr>
        <w:t>].</w:t>
      </w:r>
    </w:p>
    <w:p w:rsidR="00FC452A" w:rsidRPr="00603F76" w:rsidRDefault="004B37F9"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28 тараудың әрқайсысы екіге бөлінеді: сипаттамалық және кестелік. Сипаттама бөлімінде белгілі бір аймақтың шекарасы, оның саяси құрылымы, халқының этникалық құрамы, әдет-ғұрыптары мен наным-сенімдері, негізгі қалалары туралы мәліметтер; маршрут ақпараты да қамтылған. Сонымен қатар,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әртүрлі аймақтардың қалалары туралы мәліметтерді пішіні жағынан әл-Хорезми мен әл-Баттани кестелеріне ұқсайтын кестелерге келтірді.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өзі кестелер жүйесін 11 ғасырдың соңы – 12 ғасырдың басында өмір сүрген араб дәрігерінен алғанын айтады. Яһи ибн Джазла «Денелерді ретке келтіру» («</w:t>
      </w:r>
      <w:r w:rsidRPr="00603F76">
        <w:rPr>
          <w:rFonts w:ascii="Times New Roman" w:eastAsiaTheme="minorHAnsi" w:hAnsi="Times New Roman"/>
          <w:bCs/>
          <w:color w:val="000000" w:themeColor="text1"/>
          <w:sz w:val="28"/>
          <w:szCs w:val="28"/>
          <w:lang w:val="kk-KZ"/>
        </w:rPr>
        <w:t>Тақуим</w:t>
      </w:r>
      <w:r w:rsidRPr="00603F76">
        <w:rPr>
          <w:rFonts w:ascii="Times New Roman" w:eastAsiaTheme="minorHAnsi" w:hAnsi="Times New Roman"/>
          <w:color w:val="000000" w:themeColor="text1"/>
          <w:sz w:val="28"/>
          <w:szCs w:val="28"/>
          <w:lang w:val="kk-KZ"/>
        </w:rPr>
        <w:t xml:space="preserve"> әл-Абдан»)</w:t>
      </w:r>
      <w:r w:rsidR="00FF148C" w:rsidRPr="00603F76">
        <w:rPr>
          <w:rFonts w:ascii="Times New Roman" w:eastAsiaTheme="minorHAnsi" w:hAnsi="Times New Roman"/>
          <w:color w:val="000000" w:themeColor="text1"/>
          <w:sz w:val="28"/>
          <w:szCs w:val="28"/>
          <w:lang w:val="kk-KZ"/>
        </w:rPr>
        <w:t xml:space="preserve"> [</w:t>
      </w:r>
      <w:r w:rsidR="00137E17" w:rsidRPr="00603F76">
        <w:rPr>
          <w:rFonts w:ascii="Times New Roman" w:eastAsiaTheme="minorHAnsi" w:hAnsi="Times New Roman"/>
          <w:color w:val="000000" w:themeColor="text1"/>
          <w:sz w:val="28"/>
          <w:szCs w:val="28"/>
          <w:lang w:val="kk-KZ"/>
        </w:rPr>
        <w:t>51</w:t>
      </w:r>
      <w:r w:rsidR="00FF148C"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еңбегінде астрономиялық кестелерді үлгі етіп алып, әртүрлі аурулар туралы мәліметтерді кесте түрінде жүйеге келтірген. </w:t>
      </w:r>
      <w:r w:rsidR="00416594" w:rsidRPr="00603F76">
        <w:rPr>
          <w:rFonts w:ascii="Times New Roman" w:eastAsiaTheme="minorHAnsi" w:hAnsi="Times New Roman"/>
          <w:color w:val="000000" w:themeColor="text1"/>
          <w:sz w:val="28"/>
          <w:szCs w:val="28"/>
        </w:rPr>
        <w:t> </w:t>
      </w:r>
      <w:r w:rsidR="00416594" w:rsidRPr="00603F76">
        <w:rPr>
          <w:rFonts w:ascii="Times New Roman" w:eastAsiaTheme="minorHAnsi" w:hAnsi="Times New Roman"/>
          <w:color w:val="000000" w:themeColor="text1"/>
          <w:sz w:val="28"/>
          <w:szCs w:val="28"/>
          <w:lang w:val="kk-KZ"/>
        </w:rPr>
        <w:t xml:space="preserve"> </w:t>
      </w:r>
    </w:p>
    <w:p w:rsidR="00853213" w:rsidRPr="00603F76" w:rsidRDefault="00AD31A4" w:rsidP="000C22A6">
      <w:pPr>
        <w:spacing w:after="0" w:line="240" w:lineRule="auto"/>
        <w:ind w:firstLine="708"/>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Бұл еңбектің құрылымы</w:t>
      </w:r>
      <w:r w:rsidR="00D366EB" w:rsidRPr="00603F76">
        <w:rPr>
          <w:rFonts w:ascii="Times New Roman" w:eastAsiaTheme="minorHAnsi" w:hAnsi="Times New Roman"/>
          <w:color w:val="000000" w:themeColor="text1"/>
          <w:sz w:val="28"/>
          <w:szCs w:val="28"/>
          <w:lang w:val="kk-KZ"/>
        </w:rPr>
        <w:t>ның мазмұнына қысқаша сипат</w:t>
      </w:r>
      <w:r w:rsidR="006C1ED6" w:rsidRPr="00603F76">
        <w:rPr>
          <w:rFonts w:ascii="Times New Roman" w:eastAsiaTheme="minorHAnsi" w:hAnsi="Times New Roman"/>
          <w:color w:val="000000" w:themeColor="text1"/>
          <w:sz w:val="28"/>
          <w:szCs w:val="28"/>
          <w:lang w:val="kk-KZ"/>
        </w:rPr>
        <w:t>тама</w:t>
      </w:r>
      <w:r w:rsidR="00D366EB" w:rsidRPr="00603F76">
        <w:rPr>
          <w:rFonts w:ascii="Times New Roman" w:eastAsiaTheme="minorHAnsi" w:hAnsi="Times New Roman"/>
          <w:color w:val="000000" w:themeColor="text1"/>
          <w:sz w:val="28"/>
          <w:szCs w:val="28"/>
          <w:lang w:val="kk-KZ"/>
        </w:rPr>
        <w:t xml:space="preserve"> берсек</w:t>
      </w:r>
      <w:r w:rsidRPr="00603F76">
        <w:rPr>
          <w:rFonts w:ascii="Times New Roman" w:eastAsiaTheme="minorHAnsi" w:hAnsi="Times New Roman"/>
          <w:color w:val="000000" w:themeColor="text1"/>
          <w:sz w:val="28"/>
          <w:szCs w:val="28"/>
          <w:lang w:val="kk-KZ"/>
        </w:rPr>
        <w:t xml:space="preserve">: </w:t>
      </w:r>
    </w:p>
    <w:p w:rsidR="003F602C" w:rsidRPr="00603F76" w:rsidRDefault="003F602C" w:rsidP="003F602C">
      <w:pPr>
        <w:pStyle w:val="a4"/>
        <w:numPr>
          <w:ilvl w:val="0"/>
          <w:numId w:val="14"/>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Әбул-Фиданың «Тақуим әл-Бұлдан» еңбегінің кіріспесі оның шығармашылығы мен ғылыми көзқарасын жалпы сипаттайтын, сондай-ақ зерттеудің мақсатын, әдістемесін және қағидаларын нақтылайтын маңызды бөлім </w:t>
      </w:r>
      <w:r w:rsidR="00822DD8" w:rsidRPr="00603F76">
        <w:rPr>
          <w:rFonts w:ascii="Times New Roman" w:eastAsiaTheme="minorHAnsi" w:hAnsi="Times New Roman"/>
          <w:color w:val="000000" w:themeColor="text1"/>
          <w:sz w:val="28"/>
          <w:szCs w:val="28"/>
          <w:lang w:val="kk-KZ"/>
        </w:rPr>
        <w:t>ретінде қарастырылады</w:t>
      </w:r>
      <w:r w:rsidRPr="00603F76">
        <w:rPr>
          <w:rFonts w:ascii="Times New Roman" w:eastAsiaTheme="minorHAnsi" w:hAnsi="Times New Roman"/>
          <w:color w:val="000000" w:themeColor="text1"/>
          <w:sz w:val="28"/>
          <w:szCs w:val="28"/>
          <w:lang w:val="kk-KZ"/>
        </w:rPr>
        <w:t>. Кіріспе арқылы автор оқырманды өзінің негізгі ғылыми ұстанымдарымен таныстырады, шығарманың мазмұны мен құрылымын түсіндіруге тырысады. Бұл бөлімде зерттеуші қолданатын әдістемелік тәсілдерге ерекше назар аударылады: Әбул-Фида өз зерттеуінде қандай дереккөздерге сүйенетінін, ақпаратты іріктеу мен бағалау принциптерін көрсетеді және мәліметтердің сенімділігі мен өзектілігін ан</w:t>
      </w:r>
      <w:r w:rsidR="00C51A94" w:rsidRPr="00603F76">
        <w:rPr>
          <w:rFonts w:ascii="Times New Roman" w:eastAsiaTheme="minorHAnsi" w:hAnsi="Times New Roman"/>
          <w:color w:val="000000" w:themeColor="text1"/>
          <w:sz w:val="28"/>
          <w:szCs w:val="28"/>
          <w:lang w:val="kk-KZ"/>
        </w:rPr>
        <w:t xml:space="preserve">ықтау критерийлерін сипаттайды. </w:t>
      </w:r>
      <w:r w:rsidRPr="00603F76">
        <w:rPr>
          <w:rFonts w:ascii="Times New Roman" w:eastAsiaTheme="minorHAnsi" w:hAnsi="Times New Roman"/>
          <w:color w:val="000000" w:themeColor="text1"/>
          <w:sz w:val="28"/>
          <w:szCs w:val="28"/>
          <w:lang w:val="kk-KZ"/>
        </w:rPr>
        <w:t xml:space="preserve">Кіріспеде автор зерттеудің негізгі мақсатын айқындайды. Әбул-Фида әртүрлі аймақтар мен олардың ерекшеліктерін жан-жақты таныстыруға ұмтылады. Бұл мақсат географиялық, тарихи, мәдени және әлеуметтік аспектілерді қамтиды. Сонымен қатар, зерттеуші тарихи-географиялық білімнің қазіргі қоғам мен болашақ ұрпақ үшін маңызды екенін </w:t>
      </w:r>
      <w:r w:rsidRPr="00603F76">
        <w:rPr>
          <w:rFonts w:ascii="Times New Roman" w:eastAsiaTheme="minorHAnsi" w:hAnsi="Times New Roman"/>
          <w:color w:val="000000" w:themeColor="text1"/>
          <w:sz w:val="28"/>
          <w:szCs w:val="28"/>
          <w:lang w:val="kk-KZ"/>
        </w:rPr>
        <w:lastRenderedPageBreak/>
        <w:t>атап көрсетеді, әртүрлі аймақтар туралы толық ақпаратты сақтау қажеттілігін ғылыми негізде дәлелдейді. Әбул-Фида кіріспеде жұмыстың құрылымын да сипаттайды: әрбір аймақ пен тақырыпқа арналған бөлімдер мен бөлімшелерге шолу жасап, ақпараттың қалай ұйымдастырылғанын көрсетеді. Бұл оқырманға шығарманың логикалық құрылымын түсінуге, деректерді жүйелі түрде қабылдауға мүмкіндік береді. Жалпы алғанда, «Тақуим әл-Бұлдан» еңбегінің кіріспесі зерттеу әдістемесін, мақсатын және автордың ғылыми ұстанымдарын көрсететін, жұмыстың маңыздылығын айқындайтын бөлім болып саналады. Кіріспеде Әбул-Фида планета, экватор және жеті «климат» туралы нақты мәліметтер береді. Ол олардың географиялық орналасуын егжей-тегжейлі сипаттап, әлемнің әртүрлі аймақтарын, олардың көлемі мен шекарасын, теңіздер, көлдер, өзендер мен таулардың орналасуын талдайды. Автордың дүниеге көзқарасы мен ақпаратқа объективті қатынасы ерекше құнды. Мысалы, ол жер бетінің төрттен үш бөлігін су алып жатқанын дәлелдейді, бұл кейінгі теңіз экспедициялары мен ғылыми зерттеулер арқылы расталды.</w:t>
      </w:r>
    </w:p>
    <w:p w:rsidR="00C712CD" w:rsidRPr="00603F76" w:rsidRDefault="003F602C" w:rsidP="003F602C">
      <w:pPr>
        <w:tabs>
          <w:tab w:val="left" w:pos="1134"/>
        </w:tabs>
        <w:spacing w:after="0" w:line="240" w:lineRule="auto"/>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ab/>
        <w:t>Кітаптың бірінші бөлімінде Әбул-Фида «жер шарын айналу» ұғымын алғаш рет ғылыми тұрғыдан түсіндіреді. Ол адамның Жерді айналу бағытына байланысты тәуліктің ұзақтығына әсерін сипаттайды: батысқа саяхат жасаған адам бір күн аз санайды, ал шығысқа саяхат жасаған адам бір күн көп есептейді. Бұл тұжырым 1519</w:t>
      </w:r>
      <w:r w:rsidR="007F7E01">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1522 жылдардағы Фернан Магеллан мен Хуан Себастьян дель Каноның Испаниядан батысқа алғашқы дүниежүзілік саяхатымен кейін дәлелденді. Экспедиция мүшелері Кабо-Верде портына жеткенде күнді күнтізбеге сәйкес сәрсенбі деп белгілегенімен, іс жүзінде ол бейсенбі болып шыққан. </w:t>
      </w:r>
      <w:r w:rsidR="00597893" w:rsidRPr="00603F76">
        <w:rPr>
          <w:rFonts w:ascii="Times New Roman" w:eastAsiaTheme="minorHAnsi" w:hAnsi="Times New Roman"/>
          <w:color w:val="000000" w:themeColor="text1"/>
          <w:sz w:val="28"/>
          <w:szCs w:val="28"/>
          <w:lang w:val="kk-KZ"/>
        </w:rPr>
        <w:t xml:space="preserve">Бұл бөлімде автор өзінің әдістемесін, яғни зерттеу барысында қандай тәсілді ұстанатынын түсіндіреді. Ол қолданатын дереккөздерге қатынасын және өз жұмысы үшін ақпаратты таңдау принциптерін сипаттайды. </w:t>
      </w:r>
      <w:r w:rsidR="00183530" w:rsidRPr="00603F76">
        <w:rPr>
          <w:rFonts w:ascii="Times New Roman" w:eastAsiaTheme="minorHAnsi" w:hAnsi="Times New Roman"/>
          <w:color w:val="000000" w:themeColor="text1"/>
          <w:sz w:val="28"/>
          <w:szCs w:val="28"/>
          <w:lang w:val="kk-KZ"/>
        </w:rPr>
        <w:t>Әбул-Фида</w:t>
      </w:r>
      <w:r w:rsidR="00597893" w:rsidRPr="00603F76">
        <w:rPr>
          <w:rFonts w:ascii="Times New Roman" w:eastAsiaTheme="minorHAnsi" w:hAnsi="Times New Roman"/>
          <w:color w:val="000000" w:themeColor="text1"/>
          <w:sz w:val="28"/>
          <w:szCs w:val="28"/>
          <w:lang w:val="kk-KZ"/>
        </w:rPr>
        <w:t xml:space="preserve"> ақпараттың маңыздылығы мен сенімділігін анықтау үшін өзі</w:t>
      </w:r>
      <w:r w:rsidR="00565998" w:rsidRPr="00603F76">
        <w:rPr>
          <w:rFonts w:ascii="Times New Roman" w:eastAsiaTheme="minorHAnsi" w:hAnsi="Times New Roman"/>
          <w:color w:val="000000" w:themeColor="text1"/>
          <w:sz w:val="28"/>
          <w:szCs w:val="28"/>
          <w:lang w:val="kk-KZ"/>
        </w:rPr>
        <w:t xml:space="preserve"> белгілейтін критерийлер туралы баяндалады</w:t>
      </w:r>
      <w:r w:rsidR="00597893" w:rsidRPr="00603F76">
        <w:rPr>
          <w:rFonts w:ascii="Times New Roman" w:eastAsiaTheme="minorHAnsi" w:hAnsi="Times New Roman"/>
          <w:color w:val="000000" w:themeColor="text1"/>
          <w:sz w:val="28"/>
          <w:szCs w:val="28"/>
          <w:lang w:val="kk-KZ"/>
        </w:rPr>
        <w:t>.</w:t>
      </w:r>
      <w:r w:rsidR="002C6910" w:rsidRPr="00603F76">
        <w:rPr>
          <w:color w:val="000000" w:themeColor="text1"/>
          <w:lang w:val="kk-KZ"/>
        </w:rPr>
        <w:t xml:space="preserve"> </w:t>
      </w:r>
      <w:r w:rsidR="002C6910" w:rsidRPr="00603F76">
        <w:rPr>
          <w:rFonts w:ascii="Times New Roman" w:eastAsiaTheme="minorHAnsi" w:hAnsi="Times New Roman"/>
          <w:color w:val="000000" w:themeColor="text1"/>
          <w:sz w:val="28"/>
          <w:szCs w:val="28"/>
          <w:lang w:val="kk-KZ"/>
        </w:rPr>
        <w:t xml:space="preserve">Сонымен қатар, автор өз жұмысының мақсаттарын нақтылайды. Ол өзінің негізгі мақсаты оқырмандарға әртүрлі жерлер мен олардың ерекшеліктері туралы толық ақпарат беру екенін түсіндіреді. Бұл географиялық, тарихи, мәдени және әлеуметтік аспектілерді қамтиды. Осылайша, </w:t>
      </w:r>
      <w:r w:rsidR="00183530" w:rsidRPr="00603F76">
        <w:rPr>
          <w:rFonts w:ascii="Times New Roman" w:eastAsiaTheme="minorHAnsi" w:hAnsi="Times New Roman"/>
          <w:color w:val="000000" w:themeColor="text1"/>
          <w:sz w:val="28"/>
          <w:szCs w:val="28"/>
          <w:lang w:val="kk-KZ"/>
        </w:rPr>
        <w:t>Әбул-Фида</w:t>
      </w:r>
      <w:r w:rsidR="002C6910" w:rsidRPr="00603F76">
        <w:rPr>
          <w:rFonts w:ascii="Times New Roman" w:eastAsiaTheme="minorHAnsi" w:hAnsi="Times New Roman"/>
          <w:color w:val="000000" w:themeColor="text1"/>
          <w:sz w:val="28"/>
          <w:szCs w:val="28"/>
          <w:lang w:val="kk-KZ"/>
        </w:rPr>
        <w:t xml:space="preserve"> әртүрлі аймақтар туралы білімді болашақ ұрпақ үшін сақтау қажеттілігін немесе қазіргі қоғамды қалыптастырудағы тарихи-географиялық түсініктің маңыздылығын көрсетуі мүмкін.</w:t>
      </w:r>
    </w:p>
    <w:p w:rsidR="002C6910" w:rsidRPr="00603F76" w:rsidRDefault="00451FFE"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Кіріспеде жұмыстың құрылымы туралы мәліметтер де бар. Автор әртүрлі аймақтар мен тақырыптарды қамтитын бөлімдер мен бөлімшелерге шолу жасайды. Бұл оқырмандарға жұмысты жалпы танысуға және ақпараттың қалай ұйымдастырылғанын түсінуге көмектеседі. Жалпы,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w:t>
      </w:r>
      <w:r w:rsidR="0072026F"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00822DD8" w:rsidRPr="00603F76">
        <w:rPr>
          <w:rFonts w:ascii="Times New Roman" w:eastAsiaTheme="minorHAnsi" w:hAnsi="Times New Roman"/>
          <w:color w:val="000000" w:themeColor="text1"/>
          <w:sz w:val="28"/>
          <w:szCs w:val="28"/>
          <w:lang w:val="kk-KZ"/>
        </w:rPr>
        <w:t>» еңбегінің кіріспесінде автордың зерттеу әдістемесі, мақсаты мен ұстанымдары</w:t>
      </w:r>
      <w:r w:rsidRPr="00603F76">
        <w:rPr>
          <w:rFonts w:ascii="Times New Roman" w:eastAsiaTheme="minorHAnsi" w:hAnsi="Times New Roman"/>
          <w:color w:val="000000" w:themeColor="text1"/>
          <w:sz w:val="28"/>
          <w:szCs w:val="28"/>
          <w:lang w:val="kk-KZ"/>
        </w:rPr>
        <w:t xml:space="preserve"> </w:t>
      </w:r>
      <w:r w:rsidR="00822DD8" w:rsidRPr="00603F76">
        <w:rPr>
          <w:rFonts w:ascii="Times New Roman" w:eastAsiaTheme="minorHAnsi" w:hAnsi="Times New Roman"/>
          <w:color w:val="000000" w:themeColor="text1"/>
          <w:sz w:val="28"/>
          <w:szCs w:val="28"/>
          <w:lang w:val="kk-KZ"/>
        </w:rPr>
        <w:t>көрсетіледі</w:t>
      </w:r>
      <w:r w:rsidRPr="00603F76">
        <w:rPr>
          <w:rFonts w:ascii="Times New Roman" w:eastAsiaTheme="minorHAnsi" w:hAnsi="Times New Roman"/>
          <w:color w:val="000000" w:themeColor="text1"/>
          <w:sz w:val="28"/>
          <w:szCs w:val="28"/>
          <w:lang w:val="kk-KZ"/>
        </w:rPr>
        <w:t>. Ол оқырмандарға автордың контексті мен ниеттерін түсінуге көмектеседі және жұмыстың қалған бөлігінде ұсынылған ақпаратты тереңірек түсінуге негіз береді.</w:t>
      </w:r>
    </w:p>
    <w:p w:rsidR="00C712CD" w:rsidRPr="00603F76" w:rsidRDefault="00B82053"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Кіріспеде автор планета, экватор және жеті «климат» туралы әңгімелейді, олардың әрқайсысының географиялық орнын егжей-тегжейлі сипаттайды, </w:t>
      </w:r>
      <w:r w:rsidRPr="00603F76">
        <w:rPr>
          <w:rFonts w:ascii="Times New Roman" w:eastAsiaTheme="minorHAnsi" w:hAnsi="Times New Roman"/>
          <w:color w:val="000000" w:themeColor="text1"/>
          <w:sz w:val="28"/>
          <w:szCs w:val="28"/>
          <w:lang w:val="kk-KZ"/>
        </w:rPr>
        <w:lastRenderedPageBreak/>
        <w:t>әлемнің әртүрлі аймақтары турал</w:t>
      </w:r>
      <w:r w:rsidR="005F6E9E" w:rsidRPr="00603F76">
        <w:rPr>
          <w:rFonts w:ascii="Times New Roman" w:eastAsiaTheme="minorHAnsi" w:hAnsi="Times New Roman"/>
          <w:color w:val="000000" w:themeColor="text1"/>
          <w:sz w:val="28"/>
          <w:szCs w:val="28"/>
          <w:lang w:val="kk-KZ"/>
        </w:rPr>
        <w:t>ы айтып</w:t>
      </w:r>
      <w:r w:rsidRPr="00603F76">
        <w:rPr>
          <w:rFonts w:ascii="Times New Roman" w:eastAsiaTheme="minorHAnsi" w:hAnsi="Times New Roman"/>
          <w:color w:val="000000" w:themeColor="text1"/>
          <w:sz w:val="28"/>
          <w:szCs w:val="28"/>
          <w:lang w:val="kk-KZ"/>
        </w:rPr>
        <w:t>, олардың көлемі мен шекарасын сипаттайды,</w:t>
      </w:r>
      <w:r w:rsidR="00CD7305" w:rsidRPr="00603F76">
        <w:rPr>
          <w:rFonts w:ascii="Times New Roman" w:eastAsiaTheme="minorHAnsi" w:hAnsi="Times New Roman"/>
          <w:color w:val="000000" w:themeColor="text1"/>
          <w:sz w:val="28"/>
          <w:szCs w:val="28"/>
          <w:lang w:val="kk-KZ"/>
        </w:rPr>
        <w:t xml:space="preserve"> сонымен қатар теңіздер, көлдер, өзендер мен таулар туралы сипаттама береді</w:t>
      </w:r>
      <w:r w:rsidR="00F21C33"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және оның дүниеге көзқарасы туралы мәліметтер өте құнды. Мысалы, ол жер бетінің төрттен үш бөлігін су алып жатқанын, кейіннен көптеген теңіз экспедицияларының нәтижелерімен және ғылыми зертт</w:t>
      </w:r>
      <w:r w:rsidR="00301DE3" w:rsidRPr="00603F76">
        <w:rPr>
          <w:rFonts w:ascii="Times New Roman" w:eastAsiaTheme="minorHAnsi" w:hAnsi="Times New Roman"/>
          <w:color w:val="000000" w:themeColor="text1"/>
          <w:sz w:val="28"/>
          <w:szCs w:val="28"/>
          <w:lang w:val="kk-KZ"/>
        </w:rPr>
        <w:t>еулердің нәтижесінде расталған.</w:t>
      </w:r>
    </w:p>
    <w:p w:rsidR="003F602C" w:rsidRPr="00603F76" w:rsidRDefault="003F602C" w:rsidP="00CC1D96">
      <w:pPr>
        <w:pStyle w:val="a4"/>
        <w:numPr>
          <w:ilvl w:val="0"/>
          <w:numId w:val="14"/>
        </w:numPr>
        <w:spacing w:after="0" w:line="240" w:lineRule="auto"/>
        <w:ind w:left="0" w:firstLine="851"/>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Әбул-Фиданың «Тақуим әл-Бұлдан» еңбегінде «Араб жерлері» бөлімі араб территорияларының географиясы, тарихы және мәдени ерекшеліктері туралы кең көлемді мәліметтер береді. Автор әртүрлі облыстарды, қалаларды және елді мекендерді қамтып, олардың физикалық, климаттық және табиғи сипаттарын егжей-тегжейлі сипаттайды. Бұл бөлімде аймақтардың өзендері, тау жоталары, шөлдер, оазистер және басқа да табиғи ерекшеліктері қарастырылады, олардың жергілікті қоғамның дамуына әсері талданады.</w:t>
      </w:r>
    </w:p>
    <w:p w:rsidR="003F602C" w:rsidRPr="00603F76" w:rsidRDefault="003F602C" w:rsidP="00CC1D96">
      <w:pPr>
        <w:pStyle w:val="a4"/>
        <w:tabs>
          <w:tab w:val="left" w:pos="1134"/>
        </w:tabs>
        <w:spacing w:after="0" w:line="240" w:lineRule="auto"/>
        <w:ind w:left="0" w:firstLine="851"/>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Сонымен қатар, Әбул-Фида араб қалаларының тарихи және мәдени мәніне ерекше назар аударады. Ол әр қаланың сәулет өнері, жергілікті жерлер, мәдени ескерткіштер мен өзге де ерекшеліктерін сипаттай отырып, маңызды тарихи оқиғаларды баяндап, белгілі тұлғалардың өмірі мен қызметін көрсетеді. Мұндай ақпарат араб әлемінің әлеуметтік-тарихи дамуын терең түсінуге мүмкіндік береді және әртүрлі аймақтардың тарихи маңызын айқын көрсетеді.</w:t>
      </w:r>
    </w:p>
    <w:p w:rsidR="007A4110" w:rsidRPr="00603F76" w:rsidRDefault="003F602C" w:rsidP="00CC1D96">
      <w:pPr>
        <w:pStyle w:val="a4"/>
        <w:tabs>
          <w:tab w:val="left" w:pos="1134"/>
        </w:tabs>
        <w:spacing w:after="0" w:line="240" w:lineRule="auto"/>
        <w:ind w:left="0" w:firstLine="851"/>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«Араб жерлері» бөлімі Әбул-Фиданың географиялық деректерді тарихи және мәдени контекстпен ұштастыра отырып ұсынғанын көрсетеді. Автордың әдістемелік тәсілі әртүрлі дереккөздерден алынған ақпаратты салыстырып, сенімді және нақты мәліметтерді беру арқылы араб әлемінің картасын толық және ғылыми негізде сипаттауға бағытталған.</w:t>
      </w:r>
      <w:r w:rsidR="00FC4838" w:rsidRPr="00603F76">
        <w:rPr>
          <w:rFonts w:ascii="Times New Roman" w:eastAsiaTheme="minorHAnsi" w:hAnsi="Times New Roman"/>
          <w:color w:val="000000" w:themeColor="text1"/>
          <w:sz w:val="28"/>
          <w:szCs w:val="28"/>
          <w:lang w:val="kk-KZ"/>
        </w:rPr>
        <w:t xml:space="preserve"> Мысалы:</w:t>
      </w:r>
    </w:p>
    <w:p w:rsidR="00FC4838" w:rsidRPr="00603F76" w:rsidRDefault="00FC4838" w:rsidP="00CC1D9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Қалалардың маңыздылығы.</w:t>
      </w:r>
      <w:r w:rsidRPr="00603F76">
        <w:rPr>
          <w:rFonts w:ascii="Times New Roman" w:eastAsiaTheme="minorHAnsi" w:hAnsi="Times New Roman"/>
          <w:color w:val="000000" w:themeColor="text1"/>
          <w:sz w:val="28"/>
          <w:szCs w:val="28"/>
          <w:lang w:val="kk-KZ"/>
        </w:rPr>
        <w:t xml:space="preserve"> Ол өзінің сәулеттік мұраларымен әйгілі Сириядағы Дамаск қаласын, оның ішінде Дамаск Ұлы мешітін сипаттайды. Бұл мешіт әлемдегі ең көне және әйгілі мешіттердің бірі және қаланың діни және мәдени маңыздылығының символы ретінде қызмет етті.</w:t>
      </w:r>
    </w:p>
    <w:p w:rsidR="00FC4838" w:rsidRPr="00603F76" w:rsidRDefault="00FC4838"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Сәулет, көрнекті орындар және мәдени ескерткіштер.</w:t>
      </w:r>
      <w:r w:rsidR="00F5587C"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Мысырдағы Каир қаласы туралы айтады, онда ол Гиза пирамидасын көрнекті жер ретінде атап өтеді. Бұл пирамида перғауындардың қабірі қызметін атқарып, ежелгі Египет өнері мен сәулет өнерінің символына айналды.</w:t>
      </w:r>
    </w:p>
    <w:p w:rsidR="00F868E9" w:rsidRPr="00603F76" w:rsidRDefault="00F868E9"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Тарихи оқиғалар.</w:t>
      </w:r>
      <w:r w:rsidRPr="00603F76">
        <w:rPr>
          <w:rFonts w:ascii="Times New Roman" w:eastAsiaTheme="minorHAnsi" w:hAnsi="Times New Roman"/>
          <w:color w:val="000000" w:themeColor="text1"/>
          <w:sz w:val="28"/>
          <w:szCs w:val="28"/>
          <w:lang w:val="kk-KZ"/>
        </w:rPr>
        <w:t xml:space="preserve"> </w:t>
      </w:r>
      <w:r w:rsidR="008741C9" w:rsidRPr="00603F76">
        <w:rPr>
          <w:rFonts w:ascii="Times New Roman" w:eastAsiaTheme="minorHAnsi" w:hAnsi="Times New Roman"/>
          <w:color w:val="000000" w:themeColor="text1"/>
          <w:sz w:val="28"/>
          <w:szCs w:val="28"/>
          <w:lang w:val="kk-KZ"/>
        </w:rPr>
        <w:t xml:space="preserve">Мұхаммед пайғамбардың туған жері болғандықтан ислам тарихында маңызды рөл атқаратын Мекке қаласы туралы айтады. Меккенің тарихи маңызы ислам дінінің таралуымен байланысты және миллиондаған діндарлар үшін рухани мәннің қайнар көзіне </w:t>
      </w:r>
      <w:r w:rsidRPr="00603F76">
        <w:rPr>
          <w:rFonts w:ascii="Times New Roman" w:eastAsiaTheme="minorHAnsi" w:hAnsi="Times New Roman"/>
          <w:color w:val="000000" w:themeColor="text1"/>
          <w:sz w:val="28"/>
          <w:szCs w:val="28"/>
          <w:lang w:val="kk-KZ"/>
        </w:rPr>
        <w:t>қалай айналғандығы жайында</w:t>
      </w:r>
      <w:r w:rsidR="008741C9" w:rsidRPr="00603F76">
        <w:rPr>
          <w:rFonts w:ascii="Times New Roman" w:eastAsiaTheme="minorHAnsi" w:hAnsi="Times New Roman"/>
          <w:color w:val="000000" w:themeColor="text1"/>
          <w:sz w:val="28"/>
          <w:szCs w:val="28"/>
          <w:lang w:val="kk-KZ"/>
        </w:rPr>
        <w:t>.</w:t>
      </w:r>
    </w:p>
    <w:p w:rsidR="00F770C1" w:rsidRPr="00603F76" w:rsidRDefault="00F868E9"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Атақты тұлғалар.</w:t>
      </w:r>
      <w:r w:rsidRPr="00603F76">
        <w:rPr>
          <w:rFonts w:ascii="Times New Roman" w:eastAsiaTheme="minorHAnsi" w:hAnsi="Times New Roman"/>
          <w:color w:val="000000" w:themeColor="text1"/>
          <w:sz w:val="28"/>
          <w:szCs w:val="28"/>
          <w:lang w:val="kk-KZ"/>
        </w:rPr>
        <w:t xml:space="preserve"> Бағдад қаласы туралы айтып, онда Аббаси</w:t>
      </w:r>
      <w:r w:rsidR="000275AC" w:rsidRPr="00603F76">
        <w:rPr>
          <w:rFonts w:ascii="Times New Roman" w:eastAsiaTheme="minorHAnsi" w:hAnsi="Times New Roman"/>
          <w:color w:val="000000" w:themeColor="text1"/>
          <w:sz w:val="28"/>
          <w:szCs w:val="28"/>
          <w:lang w:val="kk-KZ"/>
        </w:rPr>
        <w:t>д</w:t>
      </w:r>
      <w:r w:rsidRPr="00603F76">
        <w:rPr>
          <w:rFonts w:ascii="Times New Roman" w:eastAsiaTheme="minorHAnsi" w:hAnsi="Times New Roman"/>
          <w:color w:val="000000" w:themeColor="text1"/>
          <w:sz w:val="28"/>
          <w:szCs w:val="28"/>
          <w:lang w:val="kk-KZ"/>
        </w:rPr>
        <w:t xml:space="preserve"> халифі Харун ар-Рашидтің маңызды рөлін атап өтеді. Харун ар-Рашид ғылым мен өнердің қамқоршысы болды және оның билігі Бағдадтың және бүкіл ислам әлемінің мәдени дамуына айтарлықтай әсер етті.</w:t>
      </w:r>
    </w:p>
    <w:p w:rsidR="000275AC" w:rsidRPr="00603F76" w:rsidRDefault="00F770C1" w:rsidP="000C22A6">
      <w:pPr>
        <w:pStyle w:val="a4"/>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Сонымен қатар «</w:t>
      </w:r>
      <w:r w:rsidR="0058100A" w:rsidRPr="00603F76">
        <w:rPr>
          <w:rFonts w:ascii="Times New Roman" w:eastAsiaTheme="minorHAnsi" w:hAnsi="Times New Roman"/>
          <w:bCs/>
          <w:color w:val="000000" w:themeColor="text1"/>
          <w:sz w:val="28"/>
          <w:szCs w:val="28"/>
          <w:lang w:val="kk-KZ"/>
        </w:rPr>
        <w:t>Тақуим әл-Б</w:t>
      </w:r>
      <w:r w:rsidR="005E3E03"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еңбегіндегі «Араб жерлері» бөлімі араб әлемінің әртүрлі аймақтарының тарихи маңызын ашады. Бұл бө</w:t>
      </w:r>
      <w:r w:rsidR="005E3E03" w:rsidRPr="00603F76">
        <w:rPr>
          <w:rFonts w:ascii="Times New Roman" w:eastAsiaTheme="minorHAnsi" w:hAnsi="Times New Roman"/>
          <w:color w:val="000000" w:themeColor="text1"/>
          <w:sz w:val="28"/>
          <w:szCs w:val="28"/>
          <w:lang w:val="kk-KZ"/>
        </w:rPr>
        <w:t xml:space="preserve">лімде </w:t>
      </w:r>
      <w:r w:rsidR="00183530" w:rsidRPr="00603F76">
        <w:rPr>
          <w:rFonts w:ascii="Times New Roman" w:eastAsiaTheme="minorHAnsi" w:hAnsi="Times New Roman"/>
          <w:color w:val="000000" w:themeColor="text1"/>
          <w:sz w:val="28"/>
          <w:szCs w:val="28"/>
          <w:lang w:val="kk-KZ"/>
        </w:rPr>
        <w:lastRenderedPageBreak/>
        <w:t>Әбул-Фида</w:t>
      </w:r>
      <w:r w:rsidRPr="00603F76">
        <w:rPr>
          <w:rFonts w:ascii="Times New Roman" w:eastAsiaTheme="minorHAnsi" w:hAnsi="Times New Roman"/>
          <w:color w:val="000000" w:themeColor="text1"/>
          <w:sz w:val="28"/>
          <w:szCs w:val="28"/>
          <w:lang w:val="kk-KZ"/>
        </w:rPr>
        <w:t xml:space="preserve"> осы елдерге әсер еткен ұлы империялар, әулеттер мен мәдени қозғалыстар т</w:t>
      </w:r>
      <w:r w:rsidR="00344328" w:rsidRPr="00603F76">
        <w:rPr>
          <w:rFonts w:ascii="Times New Roman" w:eastAsiaTheme="minorHAnsi" w:hAnsi="Times New Roman"/>
          <w:color w:val="000000" w:themeColor="text1"/>
          <w:sz w:val="28"/>
          <w:szCs w:val="28"/>
          <w:lang w:val="kk-KZ"/>
        </w:rPr>
        <w:t>уралы баяндайды.</w:t>
      </w:r>
    </w:p>
    <w:p w:rsidR="00AD31A4" w:rsidRPr="00603F76" w:rsidRDefault="00C554DC"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Ислам халифаты.</w:t>
      </w:r>
      <w:r w:rsidRPr="00603F76">
        <w:rPr>
          <w:rFonts w:ascii="Times New Roman" w:eastAsiaTheme="minorHAnsi" w:hAnsi="Times New Roman"/>
          <w:color w:val="000000" w:themeColor="text1"/>
          <w:sz w:val="28"/>
          <w:szCs w:val="28"/>
          <w:lang w:val="kk-KZ"/>
        </w:rPr>
        <w:t xml:space="preserve"> Автор әсіресе Аббасидтер тұсындағы Ислам халифатының көтерілуі мен ықпалын сипаттайды. Ол Бағдатты Аббасидтер империясының астанасы деп атап, аймақтағы ғылым, мәдениет және сауданың дамуына назар аударады.</w:t>
      </w:r>
      <w:r w:rsidR="00DC5A22" w:rsidRPr="00603F76">
        <w:rPr>
          <w:color w:val="000000" w:themeColor="text1"/>
          <w:lang w:val="kk-KZ"/>
        </w:rPr>
        <w:t xml:space="preserve"> </w:t>
      </w:r>
      <w:r w:rsidR="00DC5A22" w:rsidRPr="00603F76">
        <w:rPr>
          <w:rFonts w:ascii="Times New Roman" w:eastAsiaTheme="minorHAnsi" w:hAnsi="Times New Roman"/>
          <w:color w:val="000000" w:themeColor="text1"/>
          <w:sz w:val="28"/>
          <w:szCs w:val="28"/>
          <w:lang w:val="kk-KZ"/>
        </w:rPr>
        <w:t xml:space="preserve">Аббасидтер әулетінің билігі, әсіресе Бағдадта ғылым мен мәдениет </w:t>
      </w:r>
      <w:r w:rsidR="00A951C8" w:rsidRPr="00603F76">
        <w:rPr>
          <w:rFonts w:ascii="Times New Roman" w:eastAsiaTheme="minorHAnsi" w:hAnsi="Times New Roman"/>
          <w:color w:val="000000" w:themeColor="text1"/>
          <w:sz w:val="28"/>
          <w:szCs w:val="28"/>
          <w:lang w:val="kk-KZ"/>
        </w:rPr>
        <w:t xml:space="preserve">және </w:t>
      </w:r>
      <w:r w:rsidR="00DC5A22" w:rsidRPr="00603F76">
        <w:rPr>
          <w:rFonts w:ascii="Times New Roman" w:eastAsiaTheme="minorHAnsi" w:hAnsi="Times New Roman"/>
          <w:color w:val="000000" w:themeColor="text1"/>
          <w:sz w:val="28"/>
          <w:szCs w:val="28"/>
          <w:lang w:val="kk-KZ"/>
        </w:rPr>
        <w:t xml:space="preserve">өнердің гүлденген уақыты болды. </w:t>
      </w:r>
      <w:r w:rsidR="00183530" w:rsidRPr="00603F76">
        <w:rPr>
          <w:rFonts w:ascii="Times New Roman" w:eastAsiaTheme="minorHAnsi" w:hAnsi="Times New Roman"/>
          <w:color w:val="000000" w:themeColor="text1"/>
          <w:sz w:val="28"/>
          <w:szCs w:val="28"/>
          <w:lang w:val="kk-KZ"/>
        </w:rPr>
        <w:t>Әбул-Фида</w:t>
      </w:r>
      <w:r w:rsidR="00BB4AA4" w:rsidRPr="00603F76">
        <w:rPr>
          <w:rFonts w:ascii="Times New Roman" w:eastAsiaTheme="minorHAnsi" w:hAnsi="Times New Roman"/>
          <w:color w:val="000000" w:themeColor="text1"/>
          <w:sz w:val="28"/>
          <w:szCs w:val="28"/>
          <w:lang w:val="kk-KZ"/>
        </w:rPr>
        <w:t xml:space="preserve"> Солтүстік Африка мен Египетте билік еткен Фатимидтер әулетін сипаттайды. Ол Каир университетінің мешітінің (әл-Азһар) құрылуын және ислам ғылымы мен мәдениетін таратудағы Фатимидтердің рөлін айтады.</w:t>
      </w:r>
      <w:r w:rsidR="006F2CF9" w:rsidRPr="00603F76">
        <w:rPr>
          <w:color w:val="000000" w:themeColor="text1"/>
          <w:lang w:val="kk-KZ"/>
        </w:rPr>
        <w:t xml:space="preserve"> </w:t>
      </w:r>
      <w:r w:rsidR="006F2CF9" w:rsidRPr="00603F76">
        <w:rPr>
          <w:rFonts w:ascii="Times New Roman" w:eastAsiaTheme="minorHAnsi" w:hAnsi="Times New Roman"/>
          <w:color w:val="000000" w:themeColor="text1"/>
          <w:sz w:val="28"/>
          <w:szCs w:val="28"/>
          <w:lang w:val="kk-KZ"/>
        </w:rPr>
        <w:t>Тағы бір қызық аспект – Саладин негізін салған Айюбилер әулетінің сипаттамасы. Автор Саладин туралы көрнекті қолбасшы ретінде және оның Иерусалимді азат етудегі рөлі туралы жеткізеді.</w:t>
      </w:r>
      <w:r w:rsidR="006F2CF9" w:rsidRPr="00603F76">
        <w:rPr>
          <w:color w:val="000000" w:themeColor="text1"/>
          <w:lang w:val="kk-KZ"/>
        </w:rPr>
        <w:t xml:space="preserve"> </w:t>
      </w:r>
      <w:r w:rsidR="006F2CF9" w:rsidRPr="00603F76">
        <w:rPr>
          <w:rFonts w:ascii="Times New Roman" w:eastAsiaTheme="minorHAnsi" w:hAnsi="Times New Roman"/>
          <w:color w:val="000000" w:themeColor="text1"/>
          <w:sz w:val="28"/>
          <w:szCs w:val="28"/>
          <w:lang w:val="kk-KZ"/>
        </w:rPr>
        <w:t xml:space="preserve">Ислам тарихында Омейядтар әулеті үлкен мәнге ие болды және </w:t>
      </w:r>
      <w:r w:rsidR="00183530" w:rsidRPr="00603F76">
        <w:rPr>
          <w:rFonts w:ascii="Times New Roman" w:eastAsiaTheme="minorHAnsi" w:hAnsi="Times New Roman"/>
          <w:color w:val="000000" w:themeColor="text1"/>
          <w:sz w:val="28"/>
          <w:szCs w:val="28"/>
          <w:lang w:val="kk-KZ"/>
        </w:rPr>
        <w:t>Әбул-Фида</w:t>
      </w:r>
      <w:r w:rsidR="006F2CF9" w:rsidRPr="00603F76">
        <w:rPr>
          <w:rFonts w:ascii="Times New Roman" w:eastAsiaTheme="minorHAnsi" w:hAnsi="Times New Roman"/>
          <w:color w:val="000000" w:themeColor="text1"/>
          <w:sz w:val="28"/>
          <w:szCs w:val="28"/>
          <w:lang w:val="kk-KZ"/>
        </w:rPr>
        <w:t xml:space="preserve"> бұл әулетке де назар аударды. Дамаскідегі Омеядтар кезеңі және олардың исламның таралуына қосқан үлесі туралы баяндалады.</w:t>
      </w:r>
    </w:p>
    <w:p w:rsidR="00B66C53" w:rsidRPr="00603F76" w:rsidRDefault="00B66C53"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Андалусия.</w:t>
      </w:r>
      <w:r w:rsidRPr="00603F76">
        <w:rPr>
          <w:rFonts w:ascii="Times New Roman" w:eastAsiaTheme="minorHAnsi" w:hAnsi="Times New Roman"/>
          <w:color w:val="000000" w:themeColor="text1"/>
          <w:sz w:val="28"/>
          <w:szCs w:val="28"/>
          <w:lang w:val="kk-KZ"/>
        </w:rPr>
        <w:t xml:space="preserve"> Андалусия туралы айта отырып,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ортағасырлық ғылым мен мәдениетте маңызды рөл атқарған араб ғалымдары, зерттеушілері мен философтарының маңыздылығын көрсетеді. Ол Ибн Сина, Ибн Рушд және </w:t>
      </w:r>
      <w:r w:rsidR="00E445F0" w:rsidRPr="00603F76">
        <w:rPr>
          <w:rFonts w:ascii="Times New Roman" w:eastAsiaTheme="minorHAnsi" w:hAnsi="Times New Roman"/>
          <w:color w:val="000000" w:themeColor="text1"/>
          <w:sz w:val="28"/>
          <w:szCs w:val="28"/>
          <w:lang w:val="kk-KZ"/>
        </w:rPr>
        <w:t xml:space="preserve">қол </w:t>
      </w:r>
      <w:r w:rsidRPr="00603F76">
        <w:rPr>
          <w:rFonts w:ascii="Times New Roman" w:eastAsiaTheme="minorHAnsi" w:hAnsi="Times New Roman"/>
          <w:color w:val="000000" w:themeColor="text1"/>
          <w:sz w:val="28"/>
          <w:szCs w:val="28"/>
          <w:lang w:val="kk-KZ"/>
        </w:rPr>
        <w:t>жазбалары білімнің әртүрлі салаларына әсер еткен басқа да ғалымдардың есімдерін зерттейді.</w:t>
      </w:r>
      <w:r w:rsidR="00E445F0" w:rsidRPr="00603F76">
        <w:rPr>
          <w:color w:val="000000" w:themeColor="text1"/>
          <w:lang w:val="kk-KZ"/>
        </w:rPr>
        <w:t xml:space="preserve"> </w:t>
      </w:r>
      <w:r w:rsidR="00BA0688" w:rsidRPr="00603F76">
        <w:rPr>
          <w:rFonts w:ascii="Times New Roman" w:eastAsiaTheme="minorHAnsi" w:hAnsi="Times New Roman"/>
          <w:color w:val="000000" w:themeColor="text1"/>
          <w:sz w:val="28"/>
          <w:szCs w:val="28"/>
          <w:lang w:val="kk-KZ"/>
        </w:rPr>
        <w:t xml:space="preserve">Ғалым Андалусиядағы «Алтын ғасыр» кезіндегі мәдени және ғылыми дамудың маңыздылығын </w:t>
      </w:r>
      <w:r w:rsidR="00E445F0" w:rsidRPr="00603F76">
        <w:rPr>
          <w:rFonts w:ascii="Times New Roman" w:eastAsiaTheme="minorHAnsi" w:hAnsi="Times New Roman"/>
          <w:color w:val="000000" w:themeColor="text1"/>
          <w:sz w:val="28"/>
          <w:szCs w:val="28"/>
          <w:lang w:val="kk-KZ"/>
        </w:rPr>
        <w:t>қарастырады</w:t>
      </w:r>
      <w:r w:rsidR="00BA0688" w:rsidRPr="00603F76">
        <w:rPr>
          <w:rFonts w:ascii="Times New Roman" w:eastAsiaTheme="minorHAnsi" w:hAnsi="Times New Roman"/>
          <w:color w:val="000000" w:themeColor="text1"/>
          <w:sz w:val="28"/>
          <w:szCs w:val="28"/>
          <w:lang w:val="kk-KZ"/>
        </w:rPr>
        <w:t>. Ол Кордованы арабтар, еврейлер және христиандар өнер мен ғылымның әртүрлі салаларына үлес қосқан көпмәдениет</w:t>
      </w:r>
      <w:r w:rsidR="00E445F0" w:rsidRPr="00603F76">
        <w:rPr>
          <w:rFonts w:ascii="Times New Roman" w:eastAsiaTheme="minorHAnsi" w:hAnsi="Times New Roman"/>
          <w:color w:val="000000" w:themeColor="text1"/>
          <w:sz w:val="28"/>
          <w:szCs w:val="28"/>
          <w:lang w:val="kk-KZ"/>
        </w:rPr>
        <w:t>ті</w:t>
      </w:r>
      <w:r w:rsidR="00BA0688" w:rsidRPr="00603F76">
        <w:rPr>
          <w:rFonts w:ascii="Times New Roman" w:eastAsiaTheme="minorHAnsi" w:hAnsi="Times New Roman"/>
          <w:color w:val="000000" w:themeColor="text1"/>
          <w:sz w:val="28"/>
          <w:szCs w:val="28"/>
          <w:lang w:val="kk-KZ"/>
        </w:rPr>
        <w:t xml:space="preserve"> </w:t>
      </w:r>
      <w:r w:rsidR="00E445F0" w:rsidRPr="00603F76">
        <w:rPr>
          <w:rFonts w:ascii="Times New Roman" w:eastAsiaTheme="minorHAnsi" w:hAnsi="Times New Roman"/>
          <w:color w:val="000000" w:themeColor="text1"/>
          <w:sz w:val="28"/>
          <w:szCs w:val="28"/>
          <w:lang w:val="kk-KZ"/>
        </w:rPr>
        <w:t>кеңістіктің орталығы ретінде сипаттай</w:t>
      </w:r>
      <w:r w:rsidR="00BA0688" w:rsidRPr="00603F76">
        <w:rPr>
          <w:rFonts w:ascii="Times New Roman" w:eastAsiaTheme="minorHAnsi" w:hAnsi="Times New Roman"/>
          <w:color w:val="000000" w:themeColor="text1"/>
          <w:sz w:val="28"/>
          <w:szCs w:val="28"/>
          <w:lang w:val="kk-KZ"/>
        </w:rPr>
        <w:t>ды.</w:t>
      </w:r>
    </w:p>
    <w:p w:rsidR="00BA0688" w:rsidRPr="00603F76" w:rsidRDefault="003B6DEB"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Ұлы Селжұқ империясы.</w:t>
      </w:r>
      <w:r w:rsidRPr="00603F76">
        <w:rPr>
          <w:rFonts w:ascii="Times New Roman" w:eastAsiaTheme="minorHAnsi" w:hAnsi="Times New Roman"/>
          <w:color w:val="000000" w:themeColor="text1"/>
          <w:sz w:val="28"/>
          <w:szCs w:val="28"/>
          <w:lang w:val="kk-KZ"/>
        </w:rPr>
        <w:t xml:space="preserve"> Автор Ұлы </w:t>
      </w:r>
      <w:r w:rsidR="00791A01" w:rsidRPr="00603F76">
        <w:rPr>
          <w:rFonts w:ascii="Times New Roman" w:eastAsiaTheme="minorHAnsi" w:hAnsi="Times New Roman"/>
          <w:color w:val="000000" w:themeColor="text1"/>
          <w:sz w:val="28"/>
          <w:szCs w:val="28"/>
          <w:lang w:val="kk-KZ"/>
        </w:rPr>
        <w:t xml:space="preserve">Селжұқ </w:t>
      </w:r>
      <w:r w:rsidRPr="00603F76">
        <w:rPr>
          <w:rFonts w:ascii="Times New Roman" w:eastAsiaTheme="minorHAnsi" w:hAnsi="Times New Roman"/>
          <w:color w:val="000000" w:themeColor="text1"/>
          <w:sz w:val="28"/>
          <w:szCs w:val="28"/>
          <w:lang w:val="kk-KZ"/>
        </w:rPr>
        <w:t>империясының маңыздылығын және оның ислам дінінің таралуына және ғылымның да</w:t>
      </w:r>
      <w:r w:rsidR="00791A01" w:rsidRPr="00603F76">
        <w:rPr>
          <w:rFonts w:ascii="Times New Roman" w:eastAsiaTheme="minorHAnsi" w:hAnsi="Times New Roman"/>
          <w:color w:val="000000" w:themeColor="text1"/>
          <w:sz w:val="28"/>
          <w:szCs w:val="28"/>
          <w:lang w:val="kk-KZ"/>
        </w:rPr>
        <w:t>муына қосқан үлесін сипаттай</w:t>
      </w:r>
      <w:r w:rsidRPr="00603F76">
        <w:rPr>
          <w:rFonts w:ascii="Times New Roman" w:eastAsiaTheme="minorHAnsi" w:hAnsi="Times New Roman"/>
          <w:color w:val="000000" w:themeColor="text1"/>
          <w:sz w:val="28"/>
          <w:szCs w:val="28"/>
          <w:lang w:val="kk-KZ"/>
        </w:rPr>
        <w:t>ды. Мәдениет және білім ошақтары ретінде Исфахан м</w:t>
      </w:r>
      <w:r w:rsidR="00791A01" w:rsidRPr="00603F76">
        <w:rPr>
          <w:rFonts w:ascii="Times New Roman" w:eastAsiaTheme="minorHAnsi" w:hAnsi="Times New Roman"/>
          <w:color w:val="000000" w:themeColor="text1"/>
          <w:sz w:val="28"/>
          <w:szCs w:val="28"/>
          <w:lang w:val="kk-KZ"/>
        </w:rPr>
        <w:t>ен Бағдад сияқты қалаларды атайды</w:t>
      </w:r>
      <w:r w:rsidRPr="00603F76">
        <w:rPr>
          <w:rFonts w:ascii="Times New Roman" w:eastAsiaTheme="minorHAnsi" w:hAnsi="Times New Roman"/>
          <w:color w:val="000000" w:themeColor="text1"/>
          <w:sz w:val="28"/>
          <w:szCs w:val="28"/>
          <w:lang w:val="kk-KZ"/>
        </w:rPr>
        <w:t>.</w:t>
      </w:r>
    </w:p>
    <w:p w:rsidR="00791A01" w:rsidRPr="00603F76" w:rsidRDefault="00571832"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Мәмлүк әулеті.</w:t>
      </w:r>
      <w:r w:rsidRPr="00603F76">
        <w:rPr>
          <w:rFonts w:ascii="Times New Roman" w:eastAsiaTheme="minorHAnsi" w:hAnsi="Times New Roman"/>
          <w:color w:val="000000" w:themeColor="text1"/>
          <w:sz w:val="28"/>
          <w:szCs w:val="28"/>
          <w:lang w:val="kk-KZ"/>
        </w:rPr>
        <w:t xml:space="preserve"> Таяу Шығыс тарихында Египет пен Сирияда билік еткен мәмлүк әулеттері маңызды рөл атқарды.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мәмлүктердің әскери жетістіктерін және олардың аймаққа әсерін талдайды.</w:t>
      </w:r>
    </w:p>
    <w:p w:rsidR="006C1ED6" w:rsidRPr="00603F76" w:rsidRDefault="006C1ED6" w:rsidP="000C22A6">
      <w:pPr>
        <w:pStyle w:val="a4"/>
        <w:numPr>
          <w:ilvl w:val="0"/>
          <w:numId w:val="14"/>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«Месопотамия»</w:t>
      </w:r>
      <w:r w:rsidRPr="00603F76">
        <w:rPr>
          <w:rFonts w:ascii="Times New Roman" w:eastAsiaTheme="minorHAnsi" w:hAnsi="Times New Roman"/>
          <w:color w:val="000000" w:themeColor="text1"/>
          <w:sz w:val="28"/>
          <w:szCs w:val="28"/>
          <w:lang w:val="kk-KZ"/>
        </w:rPr>
        <w:t xml:space="preserve"> бөлімінде «</w:t>
      </w:r>
      <w:r w:rsidR="0058100A" w:rsidRPr="00603F76">
        <w:rPr>
          <w:rFonts w:ascii="Times New Roman" w:eastAsiaTheme="minorHAnsi" w:hAnsi="Times New Roman"/>
          <w:bCs/>
          <w:color w:val="000000" w:themeColor="text1"/>
          <w:sz w:val="28"/>
          <w:szCs w:val="28"/>
          <w:lang w:val="kk-KZ"/>
        </w:rPr>
        <w:t>Тақуим әл-Б</w:t>
      </w:r>
      <w:r w:rsidRPr="00603F76">
        <w:rPr>
          <w:rFonts w:ascii="Times New Roman" w:eastAsiaTheme="minorHAnsi" w:hAnsi="Times New Roman"/>
          <w:bCs/>
          <w:color w:val="000000" w:themeColor="text1"/>
          <w:sz w:val="28"/>
          <w:szCs w:val="28"/>
          <w:lang w:val="kk-KZ"/>
        </w:rPr>
        <w:t>ұлдан</w:t>
      </w:r>
      <w:r w:rsidRPr="00603F76">
        <w:rPr>
          <w:rFonts w:ascii="Times New Roman" w:eastAsiaTheme="minorHAnsi" w:hAnsi="Times New Roman"/>
          <w:color w:val="000000" w:themeColor="text1"/>
          <w:sz w:val="28"/>
          <w:szCs w:val="28"/>
          <w:lang w:val="kk-KZ"/>
        </w:rPr>
        <w:t>» авторы қазіргі Ирак жерінде орналасқан бұл жердің географиясы мен тарихы туралы толығырақ мәлімет береді. Ол Месопотамиядағы маңызды қалалар мен аймақтарды егжей-тегжейлі көрсетеді:</w:t>
      </w:r>
    </w:p>
    <w:p w:rsidR="006C1ED6" w:rsidRPr="00603F76" w:rsidRDefault="006C1ED6"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Ур.</w:t>
      </w:r>
      <w:r w:rsidRPr="00603F76">
        <w:rPr>
          <w:rFonts w:ascii="Times New Roman" w:eastAsiaTheme="minorHAnsi" w:hAnsi="Times New Roman"/>
          <w:color w:val="000000" w:themeColor="text1"/>
          <w:sz w:val="28"/>
          <w:szCs w:val="28"/>
          <w:lang w:val="kk-KZ"/>
        </w:rPr>
        <w:t xml:space="preserve"> Ежелгі Месопотамияның ең атақты қалаларының бірі, адамзат тарихындағы алғашқы жазбаша заңнаманың «Ур заңының»</w:t>
      </w:r>
      <w:r w:rsidR="00A40C3B" w:rsidRPr="00603F76">
        <w:rPr>
          <w:rFonts w:ascii="Times New Roman" w:eastAsiaTheme="minorHAnsi" w:hAnsi="Times New Roman"/>
          <w:color w:val="000000" w:themeColor="text1"/>
          <w:sz w:val="28"/>
          <w:szCs w:val="28"/>
          <w:lang w:val="kk-KZ"/>
        </w:rPr>
        <w:t xml:space="preserve"> [40]</w:t>
      </w:r>
      <w:r w:rsidRPr="00603F76">
        <w:rPr>
          <w:rFonts w:ascii="Times New Roman" w:eastAsiaTheme="minorHAnsi" w:hAnsi="Times New Roman"/>
          <w:color w:val="000000" w:themeColor="text1"/>
          <w:sz w:val="28"/>
          <w:szCs w:val="28"/>
          <w:lang w:val="kk-KZ"/>
        </w:rPr>
        <w:t xml:space="preserve"> туған жері болып саналады.</w:t>
      </w:r>
    </w:p>
    <w:p w:rsidR="006C1ED6" w:rsidRPr="00603F76" w:rsidRDefault="006C1ED6"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Вавилон.</w:t>
      </w:r>
      <w:r w:rsidRPr="00603F76">
        <w:rPr>
          <w:rFonts w:ascii="Times New Roman" w:eastAsiaTheme="minorHAnsi" w:hAnsi="Times New Roman"/>
          <w:color w:val="000000" w:themeColor="text1"/>
          <w:sz w:val="28"/>
          <w:szCs w:val="28"/>
          <w:lang w:val="kk-KZ"/>
        </w:rPr>
        <w:t xml:space="preserve"> Бабыл мұнарасы (Зиггурат) және Бабыл қақпалары сияқты әйгілі ғимараттарымен танымал ұлы қала-мемлекет.</w:t>
      </w:r>
    </w:p>
    <w:p w:rsidR="006C1ED6" w:rsidRPr="00603F76" w:rsidRDefault="006C1ED6"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Урук.</w:t>
      </w:r>
      <w:r w:rsidRPr="00603F76">
        <w:rPr>
          <w:rFonts w:ascii="Times New Roman" w:eastAsiaTheme="minorHAnsi" w:hAnsi="Times New Roman"/>
          <w:color w:val="000000" w:themeColor="text1"/>
          <w:sz w:val="28"/>
          <w:szCs w:val="28"/>
          <w:lang w:val="kk-KZ"/>
        </w:rPr>
        <w:t xml:space="preserve"> Месопотамияның көне қалаларының бірі, мұнда ең көне жазу жүйесінің бірі – сына жазуы табылған, сонымен қатар аңызға айналған батыр Гильгамеш осы қалада өмір сүріп, билік жүргізген.</w:t>
      </w:r>
    </w:p>
    <w:p w:rsidR="00045D46" w:rsidRPr="00603F76" w:rsidRDefault="00045D46"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lastRenderedPageBreak/>
        <w:t>Ниппур.</w:t>
      </w:r>
      <w:r w:rsidRPr="00603F76">
        <w:rPr>
          <w:rFonts w:ascii="Times New Roman" w:eastAsiaTheme="minorHAnsi" w:hAnsi="Times New Roman"/>
          <w:color w:val="000000" w:themeColor="text1"/>
          <w:sz w:val="28"/>
          <w:szCs w:val="28"/>
          <w:lang w:val="kk-KZ"/>
        </w:rPr>
        <w:t xml:space="preserve"> Инанна әйел-құдайы ғибадатымен байланысты үлкен діни маңызы бар ежелгі қала.</w:t>
      </w:r>
    </w:p>
    <w:p w:rsidR="00045D46" w:rsidRPr="00603F76" w:rsidRDefault="00045D46" w:rsidP="000C22A6">
      <w:pPr>
        <w:pStyle w:val="a4"/>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Сонымен қатар, автор Месопотамияның ежелгі өркениеттердің орталығы ретіндегі маңызы туралы айта отырып, оның ауыл шаруашылығының, қала өмірінің, сәулеттің және мәдениеттің басқа да аспектілерінің дамуына әсерін қарастырады. Ол Месопотамияда болған ұлы патшалардың билігі, соғыстар, сауда қатынастары және басқа аймақтармен мәдени алмасу сияқты тарихи оқиғаларға назар аударады.</w:t>
      </w:r>
      <w:r w:rsidRPr="00603F76">
        <w:rPr>
          <w:color w:val="000000" w:themeColor="text1"/>
          <w:lang w:val="kk-KZ"/>
        </w:rPr>
        <w:t xml:space="preserve"> </w:t>
      </w:r>
      <w:r w:rsidRPr="00603F76">
        <w:rPr>
          <w:rFonts w:ascii="Times New Roman" w:eastAsiaTheme="minorHAnsi" w:hAnsi="Times New Roman"/>
          <w:color w:val="000000" w:themeColor="text1"/>
          <w:sz w:val="28"/>
          <w:szCs w:val="28"/>
          <w:lang w:val="kk-KZ"/>
        </w:rPr>
        <w:t>Месопотамиямен байланысты атақты қайраткердің мысалы ретінде адамзат тарихындағы алғашқы нормативтік құжаттардың бірі болған «Хаммурапи кодексі»</w:t>
      </w:r>
      <w:r w:rsidR="00B43CEB" w:rsidRPr="00603F76">
        <w:rPr>
          <w:rFonts w:ascii="Times New Roman" w:eastAsiaTheme="minorHAnsi" w:hAnsi="Times New Roman"/>
          <w:color w:val="000000" w:themeColor="text1"/>
          <w:sz w:val="28"/>
          <w:szCs w:val="28"/>
          <w:lang w:val="kk-KZ"/>
        </w:rPr>
        <w:t xml:space="preserve"> [</w:t>
      </w:r>
      <w:r w:rsidR="00C724A4" w:rsidRPr="00603F76">
        <w:rPr>
          <w:rFonts w:ascii="Times New Roman" w:eastAsiaTheme="minorHAnsi" w:hAnsi="Times New Roman"/>
          <w:color w:val="000000" w:themeColor="text1"/>
          <w:sz w:val="28"/>
          <w:szCs w:val="28"/>
          <w:lang w:val="kk-KZ"/>
        </w:rPr>
        <w:t>53</w:t>
      </w:r>
      <w:r w:rsidR="00B43CEB"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заңдарымен әйгілі Вавилон патшасы Хаммурапиді келтіруге болады.</w:t>
      </w:r>
    </w:p>
    <w:p w:rsidR="009366F0" w:rsidRPr="00603F76" w:rsidRDefault="009366F0" w:rsidP="000C22A6">
      <w:pPr>
        <w:pStyle w:val="a4"/>
        <w:numPr>
          <w:ilvl w:val="0"/>
          <w:numId w:val="14"/>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Мысырға</w:t>
      </w:r>
      <w:r w:rsidR="0058100A" w:rsidRPr="00603F76">
        <w:rPr>
          <w:rFonts w:ascii="Times New Roman" w:eastAsiaTheme="minorHAnsi" w:hAnsi="Times New Roman"/>
          <w:color w:val="000000" w:themeColor="text1"/>
          <w:sz w:val="28"/>
          <w:szCs w:val="28"/>
          <w:lang w:val="kk-KZ"/>
        </w:rPr>
        <w:t xml:space="preserve"> арналған бөлімде «Тақуим әл-Б</w:t>
      </w:r>
      <w:r w:rsidRPr="00603F76">
        <w:rPr>
          <w:rFonts w:ascii="Times New Roman" w:eastAsiaTheme="minorHAnsi" w:hAnsi="Times New Roman"/>
          <w:color w:val="000000" w:themeColor="text1"/>
          <w:sz w:val="28"/>
          <w:szCs w:val="28"/>
          <w:lang w:val="kk-KZ"/>
        </w:rPr>
        <w:t xml:space="preserve">ұлдан» атты еңбегінде автор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осы көне елдің географиясы мен тарихын терең зерттеп, нақты аспектілері мен нысандарына ерекше назар аударады:</w:t>
      </w:r>
    </w:p>
    <w:p w:rsidR="001302BA" w:rsidRPr="00603F76" w:rsidRDefault="001302BA"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Каир географиясы.</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Египеттің астанасы және ең үлкен қаласы Каирдің географиялық орнын жүйелі сипаттайды. Ол қаланың мәдени, экономикалық және саяси орталық ретінде дамуына ықпал еткен географиялық координаттарды, Ніл өзеніне жақындығын және соған байланысты географиялық факторларды талдайды.</w:t>
      </w:r>
    </w:p>
    <w:p w:rsidR="00EE6188" w:rsidRPr="00603F76" w:rsidRDefault="00EE6188"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Александрияның</w:t>
      </w:r>
      <w:r w:rsidR="00A41A59" w:rsidRPr="00603F76">
        <w:rPr>
          <w:rFonts w:ascii="Times New Roman" w:eastAsiaTheme="minorHAnsi" w:hAnsi="Times New Roman"/>
          <w:color w:val="000000" w:themeColor="text1"/>
          <w:sz w:val="28"/>
          <w:szCs w:val="28"/>
          <w:lang w:val="kk-KZ"/>
        </w:rPr>
        <w:t xml:space="preserve"> </w:t>
      </w:r>
      <w:r w:rsidR="00A41A59" w:rsidRPr="00603F76">
        <w:rPr>
          <w:rFonts w:ascii="Times New Roman" w:eastAsiaTheme="minorHAnsi" w:hAnsi="Times New Roman"/>
          <w:b/>
          <w:i/>
          <w:color w:val="000000" w:themeColor="text1"/>
          <w:sz w:val="28"/>
          <w:szCs w:val="28"/>
          <w:lang w:val="kk-KZ"/>
        </w:rPr>
        <w:t>архитектуралық мәліметтері</w:t>
      </w:r>
      <w:r w:rsidR="00A41A59"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Александрияның архитектуралық ерекшеліктеріне, оның ішінде бірегей ғимараттарына, ескерткіштеріне және инфрақұрылымына назар аударады. Ғимараттарда қолданылатын архитектуралық стильдерді талдап, оларды тарихи кезеңдерге, мәдени әсерлерге байланыстырады.</w:t>
      </w:r>
      <w:r w:rsidR="002B634C" w:rsidRPr="00603F76">
        <w:rPr>
          <w:rFonts w:ascii="Times New Roman" w:eastAsiaTheme="minorHAnsi" w:hAnsi="Times New Roman"/>
          <w:color w:val="000000" w:themeColor="text1"/>
          <w:sz w:val="28"/>
          <w:szCs w:val="28"/>
          <w:lang w:val="kk-KZ"/>
        </w:rPr>
        <w:t xml:space="preserve"> Мәселен: </w:t>
      </w:r>
    </w:p>
    <w:p w:rsidR="002B634C" w:rsidRPr="00603F76" w:rsidRDefault="002B634C" w:rsidP="000C22A6">
      <w:pPr>
        <w:pStyle w:val="a4"/>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Фарос шамшырағы. Александрияда ежелгі әлемнің жеті кереметінің бірі, Фарос шамшырағы орналасқан.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бұл шамшырақтың архитектуралық ерекшеліктерін, оның биіктігін, құрылысын және теңізшілерді бағыттаудағы рөлін қарастырады. Ол сондай-ақ шамшырақтың мәдени шығу тегі мен оның қалалық ландшафтқа әсерін анықтайды.</w:t>
      </w:r>
    </w:p>
    <w:p w:rsidR="002B634C" w:rsidRPr="00603F76" w:rsidRDefault="002B634C" w:rsidP="000C22A6">
      <w:pPr>
        <w:pStyle w:val="a4"/>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Ескендір Зұлқарнайынның ескерткіші. Александр Македонский ескерткіштерімен байланысты архитектуралық стильдер мен бөлшектер сипатталады. Автор осы атақты әскери қолбасшы және Александрияның негізін қалаушыға арналған мүсіндерді, ғимараттарды және басқа құрылымдарды </w:t>
      </w:r>
      <w:r w:rsidR="00CF212F" w:rsidRPr="00603F76">
        <w:rPr>
          <w:rFonts w:ascii="Times New Roman" w:eastAsiaTheme="minorHAnsi" w:hAnsi="Times New Roman"/>
          <w:color w:val="000000" w:themeColor="text1"/>
          <w:sz w:val="28"/>
          <w:szCs w:val="28"/>
          <w:lang w:val="kk-KZ"/>
        </w:rPr>
        <w:t>айқындайды</w:t>
      </w:r>
      <w:r w:rsidRPr="00603F76">
        <w:rPr>
          <w:rFonts w:ascii="Times New Roman" w:eastAsiaTheme="minorHAnsi" w:hAnsi="Times New Roman"/>
          <w:color w:val="000000" w:themeColor="text1"/>
          <w:sz w:val="28"/>
          <w:szCs w:val="28"/>
          <w:lang w:val="kk-KZ"/>
        </w:rPr>
        <w:t>.</w:t>
      </w:r>
    </w:p>
    <w:p w:rsidR="001302BA" w:rsidRPr="00603F76" w:rsidRDefault="007F4065" w:rsidP="000C22A6">
      <w:pPr>
        <w:tabs>
          <w:tab w:val="left" w:pos="1134"/>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Ғибадатханалар</w:t>
      </w:r>
      <w:r w:rsidR="009E3C1D" w:rsidRPr="00603F76">
        <w:rPr>
          <w:rFonts w:ascii="Times New Roman" w:eastAsiaTheme="minorHAnsi" w:hAnsi="Times New Roman"/>
          <w:color w:val="000000" w:themeColor="text1"/>
          <w:sz w:val="28"/>
          <w:szCs w:val="28"/>
          <w:lang w:val="kk-KZ"/>
        </w:rPr>
        <w:t xml:space="preserve"> мен ғимараттар.</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00CF212F" w:rsidRPr="00603F76">
        <w:rPr>
          <w:rFonts w:ascii="Times New Roman" w:eastAsiaTheme="minorHAnsi" w:hAnsi="Times New Roman"/>
          <w:color w:val="000000" w:themeColor="text1"/>
          <w:sz w:val="28"/>
          <w:szCs w:val="28"/>
          <w:lang w:val="kk-KZ"/>
        </w:rPr>
        <w:t xml:space="preserve"> Александрияның әртүрлі храмдарын, сәулет құрылымдарын</w:t>
      </w:r>
      <w:r w:rsidRPr="00603F76">
        <w:rPr>
          <w:rFonts w:ascii="Times New Roman" w:eastAsiaTheme="minorHAnsi" w:hAnsi="Times New Roman"/>
          <w:color w:val="000000" w:themeColor="text1"/>
          <w:sz w:val="28"/>
          <w:szCs w:val="28"/>
          <w:lang w:val="kk-KZ"/>
        </w:rPr>
        <w:t xml:space="preserve"> және қоғамдық ғимараттарын суреттейді</w:t>
      </w:r>
      <w:r w:rsidR="00CF212F" w:rsidRPr="00603F76">
        <w:rPr>
          <w:rFonts w:ascii="Times New Roman" w:eastAsiaTheme="minorHAnsi" w:hAnsi="Times New Roman"/>
          <w:color w:val="000000" w:themeColor="text1"/>
          <w:sz w:val="28"/>
          <w:szCs w:val="28"/>
          <w:lang w:val="kk-KZ"/>
        </w:rPr>
        <w:t>. Мысал ретінде Серафим храмы, Цезарь храмы және басқа да ғибадат ету орындары мен әлеуметтік маңызы бар</w:t>
      </w:r>
      <w:r w:rsidRPr="00603F76">
        <w:rPr>
          <w:rFonts w:ascii="Times New Roman" w:eastAsiaTheme="minorHAnsi" w:hAnsi="Times New Roman"/>
          <w:color w:val="000000" w:themeColor="text1"/>
          <w:sz w:val="28"/>
          <w:szCs w:val="28"/>
          <w:lang w:val="kk-KZ"/>
        </w:rPr>
        <w:t xml:space="preserve"> ордалар</w:t>
      </w:r>
      <w:r w:rsidR="00CF212F" w:rsidRPr="00603F76">
        <w:rPr>
          <w:rFonts w:ascii="Times New Roman" w:eastAsiaTheme="minorHAnsi" w:hAnsi="Times New Roman"/>
          <w:color w:val="000000" w:themeColor="text1"/>
          <w:sz w:val="28"/>
          <w:szCs w:val="28"/>
          <w:lang w:val="kk-KZ"/>
        </w:rPr>
        <w:t xml:space="preserve">. Ол осы ғимараттарда қолданылған грек, мысыр, рим стильдері сияқты архитектуралық </w:t>
      </w:r>
      <w:r w:rsidRPr="00603F76">
        <w:rPr>
          <w:rFonts w:ascii="Times New Roman" w:eastAsiaTheme="minorHAnsi" w:hAnsi="Times New Roman"/>
          <w:color w:val="000000" w:themeColor="text1"/>
          <w:sz w:val="28"/>
          <w:szCs w:val="28"/>
          <w:lang w:val="kk-KZ"/>
        </w:rPr>
        <w:t>ерекшеліктерді</w:t>
      </w:r>
      <w:r w:rsidR="00CF212F" w:rsidRPr="00603F76">
        <w:rPr>
          <w:rFonts w:ascii="Times New Roman" w:eastAsiaTheme="minorHAnsi" w:hAnsi="Times New Roman"/>
          <w:color w:val="000000" w:themeColor="text1"/>
          <w:sz w:val="28"/>
          <w:szCs w:val="28"/>
          <w:lang w:val="kk-KZ"/>
        </w:rPr>
        <w:t xml:space="preserve"> және олардың қала</w:t>
      </w:r>
      <w:r w:rsidRPr="00603F76">
        <w:rPr>
          <w:rFonts w:ascii="Times New Roman" w:eastAsiaTheme="minorHAnsi" w:hAnsi="Times New Roman"/>
          <w:color w:val="000000" w:themeColor="text1"/>
          <w:sz w:val="28"/>
          <w:szCs w:val="28"/>
          <w:lang w:val="kk-KZ"/>
        </w:rPr>
        <w:t xml:space="preserve"> сәулетіне әсерін талдай</w:t>
      </w:r>
      <w:r w:rsidR="00CF212F" w:rsidRPr="00603F76">
        <w:rPr>
          <w:rFonts w:ascii="Times New Roman" w:eastAsiaTheme="minorHAnsi" w:hAnsi="Times New Roman"/>
          <w:color w:val="000000" w:themeColor="text1"/>
          <w:sz w:val="28"/>
          <w:szCs w:val="28"/>
          <w:lang w:val="kk-KZ"/>
        </w:rPr>
        <w:t>ды.</w:t>
      </w:r>
    </w:p>
    <w:p w:rsidR="00D522BC" w:rsidRPr="00603F76" w:rsidRDefault="00D522BC" w:rsidP="000C22A6">
      <w:pPr>
        <w:tabs>
          <w:tab w:val="left" w:pos="1134"/>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Бағандар мен аркалар. Ғалым бағандар мен аркалар сияқты архитектуралық элементтердің ерекшеліктерін жеткізеді. Мысал ретінде Рим императоры Диоклетианның құрметіне салынған және күш пен құдіреттіліктің символы болған Диоклетиан бағанасын келтіруге болады.</w:t>
      </w:r>
    </w:p>
    <w:p w:rsidR="00557C39" w:rsidRPr="00603F76" w:rsidRDefault="00D522BC" w:rsidP="000C22A6">
      <w:pPr>
        <w:tabs>
          <w:tab w:val="left" w:pos="1134"/>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 xml:space="preserve">Бекіністер мен қорғаныс. Александрия тарихында болған қамалдар мен бекіністердің архитектуралық бөлшектері мен қаланы қорғаудағы рөлі қарастырылады. Бұл қала тарихында маңызды болған Байбарыс бекінісін </w:t>
      </w:r>
      <w:r w:rsidR="00D7232A" w:rsidRPr="00603F76">
        <w:rPr>
          <w:rFonts w:ascii="Times New Roman" w:eastAsiaTheme="minorHAnsi" w:hAnsi="Times New Roman"/>
          <w:color w:val="000000" w:themeColor="text1"/>
          <w:sz w:val="28"/>
          <w:szCs w:val="28"/>
          <w:lang w:val="kk-KZ"/>
        </w:rPr>
        <w:t>де қамтиды</w:t>
      </w:r>
      <w:r w:rsidRPr="00603F76">
        <w:rPr>
          <w:rFonts w:ascii="Times New Roman" w:eastAsiaTheme="minorHAnsi" w:hAnsi="Times New Roman"/>
          <w:color w:val="000000" w:themeColor="text1"/>
          <w:sz w:val="28"/>
          <w:szCs w:val="28"/>
          <w:lang w:val="kk-KZ"/>
        </w:rPr>
        <w:t>.</w:t>
      </w:r>
    </w:p>
    <w:p w:rsidR="00D7232A" w:rsidRPr="00603F76" w:rsidRDefault="00D7232A"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Нілдің тарих пен қоғамдағы рөлі.</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өз зерттеуінде Ніл өзенінің Мысыр үшін маңызды ресурс ретіндегі рөліне назар аударады. Оның тарихи дәуірлердегі ауыл шаруашылығын, сумен қамтамасыз етуді және сауданы дамытудағы маңызын талдайды.</w:t>
      </w:r>
    </w:p>
    <w:p w:rsidR="00D7232A" w:rsidRPr="00603F76" w:rsidRDefault="00D7232A"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Мәдени ескерткіштер мен діни ғимараттар.</w:t>
      </w:r>
      <w:r w:rsidRPr="00603F76">
        <w:rPr>
          <w:rFonts w:ascii="Times New Roman" w:eastAsiaTheme="minorHAnsi" w:hAnsi="Times New Roman"/>
          <w:color w:val="000000" w:themeColor="text1"/>
          <w:sz w:val="28"/>
          <w:szCs w:val="28"/>
          <w:lang w:val="kk-KZ"/>
        </w:rPr>
        <w:t xml:space="preserve"> Автор Гиза пирамидалары, Карнак храмы және басқа да діни ғимараттар сияқты Египеттің сәулет және мәдени ескерткіштерін жан-жақты зерттейді. Олардың тарихи және мәдени маңызын, сондай-ақ ежелгі мысырлықтардың наным-сенімдерімен және діни әдет-ғұрыптарымен байланысын сипаттайды.</w:t>
      </w:r>
    </w:p>
    <w:p w:rsidR="00D7232A" w:rsidRPr="00603F76" w:rsidRDefault="00D7232A"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Патшалар алқабы және жерлеу тарихы.</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патшалар алқабының құпияларын, Ежелгі Египеттің перғауындары мен көрнекті тұлғаларының жерленген жерінің ерекшеліктерін ашады. Ол бейіттердің архитектуралық болмысын талдап, жерлеу рәсімдерін қарастырып, бұл алқаптың айрықша мәнге ие болған тарихи кезеңдерін көрсетеді.</w:t>
      </w:r>
    </w:p>
    <w:p w:rsidR="00D7232A" w:rsidRPr="00603F76" w:rsidRDefault="00D7232A" w:rsidP="000C22A6">
      <w:pPr>
        <w:pStyle w:val="a4"/>
        <w:numPr>
          <w:ilvl w:val="0"/>
          <w:numId w:val="9"/>
        </w:numPr>
        <w:tabs>
          <w:tab w:val="left" w:pos="1134"/>
        </w:tabs>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i/>
          <w:color w:val="000000" w:themeColor="text1"/>
          <w:sz w:val="28"/>
          <w:szCs w:val="28"/>
          <w:lang w:val="kk-KZ"/>
        </w:rPr>
        <w:t>Табиғат ерекшеліктері мен климаты.</w:t>
      </w:r>
      <w:r w:rsidRPr="00603F76">
        <w:rPr>
          <w:rFonts w:ascii="Times New Roman" w:eastAsiaTheme="minorHAnsi" w:hAnsi="Times New Roman"/>
          <w:color w:val="000000" w:themeColor="text1"/>
          <w:sz w:val="28"/>
          <w:szCs w:val="28"/>
          <w:lang w:val="kk-KZ"/>
        </w:rPr>
        <w:t xml:space="preserve"> Автор Египеттің табиғи рельефі, климаттық жағдайы және өзендері сияқты географиялық белгілерге назар аударады. Ол осы факторлардың қоғам мен ауыл шаруашылығының тарихи дамуына әсерін талдайды.</w:t>
      </w:r>
    </w:p>
    <w:p w:rsidR="0083244D" w:rsidRPr="00603F76" w:rsidRDefault="0058100A" w:rsidP="000C22A6">
      <w:pPr>
        <w:pStyle w:val="a4"/>
        <w:numPr>
          <w:ilvl w:val="0"/>
          <w:numId w:val="14"/>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«Тақуим әл-Б</w:t>
      </w:r>
      <w:r w:rsidR="00A876CB" w:rsidRPr="00603F76">
        <w:rPr>
          <w:rFonts w:ascii="Times New Roman" w:hAnsi="Times New Roman"/>
          <w:color w:val="000000" w:themeColor="text1"/>
          <w:sz w:val="28"/>
          <w:szCs w:val="28"/>
          <w:lang w:val="kk-KZ"/>
        </w:rPr>
        <w:t xml:space="preserve">ұлдан» еңбегінің </w:t>
      </w:r>
      <w:r w:rsidR="00A876CB" w:rsidRPr="00603F76">
        <w:rPr>
          <w:rFonts w:ascii="Times New Roman" w:hAnsi="Times New Roman"/>
          <w:b/>
          <w:i/>
          <w:color w:val="000000" w:themeColor="text1"/>
          <w:sz w:val="28"/>
          <w:szCs w:val="28"/>
          <w:lang w:val="kk-KZ"/>
        </w:rPr>
        <w:t>«Парсы»</w:t>
      </w:r>
      <w:r w:rsidR="00A876CB" w:rsidRPr="00603F76">
        <w:rPr>
          <w:rFonts w:ascii="Times New Roman" w:hAnsi="Times New Roman"/>
          <w:color w:val="000000" w:themeColor="text1"/>
          <w:sz w:val="28"/>
          <w:szCs w:val="28"/>
          <w:lang w:val="kk-KZ"/>
        </w:rPr>
        <w:t xml:space="preserve"> тақырыбына арналған бөлімінде осы аумақтың географиялық, тарихи және мәдени аспектілерін жан-жақты талдауға баса назар аударылады. </w:t>
      </w:r>
      <w:r w:rsidR="00183530" w:rsidRPr="00603F76">
        <w:rPr>
          <w:rFonts w:ascii="Times New Roman" w:hAnsi="Times New Roman"/>
          <w:color w:val="000000" w:themeColor="text1"/>
          <w:sz w:val="28"/>
          <w:szCs w:val="28"/>
          <w:lang w:val="kk-KZ"/>
        </w:rPr>
        <w:t>Әбул-Фида</w:t>
      </w:r>
      <w:r w:rsidR="00A876CB" w:rsidRPr="00603F76">
        <w:rPr>
          <w:rFonts w:ascii="Times New Roman" w:hAnsi="Times New Roman"/>
          <w:color w:val="000000" w:themeColor="text1"/>
          <w:sz w:val="28"/>
          <w:szCs w:val="28"/>
          <w:lang w:val="kk-KZ"/>
        </w:rPr>
        <w:t xml:space="preserve"> Персияның ерекшеліктерін, оның ішінде топографиялық сипаттарын, ежелгі қоныстарын, әлеуметтік құрылымдарын және мәдени мұраларын мұқият зерттейді. Бұл бөлімде келесі негізгі элементтер талқыланады:</w:t>
      </w:r>
    </w:p>
    <w:p w:rsidR="00A83AD5" w:rsidRPr="00603F76" w:rsidRDefault="00F51A37" w:rsidP="000C22A6">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Персия географиясы.</w:t>
      </w:r>
      <w:r w:rsidRPr="00603F76">
        <w:rPr>
          <w:rFonts w:ascii="Times New Roman" w:hAnsi="Times New Roman"/>
          <w:color w:val="000000" w:themeColor="text1"/>
          <w:sz w:val="28"/>
          <w:szCs w:val="28"/>
          <w:lang w:val="kk-KZ"/>
        </w:rPr>
        <w:t xml:space="preserve"> Автор климаттық жағдайларды, табиғи ресурстарды және географиялық құрылымдарды қоса алғанда, Парсы географиялық сипаттамаларына кешенді талдау жасайды. Мысал ретінде Загрос тауларын, Иран таулы аймақтарын және Евфрат өзенін сипаттау, сонымен қатар олардың аймақтың экономикалық және мәдени өмірі үшін маңыздылығын келтіруге болады.</w:t>
      </w:r>
    </w:p>
    <w:p w:rsidR="003C05AF" w:rsidRPr="00603F76" w:rsidRDefault="00A83AD5" w:rsidP="000C22A6">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Тарихи эволюция.</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Парсы елінің тарихи дамуын талдап, оның тарихының маңызды кезеңдерін, ұлы империялардың ықпалын және негізгі оқиғаларды көрсетеді. Мысал ретінде Парсы Ахеменидтер империясын, оның көтерілуі мен құлдырауын, сондай-ақ Александриялық жаулап алу жорығының аймаққа әсерін қарастыруға болады.</w:t>
      </w:r>
    </w:p>
    <w:p w:rsidR="00346884" w:rsidRPr="00603F76" w:rsidRDefault="00C507DF" w:rsidP="00496524">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Зерттеуші парсы Ахеменидтер империясының пайда болуы мен қалыптасуына назар аударып, оның қалыптасуының маңызды кезеңдерін және біздің дәуірімізге дейінгі 6-5 ғасырлардағы алғашқы кеңеюін көрсетеді. Бұл кезең ұлы державалық құрылымдардың құрылуымен, орталықтандырылған басқарумен және экономикалық қатынастардың дамуымен сипатталады. Мысал </w:t>
      </w:r>
      <w:r w:rsidRPr="00603F76">
        <w:rPr>
          <w:rFonts w:ascii="Times New Roman" w:hAnsi="Times New Roman"/>
          <w:color w:val="000000" w:themeColor="text1"/>
          <w:sz w:val="28"/>
          <w:szCs w:val="28"/>
          <w:lang w:val="kk-KZ"/>
        </w:rPr>
        <w:lastRenderedPageBreak/>
        <w:t>ретінде империяның әкімшілік ұйымын, оның ішінде сатрапияларды, олардың шаруашылық пен басқарудағы рөлін сипаттауды келтіруге болады.</w:t>
      </w:r>
      <w:r w:rsidRPr="00603F76">
        <w:rPr>
          <w:color w:val="000000" w:themeColor="text1"/>
          <w:lang w:val="kk-KZ"/>
        </w:rPr>
        <w:t xml:space="preserve"> </w:t>
      </w:r>
      <w:r w:rsidRPr="00603F76">
        <w:rPr>
          <w:rFonts w:ascii="Times New Roman" w:hAnsi="Times New Roman"/>
          <w:color w:val="000000" w:themeColor="text1"/>
          <w:sz w:val="28"/>
          <w:szCs w:val="28"/>
          <w:lang w:val="kk-KZ"/>
        </w:rPr>
        <w:t xml:space="preserve">Автор Ұлы Кир, II Камбиз, I Дарий сияқты патшалардың тұсында болған Парсы Ахеменидтер империясының гүлдену кезеңін талдайды.Осы кезеңде империяның өркендеуі, өнері мен мәдени әртүрлілігі жоғары деңгейге көтерілді.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осы уақыттың мәдени жетістіктерін, мысалы, Персеполис ғимараттары мен рельефтік өнерді, сондай-ақ сауда және дипломатия арқылы басқа мәдениеттермен байланысын сипаттайды</w:t>
      </w:r>
      <w:r w:rsidR="00794ECE" w:rsidRPr="00603F76">
        <w:rPr>
          <w:rFonts w:ascii="Times New Roman" w:hAnsi="Times New Roman"/>
          <w:color w:val="000000" w:themeColor="text1"/>
          <w:sz w:val="28"/>
          <w:szCs w:val="28"/>
          <w:lang w:val="kk-KZ"/>
        </w:rPr>
        <w:t xml:space="preserve">. Сонымен қатар, автор парсы Ахеменидтер империясының құлдырауын да қарастырады, оған ішкі факторлар да, сыртқы күштердің ықпалы да әсер етті. Бұл кезең II Ксеркс және IV Артаксеркс сияқты патшалардың билігімен байланысты болды. </w:t>
      </w:r>
      <w:r w:rsidR="00183530" w:rsidRPr="00603F76">
        <w:rPr>
          <w:rFonts w:ascii="Times New Roman" w:hAnsi="Times New Roman"/>
          <w:color w:val="000000" w:themeColor="text1"/>
          <w:sz w:val="28"/>
          <w:szCs w:val="28"/>
          <w:lang w:val="kk-KZ"/>
        </w:rPr>
        <w:t>Әбул-Фида</w:t>
      </w:r>
      <w:r w:rsidR="00794ECE" w:rsidRPr="00603F76">
        <w:rPr>
          <w:rFonts w:ascii="Times New Roman" w:hAnsi="Times New Roman"/>
          <w:color w:val="000000" w:themeColor="text1"/>
          <w:sz w:val="28"/>
          <w:szCs w:val="28"/>
          <w:lang w:val="kk-KZ"/>
        </w:rPr>
        <w:t xml:space="preserve"> бұл құлдыраудың аймақтағы саяси жағдайға тигізген әсерін, одан кейінгі тарихи үдерістердің қалыптасуына әсерін талдайды.</w:t>
      </w:r>
    </w:p>
    <w:p w:rsidR="00D97470" w:rsidRPr="00603F76" w:rsidRDefault="00D97470" w:rsidP="00496524">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Тарихи эволюция аясында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Александриялық жаулап алу жорығының Персияға тигізген әсерін және оның ұзақ мерзімді салдарын қарастырады. Ол Ескендір Зұлқарнайынның Парсы империясын жаулап алуына байланысты әскери оқиғаларды, осы жаулап алу жорығынан кейінгі аймақтың саяси және мәдени ортасындағы өзгерістерді талдайды. Мысал ретінде Персеполисті жаулап алу және оның аймақтың билік құрылымы мен мәдени динамикасына салдары сипатталған.</w:t>
      </w:r>
    </w:p>
    <w:p w:rsidR="001916AC" w:rsidRPr="00603F76" w:rsidRDefault="00D97470" w:rsidP="00496524">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Сәулет өнерінің жетістіктері.</w:t>
      </w:r>
      <w:r w:rsidRPr="00603F76">
        <w:rPr>
          <w:rFonts w:ascii="Times New Roman" w:hAnsi="Times New Roman"/>
          <w:color w:val="000000" w:themeColor="text1"/>
          <w:sz w:val="28"/>
          <w:szCs w:val="28"/>
          <w:lang w:val="kk-KZ"/>
        </w:rPr>
        <w:t xml:space="preserve"> </w:t>
      </w:r>
      <w:r w:rsidR="001916AC" w:rsidRPr="00603F76">
        <w:rPr>
          <w:rFonts w:ascii="Times New Roman" w:hAnsi="Times New Roman"/>
          <w:color w:val="000000" w:themeColor="text1"/>
          <w:sz w:val="28"/>
          <w:szCs w:val="28"/>
          <w:lang w:val="kk-KZ"/>
        </w:rPr>
        <w:t>Әбул-Фида өзінің еңбегінде парсы патшаларының билігі мен сән-салтанатының көрінісі ретінде танылған парсы сарайлары мен сәулет кешендерін жан-жақты талдайды. Автор парсы сәулет өнерінің ерекшеліктерін көрсету үшін ең көрнекті мысалдардың бірі ретінде Ктесифондағы Сасанидтер сарайын атап көрсетеді. Сарайдың бағандары, сәнді мозаикалық өрнектері, аркалары және әртүрлі безендіру элементтері сәулет өнерінің жоғары шеберлігін айқын көрсетеді. Әбул-Фида осы элементтерді талдай отырып, парсы сарайларының эстетикалық, техникалық және мәдени мәнін ашады, сондай-ақ олардың уақыт бойы дамуы мен эволюциясын сипаттайды.</w:t>
      </w:r>
    </w:p>
    <w:p w:rsidR="001916AC" w:rsidRPr="00603F76" w:rsidRDefault="001916AC" w:rsidP="00496524">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Бағандар, аркалар, фрескалар және сылақ сияқты сәулет элементтері парсы сәулет өнерінің өзіндік ерекшеліктерін айқындайтын басты компоненттер </w:t>
      </w:r>
      <w:r w:rsidR="00822DD8" w:rsidRPr="00603F76">
        <w:rPr>
          <w:rFonts w:ascii="Times New Roman" w:hAnsi="Times New Roman"/>
          <w:color w:val="000000" w:themeColor="text1"/>
          <w:sz w:val="28"/>
          <w:szCs w:val="28"/>
          <w:lang w:val="kk-KZ"/>
        </w:rPr>
        <w:t>ретінде талданылады</w:t>
      </w:r>
      <w:r w:rsidRPr="00603F76">
        <w:rPr>
          <w:rFonts w:ascii="Times New Roman" w:hAnsi="Times New Roman"/>
          <w:color w:val="000000" w:themeColor="text1"/>
          <w:sz w:val="28"/>
          <w:szCs w:val="28"/>
          <w:lang w:val="kk-KZ"/>
        </w:rPr>
        <w:t>. Әбул-Фида олардың конструкциялық рөлін, декоративтік мәнін және патшалық биліктің көрсеткіші ретінде қызмет етуін ғылыми тұрғыдан талдайды. Сарайлардың архитектуралық шешімдері мен безендіру элементтері билік пен саяси мәртебенің көрінісі ретінде қолданылғанын көрсетеді.</w:t>
      </w:r>
    </w:p>
    <w:p w:rsidR="001916AC" w:rsidRPr="00603F76" w:rsidRDefault="001916AC" w:rsidP="00496524">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 xml:space="preserve">Сонымен қатар, автор парсы ғибадатханаларына да назар аударады. Діни тәжірибе мен культтік рәсімдердің орталығы болған ғибадатханалардың архитектуралық құрылымы мен сәндік элементтері ерекше мәнге ие. Мысал ретінде Персеполистегі Ангак (Ангарак) ғибадатханасын келтіруге болады. Бұл ғибадатхана монументалды құрылымдарымен, бағандарымен, бай тас қашауларымен және композициялық үйлесімімен ерекшеленеді. Әбул-Фида ғибадатханалардың макеті, бағандары, мұрағаттары, ою-өрнектері және </w:t>
      </w:r>
      <w:r w:rsidRPr="00603F76">
        <w:rPr>
          <w:rFonts w:ascii="Times New Roman" w:hAnsi="Times New Roman"/>
          <w:color w:val="000000" w:themeColor="text1"/>
          <w:sz w:val="28"/>
          <w:szCs w:val="28"/>
        </w:rPr>
        <w:lastRenderedPageBreak/>
        <w:t>зороастризм діні контекстіндегі рөлін, маңызын және қызметін егжей-тегжейлі сипаттайды. Ғибадатханалардың сәулеттік шешімдері діни рәсімдердің өткізілуіне, рухани тәжірибеге және қоғамдағы культтік рөлге тікелей қатысты екені көрсетіледі.</w:t>
      </w:r>
    </w:p>
    <w:p w:rsidR="001916AC" w:rsidRPr="00603F76" w:rsidRDefault="001916AC" w:rsidP="00496524">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Автор зерттеген бірегей аспектілердің бірі – зороастризм алаулары, яғни киелі мәңгілік оттар. Зороастрийлер үшін бұл алаулар рухани ағартушылық пен құдайдың әмірін бейнелейтін маңызды объектілер болып саналады. Әбул-Фида өрттердің сәулеттік ерекшеліктерін егжей-тегжейлі сипаттайды: өрт қоймаларының құрылымы, құрбандық үстелдерінің орналасуы, діни рәсімдер мен наным-сенімдермен байланысты элементтер. Осы арқылы ол зороастрий алауларының рухани және мәдени маңызын, сондай-ақ олардың сәулет өнеріндегі ерекшеліктерін ғылыми тұрғыдан ашады.</w:t>
      </w:r>
    </w:p>
    <w:p w:rsidR="001916AC" w:rsidRPr="00603F76" w:rsidRDefault="001916AC" w:rsidP="00496524">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Жалпы, Әбул-Фида парсы сәулет өнерін талдай отырып, архитектуралық элементтердің тек эстетикалық немесе құрылымдық мәнін ғана емес, сонымен бірге саяси, мәдени және діни контексттегі қызметін де жүйелі түрде көрсетеді. Бұл зерттеу парсы патшалық дәуірінің сәулет өнері мен діни тәжірибесін кешенді түрде түсінуге мүмкіндік береді.</w:t>
      </w:r>
    </w:p>
    <w:p w:rsidR="003169E7" w:rsidRPr="00603F76" w:rsidRDefault="002E7198" w:rsidP="001916AC">
      <w:pPr>
        <w:pStyle w:val="a4"/>
        <w:numPr>
          <w:ilvl w:val="0"/>
          <w:numId w:val="9"/>
        </w:numPr>
        <w:tabs>
          <w:tab w:val="left" w:pos="993"/>
        </w:tabs>
        <w:spacing w:after="0" w:line="240" w:lineRule="auto"/>
        <w:ind w:left="0" w:firstLine="709"/>
        <w:jc w:val="both"/>
        <w:rPr>
          <w:rFonts w:ascii="Times New Roman" w:hAnsi="Times New Roman"/>
          <w:b/>
          <w:color w:val="000000" w:themeColor="text1"/>
          <w:sz w:val="28"/>
          <w:szCs w:val="28"/>
          <w:lang w:val="kk-KZ"/>
        </w:rPr>
      </w:pPr>
      <w:r w:rsidRPr="00603F76">
        <w:rPr>
          <w:rFonts w:ascii="Times New Roman" w:hAnsi="Times New Roman"/>
          <w:b/>
          <w:i/>
          <w:color w:val="000000" w:themeColor="text1"/>
          <w:sz w:val="28"/>
          <w:szCs w:val="28"/>
          <w:lang w:val="kk-KZ"/>
        </w:rPr>
        <w:t>Мәдени мұра.</w:t>
      </w:r>
      <w:r w:rsidRPr="00603F76">
        <w:rPr>
          <w:rFonts w:ascii="Times New Roman" w:hAnsi="Times New Roman"/>
          <w:color w:val="000000" w:themeColor="text1"/>
          <w:sz w:val="28"/>
          <w:szCs w:val="28"/>
          <w:lang w:val="kk-KZ"/>
        </w:rPr>
        <w:t xml:space="preserve"> Автор Омар Хайям сияқты ұлы парсы ақындарының маңыздылығы мен ықпалын атап көрсете отырып, парсы әдебиетінің дәстүрлеріне тоқта</w:t>
      </w:r>
      <w:r w:rsidR="00A93643" w:rsidRPr="00603F76">
        <w:rPr>
          <w:rFonts w:ascii="Times New Roman" w:hAnsi="Times New Roman"/>
          <w:color w:val="000000" w:themeColor="text1"/>
          <w:sz w:val="28"/>
          <w:szCs w:val="28"/>
          <w:lang w:val="kk-KZ"/>
        </w:rPr>
        <w:t>лады. О</w:t>
      </w:r>
      <w:r w:rsidRPr="00603F76">
        <w:rPr>
          <w:rFonts w:ascii="Times New Roman" w:hAnsi="Times New Roman"/>
          <w:color w:val="000000" w:themeColor="text1"/>
          <w:sz w:val="28"/>
          <w:szCs w:val="28"/>
          <w:lang w:val="kk-KZ"/>
        </w:rPr>
        <w:t xml:space="preserve">ның философиялық және лирикалық шығармаларын қарастыра отырып, ақын шығармашылығында көрініс тапқан дүниетанымдық және эстетикалық құндылықтарды талдайды. </w:t>
      </w:r>
      <w:r w:rsidR="00A93643" w:rsidRPr="00603F76">
        <w:rPr>
          <w:rFonts w:ascii="Times New Roman" w:hAnsi="Times New Roman"/>
          <w:color w:val="000000" w:themeColor="text1"/>
          <w:sz w:val="28"/>
          <w:szCs w:val="28"/>
          <w:lang w:val="kk-KZ"/>
        </w:rPr>
        <w:t>Жұмыста парсы өнеріне, оның ішінде сәулет формаларына, кескіндеме мен оюға ерекше мән берілген. Мысал ретінде парсы сарайлары мен храмдарындағы миниатюралар мен фрескаларды, сонымен қатар сәулеттік безендіруге тән мозаикалық және өрнекті бөлшектерді келтіруге болады. Парсы өнер туындыларының символизмі мен стиліне, сондай-ақ олардың басқа мәдениеттердің көркемдік дәстүрлеріне ықпалына назар аударады.</w:t>
      </w:r>
    </w:p>
    <w:p w:rsidR="00A93643" w:rsidRPr="00603F76" w:rsidRDefault="00A93643"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Бұған қоса, автор Парсы елінің ғылым мен философияның, оның ішінде математика мен астрономияның дамуына қосқан үлесін зерттейді. Ол парсы ғалымдарының осы салалардағы жетістіктері мен үлестерін, парсы ғылыми ой-пікірлері мен басқа мәдениеттер арасындағы байланыстарды талдайды. </w:t>
      </w:r>
    </w:p>
    <w:p w:rsidR="003169E7" w:rsidRPr="00603F76" w:rsidRDefault="009438C4" w:rsidP="000C22A6">
      <w:pPr>
        <w:pStyle w:val="a4"/>
        <w:numPr>
          <w:ilvl w:val="0"/>
          <w:numId w:val="14"/>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Үндістанға</w:t>
      </w:r>
      <w:r w:rsidRPr="00603F76">
        <w:rPr>
          <w:rFonts w:ascii="Times New Roman" w:hAnsi="Times New Roman"/>
          <w:color w:val="000000" w:themeColor="text1"/>
          <w:sz w:val="28"/>
          <w:szCs w:val="28"/>
          <w:lang w:val="kk-KZ"/>
        </w:rPr>
        <w:t xml:space="preserve"> арналған бөлімде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осы аймақтық бірліктің географиялық және тарихи аспектілеріне егжей-тегжейлі талдау жасайды, оның сан алуан тарихи-мәдени болмысының негізгі ерекшеліктерін көрсетеді:</w:t>
      </w:r>
    </w:p>
    <w:p w:rsidR="008C23B8" w:rsidRPr="00603F76" w:rsidRDefault="009438C4" w:rsidP="000C22A6">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География және аймақтық ерекшеліктері.</w:t>
      </w:r>
      <w:r w:rsidRPr="00603F76">
        <w:rPr>
          <w:rFonts w:ascii="Times New Roman" w:hAnsi="Times New Roman"/>
          <w:color w:val="000000" w:themeColor="text1"/>
          <w:sz w:val="28"/>
          <w:szCs w:val="28"/>
          <w:lang w:val="kk-KZ"/>
        </w:rPr>
        <w:t xml:space="preserve"> Автор Үндістанның географиялық ерекшеліктеріне, оның ішінде орналасуына, табиғи ресурстарына, климаттық жағдайларына және географиялық морфологиясына назар аударады. Ол Гималай тау жоталарынан бастап Ганг пен Ямуна өзендері сияқты жазықтар мен су жолдарына дейін әртүрлі көріністерді суреттейді. Тау жүйелері, шөлді аймақтар мен жағалаулар сипатталады.</w:t>
      </w:r>
    </w:p>
    <w:p w:rsidR="00622A0D" w:rsidRPr="00603F76" w:rsidRDefault="00467793" w:rsidP="00622A0D">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Тарихи эволюция.</w:t>
      </w:r>
      <w:r w:rsidRPr="00603F76">
        <w:rPr>
          <w:rFonts w:ascii="Times New Roman" w:hAnsi="Times New Roman"/>
          <w:color w:val="000000" w:themeColor="text1"/>
          <w:sz w:val="28"/>
          <w:szCs w:val="28"/>
          <w:lang w:val="kk-KZ"/>
        </w:rPr>
        <w:t xml:space="preserve"> </w:t>
      </w:r>
      <w:r w:rsidR="00622A0D" w:rsidRPr="00603F76">
        <w:rPr>
          <w:rFonts w:ascii="Times New Roman" w:hAnsi="Times New Roman"/>
          <w:color w:val="000000" w:themeColor="text1"/>
          <w:sz w:val="28"/>
          <w:szCs w:val="28"/>
          <w:lang w:val="kk-KZ"/>
        </w:rPr>
        <w:t xml:space="preserve">Әбул-Фида өзінің еңбегінде Үндістанның тарихи эволюциясын ежелгі дәуірден бастап, өзінің қазіргі заманында қалыптасқан саяси, әлеуметтік және мәдени құрылымдарға дейінгі кезеңдер бойынша </w:t>
      </w:r>
      <w:r w:rsidR="00622A0D" w:rsidRPr="00603F76">
        <w:rPr>
          <w:rFonts w:ascii="Times New Roman" w:hAnsi="Times New Roman"/>
          <w:color w:val="000000" w:themeColor="text1"/>
          <w:sz w:val="28"/>
          <w:szCs w:val="28"/>
          <w:lang w:val="kk-KZ"/>
        </w:rPr>
        <w:lastRenderedPageBreak/>
        <w:t>талдайды. Ол тарихи оқиғаларды тек хронологиялық тұрғыда сипаттап қана қоймай, әрбір кезеңнің аймақтық ерекшеліктері мен олардың қоғам өміріне әсерін жан-жақты қарастырады. Әсіресе, елдің саяси, әлеуметтік және діни болмысының қалыптасуына әртүрлі империялар мен династиялардың ықпалына ерекше көңіл бөледі.</w:t>
      </w:r>
    </w:p>
    <w:p w:rsidR="00622A0D" w:rsidRPr="00603F76" w:rsidRDefault="00622A0D" w:rsidP="00622A0D">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 талдауында тарихи кезеңдердің мысалдары нақты келтіріледі. Мысалы, Маурян әулеті Үнді субконтинентіндегі орталықтандырылған басқару жүйесінің қалыптасуына және әкімшілік институттардың дамуына айтарлықтай үлес қосқанын көрсетеді. Гупта империясы мәдени өркендеудің, ғылым мен өнердің, сондай-ақ индуизмдік діннің кең таралуының маңызды кезеңі ретінде сипатталады. Сонымен қатар, исламдық жаулап алулар мен олардың аймақтық саяси құрылымдарға, мәдени және діни дәстүрлерге тигізген әсері де ерекше атап өтіледі. Бұл кезеңдерде саяси билік пен мәдениет арасындағы өзара байланыстар, діннің әлеуметтік өмірдегі рөлі, сондай-ақ экономикалық және әскери факторлардың ықпалы жан-жақты талданады.</w:t>
      </w:r>
    </w:p>
    <w:p w:rsidR="00622A0D" w:rsidRPr="00603F76" w:rsidRDefault="00622A0D" w:rsidP="00622A0D">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 өз зерттеуінде тек билеуші әулеттердің әрекеттерін ғана емес, сонымен қатар олардың халыққа, жергілікті қоғам құрылымына және мәдениетке тигізген ұзақ мерзімді әсерін де қарастырады. Бұл тәсіл тарихи эволюцияны кешенді талдауға мүмкіндік береді, өйткені ол тек оқиғалар хронологиясын көрсетуге емес, олардың себеп-салдарын, әлеуметтік және мәдени контекстін түсінуге бағытталған.</w:t>
      </w:r>
    </w:p>
    <w:p w:rsidR="00B2595D" w:rsidRPr="00603F76" w:rsidRDefault="00BA4D74" w:rsidP="00622A0D">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 xml:space="preserve">Қалалар мен көрнекті орындар. </w:t>
      </w:r>
      <w:r w:rsidRPr="00603F76">
        <w:rPr>
          <w:rFonts w:ascii="Times New Roman" w:hAnsi="Times New Roman"/>
          <w:color w:val="000000" w:themeColor="text1"/>
          <w:sz w:val="28"/>
          <w:szCs w:val="28"/>
          <w:lang w:val="kk-KZ"/>
        </w:rPr>
        <w:t>Автор Үндістанның әртүрлі қалалары мен астаналық аудандарын, сондай-ақ олардың мәдени және тарихи маңызын сипаттайды. Мысал ретінде та</w:t>
      </w:r>
      <w:r w:rsidR="005C58C9" w:rsidRPr="00603F76">
        <w:rPr>
          <w:rFonts w:ascii="Times New Roman" w:hAnsi="Times New Roman"/>
          <w:color w:val="000000" w:themeColor="text1"/>
          <w:sz w:val="28"/>
          <w:szCs w:val="28"/>
          <w:lang w:val="kk-KZ"/>
        </w:rPr>
        <w:t xml:space="preserve">рихи ескерткіштері бар Делиді </w:t>
      </w:r>
      <w:r w:rsidRPr="00603F76">
        <w:rPr>
          <w:rFonts w:ascii="Times New Roman" w:hAnsi="Times New Roman"/>
          <w:color w:val="000000" w:themeColor="text1"/>
          <w:sz w:val="28"/>
          <w:szCs w:val="28"/>
          <w:lang w:val="kk-KZ"/>
        </w:rPr>
        <w:t xml:space="preserve">және Ганг өзенінің жағасындағы қасиетті храмдары бар Кашиді келтіруге болады.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ғимараттарда қолданылатын архитектуралық стильдерді талдап, оларды мәдени және тарихи әсерлермен байланыстырады.</w:t>
      </w:r>
    </w:p>
    <w:p w:rsidR="00765EF3" w:rsidRPr="00603F76" w:rsidRDefault="00765EF3" w:rsidP="00622A0D">
      <w:pPr>
        <w:pStyle w:val="a4"/>
        <w:numPr>
          <w:ilvl w:val="0"/>
          <w:numId w:val="9"/>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Діни және мәдени аспектілер.</w:t>
      </w:r>
      <w:r w:rsidRPr="00603F76">
        <w:rPr>
          <w:rFonts w:ascii="Times New Roman" w:hAnsi="Times New Roman"/>
          <w:color w:val="000000" w:themeColor="text1"/>
          <w:sz w:val="28"/>
          <w:szCs w:val="28"/>
          <w:lang w:val="kk-KZ"/>
        </w:rPr>
        <w:t xml:space="preserve"> Автор Үндістанның </w:t>
      </w:r>
      <w:r w:rsidR="00B2595D" w:rsidRPr="00603F76">
        <w:rPr>
          <w:rFonts w:ascii="Times New Roman" w:hAnsi="Times New Roman"/>
          <w:color w:val="000000" w:themeColor="text1"/>
          <w:sz w:val="28"/>
          <w:szCs w:val="28"/>
          <w:lang w:val="kk-KZ"/>
        </w:rPr>
        <w:t xml:space="preserve">діни және мәдени аспектілерін, </w:t>
      </w:r>
      <w:r w:rsidRPr="00603F76">
        <w:rPr>
          <w:rFonts w:ascii="Times New Roman" w:hAnsi="Times New Roman"/>
          <w:color w:val="000000" w:themeColor="text1"/>
          <w:sz w:val="28"/>
          <w:szCs w:val="28"/>
          <w:lang w:val="kk-KZ"/>
        </w:rPr>
        <w:t>оның ішінде нанымдардың, рәсімдердің және өнердің әртүрлілігін қарастырады. Ол қоғамдағы діннің рөлін, сондай-ақ үнді классикалық музыкасы мен биі сияқты</w:t>
      </w:r>
      <w:r w:rsidR="00B2595D" w:rsidRPr="00603F76">
        <w:rPr>
          <w:rFonts w:ascii="Times New Roman" w:hAnsi="Times New Roman"/>
          <w:color w:val="000000" w:themeColor="text1"/>
          <w:sz w:val="28"/>
          <w:szCs w:val="28"/>
          <w:lang w:val="kk-KZ"/>
        </w:rPr>
        <w:t xml:space="preserve"> мәдени дәстүрлерді сипаттай</w:t>
      </w:r>
      <w:r w:rsidRPr="00603F76">
        <w:rPr>
          <w:rFonts w:ascii="Times New Roman" w:hAnsi="Times New Roman"/>
          <w:color w:val="000000" w:themeColor="text1"/>
          <w:sz w:val="28"/>
          <w:szCs w:val="28"/>
          <w:lang w:val="kk-KZ"/>
        </w:rPr>
        <w:t xml:space="preserve">ды. Талдау мысалдары </w:t>
      </w:r>
      <w:r w:rsidR="00B2595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буддизмнің үнді философиясына әсері немесе дәстүрлі үнді маскаларының өнері.</w:t>
      </w:r>
    </w:p>
    <w:p w:rsidR="003A6D42" w:rsidRPr="00603F76" w:rsidRDefault="00183530" w:rsidP="00622A0D">
      <w:pPr>
        <w:pStyle w:val="a4"/>
        <w:numPr>
          <w:ilvl w:val="0"/>
          <w:numId w:val="14"/>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3A6D42" w:rsidRPr="00603F76">
        <w:rPr>
          <w:rFonts w:ascii="Times New Roman" w:hAnsi="Times New Roman"/>
          <w:color w:val="000000" w:themeColor="text1"/>
          <w:sz w:val="28"/>
          <w:szCs w:val="28"/>
          <w:lang w:val="kk-KZ"/>
        </w:rPr>
        <w:t xml:space="preserve"> </w:t>
      </w:r>
      <w:r w:rsidR="003A6D42" w:rsidRPr="00603F76">
        <w:rPr>
          <w:rFonts w:ascii="Times New Roman" w:hAnsi="Times New Roman"/>
          <w:b/>
          <w:i/>
          <w:color w:val="000000" w:themeColor="text1"/>
          <w:sz w:val="28"/>
          <w:szCs w:val="28"/>
          <w:lang w:val="kk-KZ"/>
        </w:rPr>
        <w:t>Қытайға</w:t>
      </w:r>
      <w:r w:rsidR="003A6D42" w:rsidRPr="00603F76">
        <w:rPr>
          <w:rFonts w:ascii="Times New Roman" w:hAnsi="Times New Roman"/>
          <w:color w:val="000000" w:themeColor="text1"/>
          <w:sz w:val="28"/>
          <w:szCs w:val="28"/>
          <w:lang w:val="kk-KZ"/>
        </w:rPr>
        <w:t xml:space="preserve"> арналған бөлімде </w:t>
      </w:r>
      <w:r w:rsidR="00F15195" w:rsidRPr="00603F76">
        <w:rPr>
          <w:rFonts w:ascii="Times New Roman" w:hAnsi="Times New Roman"/>
          <w:color w:val="000000" w:themeColor="text1"/>
          <w:sz w:val="28"/>
          <w:szCs w:val="28"/>
          <w:lang w:val="kk-KZ"/>
        </w:rPr>
        <w:t>бұл</w:t>
      </w:r>
      <w:r w:rsidR="003A6D42" w:rsidRPr="00603F76">
        <w:rPr>
          <w:rFonts w:ascii="Times New Roman" w:hAnsi="Times New Roman"/>
          <w:color w:val="000000" w:themeColor="text1"/>
          <w:sz w:val="28"/>
          <w:szCs w:val="28"/>
          <w:lang w:val="kk-KZ"/>
        </w:rPr>
        <w:t xml:space="preserve"> көне өркениеттің географиясы, тарихы мен мәдени болмысының маңызды аспектілерін талдап, нақты мысалдар келтіріп, аймақтың ерекшелігін </w:t>
      </w:r>
      <w:r w:rsidR="00F15195" w:rsidRPr="00603F76">
        <w:rPr>
          <w:rFonts w:ascii="Times New Roman" w:hAnsi="Times New Roman"/>
          <w:color w:val="000000" w:themeColor="text1"/>
          <w:sz w:val="28"/>
          <w:szCs w:val="28"/>
          <w:lang w:val="kk-KZ"/>
        </w:rPr>
        <w:t>толығырақ ашатын атаулар береді:</w:t>
      </w:r>
    </w:p>
    <w:p w:rsidR="00710F88" w:rsidRPr="00603F76" w:rsidRDefault="00F15195" w:rsidP="00622A0D">
      <w:pPr>
        <w:pStyle w:val="a4"/>
        <w:numPr>
          <w:ilvl w:val="0"/>
          <w:numId w:val="15"/>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Географиялық ерекшеліктер мен табиғи ресурстар.</w:t>
      </w:r>
      <w:r w:rsidRPr="00603F76">
        <w:rPr>
          <w:rFonts w:ascii="Times New Roman" w:hAnsi="Times New Roman"/>
          <w:color w:val="000000" w:themeColor="text1"/>
          <w:sz w:val="28"/>
          <w:szCs w:val="28"/>
          <w:lang w:val="kk-KZ"/>
        </w:rPr>
        <w:t xml:space="preserve"> Автор Қытайдың географиялық ерекшеліктерінің әртүрлілігін, оның ішінде ландшафттарын, климаттық белдеулерін және табиғи ресурстарын зерттейді. Мысал ретінде Тибеттің биік таулы жерлерін, Юньнанның көркем ландшафтарын сипаттау, Янцзы өзенінің елдің экономикасы мен мәдениеті үшін маңызын келтіруге болады.</w:t>
      </w:r>
    </w:p>
    <w:p w:rsidR="004A23B6" w:rsidRPr="00603F76" w:rsidRDefault="00710F88" w:rsidP="00622A0D">
      <w:pPr>
        <w:pStyle w:val="a4"/>
        <w:numPr>
          <w:ilvl w:val="0"/>
          <w:numId w:val="15"/>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lastRenderedPageBreak/>
        <w:t>Тарихи эволюция және империялардың ықпалы</w:t>
      </w:r>
      <w:r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Қытайдың тарихи эволюциясының маңызды кезеңдерін талдап, оның </w:t>
      </w:r>
      <w:r w:rsidR="004A23B6" w:rsidRPr="00603F76">
        <w:rPr>
          <w:rFonts w:ascii="Times New Roman" w:hAnsi="Times New Roman"/>
          <w:color w:val="000000" w:themeColor="text1"/>
          <w:sz w:val="28"/>
          <w:szCs w:val="28"/>
          <w:lang w:val="kk-KZ"/>
        </w:rPr>
        <w:t>бірегейлігін</w:t>
      </w:r>
      <w:r w:rsidRPr="00603F76">
        <w:rPr>
          <w:rFonts w:ascii="Times New Roman" w:hAnsi="Times New Roman"/>
          <w:color w:val="000000" w:themeColor="text1"/>
          <w:sz w:val="28"/>
          <w:szCs w:val="28"/>
          <w:lang w:val="kk-KZ"/>
        </w:rPr>
        <w:t xml:space="preserve"> қалыптастырудағы негізгі империялар мен әулеттердің рөлін анықтайды. Цинь әулеті мен оның елдің мәдени және саяси дамуына ықпалын қарастыру мысал бола алады.</w:t>
      </w:r>
    </w:p>
    <w:p w:rsidR="00A20D20" w:rsidRPr="00603F76" w:rsidRDefault="004A23B6" w:rsidP="00622A0D">
      <w:pPr>
        <w:pStyle w:val="a4"/>
        <w:numPr>
          <w:ilvl w:val="0"/>
          <w:numId w:val="15"/>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Мәдени мұра және сәулет ескерткіштері.</w:t>
      </w:r>
      <w:r w:rsidRPr="00603F76">
        <w:rPr>
          <w:rFonts w:ascii="Times New Roman" w:hAnsi="Times New Roman"/>
          <w:color w:val="000000" w:themeColor="text1"/>
          <w:sz w:val="28"/>
          <w:szCs w:val="28"/>
          <w:lang w:val="kk-KZ"/>
        </w:rPr>
        <w:t xml:space="preserve"> Автор Қытайдың мәдени мұрасын сипаттай отырып, оның қайталанбас ерекшеліктері мен әлемдік мәдениетке ықпалын көрсетеді. Мысал ретінде қорғаныс пен инженерияның символы </w:t>
      </w:r>
      <w:r w:rsidR="00793FD2" w:rsidRPr="00603F76">
        <w:rPr>
          <w:rFonts w:ascii="Times New Roman" w:hAnsi="Times New Roman"/>
          <w:color w:val="000000" w:themeColor="text1"/>
          <w:sz w:val="28"/>
          <w:szCs w:val="28"/>
          <w:lang w:val="kk-KZ"/>
        </w:rPr>
        <w:t>болған</w:t>
      </w:r>
      <w:r w:rsidR="005C58C9" w:rsidRPr="00603F76">
        <w:rPr>
          <w:rFonts w:ascii="Times New Roman" w:hAnsi="Times New Roman"/>
          <w:color w:val="000000" w:themeColor="text1"/>
          <w:sz w:val="28"/>
          <w:szCs w:val="28"/>
          <w:lang w:val="kk-KZ"/>
        </w:rPr>
        <w:t xml:space="preserve"> Ұлы Қытай қорғаны</w:t>
      </w:r>
      <w:r w:rsidRPr="00603F76">
        <w:rPr>
          <w:rFonts w:ascii="Times New Roman" w:hAnsi="Times New Roman"/>
          <w:color w:val="000000" w:themeColor="text1"/>
          <w:sz w:val="28"/>
          <w:szCs w:val="28"/>
          <w:lang w:val="kk-KZ"/>
        </w:rPr>
        <w:t>, Уншан тауларындағы көне будда храмдарын келтіруге болады.</w:t>
      </w:r>
    </w:p>
    <w:p w:rsidR="00A20D20" w:rsidRPr="00603F76" w:rsidRDefault="00A20D20" w:rsidP="00622A0D">
      <w:pPr>
        <w:pStyle w:val="a4"/>
        <w:numPr>
          <w:ilvl w:val="0"/>
          <w:numId w:val="15"/>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b/>
          <w:i/>
          <w:color w:val="000000" w:themeColor="text1"/>
          <w:sz w:val="28"/>
          <w:szCs w:val="28"/>
          <w:lang w:val="kk-KZ"/>
        </w:rPr>
        <w:t>Мәдениеттің дүниежүзілік тарих пен өнерге әсері.</w:t>
      </w:r>
      <w:r w:rsidRPr="00603F76">
        <w:rPr>
          <w:rFonts w:ascii="Times New Roman" w:hAnsi="Times New Roman"/>
          <w:color w:val="000000" w:themeColor="text1"/>
          <w:sz w:val="28"/>
          <w:szCs w:val="28"/>
          <w:lang w:val="kk-KZ"/>
        </w:rPr>
        <w:t xml:space="preserve"> Автор Қытай мәдениетінің әлемдік тарих пен өнерге әсерін қарастырады. Мысалы, конфуцийшілдік пен даосизмнің Қытайдан тысқары жерлерге таралуы, сондай-ақ қытай кескіндемесінің және каллиграфиясының әлемдік өнердің дамуына ықпалын келтіруге болады.</w:t>
      </w:r>
    </w:p>
    <w:p w:rsidR="009438C4" w:rsidRPr="00603F76" w:rsidRDefault="00FE547A" w:rsidP="00622A0D">
      <w:pPr>
        <w:pStyle w:val="a4"/>
        <w:numPr>
          <w:ilvl w:val="0"/>
          <w:numId w:val="14"/>
        </w:numPr>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w:t>
      </w:r>
      <w:r w:rsidRPr="00603F76">
        <w:rPr>
          <w:rFonts w:ascii="Times New Roman" w:hAnsi="Times New Roman"/>
          <w:b/>
          <w:i/>
          <w:color w:val="000000" w:themeColor="text1"/>
          <w:sz w:val="28"/>
          <w:szCs w:val="28"/>
          <w:lang w:val="kk-KZ"/>
        </w:rPr>
        <w:t>Франктер, түркілер және басқа [жерлер] елдерін қамтитын Жердің солтүстік бөлігінің оқиғасы</w:t>
      </w:r>
      <w:r w:rsidRPr="00603F76">
        <w:rPr>
          <w:rFonts w:ascii="Times New Roman" w:hAnsi="Times New Roman"/>
          <w:color w:val="000000" w:themeColor="text1"/>
          <w:sz w:val="28"/>
          <w:szCs w:val="28"/>
          <w:lang w:val="kk-KZ"/>
        </w:rPr>
        <w:t>» деп аталатын бөлімде Шығыс Еуропа елдері мен халықтары сипатталады. Сонымен қатар, қарастырылып отырған аймақ туралы кең көлемді материал эссенің жалпы географиялық кіріспесінде Шығыс Еуропаны шайып жатқан теңіздер және оның аумағы арқылы ағып жатқан өзендер туралы оқиғалардың бөлігі ретінде берілген.</w:t>
      </w:r>
    </w:p>
    <w:p w:rsidR="008C3BA0" w:rsidRPr="00603F76" w:rsidRDefault="005C58C9" w:rsidP="00622A0D">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Жоғарыда айтқандай, «</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ның» үш қолжазба нұсқасы бар екені белгілі, бірінші қолжазба Парижде, Ұлттық кітапханасында (Bibliotheque Nationale, Ancienfondsarabe 578).</w:t>
      </w:r>
      <w:r w:rsidRPr="00603F76">
        <w:rPr>
          <w:rFonts w:ascii="Times New Roman" w:hAnsi="Times New Roman"/>
          <w:color w:val="000000" w:themeColor="text1"/>
          <w:lang w:val="kk-KZ"/>
        </w:rPr>
        <w:t xml:space="preserve"> </w:t>
      </w:r>
      <w:r w:rsidRPr="00603F76">
        <w:rPr>
          <w:rFonts w:ascii="Times New Roman" w:hAnsi="Times New Roman"/>
          <w:color w:val="000000" w:themeColor="text1"/>
          <w:sz w:val="28"/>
          <w:szCs w:val="28"/>
          <w:lang w:val="kk-KZ"/>
        </w:rPr>
        <w:t xml:space="preserve">Қолжазбаның өзі кейбір ақаулары бар ескі араб қолжазбасы күйінде сақталған, </w:t>
      </w:r>
      <w:r w:rsidR="00877D28" w:rsidRPr="00603F76">
        <w:rPr>
          <w:rFonts w:ascii="Times New Roman" w:hAnsi="Times New Roman"/>
          <w:color w:val="000000" w:themeColor="text1"/>
          <w:sz w:val="28"/>
          <w:szCs w:val="28"/>
          <w:lang w:val="kk-KZ"/>
        </w:rPr>
        <w:t xml:space="preserve">кейбір </w:t>
      </w:r>
      <w:r w:rsidRPr="00603F76">
        <w:rPr>
          <w:rFonts w:ascii="Times New Roman" w:hAnsi="Times New Roman"/>
          <w:color w:val="000000" w:themeColor="text1"/>
          <w:sz w:val="28"/>
          <w:szCs w:val="28"/>
          <w:lang w:val="kk-KZ"/>
        </w:rPr>
        <w:t>жер</w:t>
      </w:r>
      <w:r w:rsidR="00877D28" w:rsidRPr="00603F76">
        <w:rPr>
          <w:rFonts w:ascii="Times New Roman" w:hAnsi="Times New Roman"/>
          <w:color w:val="000000" w:themeColor="text1"/>
          <w:sz w:val="28"/>
          <w:szCs w:val="28"/>
          <w:lang w:val="kk-KZ"/>
        </w:rPr>
        <w:t>лер</w:t>
      </w:r>
      <w:r w:rsidRPr="00603F76">
        <w:rPr>
          <w:rFonts w:ascii="Times New Roman" w:hAnsi="Times New Roman"/>
          <w:color w:val="000000" w:themeColor="text1"/>
          <w:sz w:val="28"/>
          <w:szCs w:val="28"/>
          <w:lang w:val="kk-KZ"/>
        </w:rPr>
        <w:t xml:space="preserve">і тозған, беттерінің шеттері жұлынып </w:t>
      </w:r>
      <w:r w:rsidR="00877D28" w:rsidRPr="00603F76">
        <w:rPr>
          <w:rFonts w:ascii="Times New Roman" w:hAnsi="Times New Roman"/>
          <w:color w:val="000000" w:themeColor="text1"/>
          <w:sz w:val="28"/>
          <w:szCs w:val="28"/>
          <w:lang w:val="kk-KZ"/>
        </w:rPr>
        <w:t>қалған</w:t>
      </w:r>
      <w:r w:rsidRPr="00603F76">
        <w:rPr>
          <w:rFonts w:ascii="Times New Roman" w:hAnsi="Times New Roman"/>
          <w:color w:val="000000" w:themeColor="text1"/>
          <w:sz w:val="28"/>
          <w:szCs w:val="28"/>
          <w:lang w:val="kk-KZ"/>
        </w:rPr>
        <w:t>. Автор парақт</w:t>
      </w:r>
      <w:r w:rsidR="0022612C" w:rsidRPr="00603F76">
        <w:rPr>
          <w:rFonts w:ascii="Times New Roman" w:hAnsi="Times New Roman"/>
          <w:color w:val="000000" w:themeColor="text1"/>
          <w:sz w:val="28"/>
          <w:szCs w:val="28"/>
          <w:lang w:val="kk-KZ"/>
        </w:rPr>
        <w:t>ард</w:t>
      </w:r>
      <w:r w:rsidRPr="00603F76">
        <w:rPr>
          <w:rFonts w:ascii="Times New Roman" w:hAnsi="Times New Roman"/>
          <w:color w:val="000000" w:themeColor="text1"/>
          <w:sz w:val="28"/>
          <w:szCs w:val="28"/>
          <w:lang w:val="kk-KZ"/>
        </w:rPr>
        <w:t>ың шет</w:t>
      </w:r>
      <w:r w:rsidR="0022612C" w:rsidRPr="00603F76">
        <w:rPr>
          <w:rFonts w:ascii="Times New Roman" w:hAnsi="Times New Roman"/>
          <w:color w:val="000000" w:themeColor="text1"/>
          <w:sz w:val="28"/>
          <w:szCs w:val="28"/>
          <w:lang w:val="kk-KZ"/>
        </w:rPr>
        <w:t>тер</w:t>
      </w:r>
      <w:r w:rsidRPr="00603F76">
        <w:rPr>
          <w:rFonts w:ascii="Times New Roman" w:hAnsi="Times New Roman"/>
          <w:color w:val="000000" w:themeColor="text1"/>
          <w:sz w:val="28"/>
          <w:szCs w:val="28"/>
          <w:lang w:val="kk-KZ"/>
        </w:rPr>
        <w:t xml:space="preserve">іне асығыс жазбалар </w:t>
      </w:r>
      <w:r w:rsidR="0022612C" w:rsidRPr="00603F76">
        <w:rPr>
          <w:rFonts w:ascii="Times New Roman" w:hAnsi="Times New Roman"/>
          <w:color w:val="000000" w:themeColor="text1"/>
          <w:sz w:val="28"/>
          <w:szCs w:val="28"/>
          <w:lang w:val="kk-KZ"/>
        </w:rPr>
        <w:t>қалдырған</w:t>
      </w:r>
      <w:r w:rsidRPr="00603F76">
        <w:rPr>
          <w:rFonts w:ascii="Times New Roman" w:hAnsi="Times New Roman"/>
          <w:color w:val="000000" w:themeColor="text1"/>
          <w:sz w:val="28"/>
          <w:szCs w:val="28"/>
          <w:lang w:val="kk-KZ"/>
        </w:rPr>
        <w:t xml:space="preserve">, не жазылғанын анықтау мүмкін болмады. Бірақ қолжазба қайта басылып, Ұлттық кітапханада № 679 </w:t>
      </w:r>
      <w:r w:rsidR="0022612C" w:rsidRPr="00603F76">
        <w:rPr>
          <w:rFonts w:ascii="Times New Roman" w:hAnsi="Times New Roman"/>
          <w:color w:val="000000" w:themeColor="text1"/>
          <w:sz w:val="28"/>
          <w:szCs w:val="28"/>
          <w:lang w:val="kk-KZ"/>
        </w:rPr>
        <w:t xml:space="preserve">нөмірі бойынша </w:t>
      </w:r>
      <w:r w:rsidRPr="00603F76">
        <w:rPr>
          <w:rFonts w:ascii="Times New Roman" w:hAnsi="Times New Roman"/>
          <w:color w:val="000000" w:themeColor="text1"/>
          <w:sz w:val="28"/>
          <w:szCs w:val="28"/>
          <w:lang w:val="kk-KZ"/>
        </w:rPr>
        <w:t>архивте сақтаулы.</w:t>
      </w:r>
      <w:r w:rsidR="0022612C" w:rsidRPr="00603F76">
        <w:rPr>
          <w:color w:val="000000" w:themeColor="text1"/>
          <w:lang w:val="kk-KZ"/>
        </w:rPr>
        <w:t xml:space="preserve"> </w:t>
      </w:r>
      <w:r w:rsidR="0022612C" w:rsidRPr="00603F76">
        <w:rPr>
          <w:rFonts w:ascii="Times New Roman" w:hAnsi="Times New Roman"/>
          <w:color w:val="000000" w:themeColor="text1"/>
          <w:sz w:val="28"/>
          <w:szCs w:val="28"/>
          <w:lang w:val="kk-KZ"/>
        </w:rPr>
        <w:t>Бұл қолжазба 1665 жылы Лейденде жоғалған қолжазбадан көшірілген. Бұл қолжазбада автор тарау санын жиырма тоғызға жеткізіп, Түркістанға жеке тарау арнап, кейін оны өшіріп тастаған. Кейбір жерлерде әртүрлі авторлардың, негізінен, Ибн Саидтың басқа көшірмелерде жоқ азды-көпті ұзақ үзінділерін байқаймыз. Автор бұл үзінділердегі қайталауларды, тіпті қателерді көріп, кейінірек оларды жоюды жөн көрген сияқты.</w:t>
      </w:r>
    </w:p>
    <w:p w:rsidR="005C58C9" w:rsidRPr="00603F76" w:rsidRDefault="008C3BA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Екінші қолжазба Лейденнің қоры бай кітапханасында үш данада сақталған. «</w:t>
      </w:r>
      <w:r w:rsidR="0058100A" w:rsidRPr="00603F76">
        <w:rPr>
          <w:rFonts w:ascii="Times New Roman" w:hAnsi="Times New Roman"/>
          <w:bCs/>
          <w:color w:val="000000" w:themeColor="text1"/>
          <w:sz w:val="28"/>
          <w:szCs w:val="28"/>
          <w:lang w:val="kk-KZ"/>
        </w:rPr>
        <w:t>Тақуим әл-Б</w:t>
      </w:r>
      <w:r w:rsidRPr="00603F76">
        <w:rPr>
          <w:rFonts w:ascii="Times New Roman" w:hAnsi="Times New Roman"/>
          <w:bCs/>
          <w:color w:val="000000" w:themeColor="text1"/>
          <w:sz w:val="28"/>
          <w:szCs w:val="28"/>
          <w:lang w:val="kk-KZ"/>
        </w:rPr>
        <w:t>ұлдан</w:t>
      </w:r>
      <w:r w:rsidRPr="00603F76">
        <w:rPr>
          <w:rFonts w:ascii="Times New Roman" w:hAnsi="Times New Roman"/>
          <w:color w:val="000000" w:themeColor="text1"/>
          <w:sz w:val="28"/>
          <w:szCs w:val="28"/>
          <w:lang w:val="kk-KZ"/>
        </w:rPr>
        <w:t xml:space="preserve">ның» Лейдендік данасы № 678 нөміріне сәйкес. Онда тараулар саны жиырма тоғыздан жиырма сегізге дейін қысқартылды, шамасы, уақыт өте келе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тараулары туралы идеялар мен ойлары аздап өзгеріп, мәтіндерден кейбір үзінділер мен көріністер алынып тасталды, жаңа ескертулер де жазылды.</w:t>
      </w:r>
      <w:r w:rsidRPr="00603F76">
        <w:rPr>
          <w:color w:val="000000" w:themeColor="text1"/>
          <w:lang w:val="kk-KZ"/>
        </w:rPr>
        <w:t xml:space="preserve"> </w:t>
      </w:r>
      <w:r w:rsidRPr="00603F76">
        <w:rPr>
          <w:rFonts w:ascii="Times New Roman" w:hAnsi="Times New Roman"/>
          <w:color w:val="000000" w:themeColor="text1"/>
          <w:sz w:val="28"/>
          <w:szCs w:val="28"/>
          <w:lang w:val="kk-KZ"/>
        </w:rPr>
        <w:t xml:space="preserve">Бұл қолжазбаның басқа қолжазбаларға қарағанда баға жетпес артықшылығы бар, өйткені оны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ның өзі қайта жазып, түзетіп, толықтырған. Француз ғалымдары Лейден қолжазбасының соңғы басылымын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ның өзі жасаған деп есептейді.</w:t>
      </w:r>
      <w:r w:rsidRPr="00603F76">
        <w:rPr>
          <w:color w:val="000000" w:themeColor="text1"/>
          <w:lang w:val="kk-KZ"/>
        </w:rPr>
        <w:t xml:space="preserve"> </w:t>
      </w:r>
      <w:r w:rsidRPr="00603F76">
        <w:rPr>
          <w:rFonts w:ascii="Times New Roman" w:hAnsi="Times New Roman"/>
          <w:color w:val="000000" w:themeColor="text1"/>
          <w:sz w:val="28"/>
          <w:szCs w:val="28"/>
          <w:lang w:val="kk-KZ"/>
        </w:rPr>
        <w:t>Өйткені, елді мекендердің нақты сипаттамасында №</w:t>
      </w:r>
      <w:r w:rsidR="00D025DC"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678</w:t>
      </w:r>
      <w:r w:rsidR="00D025DC" w:rsidRPr="00603F76">
        <w:rPr>
          <w:rFonts w:ascii="Times New Roman" w:hAnsi="Times New Roman"/>
          <w:color w:val="000000" w:themeColor="text1"/>
          <w:sz w:val="28"/>
          <w:szCs w:val="28"/>
          <w:lang w:val="kk-KZ"/>
        </w:rPr>
        <w:t xml:space="preserve"> нөмірлі</w:t>
      </w:r>
      <w:r w:rsidRPr="00603F76">
        <w:rPr>
          <w:rFonts w:ascii="Times New Roman" w:hAnsi="Times New Roman"/>
          <w:color w:val="000000" w:themeColor="text1"/>
          <w:sz w:val="28"/>
          <w:szCs w:val="28"/>
          <w:lang w:val="kk-KZ"/>
        </w:rPr>
        <w:t xml:space="preserve"> көшірме алдыңғы екі </w:t>
      </w:r>
      <w:r w:rsidRPr="00603F76">
        <w:rPr>
          <w:rFonts w:ascii="Times New Roman" w:hAnsi="Times New Roman"/>
          <w:color w:val="000000" w:themeColor="text1"/>
          <w:sz w:val="28"/>
          <w:szCs w:val="28"/>
          <w:lang w:val="kk-KZ"/>
        </w:rPr>
        <w:lastRenderedPageBreak/>
        <w:t>қолжазбадан мүлде өзгеше, қалған екі данада бар үзінділер жоқ.</w:t>
      </w:r>
      <w:r w:rsidR="00D025DC" w:rsidRPr="00603F76">
        <w:rPr>
          <w:color w:val="000000" w:themeColor="text1"/>
          <w:lang w:val="kk-KZ"/>
        </w:rPr>
        <w:t xml:space="preserve"> </w:t>
      </w:r>
      <w:r w:rsidR="00D025DC" w:rsidRPr="00603F76">
        <w:rPr>
          <w:rFonts w:ascii="Times New Roman" w:hAnsi="Times New Roman"/>
          <w:color w:val="000000" w:themeColor="text1"/>
          <w:sz w:val="28"/>
          <w:szCs w:val="28"/>
          <w:lang w:val="kk-KZ"/>
        </w:rPr>
        <w:t xml:space="preserve">Алғашқы даналардың кестелеріндегі сәйкессіздікті байқаған автор, оның пікірінше, кітаптың мазмұнын жақсартатын тәртіпті өзгертуге шешім қабылдағанға ұқсайды. Бұл қолжазба бойынша </w:t>
      </w:r>
      <w:r w:rsidR="00183530" w:rsidRPr="00603F76">
        <w:rPr>
          <w:rFonts w:ascii="Times New Roman" w:hAnsi="Times New Roman"/>
          <w:color w:val="000000" w:themeColor="text1"/>
          <w:sz w:val="28"/>
          <w:szCs w:val="28"/>
          <w:lang w:val="kk-KZ"/>
        </w:rPr>
        <w:t>Әбул-Фида</w:t>
      </w:r>
      <w:r w:rsidR="00D025DC" w:rsidRPr="00603F76">
        <w:rPr>
          <w:rFonts w:ascii="Times New Roman" w:hAnsi="Times New Roman"/>
          <w:color w:val="000000" w:themeColor="text1"/>
          <w:sz w:val="28"/>
          <w:szCs w:val="28"/>
          <w:lang w:val="kk-KZ"/>
        </w:rPr>
        <w:t>ның дүниеден өткенше жұмыс істегені белгілі.</w:t>
      </w:r>
      <w:r w:rsidR="008A0195" w:rsidRPr="00603F76">
        <w:rPr>
          <w:rFonts w:ascii="Times New Roman" w:hAnsi="Times New Roman"/>
          <w:color w:val="000000" w:themeColor="text1"/>
          <w:sz w:val="28"/>
          <w:szCs w:val="28"/>
          <w:lang w:val="kk-KZ"/>
        </w:rPr>
        <w:t xml:space="preserve"> </w:t>
      </w:r>
      <w:r w:rsidR="00D025DC" w:rsidRPr="00603F76">
        <w:rPr>
          <w:rFonts w:ascii="Times New Roman" w:hAnsi="Times New Roman"/>
          <w:color w:val="000000" w:themeColor="text1"/>
          <w:sz w:val="28"/>
          <w:szCs w:val="28"/>
          <w:lang w:val="kk-KZ"/>
        </w:rPr>
        <w:t>Үшінші қолжазба нұсқасы Санкт-</w:t>
      </w:r>
      <w:r w:rsidR="00C33372" w:rsidRPr="00603F76">
        <w:rPr>
          <w:rFonts w:ascii="Times New Roman" w:hAnsi="Times New Roman"/>
          <w:color w:val="000000" w:themeColor="text1"/>
          <w:sz w:val="28"/>
          <w:szCs w:val="28"/>
          <w:lang w:val="kk-KZ"/>
        </w:rPr>
        <w:t>Петербургте (IV RAS 594</w:t>
      </w:r>
      <w:r w:rsidR="00D025DC" w:rsidRPr="00603F76">
        <w:rPr>
          <w:rFonts w:ascii="Times New Roman" w:hAnsi="Times New Roman"/>
          <w:color w:val="000000" w:themeColor="text1"/>
          <w:sz w:val="28"/>
          <w:szCs w:val="28"/>
          <w:lang w:val="kk-KZ"/>
        </w:rPr>
        <w:t>). Бұл тізімдердің мәтіндері айтарлықтай ерекшеленбейді.</w:t>
      </w:r>
    </w:p>
    <w:p w:rsidR="00A614C0" w:rsidRPr="00603F76" w:rsidRDefault="00C62115"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w:t>
      </w:r>
      <w:r w:rsidR="00492547" w:rsidRPr="00603F76">
        <w:rPr>
          <w:rFonts w:ascii="Times New Roman" w:hAnsi="Times New Roman"/>
          <w:color w:val="000000" w:themeColor="text1"/>
          <w:sz w:val="28"/>
          <w:szCs w:val="28"/>
          <w:lang w:val="kk-KZ"/>
        </w:rPr>
        <w:t>аспахана пайда болғанға дейін</w:t>
      </w:r>
      <w:r w:rsidRPr="00603F76">
        <w:rPr>
          <w:rFonts w:ascii="Times New Roman" w:hAnsi="Times New Roman"/>
          <w:color w:val="000000" w:themeColor="text1"/>
          <w:sz w:val="28"/>
          <w:szCs w:val="28"/>
          <w:lang w:val="kk-KZ"/>
        </w:rPr>
        <w:t xml:space="preserve"> қолжазба кітаптар автордың қолынан қалай қалса, сол күйінде </w:t>
      </w:r>
      <w:r w:rsidR="00492547" w:rsidRPr="00603F76">
        <w:rPr>
          <w:rFonts w:ascii="Times New Roman" w:hAnsi="Times New Roman"/>
          <w:color w:val="000000" w:themeColor="text1"/>
          <w:sz w:val="28"/>
          <w:szCs w:val="28"/>
          <w:lang w:val="kk-KZ"/>
        </w:rPr>
        <w:t>сақталған деген пікір болды</w:t>
      </w:r>
      <w:r w:rsidRPr="00603F76">
        <w:rPr>
          <w:rFonts w:ascii="Times New Roman" w:hAnsi="Times New Roman"/>
          <w:color w:val="000000" w:themeColor="text1"/>
          <w:sz w:val="28"/>
          <w:szCs w:val="28"/>
          <w:lang w:val="kk-KZ"/>
        </w:rPr>
        <w:t xml:space="preserve">. Алайда, бұл </w:t>
      </w:r>
      <w:r w:rsidR="00492547" w:rsidRPr="00603F76">
        <w:rPr>
          <w:rFonts w:ascii="Times New Roman" w:hAnsi="Times New Roman"/>
          <w:color w:val="000000" w:themeColor="text1"/>
          <w:sz w:val="28"/>
          <w:szCs w:val="28"/>
          <w:lang w:val="kk-KZ"/>
        </w:rPr>
        <w:t>шындыққа сай келмейді</w:t>
      </w:r>
      <w:r w:rsidRPr="00603F76">
        <w:rPr>
          <w:rFonts w:ascii="Times New Roman" w:hAnsi="Times New Roman"/>
          <w:color w:val="000000" w:themeColor="text1"/>
          <w:sz w:val="28"/>
          <w:szCs w:val="28"/>
          <w:lang w:val="kk-KZ"/>
        </w:rPr>
        <w:t xml:space="preserve">, теория жүзінде олар </w:t>
      </w:r>
      <w:r w:rsidR="00D14302" w:rsidRPr="00603F76">
        <w:rPr>
          <w:rFonts w:ascii="Times New Roman" w:hAnsi="Times New Roman"/>
          <w:color w:val="000000" w:themeColor="text1"/>
          <w:sz w:val="28"/>
          <w:szCs w:val="28"/>
          <w:lang w:val="kk-KZ"/>
        </w:rPr>
        <w:t xml:space="preserve">өздері жазған </w:t>
      </w:r>
      <w:r w:rsidRPr="00603F76">
        <w:rPr>
          <w:rFonts w:ascii="Times New Roman" w:hAnsi="Times New Roman"/>
          <w:color w:val="000000" w:themeColor="text1"/>
          <w:sz w:val="28"/>
          <w:szCs w:val="28"/>
          <w:lang w:val="kk-KZ"/>
        </w:rPr>
        <w:t xml:space="preserve">қолжазбаны тарату </w:t>
      </w:r>
      <w:r w:rsidR="00D14302" w:rsidRPr="00603F76">
        <w:rPr>
          <w:rFonts w:ascii="Times New Roman" w:hAnsi="Times New Roman"/>
          <w:color w:val="000000" w:themeColor="text1"/>
          <w:sz w:val="28"/>
          <w:szCs w:val="28"/>
          <w:lang w:val="kk-KZ"/>
        </w:rPr>
        <w:t>мақсатында</w:t>
      </w:r>
      <w:r w:rsidRPr="00603F76">
        <w:rPr>
          <w:rFonts w:ascii="Times New Roman" w:hAnsi="Times New Roman"/>
          <w:color w:val="000000" w:themeColor="text1"/>
          <w:sz w:val="28"/>
          <w:szCs w:val="28"/>
          <w:lang w:val="kk-KZ"/>
        </w:rPr>
        <w:t xml:space="preserve"> қайта жазуды өз мойнына алған </w:t>
      </w:r>
      <w:r w:rsidR="00EE3D69" w:rsidRPr="00603F76">
        <w:rPr>
          <w:rFonts w:ascii="Times New Roman" w:hAnsi="Times New Roman"/>
          <w:color w:val="000000" w:themeColor="text1"/>
          <w:sz w:val="28"/>
          <w:szCs w:val="28"/>
          <w:lang w:val="kk-KZ"/>
        </w:rPr>
        <w:t>көшірмешілерге</w:t>
      </w:r>
      <w:r w:rsidRPr="00603F76">
        <w:rPr>
          <w:rFonts w:ascii="Times New Roman" w:hAnsi="Times New Roman"/>
          <w:color w:val="000000" w:themeColor="text1"/>
          <w:sz w:val="28"/>
          <w:szCs w:val="28"/>
          <w:lang w:val="kk-KZ"/>
        </w:rPr>
        <w:t xml:space="preserve"> тапсырды, бірақ автордың өзі бірдеңені түзетуге немесе кейбір жаңа фа</w:t>
      </w:r>
      <w:r w:rsidR="009F2F1D" w:rsidRPr="00603F76">
        <w:rPr>
          <w:rFonts w:ascii="Times New Roman" w:hAnsi="Times New Roman"/>
          <w:color w:val="000000" w:themeColor="text1"/>
          <w:sz w:val="28"/>
          <w:szCs w:val="28"/>
          <w:lang w:val="kk-KZ"/>
        </w:rPr>
        <w:t>ктілерді ұсынуға шешім қабылдаған сәттер болған. С</w:t>
      </w:r>
      <w:r w:rsidRPr="00603F76">
        <w:rPr>
          <w:rFonts w:ascii="Times New Roman" w:hAnsi="Times New Roman"/>
          <w:color w:val="000000" w:themeColor="text1"/>
          <w:sz w:val="28"/>
          <w:szCs w:val="28"/>
          <w:lang w:val="kk-KZ"/>
        </w:rPr>
        <w:t>одан кейін ол өзгертулер енгіз</w:t>
      </w:r>
      <w:r w:rsidR="009F2F1D" w:rsidRPr="00603F76">
        <w:rPr>
          <w:rFonts w:ascii="Times New Roman" w:hAnsi="Times New Roman"/>
          <w:color w:val="000000" w:themeColor="text1"/>
          <w:sz w:val="28"/>
          <w:szCs w:val="28"/>
          <w:lang w:val="kk-KZ"/>
        </w:rPr>
        <w:t>іп,</w:t>
      </w:r>
      <w:r w:rsidRPr="00603F76">
        <w:rPr>
          <w:rFonts w:ascii="Times New Roman" w:hAnsi="Times New Roman"/>
          <w:color w:val="000000" w:themeColor="text1"/>
          <w:sz w:val="28"/>
          <w:szCs w:val="28"/>
          <w:lang w:val="kk-KZ"/>
        </w:rPr>
        <w:t xml:space="preserve"> мәтіндерді өңдеуді жүзеге асырды және осы себепті қолжазбалар бір-бірінен ерекшеленуі мүмкін.</w:t>
      </w:r>
    </w:p>
    <w:p w:rsidR="00D025DC" w:rsidRPr="00603F76" w:rsidRDefault="00C3337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Үш қолжазбада да екінші тарау араб елдерінен басталады, Арабиядан кейін Мысыр мен Мағриб, одан кейін Испания айтылады. Осы тарауда Орталық және Оңтүстік Африка соң</w:t>
      </w:r>
      <w:r w:rsidR="00D03FC3" w:rsidRPr="00603F76">
        <w:rPr>
          <w:rFonts w:ascii="Times New Roman" w:hAnsi="Times New Roman"/>
          <w:color w:val="000000" w:themeColor="text1"/>
          <w:sz w:val="28"/>
          <w:szCs w:val="28"/>
          <w:lang w:val="kk-KZ"/>
        </w:rPr>
        <w:t>ғы жағында</w:t>
      </w:r>
      <w:r w:rsidRPr="00603F76">
        <w:rPr>
          <w:rFonts w:ascii="Times New Roman" w:hAnsi="Times New Roman"/>
          <w:color w:val="000000" w:themeColor="text1"/>
          <w:sz w:val="28"/>
          <w:szCs w:val="28"/>
          <w:lang w:val="kk-KZ"/>
        </w:rPr>
        <w:t xml:space="preserve"> жазылған.</w:t>
      </w:r>
      <w:r w:rsidR="001109F3" w:rsidRPr="00603F76">
        <w:rPr>
          <w:rFonts w:ascii="Times New Roman" w:hAnsi="Times New Roman"/>
          <w:color w:val="000000" w:themeColor="text1"/>
          <w:sz w:val="28"/>
          <w:szCs w:val="28"/>
          <w:lang w:val="kk-KZ"/>
        </w:rPr>
        <w:t xml:space="preserve"> Дәл осылай</w:t>
      </w:r>
      <w:r w:rsidRPr="00603F76">
        <w:rPr>
          <w:rFonts w:ascii="Times New Roman" w:hAnsi="Times New Roman"/>
          <w:color w:val="000000" w:themeColor="text1"/>
          <w:sz w:val="28"/>
          <w:szCs w:val="28"/>
          <w:lang w:val="kk-KZ"/>
        </w:rPr>
        <w:t xml:space="preserve"> </w:t>
      </w:r>
      <w:r w:rsidR="001109F3" w:rsidRPr="00603F76">
        <w:rPr>
          <w:rFonts w:ascii="Times New Roman" w:hAnsi="Times New Roman"/>
          <w:color w:val="000000" w:themeColor="text1"/>
          <w:sz w:val="28"/>
          <w:szCs w:val="28"/>
          <w:lang w:val="kk-KZ"/>
        </w:rPr>
        <w:t>Испаниядан кейін айтылудың орнына Африканың оңтүстігінен кейін Еуропа туралы ақпарат берілген</w:t>
      </w:r>
      <w:r w:rsidRPr="00603F76">
        <w:rPr>
          <w:rFonts w:ascii="Times New Roman" w:hAnsi="Times New Roman"/>
          <w:color w:val="000000" w:themeColor="text1"/>
          <w:sz w:val="28"/>
          <w:szCs w:val="28"/>
          <w:lang w:val="kk-KZ"/>
        </w:rPr>
        <w:t>. Француз шығыстанушылары Ж.</w:t>
      </w:r>
      <w:r w:rsidR="00B92A8B" w:rsidRPr="00603F76">
        <w:rPr>
          <w:rFonts w:ascii="Times New Roman" w:hAnsi="Times New Roman"/>
          <w:color w:val="000000" w:themeColor="text1"/>
          <w:sz w:val="28"/>
          <w:szCs w:val="28"/>
          <w:lang w:val="kk-KZ"/>
        </w:rPr>
        <w:t xml:space="preserve"> </w:t>
      </w:r>
      <w:r w:rsidR="0019215A" w:rsidRPr="00603F76">
        <w:rPr>
          <w:rFonts w:ascii="Times New Roman" w:hAnsi="Times New Roman"/>
          <w:color w:val="000000" w:themeColor="text1"/>
          <w:sz w:val="28"/>
          <w:szCs w:val="28"/>
          <w:lang w:val="kk-KZ"/>
        </w:rPr>
        <w:t>Рено мен Гукэ</w:t>
      </w:r>
      <w:r w:rsidRPr="00603F76">
        <w:rPr>
          <w:rFonts w:ascii="Times New Roman" w:hAnsi="Times New Roman"/>
          <w:color w:val="000000" w:themeColor="text1"/>
          <w:sz w:val="28"/>
          <w:szCs w:val="28"/>
          <w:lang w:val="kk-KZ"/>
        </w:rPr>
        <w:t xml:space="preserve">н де Слан бұл екі тарауда сипатталған елдер экваторға қатысты орналасуына қарай осы ретпен </w:t>
      </w:r>
      <w:r w:rsidR="0019215A" w:rsidRPr="00603F76">
        <w:rPr>
          <w:rFonts w:ascii="Times New Roman" w:hAnsi="Times New Roman"/>
          <w:color w:val="000000" w:themeColor="text1"/>
          <w:sz w:val="28"/>
          <w:szCs w:val="28"/>
          <w:lang w:val="kk-KZ"/>
        </w:rPr>
        <w:t>сипатталған</w:t>
      </w:r>
      <w:r w:rsidRPr="00603F76">
        <w:rPr>
          <w:rFonts w:ascii="Times New Roman" w:hAnsi="Times New Roman"/>
          <w:color w:val="000000" w:themeColor="text1"/>
          <w:sz w:val="28"/>
          <w:szCs w:val="28"/>
          <w:lang w:val="kk-KZ"/>
        </w:rPr>
        <w:t xml:space="preserve"> деп есепте</w:t>
      </w:r>
      <w:r w:rsidR="0019215A" w:rsidRPr="00603F76">
        <w:rPr>
          <w:rFonts w:ascii="Times New Roman" w:hAnsi="Times New Roman"/>
          <w:color w:val="000000" w:themeColor="text1"/>
          <w:sz w:val="28"/>
          <w:szCs w:val="28"/>
          <w:lang w:val="kk-KZ"/>
        </w:rPr>
        <w:t>й</w:t>
      </w:r>
      <w:r w:rsidRPr="00603F76">
        <w:rPr>
          <w:rFonts w:ascii="Times New Roman" w:hAnsi="Times New Roman"/>
          <w:color w:val="000000" w:themeColor="text1"/>
          <w:sz w:val="28"/>
          <w:szCs w:val="28"/>
          <w:lang w:val="kk-KZ"/>
        </w:rPr>
        <w:t>ді [</w:t>
      </w:r>
      <w:r w:rsidR="00C724A4" w:rsidRPr="00603F76">
        <w:rPr>
          <w:rFonts w:ascii="Times New Roman" w:hAnsi="Times New Roman"/>
          <w:color w:val="000000" w:themeColor="text1"/>
          <w:sz w:val="28"/>
          <w:szCs w:val="28"/>
          <w:lang w:val="kk-KZ"/>
        </w:rPr>
        <w:t>47</w:t>
      </w:r>
      <w:r w:rsidRPr="00603F76">
        <w:rPr>
          <w:rFonts w:ascii="Times New Roman" w:hAnsi="Times New Roman"/>
          <w:color w:val="000000" w:themeColor="text1"/>
          <w:sz w:val="28"/>
          <w:szCs w:val="28"/>
          <w:lang w:val="kk-KZ"/>
        </w:rPr>
        <w:t>, 583 б.].</w:t>
      </w:r>
      <w:r w:rsidR="00DB548C" w:rsidRPr="00603F76">
        <w:rPr>
          <w:rFonts w:ascii="Times New Roman" w:hAnsi="Times New Roman"/>
          <w:color w:val="000000" w:themeColor="text1"/>
          <w:sz w:val="28"/>
          <w:szCs w:val="28"/>
          <w:lang w:val="kk-KZ"/>
        </w:rPr>
        <w:t xml:space="preserve"> </w:t>
      </w:r>
      <w:r w:rsidR="00582CFF" w:rsidRPr="00603F76">
        <w:rPr>
          <w:rFonts w:ascii="Times New Roman" w:hAnsi="Times New Roman"/>
          <w:color w:val="000000" w:themeColor="text1"/>
          <w:sz w:val="28"/>
          <w:szCs w:val="28"/>
          <w:lang w:val="kk-KZ"/>
        </w:rPr>
        <w:t xml:space="preserve">Осыған байланысты араб елдері автордың шығу тегін ескере отырып, </w:t>
      </w:r>
      <w:r w:rsidR="00BE526C" w:rsidRPr="00603F76">
        <w:rPr>
          <w:rFonts w:ascii="Times New Roman" w:hAnsi="Times New Roman"/>
          <w:color w:val="000000" w:themeColor="text1"/>
          <w:sz w:val="28"/>
          <w:szCs w:val="28"/>
          <w:lang w:val="kk-KZ"/>
        </w:rPr>
        <w:t>аса құрметпен қарастыр</w:t>
      </w:r>
      <w:r w:rsidR="00537BCF" w:rsidRPr="00603F76">
        <w:rPr>
          <w:rFonts w:ascii="Times New Roman" w:hAnsi="Times New Roman"/>
          <w:color w:val="000000" w:themeColor="text1"/>
          <w:sz w:val="28"/>
          <w:szCs w:val="28"/>
          <w:lang w:val="kk-KZ"/>
        </w:rPr>
        <w:t>ыла</w:t>
      </w:r>
      <w:r w:rsidR="00BE526C" w:rsidRPr="00603F76">
        <w:rPr>
          <w:rFonts w:ascii="Times New Roman" w:hAnsi="Times New Roman"/>
          <w:color w:val="000000" w:themeColor="text1"/>
          <w:sz w:val="28"/>
          <w:szCs w:val="28"/>
          <w:lang w:val="kk-KZ"/>
        </w:rPr>
        <w:t xml:space="preserve">ды және </w:t>
      </w:r>
      <w:r w:rsidR="00183530" w:rsidRPr="00603F76">
        <w:rPr>
          <w:rFonts w:ascii="Times New Roman" w:hAnsi="Times New Roman"/>
          <w:color w:val="000000" w:themeColor="text1"/>
          <w:sz w:val="28"/>
          <w:szCs w:val="28"/>
          <w:lang w:val="kk-KZ"/>
        </w:rPr>
        <w:t>Әбул-Фида</w:t>
      </w:r>
      <w:r w:rsidR="00582CFF" w:rsidRPr="00603F76">
        <w:rPr>
          <w:rFonts w:ascii="Times New Roman" w:hAnsi="Times New Roman"/>
          <w:color w:val="000000" w:themeColor="text1"/>
          <w:sz w:val="28"/>
          <w:szCs w:val="28"/>
          <w:lang w:val="kk-KZ"/>
        </w:rPr>
        <w:t xml:space="preserve">ны араб елдерінің басымдықтарын кітаптың ортасына қоюға </w:t>
      </w:r>
      <w:r w:rsidR="00537BCF" w:rsidRPr="00603F76">
        <w:rPr>
          <w:rFonts w:ascii="Times New Roman" w:hAnsi="Times New Roman"/>
          <w:color w:val="000000" w:themeColor="text1"/>
          <w:sz w:val="28"/>
          <w:szCs w:val="28"/>
          <w:lang w:val="kk-KZ"/>
        </w:rPr>
        <w:t xml:space="preserve">итермелеген тағы бір себеп бар – </w:t>
      </w:r>
      <w:r w:rsidR="00582CFF" w:rsidRPr="00603F76">
        <w:rPr>
          <w:rFonts w:ascii="Times New Roman" w:hAnsi="Times New Roman"/>
          <w:color w:val="000000" w:themeColor="text1"/>
          <w:sz w:val="28"/>
          <w:szCs w:val="28"/>
          <w:lang w:val="kk-KZ"/>
        </w:rPr>
        <w:t>арабтар олардың елі әлемнің орталық бөлігінде орналасқа</w:t>
      </w:r>
      <w:r w:rsidR="00537BCF" w:rsidRPr="00603F76">
        <w:rPr>
          <w:rFonts w:ascii="Times New Roman" w:hAnsi="Times New Roman"/>
          <w:color w:val="000000" w:themeColor="text1"/>
          <w:sz w:val="28"/>
          <w:szCs w:val="28"/>
          <w:lang w:val="kk-KZ"/>
        </w:rPr>
        <w:t>н Атлант мемлекеті</w:t>
      </w:r>
      <w:r w:rsidR="00582CFF" w:rsidRPr="00603F76">
        <w:rPr>
          <w:rFonts w:ascii="Times New Roman" w:hAnsi="Times New Roman"/>
          <w:color w:val="000000" w:themeColor="text1"/>
          <w:sz w:val="28"/>
          <w:szCs w:val="28"/>
          <w:lang w:val="kk-KZ"/>
        </w:rPr>
        <w:t>, ал исламдық көзқарас бойынша Қағба ғибадатханасы жер</w:t>
      </w:r>
      <w:r w:rsidR="00537BCF" w:rsidRPr="00603F76">
        <w:rPr>
          <w:rFonts w:ascii="Times New Roman" w:hAnsi="Times New Roman"/>
          <w:color w:val="000000" w:themeColor="text1"/>
          <w:sz w:val="28"/>
          <w:szCs w:val="28"/>
          <w:lang w:val="kk-KZ"/>
        </w:rPr>
        <w:t>дің</w:t>
      </w:r>
      <w:r w:rsidR="00582CFF" w:rsidRPr="00603F76">
        <w:rPr>
          <w:rFonts w:ascii="Times New Roman" w:hAnsi="Times New Roman"/>
          <w:color w:val="000000" w:themeColor="text1"/>
          <w:sz w:val="28"/>
          <w:szCs w:val="28"/>
          <w:lang w:val="kk-KZ"/>
        </w:rPr>
        <w:t xml:space="preserve"> </w:t>
      </w:r>
      <w:r w:rsidR="00537BCF" w:rsidRPr="00603F76">
        <w:rPr>
          <w:rFonts w:ascii="Times New Roman" w:hAnsi="Times New Roman"/>
          <w:color w:val="000000" w:themeColor="text1"/>
          <w:sz w:val="28"/>
          <w:szCs w:val="28"/>
          <w:lang w:val="kk-KZ"/>
        </w:rPr>
        <w:t>басталуы</w:t>
      </w:r>
      <w:r w:rsidR="00582CFF" w:rsidRPr="00603F76">
        <w:rPr>
          <w:rFonts w:ascii="Times New Roman" w:hAnsi="Times New Roman"/>
          <w:color w:val="000000" w:themeColor="text1"/>
          <w:sz w:val="28"/>
          <w:szCs w:val="28"/>
          <w:lang w:val="kk-KZ"/>
        </w:rPr>
        <w:t xml:space="preserve"> орталығы</w:t>
      </w:r>
      <w:r w:rsidR="00537BCF" w:rsidRPr="00603F76">
        <w:rPr>
          <w:rFonts w:ascii="Times New Roman" w:hAnsi="Times New Roman"/>
          <w:color w:val="000000" w:themeColor="text1"/>
          <w:sz w:val="28"/>
          <w:szCs w:val="28"/>
          <w:lang w:val="kk-KZ"/>
        </w:rPr>
        <w:t xml:space="preserve"> болып саналады. Сондықтан </w:t>
      </w:r>
      <w:r w:rsidR="00183530" w:rsidRPr="00603F76">
        <w:rPr>
          <w:rFonts w:ascii="Times New Roman" w:hAnsi="Times New Roman"/>
          <w:color w:val="000000" w:themeColor="text1"/>
          <w:sz w:val="28"/>
          <w:szCs w:val="28"/>
          <w:lang w:val="kk-KZ"/>
        </w:rPr>
        <w:t>Әбул-Фида</w:t>
      </w:r>
      <w:r w:rsidR="00582CFF" w:rsidRPr="00603F76">
        <w:rPr>
          <w:rFonts w:ascii="Times New Roman" w:hAnsi="Times New Roman"/>
          <w:color w:val="000000" w:themeColor="text1"/>
          <w:sz w:val="28"/>
          <w:szCs w:val="28"/>
          <w:lang w:val="kk-KZ"/>
        </w:rPr>
        <w:t>ның Араб</w:t>
      </w:r>
      <w:r w:rsidR="00537BCF" w:rsidRPr="00603F76">
        <w:rPr>
          <w:rFonts w:ascii="Times New Roman" w:hAnsi="Times New Roman"/>
          <w:color w:val="000000" w:themeColor="text1"/>
          <w:sz w:val="28"/>
          <w:szCs w:val="28"/>
          <w:lang w:val="kk-KZ"/>
        </w:rPr>
        <w:t>ияны</w:t>
      </w:r>
      <w:r w:rsidR="00582CFF" w:rsidRPr="00603F76">
        <w:rPr>
          <w:rFonts w:ascii="Times New Roman" w:hAnsi="Times New Roman"/>
          <w:color w:val="000000" w:themeColor="text1"/>
          <w:sz w:val="28"/>
          <w:szCs w:val="28"/>
          <w:lang w:val="kk-KZ"/>
        </w:rPr>
        <w:t xml:space="preserve"> дүни</w:t>
      </w:r>
      <w:r w:rsidR="00537BCF" w:rsidRPr="00603F76">
        <w:rPr>
          <w:rFonts w:ascii="Times New Roman" w:hAnsi="Times New Roman"/>
          <w:color w:val="000000" w:themeColor="text1"/>
          <w:sz w:val="28"/>
          <w:szCs w:val="28"/>
          <w:lang w:val="kk-KZ"/>
        </w:rPr>
        <w:t>енің орталығы деп санауы – заңды құбылыс.</w:t>
      </w:r>
    </w:p>
    <w:p w:rsidR="00D025DC" w:rsidRPr="00603F76" w:rsidRDefault="00CF704F"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Кестелерге көшпес бұрын, жеті климаттық белдеу туралы не білу керектігі туралы баяндау қажет.</w:t>
      </w:r>
      <w:r w:rsidRPr="00603F76">
        <w:rPr>
          <w:color w:val="000000" w:themeColor="text1"/>
          <w:lang w:val="kk-KZ"/>
        </w:rPr>
        <w:t xml:space="preserve"> </w:t>
      </w:r>
      <w:r w:rsidR="006B4D79" w:rsidRPr="00603F76">
        <w:rPr>
          <w:rFonts w:ascii="Times New Roman" w:hAnsi="Times New Roman"/>
          <w:color w:val="000000" w:themeColor="text1"/>
          <w:sz w:val="28"/>
          <w:szCs w:val="28"/>
          <w:lang w:val="kk-KZ"/>
        </w:rPr>
        <w:t xml:space="preserve">«Климат» терминімен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жер беті бөлінген ендік бел</w:t>
      </w:r>
      <w:r w:rsidR="006B4D79" w:rsidRPr="00603F76">
        <w:rPr>
          <w:rFonts w:ascii="Times New Roman" w:hAnsi="Times New Roman"/>
          <w:color w:val="000000" w:themeColor="text1"/>
          <w:sz w:val="28"/>
          <w:szCs w:val="28"/>
          <w:lang w:val="kk-KZ"/>
        </w:rPr>
        <w:t>деулерін білдірді. Астрономиялық ұғымға қарама-қарсы «әл-иклим әл-‘урфийу» («шартты немесе астрономиялық климат») және «әл-иклим әл-хакикиййу» («шынайы климат») деп аталатын барлығы 7 климаттық белдеу бөлінді.</w:t>
      </w:r>
      <w:r w:rsidR="00F05A55" w:rsidRPr="00603F76">
        <w:rPr>
          <w:color w:val="000000" w:themeColor="text1"/>
          <w:lang w:val="kk-KZ"/>
        </w:rPr>
        <w:t xml:space="preserve"> </w:t>
      </w:r>
      <w:r w:rsidR="00F05A55" w:rsidRPr="00603F76">
        <w:rPr>
          <w:rFonts w:ascii="Times New Roman" w:hAnsi="Times New Roman"/>
          <w:color w:val="000000" w:themeColor="text1"/>
          <w:sz w:val="28"/>
          <w:szCs w:val="28"/>
          <w:lang w:val="kk-KZ"/>
        </w:rPr>
        <w:t xml:space="preserve">Материалды жүйелеуде </w:t>
      </w:r>
      <w:r w:rsidR="00183530" w:rsidRPr="00603F76">
        <w:rPr>
          <w:rFonts w:ascii="Times New Roman" w:hAnsi="Times New Roman"/>
          <w:color w:val="000000" w:themeColor="text1"/>
          <w:sz w:val="28"/>
          <w:szCs w:val="28"/>
          <w:lang w:val="kk-KZ"/>
        </w:rPr>
        <w:t>Әбул-Фида</w:t>
      </w:r>
      <w:r w:rsidR="00F05A55" w:rsidRPr="00603F76">
        <w:rPr>
          <w:rFonts w:ascii="Times New Roman" w:hAnsi="Times New Roman"/>
          <w:color w:val="000000" w:themeColor="text1"/>
          <w:sz w:val="28"/>
          <w:szCs w:val="28"/>
          <w:lang w:val="kk-KZ"/>
        </w:rPr>
        <w:t xml:space="preserve"> Х ғасырдағы «классикалық мектептің» ежелгі және ортағасырлық географтары қабылдаған сол кездегі ұстанымды қолданды, ол – астрономиялық емес, географиялық аймақтар бойынша бөлу.</w:t>
      </w:r>
      <w:r w:rsidR="00F05A55" w:rsidRPr="00603F76">
        <w:rPr>
          <w:color w:val="000000" w:themeColor="text1"/>
          <w:lang w:val="kk-KZ"/>
        </w:rPr>
        <w:t xml:space="preserve"> </w:t>
      </w:r>
      <w:r w:rsidR="00F05A55" w:rsidRPr="00603F76">
        <w:rPr>
          <w:rFonts w:ascii="Times New Roman" w:hAnsi="Times New Roman"/>
          <w:color w:val="000000" w:themeColor="text1"/>
          <w:sz w:val="28"/>
          <w:szCs w:val="28"/>
          <w:lang w:val="kk-KZ"/>
        </w:rPr>
        <w:t>И.Ю. Крачковский «</w:t>
      </w:r>
      <w:r w:rsidR="00F05A55" w:rsidRPr="00603F76">
        <w:rPr>
          <w:rFonts w:ascii="Times New Roman" w:hAnsi="Times New Roman"/>
          <w:bCs/>
          <w:color w:val="000000" w:themeColor="text1"/>
          <w:sz w:val="28"/>
          <w:szCs w:val="28"/>
          <w:lang w:val="kk-KZ"/>
        </w:rPr>
        <w:t>Тақуим әл</w:t>
      </w:r>
      <w:r w:rsidR="0058100A" w:rsidRPr="00603F76">
        <w:rPr>
          <w:rFonts w:ascii="Times New Roman" w:hAnsi="Times New Roman"/>
          <w:bCs/>
          <w:color w:val="000000" w:themeColor="text1"/>
          <w:sz w:val="28"/>
          <w:szCs w:val="28"/>
          <w:lang w:val="kk-KZ"/>
        </w:rPr>
        <w:t>-Б</w:t>
      </w:r>
      <w:r w:rsidR="00F05A55" w:rsidRPr="00603F76">
        <w:rPr>
          <w:rFonts w:ascii="Times New Roman" w:hAnsi="Times New Roman"/>
          <w:bCs/>
          <w:color w:val="000000" w:themeColor="text1"/>
          <w:sz w:val="28"/>
          <w:szCs w:val="28"/>
          <w:lang w:val="kk-KZ"/>
        </w:rPr>
        <w:t>ұлдан</w:t>
      </w:r>
      <w:r w:rsidR="00F05A55" w:rsidRPr="00603F76">
        <w:rPr>
          <w:rFonts w:ascii="Times New Roman" w:hAnsi="Times New Roman"/>
          <w:color w:val="000000" w:themeColor="text1"/>
          <w:sz w:val="28"/>
          <w:szCs w:val="28"/>
          <w:lang w:val="kk-KZ"/>
        </w:rPr>
        <w:t>» кітабында былай деп жазды: «...әл-Балхи классикалық мектебінің әсері айқын көрінеді, ал Иран елдерін басым түрде көрсетуде тіпті «Ислам атласы» ықпалын сезінуге болады</w:t>
      </w:r>
      <w:r w:rsidR="001907C3" w:rsidRPr="00603F76">
        <w:rPr>
          <w:rFonts w:ascii="Times New Roman" w:hAnsi="Times New Roman"/>
          <w:color w:val="000000" w:themeColor="text1"/>
          <w:sz w:val="28"/>
          <w:szCs w:val="28"/>
          <w:lang w:val="kk-KZ"/>
        </w:rPr>
        <w:t>» [</w:t>
      </w:r>
      <w:r w:rsidR="00C724A4" w:rsidRPr="00603F76">
        <w:rPr>
          <w:rFonts w:ascii="Times New Roman" w:hAnsi="Times New Roman"/>
          <w:color w:val="000000" w:themeColor="text1"/>
          <w:sz w:val="28"/>
          <w:szCs w:val="28"/>
          <w:lang w:val="kk-KZ"/>
        </w:rPr>
        <w:t>54</w:t>
      </w:r>
      <w:r w:rsidR="00F05A55" w:rsidRPr="00603F76">
        <w:rPr>
          <w:rFonts w:ascii="Times New Roman" w:hAnsi="Times New Roman"/>
          <w:color w:val="000000" w:themeColor="text1"/>
          <w:sz w:val="28"/>
          <w:szCs w:val="28"/>
          <w:lang w:val="kk-KZ"/>
        </w:rPr>
        <w:t xml:space="preserve">]. </w:t>
      </w:r>
    </w:p>
    <w:p w:rsidR="00E43B7E" w:rsidRPr="00603F76" w:rsidRDefault="00CD7647"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Жүйелеуге келетін болсақ,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мәтініндегі жекелеген қалалар мен елдер туралы материалдар кесте түрінде орналастырылған. Кестелер екі бетті құрайды және әр бет оң жағында он блокқа бөлінген. Араб әрпімен, яғни оңнан солға қарай жазылған тік бағандардың келесідей атаулары бар:</w:t>
      </w:r>
    </w:p>
    <w:p w:rsidR="00E43B7E" w:rsidRPr="00603F76" w:rsidRDefault="003747D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 реттік нөмірі;</w:t>
      </w:r>
    </w:p>
    <w:p w:rsidR="003747D0" w:rsidRPr="00603F76" w:rsidRDefault="003747D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2. аймақтың атауы;</w:t>
      </w:r>
    </w:p>
    <w:p w:rsidR="00F05A55" w:rsidRPr="00603F76" w:rsidRDefault="003747D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 берілген географиялық аймақ туралы баяндайтын авторларға және олардың еңбектерінің атауларына сілтеме;</w:t>
      </w:r>
    </w:p>
    <w:p w:rsidR="00B64632" w:rsidRPr="00603F76" w:rsidRDefault="003747D0"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Өз кезегінде, аймақтың географиялық координаттарының төртінші бағанасы төрт </w:t>
      </w:r>
      <w:r w:rsidR="00B64632" w:rsidRPr="00603F76">
        <w:rPr>
          <w:rFonts w:ascii="Times New Roman" w:hAnsi="Times New Roman"/>
          <w:color w:val="000000" w:themeColor="text1"/>
          <w:sz w:val="28"/>
          <w:szCs w:val="28"/>
          <w:lang w:val="kk-KZ"/>
        </w:rPr>
        <w:t>тұтас</w:t>
      </w:r>
      <w:r w:rsidRPr="00603F76">
        <w:rPr>
          <w:rFonts w:ascii="Times New Roman" w:hAnsi="Times New Roman"/>
          <w:color w:val="000000" w:themeColor="text1"/>
          <w:sz w:val="28"/>
          <w:szCs w:val="28"/>
          <w:lang w:val="kk-KZ"/>
        </w:rPr>
        <w:t xml:space="preserve"> ұяшыққа бөлінеді, олардың екеуі кішірек бірліктерге бөлінеді:</w:t>
      </w:r>
    </w:p>
    <w:p w:rsidR="00B64632" w:rsidRPr="00603F76" w:rsidRDefault="00B6463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 ауданның географиялық координаталары;</w:t>
      </w:r>
    </w:p>
    <w:p w:rsidR="00B64632" w:rsidRPr="00603F76" w:rsidRDefault="00B6463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4.1 елді мекеннің бойлық координаталары градустар мен минуттар бойынша;</w:t>
      </w:r>
    </w:p>
    <w:p w:rsidR="00B64632" w:rsidRPr="00603F76" w:rsidRDefault="00B6463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4.2 градус пен минуттағы ендік координаталары;</w:t>
      </w:r>
    </w:p>
    <w:p w:rsidR="00B64632" w:rsidRPr="00603F76" w:rsidRDefault="00B6463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4.3 елді мекен </w:t>
      </w:r>
      <w:r w:rsidR="00D271DE" w:rsidRPr="00603F76">
        <w:rPr>
          <w:rFonts w:ascii="Times New Roman" w:hAnsi="Times New Roman"/>
          <w:color w:val="000000" w:themeColor="text1"/>
          <w:sz w:val="28"/>
          <w:szCs w:val="28"/>
          <w:lang w:val="kk-KZ"/>
        </w:rPr>
        <w:t>кіретін</w:t>
      </w:r>
      <w:r w:rsidRPr="00603F76">
        <w:rPr>
          <w:rFonts w:ascii="Times New Roman" w:hAnsi="Times New Roman"/>
          <w:color w:val="000000" w:themeColor="text1"/>
          <w:sz w:val="28"/>
          <w:szCs w:val="28"/>
          <w:lang w:val="kk-KZ"/>
        </w:rPr>
        <w:t xml:space="preserve"> «шынайы климаттың» көрсеткіші;</w:t>
      </w:r>
    </w:p>
    <w:p w:rsidR="00D271DE" w:rsidRPr="00603F76" w:rsidRDefault="00B64632"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4.4 кез келген елді мекен </w:t>
      </w:r>
      <w:r w:rsidR="00D271DE" w:rsidRPr="00603F76">
        <w:rPr>
          <w:rFonts w:ascii="Times New Roman" w:hAnsi="Times New Roman"/>
          <w:color w:val="000000" w:themeColor="text1"/>
          <w:sz w:val="28"/>
          <w:szCs w:val="28"/>
          <w:lang w:val="kk-KZ"/>
        </w:rPr>
        <w:t>кіретін</w:t>
      </w:r>
      <w:r w:rsidRPr="00603F76">
        <w:rPr>
          <w:rFonts w:ascii="Times New Roman" w:hAnsi="Times New Roman"/>
          <w:color w:val="000000" w:themeColor="text1"/>
          <w:sz w:val="28"/>
          <w:szCs w:val="28"/>
          <w:lang w:val="kk-KZ"/>
        </w:rPr>
        <w:t xml:space="preserve"> шартты немесе астрономиялық климаттың (яғни, аймақ, ел) көрсеткіші;</w:t>
      </w:r>
    </w:p>
    <w:p w:rsidR="00D271DE" w:rsidRPr="00603F76" w:rsidRDefault="00D271DE"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 атауларды жариялау бағаны;</w:t>
      </w:r>
    </w:p>
    <w:p w:rsidR="00B64632" w:rsidRPr="00603F76" w:rsidRDefault="00D271DE" w:rsidP="000C22A6">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 Соңғы бағанда сипаттамалық мәлімдеме түріндегі елді мекен туралы ақпарат көрсетіледі.</w:t>
      </w:r>
    </w:p>
    <w:p w:rsidR="009C42DE" w:rsidRPr="00603F76" w:rsidRDefault="004620E6" w:rsidP="00972294">
      <w:pPr>
        <w:pStyle w:val="a4"/>
        <w:tabs>
          <w:tab w:val="left" w:pos="993"/>
        </w:tabs>
        <w:spacing w:after="0" w:line="240" w:lineRule="auto"/>
        <w:ind w:left="0"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Соңғы баған туралы айтатын болсақ, араб сөзінде әдетте бұл сөздің дауыссыз түбір әріптері ғана жазылатынын атап өткен жөн, араб әліпбиінде бір-біріне ұқсас әріптер бар, оларды тек </w:t>
      </w:r>
      <w:r w:rsidR="00A0022C" w:rsidRPr="00603F76">
        <w:rPr>
          <w:rFonts w:ascii="Times New Roman" w:hAnsi="Times New Roman"/>
          <w:color w:val="000000" w:themeColor="text1"/>
          <w:sz w:val="28"/>
          <w:szCs w:val="28"/>
          <w:lang w:val="kk-KZ"/>
        </w:rPr>
        <w:t xml:space="preserve">әріптің үстінде немесе астында </w:t>
      </w:r>
      <w:r w:rsidRPr="00603F76">
        <w:rPr>
          <w:rFonts w:ascii="Times New Roman" w:hAnsi="Times New Roman"/>
          <w:color w:val="000000" w:themeColor="text1"/>
          <w:sz w:val="28"/>
          <w:szCs w:val="28"/>
          <w:lang w:val="kk-KZ"/>
        </w:rPr>
        <w:t>орналасқан нүктелер</w:t>
      </w:r>
      <w:r w:rsidR="00A0022C" w:rsidRPr="00603F76">
        <w:rPr>
          <w:rFonts w:ascii="Times New Roman" w:hAnsi="Times New Roman"/>
          <w:color w:val="000000" w:themeColor="text1"/>
          <w:sz w:val="28"/>
          <w:szCs w:val="28"/>
          <w:lang w:val="kk-KZ"/>
        </w:rPr>
        <w:t xml:space="preserve"> арқылы ажыратуға болады</w:t>
      </w:r>
      <w:r w:rsidRPr="00603F76">
        <w:rPr>
          <w:rFonts w:ascii="Times New Roman" w:hAnsi="Times New Roman"/>
          <w:color w:val="000000" w:themeColor="text1"/>
          <w:sz w:val="28"/>
          <w:szCs w:val="28"/>
          <w:lang w:val="kk-KZ"/>
        </w:rPr>
        <w:t>.</w:t>
      </w:r>
      <w:r w:rsidR="00A0022C" w:rsidRPr="00603F76">
        <w:rPr>
          <w:color w:val="000000" w:themeColor="text1"/>
          <w:lang w:val="kk-KZ"/>
        </w:rPr>
        <w:t xml:space="preserve"> </w:t>
      </w:r>
      <w:r w:rsidR="00A0022C" w:rsidRPr="00603F76">
        <w:rPr>
          <w:rFonts w:ascii="Times New Roman" w:hAnsi="Times New Roman"/>
          <w:color w:val="000000" w:themeColor="text1"/>
          <w:sz w:val="28"/>
          <w:szCs w:val="28"/>
          <w:lang w:val="kk-KZ"/>
        </w:rPr>
        <w:t xml:space="preserve">Кестелерде </w:t>
      </w:r>
      <w:r w:rsidR="00E43B7E" w:rsidRPr="00603F76">
        <w:rPr>
          <w:rFonts w:ascii="Times New Roman" w:hAnsi="Times New Roman"/>
          <w:color w:val="000000" w:themeColor="text1"/>
          <w:sz w:val="28"/>
          <w:szCs w:val="28"/>
          <w:lang w:val="kk-KZ"/>
        </w:rPr>
        <w:t xml:space="preserve">географиялық </w:t>
      </w:r>
      <w:r w:rsidR="00A0022C" w:rsidRPr="00603F76">
        <w:rPr>
          <w:rFonts w:ascii="Times New Roman" w:hAnsi="Times New Roman"/>
          <w:color w:val="000000" w:themeColor="text1"/>
          <w:sz w:val="28"/>
          <w:szCs w:val="28"/>
          <w:lang w:val="kk-KZ"/>
        </w:rPr>
        <w:t xml:space="preserve">орындарды атау кезінде кейде нүктелер қойылмай, сөз алдын ала белгілі болмаса, оқылмай, түсініксіз болып қалады. Көшірмешілер қате жіберіп, әріптердің үстіндегі нүктелерді шатастырмау үшін </w:t>
      </w:r>
      <w:r w:rsidR="00183530" w:rsidRPr="00603F76">
        <w:rPr>
          <w:rFonts w:ascii="Times New Roman" w:hAnsi="Times New Roman"/>
          <w:color w:val="000000" w:themeColor="text1"/>
          <w:sz w:val="28"/>
          <w:szCs w:val="28"/>
          <w:lang w:val="kk-KZ"/>
        </w:rPr>
        <w:t>Әбул-Фида</w:t>
      </w:r>
      <w:r w:rsidR="00A0022C" w:rsidRPr="00603F76">
        <w:rPr>
          <w:rFonts w:ascii="Times New Roman" w:hAnsi="Times New Roman"/>
          <w:color w:val="000000" w:themeColor="text1"/>
          <w:sz w:val="28"/>
          <w:szCs w:val="28"/>
          <w:lang w:val="kk-KZ"/>
        </w:rPr>
        <w:t xml:space="preserve"> сөздегі әр әріпті бөлек-бөлек анықтап жазды.</w:t>
      </w:r>
      <w:r w:rsidR="00972294"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917002" w:rsidRPr="00603F76">
        <w:rPr>
          <w:rFonts w:ascii="Times New Roman" w:hAnsi="Times New Roman"/>
          <w:color w:val="000000" w:themeColor="text1"/>
          <w:sz w:val="28"/>
          <w:szCs w:val="28"/>
          <w:lang w:val="kk-KZ"/>
        </w:rPr>
        <w:t xml:space="preserve"> кестесінің</w:t>
      </w:r>
      <w:r w:rsidR="0072026F" w:rsidRPr="00603F76">
        <w:rPr>
          <w:rFonts w:ascii="Times New Roman" w:hAnsi="Times New Roman"/>
          <w:color w:val="000000" w:themeColor="text1"/>
          <w:sz w:val="28"/>
          <w:szCs w:val="28"/>
          <w:lang w:val="kk-KZ"/>
        </w:rPr>
        <w:t xml:space="preserve"> </w:t>
      </w:r>
      <w:r w:rsidR="00917002" w:rsidRPr="00603F76">
        <w:rPr>
          <w:rFonts w:ascii="Times New Roman" w:hAnsi="Times New Roman"/>
          <w:color w:val="000000" w:themeColor="text1"/>
          <w:sz w:val="28"/>
          <w:szCs w:val="28"/>
          <w:lang w:val="kk-KZ"/>
        </w:rPr>
        <w:t>мысалдары</w:t>
      </w:r>
      <w:r w:rsidR="0072026F" w:rsidRPr="00603F76">
        <w:rPr>
          <w:rFonts w:ascii="Times New Roman" w:hAnsi="Times New Roman"/>
          <w:color w:val="000000" w:themeColor="text1"/>
          <w:sz w:val="28"/>
          <w:szCs w:val="28"/>
          <w:lang w:val="kk-KZ"/>
        </w:rPr>
        <w:t xml:space="preserve"> төменде, қазақшаға аударылған </w:t>
      </w:r>
      <w:r w:rsidR="009C42DE" w:rsidRPr="00603F76">
        <w:rPr>
          <w:rFonts w:ascii="Times New Roman" w:hAnsi="Times New Roman"/>
          <w:color w:val="000000" w:themeColor="text1"/>
          <w:sz w:val="28"/>
          <w:szCs w:val="28"/>
          <w:lang w:val="kk-KZ"/>
        </w:rPr>
        <w:t>нұсқасы</w:t>
      </w:r>
      <w:r w:rsidR="00F5498F" w:rsidRPr="00603F76">
        <w:rPr>
          <w:rFonts w:ascii="Times New Roman" w:hAnsi="Times New Roman"/>
          <w:color w:val="000000" w:themeColor="text1"/>
          <w:sz w:val="28"/>
          <w:szCs w:val="28"/>
          <w:lang w:val="kk-KZ"/>
        </w:rPr>
        <w:t xml:space="preserve"> (1-қосымша, 2-қосымша, 3-қосымша)</w:t>
      </w:r>
      <w:r w:rsidR="007A5A08" w:rsidRPr="00603F76">
        <w:rPr>
          <w:rFonts w:ascii="Times New Roman" w:hAnsi="Times New Roman"/>
          <w:color w:val="000000" w:themeColor="text1"/>
          <w:sz w:val="28"/>
          <w:szCs w:val="28"/>
          <w:lang w:val="kk-KZ"/>
        </w:rPr>
        <w:t>.</w:t>
      </w:r>
    </w:p>
    <w:p w:rsidR="00622A0D" w:rsidRPr="00603F76" w:rsidRDefault="007A5A08" w:rsidP="00622A0D">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Т</w:t>
      </w:r>
      <w:r w:rsidR="00622A0D" w:rsidRPr="00603F76">
        <w:rPr>
          <w:rFonts w:ascii="Times New Roman" w:hAnsi="Times New Roman"/>
          <w:color w:val="000000" w:themeColor="text1"/>
          <w:sz w:val="28"/>
          <w:szCs w:val="28"/>
          <w:lang w:val="kk-KZ"/>
        </w:rPr>
        <w:t>алдау көрсеткендей, Әбул-Фиданың еңбегіндегі кестелік құрылым белгілі бір стандарттар бойынша ұйымдастырылған, бірақ кейбір маңызды кемшіліктерге ие. Мұндай кестелер әдетте мынадай графалардан тұрады: 1) нөмірлік тәртіп қатары; 2) елді мекеннің атауы; 3) дереккөздер; 4) жердің географиялық координаты; 5) елді мекеннің бойлық коор</w:t>
      </w:r>
      <w:r w:rsidR="003A5BA2" w:rsidRPr="00603F76">
        <w:rPr>
          <w:rFonts w:ascii="Times New Roman" w:hAnsi="Times New Roman"/>
          <w:color w:val="000000" w:themeColor="text1"/>
          <w:sz w:val="28"/>
          <w:szCs w:val="28"/>
          <w:lang w:val="kk-KZ"/>
        </w:rPr>
        <w:t>динаты (градус пен минутпен); 6-</w:t>
      </w:r>
      <w:r w:rsidR="00622A0D" w:rsidRPr="00603F76">
        <w:rPr>
          <w:rFonts w:ascii="Times New Roman" w:hAnsi="Times New Roman"/>
          <w:color w:val="000000" w:themeColor="text1"/>
          <w:sz w:val="28"/>
          <w:szCs w:val="28"/>
          <w:lang w:val="kk-KZ"/>
        </w:rPr>
        <w:t>7) ендік координаты (градус пен минутпен); 8) елді мекенге қатысты «табиғи климат» сипаттамасы; 9) «шартты немесе астрономиялық климат» сипаттамасы (яғни, облыс немесе елге қатысты); 10) атаулардың дыбысталуына арналған бағана.</w:t>
      </w:r>
    </w:p>
    <w:p w:rsidR="00622A0D" w:rsidRPr="00603F76" w:rsidRDefault="00622A0D" w:rsidP="00622A0D">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Дегенмен, кестелердің құрылымында бірқатар кемшіліктер анықталады. Әр бетте бес, алты немесе жеті жолаққа сәйкес географиялық атаулар саны берілген, бірақ бұл сан барлық атаулардың сипаттамасын толық қамтуға жеткіліксіз. Нәтижесінде, әрбір жер атауы жеке сипаттамаға лайық болуы тиіс жеті санымен сәйкес келмейді. Бұл жүйесіздік кейбір қалалар мен провинциялардың сипаттамадан тыс қалуына әкеледі, ал кейбір топонимдер бір кестелік формадан екіншісіне көшкен.</w:t>
      </w:r>
    </w:p>
    <w:p w:rsidR="00622A0D" w:rsidRPr="00603F76" w:rsidRDefault="00622A0D" w:rsidP="00622A0D">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Сонымен қатар, географиялық аймақтарды сипаттау деңгейі біркелкі емес. Кейбір провинциялар немесе елді мекендер қысқаша сипатталған болса, басқа қалалар мен маңызды географиялық объектілер әлдеқайда кеңірек </w:t>
      </w:r>
      <w:r w:rsidRPr="00603F76">
        <w:rPr>
          <w:rFonts w:ascii="Times New Roman" w:hAnsi="Times New Roman"/>
          <w:color w:val="000000" w:themeColor="text1"/>
          <w:sz w:val="28"/>
          <w:szCs w:val="28"/>
          <w:lang w:val="kk-KZ"/>
        </w:rPr>
        <w:lastRenderedPageBreak/>
        <w:t>талдауды қажет етеді. Алайда кестелердегі ұяшықтардың көлемі мен мазмұны бұл талапты толық қамтамасыз етпейді. Автор бұл олқылықты түзету үшін беттердің жоғарғы және төменгі жағына қосымша жолдар енгізуді ойластырған, бірақ бұл жолдар толық сипаттама беруге жеткіліксіз болды, мәтіндердің құрылымы мұқият жазылғанымен, кейбір географиялық деректер толық ашылмаған.</w:t>
      </w:r>
    </w:p>
    <w:p w:rsidR="00622A0D" w:rsidRPr="00603F76" w:rsidRDefault="00622A0D" w:rsidP="00622A0D">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Әр кестеде географиялық аймақ атауларына реттік нөмірлер берілген, бұл деректерді жүйелеу тұрғысынан оң нәтиже береді. Алайда басқа географтардан айырмашылығы, Әбул-Фида әр аймақтың климатын картамен немесе кең көлемді сипаттамамен көрсетуге көп көңіл бөлмеген. Оның басты мақсаттары – қала, ауыл, елді мекен, тау, көл, өзен сияқты географиялық объектілердің атауларын дұрыс беру және олардың бойлықтары мен ендіктерін дәл көрсету болды. Бұл тұрғыда ол өзін нағыз филолог ретінде көрсеткен, себебі әрбір топонимнің дұрыс жазылуы мен фонетикалық ерекшеліктерін сақтау ең басты мәселе болып саналған.</w:t>
      </w:r>
    </w:p>
    <w:p w:rsidR="00D648EA" w:rsidRPr="00603F76" w:rsidRDefault="00D648EA"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Географиялық атауларды жазуға ерекше назар аудару керек. Жағрафиялық жер атауларын өзгертуді араб жазушылары араб көшпенділері алғаш рет өздерінің </w:t>
      </w:r>
      <w:r w:rsidR="008E5F54" w:rsidRPr="00603F76">
        <w:rPr>
          <w:rFonts w:ascii="Times New Roman" w:hAnsi="Times New Roman"/>
          <w:color w:val="000000" w:themeColor="text1"/>
          <w:sz w:val="28"/>
          <w:szCs w:val="28"/>
          <w:lang w:val="kk-KZ"/>
        </w:rPr>
        <w:t>ыстық</w:t>
      </w:r>
      <w:r w:rsidRPr="00603F76">
        <w:rPr>
          <w:rFonts w:ascii="Times New Roman" w:hAnsi="Times New Roman"/>
          <w:color w:val="000000" w:themeColor="text1"/>
          <w:sz w:val="28"/>
          <w:szCs w:val="28"/>
          <w:lang w:val="kk-KZ"/>
        </w:rPr>
        <w:t xml:space="preserve"> шөлдерінің шегінен шығып, </w:t>
      </w:r>
      <w:r w:rsidR="008E5F54" w:rsidRPr="00603F76">
        <w:rPr>
          <w:rFonts w:ascii="Times New Roman" w:hAnsi="Times New Roman"/>
          <w:color w:val="000000" w:themeColor="text1"/>
          <w:sz w:val="28"/>
          <w:szCs w:val="28"/>
          <w:lang w:val="kk-KZ"/>
        </w:rPr>
        <w:t>шыжыған</w:t>
      </w:r>
      <w:r w:rsidRPr="00603F76">
        <w:rPr>
          <w:rFonts w:ascii="Times New Roman" w:hAnsi="Times New Roman"/>
          <w:color w:val="000000" w:themeColor="text1"/>
          <w:sz w:val="28"/>
          <w:szCs w:val="28"/>
          <w:lang w:val="kk-KZ"/>
        </w:rPr>
        <w:t xml:space="preserve"> шөлдерді, көне қалаларды, ауылдарды аралап</w:t>
      </w:r>
      <w:r w:rsidR="008E5F54" w:rsidRPr="00603F76">
        <w:rPr>
          <w:rFonts w:ascii="Times New Roman" w:hAnsi="Times New Roman"/>
          <w:color w:val="000000" w:themeColor="text1"/>
          <w:sz w:val="28"/>
          <w:szCs w:val="28"/>
          <w:lang w:val="kk-KZ"/>
        </w:rPr>
        <w:t>, құм төбелер мен өзендерді кесіп өтетін көркем оазистер мен тау асулары арқылы</w:t>
      </w:r>
      <w:r w:rsidRPr="00603F76">
        <w:rPr>
          <w:rFonts w:ascii="Times New Roman" w:hAnsi="Times New Roman"/>
          <w:color w:val="000000" w:themeColor="text1"/>
          <w:sz w:val="28"/>
          <w:szCs w:val="28"/>
          <w:lang w:val="kk-KZ"/>
        </w:rPr>
        <w:t xml:space="preserve"> керуен басқарған кезден бастап енгізген болуы </w:t>
      </w:r>
      <w:r w:rsidR="008E5F54" w:rsidRPr="00603F76">
        <w:rPr>
          <w:rFonts w:ascii="Times New Roman" w:hAnsi="Times New Roman"/>
          <w:color w:val="000000" w:themeColor="text1"/>
          <w:sz w:val="28"/>
          <w:szCs w:val="28"/>
          <w:lang w:val="kk-KZ"/>
        </w:rPr>
        <w:t>мүмкін екенін есте ұстаған жөн.</w:t>
      </w:r>
      <w:r w:rsidR="008E5F54" w:rsidRPr="00603F76">
        <w:rPr>
          <w:color w:val="000000" w:themeColor="text1"/>
          <w:lang w:val="kk-KZ"/>
        </w:rPr>
        <w:t xml:space="preserve"> </w:t>
      </w:r>
      <w:r w:rsidR="008E5F54" w:rsidRPr="00603F76">
        <w:rPr>
          <w:rFonts w:ascii="Times New Roman" w:hAnsi="Times New Roman"/>
          <w:color w:val="000000" w:themeColor="text1"/>
          <w:sz w:val="28"/>
          <w:szCs w:val="28"/>
          <w:lang w:val="kk-KZ"/>
        </w:rPr>
        <w:t>Сондықтан әр әріптің мағынасын түсінуге тырыспау керек, өйткені бұл қолжазбаның көшірмелері дұрыс немесе бұрыс болғанына қарамастан, өкінішке орай, енді оны түзету мүмкін емес.</w:t>
      </w:r>
      <w:r w:rsidR="008E5F54" w:rsidRPr="00603F76">
        <w:rPr>
          <w:color w:val="000000" w:themeColor="text1"/>
          <w:lang w:val="kk-KZ"/>
        </w:rPr>
        <w:t xml:space="preserve"> </w:t>
      </w:r>
      <w:r w:rsidR="008E5F54" w:rsidRPr="00603F76">
        <w:rPr>
          <w:rFonts w:ascii="Times New Roman" w:hAnsi="Times New Roman"/>
          <w:color w:val="000000" w:themeColor="text1"/>
          <w:sz w:val="28"/>
          <w:szCs w:val="28"/>
          <w:lang w:val="kk-KZ"/>
        </w:rPr>
        <w:t xml:space="preserve">Алайда, бір кездері </w:t>
      </w:r>
      <w:r w:rsidR="00183530" w:rsidRPr="00603F76">
        <w:rPr>
          <w:rFonts w:ascii="Times New Roman" w:hAnsi="Times New Roman"/>
          <w:color w:val="000000" w:themeColor="text1"/>
          <w:sz w:val="28"/>
          <w:szCs w:val="28"/>
          <w:lang w:val="kk-KZ"/>
        </w:rPr>
        <w:t>Әбул-Фида</w:t>
      </w:r>
      <w:r w:rsidR="008E5F54" w:rsidRPr="00603F76">
        <w:rPr>
          <w:rFonts w:ascii="Times New Roman" w:hAnsi="Times New Roman"/>
          <w:color w:val="000000" w:themeColor="text1"/>
          <w:sz w:val="28"/>
          <w:szCs w:val="28"/>
          <w:lang w:val="kk-KZ"/>
        </w:rPr>
        <w:t xml:space="preserve">ның географиясын жаңғыртып, дұрыс жазылуын </w:t>
      </w:r>
      <w:r w:rsidR="008446EB" w:rsidRPr="00603F76">
        <w:rPr>
          <w:rFonts w:ascii="Times New Roman" w:hAnsi="Times New Roman"/>
          <w:color w:val="000000" w:themeColor="text1"/>
          <w:sz w:val="28"/>
          <w:szCs w:val="28"/>
          <w:lang w:val="kk-KZ"/>
        </w:rPr>
        <w:t>жан-жақты</w:t>
      </w:r>
      <w:r w:rsidR="008E5F54" w:rsidRPr="00603F76">
        <w:rPr>
          <w:rFonts w:ascii="Times New Roman" w:hAnsi="Times New Roman"/>
          <w:color w:val="000000" w:themeColor="text1"/>
          <w:sz w:val="28"/>
          <w:szCs w:val="28"/>
          <w:lang w:val="kk-KZ"/>
        </w:rPr>
        <w:t xml:space="preserve"> жалғастыруды көздеген адамдар болды. Мысалы, француз ғалымдары Ж.Т.Рено мен У.де Слэн, олар оның кітабын аударумен айналысты, сонымен қатар зерттеу жұмыстарын жүргізіп, «</w:t>
      </w:r>
      <w:r w:rsidR="008E5F54" w:rsidRPr="00603F76">
        <w:rPr>
          <w:rFonts w:ascii="Times New Roman" w:hAnsi="Times New Roman"/>
          <w:bCs/>
          <w:color w:val="000000" w:themeColor="text1"/>
          <w:sz w:val="28"/>
          <w:szCs w:val="28"/>
          <w:lang w:val="kk-KZ"/>
        </w:rPr>
        <w:t>Тақуим</w:t>
      </w:r>
      <w:r w:rsidR="00914F24" w:rsidRPr="00603F76">
        <w:rPr>
          <w:rFonts w:ascii="Times New Roman" w:hAnsi="Times New Roman"/>
          <w:bCs/>
          <w:color w:val="000000" w:themeColor="text1"/>
          <w:sz w:val="28"/>
          <w:szCs w:val="28"/>
          <w:lang w:val="kk-KZ"/>
        </w:rPr>
        <w:t xml:space="preserve"> әл-Б</w:t>
      </w:r>
      <w:r w:rsidR="008E5F54" w:rsidRPr="00603F76">
        <w:rPr>
          <w:rFonts w:ascii="Times New Roman" w:hAnsi="Times New Roman"/>
          <w:bCs/>
          <w:color w:val="000000" w:themeColor="text1"/>
          <w:sz w:val="28"/>
          <w:szCs w:val="28"/>
          <w:lang w:val="kk-KZ"/>
        </w:rPr>
        <w:t>ұлдан</w:t>
      </w:r>
      <w:r w:rsidR="008E5F54" w:rsidRPr="00603F76">
        <w:rPr>
          <w:rFonts w:ascii="Times New Roman" w:hAnsi="Times New Roman"/>
          <w:color w:val="000000" w:themeColor="text1"/>
          <w:sz w:val="28"/>
          <w:szCs w:val="28"/>
          <w:lang w:val="kk-KZ"/>
        </w:rPr>
        <w:t xml:space="preserve">» еңбегінің құрылымын </w:t>
      </w:r>
      <w:r w:rsidR="00530184" w:rsidRPr="00603F76">
        <w:rPr>
          <w:rFonts w:ascii="Times New Roman" w:hAnsi="Times New Roman"/>
          <w:color w:val="000000" w:themeColor="text1"/>
          <w:sz w:val="28"/>
          <w:szCs w:val="28"/>
          <w:lang w:val="kk-KZ"/>
        </w:rPr>
        <w:t>қарастырып</w:t>
      </w:r>
      <w:r w:rsidR="008E5F54" w:rsidRPr="00603F76">
        <w:rPr>
          <w:rFonts w:ascii="Times New Roman" w:hAnsi="Times New Roman"/>
          <w:color w:val="000000" w:themeColor="text1"/>
          <w:sz w:val="28"/>
          <w:szCs w:val="28"/>
          <w:lang w:val="kk-KZ"/>
        </w:rPr>
        <w:t>, қолжазбаны баспаға дайындады.</w:t>
      </w:r>
    </w:p>
    <w:p w:rsidR="00940DFA"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940DFA" w:rsidRPr="00603F76">
        <w:rPr>
          <w:rFonts w:ascii="Times New Roman" w:hAnsi="Times New Roman"/>
          <w:color w:val="000000" w:themeColor="text1"/>
          <w:sz w:val="28"/>
          <w:szCs w:val="28"/>
          <w:lang w:val="kk-KZ"/>
        </w:rPr>
        <w:t xml:space="preserve"> көрсеткен бойлық пен ендік градусындағы аумақтың координаталары сандармен емес, араб әліпбиінің әріптерімен жазылған. Бұл әріптер сандар ретінде пайдаланылған. Белгілер кейде қолжазба үш нұсқасында әр түрлі болады.</w:t>
      </w:r>
      <w:r w:rsidR="00940DFA" w:rsidRPr="00603F76">
        <w:rPr>
          <w:color w:val="000000" w:themeColor="text1"/>
          <w:lang w:val="kk-KZ"/>
        </w:rPr>
        <w:t xml:space="preserve"> </w:t>
      </w:r>
      <w:r w:rsidR="00940DFA" w:rsidRPr="00603F76">
        <w:rPr>
          <w:rFonts w:ascii="Times New Roman" w:hAnsi="Times New Roman"/>
          <w:color w:val="000000" w:themeColor="text1"/>
          <w:sz w:val="28"/>
          <w:szCs w:val="28"/>
          <w:lang w:val="kk-KZ"/>
        </w:rPr>
        <w:t xml:space="preserve">Шындығында, орта ғасырларда араб әліпбиінің әріптері сияқты, басқа семит алфавиттерінің әріптері де сандық мәнге ие болды. </w:t>
      </w:r>
      <w:r w:rsidRPr="00603F76">
        <w:rPr>
          <w:rFonts w:ascii="Times New Roman" w:hAnsi="Times New Roman"/>
          <w:color w:val="000000" w:themeColor="text1"/>
          <w:sz w:val="28"/>
          <w:szCs w:val="28"/>
          <w:lang w:val="kk-KZ"/>
        </w:rPr>
        <w:t>Әбул-Фида</w:t>
      </w:r>
      <w:r w:rsidR="00940DFA" w:rsidRPr="00603F76">
        <w:rPr>
          <w:rFonts w:ascii="Times New Roman" w:hAnsi="Times New Roman"/>
          <w:color w:val="000000" w:themeColor="text1"/>
          <w:sz w:val="28"/>
          <w:szCs w:val="28"/>
          <w:lang w:val="kk-KZ"/>
        </w:rPr>
        <w:t>ның қолжазбаларында тек нөл санының ерекше формасы бар. Автордың өзі былай дейді:</w:t>
      </w:r>
    </w:p>
    <w:p w:rsidR="00906134" w:rsidRPr="00603F76" w:rsidRDefault="00940DFA"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w:t>
      </w:r>
      <w:r w:rsidR="00906134" w:rsidRPr="00603F76">
        <w:rPr>
          <w:rFonts w:ascii="Times New Roman" w:hAnsi="Times New Roman"/>
          <w:color w:val="000000" w:themeColor="text1"/>
          <w:sz w:val="28"/>
          <w:szCs w:val="28"/>
          <w:lang w:val="kk-KZ"/>
        </w:rPr>
        <w:t>Есімдерді түзетуге және олардың дәл жеткізілуіне арналған кітаптарға келсек, олар – әс-Сам’анидің «Китаб әл-ансаб», Якут әл-Хамауидің «әл-Муштарик», «Китаб музил әл-иртияб ‘ан муштабих» және «Китаб әл-Файсал» (екеуі де Әбу-л-Маджид Исмаил ибн Хибат-л-лах әл-Маусилиге тиесілі) – атаулардың дұрыс жазылуын қамтиды, бірақ бойлық пен ендіктерді қамтымайды. Ал бойлық пен ендікті білмесе, бұл елдің орналасқан жерін білмейді және бұл елге қатысты не шығыс, не батыс, не оңтүстік, не солтүстік бағытты білмейді.</w:t>
      </w:r>
      <w:r w:rsidR="00906134" w:rsidRPr="00603F76">
        <w:rPr>
          <w:color w:val="000000" w:themeColor="text1"/>
          <w:lang w:val="kk-KZ"/>
        </w:rPr>
        <w:t xml:space="preserve"> </w:t>
      </w:r>
      <w:r w:rsidR="00906134" w:rsidRPr="00603F76">
        <w:rPr>
          <w:rFonts w:ascii="Times New Roman" w:hAnsi="Times New Roman"/>
          <w:color w:val="000000" w:themeColor="text1"/>
          <w:sz w:val="28"/>
          <w:szCs w:val="28"/>
          <w:lang w:val="kk-KZ"/>
        </w:rPr>
        <w:t xml:space="preserve">Бойлық пен ендікке арналған астрономиялық кестелер мен </w:t>
      </w:r>
      <w:r w:rsidR="00906134" w:rsidRPr="00603F76">
        <w:rPr>
          <w:rFonts w:ascii="Times New Roman" w:hAnsi="Times New Roman"/>
          <w:color w:val="000000" w:themeColor="text1"/>
          <w:sz w:val="28"/>
          <w:szCs w:val="28"/>
          <w:lang w:val="kk-KZ"/>
        </w:rPr>
        <w:lastRenderedPageBreak/>
        <w:t xml:space="preserve">кітаптарға келетін болсақ, оларда атауларды дұрыс айту және қалаларды сипаттайтын </w:t>
      </w:r>
      <w:r w:rsidR="002569C4" w:rsidRPr="00603F76">
        <w:rPr>
          <w:rFonts w:ascii="Times New Roman" w:hAnsi="Times New Roman"/>
          <w:color w:val="000000" w:themeColor="text1"/>
          <w:sz w:val="28"/>
          <w:szCs w:val="28"/>
          <w:lang w:val="kk-KZ"/>
        </w:rPr>
        <w:t>баяндамалар туралы нұсқаулар жоқ» [</w:t>
      </w:r>
      <w:r w:rsidR="00C724A4" w:rsidRPr="00603F76">
        <w:rPr>
          <w:rFonts w:ascii="Times New Roman" w:hAnsi="Times New Roman"/>
          <w:color w:val="000000" w:themeColor="text1"/>
          <w:sz w:val="28"/>
          <w:szCs w:val="28"/>
          <w:lang w:val="kk-KZ"/>
        </w:rPr>
        <w:t>47</w:t>
      </w:r>
      <w:r w:rsidR="002569C4" w:rsidRPr="00603F76">
        <w:rPr>
          <w:rFonts w:ascii="Times New Roman" w:hAnsi="Times New Roman"/>
          <w:color w:val="000000" w:themeColor="text1"/>
          <w:sz w:val="28"/>
          <w:szCs w:val="28"/>
          <w:lang w:val="kk-KZ"/>
        </w:rPr>
        <w:t>, 90 б.].</w:t>
      </w:r>
    </w:p>
    <w:p w:rsidR="00384D4A"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611EB8" w:rsidRPr="00603F76">
        <w:rPr>
          <w:rFonts w:ascii="Times New Roman" w:hAnsi="Times New Roman"/>
          <w:color w:val="000000" w:themeColor="text1"/>
          <w:sz w:val="28"/>
          <w:szCs w:val="28"/>
          <w:lang w:val="kk-KZ"/>
        </w:rPr>
        <w:t xml:space="preserve"> жазған бойлықтарда жиі айқын қателер кездеседі, бұл олардың бірдей негізгі меридианды пайдаланбаған көздерден алынғанының нәтижесі (кейбіреулер Африканың батыс жағалауын, басқалары Канар аралдарын пайдаланды); маршруттың шеткі нүктелері арасындағы қашықтықтарды ендік пен бойлық градустары мен минуттарына нашар түрлендіру және Таяу Шығыста қолданылатын карталарды қате оқу</w:t>
      </w:r>
      <w:r w:rsidR="00D32E16" w:rsidRPr="00603F76">
        <w:rPr>
          <w:rFonts w:ascii="Times New Roman" w:hAnsi="Times New Roman"/>
          <w:color w:val="000000" w:themeColor="text1"/>
          <w:sz w:val="28"/>
          <w:szCs w:val="28"/>
          <w:lang w:val="kk-KZ"/>
        </w:rPr>
        <w:t xml:space="preserve"> </w:t>
      </w:r>
      <w:r w:rsidR="00611EB8" w:rsidRPr="00603F76">
        <w:rPr>
          <w:rFonts w:ascii="Times New Roman" w:hAnsi="Times New Roman"/>
          <w:color w:val="000000" w:themeColor="text1"/>
          <w:sz w:val="28"/>
          <w:szCs w:val="28"/>
          <w:lang w:val="kk-KZ"/>
        </w:rPr>
        <w:t>[</w:t>
      </w:r>
      <w:r w:rsidR="00C724A4" w:rsidRPr="00603F76">
        <w:rPr>
          <w:rFonts w:ascii="Times New Roman" w:hAnsi="Times New Roman"/>
          <w:color w:val="000000" w:themeColor="text1"/>
          <w:sz w:val="28"/>
          <w:szCs w:val="28"/>
          <w:lang w:val="kk-KZ"/>
        </w:rPr>
        <w:t>55</w:t>
      </w:r>
      <w:r w:rsidR="00611EB8" w:rsidRPr="00603F76">
        <w:rPr>
          <w:rFonts w:ascii="Times New Roman" w:hAnsi="Times New Roman"/>
          <w:color w:val="000000" w:themeColor="text1"/>
          <w:sz w:val="28"/>
          <w:szCs w:val="28"/>
          <w:lang w:val="kk-KZ"/>
        </w:rPr>
        <w:t>].</w:t>
      </w:r>
    </w:p>
    <w:p w:rsidR="006610F1" w:rsidRPr="00603F76" w:rsidRDefault="00CF45A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Кестелік парақтың екінші бөлігіне келетін болсақ, ол кітаптың бірінші бөлімінде айтылған жерлерді нақты сипаттауға арналған, әр жер атауының жазбаша нұсқаларын, оның географиялық координаттарын,</w:t>
      </w:r>
      <w:r w:rsidR="00E62BCB" w:rsidRPr="00603F76">
        <w:rPr>
          <w:rFonts w:ascii="Times New Roman" w:hAnsi="Times New Roman"/>
          <w:color w:val="000000" w:themeColor="text1"/>
          <w:sz w:val="28"/>
          <w:szCs w:val="28"/>
          <w:lang w:val="kk-KZ"/>
        </w:rPr>
        <w:t xml:space="preserve"> пайдаланылған дереккөздерді,</w:t>
      </w:r>
      <w:r w:rsidRPr="00603F76">
        <w:rPr>
          <w:rFonts w:ascii="Times New Roman" w:hAnsi="Times New Roman"/>
          <w:color w:val="000000" w:themeColor="text1"/>
          <w:sz w:val="28"/>
          <w:szCs w:val="28"/>
          <w:lang w:val="kk-KZ"/>
        </w:rPr>
        <w:t xml:space="preserve"> </w:t>
      </w:r>
      <w:r w:rsidR="00E62BCB" w:rsidRPr="00603F76">
        <w:rPr>
          <w:rFonts w:ascii="Times New Roman" w:hAnsi="Times New Roman"/>
          <w:color w:val="000000" w:themeColor="text1"/>
          <w:sz w:val="28"/>
          <w:szCs w:val="28"/>
          <w:lang w:val="kk-KZ"/>
        </w:rPr>
        <w:t xml:space="preserve">ол орналасқан аймаққа тиесілі </w:t>
      </w:r>
      <w:r w:rsidRPr="00603F76">
        <w:rPr>
          <w:rFonts w:ascii="Times New Roman" w:hAnsi="Times New Roman"/>
          <w:color w:val="000000" w:themeColor="text1"/>
          <w:sz w:val="28"/>
          <w:szCs w:val="28"/>
          <w:lang w:val="kk-KZ"/>
        </w:rPr>
        <w:t>климатты</w:t>
      </w:r>
      <w:r w:rsidR="00E62BCB" w:rsidRPr="00603F76">
        <w:rPr>
          <w:rFonts w:ascii="Times New Roman" w:hAnsi="Times New Roman"/>
          <w:color w:val="000000" w:themeColor="text1"/>
          <w:sz w:val="28"/>
          <w:szCs w:val="28"/>
          <w:lang w:val="kk-KZ"/>
        </w:rPr>
        <w:t xml:space="preserve"> қамтиды. Еңбек жұмыста сипатталған немесе аталған жер атауларының жалпы көрсеткішімен аяқталады.</w:t>
      </w:r>
      <w:r w:rsidRPr="00603F76">
        <w:rPr>
          <w:rFonts w:ascii="Times New Roman" w:hAnsi="Times New Roman"/>
          <w:color w:val="000000" w:themeColor="text1"/>
          <w:sz w:val="28"/>
          <w:szCs w:val="28"/>
          <w:lang w:val="kk-KZ"/>
        </w:rPr>
        <w:t xml:space="preserve"> </w:t>
      </w:r>
    </w:p>
    <w:p w:rsidR="00666294" w:rsidRPr="00603F76" w:rsidRDefault="00954D48" w:rsidP="00666294">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
          <w:iCs/>
          <w:color w:val="000000" w:themeColor="text1"/>
          <w:sz w:val="28"/>
          <w:szCs w:val="28"/>
          <w:lang w:val="kk-KZ"/>
        </w:rPr>
        <w:t xml:space="preserve">Қорытынды: </w:t>
      </w:r>
      <w:r w:rsidR="00666294" w:rsidRPr="00603F76">
        <w:rPr>
          <w:rFonts w:ascii="Times New Roman" w:hAnsi="Times New Roman"/>
          <w:iCs/>
          <w:color w:val="000000" w:themeColor="text1"/>
          <w:sz w:val="28"/>
          <w:szCs w:val="28"/>
          <w:lang w:val="kk-KZ"/>
        </w:rPr>
        <w:t>Әбул-Фиданың «Тақуим әл-Бұлдан» еңбегін зерттеу дәуірлік контекстте, оның авторлық кезеңінен бастап қазіргі заманға дейінгі аралықта ғылыми назарда болып келгенін айқын көрсетуге болады. Бұл зерттеу үрдісі тек замандастар деңгейінде шектелмей, әр тарихи кезеңде әртүрлі ғалымдар тарапынан өзінің методологиялық ерекшеліктерімен жүзеге асқан. Еңбектің тарихи мәні мен ғылыми құндылығы ХІХ ғасырдың бірінші жартысында айқын көрініс тапты: сол кезеңде «Тақуим әл-Бұлдан» қолжазбалары қайта басылып, кеңінен таратылды және зерттеушілердің назарын аударды. Бұл, өз кезегінде, шығарманың тарихи, географиялық және мәдени аспектілерінің жүйелі түрде талдануына мүмкіндік берді. Сол дәуірдегі зерттеушілер шығарманы тек деректік құндылық тұрғысынан ғана емес, оның концептуалдық құрылымын, тарихи логикасын және әлеуметтік мәнін бағалау тұрғысынан да жан-жақты қарастырды.</w:t>
      </w:r>
    </w:p>
    <w:p w:rsidR="00666294" w:rsidRPr="00603F76" w:rsidRDefault="00666294" w:rsidP="00666294">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Шетелдік Шығыс және Батыс ғалымдарының еңбектерінде бұл шығарманың құрылымдық және мазмұндық ерекшеліктері жан-жақты талданып, оның тарихи дәлдігі мен деректік негіздері ғылыми тұрғыдан бағаланды. Шетелдік зерттеулерде әсіресе оның ортағасырлық географиялық білімнің дамуына қосқан үлесі мен тарихи сипаттамалардағы нақтылық деңгейі ерекше атап көрсетілген. Сол кезде ғылымның дамуына байланысты кейбір аспектілерде интерпретациялық айырмашылықтар туындағанымен, бұл еңбек әрқашан деректік құндылығы бар тарихи ресурс ретінде қарастырылған. Сонымен қатар, отандық ғылым саласында бұл тақырып салыстырмалы түрде жаңа болып, зерттеу әлеуеті жоғары, сондықтан заманауи пәнаралық зерттеу әдістерін қолдану арқылы шығарманың тарихи, мәдени және әлеуметтік мәнін тереңірек ашуға мүмкіндік бар.</w:t>
      </w:r>
    </w:p>
    <w:p w:rsidR="00666294" w:rsidRPr="00603F76" w:rsidRDefault="00666294" w:rsidP="00666294">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 xml:space="preserve">«Тақуим әл-Бұлдан» еңбегінде пәнаралық тәсіл мен компиляция әдісінің үйлесімді қолданылуы шығарманың құрылымын тиімді ұйымдастыруға мүмкіндік берген. Мәтіндік және кестелік компоненттердің өзара байланысы арқылы автор оқырманға деректерді визуалды түрде де түсінікті және салыстырмалы түрде ұсынған. Бұл әдіс шығарманың тек тарихи деректерді </w:t>
      </w:r>
      <w:r w:rsidRPr="00603F76">
        <w:rPr>
          <w:rFonts w:ascii="Times New Roman" w:hAnsi="Times New Roman"/>
          <w:iCs/>
          <w:color w:val="000000" w:themeColor="text1"/>
          <w:sz w:val="28"/>
          <w:szCs w:val="28"/>
          <w:lang w:val="kk-KZ"/>
        </w:rPr>
        <w:lastRenderedPageBreak/>
        <w:t>тізбектеп қана бермей, сол деректер арасындағы өзара қатынасты көрсетуіне, сонымен қатар олардың әлеуметтік және географиялық мәнін түсіндіруіне жағдай жасайды.</w:t>
      </w:r>
    </w:p>
    <w:p w:rsidR="00666294" w:rsidRPr="00603F76" w:rsidRDefault="00666294" w:rsidP="00666294">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 xml:space="preserve">Еңбектегі кейбір деректердің дәлдігі мәселелері болғанымен, «Тақуим әл-Бұлдан» сол дәуірдің озық ғылыми туындысы ретінде қарастырылуы қажет. </w:t>
      </w:r>
      <w:r w:rsidR="00822DD8" w:rsidRPr="00603F76">
        <w:rPr>
          <w:rFonts w:ascii="Times New Roman" w:hAnsi="Times New Roman"/>
          <w:iCs/>
          <w:color w:val="000000" w:themeColor="text1"/>
          <w:sz w:val="28"/>
          <w:szCs w:val="28"/>
          <w:lang w:val="kk-KZ"/>
        </w:rPr>
        <w:t>Мұны</w:t>
      </w:r>
      <w:r w:rsidRPr="00603F76">
        <w:rPr>
          <w:rFonts w:ascii="Times New Roman" w:hAnsi="Times New Roman"/>
          <w:iCs/>
          <w:color w:val="000000" w:themeColor="text1"/>
          <w:sz w:val="28"/>
          <w:szCs w:val="28"/>
          <w:lang w:val="kk-KZ"/>
        </w:rPr>
        <w:t xml:space="preserve"> тек тарихи фактілерді баяндайтын дереккөз ғана емес, сонымен қатар ортағасырлық өркениеттердің әлеуметтік, мәдени және географиялық құрылымдарын зерттеуде кешенді ақпараттық ресурс </w:t>
      </w:r>
      <w:r w:rsidR="00822DD8" w:rsidRPr="00603F76">
        <w:rPr>
          <w:rFonts w:ascii="Times New Roman" w:hAnsi="Times New Roman"/>
          <w:iCs/>
          <w:color w:val="000000" w:themeColor="text1"/>
          <w:sz w:val="28"/>
          <w:szCs w:val="28"/>
          <w:lang w:val="kk-KZ"/>
        </w:rPr>
        <w:t>ретінде талдау керек</w:t>
      </w:r>
      <w:r w:rsidRPr="00603F76">
        <w:rPr>
          <w:rFonts w:ascii="Times New Roman" w:hAnsi="Times New Roman"/>
          <w:iCs/>
          <w:color w:val="000000" w:themeColor="text1"/>
          <w:sz w:val="28"/>
          <w:szCs w:val="28"/>
          <w:lang w:val="kk-KZ"/>
        </w:rPr>
        <w:t xml:space="preserve">. Бұл шығарманың маңызды аспектілерінің бірі </w:t>
      </w:r>
      <w:r w:rsidRPr="00603F76">
        <w:rPr>
          <w:rFonts w:ascii="Times New Roman" w:eastAsiaTheme="minorHAnsi" w:hAnsi="Times New Roman"/>
          <w:color w:val="000000" w:themeColor="text1"/>
          <w:sz w:val="28"/>
          <w:szCs w:val="28"/>
          <w:lang w:val="kk-KZ"/>
        </w:rPr>
        <w:t>–</w:t>
      </w:r>
      <w:r w:rsidRPr="00603F76">
        <w:rPr>
          <w:rFonts w:ascii="Times New Roman" w:hAnsi="Times New Roman"/>
          <w:iCs/>
          <w:color w:val="000000" w:themeColor="text1"/>
          <w:sz w:val="28"/>
          <w:szCs w:val="28"/>
          <w:lang w:val="kk-KZ"/>
        </w:rPr>
        <w:t xml:space="preserve"> ол ортағасырлық қоғамның өмір сүру ерекшеліктерін, географиялық кеңістіктегі байланыстарды, сондай-ақ сол дәуірдің әлеуметтік-гуманитарлық мәселелерін жан-жақты көрсетуге мүмкіндік береді.</w:t>
      </w:r>
    </w:p>
    <w:p w:rsidR="00666294" w:rsidRPr="00603F76" w:rsidRDefault="00666294" w:rsidP="00666294">
      <w:pPr>
        <w:spacing w:after="0" w:line="240" w:lineRule="auto"/>
        <w:ind w:firstLine="709"/>
        <w:jc w:val="both"/>
        <w:rPr>
          <w:rFonts w:ascii="Times New Roman" w:hAnsi="Times New Roman"/>
          <w:i/>
          <w:iCs/>
          <w:color w:val="000000" w:themeColor="text1"/>
          <w:sz w:val="28"/>
          <w:szCs w:val="28"/>
          <w:lang w:val="kk-KZ"/>
        </w:rPr>
      </w:pPr>
      <w:r w:rsidRPr="00603F76">
        <w:rPr>
          <w:rFonts w:ascii="Times New Roman" w:hAnsi="Times New Roman"/>
          <w:iCs/>
          <w:color w:val="000000" w:themeColor="text1"/>
          <w:sz w:val="28"/>
          <w:szCs w:val="28"/>
          <w:lang w:val="kk-KZ"/>
        </w:rPr>
        <w:t xml:space="preserve">Осы тұрғыдан қарағанда, Әбул-Фиданың «Тақуим әл-Бұлдан» еңбегі </w:t>
      </w:r>
      <w:r w:rsidR="00822DD8" w:rsidRPr="00603F76">
        <w:rPr>
          <w:rFonts w:ascii="Times New Roman" w:hAnsi="Times New Roman"/>
          <w:iCs/>
          <w:color w:val="000000" w:themeColor="text1"/>
          <w:sz w:val="28"/>
          <w:szCs w:val="28"/>
          <w:lang w:val="kk-KZ"/>
        </w:rPr>
        <w:t xml:space="preserve">– </w:t>
      </w:r>
      <w:r w:rsidRPr="00603F76">
        <w:rPr>
          <w:rFonts w:ascii="Times New Roman" w:hAnsi="Times New Roman"/>
          <w:iCs/>
          <w:color w:val="000000" w:themeColor="text1"/>
          <w:sz w:val="28"/>
          <w:szCs w:val="28"/>
          <w:lang w:val="kk-KZ"/>
        </w:rPr>
        <w:t>қазіргі әлеуметтік-гуманитарлық зерттеулер үшін маңызды дерекқор ғана емес, сонымен қатар пәнаралық зерттеу әдістерін қолдану арқылы тарихи, мәдени және географиялық құбылыстарды кешенді талдауға мүмкіндік беретін аналитикалық құрал. Бұл еңбек зерттеушілерге тек ортағасырлық қоғамды зерттеуде ғана емес, сонымен қатар тарихи білімнің даму динамикасын, деректік дәлдіктің эволюциялық өзгерістерін және ғылыми ой-пікірдің дәуірлік ерекшеліктерін терең түсінуге де мүмкіндік береді.</w:t>
      </w:r>
    </w:p>
    <w:p w:rsidR="00622A0D" w:rsidRPr="00603F76" w:rsidRDefault="00622A0D" w:rsidP="00461598">
      <w:pPr>
        <w:spacing w:after="0" w:line="240" w:lineRule="auto"/>
        <w:jc w:val="both"/>
        <w:rPr>
          <w:rFonts w:ascii="Times New Roman" w:hAnsi="Times New Roman"/>
          <w:i/>
          <w:iCs/>
          <w:color w:val="000000" w:themeColor="text1"/>
          <w:sz w:val="28"/>
          <w:szCs w:val="28"/>
          <w:lang w:val="kk-KZ"/>
        </w:rPr>
      </w:pPr>
    </w:p>
    <w:p w:rsidR="00660565" w:rsidRPr="00603F76" w:rsidRDefault="00660565">
      <w:pPr>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br w:type="page"/>
      </w:r>
    </w:p>
    <w:p w:rsidR="00022132" w:rsidRPr="00603F76" w:rsidRDefault="004C1455" w:rsidP="00C272AD">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lastRenderedPageBreak/>
        <w:t>2</w:t>
      </w:r>
      <w:r w:rsidR="00C272AD" w:rsidRPr="00603F76">
        <w:rPr>
          <w:rFonts w:ascii="Times New Roman" w:hAnsi="Times New Roman"/>
          <w:b/>
          <w:color w:val="000000" w:themeColor="text1"/>
          <w:sz w:val="28"/>
          <w:szCs w:val="28"/>
          <w:lang w:val="kk-KZ"/>
        </w:rPr>
        <w:t xml:space="preserve"> </w:t>
      </w:r>
      <w:r w:rsidR="00183530" w:rsidRPr="00603F76">
        <w:rPr>
          <w:rFonts w:ascii="Times New Roman" w:hAnsi="Times New Roman"/>
          <w:b/>
          <w:color w:val="000000" w:themeColor="text1"/>
          <w:sz w:val="28"/>
          <w:szCs w:val="28"/>
          <w:lang w:val="kk-KZ"/>
        </w:rPr>
        <w:t>ӘБУЛ-ФИДА</w:t>
      </w:r>
      <w:r w:rsidR="006610F1" w:rsidRPr="00603F76">
        <w:rPr>
          <w:rFonts w:ascii="Times New Roman" w:hAnsi="Times New Roman"/>
          <w:b/>
          <w:color w:val="000000" w:themeColor="text1"/>
          <w:sz w:val="28"/>
          <w:szCs w:val="28"/>
          <w:lang w:val="kk-KZ"/>
        </w:rPr>
        <w:t>НЫҢ АЗИЯ ҚҰРЛЫҒЫ ТУРАЛЫ ГЕОГРАФИЯЛЫҚ  АҚПАРАТЫ</w:t>
      </w:r>
    </w:p>
    <w:p w:rsidR="00022132" w:rsidRPr="00603F76" w:rsidRDefault="00022132" w:rsidP="00C272AD">
      <w:pPr>
        <w:spacing w:after="0" w:line="240" w:lineRule="auto"/>
        <w:ind w:firstLine="709"/>
        <w:jc w:val="both"/>
        <w:rPr>
          <w:rFonts w:ascii="Times New Roman" w:hAnsi="Times New Roman"/>
          <w:b/>
          <w:color w:val="000000" w:themeColor="text1"/>
          <w:sz w:val="28"/>
          <w:szCs w:val="28"/>
          <w:lang w:val="kk-KZ"/>
        </w:rPr>
      </w:pPr>
    </w:p>
    <w:p w:rsidR="006610F1" w:rsidRPr="00603F76" w:rsidRDefault="004C1455" w:rsidP="00C272AD">
      <w:pPr>
        <w:spacing w:after="0" w:line="240" w:lineRule="auto"/>
        <w:ind w:firstLine="709"/>
        <w:jc w:val="both"/>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t>2.1</w:t>
      </w:r>
      <w:r w:rsidR="00C272AD" w:rsidRPr="00603F76">
        <w:rPr>
          <w:rFonts w:ascii="Times New Roman" w:hAnsi="Times New Roman"/>
          <w:b/>
          <w:color w:val="000000" w:themeColor="text1"/>
          <w:sz w:val="28"/>
          <w:szCs w:val="28"/>
          <w:lang w:val="kk-KZ"/>
        </w:rPr>
        <w:t xml:space="preserve"> </w:t>
      </w:r>
      <w:r w:rsidR="00183530" w:rsidRPr="00603F76">
        <w:rPr>
          <w:rFonts w:ascii="Times New Roman" w:hAnsi="Times New Roman"/>
          <w:b/>
          <w:color w:val="000000" w:themeColor="text1"/>
          <w:sz w:val="28"/>
          <w:szCs w:val="28"/>
          <w:lang w:val="kk-KZ"/>
        </w:rPr>
        <w:t>Әбул-Фида</w:t>
      </w:r>
      <w:r w:rsidR="00BC627B" w:rsidRPr="00603F76">
        <w:rPr>
          <w:rFonts w:ascii="Times New Roman" w:hAnsi="Times New Roman"/>
          <w:b/>
          <w:color w:val="000000" w:themeColor="text1"/>
          <w:sz w:val="28"/>
          <w:szCs w:val="28"/>
          <w:lang w:val="kk-KZ"/>
        </w:rPr>
        <w:t xml:space="preserve">ның </w:t>
      </w:r>
      <w:r w:rsidR="00172C4F" w:rsidRPr="00603F76">
        <w:rPr>
          <w:rFonts w:ascii="Times New Roman" w:hAnsi="Times New Roman"/>
          <w:b/>
          <w:bCs/>
          <w:color w:val="000000" w:themeColor="text1"/>
          <w:sz w:val="28"/>
          <w:szCs w:val="28"/>
          <w:lang w:val="kk-KZ"/>
        </w:rPr>
        <w:t>Мәуереннаһр</w:t>
      </w:r>
      <w:r w:rsidR="006A7994" w:rsidRPr="00603F76">
        <w:rPr>
          <w:rFonts w:ascii="Times New Roman" w:hAnsi="Times New Roman"/>
          <w:b/>
          <w:bCs/>
          <w:color w:val="000000" w:themeColor="text1"/>
          <w:sz w:val="28"/>
          <w:szCs w:val="28"/>
          <w:lang w:val="kk-KZ"/>
        </w:rPr>
        <w:t>, Хорезм</w:t>
      </w:r>
      <w:r w:rsidR="00172C4F" w:rsidRPr="00603F76">
        <w:rPr>
          <w:rFonts w:ascii="Times New Roman" w:hAnsi="Times New Roman"/>
          <w:b/>
          <w:color w:val="000000" w:themeColor="text1"/>
          <w:sz w:val="28"/>
          <w:szCs w:val="28"/>
          <w:lang w:val="kk-KZ"/>
        </w:rPr>
        <w:t xml:space="preserve"> </w:t>
      </w:r>
      <w:r w:rsidR="00BC627B" w:rsidRPr="00603F76">
        <w:rPr>
          <w:rFonts w:ascii="Times New Roman" w:hAnsi="Times New Roman"/>
          <w:b/>
          <w:color w:val="000000" w:themeColor="text1"/>
          <w:sz w:val="28"/>
          <w:szCs w:val="28"/>
          <w:lang w:val="kk-KZ"/>
        </w:rPr>
        <w:t>мен Түркістанның тарихи географиясы туралы ақпараты</w:t>
      </w:r>
    </w:p>
    <w:p w:rsidR="007436F1"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58100A" w:rsidRPr="00603F76">
        <w:rPr>
          <w:rFonts w:ascii="Times New Roman" w:eastAsiaTheme="minorHAnsi" w:hAnsi="Times New Roman"/>
          <w:color w:val="000000" w:themeColor="text1"/>
          <w:sz w:val="28"/>
          <w:szCs w:val="28"/>
          <w:lang w:val="kk-KZ"/>
        </w:rPr>
        <w:t xml:space="preserve"> «Тақуим әл-Б</w:t>
      </w:r>
      <w:r w:rsidR="007436F1" w:rsidRPr="00603F76">
        <w:rPr>
          <w:rFonts w:ascii="Times New Roman" w:eastAsiaTheme="minorHAnsi" w:hAnsi="Times New Roman"/>
          <w:color w:val="000000" w:themeColor="text1"/>
          <w:sz w:val="28"/>
          <w:szCs w:val="28"/>
          <w:lang w:val="kk-KZ"/>
        </w:rPr>
        <w:t xml:space="preserve">ұлдан» еңбегінің екінші бөлімінде </w:t>
      </w:r>
      <w:r w:rsidR="00C377CD" w:rsidRPr="00603F76">
        <w:rPr>
          <w:rFonts w:ascii="Times New Roman" w:eastAsiaTheme="minorHAnsi" w:hAnsi="Times New Roman"/>
          <w:color w:val="000000" w:themeColor="text1"/>
          <w:sz w:val="28"/>
          <w:szCs w:val="28"/>
          <w:lang w:val="kk-KZ"/>
        </w:rPr>
        <w:t xml:space="preserve">Хорезм, </w:t>
      </w:r>
      <w:r w:rsidR="007436F1" w:rsidRPr="00603F76">
        <w:rPr>
          <w:rFonts w:ascii="Times New Roman" w:eastAsiaTheme="minorHAnsi" w:hAnsi="Times New Roman"/>
          <w:color w:val="000000" w:themeColor="text1"/>
          <w:sz w:val="28"/>
          <w:szCs w:val="28"/>
          <w:lang w:val="kk-KZ"/>
        </w:rPr>
        <w:t>Мәу</w:t>
      </w:r>
      <w:r w:rsidR="000574B5" w:rsidRPr="00603F76">
        <w:rPr>
          <w:rFonts w:ascii="Times New Roman" w:eastAsiaTheme="minorHAnsi" w:hAnsi="Times New Roman"/>
          <w:color w:val="000000" w:themeColor="text1"/>
          <w:sz w:val="28"/>
          <w:szCs w:val="28"/>
          <w:lang w:val="kk-KZ"/>
        </w:rPr>
        <w:t>ереннаһ</w:t>
      </w:r>
      <w:r w:rsidR="007436F1" w:rsidRPr="00603F76">
        <w:rPr>
          <w:rFonts w:ascii="Times New Roman" w:eastAsiaTheme="minorHAnsi" w:hAnsi="Times New Roman"/>
          <w:color w:val="000000" w:themeColor="text1"/>
          <w:sz w:val="28"/>
          <w:szCs w:val="28"/>
          <w:lang w:val="kk-KZ"/>
        </w:rPr>
        <w:t>р мен Түркістан аймақтарын қарастырады. Бұл территорияны сипаттау барысында Йакут иб</w:t>
      </w:r>
      <w:r w:rsidR="001907C3" w:rsidRPr="00603F76">
        <w:rPr>
          <w:rFonts w:ascii="Times New Roman" w:eastAsiaTheme="minorHAnsi" w:hAnsi="Times New Roman"/>
          <w:color w:val="000000" w:themeColor="text1"/>
          <w:sz w:val="28"/>
          <w:szCs w:val="28"/>
          <w:lang w:val="kk-KZ"/>
        </w:rPr>
        <w:t>н Абдаллах ар-Руми әл-Хамауи [</w:t>
      </w:r>
      <w:r w:rsidR="00C724A4" w:rsidRPr="00603F76">
        <w:rPr>
          <w:rFonts w:ascii="Times New Roman" w:eastAsiaTheme="minorHAnsi" w:hAnsi="Times New Roman"/>
          <w:color w:val="000000" w:themeColor="text1"/>
          <w:sz w:val="28"/>
          <w:szCs w:val="28"/>
          <w:lang w:val="kk-KZ"/>
        </w:rPr>
        <w:t>54</w:t>
      </w:r>
      <w:r w:rsidR="002732DA" w:rsidRPr="00603F76">
        <w:rPr>
          <w:rFonts w:ascii="Times New Roman" w:eastAsiaTheme="minorHAnsi" w:hAnsi="Times New Roman"/>
          <w:color w:val="000000" w:themeColor="text1"/>
          <w:sz w:val="28"/>
          <w:szCs w:val="28"/>
          <w:lang w:val="kk-KZ"/>
        </w:rPr>
        <w:t xml:space="preserve">] мен Әбул-Қасым Ибн Хаукал </w:t>
      </w:r>
      <w:r w:rsidR="007436F1" w:rsidRPr="00603F76">
        <w:rPr>
          <w:rFonts w:ascii="Times New Roman" w:eastAsiaTheme="minorHAnsi" w:hAnsi="Times New Roman"/>
          <w:color w:val="000000" w:themeColor="text1"/>
          <w:sz w:val="28"/>
          <w:szCs w:val="28"/>
          <w:lang w:val="kk-KZ"/>
        </w:rPr>
        <w:t>[</w:t>
      </w:r>
      <w:r w:rsidR="00C724A4" w:rsidRPr="00603F76">
        <w:rPr>
          <w:rFonts w:ascii="Times New Roman" w:eastAsiaTheme="minorHAnsi" w:hAnsi="Times New Roman"/>
          <w:color w:val="000000" w:themeColor="text1"/>
          <w:sz w:val="28"/>
          <w:szCs w:val="28"/>
          <w:lang w:val="kk-KZ"/>
        </w:rPr>
        <w:t>55</w:t>
      </w:r>
      <w:r w:rsidR="007436F1" w:rsidRPr="00603F76">
        <w:rPr>
          <w:rFonts w:ascii="Times New Roman" w:eastAsiaTheme="minorHAnsi" w:hAnsi="Times New Roman"/>
          <w:color w:val="000000" w:themeColor="text1"/>
          <w:sz w:val="28"/>
          <w:szCs w:val="28"/>
          <w:lang w:val="kk-KZ"/>
        </w:rPr>
        <w:t xml:space="preserve">] есімді ғалымдардың ғылыми зерттеулеріне сүйенеді. </w:t>
      </w:r>
      <w:r w:rsidR="00C81AFE" w:rsidRPr="00603F76">
        <w:rPr>
          <w:rFonts w:ascii="Times New Roman" w:eastAsiaTheme="minorHAnsi" w:hAnsi="Times New Roman"/>
          <w:color w:val="000000" w:themeColor="text1"/>
          <w:sz w:val="28"/>
          <w:szCs w:val="28"/>
          <w:lang w:val="kk-KZ"/>
        </w:rPr>
        <w:t>Сонымен қатар, Самарқан</w:t>
      </w:r>
      <w:r w:rsidR="00177E31" w:rsidRPr="00603F76">
        <w:rPr>
          <w:rFonts w:ascii="Times New Roman" w:eastAsiaTheme="minorHAnsi" w:hAnsi="Times New Roman"/>
          <w:color w:val="000000" w:themeColor="text1"/>
          <w:sz w:val="28"/>
          <w:szCs w:val="28"/>
          <w:lang w:val="kk-KZ"/>
        </w:rPr>
        <w:t>, Бұқ</w:t>
      </w:r>
      <w:r w:rsidR="00C81AFE" w:rsidRPr="00603F76">
        <w:rPr>
          <w:rFonts w:ascii="Times New Roman" w:eastAsiaTheme="minorHAnsi" w:hAnsi="Times New Roman"/>
          <w:color w:val="000000" w:themeColor="text1"/>
          <w:sz w:val="28"/>
          <w:szCs w:val="28"/>
          <w:lang w:val="kk-KZ"/>
        </w:rPr>
        <w:t xml:space="preserve">ара және Ферғана өңірлері туралы жазбаларында ибн Хурдазабах, әл-Любаб </w:t>
      </w:r>
      <w:r w:rsidR="00B01F0A" w:rsidRPr="00603F76">
        <w:rPr>
          <w:rFonts w:ascii="Times New Roman" w:eastAsiaTheme="minorHAnsi" w:hAnsi="Times New Roman"/>
          <w:color w:val="000000" w:themeColor="text1"/>
          <w:sz w:val="28"/>
          <w:szCs w:val="28"/>
          <w:lang w:val="kk-KZ"/>
        </w:rPr>
        <w:t>[</w:t>
      </w:r>
      <w:r w:rsidR="00C724A4" w:rsidRPr="00603F76">
        <w:rPr>
          <w:rFonts w:ascii="Times New Roman" w:eastAsiaTheme="minorHAnsi" w:hAnsi="Times New Roman"/>
          <w:color w:val="000000" w:themeColor="text1"/>
          <w:sz w:val="28"/>
          <w:szCs w:val="28"/>
          <w:lang w:val="kk-KZ"/>
        </w:rPr>
        <w:t>56</w:t>
      </w:r>
      <w:r w:rsidR="00C81AFE" w:rsidRPr="00603F76">
        <w:rPr>
          <w:rFonts w:ascii="Times New Roman" w:eastAsiaTheme="minorHAnsi" w:hAnsi="Times New Roman"/>
          <w:color w:val="000000" w:themeColor="text1"/>
          <w:sz w:val="28"/>
          <w:szCs w:val="28"/>
          <w:lang w:val="kk-KZ"/>
        </w:rPr>
        <w:t xml:space="preserve">] еңбектеріне жүгіну арқылы географиялық талдау жасайды. </w:t>
      </w:r>
    </w:p>
    <w:p w:rsidR="007436F1" w:rsidRPr="00603F76" w:rsidRDefault="008555E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Автор ғылыми туындыда Мәуереннаһрды «Тұран» даласына жатады дейді. Сондай-ақ оның құрамына кіретін елді мекендер мен қалалар да Тұранның бөлшегі және ақ-ғұндардың</w:t>
      </w:r>
      <w:r w:rsidR="00E14F55" w:rsidRPr="00603F76">
        <w:rPr>
          <w:rFonts w:ascii="Times New Roman" w:eastAsiaTheme="minorHAnsi" w:hAnsi="Times New Roman"/>
          <w:color w:val="000000" w:themeColor="text1"/>
          <w:sz w:val="28"/>
          <w:szCs w:val="28"/>
          <w:lang w:val="kk-KZ"/>
        </w:rPr>
        <w:t xml:space="preserve"> мекені деп суреттейді. Мәуереннаһр батыс жағынан Хорезіммен шекараласады, ал оңтүстігін Базахджаннан бастау алған Әмудария өзені  шаяды, кейде бағытын оңтүстіктен солтүстікке судың бұрылысына байланысты ауыстыратын жағдайлар болады. Ғалымның жазбалары Мәуереннаһрдың солтүстік және шығыс шекаралары белгісіз екендігін айтады. </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Мәліметтерге сәйкес, </w:t>
      </w:r>
      <w:r w:rsidRPr="00603F76">
        <w:rPr>
          <w:rFonts w:ascii="Times New Roman" w:eastAsiaTheme="minorHAnsi" w:hAnsi="Times New Roman"/>
          <w:b/>
          <w:bCs/>
          <w:i/>
          <w:iCs/>
          <w:color w:val="000000" w:themeColor="text1"/>
          <w:sz w:val="28"/>
          <w:szCs w:val="28"/>
          <w:lang w:val="kk-KZ"/>
        </w:rPr>
        <w:t>Бұқара</w:t>
      </w:r>
      <w:r w:rsidRPr="00603F76">
        <w:rPr>
          <w:rFonts w:ascii="Times New Roman" w:eastAsiaTheme="minorHAnsi" w:hAnsi="Times New Roman"/>
          <w:color w:val="000000" w:themeColor="text1"/>
          <w:sz w:val="28"/>
          <w:szCs w:val="28"/>
          <w:lang w:val="kk-KZ"/>
        </w:rPr>
        <w:t xml:space="preserve"> даласы өзінің құрылымдық ұйымдастырылуымен ерекшеленген. Он бес елді мекенді біріктіріп, жан-жағы алып дуалдармен қоршалған бұл аймақ ортағасырлық қалааралық жүйенің күрделі мысалы болып табылады. Бұқараның қоршауынан тысқары жерде Фараб сияқты бірнеше маңызды тұрғылықты жерлер мен қалалар орналасқан, бұл өз кезегінде аймақтың экономикалық және әлеуметтік байланыстарының кең ауқымды болғанын көрсетеді. Бұқараның маңында Уирка деп аталатын ірі тау орналасып, оның географиялық ерекшеліктері мен қорғаныс әлеуеті қала дамуына ықпал еткені байқалады. Сонымен қатар, қала жанында тұз және ағаш өндірістері дамыған, бұл өнімдер даладан әкелінетін жыңғыл мен гаданың көмегімен өндіріс қажеттіліктеріне қызмет еткен. Бұқараға шығыс жағынан қосылатын Сұғда өзені тек гидрографиялық ресурс болып қана қоймай, оның ағысы арқылы суармалы жерлер мен ауыл шаруашылық аймақтарының дамуына да ықпал еткен. Аталған территорияда «Зауш» деп аталатын ауылдың да орналасқаны белгілі, бұл аймақтық құрылымның кең әрі кешенді екенін айқын көрсетеді.</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Ғалымдардың деректерінен Бұқараның дамыған, көркем қала екенін аңғаруға болады. Мысалы, сипаттамаларға қарағанда, «Бұқараның айналасы толған бау-бақша, ал құрылыс пен ғимараттар салу жағынан оған тең келер шаһар жоқ. Оның маңындағы ауылдардың тұрғындары да Бұқара халықтарына жатады. Бұқараны оның ауылдарымен, ауыл шаруашылық алқаптарымен 12 фарсахтан тұратын бір ғана қабырға бөліп тұр. Хорасанның бұрылысында Әмударияға жақын жерде Бұқараның ең үлкен ауданы орналасқан. Самарқандық болып саналатын Сұғданың қалған бөлігі Хорасанмен шектеседі </w:t>
      </w:r>
      <w:r w:rsidRPr="00603F76">
        <w:rPr>
          <w:rFonts w:ascii="Times New Roman" w:eastAsiaTheme="minorHAnsi" w:hAnsi="Times New Roman"/>
          <w:color w:val="000000" w:themeColor="text1"/>
          <w:sz w:val="28"/>
          <w:szCs w:val="28"/>
          <w:lang w:val="kk-KZ"/>
        </w:rPr>
        <w:lastRenderedPageBreak/>
        <w:t>және бұл жерді жазықтық алып жатыр» [</w:t>
      </w:r>
      <w:r w:rsidR="00C724A4" w:rsidRPr="00603F76">
        <w:rPr>
          <w:rFonts w:ascii="Times New Roman" w:eastAsiaTheme="minorHAnsi" w:hAnsi="Times New Roman"/>
          <w:color w:val="000000" w:themeColor="text1"/>
          <w:sz w:val="28"/>
          <w:szCs w:val="28"/>
          <w:lang w:val="kk-KZ"/>
        </w:rPr>
        <w:t>57</w:t>
      </w:r>
      <w:r w:rsidRPr="00603F76">
        <w:rPr>
          <w:rFonts w:ascii="Times New Roman" w:eastAsiaTheme="minorHAnsi" w:hAnsi="Times New Roman"/>
          <w:color w:val="000000" w:themeColor="text1"/>
          <w:sz w:val="28"/>
          <w:szCs w:val="28"/>
          <w:lang w:val="kk-KZ"/>
        </w:rPr>
        <w:t>, 11 б.]. Бұл сипаттама қала мен оның маңындағы ауылдар арасындағы тығыз экономикалық, әлеуметтік және мәдени байланыстарды, сондай-ақ ауыл шаруашылығы мен қала құрылымының үйлесімділігін көрсетеді. Бұқараның құрылысы мен қоршауы, табиғи ресурстарды тиімді пайдалану, су көздеріне жақындығы және ауылдық аймақтармен байланысы оның ортағасырлық кезеңдегі стратегиялық және экономикалық маңызды орталық болғанын дәлелдейді. Сол арқылы, зерттеушілердің деректері Бұқараны тек көркем қала ретінде емес, сонымен қатар орталықтандырылған басқару, өндіріс және сауда жүйелерін қамтитын дамыған урбандық кешен ретінде бағалауға мүмкіндік береді.</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Бұқараға қосылатын маңызды шаһарлардың бірі </w:t>
      </w:r>
      <w:r w:rsidRPr="00603F76">
        <w:rPr>
          <w:rFonts w:ascii="Times New Roman" w:eastAsiaTheme="minorHAnsi" w:hAnsi="Times New Roman"/>
          <w:b/>
          <w:bCs/>
          <w:i/>
          <w:iCs/>
          <w:color w:val="000000" w:themeColor="text1"/>
          <w:sz w:val="28"/>
          <w:szCs w:val="28"/>
          <w:lang w:val="kk-KZ"/>
        </w:rPr>
        <w:t>Тоуауис</w:t>
      </w:r>
      <w:r w:rsidRPr="00603F76">
        <w:rPr>
          <w:rFonts w:ascii="Times New Roman" w:eastAsiaTheme="minorHAnsi" w:hAnsi="Times New Roman"/>
          <w:color w:val="000000" w:themeColor="text1"/>
          <w:sz w:val="28"/>
          <w:szCs w:val="28"/>
          <w:lang w:val="kk-KZ"/>
        </w:rPr>
        <w:t xml:space="preserve"> деп аталған. Қаланың айналасы дөңгеленген, берік дуалмен қоршалған, бұл оның қорғаныс әлеуетін айқын көрсетеді және ортағасырлық қалалардың әскери-стратегиялық сипаттамаларына сәйкес келеді. Тоуауистің ішкі құрылымы мен инфрақұрылымы су қоймалары мен бау-бақшаларға бай екендігін көрсетеді, бұл оның тұрғындарының тұрмыс сапасы мен ауыл шаруашылықпен байланысын айқын аңғартады. Қаланың көлемі, әсіресе өзен арқылы өтетін жерлерде ерекше байқалады, бұл жергілікті географиялық ерекшеліктер мен су ресурстарын тиімді пайдалану мүмкіндіктерін білдіреді. Тоуауистің базарлары әрдайым халыққа толы болып, экономикалық белсенділіктің жоғары деңгейін көрсетеді, сонымен қатар қала мен оның маңындағы ауылдық аймақтардың арасындағы сауда және әлеуметтік байланыстардың маңызды орталығы екенін дәлелдейді.</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Қаланың Бұқарадан ара қашықтығы жеті фарсах болса, Дабусийяға дейінгі арасы он екі фарсахты құрайды, бұл аймақтық саяси-экономикалық және мәдени байланыстардың кеңдігін көрсетеді. Бұқара деңгейінен аздаған қашықтықта Байканд деген қала орналасқан, бұл аймақтың урбанизациял</w:t>
      </w:r>
      <w:r w:rsidR="00A160D9" w:rsidRPr="00603F76">
        <w:rPr>
          <w:rFonts w:ascii="Times New Roman" w:eastAsiaTheme="minorHAnsi" w:hAnsi="Times New Roman"/>
          <w:color w:val="000000" w:themeColor="text1"/>
          <w:sz w:val="28"/>
          <w:szCs w:val="28"/>
          <w:lang w:val="kk-KZ"/>
        </w:rPr>
        <w:t>анған және тарихи дамығандығын</w:t>
      </w:r>
      <w:r w:rsidRPr="00603F76">
        <w:rPr>
          <w:rFonts w:ascii="Times New Roman" w:eastAsiaTheme="minorHAnsi" w:hAnsi="Times New Roman"/>
          <w:color w:val="000000" w:themeColor="text1"/>
          <w:sz w:val="28"/>
          <w:szCs w:val="28"/>
          <w:lang w:val="kk-KZ"/>
        </w:rPr>
        <w:t xml:space="preserve"> білдіреді. Тоуауис аймағында берік дуалдар, ірі мешіттер және мың керуеннің тоқтауына арналған арнайы орындар бар, бұл оның діни, әлеуметтік және сауда қызметтерін кешенді түрде қамтамасыз еткенін көрсетеді. Мешіттердің сәулетінің жоғарғы деңгейде орындалуы және құрылымының ерекшелігі архитектуралық өнердің дамуын, эстетикалық талғам мен инженерлік шеберлікті айқындайды. Сонымен қатар, мешіттердің ауласы әсем безендірілген алаң ретінде жасалған, оның көркемдігі мен үйлесімді құрылысы басқа қалалардан ерекшеленеді, бұл Тоуауистің мәдени және эстетикалық дамыған орталық болғанын дәлелдейді. Осылайша, Тоуауис қаласы тек экономикалық және қорғаныс орталығы ретінде ғана емес, сонымен қатар діни, мәдени және әлеуметтік маңызы бар урбандық кешен ретінде бағалануға лайықты, оның құрылымы мен инфрақұрылымы ортағасырлық қала мәдениетінің жоғары деңгейін көрсетеді.</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Мәуереннаһр аймағына қарасты ірі орталықтардың бірі – </w:t>
      </w:r>
      <w:r w:rsidRPr="00603F76">
        <w:rPr>
          <w:rFonts w:ascii="Times New Roman" w:eastAsiaTheme="minorHAnsi" w:hAnsi="Times New Roman"/>
          <w:b/>
          <w:bCs/>
          <w:i/>
          <w:iCs/>
          <w:color w:val="000000" w:themeColor="text1"/>
          <w:sz w:val="28"/>
          <w:szCs w:val="28"/>
          <w:lang w:val="kk-KZ"/>
        </w:rPr>
        <w:t xml:space="preserve">Самарқан </w:t>
      </w:r>
      <w:r w:rsidRPr="00603F76">
        <w:rPr>
          <w:rFonts w:ascii="Times New Roman" w:eastAsiaTheme="minorHAnsi" w:hAnsi="Times New Roman"/>
          <w:color w:val="000000" w:themeColor="text1"/>
          <w:sz w:val="28"/>
          <w:szCs w:val="28"/>
          <w:lang w:val="kk-KZ"/>
        </w:rPr>
        <w:t xml:space="preserve">қаласы болған. Самарқанда әртүрлі кенттер мен шағын елді мекендер орналасқан, олардың ішіндегі маңыздысы Кабузанжакас деп аталады. Ғалымдардың пікірінше, бұл қаланың ерекше мәртебесі оқымыстылар мен </w:t>
      </w:r>
      <w:r w:rsidRPr="00603F76">
        <w:rPr>
          <w:rFonts w:ascii="Times New Roman" w:eastAsiaTheme="minorHAnsi" w:hAnsi="Times New Roman"/>
          <w:color w:val="000000" w:themeColor="text1"/>
          <w:sz w:val="28"/>
          <w:szCs w:val="28"/>
          <w:lang w:val="kk-KZ"/>
        </w:rPr>
        <w:lastRenderedPageBreak/>
        <w:t>білімпаздардың көптеп шығуына байланысты қалыптасқан. Кабузанжакас маңы ормандар мен ауылдармен қоршалған және Сұғданың солтүстік бөлігіне жататыны белгілі. Қаланың географиялық орналасуы мен табиғи ерекшеліктері оны стратегиялық тұрғыдан маңызды орталыққа айналдырады.</w:t>
      </w:r>
    </w:p>
    <w:p w:rsidR="00474850"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Самарқан бекінісінің айналасында арықтар мен өзендер ағып, су ресурстары қаланың ішіне кіріп тұрады, бұл гидрографиялық жүйе қаланың су тапшылығын болдырмай, ауыл шаруашылығы мен тұрмыстық қажеттіліктерді қамтамасыз еткен. Самарқанның есіктерінің бірі Кашш деп аталған, ол темірден жасалып, шағын жазбасы бар болған. Ғалымдар жазудың хамири тілінде жасалғанын атап көрсетеді және оның Йемен сұлтанының бұйрығымен орындалғанын айтады. Қала мен Сонаның арасы мың фарсахты құрайтын қашықтықта орналасқан, бұл заманауи өлшемдермен алып қарағанда аймақтық байланыстардың кеңдігін көрсетеді. Тарихи деректер бойынша, Тубба қауымы өмір сүрген дәуірде бүлікшілік әрекеттердің салдарынан есік өртеліп, жазуы жойылып кеткен. Уақыт өте келе Мұхаммед ибн Лұқман ибн Насыр ибн Ахмад есікті жаңартқанымен, бастапқы жазуды толық қалпына келтіре алмаған.</w:t>
      </w:r>
    </w:p>
    <w:p w:rsidR="007436F1" w:rsidRPr="00603F76" w:rsidRDefault="00474850" w:rsidP="00474850">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Сонымен қатар, Самарқанда кішкентай тау орналасқан, оның тас ресурстары қала инфрақұрылымын дамытуға пайдаланылған. Аталған таудан алынған тас қаланың ішкі жолдарын төсеу және түрлі құрылыс жұмыстарында кеңінен қолданылған, бұл Самарқанның дамыған урбандық құрылымға ие екенін көрсетеді. Жалпы, Самарқан қаласы тек саяси және әкімшілік орталық ретінде ғана емес, сонымен қатар білім, мәдениет, сауда және құрылыс ісінің дамыған орталығы ретінде маңызды рөл атқарғанын аңғаруға болады. Қаланың табиғи жағдайлары, гидрографиялық жүйесі, қорғаныс құрылымдары мен материалдық ресурстары оның тарихи дамуын қамтамасыз етіп, ортағасырлық кезеңдегі Мәуереннаһрдың ірі урбандық орталығы ретінде ерекшеленуіне себеп болған</w:t>
      </w:r>
      <w:r w:rsidR="00C85039" w:rsidRPr="00603F76">
        <w:rPr>
          <w:rFonts w:ascii="Times New Roman" w:eastAsiaTheme="minorHAnsi" w:hAnsi="Times New Roman"/>
          <w:color w:val="000000" w:themeColor="text1"/>
          <w:sz w:val="28"/>
          <w:szCs w:val="28"/>
          <w:lang w:val="kk-KZ"/>
        </w:rPr>
        <w:t xml:space="preserve"> </w:t>
      </w:r>
      <w:r w:rsidR="00B01F0A" w:rsidRPr="00603F76">
        <w:rPr>
          <w:rFonts w:ascii="Times New Roman" w:eastAsiaTheme="minorHAnsi" w:hAnsi="Times New Roman"/>
          <w:color w:val="000000" w:themeColor="text1"/>
          <w:sz w:val="28"/>
          <w:szCs w:val="28"/>
          <w:lang w:val="kk-KZ"/>
        </w:rPr>
        <w:t>[</w:t>
      </w:r>
      <w:r w:rsidR="00C724A4" w:rsidRPr="00603F76">
        <w:rPr>
          <w:rFonts w:ascii="Times New Roman" w:eastAsiaTheme="minorHAnsi" w:hAnsi="Times New Roman"/>
          <w:color w:val="000000" w:themeColor="text1"/>
          <w:sz w:val="28"/>
          <w:szCs w:val="28"/>
          <w:lang w:val="kk-KZ"/>
        </w:rPr>
        <w:t>57</w:t>
      </w:r>
      <w:r w:rsidR="00A43976" w:rsidRPr="00603F76">
        <w:rPr>
          <w:rFonts w:ascii="Times New Roman" w:eastAsiaTheme="minorHAnsi" w:hAnsi="Times New Roman"/>
          <w:color w:val="000000" w:themeColor="text1"/>
          <w:sz w:val="28"/>
          <w:szCs w:val="28"/>
          <w:lang w:val="kk-KZ"/>
        </w:rPr>
        <w:t>, 11 б.</w:t>
      </w:r>
      <w:r w:rsidR="00C85039" w:rsidRPr="00603F76">
        <w:rPr>
          <w:rFonts w:ascii="Times New Roman" w:eastAsiaTheme="minorHAnsi" w:hAnsi="Times New Roman"/>
          <w:color w:val="000000" w:themeColor="text1"/>
          <w:sz w:val="28"/>
          <w:szCs w:val="28"/>
          <w:lang w:val="kk-KZ"/>
        </w:rPr>
        <w:t>]</w:t>
      </w:r>
      <w:r w:rsidR="007436F1" w:rsidRPr="00603F76">
        <w:rPr>
          <w:rFonts w:ascii="Times New Roman" w:eastAsiaTheme="minorHAnsi" w:hAnsi="Times New Roman"/>
          <w:color w:val="000000" w:themeColor="text1"/>
          <w:sz w:val="28"/>
          <w:szCs w:val="28"/>
          <w:lang w:val="kk-KZ"/>
        </w:rPr>
        <w:t>.</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bCs/>
          <w:i/>
          <w:iCs/>
          <w:color w:val="000000" w:themeColor="text1"/>
          <w:sz w:val="28"/>
          <w:szCs w:val="28"/>
          <w:lang w:val="kk-KZ"/>
        </w:rPr>
        <w:t>Кәрминияһ</w:t>
      </w:r>
      <w:r w:rsidRPr="00603F76">
        <w:rPr>
          <w:rFonts w:ascii="Times New Roman" w:eastAsiaTheme="minorHAnsi" w:hAnsi="Times New Roman"/>
          <w:color w:val="000000" w:themeColor="text1"/>
          <w:sz w:val="28"/>
          <w:szCs w:val="28"/>
          <w:lang w:val="kk-KZ"/>
        </w:rPr>
        <w:t xml:space="preserve"> деп аталатын қала, тарихи деректер бойынша, Бұқара мен Самарқан қалаларының орталық бөлігінде орналасқан маңызды экономикалық және әлеуметтік орталықтардың бірі болып саналады. Географиялық тұрғыдан ол Тоуауис пен Дабусийя қалаларының аралығында орналасып, Тоуауис қаласынан шамамен жеті фарсах, ал Дабусийядан бес фарсах қашықтықта орналасқан. Бұл орналасуы Кәрминияһқа стратегиялық маңыздылық беріп, сауда жолдарын бақылауға мүмкіндік туғызған.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Тұрғындар саны мен урбанизация деңгейі тұрғысынан Кәрминияһ Тоуауис қаласымен салыстырылатын болса да, оның көлемі, құрамындағы ауылдардың саны және жалпы халық саны жағынан айтарлықтай басымдыққа ие болған. Бұл көрсеткіштер Кәрминияһтың тек жергілікті ғана емес, өңірлік деңгейде де маңызды мәдени, экономикалық және әкімшілік орталық болып тұрғанын дәлелдейді.</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Бұқара мен Самарқан арасындағы тағы бір елді мекен – </w:t>
      </w:r>
      <w:r w:rsidRPr="00603F76">
        <w:rPr>
          <w:rFonts w:ascii="Times New Roman" w:eastAsiaTheme="minorHAnsi" w:hAnsi="Times New Roman"/>
          <w:b/>
          <w:bCs/>
          <w:i/>
          <w:iCs/>
          <w:color w:val="000000" w:themeColor="text1"/>
          <w:sz w:val="28"/>
          <w:szCs w:val="28"/>
          <w:lang w:val="kk-KZ"/>
        </w:rPr>
        <w:t>Нұр</w:t>
      </w:r>
      <w:r w:rsidRPr="00603F76">
        <w:rPr>
          <w:rFonts w:ascii="Times New Roman" w:eastAsiaTheme="minorHAnsi" w:hAnsi="Times New Roman"/>
          <w:color w:val="000000" w:themeColor="text1"/>
          <w:sz w:val="28"/>
          <w:szCs w:val="28"/>
          <w:lang w:val="kk-KZ"/>
        </w:rPr>
        <w:t xml:space="preserve"> атты шағын қалашық орналасқан. Нұр қалашығы таудың етегінде орналасқандықтан, ауыл шаруашылығы мен қорғанысқа қолайлы орналасуы арқылы ерекшеленген. </w:t>
      </w:r>
      <w:r w:rsidRPr="00603F76">
        <w:rPr>
          <w:rFonts w:ascii="Times New Roman" w:eastAsiaTheme="minorHAnsi" w:hAnsi="Times New Roman"/>
          <w:color w:val="000000" w:themeColor="text1"/>
          <w:sz w:val="28"/>
          <w:szCs w:val="28"/>
          <w:lang w:val="kk-KZ"/>
        </w:rPr>
        <w:lastRenderedPageBreak/>
        <w:t>Айналасындағы аймақтар «Нұрий» деп аталып, тарихи деректерде оның табиғи өнімділік пен әлеуметтік маңыздылығына баса назар аударылған.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Аймақтық құрылым тұрғысынан Худжанд қаласы да ерекше орын алады. Ол Самарқаннан жеті деңгей, ал аш-Шашиден төрт деңгей қашықтықта орналасқан жазық дала аймағында орналасып, аграрлық және сауда әлеуетін арттырған. Худжандтың кең бақшалары мен жеміс өнімдерінің сапалы сұрыптары қала мен оның айналасындағы ауыл шаруашылығының дамуына айтарлықтай ықпал еткен. Бұл факторлар Кәрминияһ, Нұр және Худжанд сияқты қалалардың тарихи, экономикалық және әлеуметтік дамуының динамикасын толық түсінуге мүмкіндік береді.</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bCs/>
          <w:i/>
          <w:iCs/>
          <w:color w:val="000000" w:themeColor="text1"/>
          <w:sz w:val="28"/>
          <w:szCs w:val="28"/>
          <w:lang w:val="kk-KZ"/>
        </w:rPr>
        <w:t xml:space="preserve">Сұғд </w:t>
      </w:r>
      <w:r w:rsidRPr="00603F76">
        <w:rPr>
          <w:rFonts w:ascii="Times New Roman" w:eastAsiaTheme="minorHAnsi" w:hAnsi="Times New Roman"/>
          <w:color w:val="000000" w:themeColor="text1"/>
          <w:sz w:val="28"/>
          <w:szCs w:val="28"/>
          <w:lang w:val="kk-KZ"/>
        </w:rPr>
        <w:t>аймағы, тарихи деректерге сәйкес, Мәуереннаһрдың Самарқан қаласы аймағына енген маңызды өңір ретінде белгілі. Ол өзінің географиялық және табиғи ерекшеліктері арқылы Дамаск алқабы, Басра жанындағы Убулла өзені және Баудана шатқалы сияқты әлемдік деңгейде танымал төрт аймақтың қатарына жатқызылған. Әдеби деректерде, атап айтқанда, Сұғд аймағы осы төрт аймақтың ішінде ең таза және табиғи жағынан қолайлы өңір ретінде сипатталған.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Бұл табиғи ерекшеліктің себебі аймақтың кең географиялық орналасуында жатыр. Сұғд аңғары Бұқара шекарасынан бастап Бутам шекарасына дейін созылып, шамамен сегіз күндік жолдық қашықтықты қамтиды. Сонымен қатар, аймақ өсімдіктер мен бау-бақшаларға өте бай болып, әрбір аумағы жасыл көгалдармен, өзендермен сусындатылған бақшалармен ерекшеленген. Бақшалардың артқы бөлігінде ауыл шаруашылығы алқаптары орналасып, одан әрі мал жайылымдары мен табиғи пашалар бар, бұл аймақтың аграрлық әлеуетін толық көрсетеді [</w:t>
      </w:r>
      <w:r w:rsidR="00C724A4" w:rsidRPr="00603F76">
        <w:rPr>
          <w:rFonts w:ascii="Times New Roman" w:eastAsiaTheme="minorHAnsi" w:hAnsi="Times New Roman"/>
          <w:color w:val="000000" w:themeColor="text1"/>
          <w:sz w:val="28"/>
          <w:szCs w:val="28"/>
          <w:lang w:val="kk-KZ"/>
        </w:rPr>
        <w:t>57</w:t>
      </w:r>
      <w:r w:rsidRPr="00603F76">
        <w:rPr>
          <w:rFonts w:ascii="Times New Roman" w:eastAsiaTheme="minorHAnsi" w:hAnsi="Times New Roman"/>
          <w:color w:val="000000" w:themeColor="text1"/>
          <w:sz w:val="28"/>
          <w:szCs w:val="28"/>
          <w:lang w:val="kk-KZ"/>
        </w:rPr>
        <w:t>, 11 б.].</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Тарихи деректерге сәйкес, белгілі географ Әбул-Фида Сұғд аймағын Құдайдың жаратқан қалаларының ішіндегі ең таза және көркем аймақ ретінде сипаттаған. Оның пікірінше, Жаратушы бұл өңірді ағаштармен, бау-бақшалармен және әсем табиғат элементтерімен безендіріп, ерекше сұлулыққа бөлеген. Осындай табиғи байлық пен көркемдік қасиеттер Сұғд аймағын тек аграрлық емес, сонымен қатар эстетикалық және мәдени тұрғыдан да маңызды орынға көтерген. Сұғд аймағының географиялық орналасуы, табиғи ресурстары және көркем табиғаты оны тарихи кезеңде тек Самарқанның емес, бүкіл Мәуереннаһрдың маңызды табиғи және экономикалық орталықтарының бірі ретінде танымал еткен.</w:t>
      </w:r>
    </w:p>
    <w:p w:rsidR="008B1B1D" w:rsidRPr="00603F76" w:rsidRDefault="008B1B1D" w:rsidP="008B1B1D">
      <w:pPr>
        <w:tabs>
          <w:tab w:val="left" w:pos="2429"/>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Мәуереннаһрдың бір бөлігі болып саналатын Кашш қаласы көлемі шамамен 1/3 фарсахқа тең, әрі Нахшабқа жақын орналасқан стратегиялық тұрғыдан маңызды орталықтардың бірі болып саналады. Кашш қаласының жері ерекше құнарлы болып, оның аграрлық әлеуеті Мәуереннаһрға қарасты басқа аймақтардан ерекшеленеді: жеміс-жидектердің пісу кезеңі ерте келеді, бұл өңірді ауыл шаруашылығы үшін қолайлы еткен. Қала маңынан Кәсрейн өзені ағып өтсе, солтүстік жағынан Ашур өзені өтеді, бұл аймақтың су қорларын қамтамасыз етіп, Самарқанға кіретін ірі ауылдық жерлердің қалыптасуына ықпал жасаған.</w:t>
      </w:r>
    </w:p>
    <w:p w:rsidR="008B1B1D" w:rsidRPr="00603F76" w:rsidRDefault="008B1B1D" w:rsidP="008B1B1D">
      <w:pPr>
        <w:tabs>
          <w:tab w:val="left" w:pos="2429"/>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Батм таулары – Самарқан, Сұғд және Бұқара аймақтарының су көздері бастау алатын табиғи гидрографиялық орталық ретінде ерекшеленеді. Батм таулары Мәуереннаһрдың биік таулы бөлігіне кіріп, климаттық ерекшеліктерге ие: температура төмен болып, қатты аяздар қалыпты жағдай ретінде байқалады. Бұл таулы аймақтардың етегінде ауылдар мен кішігірім елді мекендер орналасқан, ал кейбір тауларда үңгірлер кездеседі. Тарихи деректерде баяндалғандай, түнгі уақытта адамдар бу шығаратын үңгірлер жанында паналаған. Бұл бу отқа ұқсас қасиетке ие болғандықтан, үңгірлердің ішіне тіпті алтын кені мол болса да, адам батылы кірмеген; себебі алтын кенін өндіру кезінде бу өзінің бағытын өзгертіп отырған.</w:t>
      </w:r>
    </w:p>
    <w:p w:rsidR="008B1B1D" w:rsidRPr="00603F76" w:rsidRDefault="008B1B1D" w:rsidP="008B1B1D">
      <w:pPr>
        <w:tabs>
          <w:tab w:val="left" w:pos="2429"/>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Батм тауларының жоғарғы бөлігінде Хоус қаласы орналасқан, ал оның және Замин арасындағы қашықтық жеті фарсах шөл арқылы өтеді. Сол сияқты, Хоус пен аш-Шаш өзенінің жағалауында орналасқан Хускат қаласының арасы да жеті фарсах шөлмен бөлінген. Бұл географиялық орналасу қалалардың стратегиялық және экономикалық мәнін арттырып, оларды Мәуереннаһрдағы маңызды урбандық орталықтар қатарында көрсетеді.</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Суғда – Мәуереннаһрдың ең танымал және стратегиялық маңызды аудандарының бірі. Тарихи деректерде, бұл аймақ әлемдегі ең әйгілі төрт мекеннің қатарында көрсетілген. Суғда аймағына кіретін негізгі қалалардың бірі – Дабусийяһ қаласы болды. Одан кейінгі елді мекендерге Арбинжан, Кушанияһ, Иштихан және Суғданың басты шаһары болып саналатын Самарқан жатты.</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Суғда алқабы батыстан шығысқа дейін созылып, оның ішінде Хушуфагн ауылы ерекше танымал болды. Бұл ауыл Суғда аймағындағы ең үлкен және ең бай ауылдардың бірі болып саналып, көптеген әлеуметтік және экономикалық игіліктердің орталығы болған [</w:t>
      </w:r>
      <w:r w:rsidR="00C724A4" w:rsidRPr="00603F76">
        <w:rPr>
          <w:rFonts w:ascii="Times New Roman" w:eastAsiaTheme="minorHAnsi" w:hAnsi="Times New Roman"/>
          <w:color w:val="000000" w:themeColor="text1"/>
          <w:sz w:val="28"/>
          <w:szCs w:val="28"/>
          <w:lang w:val="kk-KZ"/>
        </w:rPr>
        <w:t>57</w:t>
      </w:r>
      <w:r w:rsidRPr="00603F76">
        <w:rPr>
          <w:rFonts w:ascii="Times New Roman" w:eastAsiaTheme="minorHAnsi" w:hAnsi="Times New Roman"/>
          <w:color w:val="000000" w:themeColor="text1"/>
          <w:sz w:val="28"/>
          <w:szCs w:val="28"/>
          <w:lang w:val="kk-KZ"/>
        </w:rPr>
        <w:t>, 12 б.].</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Суғда алқабының оңтүстік бөлігінде орналасқан Дабусийяһ және Арбинжан елді мекендері Хорасанға баратын маңызды сауда жолдары бойында орналасқан. Дабусийяһтың ерекшелігі – оның ауыл халқының салыстырмалы аздығы. Халық саны бойынша ол Тоуауис қаласымен шамалас болса да, көлемі Арбинджанға қарағанда кіші болған. Дабусийяһ пен Кушанияһ арасындағы қашықтық бес фарсахты құрайды.</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Арбинджан қалашығы кейде «Рбинджан» деп әлифсіз жазылып келгенімен, Хорезім патшалығы кезеңінде ресми қолданудан алынып тасталған. Бұл қалашық Самарқанның Суғда аймағына қарасты болған және аймақтық маңыздылығы арқылы белгілі болған.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Кушанияһ қаласы Суғда аймағының мәдени және білім беру орталығы ретінде ерекшеленген. Мұнда білімді және қабілетті адамдар көптеп шыққан, бұл қаланың интеллектуалдық және әлеуметтік мәртебесін арттырған. Кушанияһқа жақын орналасқан Иштихан қаласы өзге ауылдық аудандардан көлемі жағынан үлкен болған. Кушанияһтық ауылдар ұзындығы екі деңгейді және ені бір деңгейді қамтитын болса, Иштихандық ауылдар ұзындығы бес және ені бір деңгейді қамтитын алқапты құраған. Екі аудан да Суғда алқабының солтүстігінде орналасқан. Тарихи деректерге сәйкес, Кушанияһ қаласы – Суғда </w:t>
      </w:r>
      <w:r w:rsidRPr="00603F76">
        <w:rPr>
          <w:rFonts w:ascii="Times New Roman" w:eastAsiaTheme="minorHAnsi" w:hAnsi="Times New Roman"/>
          <w:color w:val="000000" w:themeColor="text1"/>
          <w:sz w:val="28"/>
          <w:szCs w:val="28"/>
          <w:lang w:val="kk-KZ"/>
        </w:rPr>
        <w:lastRenderedPageBreak/>
        <w:t>аймағының «жүрегі» болып есептелген, себебі ол экономикалық, мәдени және әлеуметтік белсенділіктің орталығы ретінде қызмет еткен.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Иштихан қаласы Суғда мен Самарқан аймақтарына жақын орналасқан, шамамен жеті фарсах қашықтықтағы тарихи мекен болып саналады. Бұл қала өзіне қарасты Зәз сияқты ауылдарымен белгілі, олардан бірнеше танымал және білімді тұлғалар шыққан. Иштихан табиғи тұрғыдан шұрайлы аймаққа орналасты және тазалығы бойынша ең жоғарғы деңгейге ие болған. Қала маңындағы ауылдар, бақшалар, ағаштар мен жеміс-жидектер оның аграрлық әлеуетін толық көрсетеді, ал өзендер қаланы сусыздандырмай, сумен қамтамасыз еткен. Иштихан мен Самарқан арасындағы қашықтық сегіз фарсах, ал Иштихан мен Кушан арасындағы арақашықтық бес фарсахты құрайды.</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 қалалары санатына кіретін тағы бір маңызды елді мекен – Уазар. Ол төрт фарсахқа созылған кең территорияны алып, өзіне тән қамалдары мен мешіттерімен ерекшеленген. Уазар Самарқаннан бастау алған аймақ болып, Әбул-Фида жазбасында уағызшылардың уағыз тыңдап, осы жақ бөлігінде түнеп қалатыны баяндалған.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Сондай-ақ Уазар аймағы Баздаһ қаласымен жалғасып, ол ұзындығы төрт фарсахқа созылған көптеген бекіністерден тұрды. Бұл бекіністер аймақтық қауіпсіздікті қамтамасыз етіп, стратегиялық тұрғыдан маңызды болған.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 аймағына тиесілі келесі қала – Маймарг. Бұл қала үлкен елді мекен ретінде Бұқараға апаратын жол бойында орналасқан. Маймаргтың бір бөлігі Әмудария өзеніне жақын аймақта болса, екінші жартысы Самарқан маңындағы ауылдық тұрақтарды қамтыған. Оның географиялық орналасуы мен жол бойында орналасуы аймақтық сауда мен транспорттық қатынастардың дамуына ықпал еткен.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 аймағына кіретін маңызды тарихи қалалар мен аудандардың бірі – Ферғана территориясы. Бұл аймақ өзінің стратегиялық орналасуымен, табиғи ресурстарымен және мәдени әлеуетімен ерекшеленген. Ферғананың негізгі қаласы Асбизбулан болып есептелген, ол әкімшілік және экономикалық орталық ретінде аймақтың дамуына ықпал еткен. Асбизбулан тек сауда мен ауыл шаруашылығының ғана емес, сонымен қатар білім мен мәдениет орталығы ретінде де белгілі болған.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Ферғана аймағының жоғарғы бөлігінде орналасқан Насйа ауданы аймақтық құрылымда ерекше орын алған. Бұл аудан төменгі және үстіңгі деп бөлінген және жазықтықта орналасқан. Жазық жерлердің табиғи құрылымы мал шаруашылығына қолайлы жағдай тудырған, ал таулы жерлер болмағандықтан, ауыл шаруашылығы мен мал жайылымдары оңай ұйымдастырылған. Насйа ауданы аймақтық көлік және сауда жолдарының түйіскен нүктесінде болғандықтан, оның экономикалық маңызы жоғары болған. Аймақтың аумағы Аш-Шаш пен Әмудария өзенінің артқы тұсына қарай орналасып, Мәуереннаһрдағы маңызды қалалық орталықтардың бірі ретінде саналған. Бұл өңір мәдени және білімдік тұрғыдан да ерекшеленіп, көптеген білімді тұлғалардың және ықпалды қайраткерлердің отаны болған.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Ферғананың ең танымал қалаларының бірі – Марғинан. Марғинан қаласы өзінің маңындағы Андукан қаласымен бірге экономикалық және ауыл шаруашылығының маңызды орталығы болған. Бұл аймақ таулы және жазық жерлердің табиғи үйлесімімен сипатталып, ауыл шаруашылығы мен мал шаруашылығын дамытуға қолайлы болған. Ферғана таулары сондай-ақ пайдалы қазбаларға бай: алтын мен күміс кен орындары, мұнай, металл, сары мыс, көгілдір кен қазбалары және көмірге ұқсап шоқтанып жанатын қара тастар табылған. Аталған ресурстардың үш ауқоры бір дирхамға сатылғаны аймақтық сауда мен экономикалық қатынастардың дамуын қамтамасыз еткен.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Ферғанаға қарасты тағы бір маңызды қала – Хуаконд. Ол бірінші облыстық аудан ретінде есептеліп, Насйаның үстіңгі жағына жақын орналасқан. Хуакондтың стратегиялық мәні аймақтық басқару мен әкімшілік жүйенің ұйымдастырылуын көрсетеді. Қала тек экономикалық ғана емес, сонымен қатар мәдени және әскери тұрғыдан да маңызды болған: ол қорғаныс қамалдары мен қоғамдық мекемелерге ие болған, бұл аймақтың тұрақтылығы мен қауіпсіздігін қамтамасыз еткен.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Ферғана территориясының тағы бір ерекшелігі – оның табиғи байлығы мен экологиялық әртүрлілігі. Жазық дала аймақтары мал шаруашылығы мен егіншілікке қолайлы болса, таулы бөлігі пайдалы қазбаларға бай болған. Сонымен қатар, Суғда мен Самарқан арқылы өтетін сауда жолдары Ферғананы аймақтық сауда және мәдени байланыстардың орталығына айналдырған. Бұл факторлар Ферғананы Мәуереннаһрдағы экономикалық, мәдени және стратегиялық тұрғыдан маңызды аймақтардың бірі ретінде қалыптастырған.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Ахсикас қаласы аш-Шаш өзенінің солтүстік жағалауындағы жазықтық аймағында орналасқан және Ферғана территориясына кіретін маңызды елді мекендердің бірі болып саналады. Қаланың таулармен арасы шамамен бір фарсахты құрайды, бұл оның табиғи қорғанысына әсер еткен. «Канон» атты тарихи деректер жинағына сәйкес, Ахсикас Ферғананың негізгі қалалары қатарына жатқызылған, оның экономикалық, әлеуметтік және мәдени маңызы ерекше болған.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Аймақтық тұрғыдан Ахсикас көптеген ауылдарды қамтитын кең территорияға ие болған, бұл оның аграрлық әлеуетін айқын көрсетеді. Касан қаласы, катиб Ахмадтың деректеріне сәйкес, Ферғананың көлемі жағынан ең үлкен қаласы саналған. Аш-Шаш өзенінің артында орналасқан бұл қала, Ферғананың маңызды экономикалық және стратегиялық аймағы ретінде ерекшеленген.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Тарихи деректерде («Әл-Мүштәрик» еңбегінде) Касан қаласы Түркістан елді мекендеріне қарасты шекаралық аймақта, Сырдария өзенінің артқы тұсында орналасқаны көрсетілген. Бұл орналасуы Касан қаласына сауда жолдарын бақылау және аймақтық қорғаныс тұрғысынан ерекше маңыз берген. Дегенмен, тарихи кезеңдерде қала бірнеше рет жаулап алу әрекеттеріне ұшырап, әртүрлі билеушілердің әкімшілігі салдарынан қирап қалған.</w:t>
      </w:r>
    </w:p>
    <w:p w:rsidR="008B1B1D" w:rsidRPr="00603F76" w:rsidRDefault="008B1B1D" w:rsidP="008B1B1D">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Қаланың ерекшелігі – оның жер бедері мен жергілікті халқының ерекше құрылымында жатыр. Табиғи ресурстарға бай және кең жазықтықта орналасқан </w:t>
      </w:r>
      <w:r w:rsidRPr="00603F76">
        <w:rPr>
          <w:rFonts w:ascii="Times New Roman" w:eastAsiaTheme="minorHAnsi" w:hAnsi="Times New Roman"/>
          <w:color w:val="000000" w:themeColor="text1"/>
          <w:sz w:val="28"/>
          <w:szCs w:val="28"/>
          <w:lang w:val="kk-KZ"/>
        </w:rPr>
        <w:lastRenderedPageBreak/>
        <w:t>Касан қаласы, аграрлық және мәдени тұрғыдан дамыған аймақ болған. Осындай ерекшеліктерінің арқасында ол тарихи деректерде дүниедегі «керемет мекендердің» қатарына жатқызылған. Ахсикас пен Касан қалалары Ферғана аймағының географиялық, экономикалық және мәдени дамуына ықпал еткен маңызды орталықтар ретінде тарихи кезеңдерде белгілі болған. Олар өздерінің стратегиялық орналасуы, ауыл шаруашылығы мен сауда әлеуеті, сондай-ақ мәдени маңызы арқылы Мәуереннаһрдың ішкі құрылымында айрықша орын алған.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Ферғана аймағындағы тағы бір ірі қала – Кубауий болып саналады. Қаланың қамалдары тарихи кезеңдерде қирағанымен, көлемі жағынан Ахсикастан кейінгі екінші қала болып есептелген. Кубауийдің елді мекендері дуалдармен қоршалған және қалалары мен ауылдарында халық саны көп болған. Қала су көздеріне бай, өзендері мол, сондай-ақ бау-бақшаларының саны Ахсикастағыдан артық болып, аграрлық әлеуеті жоғары болған. Кубауий аш-Шаш аймағындағы ең таза және көркем қалалардың бірі ретінде сипатталған.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Мәуереннаһрдың басқа бөлігінде Худайсар атты елді мекен орналасқан. Худайсар Самарқан шекарасындағы аудандардың бірі болып саналған және оның жатын орындары өңірде ең белгілі орындардың қатарына кірген. Бұл аймақ тарихи тұрғыдан стратегиялық мәнге ие болған, өйткені ол аш-Шаш пен Самарқан арасындағы байланыс жолдарында орналасқан.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Худайсар қаласына жақын маңда Барискас қаласы орналасқан, ол аш-Шаш аймағына қарасты болған. Аш-Шаш аймағындағы басқа маңызды қалалар қатарында Будахкас қаласы бар, кейде оны Исфиджабқа жатқызған деректер кездеседі. Сонымен қатар, Бискат қаласы да аш-Шаш аймағында орналасқан және ол ғалымдар мен білімді тұлғалардың шыққан орны ретінде белгілі болған. Аймақтық тұрғыдан тарихи деректерге Хорошкат қаласы да аш-Шаш аумағында екенін көрсетеді.</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Осы қалалар мен елді мекендер аш-Шаш пен Ферғана аймақтарының тарихи, экономикалық және мәдени дамуына елеулі үлес қосқан. Кубауийдің аграрлық және су ресурстарының молдығы, Худайсардың стратегиялық орналасуы және Бискат, Барискас, Хорошкат сияқты қалалардың мәдени-ғылыми маңызы аш-Шаш аймағын Мәуереннаһрдағы маңызды тарихи және урбандық орталықтарға айналдырған.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Әмудария мен Сырдария өзендерінің артқы жағында, аш-Шаш аймағына кіретін маңызды қалалардың бірі – Тункат орналасқан. Бұл қала өзінің оқымысты және білімді тұлғаларымен белгілі болған. Мысалы, Әбул Фатих Насыр әт-Тункатий сияқты белгілі ғалымдар мен жазушылар осы жерден шыққан. Кейбір деректерге сәйкес, Тункат Андалусияда тұрақтанғандықтан, батыстық бағытты ұстанған және мәдени-ғылыми тұрғыдан елеулі байланыстарға ие болған.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Тункат Иляқтың негізгі орталығы ретінде саналған. Қаланың территориясы бірнеше аудандарға бөлініп, өзендер, бақшалар және бекіністермен қамтылған. Иляқ пен аш-Шаш аймағы өте жақын орналасқан, тіпті олардың арасын бөліп тұратын нақты қашықтық болмаған. Бұл жағдай </w:t>
      </w:r>
      <w:r w:rsidRPr="00603F76">
        <w:rPr>
          <w:rFonts w:ascii="Times New Roman" w:eastAsiaTheme="minorHAnsi" w:hAnsi="Times New Roman"/>
          <w:color w:val="000000" w:themeColor="text1"/>
          <w:sz w:val="28"/>
          <w:szCs w:val="28"/>
          <w:lang w:val="kk-KZ"/>
        </w:rPr>
        <w:lastRenderedPageBreak/>
        <w:t>аймақтық урбанизацияның біртұтас құрылымын көрсетеді: Иляқтың аяқталуынан аш-Шаш алқабына дейінгі жерде бақшалар, елді мекендер мен ғимараттар үздіксіз жалғасып кеткен. Сонымен қатар, Иляқ тауларынан алтын мен күміс кен орындары табылған, бұл аймақтың экономикалық маңыздылығын арттырған.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Хорезмдік көлге құятын өзен бойында орналасқан шағын ауыл – Янгикент деп аталған. Оның атауы «жаңа ауыл» деген мағынаны білдіріп, аш-Шаш өзеніне жақын орналасуы арқылы аймақтық көлік және сауда байланыстарына қолайлы болған. Янгикенттің Хорезмге дейінгі қашықтығы 10 деңгей, Фарабқа дейінгі қашықтығы 20 деңгей, ал Бұқарамен ара қашықтығы 25 фарсахты құраған. Бұл шағын қала сол кездегі мұсылмандар үшін жаңа мекен ретінде сипатталған.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Янгикентке жақын жерде Джанд атты шағын қалашық бой көтерген. Ол Сырдария өзенінің бойында орналасып, түркілерге шекаралас болған. Джанд аймағы тарихи тұрғыдан сыйлы, құрметке лайықты көптеген тұлғалардың отаны ретінде танылған. Мұнда мәдени және әлеуметтік дәстүрлер сақталған, жергілікті тұрғындардың өмірі мен шаруашылығы өзеннің су ресурстарына және шекаралық орналасуына бейімделген. Тункат, Янгикент және Джанд қалалары аш-Шаш аймағының тарихи, мәдени және экономикалық дамуына елеулі үлес қосқан. Олар географиялық орналасуы, урбанизациялық құрылымы, су ресурстары және табиғи байлықтары арқылы Мәуереннаһрдағы маңызды урбандық және мәдени орталықтар қатарында орын алған.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Нахшаб қаласы жазықтықта орналасқан және таулары Кашштан бастап екі деңгей қашықтықта созылып жатқан стратегиялық маңызды мекен болып саналған. Кейінірек арабтардың тұруымен қала Нәсәф деп аталған. Әмудария өзені мен Нәсәф арасын кең шөл дала алып жатқанымен, қала өзендердің ағысына жақын орналасуы арқылы су ресурстарына қол жеткізген. Қаланың өзен арнасы кейде Кашш суларымен қосылып, кейде тарылып, ағысы тоқтаған. Нахшаб Мәуереннаһрдың құнарлы, өзен-суы мол, жеміс пен көкеніске бай қалаларының бірі болып, оның тұрғындары арасында сансыз ғалымдар мен әртүрлі білім салаларының өкілдері өмір сүрген.</w:t>
      </w:r>
    </w:p>
    <w:p w:rsidR="00DE3BEC" w:rsidRPr="00603F76" w:rsidRDefault="00DE3BEC" w:rsidP="00DE3BEC">
      <w:pPr>
        <w:tabs>
          <w:tab w:val="left" w:pos="7588"/>
        </w:tabs>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Фараб қаласы көлемі бойынша бір күндік жолды қамтитын шағын, бірақ маңызды елді мекен саналған. Қаланың тораптарында орман тоғандары орналасып, оңтүстік жазықтығында ауыл шаруашылығы өрістері дамыған. Фараб Баласағұнға жақын, аш-Шаш қаласынан жоғары орналасқан. Мұнда тұратын мұсылмандар негізінен Имам аш-Шафии мәзһабын ұстанған, бұл аймақтық діни дәстүрлердің қалыптасуына ықпал еткен.</w:t>
      </w:r>
    </w:p>
    <w:p w:rsidR="00DE3BEC" w:rsidRPr="00603F76" w:rsidRDefault="00DE3BEC" w:rsidP="00DE3BEC">
      <w:pPr>
        <w:tabs>
          <w:tab w:val="left" w:pos="7588"/>
        </w:tabs>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Усрушана қаласының құрамына кіретін Самарқан маңындағы шағын қалашық – Замин болған. Заминнің ауқымды өзендері, бақшалары және ауыл шаруашылығы мен мал жайылымдары оның аграрлық әлеуетін көрсеткен. Қала Ферғана мен Суғда жерлеріне апаратын жолдың бойында орналасып, стратегиялық маңызды өткел ретінде қызмет атқарған. Қаланың тұрғындары өзен суын мал суаруға және ішуге пайдаланған. Замин Усрушана қаласының артқы жағына қарай, ал шөл беткі жағына қараған.</w:t>
      </w:r>
    </w:p>
    <w:p w:rsidR="00DE3BEC" w:rsidRPr="00603F76" w:rsidRDefault="00DE3BEC" w:rsidP="00DE3BEC">
      <w:pPr>
        <w:tabs>
          <w:tab w:val="left" w:pos="7588"/>
        </w:tabs>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lastRenderedPageBreak/>
        <w:t>Жазықтықта орналасқан Аш-Шаш ұлы жер ретінде сипатталған. Мәуереннаһрдың өзендері ағып жатқан ерекше таза далаларының қатарында осы аймақ саналған. Аш-Шаш құрамына 25-тен астам қала кірген, олардың атаулары шет тілдерде болғандықтан, кейбір деректерде олар аударылмай жазылған. Аш-Шаш Самарқан тұрғызған маңызды аймақтардың қатарына кіріп, Самарқан мен Аш-Шаш арасындағы ара қашықтық бес деңгейді құраған. Сонымен қатар, Аш-Шаш Сырдария өзенінің артқы жағында орналасып, аш-Шаштан Ходжнадаға дейінгі арақашықтық төрт деңгейді құраған.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Аш-Шаш өңірінің негізгі қаласы – Бинкәс болып саналады. Қаланың сыртында басты бекініс орналасқан, ол қаланың қабырғаларымен біріккен және қорғаныс мақсатында маңызды рөл атқарған. Сонымен қатар, қала бірнеше аудандарға бөлінген, әрқайсысы дуалдармен қоршалған. Осы қоршаулардың ішінде тұрғындар үйлері мен бақтарында орналасқан. Негізгі қамал екі есіктен тұрған: бір есік ішкі жаққа бағытталса, екінші есік қалаға шығатын жолмен байланыстырылған. Қамалдың ішінде ірі мешіт салынған, ол қаланың рухани және мәдени өмірінің орталығы болған. Бинкәстің ұзындығы бір фарсахты құрап, ішкі жағына қарай өзендер мен су арналары ағып тұрған.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Аш-Шашқа шекаралас, жақын орналасқан аймақ – Иляқ болып саналған. Бұл аймақтың басты қаласы – Тункат. Тункат қаласының ішінде өзендер ағып, бау-бақшалар мол болған. Қаладағы бекініс бірнеше есіктен тұрып, қорғаныс пен бақылауды қамтамасыз еткен. Түркі басшылары қалаға сырттан келгендердің кіруін шектеу мақсатында, қамалдар мен бақшаларды Шәбл тауынан Аш-Шаш даласына дейін ғана созған.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Иляқ аймағы өзінің атауына сәйкес «Иляқ» деген өзенмен танымал болған. Иляқ пен Аш-Шаш арасындағы шекара нақты бөлінбеген, екі аймақ біртұтас географиялық бірлікті құраған. Тарихи деректерде, Иляқ аймағы Найсабур мен Бұқара жақтағы мекендерді қамтыған, жерлері Нубахт шекарасынан бастап Ферғанаға дейін созылған. Иляқ – Аш-Шаш қаласына кіретін барлық қалалардың жалпы атауы ретінде қолданылған.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«Ал-Любаб» кітабындағы деректерде Иляқ Алланың жаратқан қалаларының арасында ең таза және көркем аймақ деп бағаланған. Оның табиғи ерекшелігі – таза ауа, мол су көздері, құнарлы жерлер және кең бақшалар мен егін алқаптары арқылы көрініс тапқан. Сонымен қатар, Иляқ аймағы мәдени және білімдік тұрғыдан да маңызды болып, әртүрлі ғылымдар мен білім салаларының өкілдері өмір сүрген орталық ретінде сипатталған.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Күн шығыс елдерінің ішіндегі ең үлкен елді мекендердің бірі – Исфиджаб болып саналады. Бұл қала Түркілермен шекаралас жерде орналасқан және көлемі жағынан Түркістанның 1/3 бөлігін қамтиды. Исфиджаб қоныстанған алқап адам саны көп, урбанизация деңгейі жоғары, әрі бекіністермен қоршалған. Аймақты қоршау үшін бір фарсах қашықтықта орналасқан екі қамал салынған. Қала жазықтықта орналасып, өзендер мен бақшаларға бай болған, бұл оның аграрлық әлеуетін айқын көрсетеді. Исфиджабқа ең жақын тауға дейінгі қашықтық шамамен 1/3 фарсахты құраған. «Әл-Ғазизий» </w:t>
      </w:r>
      <w:r w:rsidRPr="00603F76">
        <w:rPr>
          <w:rFonts w:ascii="Times New Roman" w:eastAsiaTheme="minorHAnsi" w:hAnsi="Times New Roman"/>
          <w:bCs/>
          <w:color w:val="000000" w:themeColor="text1"/>
          <w:sz w:val="28"/>
          <w:szCs w:val="28"/>
          <w:lang w:val="kk-KZ"/>
        </w:rPr>
        <w:lastRenderedPageBreak/>
        <w:t>еңбегінде Исфиджаб Мәуереннаһрдың ұлы жері деп сипатталған, бұл қаланың экономикалық, мәдени және стратегиялық маңыздылығын көрсетеді.</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Таулы бөлігі басым Сұғда сияқты аймақ – Усрушанаһ. Усрушанаһ шығысында Ферғанамен шекараласып, батысында Аш-Шашпен көршілес, ал оңтүстік жағынан Кушш пен Сағаниянға дейін созылып жатқан аймақ. «Әл-Ансаб» кітабында ас-Самғани хабарлауынша, </w:t>
      </w:r>
      <w:r w:rsidRPr="00603F76">
        <w:rPr>
          <w:rFonts w:ascii="Times New Roman" w:eastAsia="Malgun Gothic" w:hAnsi="Times New Roman"/>
          <w:bCs/>
          <w:color w:val="000000" w:themeColor="text1"/>
          <w:sz w:val="28"/>
          <w:szCs w:val="28"/>
          <w:lang w:val="kk-KZ" w:eastAsia="ko-KR"/>
        </w:rPr>
        <w:t>[</w:t>
      </w:r>
      <w:r w:rsidR="00850180" w:rsidRPr="00603F76">
        <w:rPr>
          <w:rFonts w:ascii="Times New Roman" w:eastAsia="Malgun Gothic" w:hAnsi="Times New Roman"/>
          <w:bCs/>
          <w:color w:val="000000" w:themeColor="text1"/>
          <w:sz w:val="28"/>
          <w:szCs w:val="28"/>
          <w:lang w:val="kk-KZ" w:eastAsia="ko-KR"/>
        </w:rPr>
        <w:t>58</w:t>
      </w:r>
      <w:r w:rsidRPr="00603F76">
        <w:rPr>
          <w:rFonts w:ascii="Times New Roman" w:eastAsia="Malgun Gothic" w:hAnsi="Times New Roman"/>
          <w:bCs/>
          <w:color w:val="000000" w:themeColor="text1"/>
          <w:sz w:val="28"/>
          <w:szCs w:val="28"/>
          <w:lang w:val="kk-KZ" w:eastAsia="ko-KR"/>
        </w:rPr>
        <w:t xml:space="preserve">] </w:t>
      </w:r>
      <w:r w:rsidRPr="00603F76">
        <w:rPr>
          <w:rFonts w:ascii="Times New Roman" w:eastAsiaTheme="minorHAnsi" w:hAnsi="Times New Roman"/>
          <w:bCs/>
          <w:color w:val="000000" w:themeColor="text1"/>
          <w:sz w:val="28"/>
          <w:szCs w:val="28"/>
          <w:lang w:val="kk-KZ"/>
        </w:rPr>
        <w:t>Усрушанаһ Самарқанның арғы жағында, Сырдария өзенінің маңында орналасқан қала ретінде сипатталған. Катиб Ахмадтың мәліметтеріне сәйкес, Самарқан мен Усрушанаһ арасындағы арақашықтық бес деңгейге тең.</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Усрушанаһ аймағы Аш-Шиблияға қарасты өңір болып есептелген. Бұл аймақтан шыққан танымал тұлғалардың бірі – ас-Суфи-аш-Шибли, ол осы жердің тумасы ретінде тарихта есте қалған. Усрушанаһ өзендерге бай, ауыл шаруашылығы мен мал шаруашылығына қолайлы кең жазық алқаптарға ие болған, бұл аймақты аграрлық және мәдени тұрғыдан маңызды еткен.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Исфиджабпен көрші, түркі елдерімен шекаралас жатқан Тараз қаласы Күншығыс елдерінің ішіндегі ең маңызды орталықтардың бірі болып саналған. Географиялық орналасуы қалаға стратегиялық артықшылық берген: солтүстік пен батысқа қарай Түркістан және басқа көршілес аймақтарға сауда және мәдени байланыстар жолдары ашылған. Тараз – тарихи кезеңдерде мұсылмандар мен түркілер жиналатын негізгі сауда орталығы ретінде танылған. Сауда жолдарының бойында орналасуы, бекіністердің құрылуы және қаланың қорғаныс жүйесінің дамуы оны саяси тұрғыдан да маңызды еткен. Қаланың ішкі ұйымдастырылуы ерекше болған: тұрғындар үйлері мен бақтары бекіністер мен дуалдармен қоршалған аудандарға бөлінген. Сонымен қатар, қаланың жан-жағы қорғаныс мақсатында бекітілген, екі қамал салынып, олар бір-бірінен бір фарсах қашықтықта орналасқан.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Тараз қаласына тиесілі іргелі елді мекендердің бірі – Джикл. Бұл қалашық Тараз маңындағы түрік елді мекендерінің қатарына кірген және өз уақытында мәдени-ғылыми орталық ретінде дамыған. Джикл жерінде Қадырхан дәуірінде Самарқанда уағызшы атанған ұлы Хатиб Әбу-Мұхаммед Әбдуррахман ибн-Яхия дүниеге келген. Ғұлама 514 жылы бақилық болған, алайда оның ән-Нәсәфи риуаяттары бүгінгі күнге дейін сақталған. Бұл деректер Джиклдің тек сауда мен әскери тұрғыдан емес, мәдени және діни өмірінде де маңызды орын алғанын көрсетеді.</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Усрушанаһ қаласынан үш фарсах қашықтықта, Аш-Шаштан Ферғанаға апаратын жол бойында орналасқан Сәбәт елді мекені – оңтүстік-шығыста, Мәуереннаһр аймағына таяу, тарихи маңызды шағын қала. Орта есеппен, Сәбәттен Самарқанға дейінгі ара қашықтық шамамен 20 фарсахты құрайды. Бұл елді мекен тарихи тұрғыдан аймақтық сауда мен мәдени алмасудың түйіскен нүктесі болған.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Тараз қаласына тиесілі тағы бір елді мекен – Шәлдж, Тараздан төрт фарсах қашықтықта орналасқан және түркі елдерімен шекаралас. Шәлдж қалашыққа ұқсас болып, тұрғындары мұсылмандардан құралған. Шәлджтің елді мекен ретінде дамуы оның географиялық орналасуы мен табиғи </w:t>
      </w:r>
      <w:r w:rsidRPr="00603F76">
        <w:rPr>
          <w:rFonts w:ascii="Times New Roman" w:eastAsiaTheme="minorHAnsi" w:hAnsi="Times New Roman"/>
          <w:bCs/>
          <w:color w:val="000000" w:themeColor="text1"/>
          <w:sz w:val="28"/>
          <w:szCs w:val="28"/>
          <w:lang w:val="kk-KZ"/>
        </w:rPr>
        <w:lastRenderedPageBreak/>
        <w:t>ресурстарына байланысты: ол сауда жолдарының бойында орналасып, қорғаныс жүйесі мен ауыл шаруашылығы үшін қолайлы болған.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Исфиджабтан бір деңгей қашықтықта орналасқан Усбаникас аймағы да айрықша маңызға ие. Усбаникастың құрамындағы ауылдардың бірі – Асрута, ол батысында Усрушанамен байланысқан. Екі елді мекеннің арасы тоғыз фарсахқа тең болып, бұл қашықтық олардың экономикалық, мәдени және әлеуметтік өзара әрекетін қамтамасыз еткен. Усбаникастың табиғи ресурстары, өзендер мен су арналарының болуы, ауыл шаруашылығы мен мал шаруашылығына бейімделген кең алқаптары аймақтың аграрлық әлеуетін айқындаған.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Түркі жерлерінің шекараларына жақын орналасқан Баласағұн қаласы да тарихи маңызды орталық ретінде танылған. Баласағұнның жанында Қашғар орналасып, артында Сырдария өзені ағып жатыр. Қала өзінің стратегиялық орналасуымен ерекшеленіп, түркі халықтарымен байланыста болған. Ас-Самғани дәуірінде Баласағұн мұсылмандарға тиесілі болып, сауда қатынастары, мәдени байланыстар және діни өмір орталығы ретінде дамыған. Бұл қаланың маңызы тек экономикалық емес, сонымен қатар аймақтық саясат пен мәдени дамуда да айқын көрінген.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«Канон» деректеріне сүйенсек, Әмудария жағалауында Тирмиз қаласы орналасқан. Бұл қала өз кезегінде Әмудария бойындағы маңызды порттық орталықтардың бірі ретінде танылған. Тирмиздің жолдары мен базарларының басым бөлігі кірпіштен қаланған, бұл оның урбанизация деңгейінің жоғары болғанын көрсетеді. Қаланың маңында бір деңгей қашықтықта тау бар, бұл Тирмиздің табиғи қорғаныс мүмкіндіктерін арттырған. Қаланың тұрғындары суды негізгі өзеннен емес, Сағаниян өзенінен пайдаланып отырған. Бұл су жүйесі тек қала тұрғындарына ғана емес, сонымен қатар мал шаруашылығымен айналысатын елді мекендер мен ауылдарға да қызмет көрсеткен. Тирмиздің аудандары көп және орта ғасырларда ол көне қала ретінде маңызды орын алған.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Ас-Сағаниян қаласы көлемі мен ауқымы жағынан Тирмизден үлкен болғанымен, халық саны мен экономикалық қуаты бойынша Тирмизден асып түскен. Ас-Сағаниян су ресурстары мол ірі қалалардың қатарында саналған. Қалада өз бекінісі бар, бұл оның қорғаныс және стратегиялық маңызын арттырған. Сондай-ақ, Ас-Сағаниянның шет тіліндегі екінші атауы – «Джағаниян». Оған қарасты барлық елді мекендер және сол жерде жасалған барлық құрылыс, шаруашылық және өнер туындылары «сағанияндық» деп аталған. Бұл деректер қаланың мәдени және экономикалық бірегейлігін көрсетеді.</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Әмудария өзенінің артында Ас-Сағаниянға қарасты Шуман қаласы орналасқан. Бұл қала тарихи тұрғыдан мұсылмандардың аудандық шекарасының маңызды нүктесі болып саналған. Мұнда кейбір деректерге сәйкес, билікке бағынбаған, қалыс қалған халық өмір сүрген, бұл аймақтың әлеуметтік ерекшеліктерін көрсетеді.</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Сағаниянмен шектесетін Тирмиз жақтағы елді мекен – Уашджирд. Ол Әмудария өзенінің артқы жағында орналасып, аймақтық сауда мен керуен </w:t>
      </w:r>
      <w:r w:rsidRPr="00603F76">
        <w:rPr>
          <w:rFonts w:ascii="Times New Roman" w:eastAsiaTheme="minorHAnsi" w:hAnsi="Times New Roman"/>
          <w:bCs/>
          <w:color w:val="000000" w:themeColor="text1"/>
          <w:sz w:val="28"/>
          <w:szCs w:val="28"/>
          <w:lang w:val="kk-KZ"/>
        </w:rPr>
        <w:lastRenderedPageBreak/>
        <w:t>қатынастарына қолайлы болған. Уашджирдтың тауарлары қолжетімді әрі бағасы салыстырмалы түрде төмен болғандықтан, бұл елді мекен сауда орталығы ретінде танылған. Сонымен қатар, қалада ислам дәстүрінен бастау алатын және соғыс кезеңдерінде сақталған ерекше сәулет құрылыстары кездескен. Уашджирд Росибтан алты фарсах қашықтықта орналасқан, бұл оның аймақтық байланыстардағы стратегиялық маңызын көрсетеді.</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Хуттулян – Әмудария өзенінің артында орналасқан қалалар кешенін біріктірген тарихи аймақ. Географиялық тұрғыдан ол Уахшаб пен Базахшан өзендерінің аралығында жайғасқан және кейбір деректерде Хорнаб деп те аталған. Аймақ өзінің табиғи ерекшеліктерімен, әсіресе таза ауасымен және құнарлы жерімен танымал болған.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Хуттулянның маңызды қалаларының бірі – Әл-Уахш. Бұл қала өз кезегінде Әмудария бойындағы маңызды урбандық және экономикалық орталықтардың қатарында саналған. Әл-Уахш пен Әл-Хуттулян екі бөлек елді мекен болғанымен, олардың дамуы біртұтас құрылыстан туындаған. Бұл арадағы құрылымдық және әлеуметтік байланыс қалалардың бір-бірімен тығыз байланысты екенін көрсетеді. Әл-Уахштың табиғи ресурстары мен өзен сулары ауыл шаруашылығы мен мал шаруашылығын дамытқан.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Хуттулян аймағында тағы екі маңызды қала – Халяуард және Уаляканд орналасқан. Бұл қалалардың ерекшелігі – аңғарларында жаңбырдан кейін алтын жинау дәстүрінің болуы. Бұл табиғи құбылыс аймаққа экономикалық маңыз беріп, Хуттулянның алтын өндірісіндегі рөлін арттырған. Сондай-ақ, қалалардың құрылымы, өзендерге жақындығы және қорғаныс жүйелері олардың стратегиялық маңызын көрсеткен.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Қашғар немесе кейде Қаашғар деп аталатын қала – Күншығыс елдерінің маңызды орталығы және Түркістанның тарихи елордасы болып саналған. Бұл қаланың жергілікті топырағы мен табиғи жағдайы ислам әлемінің ғылыми және мәдени мұрасына үлес қосқан көптеген танымал тұлғалардың дүниеге келуіне ықпал еткен. Қашғар қаласының тұрғындары мұсылмандар болып, қалада берік қамалдар мен қорғаныс жүйелері тұрғызылған. Халық саны көп және экономикалық тұрғыдан белсенді болған.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Қашқарға апарар жол бойында, Юзкандтың артында, Хутан кенті орналасқан. Хутан – түркі елді мекені саналып, өзендер мен су арналарына бай, құнарлы жері бар, халық көп қоныстанған қала болған. Бұл қаланың табиғи ресурстары ауыл шаруашылығы мен мал шаруашылығын дамытқан, сондай-ақ сауда мен мәдени байланыстарға қолайлы жағдай жасаған.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Хан-Балық қаласы да Түркістан аймағы үшін маңызды орталықтардың бірі болған. Бұл қала әсіресе саудагерлер үшін стратегиялық маңызға ие болған, өйткені тауарлар мен керуендер арқылы аймақтық сауда қатынастарының түйіскен нүктесі болған. Хан-Балық қаласының оңтүстік жағы таудың етегінде орналасқан, ал маңайында күміс кен орындары бар екендігі белгілі. Бұл қаланың экономикалық дамуына айтарлықтай ықпал еткен.</w:t>
      </w:r>
    </w:p>
    <w:p w:rsidR="00DE3BEC" w:rsidRPr="00603F76" w:rsidRDefault="00DE3BEC" w:rsidP="00DE3BEC">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Қарақұм қаласы түркі тілінде «қара жер», «топырақ» немесе «құм» деген мағына береді деп аталған. Қарақұмның айналасы таза қанды татарлар деп </w:t>
      </w:r>
      <w:r w:rsidRPr="00603F76">
        <w:rPr>
          <w:rFonts w:ascii="Times New Roman" w:eastAsiaTheme="minorHAnsi" w:hAnsi="Times New Roman"/>
          <w:bCs/>
          <w:color w:val="000000" w:themeColor="text1"/>
          <w:sz w:val="28"/>
          <w:szCs w:val="28"/>
          <w:lang w:val="kk-KZ"/>
        </w:rPr>
        <w:lastRenderedPageBreak/>
        <w:t>сипатталған моғолдардың тұрақты қоныстары болып саналған. Қаланың өзі татарлардың астанасы ретінде танылған, бұл оның әскери, мәдени және саяси маңыздылығын көрсетеді.</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Әбул-Фиданың кітабы тек географиялық сипаттамалармен шектелмей, ортағасырлық кезеңдегі тарихи, мәдени және интеллектуалдық өмір туралы маңызды мәліметтерді де қамтиды. Оның еңбегінде Түркістан, Мәуереннаһр және Хорезмнің рухани, мәдени және ғылыми дамуы кеңінен көрсетілген. Бұл аймақтардың өмірі, қалаларының құрылымы, елді мекендердің экономикалық, аграрлық және сауда әлеуеті сипатталған. Кітапта сілтеме жасалған авторлар қатарында Ибн Хаукал, «Канон», Әтуал, Йакин, Ибн Саид және басқа ортағасырлық географтар мен тарихшылар бар. Бұл сілтемелер Әбул-Фиданың деректерінің сенімділігін арттырады және аймақтың тарихи шынайылығын дәлелдейді.</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Кітаптың соңында екі бөлек тарау орналасқан: бірі Хорезмге, екіншісі Мәуереннаһр қалалары мен елді мекендеріне арналған. Хорезм тарауы өте қысқа сипаттамамен беріліп, бір бетке сыйған. Алайда бұл тарауда Хорезмнің негізгі қалалары туралы нақты кестелер ұсынылған: Әмудария жағалауындағы Курканж, Джурджания, Кас, Хазаросб, Дар’ан, Фараб және тағы басқа маңызды елді мекендер аталған. Бұл кестелер қалалардың орналасуы, стратегиялық маңызы және экономикалық ерекшеліктерін жүйелендіріп, тарихи деректерді оқу мен талдауға ыңғайлы еткен.</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Мәуереннаһр тарауында қырықтан астам елді мекен қамтылған. Оның ішінде Бұқара, Самарқан, Исфиджаб, Тараз, Баласағұн, Қашқар сияқты маңызды қалалар талданып, олардың географиялық орналасуы, урбанизация деңгейі, аграрлық және сауда әлеуеті, бекіністер жүйесі, мәдени және ғылыми дамуы сипатталған. Бұл тарау аймақтың ортағасырлық тарихын, әлеуметтік құрылымын, рухани өмірін жан-жақты көрсетуге бағытталған.</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Әбул-Фиданың еңбегі сол себепті тек географиялық анықтамаларға ғана емес, тарихи-мәдени, әлеуметтік және интеллектуалдық контекстке де негізделген. Кітаптағы мәліметтер сол кезеңдегі қалалардың урбанизациясы, аграрлық ресурстары, сауда қатынастары, діни және ғылыми өмірі туралы кешенді ақпарат береді, бұл оны ортағасырлық Орта Азия тарихын зерттеуде маңызды дереккөзге айналдырады.</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Түркістан, Хорезм және Мәуереннаһр аймақтары туралы араб тіліндегі түпнұсқа дереккөздердің аудармасы қазіргі заманғы зерттеушілерге маңызды тарихи және географиялық ақпаратты толық, мазмұнды түрде ұсынды. Бұл аудармалар аралықтағы әртүрлі түзетулер мен нақтылаулар енгізуге мүмкіндік беріп, аймақтардың ортағасырлық картографиясы мен урбанизациясын жан-жақты зерттеуге жағдай жасайды.</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Жалпы, Хорезм мен Мәуереннаһр географиясын кешенді зерттеу соңғы уақытта айтарлықтай алға жылжыды. Бұл процесте араб тіліндегі ортағасырлық еңбектер, жинақтар мен оқу құралдары маңызды рөл атқарады. Қазіргі таңда осы тақырыпта жарық көрген материалдардың саны артқан сайын, олардың </w:t>
      </w:r>
      <w:r w:rsidRPr="00603F76">
        <w:rPr>
          <w:rFonts w:ascii="Times New Roman" w:eastAsiaTheme="minorHAnsi" w:hAnsi="Times New Roman"/>
          <w:color w:val="000000" w:themeColor="text1"/>
          <w:sz w:val="28"/>
          <w:szCs w:val="28"/>
          <w:lang w:val="kk-KZ"/>
        </w:rPr>
        <w:lastRenderedPageBreak/>
        <w:t>сапасы да айтарлықтай жақсарған, бұл зерттеу жұмыстарына ғылыми дәлдік пен нақты дереккөздік негіз береді.</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Әбул-Фидадан басқа, Түркістан, Хорезм және Мәуереннаһр аймақтары туралы деректерді келесі араб және түркі ғалымдары қалдырған: Қа</w:t>
      </w:r>
      <w:r w:rsidR="000E6991" w:rsidRPr="00603F76">
        <w:rPr>
          <w:rFonts w:ascii="Times New Roman" w:eastAsiaTheme="minorHAnsi" w:hAnsi="Times New Roman"/>
          <w:color w:val="000000" w:themeColor="text1"/>
          <w:sz w:val="28"/>
          <w:szCs w:val="28"/>
          <w:lang w:val="kk-KZ"/>
        </w:rPr>
        <w:t>лқаш</w:t>
      </w:r>
      <w:r w:rsidRPr="00603F76">
        <w:rPr>
          <w:rFonts w:ascii="Times New Roman" w:eastAsiaTheme="minorHAnsi" w:hAnsi="Times New Roman"/>
          <w:color w:val="000000" w:themeColor="text1"/>
          <w:sz w:val="28"/>
          <w:szCs w:val="28"/>
          <w:lang w:val="kk-KZ"/>
        </w:rPr>
        <w:t>анди, әл-Джаһиза (IX ғ.), әл-Балһи (X ғ.), Ибн Хаукал (X ғ.), әл-Идриси (XIII ғ.), Тамим ибн Баһр (IX ғ.), Саллам ат-Тарджуман (IX ғ.), Әбу Дулаф (X ғ.), Джанаһ ибн Хакан әл-Кимеки (X–XI ғ.ғ.), Ибн Фадлан (X ғ.), Махмұд әл-Қашқари (XI ғ.). Бұл ғалымдардың шығармалары сол кезеңнің географиясы туралы біздің түсінігімізді едәуір байытты, әсіресе урбандық құрылым, су жүйелері, сауда жолдары, экономикалық орталықтар мен мәдени дамудың тарихи бейнесін көрсету тұрғысынан.</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ІХ–ХV ғасырлар аралығындағы араб тарихи-географиялық еңбектер – ІХ–ХІІ ғасырлардағы Қазақстан мен Орта Азияның тарихы мен мәдениеті туралы ең мазмұнды ақпарат көзі болып саналады. Олар тек жеке қалалар мен елді мекендердің картографиялық орналасуын сипаттап қана қоймай, сонымен бірге саяси құрылым, әлеуметтік жағдай, рухани және мәдени дамудың бейнесін де көрсетеді. Мұндай еңбектер қазіргі заманғы зерттеушілер үшін сол кезеңнің мұсылман мәдениетінің ықпалындағы аймақтардың тарихи бейнесін толық және дәл анықтауға мүмкіндік береді [</w:t>
      </w:r>
      <w:r w:rsidR="00850180" w:rsidRPr="00603F76">
        <w:rPr>
          <w:rFonts w:ascii="Times New Roman" w:eastAsiaTheme="minorHAnsi" w:hAnsi="Times New Roman"/>
          <w:color w:val="000000" w:themeColor="text1"/>
          <w:sz w:val="28"/>
          <w:szCs w:val="28"/>
          <w:lang w:val="kk-KZ"/>
        </w:rPr>
        <w:t>59</w:t>
      </w:r>
      <w:r w:rsidRPr="00603F76">
        <w:rPr>
          <w:rFonts w:ascii="Times New Roman" w:eastAsiaTheme="minorHAnsi" w:hAnsi="Times New Roman"/>
          <w:color w:val="000000" w:themeColor="text1"/>
          <w:sz w:val="28"/>
          <w:szCs w:val="28"/>
          <w:lang w:val="kk-KZ"/>
        </w:rPr>
        <w:t>, 24 б.].</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Дегенмен, бұл тақырып бойынша болашақ шығыстанушыларға, географтарға, тарихшыларға аймақтарды неғұрлым жан-жақты және нақты зерттеуге көмектесетін әртүрлі сипаттағы зертте</w:t>
      </w:r>
      <w:r w:rsidR="00997EEA" w:rsidRPr="00603F76">
        <w:rPr>
          <w:rFonts w:ascii="Times New Roman" w:eastAsiaTheme="minorHAnsi" w:hAnsi="Times New Roman"/>
          <w:color w:val="000000" w:themeColor="text1"/>
          <w:sz w:val="28"/>
          <w:szCs w:val="28"/>
          <w:lang w:val="kk-KZ"/>
        </w:rPr>
        <w:t>улердің әлі де қажет екендігін білдіреді</w:t>
      </w:r>
      <w:r w:rsidRPr="00603F76">
        <w:rPr>
          <w:rFonts w:ascii="Times New Roman" w:eastAsiaTheme="minorHAnsi" w:hAnsi="Times New Roman"/>
          <w:color w:val="000000" w:themeColor="text1"/>
          <w:sz w:val="28"/>
          <w:szCs w:val="28"/>
          <w:lang w:val="kk-KZ"/>
        </w:rPr>
        <w:t>. Бұл бағытта</w:t>
      </w:r>
      <w:r w:rsidR="00997EEA" w:rsidRPr="00603F76">
        <w:rPr>
          <w:rFonts w:ascii="Times New Roman" w:eastAsiaTheme="minorHAnsi" w:hAnsi="Times New Roman"/>
          <w:color w:val="000000" w:themeColor="text1"/>
          <w:sz w:val="28"/>
          <w:szCs w:val="28"/>
          <w:lang w:val="kk-KZ"/>
        </w:rPr>
        <w:t>ғы</w:t>
      </w:r>
      <w:r w:rsidRPr="00603F76">
        <w:rPr>
          <w:rFonts w:ascii="Times New Roman" w:eastAsiaTheme="minorHAnsi" w:hAnsi="Times New Roman"/>
          <w:color w:val="000000" w:themeColor="text1"/>
          <w:sz w:val="28"/>
          <w:szCs w:val="28"/>
          <w:lang w:val="kk-KZ"/>
        </w:rPr>
        <w:t xml:space="preserve"> археологиялық, картографиялық, тарихи және мәдениеттанулық материалдарды біріктіру зерттеулердің сапасын арттырады және ортағасырлық Орта Азияның толық тарихи-географиялық бейнесін құруға мүмкіндік береді.</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Хорезмнен Таразға дейінгі араб тілді дереккөздерден жинақталған ақпарат қоры, олардың құрастырылған уақыты мен географиялық орналасуына қарамастан, ортағасырлық жазушылар тарапынан ортақ мәдени және интеллектуалдық мұра ретінде қабылданған. Бұл көзқарас тарихи деректерді сақтау мен таратуда ерекше сабақтастықты қамтамасыз етті.</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Нарративті ескерткіштерде, яғни араб тіліндегі ортағасырлық жазба еңбектерінде, қалалар мен аймақтардың географиялық орналасуы, урбанизациялық дамуы, экономикалық әлеуеті, аграрлық жүйелері, сауда қатынастары, мәдени және діни өмірі жан-жақты баяндалған. Мұндай жазба ескерткіштер тек деректерді сипаттап қана қоймай, оларды тарихи білім ретінде жинақтау және жүйелеу функциясын атқарған.</w:t>
      </w:r>
    </w:p>
    <w:p w:rsidR="00901EC2" w:rsidRPr="00603F76" w:rsidRDefault="00901EC2" w:rsidP="00901EC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Нәтижесінде, араб тіліндегі дереккөздерден алынған ақпарат ортағасырлық Орта Азия қалаларының – Хорезм, Тараз, Баласағұн, Түркістан, Мәуереннаһр қалаларының тарихын, мәдениеті мен экономикасын біртұтас бейнелеуге мүмкіндік берді. Бұл тәсіл зерттеушілерге ортағасырлық қалалар мен аймақтардың даму динамикасын, олардың өзара байланыстарын және әлеуметтік-интеллектуалдық өмірін кешенді түрде талдауға мүмкіндік береді [</w:t>
      </w:r>
      <w:r w:rsidR="00850180" w:rsidRPr="00603F76">
        <w:rPr>
          <w:rFonts w:ascii="Times New Roman" w:eastAsiaTheme="minorHAnsi" w:hAnsi="Times New Roman"/>
          <w:color w:val="000000" w:themeColor="text1"/>
          <w:sz w:val="28"/>
          <w:szCs w:val="28"/>
          <w:lang w:val="kk-KZ"/>
        </w:rPr>
        <w:t>59</w:t>
      </w:r>
      <w:r w:rsidRPr="00603F76">
        <w:rPr>
          <w:rFonts w:ascii="Times New Roman" w:eastAsiaTheme="minorHAnsi" w:hAnsi="Times New Roman"/>
          <w:color w:val="000000" w:themeColor="text1"/>
          <w:sz w:val="28"/>
          <w:szCs w:val="28"/>
          <w:lang w:val="kk-KZ"/>
        </w:rPr>
        <w:t>, 6 б.].</w:t>
      </w:r>
    </w:p>
    <w:p w:rsidR="00617691"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Әбул-Фида</w:t>
      </w:r>
      <w:r w:rsidR="008947FB" w:rsidRPr="00603F76">
        <w:rPr>
          <w:rFonts w:ascii="Times New Roman" w:hAnsi="Times New Roman"/>
          <w:color w:val="000000" w:themeColor="text1"/>
          <w:sz w:val="28"/>
          <w:szCs w:val="28"/>
          <w:lang w:val="kk-KZ"/>
        </w:rPr>
        <w:t xml:space="preserve">ның кітабы </w:t>
      </w:r>
      <w:r w:rsidR="003A1A14" w:rsidRPr="00603F76">
        <w:rPr>
          <w:rFonts w:ascii="Times New Roman" w:hAnsi="Times New Roman"/>
          <w:color w:val="000000" w:themeColor="text1"/>
          <w:sz w:val="28"/>
          <w:szCs w:val="28"/>
          <w:lang w:val="kk-KZ"/>
        </w:rPr>
        <w:t>терең</w:t>
      </w:r>
      <w:r w:rsidR="008947FB" w:rsidRPr="00603F76">
        <w:rPr>
          <w:rFonts w:ascii="Times New Roman" w:hAnsi="Times New Roman"/>
          <w:color w:val="000000" w:themeColor="text1"/>
          <w:sz w:val="28"/>
          <w:szCs w:val="28"/>
          <w:lang w:val="kk-KZ"/>
        </w:rPr>
        <w:t xml:space="preserve"> </w:t>
      </w:r>
      <w:r w:rsidR="003A1A14" w:rsidRPr="00603F76">
        <w:rPr>
          <w:rFonts w:ascii="Times New Roman" w:hAnsi="Times New Roman"/>
          <w:color w:val="000000" w:themeColor="text1"/>
          <w:sz w:val="28"/>
          <w:szCs w:val="28"/>
          <w:lang w:val="kk-KZ"/>
        </w:rPr>
        <w:t>хабардарлығымен ерекшеленбесе де;</w:t>
      </w:r>
      <w:r w:rsidR="008947FB" w:rsidRPr="00603F76">
        <w:rPr>
          <w:rFonts w:ascii="Times New Roman" w:hAnsi="Times New Roman"/>
          <w:color w:val="000000" w:themeColor="text1"/>
          <w:sz w:val="28"/>
          <w:szCs w:val="28"/>
          <w:lang w:val="kk-KZ"/>
        </w:rPr>
        <w:t xml:space="preserve"> </w:t>
      </w:r>
      <w:r w:rsidR="003A1A14" w:rsidRPr="00603F76">
        <w:rPr>
          <w:rFonts w:ascii="Times New Roman" w:hAnsi="Times New Roman"/>
          <w:color w:val="000000" w:themeColor="text1"/>
          <w:sz w:val="28"/>
          <w:szCs w:val="28"/>
          <w:lang w:val="kk-KZ"/>
        </w:rPr>
        <w:t>географиялық деректердің салыстырмалы түрде жоғары дәлдігі және елді мекендердің, өзендердің, таулардың, шөлдердің атаулары, түркі тектес тайпалар – ақғұндар</w:t>
      </w:r>
      <w:r w:rsidR="00062C58" w:rsidRPr="00603F76">
        <w:rPr>
          <w:rFonts w:ascii="Times New Roman" w:hAnsi="Times New Roman"/>
          <w:color w:val="000000" w:themeColor="text1"/>
          <w:sz w:val="28"/>
          <w:szCs w:val="28"/>
          <w:lang w:val="kk-KZ"/>
        </w:rPr>
        <w:t>, түріктер,</w:t>
      </w:r>
      <w:r w:rsidR="003A1A14" w:rsidRPr="00603F76">
        <w:rPr>
          <w:rFonts w:ascii="Times New Roman" w:hAnsi="Times New Roman"/>
          <w:color w:val="000000" w:themeColor="text1"/>
          <w:sz w:val="28"/>
          <w:szCs w:val="28"/>
          <w:lang w:val="kk-KZ"/>
        </w:rPr>
        <w:t xml:space="preserve"> татарлар </w:t>
      </w:r>
      <w:r w:rsidR="00062C58" w:rsidRPr="00603F76">
        <w:rPr>
          <w:rFonts w:ascii="Times New Roman" w:hAnsi="Times New Roman"/>
          <w:color w:val="000000" w:themeColor="text1"/>
          <w:sz w:val="28"/>
          <w:szCs w:val="28"/>
          <w:lang w:val="kk-KZ"/>
        </w:rPr>
        <w:t>м</w:t>
      </w:r>
      <w:r w:rsidR="003A1A14" w:rsidRPr="00603F76">
        <w:rPr>
          <w:rFonts w:ascii="Times New Roman" w:hAnsi="Times New Roman"/>
          <w:color w:val="000000" w:themeColor="text1"/>
          <w:sz w:val="28"/>
          <w:szCs w:val="28"/>
          <w:lang w:val="kk-KZ"/>
        </w:rPr>
        <w:t xml:space="preserve">ен іргелес жатқан жерлер туралы </w:t>
      </w:r>
      <w:r w:rsidR="00062C58" w:rsidRPr="00603F76">
        <w:rPr>
          <w:rFonts w:ascii="Times New Roman" w:hAnsi="Times New Roman"/>
          <w:color w:val="000000" w:themeColor="text1"/>
          <w:sz w:val="28"/>
          <w:szCs w:val="28"/>
          <w:lang w:val="kk-KZ"/>
        </w:rPr>
        <w:t xml:space="preserve">маңызды </w:t>
      </w:r>
      <w:r w:rsidR="003A1A14" w:rsidRPr="00603F76">
        <w:rPr>
          <w:rFonts w:ascii="Times New Roman" w:hAnsi="Times New Roman"/>
          <w:color w:val="000000" w:themeColor="text1"/>
          <w:sz w:val="28"/>
          <w:szCs w:val="28"/>
          <w:lang w:val="kk-KZ"/>
        </w:rPr>
        <w:t>ақпарат</w:t>
      </w:r>
      <w:r w:rsidR="00617691" w:rsidRPr="00603F76">
        <w:rPr>
          <w:rFonts w:ascii="Times New Roman" w:hAnsi="Times New Roman"/>
          <w:color w:val="000000" w:themeColor="text1"/>
          <w:sz w:val="28"/>
          <w:szCs w:val="28"/>
          <w:lang w:val="kk-KZ"/>
        </w:rPr>
        <w:t xml:space="preserve"> береді.</w:t>
      </w:r>
    </w:p>
    <w:p w:rsidR="008947FB"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617691" w:rsidRPr="00603F76">
        <w:rPr>
          <w:rFonts w:ascii="Times New Roman" w:hAnsi="Times New Roman"/>
          <w:color w:val="000000" w:themeColor="text1"/>
          <w:sz w:val="28"/>
          <w:szCs w:val="28"/>
          <w:lang w:val="kk-KZ"/>
        </w:rPr>
        <w:t xml:space="preserve"> шығармасының мәтінінің кейбір бөліктерінде ол үлкен қалалардың, елдердің қасиеттерін және олардың тұрғындарының қасиеттерін сипаттауда фәдаил</w:t>
      </w:r>
      <w:r w:rsidR="00617691" w:rsidRPr="00603F76">
        <w:rPr>
          <w:rStyle w:val="ad"/>
          <w:rFonts w:ascii="Times New Roman" w:hAnsi="Times New Roman"/>
          <w:color w:val="000000" w:themeColor="text1"/>
          <w:sz w:val="28"/>
          <w:szCs w:val="28"/>
          <w:lang w:val="kk-KZ"/>
        </w:rPr>
        <w:footnoteReference w:id="1"/>
      </w:r>
      <w:r w:rsidR="00617691" w:rsidRPr="00603F76">
        <w:rPr>
          <w:rFonts w:ascii="Times New Roman" w:hAnsi="Times New Roman"/>
          <w:color w:val="000000" w:themeColor="text1"/>
          <w:sz w:val="28"/>
          <w:szCs w:val="28"/>
          <w:lang w:val="kk-KZ"/>
        </w:rPr>
        <w:t xml:space="preserve"> географиялық тәсіліне назар аударғанын айтуға негіз бар. Бұл жанр әсіресе әл-Жәһиздің түркілердің қасиетіне арналған «Рисала ила-л-Фатх ибн Хакан фи манакиб джунд әл-хилафа уа-фадаил әл-атрак» (</w:t>
      </w:r>
      <w:r w:rsidR="00956213" w:rsidRPr="00603F76">
        <w:rPr>
          <w:rFonts w:ascii="Times New Roman" w:hAnsi="Times New Roman"/>
          <w:color w:val="000000" w:themeColor="text1"/>
          <w:sz w:val="28"/>
          <w:szCs w:val="28"/>
          <w:lang w:val="kk-KZ"/>
        </w:rPr>
        <w:t>Халифа әскерінің мақтауға тұрарлық қырлары мен түріктердің қасиеті туралы әл-Фатх ибн Хаканға жолдау</w:t>
      </w:r>
      <w:r w:rsidR="00617691" w:rsidRPr="00603F76">
        <w:rPr>
          <w:rFonts w:ascii="Times New Roman" w:hAnsi="Times New Roman"/>
          <w:color w:val="000000" w:themeColor="text1"/>
          <w:sz w:val="28"/>
          <w:szCs w:val="28"/>
          <w:lang w:val="kk-KZ"/>
        </w:rPr>
        <w:t>) атты алғашқы маңызды этнографи</w:t>
      </w:r>
      <w:r w:rsidR="00956213" w:rsidRPr="00603F76">
        <w:rPr>
          <w:rFonts w:ascii="Times New Roman" w:hAnsi="Times New Roman"/>
          <w:color w:val="000000" w:themeColor="text1"/>
          <w:sz w:val="28"/>
          <w:szCs w:val="28"/>
          <w:lang w:val="kk-KZ"/>
        </w:rPr>
        <w:t>ялық трактатында айқын</w:t>
      </w:r>
      <w:r w:rsidR="00850180" w:rsidRPr="00603F76">
        <w:rPr>
          <w:rFonts w:ascii="Times New Roman" w:hAnsi="Times New Roman"/>
          <w:color w:val="000000" w:themeColor="text1"/>
          <w:sz w:val="28"/>
          <w:szCs w:val="28"/>
          <w:lang w:val="kk-KZ"/>
        </w:rPr>
        <w:t xml:space="preserve"> көрінді [59</w:t>
      </w:r>
      <w:r w:rsidR="00956213" w:rsidRPr="00603F76">
        <w:rPr>
          <w:rFonts w:ascii="Times New Roman" w:hAnsi="Times New Roman"/>
          <w:color w:val="000000" w:themeColor="text1"/>
          <w:sz w:val="28"/>
          <w:szCs w:val="28"/>
          <w:lang w:val="kk-KZ"/>
        </w:rPr>
        <w:t xml:space="preserve">, 11 б.]. Мәселен, қала туралы былай делінген: «Исфиджаб – күншығыс елдеріндегі үлкен қала және түркілердің шекаралас аймақтарынан, одан көптеген ғалымдар шыққан. Ибн Хаукал: Исфиджабқа келетін болсақ, бұл Түркістанның 1/3 бөлігін құрайтын қала. Оның бекініс </w:t>
      </w:r>
      <w:r w:rsidR="000E4AD3" w:rsidRPr="00603F76">
        <w:rPr>
          <w:rFonts w:ascii="Times New Roman" w:hAnsi="Times New Roman"/>
          <w:color w:val="000000" w:themeColor="text1"/>
          <w:sz w:val="28"/>
          <w:szCs w:val="28"/>
          <w:lang w:val="kk-KZ"/>
        </w:rPr>
        <w:t>қамалдары бар</w:t>
      </w:r>
      <w:r w:rsidR="00956213" w:rsidRPr="00603F76">
        <w:rPr>
          <w:rFonts w:ascii="Times New Roman" w:hAnsi="Times New Roman"/>
          <w:color w:val="000000" w:themeColor="text1"/>
          <w:sz w:val="28"/>
          <w:szCs w:val="28"/>
          <w:lang w:val="kk-KZ"/>
        </w:rPr>
        <w:t xml:space="preserve">, </w:t>
      </w:r>
      <w:r w:rsidR="000E4AD3" w:rsidRPr="00603F76">
        <w:rPr>
          <w:rFonts w:ascii="Times New Roman" w:hAnsi="Times New Roman"/>
          <w:color w:val="000000" w:themeColor="text1"/>
          <w:sz w:val="28"/>
          <w:szCs w:val="28"/>
          <w:lang w:val="kk-KZ"/>
        </w:rPr>
        <w:t xml:space="preserve">ол  жерді </w:t>
      </w:r>
      <w:r w:rsidR="00956213" w:rsidRPr="00603F76">
        <w:rPr>
          <w:rFonts w:ascii="Times New Roman" w:hAnsi="Times New Roman"/>
          <w:color w:val="000000" w:themeColor="text1"/>
          <w:sz w:val="28"/>
          <w:szCs w:val="28"/>
          <w:lang w:val="kk-KZ"/>
        </w:rPr>
        <w:t xml:space="preserve">адамдар қоныстанған, сонымен қатар оның осы маңды 1 фарсах қашықтықта қоршап тұрған екі қабырғасы бар. Айналасында өзендер, бақтар бар, бұл қала да тегіс жерде орналасқан. Исфиджаб пен ең жақын тау арасындағы қашықтық фарсахтың 1/3 бөлігін құрайды. </w:t>
      </w:r>
      <w:r w:rsidR="00282207" w:rsidRPr="00603F76">
        <w:rPr>
          <w:rFonts w:ascii="Times New Roman" w:hAnsi="Times New Roman"/>
          <w:color w:val="000000" w:themeColor="text1"/>
          <w:sz w:val="28"/>
          <w:szCs w:val="28"/>
          <w:lang w:val="kk-KZ"/>
        </w:rPr>
        <w:t xml:space="preserve">Автор «әл-Азизиде»: «Исфиджаб – </w:t>
      </w:r>
      <w:r w:rsidR="003C19FC" w:rsidRPr="00603F76">
        <w:rPr>
          <w:rFonts w:ascii="Times New Roman" w:hAnsi="Times New Roman"/>
          <w:color w:val="000000" w:themeColor="text1"/>
          <w:sz w:val="28"/>
          <w:szCs w:val="28"/>
          <w:lang w:val="kk-KZ"/>
        </w:rPr>
        <w:t>Мәуереннаһр</w:t>
      </w:r>
      <w:r w:rsidR="007E1307" w:rsidRPr="00603F76">
        <w:rPr>
          <w:rFonts w:ascii="Times New Roman" w:hAnsi="Times New Roman"/>
          <w:color w:val="000000" w:themeColor="text1"/>
          <w:sz w:val="28"/>
          <w:szCs w:val="28"/>
          <w:lang w:val="kk-KZ"/>
        </w:rPr>
        <w:t>дың ұлы жері» [</w:t>
      </w:r>
      <w:r w:rsidR="00850180" w:rsidRPr="00603F76">
        <w:rPr>
          <w:rFonts w:ascii="Times New Roman" w:hAnsi="Times New Roman"/>
          <w:color w:val="000000" w:themeColor="text1"/>
          <w:sz w:val="28"/>
          <w:szCs w:val="28"/>
          <w:lang w:val="kk-KZ"/>
        </w:rPr>
        <w:t>47</w:t>
      </w:r>
      <w:r w:rsidR="00282207" w:rsidRPr="00603F76">
        <w:rPr>
          <w:rFonts w:ascii="Times New Roman" w:hAnsi="Times New Roman"/>
          <w:color w:val="000000" w:themeColor="text1"/>
          <w:sz w:val="28"/>
          <w:szCs w:val="28"/>
          <w:lang w:val="kk-KZ"/>
        </w:rPr>
        <w:t xml:space="preserve">, </w:t>
      </w:r>
      <w:r w:rsidR="00956213" w:rsidRPr="00603F76">
        <w:rPr>
          <w:rFonts w:ascii="Times New Roman" w:hAnsi="Times New Roman"/>
          <w:color w:val="000000" w:themeColor="text1"/>
          <w:sz w:val="28"/>
          <w:szCs w:val="28"/>
          <w:lang w:val="kk-KZ"/>
        </w:rPr>
        <w:t>516</w:t>
      </w:r>
      <w:r w:rsidR="00282207" w:rsidRPr="00603F76">
        <w:rPr>
          <w:rFonts w:ascii="Times New Roman" w:hAnsi="Times New Roman"/>
          <w:color w:val="000000" w:themeColor="text1"/>
          <w:sz w:val="28"/>
          <w:szCs w:val="28"/>
          <w:lang w:val="kk-KZ"/>
        </w:rPr>
        <w:t xml:space="preserve"> б.</w:t>
      </w:r>
      <w:r w:rsidR="00956213" w:rsidRPr="00603F76">
        <w:rPr>
          <w:rFonts w:ascii="Times New Roman" w:hAnsi="Times New Roman"/>
          <w:color w:val="000000" w:themeColor="text1"/>
          <w:sz w:val="28"/>
          <w:szCs w:val="28"/>
          <w:lang w:val="kk-KZ"/>
        </w:rPr>
        <w:t>].</w:t>
      </w:r>
    </w:p>
    <w:p w:rsidR="00956213" w:rsidRPr="00603F76" w:rsidRDefault="00183530" w:rsidP="000C22A6">
      <w:pPr>
        <w:widowControl w:val="0"/>
        <w:spacing w:after="0" w:line="240" w:lineRule="auto"/>
        <w:ind w:firstLine="709"/>
        <w:jc w:val="both"/>
        <w:rPr>
          <w:rFonts w:ascii="Times New Roman" w:eastAsia="Times New Roman" w:hAnsi="Times New Roman"/>
          <w:color w:val="000000" w:themeColor="text1"/>
          <w:sz w:val="28"/>
          <w:szCs w:val="28"/>
          <w:lang w:val="kk-KZ"/>
        </w:rPr>
      </w:pPr>
      <w:r w:rsidRPr="00603F76">
        <w:rPr>
          <w:rFonts w:ascii="Times New Roman" w:eastAsia="Times New Roman" w:hAnsi="Times New Roman"/>
          <w:color w:val="000000" w:themeColor="text1"/>
          <w:sz w:val="28"/>
          <w:szCs w:val="28"/>
          <w:lang w:val="kk-KZ"/>
        </w:rPr>
        <w:t>Әбул-Фида</w:t>
      </w:r>
      <w:r w:rsidR="007E1307" w:rsidRPr="00603F76">
        <w:rPr>
          <w:rFonts w:ascii="Times New Roman" w:eastAsia="Times New Roman" w:hAnsi="Times New Roman"/>
          <w:color w:val="000000" w:themeColor="text1"/>
          <w:sz w:val="28"/>
          <w:szCs w:val="28"/>
          <w:lang w:val="kk-KZ"/>
        </w:rPr>
        <w:t>ның түркілердің қасиеттері туралы жеке ойлары назар аударуға тұрарлық, әсіресе ол білімді де парасатты, жан-жақты және ғылымның әртүрлі салаларында танымал болған көптеген ислам ғалымдары туралы көп айтады.</w:t>
      </w:r>
      <w:r w:rsidR="007E1307" w:rsidRPr="00603F76">
        <w:rPr>
          <w:rFonts w:ascii="Times New Roman" w:hAnsi="Times New Roman"/>
          <w:color w:val="000000" w:themeColor="text1"/>
          <w:sz w:val="28"/>
          <w:szCs w:val="28"/>
          <w:lang w:val="kk-KZ"/>
        </w:rPr>
        <w:t xml:space="preserve"> </w:t>
      </w:r>
      <w:r w:rsidR="007E1307" w:rsidRPr="00603F76">
        <w:rPr>
          <w:rFonts w:ascii="Times New Roman" w:eastAsia="Times New Roman" w:hAnsi="Times New Roman"/>
          <w:color w:val="000000" w:themeColor="text1"/>
          <w:sz w:val="28"/>
          <w:szCs w:val="28"/>
          <w:lang w:val="kk-KZ"/>
        </w:rPr>
        <w:t>Ол Хорезм мен Мәуереннаһрдың көптеген қалаларының тұрғындарының ғылымилығы мен білімінің жоғары деңгейде болғандығы туралы жазған. Мысалы, Нахшаб қаласы туралы былай деп жазылған: «Нахшаб – Мәуереннаһрдың маңайында орналасқан суы мол, жемісі мен өсімдігі көп қала. Одан сан алуан білім саласынан көптеген ғалымдар шықты»</w:t>
      </w:r>
      <w:r w:rsidR="00D25CD1" w:rsidRPr="00603F76">
        <w:rPr>
          <w:rFonts w:ascii="Times New Roman" w:eastAsia="Times New Roman" w:hAnsi="Times New Roman"/>
          <w:color w:val="000000" w:themeColor="text1"/>
          <w:sz w:val="28"/>
          <w:szCs w:val="28"/>
          <w:lang w:val="kk-KZ"/>
        </w:rPr>
        <w:t xml:space="preserve"> [</w:t>
      </w:r>
      <w:r w:rsidR="00850180" w:rsidRPr="00603F76">
        <w:rPr>
          <w:rFonts w:ascii="Times New Roman" w:eastAsia="Times New Roman" w:hAnsi="Times New Roman"/>
          <w:color w:val="000000" w:themeColor="text1"/>
          <w:sz w:val="28"/>
          <w:szCs w:val="28"/>
          <w:lang w:val="kk-KZ"/>
        </w:rPr>
        <w:t>47</w:t>
      </w:r>
      <w:r w:rsidR="007E1307" w:rsidRPr="00603F76">
        <w:rPr>
          <w:rFonts w:ascii="Times New Roman" w:eastAsia="Times New Roman" w:hAnsi="Times New Roman"/>
          <w:color w:val="000000" w:themeColor="text1"/>
          <w:sz w:val="28"/>
          <w:szCs w:val="28"/>
          <w:lang w:val="kk-KZ"/>
        </w:rPr>
        <w:t>, 507 б.].</w:t>
      </w:r>
      <w:r w:rsidR="00D25CD1" w:rsidRPr="00603F76">
        <w:rPr>
          <w:rFonts w:ascii="Times New Roman" w:hAnsi="Times New Roman"/>
          <w:color w:val="000000" w:themeColor="text1"/>
          <w:sz w:val="28"/>
          <w:szCs w:val="28"/>
          <w:lang w:val="kk-KZ"/>
        </w:rPr>
        <w:t xml:space="preserve"> </w:t>
      </w:r>
      <w:r w:rsidR="00D25CD1" w:rsidRPr="00603F76">
        <w:rPr>
          <w:rFonts w:ascii="Times New Roman" w:eastAsia="Times New Roman" w:hAnsi="Times New Roman"/>
          <w:color w:val="000000" w:themeColor="text1"/>
          <w:sz w:val="28"/>
          <w:szCs w:val="28"/>
          <w:lang w:val="kk-KZ"/>
        </w:rPr>
        <w:t>Түрлі қалалардың ғұлама тұрғындары туралы ғана емес, белгілі бір ғалым туралы да мәліметтер кездеседі, мысалы, Мәуереннаһр аумағында орналасқан Тункат қаласын сипаттағанда былай дейді: «осы жерден көптеген ғұламалар шыққан, олардың арасында батыс жолын ұстанып, Андалусияға көшкен Абул Фатх Наср ибн Тункатий болды» [</w:t>
      </w:r>
      <w:r w:rsidR="00850180" w:rsidRPr="00603F76">
        <w:rPr>
          <w:rFonts w:ascii="Times New Roman" w:eastAsia="Times New Roman" w:hAnsi="Times New Roman"/>
          <w:color w:val="000000" w:themeColor="text1"/>
          <w:sz w:val="28"/>
          <w:szCs w:val="28"/>
          <w:lang w:val="kk-KZ"/>
        </w:rPr>
        <w:t>47</w:t>
      </w:r>
      <w:r w:rsidR="00D25CD1" w:rsidRPr="00603F76">
        <w:rPr>
          <w:rFonts w:ascii="Times New Roman" w:eastAsia="Times New Roman" w:hAnsi="Times New Roman"/>
          <w:color w:val="000000" w:themeColor="text1"/>
          <w:sz w:val="28"/>
          <w:szCs w:val="28"/>
          <w:lang w:val="kk-KZ"/>
        </w:rPr>
        <w:t>, 520 б.].</w:t>
      </w:r>
      <w:r w:rsidR="003065AC" w:rsidRPr="00603F76">
        <w:rPr>
          <w:rFonts w:ascii="Times New Roman" w:hAnsi="Times New Roman"/>
          <w:color w:val="000000" w:themeColor="text1"/>
          <w:sz w:val="28"/>
          <w:szCs w:val="28"/>
          <w:lang w:val="kk-KZ"/>
        </w:rPr>
        <w:t xml:space="preserve"> </w:t>
      </w:r>
      <w:r w:rsidR="003065AC" w:rsidRPr="00603F76">
        <w:rPr>
          <w:rFonts w:ascii="Times New Roman" w:eastAsia="Times New Roman" w:hAnsi="Times New Roman"/>
          <w:color w:val="000000" w:themeColor="text1"/>
          <w:sz w:val="28"/>
          <w:szCs w:val="28"/>
          <w:lang w:val="kk-KZ"/>
        </w:rPr>
        <w:t>Көрнекті ғалым Әбул Қасым Махмұд әл-Замахшари туып-өскен Замахшар ауылын жазу кезінде тағы бір адам туралы айтқан. Сондай-ақ қаланың «Тараз» бөліміндегі Мәуереннаһр туралы кестелік түріндегі бетте автор Тараз туралы қысқаша сипаттай отырып, бұл қаланың жанында түркілердің Джикл қаласы бар екенін, оның тумасы ұлы Х</w:t>
      </w:r>
      <w:r w:rsidR="00C45BE4" w:rsidRPr="00603F76">
        <w:rPr>
          <w:rFonts w:ascii="Times New Roman" w:eastAsia="Times New Roman" w:hAnsi="Times New Roman"/>
          <w:color w:val="000000" w:themeColor="text1"/>
          <w:sz w:val="28"/>
          <w:szCs w:val="28"/>
          <w:lang w:val="kk-KZ"/>
        </w:rPr>
        <w:t>атиб Әбу Мұхаммед Абдурраһман ибн Яхи</w:t>
      </w:r>
      <w:r w:rsidR="003065AC" w:rsidRPr="00603F76">
        <w:rPr>
          <w:rFonts w:ascii="Times New Roman" w:eastAsia="Times New Roman" w:hAnsi="Times New Roman"/>
          <w:color w:val="000000" w:themeColor="text1"/>
          <w:sz w:val="28"/>
          <w:szCs w:val="28"/>
          <w:lang w:val="kk-KZ"/>
        </w:rPr>
        <w:t>я</w:t>
      </w:r>
      <w:r w:rsidR="00C45BE4" w:rsidRPr="00603F76">
        <w:rPr>
          <w:rFonts w:ascii="Times New Roman" w:eastAsia="Times New Roman" w:hAnsi="Times New Roman"/>
          <w:color w:val="000000" w:themeColor="text1"/>
          <w:sz w:val="28"/>
          <w:szCs w:val="28"/>
          <w:lang w:val="kk-KZ"/>
        </w:rPr>
        <w:t xml:space="preserve"> екенін баяндайды</w:t>
      </w:r>
      <w:r w:rsidR="003065AC" w:rsidRPr="00603F76">
        <w:rPr>
          <w:rFonts w:ascii="Times New Roman" w:eastAsia="Times New Roman" w:hAnsi="Times New Roman"/>
          <w:color w:val="000000" w:themeColor="text1"/>
          <w:sz w:val="28"/>
          <w:szCs w:val="28"/>
          <w:lang w:val="kk-KZ"/>
        </w:rPr>
        <w:t xml:space="preserve">, ол Қадырхан </w:t>
      </w:r>
      <w:r w:rsidR="00C45BE4" w:rsidRPr="00603F76">
        <w:rPr>
          <w:rFonts w:ascii="Times New Roman" w:eastAsia="Times New Roman" w:hAnsi="Times New Roman"/>
          <w:color w:val="000000" w:themeColor="text1"/>
          <w:sz w:val="28"/>
          <w:szCs w:val="28"/>
          <w:lang w:val="kk-KZ"/>
        </w:rPr>
        <w:t>заманы тұсында Самарқанд</w:t>
      </w:r>
      <w:r w:rsidR="003065AC" w:rsidRPr="00603F76">
        <w:rPr>
          <w:rFonts w:ascii="Times New Roman" w:eastAsia="Times New Roman" w:hAnsi="Times New Roman"/>
          <w:color w:val="000000" w:themeColor="text1"/>
          <w:sz w:val="28"/>
          <w:szCs w:val="28"/>
          <w:lang w:val="kk-KZ"/>
        </w:rPr>
        <w:t>а уағызшы болған.</w:t>
      </w:r>
    </w:p>
    <w:p w:rsidR="00901EC2" w:rsidRPr="00603F76" w:rsidRDefault="00F167C7" w:rsidP="00901EC2">
      <w:pPr>
        <w:widowControl w:val="0"/>
        <w:spacing w:after="0" w:line="240" w:lineRule="auto"/>
        <w:ind w:firstLine="709"/>
        <w:jc w:val="both"/>
        <w:rPr>
          <w:rFonts w:ascii="Times New Roman" w:eastAsia="Times New Roman" w:hAnsi="Times New Roman"/>
          <w:color w:val="000000" w:themeColor="text1"/>
          <w:sz w:val="28"/>
          <w:szCs w:val="28"/>
          <w:lang w:val="kk-KZ"/>
        </w:rPr>
      </w:pPr>
      <w:r w:rsidRPr="00603F76">
        <w:rPr>
          <w:rFonts w:ascii="Times New Roman" w:eastAsia="Times New Roman" w:hAnsi="Times New Roman"/>
          <w:color w:val="000000" w:themeColor="text1"/>
          <w:sz w:val="28"/>
          <w:szCs w:val="28"/>
          <w:lang w:val="kk-KZ"/>
        </w:rPr>
        <w:lastRenderedPageBreak/>
        <w:t xml:space="preserve">Тағы бір ерекше тұсы, түркі қалаларын атағанда, сипаттағанда, әр жағдайда олардың тұрғындарының таңғаларлық және таң қалдыратын қырлары көрсетіледі. </w:t>
      </w:r>
      <w:r w:rsidR="00901EC2" w:rsidRPr="00603F76">
        <w:rPr>
          <w:rFonts w:ascii="Times New Roman" w:eastAsia="Times New Roman" w:hAnsi="Times New Roman"/>
          <w:color w:val="000000" w:themeColor="text1"/>
          <w:sz w:val="28"/>
          <w:szCs w:val="28"/>
          <w:lang w:val="kk-KZ"/>
        </w:rPr>
        <w:t>Ортағасырлық араб дереккөздерінде Түркістан, Хорезм және Мәуереннаһр аймақтарындағы қалалардың көптігі, олардың ең шеткі Шығысқа дейін созылғандығы ерекше атап көрсетілген. Бұл деректер сол кезеңдегі урбанизацияның кеңдігі мен экономикалық, саяси орталықтардың таралуын көрсетеді. Сонымен қатар, араб жазбаларында берілген мифологиялық және аңыздық әңгімелер ерте орта ғасырлардағы түркі және араб қоғамында кең тараған ауызша дәстүрлерге негізделген. Олар тек тарихи дерек ретінде ғана емес, сондай-ақ мәдени және рухани мұра ретінде де маңызды болды.</w:t>
      </w:r>
    </w:p>
    <w:p w:rsidR="00901EC2" w:rsidRPr="00603F76" w:rsidRDefault="00901EC2" w:rsidP="00901EC2">
      <w:pPr>
        <w:widowControl w:val="0"/>
        <w:spacing w:after="0" w:line="240" w:lineRule="auto"/>
        <w:ind w:firstLine="709"/>
        <w:jc w:val="both"/>
        <w:rPr>
          <w:rFonts w:ascii="Times New Roman" w:eastAsia="Times New Roman" w:hAnsi="Times New Roman"/>
          <w:color w:val="000000" w:themeColor="text1"/>
          <w:sz w:val="28"/>
          <w:szCs w:val="28"/>
          <w:lang w:val="kk-KZ"/>
        </w:rPr>
      </w:pPr>
      <w:r w:rsidRPr="00603F76">
        <w:rPr>
          <w:rFonts w:ascii="Times New Roman" w:eastAsia="Times New Roman" w:hAnsi="Times New Roman"/>
          <w:color w:val="000000" w:themeColor="text1"/>
          <w:sz w:val="28"/>
          <w:szCs w:val="28"/>
          <w:lang w:val="kk-KZ"/>
        </w:rPr>
        <w:t>Әбул-Фида Хорезм мен Мәуереннаһр аймақтарындағы тайпалар мен халықтарды негізінен мұсылмандар және түркілер деп сипаттаса, басқа ортағасырлық араб географтары тайпалар туралы дәлірек мәліметтер береді. Солардың қатарында тоғызоғыздар, қарлұқтар, кимектер, оғыздар, қыпшақтар, қырғыздар, түргештер сияқты тайпалар ерекше аталады. Бұл мәліметтер сол дәуірдің этнографиялық құрылымын, тайпалардың орналасу аумағын, олардың саяси және әлеуметтік ықпалының деңгейін көрсетуге мүмкіндік береді.</w:t>
      </w:r>
    </w:p>
    <w:p w:rsidR="00956213" w:rsidRPr="00603F76" w:rsidRDefault="00901EC2" w:rsidP="00901EC2">
      <w:pPr>
        <w:widowControl w:val="0"/>
        <w:spacing w:after="0" w:line="240" w:lineRule="auto"/>
        <w:ind w:firstLine="709"/>
        <w:jc w:val="both"/>
        <w:rPr>
          <w:rFonts w:ascii="Times New Roman" w:eastAsia="Times New Roman" w:hAnsi="Times New Roman"/>
          <w:color w:val="000000" w:themeColor="text1"/>
          <w:sz w:val="28"/>
          <w:szCs w:val="28"/>
          <w:lang w:val="kk-KZ"/>
        </w:rPr>
      </w:pPr>
      <w:r w:rsidRPr="00603F76">
        <w:rPr>
          <w:rFonts w:ascii="Times New Roman" w:eastAsia="Times New Roman" w:hAnsi="Times New Roman"/>
          <w:color w:val="000000" w:themeColor="text1"/>
          <w:sz w:val="28"/>
          <w:szCs w:val="28"/>
          <w:lang w:val="kk-KZ"/>
        </w:rPr>
        <w:t>Әбул-Фида Баласағұн қаласын сипаттау кезінде ерекше этнографиялық ақпарат келтіреді. Ол Баласағұн қаласын түрік жерінің шекарасына жақын, Қашқар маңындағы Сырдария өзенінің ар жағында орналасқан қала деп сипаттайды. Сонымен қатар, ол осы қалаға қатысты деректерді келтіріп, о</w:t>
      </w:r>
      <w:r w:rsidR="00AD2804" w:rsidRPr="00603F76">
        <w:rPr>
          <w:rFonts w:ascii="Times New Roman" w:eastAsia="Times New Roman" w:hAnsi="Times New Roman"/>
          <w:color w:val="000000" w:themeColor="text1"/>
          <w:sz w:val="28"/>
          <w:szCs w:val="28"/>
          <w:lang w:val="kk-KZ"/>
        </w:rPr>
        <w:t>ған ұқсас басқа қалалар да түркі</w:t>
      </w:r>
      <w:r w:rsidRPr="00603F76">
        <w:rPr>
          <w:rFonts w:ascii="Times New Roman" w:eastAsia="Times New Roman" w:hAnsi="Times New Roman"/>
          <w:color w:val="000000" w:themeColor="text1"/>
          <w:sz w:val="28"/>
          <w:szCs w:val="28"/>
          <w:lang w:val="kk-KZ"/>
        </w:rPr>
        <w:t xml:space="preserve"> елдерінің шекаралас аймақтарында орналасқанын атап көрсетеді. Бұл сипаттама Баласағұнның стратегиялық, экономикалық және мәдени маңызын көрсетіп, Түркістан мен Шығыс Орта Азия қалаларының өзара байланыстарын анықтау үшін маңызды тарихи дерек ретінде қарастырылады.</w:t>
      </w:r>
      <w:r w:rsidR="002537C7" w:rsidRPr="00603F76">
        <w:rPr>
          <w:rFonts w:ascii="Times New Roman" w:eastAsia="Times New Roman" w:hAnsi="Times New Roman"/>
          <w:color w:val="000000" w:themeColor="text1"/>
          <w:sz w:val="28"/>
          <w:szCs w:val="28"/>
          <w:lang w:val="kk-KZ"/>
        </w:rPr>
        <w:t xml:space="preserve"> Бұл әс-Самғани заманында қала мұсылмандарға тиесілі болды, ал қазіргі уақытта татарларға тиесілі қала» [</w:t>
      </w:r>
      <w:r w:rsidR="00850180" w:rsidRPr="00603F76">
        <w:rPr>
          <w:rFonts w:ascii="Times New Roman" w:eastAsia="Times New Roman" w:hAnsi="Times New Roman"/>
          <w:color w:val="000000" w:themeColor="text1"/>
          <w:sz w:val="28"/>
          <w:szCs w:val="28"/>
          <w:lang w:val="kk-KZ"/>
        </w:rPr>
        <w:t>47</w:t>
      </w:r>
      <w:r w:rsidR="002537C7" w:rsidRPr="00603F76">
        <w:rPr>
          <w:rFonts w:ascii="Times New Roman" w:eastAsia="Times New Roman" w:hAnsi="Times New Roman"/>
          <w:color w:val="000000" w:themeColor="text1"/>
          <w:sz w:val="28"/>
          <w:szCs w:val="28"/>
          <w:lang w:val="kk-KZ"/>
        </w:rPr>
        <w:t>, 516 б.].</w:t>
      </w:r>
      <w:r w:rsidR="002537C7" w:rsidRPr="00603F76">
        <w:rPr>
          <w:color w:val="000000" w:themeColor="text1"/>
          <w:lang w:val="kk-KZ"/>
        </w:rPr>
        <w:t xml:space="preserve"> </w:t>
      </w:r>
      <w:r w:rsidR="002537C7" w:rsidRPr="00603F76">
        <w:rPr>
          <w:rFonts w:ascii="Times New Roman" w:eastAsia="Times New Roman" w:hAnsi="Times New Roman"/>
          <w:color w:val="000000" w:themeColor="text1"/>
          <w:sz w:val="28"/>
          <w:szCs w:val="28"/>
          <w:lang w:val="kk-KZ"/>
        </w:rPr>
        <w:t>Сондай-ақ кестелік бөлімде Ибн Саидтың Қарақұм туралы айтқан сөздерінен бұл қала татарлардың астанасы болған, оның айналасында моғол елдері бар және олар таза қанды татарлар екені айтылады. Баласағұнға қатысты ғылыми әдебиеттерде қаланың географиялық орны туралы екі түрлі пікір айтылған. Олардың бірі Баласағұн қирандыларын Қазақстан Жамбыл облысы аумағындағы Ақтөбе елді мекеніндегі Шу ауданы аумағында орналасқан десе, екінші пікір бойынша, қазақ тарихшысы Мұхамеджан Тынышпаевтың көзқарасына сәйкес, қала қазіргі Қырғызстанның Шу обл</w:t>
      </w:r>
      <w:r w:rsidR="00364378" w:rsidRPr="00603F76">
        <w:rPr>
          <w:rFonts w:ascii="Times New Roman" w:eastAsia="Times New Roman" w:hAnsi="Times New Roman"/>
          <w:color w:val="000000" w:themeColor="text1"/>
          <w:sz w:val="28"/>
          <w:szCs w:val="28"/>
          <w:lang w:val="kk-KZ"/>
        </w:rPr>
        <w:t>ысының аумағында орналасқан [</w:t>
      </w:r>
      <w:r w:rsidR="00850180" w:rsidRPr="00603F76">
        <w:rPr>
          <w:rFonts w:ascii="Times New Roman" w:eastAsia="Times New Roman" w:hAnsi="Times New Roman"/>
          <w:color w:val="000000" w:themeColor="text1"/>
          <w:sz w:val="28"/>
          <w:szCs w:val="28"/>
          <w:lang w:val="kk-KZ"/>
        </w:rPr>
        <w:t>60</w:t>
      </w:r>
      <w:r w:rsidR="002537C7" w:rsidRPr="00603F76">
        <w:rPr>
          <w:rFonts w:ascii="Times New Roman" w:eastAsia="Times New Roman" w:hAnsi="Times New Roman"/>
          <w:color w:val="000000" w:themeColor="text1"/>
          <w:sz w:val="28"/>
          <w:szCs w:val="28"/>
          <w:lang w:val="kk-KZ"/>
        </w:rPr>
        <w:t>,</w:t>
      </w:r>
      <w:r w:rsidR="00364378" w:rsidRPr="00603F76">
        <w:rPr>
          <w:rFonts w:ascii="Times New Roman" w:eastAsia="Times New Roman" w:hAnsi="Times New Roman"/>
          <w:color w:val="000000" w:themeColor="text1"/>
          <w:sz w:val="28"/>
          <w:szCs w:val="28"/>
          <w:lang w:val="kk-KZ"/>
        </w:rPr>
        <w:t xml:space="preserve"> </w:t>
      </w:r>
      <w:r w:rsidR="002537C7" w:rsidRPr="00603F76">
        <w:rPr>
          <w:rFonts w:ascii="Times New Roman" w:eastAsia="Times New Roman" w:hAnsi="Times New Roman"/>
          <w:color w:val="000000" w:themeColor="text1"/>
          <w:sz w:val="28"/>
          <w:szCs w:val="28"/>
          <w:lang w:val="kk-KZ"/>
        </w:rPr>
        <w:t>224 б.].</w:t>
      </w:r>
    </w:p>
    <w:p w:rsidR="00E62A34" w:rsidRPr="00603F76" w:rsidRDefault="00DD3F64"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Ортағасырлық дәуірде ғимараттардың сәулеттік-құрылыстық құрылысы өркендеді, сондықтан сәулет айтарлықтай өзгерді, ғимараттар ықшам сыртқы безендіру</w:t>
      </w:r>
      <w:r w:rsidR="00064D7A" w:rsidRPr="00603F76">
        <w:rPr>
          <w:rFonts w:ascii="Times New Roman" w:hAnsi="Times New Roman"/>
          <w:color w:val="000000" w:themeColor="text1"/>
          <w:sz w:val="28"/>
          <w:szCs w:val="28"/>
          <w:lang w:val="kk-KZ"/>
        </w:rPr>
        <w:t>і</w:t>
      </w:r>
      <w:r w:rsidRPr="00603F76">
        <w:rPr>
          <w:rFonts w:ascii="Times New Roman" w:hAnsi="Times New Roman"/>
          <w:color w:val="000000" w:themeColor="text1"/>
          <w:sz w:val="28"/>
          <w:szCs w:val="28"/>
          <w:lang w:val="kk-KZ"/>
        </w:rPr>
        <w:t xml:space="preserve">мен, </w:t>
      </w:r>
      <w:r w:rsidR="00064D7A" w:rsidRPr="00603F76">
        <w:rPr>
          <w:rFonts w:ascii="Times New Roman" w:hAnsi="Times New Roman"/>
          <w:color w:val="000000" w:themeColor="text1"/>
          <w:sz w:val="28"/>
          <w:szCs w:val="28"/>
          <w:lang w:val="kk-KZ"/>
        </w:rPr>
        <w:t>тиянақтылығымен</w:t>
      </w:r>
      <w:r w:rsidRPr="00603F76">
        <w:rPr>
          <w:rFonts w:ascii="Times New Roman" w:hAnsi="Times New Roman"/>
          <w:color w:val="000000" w:themeColor="text1"/>
          <w:sz w:val="28"/>
          <w:szCs w:val="28"/>
          <w:lang w:val="kk-KZ"/>
        </w:rPr>
        <w:t xml:space="preserve"> және беріктігімен, массивті қабырғалармен және тар терезе ойықтарымен сипатталды. Сонымен қатар, ғимараттар қоршағ</w:t>
      </w:r>
      <w:r w:rsidR="00064D7A" w:rsidRPr="00603F76">
        <w:rPr>
          <w:rFonts w:ascii="Times New Roman" w:hAnsi="Times New Roman"/>
          <w:color w:val="000000" w:themeColor="text1"/>
          <w:sz w:val="28"/>
          <w:szCs w:val="28"/>
          <w:lang w:val="kk-KZ"/>
        </w:rPr>
        <w:t>ан ландшафтқа тамаша сәйкес кел</w:t>
      </w:r>
      <w:r w:rsidRPr="00603F76">
        <w:rPr>
          <w:rFonts w:ascii="Times New Roman" w:hAnsi="Times New Roman"/>
          <w:color w:val="000000" w:themeColor="text1"/>
          <w:sz w:val="28"/>
          <w:szCs w:val="28"/>
          <w:lang w:val="kk-KZ"/>
        </w:rPr>
        <w:t>ді.</w:t>
      </w:r>
      <w:r w:rsidR="00064D7A" w:rsidRPr="00603F76">
        <w:rPr>
          <w:color w:val="000000" w:themeColor="text1"/>
          <w:lang w:val="kk-KZ"/>
        </w:rPr>
        <w:t xml:space="preserve"> </w:t>
      </w:r>
      <w:r w:rsidR="00183530" w:rsidRPr="00603F76">
        <w:rPr>
          <w:rFonts w:ascii="Times New Roman" w:hAnsi="Times New Roman"/>
          <w:color w:val="000000" w:themeColor="text1"/>
          <w:sz w:val="28"/>
          <w:szCs w:val="28"/>
          <w:lang w:val="kk-KZ"/>
        </w:rPr>
        <w:t>Әбул-Фида</w:t>
      </w:r>
      <w:r w:rsidR="00064D7A" w:rsidRPr="00603F76">
        <w:rPr>
          <w:rFonts w:ascii="Times New Roman" w:hAnsi="Times New Roman"/>
          <w:color w:val="000000" w:themeColor="text1"/>
          <w:sz w:val="28"/>
          <w:szCs w:val="28"/>
          <w:lang w:val="kk-KZ"/>
        </w:rPr>
        <w:t xml:space="preserve"> Самарқан қаласын сипаттауында есіктің архитектуралық безендіріл</w:t>
      </w:r>
      <w:r w:rsidR="00432275" w:rsidRPr="00603F76">
        <w:rPr>
          <w:rFonts w:ascii="Times New Roman" w:hAnsi="Times New Roman"/>
          <w:color w:val="000000" w:themeColor="text1"/>
          <w:sz w:val="28"/>
          <w:szCs w:val="28"/>
          <w:lang w:val="kk-KZ"/>
        </w:rPr>
        <w:t>уін сипаттайтын</w:t>
      </w:r>
      <w:r w:rsidR="00064D7A" w:rsidRPr="00603F76">
        <w:rPr>
          <w:rFonts w:ascii="Times New Roman" w:hAnsi="Times New Roman"/>
          <w:color w:val="000000" w:themeColor="text1"/>
          <w:sz w:val="28"/>
          <w:szCs w:val="28"/>
          <w:lang w:val="kk-KZ"/>
        </w:rPr>
        <w:t xml:space="preserve"> қызықты мәліметтерді келтіреді:</w:t>
      </w:r>
      <w:r w:rsidR="00064D7A" w:rsidRPr="00603F76">
        <w:rPr>
          <w:color w:val="000000" w:themeColor="text1"/>
          <w:lang w:val="kk-KZ"/>
        </w:rPr>
        <w:t xml:space="preserve"> </w:t>
      </w:r>
      <w:r w:rsidR="00064D7A" w:rsidRPr="00603F76">
        <w:rPr>
          <w:rFonts w:ascii="Times New Roman" w:hAnsi="Times New Roman"/>
          <w:color w:val="000000" w:themeColor="text1"/>
          <w:sz w:val="28"/>
          <w:szCs w:val="28"/>
          <w:lang w:val="kk-KZ"/>
        </w:rPr>
        <w:t xml:space="preserve">Самарқан – Сұғда алқабының оңтүстігіндегі қала, ол сонымен қатар алқаптан жоғары орналасқан Сұғданың негізгі қаласы және Самарқан қабырғаларының айналасында шұңқыр бар, қалаға тікелей ағып </w:t>
      </w:r>
      <w:r w:rsidR="00064D7A" w:rsidRPr="00603F76">
        <w:rPr>
          <w:rFonts w:ascii="Times New Roman" w:hAnsi="Times New Roman"/>
          <w:color w:val="000000" w:themeColor="text1"/>
          <w:sz w:val="28"/>
          <w:szCs w:val="28"/>
          <w:lang w:val="kk-KZ"/>
        </w:rPr>
        <w:lastRenderedPageBreak/>
        <w:t>жатқан өзен де бар. Ибн Хаукал былай деп атап өтті: «Мен Самарқан есіктерінің бірін көрдім, ол «Кашш» есігі деп аталады, ол темірден жасалған және оның үстінде шағын жазу бар, тұрғындар оны Хамир тілінде деп есептейді, ол Йемен ко</w:t>
      </w:r>
      <w:r w:rsidR="00432275" w:rsidRPr="00603F76">
        <w:rPr>
          <w:rFonts w:ascii="Times New Roman" w:hAnsi="Times New Roman"/>
          <w:color w:val="000000" w:themeColor="text1"/>
          <w:sz w:val="28"/>
          <w:szCs w:val="28"/>
          <w:lang w:val="kk-KZ"/>
        </w:rPr>
        <w:t>ролінің бұйрығымен жасалған. Сұ</w:t>
      </w:r>
      <w:r w:rsidR="00064D7A" w:rsidRPr="00603F76">
        <w:rPr>
          <w:rFonts w:ascii="Times New Roman" w:hAnsi="Times New Roman"/>
          <w:color w:val="000000" w:themeColor="text1"/>
          <w:sz w:val="28"/>
          <w:szCs w:val="28"/>
          <w:lang w:val="kk-KZ"/>
        </w:rPr>
        <w:t>ғадан Самарқанға дейінгі қашықтық мың фарсах және мұның бәрі Тубба заманынан бері жазылған. Сондай-ақ, олар өмір сүре бастаған кезден аласапыран болып, соның салдарынан есік отқа оранып, жазу жоғалып кеткенін айтты. Біраз уақыттан кейін Мұхаммед ибн Лұқман ибн Наср ибн Ахмад есікті қалпына келтірді, бірақ жазуды қалпына келтіре алмады. Самарқан қаласына жақын жерде адамдар тас өндіретін шағын тау бар, қаладағы соқпақтар мен жолдар тастардан жасалып, төселген [</w:t>
      </w:r>
      <w:r w:rsidR="00850180" w:rsidRPr="00603F76">
        <w:rPr>
          <w:rFonts w:ascii="Times New Roman" w:hAnsi="Times New Roman"/>
          <w:color w:val="000000" w:themeColor="text1"/>
          <w:sz w:val="28"/>
          <w:szCs w:val="28"/>
          <w:lang w:val="kk-KZ"/>
        </w:rPr>
        <w:t>47</w:t>
      </w:r>
      <w:r w:rsidR="00821F0F" w:rsidRPr="00603F76">
        <w:rPr>
          <w:rFonts w:ascii="Times New Roman" w:hAnsi="Times New Roman"/>
          <w:color w:val="000000" w:themeColor="text1"/>
          <w:sz w:val="28"/>
          <w:szCs w:val="28"/>
          <w:lang w:val="kk-KZ"/>
        </w:rPr>
        <w:t xml:space="preserve">, </w:t>
      </w:r>
      <w:r w:rsidR="00064D7A" w:rsidRPr="00603F76">
        <w:rPr>
          <w:rFonts w:ascii="Times New Roman" w:hAnsi="Times New Roman"/>
          <w:color w:val="000000" w:themeColor="text1"/>
          <w:sz w:val="28"/>
          <w:szCs w:val="28"/>
          <w:lang w:val="kk-KZ"/>
        </w:rPr>
        <w:t>518</w:t>
      </w:r>
      <w:r w:rsidR="00821F0F" w:rsidRPr="00603F76">
        <w:rPr>
          <w:rFonts w:ascii="Times New Roman" w:hAnsi="Times New Roman"/>
          <w:color w:val="000000" w:themeColor="text1"/>
          <w:sz w:val="28"/>
          <w:szCs w:val="28"/>
          <w:lang w:val="kk-KZ"/>
        </w:rPr>
        <w:t xml:space="preserve"> б.</w:t>
      </w:r>
      <w:r w:rsidR="00064D7A" w:rsidRPr="00603F76">
        <w:rPr>
          <w:rFonts w:ascii="Times New Roman" w:hAnsi="Times New Roman"/>
          <w:color w:val="000000" w:themeColor="text1"/>
          <w:sz w:val="28"/>
          <w:szCs w:val="28"/>
          <w:lang w:val="kk-KZ"/>
        </w:rPr>
        <w:t>].</w:t>
      </w:r>
      <w:r w:rsidR="00821F0F" w:rsidRPr="00603F76">
        <w:rPr>
          <w:color w:val="000000" w:themeColor="text1"/>
          <w:lang w:val="kk-KZ"/>
        </w:rPr>
        <w:t xml:space="preserve"> </w:t>
      </w:r>
      <w:r w:rsidR="00821F0F" w:rsidRPr="00603F76">
        <w:rPr>
          <w:rFonts w:ascii="Times New Roman" w:hAnsi="Times New Roman"/>
          <w:color w:val="000000" w:themeColor="text1"/>
          <w:sz w:val="28"/>
          <w:szCs w:val="28"/>
          <w:lang w:val="kk-KZ"/>
        </w:rPr>
        <w:t xml:space="preserve">Бұл оқиға Ибн Хаукалдың сөзінен жазылған. Сондай-ақ сәулет құрылыстары туралы Мәуереннаһр қалаларының бірі саналатын Байканд қаласы туралы айтылады, Ибн Хаукалдың айтуынша, бұл қаланың жанында мың қонақ үй, бекініс қабырғасы және үлкен мешіт, құрылысы бар, олар шын мәнінде жоғары деңгейде орындалған. Бұған қоса, мешіттің де құрылымы мен сұлулығы жағынан басқа </w:t>
      </w:r>
      <w:r w:rsidR="00AB0936" w:rsidRPr="00603F76">
        <w:rPr>
          <w:rFonts w:ascii="Times New Roman" w:hAnsi="Times New Roman"/>
          <w:color w:val="000000" w:themeColor="text1"/>
          <w:sz w:val="28"/>
          <w:szCs w:val="28"/>
          <w:lang w:val="kk-KZ"/>
        </w:rPr>
        <w:t>безендірулермен</w:t>
      </w:r>
      <w:r w:rsidR="00821F0F" w:rsidRPr="00603F76">
        <w:rPr>
          <w:rFonts w:ascii="Times New Roman" w:hAnsi="Times New Roman"/>
          <w:color w:val="000000" w:themeColor="text1"/>
          <w:sz w:val="28"/>
          <w:szCs w:val="28"/>
          <w:lang w:val="kk-KZ"/>
        </w:rPr>
        <w:t xml:space="preserve"> салыстыруға келмейтін </w:t>
      </w:r>
      <w:r w:rsidR="00AB0936" w:rsidRPr="00603F76">
        <w:rPr>
          <w:rFonts w:ascii="Times New Roman" w:hAnsi="Times New Roman"/>
          <w:color w:val="000000" w:themeColor="text1"/>
          <w:sz w:val="28"/>
          <w:szCs w:val="28"/>
          <w:lang w:val="kk-KZ"/>
        </w:rPr>
        <w:t>әрлендірілген бұрышы</w:t>
      </w:r>
      <w:r w:rsidR="00821F0F" w:rsidRPr="00603F76">
        <w:rPr>
          <w:rFonts w:ascii="Times New Roman" w:hAnsi="Times New Roman"/>
          <w:color w:val="000000" w:themeColor="text1"/>
          <w:sz w:val="28"/>
          <w:szCs w:val="28"/>
          <w:lang w:val="kk-KZ"/>
        </w:rPr>
        <w:t xml:space="preserve"> бар.</w:t>
      </w:r>
      <w:r w:rsidR="003A4E54" w:rsidRPr="00603F76">
        <w:rPr>
          <w:color w:val="000000" w:themeColor="text1"/>
          <w:lang w:val="kk-KZ"/>
        </w:rPr>
        <w:t xml:space="preserve"> </w:t>
      </w:r>
      <w:r w:rsidR="003A4E54" w:rsidRPr="00603F76">
        <w:rPr>
          <w:rFonts w:ascii="Times New Roman" w:hAnsi="Times New Roman"/>
          <w:color w:val="000000" w:themeColor="text1"/>
          <w:sz w:val="28"/>
          <w:szCs w:val="28"/>
          <w:lang w:val="kk-KZ"/>
        </w:rPr>
        <w:t>Әмудария өзенінің арғы жағында орналасқан Уашжурд елді мекеніндегі исламға дейінгі соғыстан бері сақталып қалған таңғажайып көрікті жерлерді атап өтуге болады. Бинкас қаласында бекіністер мен қамалдардың салынуы туралы қызықты деректер бар:</w:t>
      </w:r>
      <w:r w:rsidR="003A4E54" w:rsidRPr="00603F76">
        <w:rPr>
          <w:color w:val="000000" w:themeColor="text1"/>
          <w:lang w:val="kk-KZ"/>
        </w:rPr>
        <w:t xml:space="preserve"> </w:t>
      </w:r>
      <w:r w:rsidR="00F5780D" w:rsidRPr="00603F76">
        <w:rPr>
          <w:rFonts w:ascii="Times New Roman" w:hAnsi="Times New Roman"/>
          <w:color w:val="000000" w:themeColor="text1"/>
          <w:sz w:val="28"/>
          <w:szCs w:val="28"/>
          <w:lang w:val="kk-KZ"/>
        </w:rPr>
        <w:t>б</w:t>
      </w:r>
      <w:r w:rsidR="003A4E54" w:rsidRPr="00603F76">
        <w:rPr>
          <w:rFonts w:ascii="Times New Roman" w:hAnsi="Times New Roman"/>
          <w:color w:val="000000" w:themeColor="text1"/>
          <w:sz w:val="28"/>
          <w:szCs w:val="28"/>
          <w:lang w:val="kk-KZ"/>
        </w:rPr>
        <w:t xml:space="preserve">асты </w:t>
      </w:r>
      <w:r w:rsidR="00F5780D" w:rsidRPr="00603F76">
        <w:rPr>
          <w:rFonts w:ascii="Times New Roman" w:hAnsi="Times New Roman"/>
          <w:color w:val="000000" w:themeColor="text1"/>
          <w:sz w:val="28"/>
          <w:szCs w:val="28"/>
          <w:lang w:val="kk-KZ"/>
        </w:rPr>
        <w:t>қамалдар</w:t>
      </w:r>
      <w:r w:rsidR="003A4E54" w:rsidRPr="00603F76">
        <w:rPr>
          <w:rFonts w:ascii="Times New Roman" w:hAnsi="Times New Roman"/>
          <w:color w:val="000000" w:themeColor="text1"/>
          <w:sz w:val="28"/>
          <w:szCs w:val="28"/>
          <w:lang w:val="kk-KZ"/>
        </w:rPr>
        <w:t xml:space="preserve"> </w:t>
      </w:r>
      <w:r w:rsidR="00F06EB9" w:rsidRPr="00603F76">
        <w:rPr>
          <w:rFonts w:ascii="Times New Roman" w:hAnsi="Times New Roman"/>
          <w:color w:val="000000" w:themeColor="text1"/>
          <w:sz w:val="28"/>
          <w:szCs w:val="28"/>
          <w:lang w:val="kk-KZ"/>
        </w:rPr>
        <w:t>Бинкасқа тиесілі</w:t>
      </w:r>
      <w:r w:rsidR="00F5780D" w:rsidRPr="00603F76">
        <w:rPr>
          <w:rFonts w:ascii="Times New Roman" w:hAnsi="Times New Roman"/>
          <w:color w:val="000000" w:themeColor="text1"/>
          <w:sz w:val="28"/>
          <w:szCs w:val="28"/>
          <w:lang w:val="kk-KZ"/>
        </w:rPr>
        <w:t xml:space="preserve"> </w:t>
      </w:r>
      <w:r w:rsidR="003A4E54" w:rsidRPr="00603F76">
        <w:rPr>
          <w:rFonts w:ascii="Times New Roman" w:hAnsi="Times New Roman"/>
          <w:color w:val="000000" w:themeColor="text1"/>
          <w:sz w:val="28"/>
          <w:szCs w:val="28"/>
          <w:lang w:val="kk-KZ"/>
        </w:rPr>
        <w:t xml:space="preserve">және </w:t>
      </w:r>
      <w:r w:rsidR="00F5780D" w:rsidRPr="00603F76">
        <w:rPr>
          <w:rFonts w:ascii="Times New Roman" w:hAnsi="Times New Roman"/>
          <w:color w:val="000000" w:themeColor="text1"/>
          <w:sz w:val="28"/>
          <w:szCs w:val="28"/>
          <w:lang w:val="kk-KZ"/>
        </w:rPr>
        <w:t xml:space="preserve">олар </w:t>
      </w:r>
      <w:r w:rsidR="003A4E54" w:rsidRPr="00603F76">
        <w:rPr>
          <w:rFonts w:ascii="Times New Roman" w:hAnsi="Times New Roman"/>
          <w:color w:val="000000" w:themeColor="text1"/>
          <w:sz w:val="28"/>
          <w:szCs w:val="28"/>
          <w:lang w:val="kk-KZ"/>
        </w:rPr>
        <w:t>қаланың сыртында</w:t>
      </w:r>
      <w:r w:rsidR="00F06EB9" w:rsidRPr="00603F76">
        <w:rPr>
          <w:rFonts w:ascii="Times New Roman" w:hAnsi="Times New Roman"/>
          <w:color w:val="000000" w:themeColor="text1"/>
          <w:sz w:val="28"/>
          <w:szCs w:val="28"/>
          <w:lang w:val="kk-KZ"/>
        </w:rPr>
        <w:t xml:space="preserve"> орналасқан</w:t>
      </w:r>
      <w:r w:rsidR="003A4E54" w:rsidRPr="00603F76">
        <w:rPr>
          <w:rFonts w:ascii="Times New Roman" w:hAnsi="Times New Roman"/>
          <w:color w:val="000000" w:themeColor="text1"/>
          <w:sz w:val="28"/>
          <w:szCs w:val="28"/>
          <w:lang w:val="kk-KZ"/>
        </w:rPr>
        <w:t>, бірақ тек осы қала</w:t>
      </w:r>
      <w:r w:rsidR="00F5780D" w:rsidRPr="00603F76">
        <w:rPr>
          <w:rFonts w:ascii="Times New Roman" w:hAnsi="Times New Roman"/>
          <w:color w:val="000000" w:themeColor="text1"/>
          <w:sz w:val="28"/>
          <w:szCs w:val="28"/>
          <w:lang w:val="kk-KZ"/>
        </w:rPr>
        <w:t>ның</w:t>
      </w:r>
      <w:r w:rsidR="003A4E54" w:rsidRPr="00603F76">
        <w:rPr>
          <w:rFonts w:ascii="Times New Roman" w:hAnsi="Times New Roman"/>
          <w:color w:val="000000" w:themeColor="text1"/>
          <w:sz w:val="28"/>
          <w:szCs w:val="28"/>
          <w:lang w:val="kk-KZ"/>
        </w:rPr>
        <w:t xml:space="preserve"> </w:t>
      </w:r>
      <w:r w:rsidR="00F5780D" w:rsidRPr="00603F76">
        <w:rPr>
          <w:rFonts w:ascii="Times New Roman" w:hAnsi="Times New Roman"/>
          <w:color w:val="000000" w:themeColor="text1"/>
          <w:sz w:val="28"/>
          <w:szCs w:val="28"/>
          <w:lang w:val="kk-KZ"/>
        </w:rPr>
        <w:t xml:space="preserve">қабырғалары </w:t>
      </w:r>
      <w:r w:rsidR="003A4E54" w:rsidRPr="00603F76">
        <w:rPr>
          <w:rFonts w:ascii="Times New Roman" w:hAnsi="Times New Roman"/>
          <w:color w:val="000000" w:themeColor="text1"/>
          <w:sz w:val="28"/>
          <w:szCs w:val="28"/>
          <w:lang w:val="kk-KZ"/>
        </w:rPr>
        <w:t xml:space="preserve">мен </w:t>
      </w:r>
      <w:r w:rsidR="00F5780D" w:rsidRPr="00603F76">
        <w:rPr>
          <w:rFonts w:ascii="Times New Roman" w:hAnsi="Times New Roman"/>
          <w:color w:val="000000" w:themeColor="text1"/>
          <w:sz w:val="28"/>
          <w:szCs w:val="28"/>
          <w:lang w:val="kk-KZ"/>
        </w:rPr>
        <w:t>қамалдары</w:t>
      </w:r>
      <w:r w:rsidR="003A4E54" w:rsidRPr="00603F76">
        <w:rPr>
          <w:rFonts w:ascii="Times New Roman" w:hAnsi="Times New Roman"/>
          <w:color w:val="000000" w:themeColor="text1"/>
          <w:sz w:val="28"/>
          <w:szCs w:val="28"/>
          <w:lang w:val="kk-KZ"/>
        </w:rPr>
        <w:t xml:space="preserve"> бір</w:t>
      </w:r>
      <w:r w:rsidR="00F06EB9" w:rsidRPr="00603F76">
        <w:rPr>
          <w:rFonts w:ascii="Times New Roman" w:hAnsi="Times New Roman"/>
          <w:color w:val="000000" w:themeColor="text1"/>
          <w:sz w:val="28"/>
          <w:szCs w:val="28"/>
          <w:lang w:val="kk-KZ"/>
        </w:rPr>
        <w:t xml:space="preserve">тұтас </w:t>
      </w:r>
      <w:r w:rsidR="00F5780D" w:rsidRPr="00603F76">
        <w:rPr>
          <w:rFonts w:ascii="Times New Roman" w:hAnsi="Times New Roman"/>
          <w:color w:val="000000" w:themeColor="text1"/>
          <w:sz w:val="28"/>
          <w:szCs w:val="28"/>
          <w:lang w:val="kk-KZ"/>
        </w:rPr>
        <w:t>құрылыс</w:t>
      </w:r>
      <w:r w:rsidR="003A4E54" w:rsidRPr="00603F76">
        <w:rPr>
          <w:rFonts w:ascii="Times New Roman" w:hAnsi="Times New Roman"/>
          <w:color w:val="000000" w:themeColor="text1"/>
          <w:sz w:val="28"/>
          <w:szCs w:val="28"/>
          <w:lang w:val="kk-KZ"/>
        </w:rPr>
        <w:t xml:space="preserve">. Қалада </w:t>
      </w:r>
      <w:r w:rsidR="00F06EB9" w:rsidRPr="00603F76">
        <w:rPr>
          <w:rFonts w:ascii="Times New Roman" w:hAnsi="Times New Roman"/>
          <w:color w:val="000000" w:themeColor="text1"/>
          <w:sz w:val="28"/>
          <w:szCs w:val="28"/>
          <w:lang w:val="kk-KZ"/>
        </w:rPr>
        <w:t>аудандар</w:t>
      </w:r>
      <w:r w:rsidR="003A4E54" w:rsidRPr="00603F76">
        <w:rPr>
          <w:rFonts w:ascii="Times New Roman" w:hAnsi="Times New Roman"/>
          <w:color w:val="000000" w:themeColor="text1"/>
          <w:sz w:val="28"/>
          <w:szCs w:val="28"/>
          <w:lang w:val="kk-KZ"/>
        </w:rPr>
        <w:t xml:space="preserve"> бар, олардың әрқайсысында қоршау бар. Бұл қоршаулардың артында да </w:t>
      </w:r>
      <w:r w:rsidR="00F06EB9" w:rsidRPr="00603F76">
        <w:rPr>
          <w:rFonts w:ascii="Times New Roman" w:hAnsi="Times New Roman"/>
          <w:color w:val="000000" w:themeColor="text1"/>
          <w:sz w:val="28"/>
          <w:szCs w:val="28"/>
          <w:lang w:val="kk-KZ"/>
        </w:rPr>
        <w:t>жайлар</w:t>
      </w:r>
      <w:r w:rsidR="003A4E54" w:rsidRPr="00603F76">
        <w:rPr>
          <w:rFonts w:ascii="Times New Roman" w:hAnsi="Times New Roman"/>
          <w:color w:val="000000" w:themeColor="text1"/>
          <w:sz w:val="28"/>
          <w:szCs w:val="28"/>
          <w:lang w:val="kk-KZ"/>
        </w:rPr>
        <w:t xml:space="preserve"> ор</w:t>
      </w:r>
      <w:r w:rsidR="00F06EB9" w:rsidRPr="00603F76">
        <w:rPr>
          <w:rFonts w:ascii="Times New Roman" w:hAnsi="Times New Roman"/>
          <w:color w:val="000000" w:themeColor="text1"/>
          <w:sz w:val="28"/>
          <w:szCs w:val="28"/>
          <w:lang w:val="kk-KZ"/>
        </w:rPr>
        <w:t xml:space="preserve">наласқан, сонымен қатар бақтар мен </w:t>
      </w:r>
      <w:r w:rsidR="003A4E54" w:rsidRPr="00603F76">
        <w:rPr>
          <w:rFonts w:ascii="Times New Roman" w:hAnsi="Times New Roman"/>
          <w:color w:val="000000" w:themeColor="text1"/>
          <w:sz w:val="28"/>
          <w:szCs w:val="28"/>
          <w:lang w:val="kk-KZ"/>
        </w:rPr>
        <w:t>үйлер</w:t>
      </w:r>
      <w:r w:rsidR="00F06EB9" w:rsidRPr="00603F76">
        <w:rPr>
          <w:rFonts w:ascii="Times New Roman" w:hAnsi="Times New Roman"/>
          <w:color w:val="000000" w:themeColor="text1"/>
          <w:sz w:val="28"/>
          <w:szCs w:val="28"/>
          <w:lang w:val="kk-KZ"/>
        </w:rPr>
        <w:t xml:space="preserve"> бар,</w:t>
      </w:r>
      <w:r w:rsidR="003A4E54" w:rsidRPr="00603F76">
        <w:rPr>
          <w:rFonts w:ascii="Times New Roman" w:hAnsi="Times New Roman"/>
          <w:color w:val="000000" w:themeColor="text1"/>
          <w:sz w:val="28"/>
          <w:szCs w:val="28"/>
          <w:lang w:val="kk-KZ"/>
        </w:rPr>
        <w:t xml:space="preserve"> </w:t>
      </w:r>
      <w:r w:rsidR="00F06EB9" w:rsidRPr="00603F76">
        <w:rPr>
          <w:rFonts w:ascii="Times New Roman" w:hAnsi="Times New Roman"/>
          <w:color w:val="000000" w:themeColor="text1"/>
          <w:sz w:val="28"/>
          <w:szCs w:val="28"/>
          <w:lang w:val="kk-KZ"/>
        </w:rPr>
        <w:t>ал қамалдардың</w:t>
      </w:r>
      <w:r w:rsidR="003A4E54" w:rsidRPr="00603F76">
        <w:rPr>
          <w:rFonts w:ascii="Times New Roman" w:hAnsi="Times New Roman"/>
          <w:color w:val="000000" w:themeColor="text1"/>
          <w:sz w:val="28"/>
          <w:szCs w:val="28"/>
          <w:lang w:val="kk-KZ"/>
        </w:rPr>
        <w:t xml:space="preserve"> </w:t>
      </w:r>
      <w:r w:rsidR="00F06EB9" w:rsidRPr="00603F76">
        <w:rPr>
          <w:rFonts w:ascii="Times New Roman" w:hAnsi="Times New Roman"/>
          <w:color w:val="000000" w:themeColor="text1"/>
          <w:sz w:val="28"/>
          <w:szCs w:val="28"/>
          <w:lang w:val="kk-KZ"/>
        </w:rPr>
        <w:t>есіктері екеуден</w:t>
      </w:r>
      <w:r w:rsidR="003A4E54" w:rsidRPr="00603F76">
        <w:rPr>
          <w:rFonts w:ascii="Times New Roman" w:hAnsi="Times New Roman"/>
          <w:color w:val="000000" w:themeColor="text1"/>
          <w:sz w:val="28"/>
          <w:szCs w:val="28"/>
          <w:lang w:val="kk-KZ"/>
        </w:rPr>
        <w:t xml:space="preserve">. Бір есік </w:t>
      </w:r>
      <w:r w:rsidR="009F0567" w:rsidRPr="00603F76">
        <w:rPr>
          <w:rFonts w:ascii="Times New Roman" w:hAnsi="Times New Roman"/>
          <w:color w:val="000000" w:themeColor="text1"/>
          <w:sz w:val="28"/>
          <w:szCs w:val="28"/>
          <w:lang w:val="kk-KZ"/>
        </w:rPr>
        <w:t>жайларға</w:t>
      </w:r>
      <w:r w:rsidR="003A4E54" w:rsidRPr="00603F76">
        <w:rPr>
          <w:rFonts w:ascii="Times New Roman" w:hAnsi="Times New Roman"/>
          <w:color w:val="000000" w:themeColor="text1"/>
          <w:sz w:val="28"/>
          <w:szCs w:val="28"/>
          <w:lang w:val="kk-KZ"/>
        </w:rPr>
        <w:t xml:space="preserve">, екіншісі қалаға бағытталған. Бұл </w:t>
      </w:r>
      <w:r w:rsidR="009F0567" w:rsidRPr="00603F76">
        <w:rPr>
          <w:rFonts w:ascii="Times New Roman" w:hAnsi="Times New Roman"/>
          <w:color w:val="000000" w:themeColor="text1"/>
          <w:sz w:val="28"/>
          <w:szCs w:val="28"/>
          <w:lang w:val="kk-KZ"/>
        </w:rPr>
        <w:t>қамалдың</w:t>
      </w:r>
      <w:r w:rsidR="003A4E54" w:rsidRPr="00603F76">
        <w:rPr>
          <w:rFonts w:ascii="Times New Roman" w:hAnsi="Times New Roman"/>
          <w:color w:val="000000" w:themeColor="text1"/>
          <w:sz w:val="28"/>
          <w:szCs w:val="28"/>
          <w:lang w:val="kk-KZ"/>
        </w:rPr>
        <w:t xml:space="preserve"> қабырғаларында үлк</w:t>
      </w:r>
      <w:r w:rsidR="00432275" w:rsidRPr="00603F76">
        <w:rPr>
          <w:rFonts w:ascii="Times New Roman" w:hAnsi="Times New Roman"/>
          <w:color w:val="000000" w:themeColor="text1"/>
          <w:sz w:val="28"/>
          <w:szCs w:val="28"/>
          <w:lang w:val="kk-KZ"/>
        </w:rPr>
        <w:t>ен мешіт бар. Қаланың ұзындығы бір</w:t>
      </w:r>
      <w:r w:rsidR="003A4E54" w:rsidRPr="00603F76">
        <w:rPr>
          <w:rFonts w:ascii="Times New Roman" w:hAnsi="Times New Roman"/>
          <w:color w:val="000000" w:themeColor="text1"/>
          <w:sz w:val="28"/>
          <w:szCs w:val="28"/>
          <w:lang w:val="kk-KZ"/>
        </w:rPr>
        <w:t xml:space="preserve"> фарсах шамасында, қалаға өзендер құяды, оның маңай</w:t>
      </w:r>
      <w:r w:rsidR="009F0567" w:rsidRPr="00603F76">
        <w:rPr>
          <w:rFonts w:ascii="Times New Roman" w:hAnsi="Times New Roman"/>
          <w:color w:val="000000" w:themeColor="text1"/>
          <w:sz w:val="28"/>
          <w:szCs w:val="28"/>
          <w:lang w:val="kk-KZ"/>
        </w:rPr>
        <w:t>ында неше түрлі бау-бақша бар [</w:t>
      </w:r>
      <w:r w:rsidR="00850180" w:rsidRPr="00603F76">
        <w:rPr>
          <w:rFonts w:ascii="Times New Roman" w:hAnsi="Times New Roman"/>
          <w:color w:val="000000" w:themeColor="text1"/>
          <w:sz w:val="28"/>
          <w:szCs w:val="28"/>
          <w:lang w:val="kk-KZ"/>
        </w:rPr>
        <w:t>47</w:t>
      </w:r>
      <w:r w:rsidR="003A4E54" w:rsidRPr="00603F76">
        <w:rPr>
          <w:rFonts w:ascii="Times New Roman" w:hAnsi="Times New Roman"/>
          <w:color w:val="000000" w:themeColor="text1"/>
          <w:sz w:val="28"/>
          <w:szCs w:val="28"/>
          <w:lang w:val="kk-KZ"/>
        </w:rPr>
        <w:t>, б.520].</w:t>
      </w:r>
    </w:p>
    <w:p w:rsidR="00223AE6" w:rsidRPr="00603F76" w:rsidRDefault="00684C7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Жалпы, ерте орта ғасырларда араб қолөнершілері өздерінің жоғары сапалы, көбі</w:t>
      </w:r>
      <w:r w:rsidR="00AF5000" w:rsidRPr="00603F76">
        <w:rPr>
          <w:rFonts w:ascii="Times New Roman" w:hAnsi="Times New Roman"/>
          <w:color w:val="000000" w:themeColor="text1"/>
          <w:sz w:val="28"/>
          <w:szCs w:val="28"/>
          <w:lang w:val="kk-KZ"/>
        </w:rPr>
        <w:t>несе тіпті жоғары көркем</w:t>
      </w:r>
      <w:r w:rsidRPr="00603F76">
        <w:rPr>
          <w:rFonts w:ascii="Times New Roman" w:hAnsi="Times New Roman"/>
          <w:color w:val="000000" w:themeColor="text1"/>
          <w:sz w:val="28"/>
          <w:szCs w:val="28"/>
          <w:lang w:val="kk-KZ"/>
        </w:rPr>
        <w:t xml:space="preserve"> жұмысымен, күрделі құрылыс құрылымдарын шебер тұрғызуымен және т.б.</w:t>
      </w:r>
      <w:r w:rsidR="00AF5000" w:rsidRPr="00603F76">
        <w:rPr>
          <w:rFonts w:ascii="Times New Roman" w:hAnsi="Times New Roman"/>
          <w:color w:val="000000" w:themeColor="text1"/>
          <w:sz w:val="28"/>
          <w:szCs w:val="28"/>
          <w:lang w:val="kk-KZ"/>
        </w:rPr>
        <w:t xml:space="preserve"> танымал еді.</w:t>
      </w:r>
      <w:r w:rsidRPr="00603F76">
        <w:rPr>
          <w:rFonts w:ascii="Times New Roman" w:hAnsi="Times New Roman"/>
          <w:color w:val="000000" w:themeColor="text1"/>
          <w:sz w:val="28"/>
          <w:szCs w:val="28"/>
          <w:lang w:val="kk-KZ"/>
        </w:rPr>
        <w:t xml:space="preserve"> Бұл елдердің қолөнершілері Ұлы Жібек жолы бойында сатылған қымбат маталар, киім-кешек, кілем, төсек-орын, зергерлік бұйымдар, қару-жарақ, т.б. бұйымдар жасаудың әдістерін меңгерген.</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ІХ ғасырда арабтардың жаулап алуы нәтижесінде Мәуереннаһрға іргелес Хорезм аймақтары біртіндеп ислам дінін қабылдай бастады. Бұл процесс тек діни өзгерістермен шектелмей, әлеуметтік, экономикалық және мәдени дамуға да айтарлықтай әсер етті. Исламның таралуы арқылы жергілікті қоғамның құрылымы, құқықтық жүйесі, білім беру және діни институттары өзгеріске ұшырады.</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Мұсылман әлеміндегі қоғамдардың сауда топтары Оңтүстік Қазақстан шекаралас жерлерінен тыс, Орталық Азия, Шығыс Еуропа және Қиыр Шығыстың шалғай аймақтарына дейін өз тауарларын жеткізуге мүдделі болды. Бұл кең ауқымды сауда байланыстары тек экономикалық тиімділікпен шектелмей, сонымен бірге мәдени, ғылыми және діни әсерлерді де таратты. </w:t>
      </w:r>
      <w:r w:rsidRPr="00603F76">
        <w:rPr>
          <w:rFonts w:ascii="Times New Roman" w:hAnsi="Times New Roman"/>
          <w:color w:val="000000" w:themeColor="text1"/>
          <w:sz w:val="28"/>
          <w:szCs w:val="28"/>
          <w:lang w:val="kk-KZ"/>
        </w:rPr>
        <w:lastRenderedPageBreak/>
        <w:t>Араб елдерінен Сырдария бойындағы қалаларға дейін созылып жатқан сауда жолдары – тауарлармен қатар, білім, дін, мәдени дәстүрлер мен технологиялық жаңалықтардың таралуына мүмкіндік берді.</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Ортағасырлық араб ғалымдары мен саяхатшылары үшін осы сауда қатынастары Хорезм мен Мәуереннаһр аймақтарын зерттеудің негізгі себептерінің бірі болды. Олар өз жазбаларында аймақтың халықтарын, қалалары мен ауылдарын, экономикалық және мәдени өмірін жан-жақты сипаттады. Бұл еңбектер қазіргі зерттеушілерге Орта Азияның ортағасырлық кезеңдегі урбанизациясын, сауда байланыстарын, мәдени және ғылыми дамуын толық түсінуге мүмкіндік береді.</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Ұлы Жібек жолы бойындағы сауда жолдары мен олардың Сырдария, Ертіс және Итіл өзендері бойындағы көшпелі мемлекеттердің орталықтарына апаратын тармақтары ортағасырлық экономикалық байланыстарды зерттеуде ерекше қызығушылық тудырады. Бұл сауда жолдары тек тауарларды жеткізу ғана емес, сонымен қатар мәдени, ғылыми және діни идеялардың таралуына да ықпал етті.</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Дәлелденген тарихи деректер негізінде әртүрлі сауда орталықтары мен олардың ерекшеліктері туралы нақты түсінік қалыптасады. Түркі елінің құрамындағы бірқатар қалалар мен елді мекендер сауда желілерінің негізгі тораптары ретінде белгілі болды. Мысалы, Уашжурд қаласы Әмудария өзенінің артында орналасқан, мұнда тауарлардың бағасы ең төмен және сауда жүргізуге қолайлы жағдай қалыптасқан. Сол сияқты, Хан-Балық қаласы өз дәуірінде саудагерлер арасында танымал үлкен базарымен әйгілі болған, ол Қиыр Шығыс пен Орталық Азияны байланыстыратын сауда торабы ретінде маңызды рөл атқарған.</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Бұдан басқа, Құрқанж, Тирмиз, Тараз сияқты қалалар да Ұлы Жібек жолының негізгі сауда тораптары ретінде сипатталған. Бұл қалаларда тауарлық айналым кеңейіп, түрлі елдерден келген саудагерлер өз өнімдерін сатты, ал қалалық инфрақұрылым мен базарлар сауданың қарқынды дамуына мүмкіндік берді. Сонымен қатар, сауда жолдары арқылы дін, білім, мәдени дәстүрлер мен технологиялық жаңалықтар да тарады, бұл Орта Азияның ортағасырлық экономикалық және мәдени дамуына айтарлықтай ықпал етті.</w:t>
      </w:r>
    </w:p>
    <w:p w:rsidR="00E62A34" w:rsidRPr="00603F76" w:rsidRDefault="005A5E6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Мәуереннаһрдың солтүстігінде орналасқан түркі елдері мен тайпалары және олардың қалалары туралы, Оңтүстік Қазақстан жері, Сырдария алабы мен Талас алқабын басып өткен жолдар мен бағыттар туралы мәліметтерге келсек,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 толығымен дерлік Ибн Хаукалды қайталайды, ол өз кезегінде әл-Истахриден мағлұмат алды. Ибн Хаукал әсіресе Сырдария алқабында орналасқан қалалардың көпте</w:t>
      </w:r>
      <w:r w:rsidR="00432275" w:rsidRPr="00603F76">
        <w:rPr>
          <w:rFonts w:ascii="Times New Roman" w:hAnsi="Times New Roman"/>
          <w:color w:val="000000" w:themeColor="text1"/>
          <w:sz w:val="28"/>
          <w:szCs w:val="28"/>
          <w:lang w:val="kk-KZ"/>
        </w:rPr>
        <w:t xml:space="preserve">ген атауларын келтіріп, оларды </w:t>
      </w:r>
      <w:r w:rsidRPr="00603F76">
        <w:rPr>
          <w:rFonts w:ascii="Times New Roman" w:hAnsi="Times New Roman"/>
          <w:color w:val="000000" w:themeColor="text1"/>
          <w:sz w:val="28"/>
          <w:szCs w:val="28"/>
          <w:lang w:val="kk-KZ"/>
        </w:rPr>
        <w:t>жан-жақты сипаттайды.</w:t>
      </w:r>
      <w:r w:rsidRPr="00603F76">
        <w:rPr>
          <w:color w:val="000000" w:themeColor="text1"/>
          <w:lang w:val="kk-KZ"/>
        </w:rPr>
        <w:t xml:space="preserve"> </w:t>
      </w:r>
      <w:r w:rsidRPr="00603F76">
        <w:rPr>
          <w:rFonts w:ascii="Times New Roman" w:hAnsi="Times New Roman"/>
          <w:color w:val="000000" w:themeColor="text1"/>
          <w:sz w:val="28"/>
          <w:szCs w:val="28"/>
          <w:lang w:val="kk-KZ"/>
        </w:rPr>
        <w:t>Ибн Хаукал тұзды Каспий теңізіне тұщы суы бар өзендердің әр жағынан құятынын атап өтеді. Ондағы аралдардың ішінен су көздері, ағаштар, қопалар мен жабайы аңдар болған Сияхкух (Маңғышлақ) ерекшеленеді. Шығыстағы ең қымбат және ең жақсы құлдар болып түріктер саналған, олар жақсы мінезімен және жігерлілігімен</w:t>
      </w:r>
      <w:r w:rsidR="00657FEA" w:rsidRPr="00603F76">
        <w:rPr>
          <w:rFonts w:ascii="Times New Roman" w:hAnsi="Times New Roman"/>
          <w:color w:val="000000" w:themeColor="text1"/>
          <w:sz w:val="28"/>
          <w:szCs w:val="28"/>
          <w:lang w:val="kk-KZ"/>
        </w:rPr>
        <w:t xml:space="preserve"> ерекшеленетін </w:t>
      </w:r>
      <w:r w:rsidR="00432275" w:rsidRPr="00603F76">
        <w:rPr>
          <w:rFonts w:ascii="Times New Roman" w:hAnsi="Times New Roman"/>
          <w:color w:val="000000" w:themeColor="text1"/>
          <w:sz w:val="28"/>
          <w:szCs w:val="28"/>
          <w:lang w:val="kk-KZ"/>
        </w:rPr>
        <w:t xml:space="preserve">дейді </w:t>
      </w:r>
      <w:r w:rsidR="00657FEA" w:rsidRPr="00603F76">
        <w:rPr>
          <w:rFonts w:ascii="Times New Roman" w:hAnsi="Times New Roman"/>
          <w:color w:val="000000" w:themeColor="text1"/>
          <w:sz w:val="28"/>
          <w:szCs w:val="28"/>
          <w:lang w:val="kk-KZ"/>
        </w:rPr>
        <w:t>[</w:t>
      </w:r>
      <w:r w:rsidR="00850180" w:rsidRPr="00603F76">
        <w:rPr>
          <w:rFonts w:ascii="Times New Roman" w:hAnsi="Times New Roman"/>
          <w:color w:val="000000" w:themeColor="text1"/>
          <w:sz w:val="28"/>
          <w:szCs w:val="28"/>
          <w:lang w:val="kk-KZ"/>
        </w:rPr>
        <w:t>59</w:t>
      </w:r>
      <w:r w:rsidRPr="00603F76">
        <w:rPr>
          <w:rFonts w:ascii="Times New Roman" w:hAnsi="Times New Roman"/>
          <w:color w:val="000000" w:themeColor="text1"/>
          <w:sz w:val="28"/>
          <w:szCs w:val="28"/>
          <w:lang w:val="kk-KZ"/>
        </w:rPr>
        <w:t>, 22 б.].</w:t>
      </w:r>
    </w:p>
    <w:p w:rsidR="00762EE5"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Әбул-Фида</w:t>
      </w:r>
      <w:r w:rsidR="0022707C" w:rsidRPr="00603F76">
        <w:rPr>
          <w:rFonts w:ascii="Times New Roman" w:hAnsi="Times New Roman"/>
          <w:color w:val="000000" w:themeColor="text1"/>
          <w:sz w:val="28"/>
          <w:szCs w:val="28"/>
          <w:lang w:val="kk-KZ"/>
        </w:rPr>
        <w:t xml:space="preserve">ның </w:t>
      </w:r>
      <w:r w:rsidR="00657FEA" w:rsidRPr="00603F76">
        <w:rPr>
          <w:rFonts w:ascii="Times New Roman" w:hAnsi="Times New Roman"/>
          <w:color w:val="000000" w:themeColor="text1"/>
          <w:sz w:val="28"/>
          <w:szCs w:val="28"/>
          <w:lang w:val="kk-KZ"/>
        </w:rPr>
        <w:t xml:space="preserve">айырмашылығы Орталық Азияның әртүрлі аймақтарында болған басқа авторлардан алынған деректердің арқасында ақпарат көлемін біршама кеңейтті. </w:t>
      </w:r>
      <w:r w:rsidR="00762EE5" w:rsidRPr="00603F76">
        <w:rPr>
          <w:rFonts w:ascii="Times New Roman" w:hAnsi="Times New Roman"/>
          <w:color w:val="000000" w:themeColor="text1"/>
          <w:sz w:val="28"/>
          <w:szCs w:val="28"/>
          <w:lang w:val="kk-KZ"/>
        </w:rPr>
        <w:t xml:space="preserve">Түркістан, Хорезм мен Мәуереннаһрдың тарихи географиясын зерттегенде топонимика туралы деректердің де маңызы зор. Орта Азия түркілерінің тілін біртұтас және </w:t>
      </w:r>
      <w:r w:rsidR="00633936" w:rsidRPr="00603F76">
        <w:rPr>
          <w:rFonts w:ascii="Times New Roman" w:hAnsi="Times New Roman"/>
          <w:color w:val="000000" w:themeColor="text1"/>
          <w:sz w:val="28"/>
          <w:szCs w:val="28"/>
          <w:lang w:val="kk-KZ"/>
        </w:rPr>
        <w:t>өзара</w:t>
      </w:r>
      <w:r w:rsidR="00762EE5" w:rsidRPr="00603F76">
        <w:rPr>
          <w:rFonts w:ascii="Times New Roman" w:hAnsi="Times New Roman"/>
          <w:color w:val="000000" w:themeColor="text1"/>
          <w:sz w:val="28"/>
          <w:szCs w:val="28"/>
          <w:lang w:val="kk-KZ"/>
        </w:rPr>
        <w:t xml:space="preserve"> түсінікті тіл ретінде лингвистикалық сипаттау </w:t>
      </w:r>
      <w:r w:rsidR="00633936" w:rsidRPr="00603F76">
        <w:rPr>
          <w:rFonts w:ascii="Times New Roman" w:hAnsi="Times New Roman"/>
          <w:color w:val="000000" w:themeColor="text1"/>
          <w:sz w:val="28"/>
          <w:szCs w:val="28"/>
          <w:lang w:val="kk-KZ"/>
        </w:rPr>
        <w:t xml:space="preserve">– </w:t>
      </w:r>
      <w:r w:rsidR="00762EE5" w:rsidRPr="00603F76">
        <w:rPr>
          <w:rFonts w:ascii="Times New Roman" w:hAnsi="Times New Roman"/>
          <w:color w:val="000000" w:themeColor="text1"/>
          <w:sz w:val="28"/>
          <w:szCs w:val="28"/>
          <w:lang w:val="kk-KZ"/>
        </w:rPr>
        <w:t xml:space="preserve">құнды </w:t>
      </w:r>
      <w:r w:rsidR="00633936" w:rsidRPr="00603F76">
        <w:rPr>
          <w:rFonts w:ascii="Times New Roman" w:hAnsi="Times New Roman"/>
          <w:color w:val="000000" w:themeColor="text1"/>
          <w:sz w:val="28"/>
          <w:szCs w:val="28"/>
          <w:lang w:val="kk-KZ"/>
        </w:rPr>
        <w:t>ақпарат</w:t>
      </w:r>
      <w:r w:rsidR="00762EE5" w:rsidRPr="00603F76">
        <w:rPr>
          <w:rFonts w:ascii="Times New Roman" w:hAnsi="Times New Roman"/>
          <w:color w:val="000000" w:themeColor="text1"/>
          <w:sz w:val="28"/>
          <w:szCs w:val="28"/>
          <w:lang w:val="kk-KZ"/>
        </w:rPr>
        <w:t>, бұл түркі тайпаларының генетикалық байланысын, сондай-ақ олардың</w:t>
      </w:r>
      <w:r w:rsidR="00633936" w:rsidRPr="00603F76">
        <w:rPr>
          <w:rFonts w:ascii="Times New Roman" w:hAnsi="Times New Roman"/>
          <w:color w:val="000000" w:themeColor="text1"/>
          <w:sz w:val="28"/>
          <w:szCs w:val="28"/>
          <w:lang w:val="kk-KZ"/>
        </w:rPr>
        <w:t xml:space="preserve"> арасындағы тығыз қарым-қатынас</w:t>
      </w:r>
      <w:r w:rsidR="00C85A30" w:rsidRPr="00603F76">
        <w:rPr>
          <w:rFonts w:ascii="Times New Roman" w:hAnsi="Times New Roman"/>
          <w:color w:val="000000" w:themeColor="text1"/>
          <w:sz w:val="28"/>
          <w:szCs w:val="28"/>
          <w:lang w:val="kk-KZ"/>
        </w:rPr>
        <w:t>ын айғақтайтыны сөз</w:t>
      </w:r>
      <w:r w:rsidR="00AD0BD8" w:rsidRPr="00603F76">
        <w:rPr>
          <w:rFonts w:ascii="Times New Roman" w:hAnsi="Times New Roman"/>
          <w:color w:val="000000" w:themeColor="text1"/>
          <w:sz w:val="28"/>
          <w:szCs w:val="28"/>
          <w:lang w:val="kk-KZ"/>
        </w:rPr>
        <w:t>сіз [</w:t>
      </w:r>
      <w:r w:rsidR="00850180" w:rsidRPr="00603F76">
        <w:rPr>
          <w:rFonts w:ascii="Times New Roman" w:hAnsi="Times New Roman"/>
          <w:color w:val="000000" w:themeColor="text1"/>
          <w:sz w:val="28"/>
          <w:szCs w:val="28"/>
          <w:lang w:val="kk-KZ"/>
        </w:rPr>
        <w:t>13</w:t>
      </w:r>
      <w:r w:rsidR="006E124F" w:rsidRPr="00603F76">
        <w:rPr>
          <w:rFonts w:ascii="Times New Roman" w:hAnsi="Times New Roman"/>
          <w:color w:val="000000" w:themeColor="text1"/>
          <w:sz w:val="28"/>
          <w:szCs w:val="28"/>
          <w:lang w:val="kk-KZ"/>
        </w:rPr>
        <w:t>, 33 б.]</w:t>
      </w:r>
      <w:r w:rsidR="00762EE5" w:rsidRPr="00603F76">
        <w:rPr>
          <w:rFonts w:ascii="Times New Roman" w:hAnsi="Times New Roman"/>
          <w:color w:val="000000" w:themeColor="text1"/>
          <w:sz w:val="28"/>
          <w:szCs w:val="28"/>
          <w:lang w:val="kk-KZ"/>
        </w:rPr>
        <w:t>.</w:t>
      </w:r>
    </w:p>
    <w:p w:rsidR="00196C63" w:rsidRPr="00603F76" w:rsidRDefault="00682477"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Орта </w:t>
      </w:r>
      <w:r w:rsidR="00C1797E" w:rsidRPr="00603F76">
        <w:rPr>
          <w:rFonts w:ascii="Times New Roman" w:hAnsi="Times New Roman"/>
          <w:color w:val="000000" w:themeColor="text1"/>
          <w:sz w:val="28"/>
          <w:szCs w:val="28"/>
          <w:lang w:val="kk-KZ"/>
        </w:rPr>
        <w:t xml:space="preserve">Азияның батыс төңірегінде орналасқан байырғы мемлекеттердің бірі – Хорезм. Б.з.д. 2 мыңжылдықтың орта тұсында Хорезм өркениеті пайда болған. Оның қалыптасуы ежелгі Египет пен Вавилоннан кейінірек болды, дегенмен табиғи орталары ұқсас келді. Бұл өлкедегі ұлы Әмудария өзені Памир тауының мұздықтарынан бастау алды, мыңдаған шақырымға ағып жатқан су Қызылқұм </w:t>
      </w:r>
      <w:r w:rsidR="00F1532E" w:rsidRPr="00603F76">
        <w:rPr>
          <w:rFonts w:ascii="Times New Roman" w:hAnsi="Times New Roman"/>
          <w:color w:val="000000" w:themeColor="text1"/>
          <w:sz w:val="28"/>
          <w:szCs w:val="28"/>
          <w:lang w:val="kk-KZ"/>
        </w:rPr>
        <w:t>шөлінің төменгі тұсында құнарлы оазистің қалыптасуына себепші болды</w:t>
      </w:r>
      <w:r w:rsidR="0092548E" w:rsidRPr="00603F76">
        <w:rPr>
          <w:rFonts w:ascii="Times New Roman" w:hAnsi="Times New Roman"/>
          <w:color w:val="000000" w:themeColor="text1"/>
          <w:sz w:val="28"/>
          <w:szCs w:val="28"/>
          <w:lang w:val="kk-KZ"/>
        </w:rPr>
        <w:t xml:space="preserve"> [</w:t>
      </w:r>
      <w:r w:rsidR="00850180" w:rsidRPr="00603F76">
        <w:rPr>
          <w:rFonts w:ascii="Times New Roman" w:hAnsi="Times New Roman"/>
          <w:color w:val="000000" w:themeColor="text1"/>
          <w:sz w:val="28"/>
          <w:szCs w:val="28"/>
          <w:lang w:val="kk-KZ"/>
        </w:rPr>
        <w:t>61</w:t>
      </w:r>
      <w:r w:rsidR="00196C63" w:rsidRPr="00603F76">
        <w:rPr>
          <w:rFonts w:ascii="Times New Roman" w:hAnsi="Times New Roman"/>
          <w:color w:val="000000" w:themeColor="text1"/>
          <w:sz w:val="28"/>
          <w:szCs w:val="28"/>
          <w:lang w:val="kk-KZ"/>
        </w:rPr>
        <w:t>]</w:t>
      </w:r>
      <w:r w:rsidR="00F1532E" w:rsidRPr="00603F76">
        <w:rPr>
          <w:rFonts w:ascii="Times New Roman" w:hAnsi="Times New Roman"/>
          <w:color w:val="000000" w:themeColor="text1"/>
          <w:sz w:val="28"/>
          <w:szCs w:val="28"/>
          <w:lang w:val="kk-KZ"/>
        </w:rPr>
        <w:t xml:space="preserve">. </w:t>
      </w:r>
      <w:r w:rsidR="00196C63" w:rsidRPr="00603F76">
        <w:rPr>
          <w:rFonts w:ascii="Times New Roman" w:hAnsi="Times New Roman"/>
          <w:color w:val="000000" w:themeColor="text1"/>
          <w:sz w:val="28"/>
          <w:szCs w:val="28"/>
          <w:lang w:val="kk-KZ"/>
        </w:rPr>
        <w:t>Негізгі территориясын аса құнарлы оазис алып жатты, қазіргі уақытта аталмыш алқап Орта Азиядағы үш мемлекет – Өзбекстан, Түркіменстан мен Қазақстанға тиесілі. Бұл аймақта қола дәуірі заманынан бастап суармалы егіншілік шаруашылығы жақсы дамып, оны адамзаттың жоғарғы мәдениеті ошағына айналдырды.</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 аймағы өзен-су ресурстарының молдығымен ерекшеленді, бұл өңірдің ауыл шаруашылығы мен мал шаруашылығын дамытуға қолайлы жағдай туғызды. Мысалы, Арал теңізінің аймағында балық қоры бай болған, ал оның маңайындағы кең далада жабайы тіршілік иелері – әртүрлі аңдар мен құстар – мекендеген. Кең мал жайылымдарының болуы жергілікті тұрғындардың экономикасына тікелей ықпал етіп, көшпелі және жартылай көшпелі өмір салтын қалыптастырды.</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Бұндай табиғи жағдай Хорезм даласында бірегей мәдениеттің қалыптасуына серпін берді. Өңірде тарихи кезеңдер бойында ерекше ескерткіштер мен мәдени нысандар пайда болды. Нақтырақ айтқанда, археологиялық кенттер, ірі бекіністер мен қорғандар Хорезмнің бай тарихын және стратегиялық маңызды орын болғанын көрсетеді. Бұл қалалар мен бекіністер тек қорғаныс қызметін атқармаған, сонымен қатар сауда, мәдени және діни орталықтар ретінде де маңызды рөл ойнаған.</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Хорезмнің табиғи ресурстары мен географиялық ерекшеліктері, яғни өзендердің молдығы, дала мен теңіз аймақтарының бай тіршілік ортасы, аймақтың тарихи-мәдени дамуына тікелей ықпал етті. Нәтижесінде Хорезмде қалыптасқан мәдениет, археологиялық мұра мен қалалық инфрақұрылым бүгінгі күнге дейін зерттеушілер үшін тарихи және ғылыми қызығушылық тудырып келеді.</w:t>
      </w:r>
    </w:p>
    <w:p w:rsidR="00682477" w:rsidRPr="00603F76" w:rsidRDefault="00196C63"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Ғалым Сергей Толстов, Орта Азия тарихын зерттеуші, «Ежелгі Хорезм. Тарихи және археологиялық зерттеулер тәжірибесі»</w:t>
      </w:r>
      <w:r w:rsidR="008B1529" w:rsidRPr="00603F76">
        <w:rPr>
          <w:rFonts w:ascii="Times New Roman" w:hAnsi="Times New Roman"/>
          <w:color w:val="000000" w:themeColor="text1"/>
          <w:sz w:val="28"/>
          <w:szCs w:val="28"/>
          <w:lang w:val="kk-KZ"/>
        </w:rPr>
        <w:t xml:space="preserve"> </w:t>
      </w:r>
      <w:r w:rsidR="0092548E" w:rsidRPr="00603F76">
        <w:rPr>
          <w:rFonts w:ascii="Times New Roman" w:hAnsi="Times New Roman"/>
          <w:color w:val="000000" w:themeColor="text1"/>
          <w:sz w:val="28"/>
          <w:szCs w:val="28"/>
          <w:lang w:val="kk-KZ"/>
        </w:rPr>
        <w:t>[</w:t>
      </w:r>
      <w:r w:rsidR="00850180" w:rsidRPr="00603F76">
        <w:rPr>
          <w:rFonts w:ascii="Times New Roman" w:hAnsi="Times New Roman"/>
          <w:color w:val="000000" w:themeColor="text1"/>
          <w:sz w:val="28"/>
          <w:szCs w:val="28"/>
          <w:lang w:val="kk-KZ"/>
        </w:rPr>
        <w:t>62</w:t>
      </w:r>
      <w:r w:rsidR="008B1529"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кітабында Хорезмді үш тарихи кезең аясында қарастырады: біріншіден, келтеминар, тазабағяб және амирабад мәдениеттерін қамтитын алғашқы Хорезм дәуірі; екіншіден, тұрғын қабырғалары бар бекіністі қоныстардың мәдениеті, қаңлы, кушан және кушан-</w:t>
      </w:r>
      <w:r w:rsidRPr="00603F76">
        <w:rPr>
          <w:rFonts w:ascii="Times New Roman" w:hAnsi="Times New Roman"/>
          <w:color w:val="000000" w:themeColor="text1"/>
          <w:sz w:val="28"/>
          <w:szCs w:val="28"/>
          <w:lang w:val="kk-KZ"/>
        </w:rPr>
        <w:lastRenderedPageBreak/>
        <w:t xml:space="preserve">афригид мәдениеттері дәуірі – антикалық Хорезм; үшіншіден, афригид, афригид-саманидтер, хорезмшах және хорезм-жошылар мәдениеттері заманы – ортағасырлық Хорезм. </w:t>
      </w:r>
      <w:r w:rsidR="00C73BF3" w:rsidRPr="00603F76">
        <w:rPr>
          <w:rFonts w:ascii="Times New Roman" w:hAnsi="Times New Roman"/>
          <w:color w:val="000000" w:themeColor="text1"/>
          <w:sz w:val="28"/>
          <w:szCs w:val="28"/>
          <w:lang w:val="kk-KZ"/>
        </w:rPr>
        <w:t>Осы кезеңдеуге сәйкес</w:t>
      </w:r>
      <w:r w:rsidR="00396898" w:rsidRPr="00603F76">
        <w:rPr>
          <w:rFonts w:ascii="Times New Roman" w:hAnsi="Times New Roman"/>
          <w:color w:val="000000" w:themeColor="text1"/>
          <w:sz w:val="28"/>
          <w:szCs w:val="28"/>
          <w:lang w:val="kk-KZ"/>
        </w:rPr>
        <w:t xml:space="preserve"> </w:t>
      </w:r>
      <w:r w:rsidR="00183530" w:rsidRPr="00603F76">
        <w:rPr>
          <w:rFonts w:ascii="Times New Roman" w:hAnsi="Times New Roman"/>
          <w:color w:val="000000" w:themeColor="text1"/>
          <w:sz w:val="28"/>
          <w:szCs w:val="28"/>
          <w:lang w:val="kk-KZ"/>
        </w:rPr>
        <w:t>Әбул-Фида</w:t>
      </w:r>
      <w:r w:rsidR="0058100A" w:rsidRPr="00603F76">
        <w:rPr>
          <w:rFonts w:ascii="Times New Roman" w:hAnsi="Times New Roman"/>
          <w:color w:val="000000" w:themeColor="text1"/>
          <w:sz w:val="28"/>
          <w:szCs w:val="28"/>
          <w:lang w:val="kk-KZ"/>
        </w:rPr>
        <w:t>ның «Тақуим әл-Б</w:t>
      </w:r>
      <w:r w:rsidR="00396898" w:rsidRPr="00603F76">
        <w:rPr>
          <w:rFonts w:ascii="Times New Roman" w:hAnsi="Times New Roman"/>
          <w:color w:val="000000" w:themeColor="text1"/>
          <w:sz w:val="28"/>
          <w:szCs w:val="28"/>
          <w:lang w:val="kk-KZ"/>
        </w:rPr>
        <w:t>ұлдан»</w:t>
      </w:r>
      <w:r w:rsidR="00C73BF3" w:rsidRPr="00603F76">
        <w:rPr>
          <w:rFonts w:ascii="Times New Roman" w:hAnsi="Times New Roman"/>
          <w:color w:val="000000" w:themeColor="text1"/>
          <w:sz w:val="28"/>
          <w:szCs w:val="28"/>
          <w:lang w:val="kk-KZ"/>
        </w:rPr>
        <w:t xml:space="preserve"> еңбегінде ортағасырлық Хорезмнің тарихи желісі сипатталған. </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 – Хорасан мен Мәуереннаһрдан бөлек, кең аумақты алып жатқан аймақ. Оның жан-жағын жазық және шөлейт алқаптар қоршап, табиғи шекараларды анықтайды. Батысы мен солтүстігі түрік елдерімен шектеседі, ал оңтүстігінде Мәуереннаһрмен шекаралас орналасқан. Оңтүстік тұсынан Әмудария өзені ағып өтеді, ол өзен бойында бөгет немесе арнайы суқойма құрылысы жоқ болғандықтан, ағыс табиғи жолмен Хорезмдегі көлдерге құяды. Өзеннің сол жағалауында аймақтың орталығы орналасқан, бұл тарихи кезеңде елді мекендердің дамуына және стратегиялық орналасуына ықпал етті.</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Хорезмнің ең ірі қаласы – Куркундж, араб дереккөздерінде Джурджания деп аталады. Ол Әмудария өзенінің оңтүстік жағалауында жайғасып, экономикалық және саяси тұрғыдан маңызды рөл атқарған. Ортағасырлық географ Ибн Хауқалдың жазбасы бойынша, Хорезм алабының климаты қатты суық мемлекеттердің қатарына жатады, бұл өз кезегінде ауыл шаруашылығы мен мал шаруашылығының ерекшеліктерін қалыптастырған </w:t>
      </w:r>
      <w:r w:rsidR="00F36215" w:rsidRPr="00603F76">
        <w:rPr>
          <w:rFonts w:ascii="Times New Roman" w:hAnsi="Times New Roman"/>
          <w:color w:val="000000" w:themeColor="text1"/>
          <w:sz w:val="28"/>
          <w:szCs w:val="28"/>
          <w:lang w:val="kk-KZ"/>
        </w:rPr>
        <w:t>[</w:t>
      </w:r>
      <w:r w:rsidR="00850180" w:rsidRPr="00603F76">
        <w:rPr>
          <w:rFonts w:ascii="Times New Roman" w:hAnsi="Times New Roman"/>
          <w:color w:val="000000" w:themeColor="text1"/>
          <w:sz w:val="28"/>
          <w:szCs w:val="28"/>
          <w:lang w:val="kk-KZ"/>
        </w:rPr>
        <w:t>63</w:t>
      </w:r>
      <w:r w:rsidR="00F3621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Хорезмдік негізгі елді мекеннің атауы – «Хорезмдік», себебі Әмудария ағысы Хорезм бағытынан бастау алады, ал өзеннің арғы бетінде қала тұрғызылғандықтан, жағалау мен қала танымалдыққа ие болған.</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Әл-Муһаллаби өз еңбектерінде Әмудария өзенінің солтүстік жағалауындағы елді мекендерді сипаттайды. Оның мәліметінше, Хорезм қаласының тұрғылықты орындары мен Амул өзені арасындағы қашықтық орта есеппен 12 деңгейді, ал өзен бойымен Хорезмге дейінгі ара қашықтық шамамен 6 деңгейді құрайды [</w:t>
      </w:r>
      <w:r w:rsidR="00850180" w:rsidRPr="00603F76">
        <w:rPr>
          <w:rFonts w:ascii="Times New Roman" w:hAnsi="Times New Roman"/>
          <w:color w:val="000000" w:themeColor="text1"/>
          <w:sz w:val="28"/>
          <w:szCs w:val="28"/>
          <w:lang w:val="kk-KZ"/>
        </w:rPr>
        <w:t>130</w:t>
      </w:r>
      <w:r w:rsidRPr="00603F76">
        <w:rPr>
          <w:rFonts w:ascii="Times New Roman" w:hAnsi="Times New Roman"/>
          <w:color w:val="000000" w:themeColor="text1"/>
          <w:sz w:val="28"/>
          <w:szCs w:val="28"/>
          <w:lang w:val="kk-KZ"/>
        </w:rPr>
        <w:t>]. Бұл көрсеткіштер аймақтың географиялық орналасуын, өзендер мен су көздері арқылы қалыптасқан табиғи шекараларын және елді мекендердің стратегиялық маңызын айқындайды.</w:t>
      </w:r>
    </w:p>
    <w:p w:rsidR="00901EC2" w:rsidRPr="00603F76" w:rsidRDefault="00901EC2" w:rsidP="00901EC2">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Хорезмнің табиғи жағдайы, өзен-су ресурстары мен жазық алқаптардың кеңдігі бұл аймақтың экономикалық, мәдени және саяси дамуына тікелей ықпал еткенін атап өткен жөн. Осылайша, Хорезм тек саяси-экономикалық орталық қана емес, сонымен қатар тарихи-мәдени мұралары бар, зерттеуге лайықты аймақ ретінде бағаланады.</w:t>
      </w:r>
    </w:p>
    <w:p w:rsidR="009051B3" w:rsidRPr="00603F76" w:rsidRDefault="009051B3"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«Әл-Мүштәрик» еңбегінің деректеріне сәйкес Хорезмнің екі қаласын біріктіретін мекен «Куркандж» деп аталды</w:t>
      </w:r>
      <w:r w:rsidR="0092548E" w:rsidRPr="00603F76">
        <w:rPr>
          <w:rFonts w:ascii="Times New Roman" w:hAnsi="Times New Roman"/>
          <w:color w:val="000000" w:themeColor="text1"/>
          <w:sz w:val="28"/>
          <w:szCs w:val="28"/>
          <w:lang w:val="kk-KZ"/>
        </w:rPr>
        <w:t xml:space="preserve"> [</w:t>
      </w:r>
      <w:r w:rsidR="00850180" w:rsidRPr="00603F76">
        <w:rPr>
          <w:rFonts w:ascii="Times New Roman" w:hAnsi="Times New Roman"/>
          <w:color w:val="000000" w:themeColor="text1"/>
          <w:sz w:val="28"/>
          <w:szCs w:val="28"/>
          <w:lang w:val="kk-KZ"/>
        </w:rPr>
        <w:t>64</w:t>
      </w:r>
      <w:r w:rsidR="0092548E"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B26299" w:rsidRPr="00603F76">
        <w:rPr>
          <w:rFonts w:ascii="Times New Roman" w:hAnsi="Times New Roman"/>
          <w:color w:val="000000" w:themeColor="text1"/>
          <w:sz w:val="28"/>
          <w:szCs w:val="28"/>
          <w:lang w:val="kk-KZ"/>
        </w:rPr>
        <w:t xml:space="preserve">Әмударияның етегінде </w:t>
      </w:r>
      <w:r w:rsidR="007D2040" w:rsidRPr="00603F76">
        <w:rPr>
          <w:rFonts w:ascii="Times New Roman" w:hAnsi="Times New Roman"/>
          <w:color w:val="000000" w:themeColor="text1"/>
          <w:sz w:val="28"/>
          <w:szCs w:val="28"/>
          <w:lang w:val="kk-KZ"/>
        </w:rPr>
        <w:t>«Үлкен Курк</w:t>
      </w:r>
      <w:r w:rsidR="00B26299" w:rsidRPr="00603F76">
        <w:rPr>
          <w:rFonts w:ascii="Times New Roman" w:hAnsi="Times New Roman"/>
          <w:color w:val="000000" w:themeColor="text1"/>
          <w:sz w:val="28"/>
          <w:szCs w:val="28"/>
          <w:lang w:val="kk-KZ"/>
        </w:rPr>
        <w:t xml:space="preserve">андж» деген басты қаласы орналасты, одан шамамен он шақырым жерде «Кіші Куркандж» деп аталатын екіншісі тұрақтады. </w:t>
      </w:r>
      <w:r w:rsidR="009E20C0" w:rsidRPr="00603F76">
        <w:rPr>
          <w:rFonts w:ascii="Times New Roman" w:hAnsi="Times New Roman"/>
          <w:color w:val="000000" w:themeColor="text1"/>
          <w:sz w:val="28"/>
          <w:szCs w:val="28"/>
          <w:lang w:val="kk-KZ"/>
        </w:rPr>
        <w:t>Йәқиннің мәліметтеріне сүйенетін болсақ, оның он шақты аудандары мен ұзаққа созылып жатқан базар орталықтары болды. Бұл қаланы арабтар «Джурджания» десе, басқалары «Куркандж» атауын қолданды, әр ауданның өзіне тән есімдері болды. Ал «Канонға» сәйкес бұл қала Әмударияның батысында орналасыпты.</w:t>
      </w:r>
    </w:p>
    <w:p w:rsidR="00362347" w:rsidRPr="00603F76" w:rsidRDefault="009E20C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Хорезмдегі бұдан бөлек қалаларға тоқталатын болсақ: </w:t>
      </w:r>
    </w:p>
    <w:p w:rsidR="009E20C0" w:rsidRPr="00603F76" w:rsidRDefault="009E20C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1) «Кәс» – Әл-Ғазизий бойынша, </w:t>
      </w:r>
      <w:r w:rsidR="003C72C6" w:rsidRPr="00603F76">
        <w:rPr>
          <w:rFonts w:ascii="Times New Roman" w:hAnsi="Times New Roman"/>
          <w:color w:val="000000" w:themeColor="text1"/>
          <w:sz w:val="28"/>
          <w:szCs w:val="28"/>
          <w:lang w:val="kk-KZ"/>
        </w:rPr>
        <w:t>сол замандағы түрік жерлеріндегі ауылдардан</w:t>
      </w:r>
      <w:r w:rsidR="00545CBE" w:rsidRPr="00603F76">
        <w:rPr>
          <w:rFonts w:ascii="Times New Roman" w:hAnsi="Times New Roman"/>
          <w:color w:val="000000" w:themeColor="text1"/>
          <w:sz w:val="28"/>
          <w:szCs w:val="28"/>
          <w:lang w:val="kk-KZ"/>
        </w:rPr>
        <w:t xml:space="preserve"> 50 фарсах</w:t>
      </w:r>
      <w:r w:rsidR="003C72C6" w:rsidRPr="00603F76">
        <w:rPr>
          <w:rFonts w:ascii="Times New Roman" w:hAnsi="Times New Roman"/>
          <w:color w:val="000000" w:themeColor="text1"/>
          <w:sz w:val="28"/>
          <w:szCs w:val="28"/>
          <w:lang w:val="kk-KZ"/>
        </w:rPr>
        <w:t xml:space="preserve">та. Ал Ибн Саидтің баяндауынша, Хорасан еліне кіретін </w:t>
      </w:r>
      <w:r w:rsidR="003C72C6" w:rsidRPr="00603F76">
        <w:rPr>
          <w:rFonts w:ascii="Times New Roman" w:hAnsi="Times New Roman"/>
          <w:color w:val="000000" w:themeColor="text1"/>
          <w:sz w:val="28"/>
          <w:szCs w:val="28"/>
          <w:lang w:val="kk-KZ"/>
        </w:rPr>
        <w:lastRenderedPageBreak/>
        <w:t>атақты қалалар Куркана, Һазарасб болды, олардың қатарында Кәс те бар [</w:t>
      </w:r>
      <w:r w:rsidR="00850180" w:rsidRPr="00603F76">
        <w:rPr>
          <w:rFonts w:ascii="Times New Roman" w:hAnsi="Times New Roman"/>
          <w:color w:val="000000" w:themeColor="text1"/>
          <w:sz w:val="28"/>
          <w:szCs w:val="28"/>
          <w:lang w:val="kk-KZ"/>
        </w:rPr>
        <w:t>65</w:t>
      </w:r>
      <w:r w:rsidR="003C72C6" w:rsidRPr="00603F76">
        <w:rPr>
          <w:rFonts w:ascii="Times New Roman" w:hAnsi="Times New Roman"/>
          <w:color w:val="000000" w:themeColor="text1"/>
          <w:sz w:val="28"/>
          <w:szCs w:val="28"/>
          <w:lang w:val="kk-KZ"/>
        </w:rPr>
        <w:t xml:space="preserve">]. </w:t>
      </w:r>
      <w:r w:rsidR="00C4785F" w:rsidRPr="00603F76">
        <w:rPr>
          <w:rFonts w:ascii="Times New Roman" w:hAnsi="Times New Roman"/>
          <w:color w:val="000000" w:themeColor="text1"/>
          <w:sz w:val="28"/>
          <w:szCs w:val="28"/>
          <w:lang w:val="kk-KZ"/>
        </w:rPr>
        <w:t xml:space="preserve">2) «Әл-Любаб» </w:t>
      </w:r>
      <w:r w:rsidR="00E54548" w:rsidRPr="00603F76">
        <w:rPr>
          <w:rFonts w:ascii="Times New Roman" w:hAnsi="Times New Roman"/>
          <w:color w:val="000000" w:themeColor="text1"/>
          <w:sz w:val="28"/>
          <w:szCs w:val="28"/>
          <w:lang w:val="kk-KZ"/>
        </w:rPr>
        <w:t>[</w:t>
      </w:r>
      <w:r w:rsidR="00850180" w:rsidRPr="00603F76">
        <w:rPr>
          <w:rFonts w:ascii="Times New Roman" w:hAnsi="Times New Roman"/>
          <w:color w:val="000000" w:themeColor="text1"/>
          <w:sz w:val="28"/>
          <w:szCs w:val="28"/>
          <w:lang w:val="kk-KZ"/>
        </w:rPr>
        <w:t>56</w:t>
      </w:r>
      <w:r w:rsidR="00C4785F" w:rsidRPr="00603F76">
        <w:rPr>
          <w:rFonts w:ascii="Times New Roman" w:hAnsi="Times New Roman"/>
          <w:color w:val="000000" w:themeColor="text1"/>
          <w:sz w:val="28"/>
          <w:szCs w:val="28"/>
          <w:lang w:val="kk-KZ"/>
        </w:rPr>
        <w:t>] еңбегіндегі деректерде Хорезм ауылдарының ішінде ең ірісі Замахшар деп айтылады.</w:t>
      </w:r>
      <w:r w:rsidR="00E54548" w:rsidRPr="00603F76">
        <w:rPr>
          <w:rFonts w:ascii="Times New Roman" w:hAnsi="Times New Roman"/>
          <w:color w:val="000000" w:themeColor="text1"/>
          <w:sz w:val="28"/>
          <w:szCs w:val="28"/>
          <w:lang w:val="kk-KZ"/>
        </w:rPr>
        <w:t xml:space="preserve"> Тұрғындарының бірі танымал оқымысты Әбу әл-Қасым Махмұд әз-Замахшари болғаны белгілі, оның бірқатар туындылары белгілі болған. 3) «Әл-Ғазизий» авторы Кәстен алты фарсах қашықтықта, Әмударияның батысында «Һазарасб» қаласы болғаны жеткізеді. </w:t>
      </w:r>
      <w:r w:rsidR="00362347" w:rsidRPr="00603F76">
        <w:rPr>
          <w:rFonts w:ascii="Times New Roman" w:hAnsi="Times New Roman"/>
          <w:color w:val="000000" w:themeColor="text1"/>
          <w:sz w:val="28"/>
          <w:szCs w:val="28"/>
          <w:lang w:val="kk-KZ"/>
        </w:rPr>
        <w:t>Ал «Әл-Любаб» кітабында бұл елді мекен парсыша Һазарасф екені айтылған. 4) Хорезмнің шетінде «Дарған» қаласы болды. «Әл-Ғазизий» кітабында Һазарасб</w:t>
      </w:r>
      <w:r w:rsidR="005802BF" w:rsidRPr="00603F76">
        <w:rPr>
          <w:rFonts w:ascii="Times New Roman" w:hAnsi="Times New Roman"/>
          <w:color w:val="000000" w:themeColor="text1"/>
          <w:sz w:val="28"/>
          <w:szCs w:val="28"/>
          <w:lang w:val="kk-KZ"/>
        </w:rPr>
        <w:t xml:space="preserve">пен арақашықтығы 24 </w:t>
      </w:r>
      <w:r w:rsidR="00362347" w:rsidRPr="00603F76">
        <w:rPr>
          <w:rFonts w:ascii="Times New Roman" w:hAnsi="Times New Roman"/>
          <w:color w:val="000000" w:themeColor="text1"/>
          <w:sz w:val="28"/>
          <w:szCs w:val="28"/>
          <w:lang w:val="kk-KZ"/>
        </w:rPr>
        <w:t>фарсах деп сипатталады. Хорасанның алғашқы қаланған қалаларынан. 5) «Әл-Любаб» жазбалары  Әмударияның шетінде Бұ</w:t>
      </w:r>
      <w:r w:rsidR="00267C1B" w:rsidRPr="00603F76">
        <w:rPr>
          <w:rFonts w:ascii="Times New Roman" w:hAnsi="Times New Roman"/>
          <w:color w:val="000000" w:themeColor="text1"/>
          <w:sz w:val="28"/>
          <w:szCs w:val="28"/>
          <w:lang w:val="kk-KZ"/>
        </w:rPr>
        <w:t>қ</w:t>
      </w:r>
      <w:r w:rsidR="00362347" w:rsidRPr="00603F76">
        <w:rPr>
          <w:rFonts w:ascii="Times New Roman" w:hAnsi="Times New Roman"/>
          <w:color w:val="000000" w:themeColor="text1"/>
          <w:sz w:val="28"/>
          <w:szCs w:val="28"/>
          <w:lang w:val="kk-KZ"/>
        </w:rPr>
        <w:t>арамен шектесетін</w:t>
      </w:r>
      <w:r w:rsidR="00E42CE6" w:rsidRPr="00603F76">
        <w:rPr>
          <w:rFonts w:ascii="Times New Roman" w:hAnsi="Times New Roman"/>
          <w:color w:val="000000" w:themeColor="text1"/>
          <w:sz w:val="28"/>
          <w:szCs w:val="28"/>
          <w:lang w:val="kk-KZ"/>
        </w:rPr>
        <w:t xml:space="preserve"> «Фарабр» қаласы болғандығын дәлелдейді. </w:t>
      </w:r>
      <w:r w:rsidR="00821130" w:rsidRPr="00603F76">
        <w:rPr>
          <w:rFonts w:ascii="Times New Roman" w:hAnsi="Times New Roman"/>
          <w:color w:val="000000" w:themeColor="text1"/>
          <w:sz w:val="28"/>
          <w:szCs w:val="28"/>
          <w:lang w:val="kk-KZ"/>
        </w:rPr>
        <w:t xml:space="preserve">«Канон» мәліметтерінде Мәуереннаһрдан басталып Хорасанға дейін созылып жатқаны хабарланады. Ибн Хаукал </w:t>
      </w:r>
      <w:r w:rsidR="009C1689" w:rsidRPr="00603F76">
        <w:rPr>
          <w:rFonts w:ascii="Times New Roman" w:hAnsi="Times New Roman"/>
          <w:color w:val="000000" w:themeColor="text1"/>
          <w:sz w:val="28"/>
          <w:szCs w:val="28"/>
          <w:lang w:val="kk-KZ"/>
        </w:rPr>
        <w:t xml:space="preserve">Фарабр тұрғындары Әмудария төңірегін мекендеген, Хорезмге жақын болғандықтан оның құрамына жатқызылды деп суреттейді. </w:t>
      </w:r>
    </w:p>
    <w:p w:rsidR="009C1689" w:rsidRPr="00603F76" w:rsidRDefault="000E3E36"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 халқын талдайтын болсақ, бұл жердің иесі ІІІ ғасырдан бері ғұндар еді. Тенишев [</w:t>
      </w:r>
      <w:r w:rsidR="00850180" w:rsidRPr="00603F76">
        <w:rPr>
          <w:rFonts w:ascii="Times New Roman" w:hAnsi="Times New Roman"/>
          <w:color w:val="000000" w:themeColor="text1"/>
          <w:sz w:val="28"/>
          <w:szCs w:val="28"/>
          <w:lang w:val="kk-KZ"/>
        </w:rPr>
        <w:t>66</w:t>
      </w:r>
      <w:r w:rsidRPr="00603F76">
        <w:rPr>
          <w:rFonts w:ascii="Times New Roman" w:hAnsi="Times New Roman"/>
          <w:color w:val="000000" w:themeColor="text1"/>
          <w:sz w:val="28"/>
          <w:szCs w:val="28"/>
          <w:lang w:val="kk-KZ"/>
        </w:rPr>
        <w:t xml:space="preserve">] сияқты бірқатар ғалымдар ғұндар тілі түркі тілі санатына енгізеді. Себебі </w:t>
      </w:r>
      <w:r w:rsidR="00016B7E" w:rsidRPr="00603F76">
        <w:rPr>
          <w:rFonts w:ascii="Times New Roman" w:hAnsi="Times New Roman"/>
          <w:color w:val="000000" w:themeColor="text1"/>
          <w:sz w:val="28"/>
          <w:szCs w:val="28"/>
          <w:lang w:val="kk-KZ"/>
        </w:rPr>
        <w:t>Хорезм VI ғасырда</w:t>
      </w:r>
      <w:r w:rsidR="005802BF" w:rsidRPr="00603F76">
        <w:rPr>
          <w:rFonts w:ascii="Times New Roman" w:hAnsi="Times New Roman"/>
          <w:color w:val="000000" w:themeColor="text1"/>
          <w:sz w:val="28"/>
          <w:szCs w:val="28"/>
          <w:lang w:val="kk-KZ"/>
        </w:rPr>
        <w:t xml:space="preserve"> Түрік қағанатына бағы</w:t>
      </w:r>
      <w:r w:rsidR="00016B7E" w:rsidRPr="00603F76">
        <w:rPr>
          <w:rFonts w:ascii="Times New Roman" w:hAnsi="Times New Roman"/>
          <w:color w:val="000000" w:themeColor="text1"/>
          <w:sz w:val="28"/>
          <w:szCs w:val="28"/>
          <w:lang w:val="kk-KZ"/>
        </w:rPr>
        <w:t xml:space="preserve">нышты болып, оның негізгі этностық құрамын түркітілдес топтар құрады. Ал VII ғасырда бері түркі мемлекеті болған Хазар қағанатымен өзара тығыз байланыста болып, көші-қон үрдісі жүзеге асты. Хазар хакандығының әскерінде хорезмдіктер де белсенді күшке айналды. </w:t>
      </w:r>
      <w:r w:rsidR="00492E4C" w:rsidRPr="00603F76">
        <w:rPr>
          <w:rFonts w:ascii="Times New Roman" w:hAnsi="Times New Roman"/>
          <w:color w:val="000000" w:themeColor="text1"/>
          <w:sz w:val="28"/>
          <w:szCs w:val="28"/>
          <w:lang w:val="kk-KZ"/>
        </w:rPr>
        <w:t xml:space="preserve">Х ғасырда өмір сүрген парсы жағрафияшылары Хорезм өлкесіндегі Баратегин қаласы жайында жазған. Оның атауынан қаланы түркілер тұрғызған немесе мекендеген деп айтуға болады. Истахри Хорезмдегі 13 қаланы сипаттай отырып Баратегинді де атайды, ал әл-Макдиси Хорезмге тиесілі 32 қалаға жатқызады. </w:t>
      </w:r>
    </w:p>
    <w:p w:rsidR="00C73BF3" w:rsidRPr="00603F76" w:rsidRDefault="00492E4C"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Тағы бір дәлелдердің бірі – көрнекті этнограф-ғалым Бирунидің туындылары. Ол мәтіндерде Хорезм тұрғындарының қолданысында болған айлар мен дәрілік шөптердің түркі атауларын келтіреді. </w:t>
      </w:r>
      <w:r w:rsidR="007E4003" w:rsidRPr="00603F76">
        <w:rPr>
          <w:rFonts w:ascii="Times New Roman" w:hAnsi="Times New Roman"/>
          <w:color w:val="000000" w:themeColor="text1"/>
          <w:sz w:val="28"/>
          <w:szCs w:val="28"/>
          <w:lang w:val="kk-KZ"/>
        </w:rPr>
        <w:t>Бируни «Өткен ұрпақтың ескерткіштері» [</w:t>
      </w:r>
      <w:r w:rsidR="00850180" w:rsidRPr="00603F76">
        <w:rPr>
          <w:rFonts w:ascii="Times New Roman" w:hAnsi="Times New Roman"/>
          <w:color w:val="000000" w:themeColor="text1"/>
          <w:sz w:val="28"/>
          <w:szCs w:val="28"/>
          <w:lang w:val="kk-KZ"/>
        </w:rPr>
        <w:t>67</w:t>
      </w:r>
      <w:r w:rsidR="007E4003" w:rsidRPr="00603F76">
        <w:rPr>
          <w:rFonts w:ascii="Times New Roman" w:hAnsi="Times New Roman"/>
          <w:color w:val="000000" w:themeColor="text1"/>
          <w:sz w:val="28"/>
          <w:szCs w:val="28"/>
          <w:lang w:val="kk-KZ"/>
        </w:rPr>
        <w:t>] еңбегінде жыл циклі мен санағына сәйкес жануарлардың түркі тіл</w:t>
      </w:r>
      <w:r w:rsidR="00A51219" w:rsidRPr="00603F76">
        <w:rPr>
          <w:rFonts w:ascii="Times New Roman" w:hAnsi="Times New Roman"/>
          <w:color w:val="000000" w:themeColor="text1"/>
          <w:sz w:val="28"/>
          <w:szCs w:val="28"/>
          <w:lang w:val="kk-KZ"/>
        </w:rPr>
        <w:t xml:space="preserve">дегі есімдерін береді. Сондай-ақ, әдеби, ғылыми және діни туындылардың жазылуы мен араб және парсы шығармаларының түрік тіліне аударылуынан Хорезмнің исламдануы мен түркіленуін көреміз. </w:t>
      </w:r>
      <w:r w:rsidR="00CE2472" w:rsidRPr="00603F76">
        <w:rPr>
          <w:rFonts w:ascii="Times New Roman" w:hAnsi="Times New Roman"/>
          <w:color w:val="000000" w:themeColor="text1"/>
          <w:sz w:val="28"/>
          <w:szCs w:val="28"/>
          <w:lang w:val="kk-KZ"/>
        </w:rPr>
        <w:t xml:space="preserve">Мысалы, мерзімі 1363 жыл қаңтар-ақпан айлары деп белгіленген, Хорезмде түркі тіліне аударылған Құран кітабы Ыстамбұл қаласындағы Сүлеймания кітапханасының қорында сақталған. Түрікмен этносының қалыптасу процестері жүзеге асқан маңызды территориялардың бірі көне Хорезм даласы еді. </w:t>
      </w:r>
      <w:r w:rsidR="00492118" w:rsidRPr="00603F76">
        <w:rPr>
          <w:rFonts w:ascii="Times New Roman" w:hAnsi="Times New Roman"/>
          <w:color w:val="000000" w:themeColor="text1"/>
          <w:sz w:val="28"/>
          <w:szCs w:val="28"/>
          <w:lang w:val="kk-KZ"/>
        </w:rPr>
        <w:t xml:space="preserve">Х ғасырда оғыздар тобына жататын түркімендер мемлекетте жетекші этникалық рөлді атқарып, бірнеше жүзжылдықтар бойы Хорезмде негізгі түркі халқына айналады </w:t>
      </w:r>
      <w:r w:rsidR="008F4E7D" w:rsidRPr="00603F76">
        <w:rPr>
          <w:rFonts w:ascii="Times New Roman" w:hAnsi="Times New Roman"/>
          <w:color w:val="000000" w:themeColor="text1"/>
          <w:sz w:val="28"/>
          <w:szCs w:val="28"/>
          <w:lang w:val="kk-KZ"/>
        </w:rPr>
        <w:t xml:space="preserve">[56]. Демек </w:t>
      </w:r>
      <w:r w:rsidR="00183530" w:rsidRPr="00603F76">
        <w:rPr>
          <w:rFonts w:ascii="Times New Roman" w:hAnsi="Times New Roman"/>
          <w:color w:val="000000" w:themeColor="text1"/>
          <w:sz w:val="28"/>
          <w:szCs w:val="28"/>
          <w:lang w:val="kk-KZ"/>
        </w:rPr>
        <w:t>Әбул-Фида</w:t>
      </w:r>
      <w:r w:rsidR="0058100A" w:rsidRPr="00603F76">
        <w:rPr>
          <w:rFonts w:ascii="Times New Roman" w:hAnsi="Times New Roman"/>
          <w:color w:val="000000" w:themeColor="text1"/>
          <w:sz w:val="28"/>
          <w:szCs w:val="28"/>
          <w:lang w:val="kk-KZ"/>
        </w:rPr>
        <w:t>ның «Тақуим әл-Б</w:t>
      </w:r>
      <w:r w:rsidR="00184301" w:rsidRPr="00603F76">
        <w:rPr>
          <w:rFonts w:ascii="Times New Roman" w:hAnsi="Times New Roman"/>
          <w:color w:val="000000" w:themeColor="text1"/>
          <w:sz w:val="28"/>
          <w:szCs w:val="28"/>
          <w:lang w:val="kk-KZ"/>
        </w:rPr>
        <w:t xml:space="preserve">ұлдан» туындысына сәйкес хорезмдік этно-саяси өңірде түркі-мұсылман ұлыстары өмір сүрді. </w:t>
      </w:r>
    </w:p>
    <w:p w:rsidR="003C72C6" w:rsidRPr="00603F76" w:rsidRDefault="00E653FA"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Аталмыш ортағасырлық заманда ортаазиялық көптеген шағын және ірі орталықтар аймақтың </w:t>
      </w:r>
      <w:r w:rsidR="00DA272C" w:rsidRPr="00603F76">
        <w:rPr>
          <w:rFonts w:ascii="Times New Roman" w:hAnsi="Times New Roman"/>
          <w:color w:val="000000" w:themeColor="text1"/>
          <w:sz w:val="28"/>
          <w:szCs w:val="28"/>
          <w:lang w:val="kk-KZ"/>
        </w:rPr>
        <w:t xml:space="preserve">мәдени, экономикалық, саяси және әлеуметтік тұрғыдан дамуына айрықша ықпал етті, сонымен қатар, бұл өлкені мекендеген халықтардың ортақ тарихын қалыптастырды. Көшпелі және отырықшы </w:t>
      </w:r>
      <w:r w:rsidR="00DA272C" w:rsidRPr="00603F76">
        <w:rPr>
          <w:rFonts w:ascii="Times New Roman" w:hAnsi="Times New Roman"/>
          <w:color w:val="000000" w:themeColor="text1"/>
          <w:sz w:val="28"/>
          <w:szCs w:val="28"/>
          <w:lang w:val="kk-KZ"/>
        </w:rPr>
        <w:lastRenderedPageBreak/>
        <w:t xml:space="preserve">мәдениеттің тоғысында орналасқан, яғни Ұлы Дала мен Орта Азияны біріктірген Хорезм өркениеті болды. Хорезм екі мәдениеттің ерекшеліктері мен оған тән тарихи уақиғалардың куәгеріне айналды. </w:t>
      </w:r>
      <w:r w:rsidR="0039302D" w:rsidRPr="00603F76">
        <w:rPr>
          <w:rFonts w:ascii="Times New Roman" w:hAnsi="Times New Roman"/>
          <w:color w:val="000000" w:themeColor="text1"/>
          <w:sz w:val="28"/>
          <w:szCs w:val="28"/>
          <w:lang w:val="kk-KZ"/>
        </w:rPr>
        <w:t>Су ресурстарының молдығы, топырақтың жоғары құнарлылығы және қоңыржай климат ежелгі дәуірден бастап халықтардың шоғырлануына қолайлы жағдай жасады. Бұндай табиғи артықшылықтарды тиімді пайдалану нәтижесінде аумақ өркениеттің маңызды орталықтарының біріне айналып, күрделі әлеуметтік-экономикалық құрылымдар қалыптасты. Оазистік аймақта қалалық мәдениет дамып, қолөнер өндірісі жетілдіріліп, сауда байланыстары кеңінен өрістеді.</w:t>
      </w:r>
    </w:p>
    <w:p w:rsidR="0039302D" w:rsidRPr="00603F76" w:rsidRDefault="0039302D"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 Мәуереннаһрдың экономикалық жүйесінде стратегиялық маңызға ие болды, себебі оның аумағы арқылы Ұлы Жібек жолының солтүстік тармақтарының бірі өтіп, халықаралық транзиттік сауда байланыстарын қамтамасыз етті. Сонымен қатар, хорезмдік сәулет өнеріне келетін болсақ, Орта Азия мәдени-тарихи мұрасының ажырамас бөлігі ретінде ерекшеленіп, аймақтың архитектуралық дамуына айтарлықтай ықпал етті. Хорезм сәулетшілерінің құрылыс саласы мен бейнелеу өнеріне қосқан үлесі зор болды, олардың озық тәсілдері кейінгі дәуірлерде де сақталып, сәулет өнерінің эволюциясына серпін берді</w:t>
      </w:r>
      <w:r w:rsidR="00F36215" w:rsidRPr="00603F76">
        <w:rPr>
          <w:rFonts w:ascii="Times New Roman" w:hAnsi="Times New Roman"/>
          <w:color w:val="000000" w:themeColor="text1"/>
          <w:sz w:val="28"/>
          <w:szCs w:val="28"/>
          <w:lang w:val="kk-KZ"/>
        </w:rPr>
        <w:t xml:space="preserve"> [1</w:t>
      </w:r>
      <w:r w:rsidR="00DA0644" w:rsidRPr="00603F76">
        <w:rPr>
          <w:rFonts w:ascii="Times New Roman" w:hAnsi="Times New Roman"/>
          <w:color w:val="000000" w:themeColor="text1"/>
          <w:sz w:val="28"/>
          <w:szCs w:val="28"/>
          <w:lang w:val="kk-KZ"/>
        </w:rPr>
        <w:t>30</w:t>
      </w:r>
      <w:r w:rsidR="00F36215"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w:t>
      </w:r>
    </w:p>
    <w:p w:rsidR="00F36215" w:rsidRPr="00603F76" w:rsidRDefault="00F36215" w:rsidP="00F36215">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Археологиялық зерттеулердің нәтижелері Хорезм өркениетінің тек сауда және ауыл шаруашылығымен шектелмей, ғылыми қызметтің бірқатар салаларында да айтарлықтай жетістіктерге жеткенін көрсетеді. Бұл аймақтың оқымыстылары астрономия мен математиканы терең меңгеріп, ғылыми зерттеулерінде заманауи құралдар мен әдістерді қолданған. Мысалы, бұрыштық өлшеу құрылғыларының ойлап табылуы және олардың зерттеу жұмыстарына тиімді түрде енгізілуі Хорезмдік ғалымдардың практикалық ойлау қабілеті мен инженерлік дағдыларын дәлелдейді.</w:t>
      </w:r>
    </w:p>
    <w:p w:rsidR="00F36215" w:rsidRPr="00603F76" w:rsidRDefault="00F36215" w:rsidP="00F36215">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Ежелгі Хорезмде астрономия мен жаратылыстану ғылымдары ерекше деңгейде дамыған. Астрономиялық бақылаулар, аспан денелерін өлшеу, жыл мезгілдерін анықтау және күнтізбе жасау жұмыстарында Хорезмдік ғалымдардың жетістіктері көрініс тапқан. Сондай-ақ, математикалық есептеулер мен геометриялық әдістердің дамуы Хорезмдегі білім беру жүйесінің жоғары деңгейін, сондай-ақ ғылыми ой-өрістің қалыптасуына ықпал еткенін көрсетеді.</w:t>
      </w:r>
    </w:p>
    <w:p w:rsidR="00F36215" w:rsidRPr="00603F76" w:rsidRDefault="00F36215" w:rsidP="00F36215">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Хорезмдік ғылыми дәстүрлердің ерекшелігі – олар практикалық қажеттіліктермен тығыз байланыста болған. Астрономия мен математика тек теориялық зерттеулерде ғана емес, сонымен қатар ауыл шаруашылығын жоспарлау, суару жүйелерін ұйымдастыру және сауда жолдарын есептеу сияқты қолданбалы салаларда да пайдаланылды. Осылайша, Хорезм өркениеті мәдени, экономикалық және ғылыми дамудың интеграцияланған үлгісі ретінде ерекше орын алады, бұл аймақтың ортағасырлық Орталық Азиядағы маңызды ғылыми орталық екенін дәлелдейді.</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Ежелгі Хорезмдегі қоныстану аумақтары салыстырмалы түрде шектеулі болып, еңі бірнеше шақырымды құрайтын территорияларда шоғырланған. Бұл аймақтар Амудария өзенінің төменгі ағысына жақын орналасып, ауыл </w:t>
      </w:r>
      <w:r w:rsidRPr="00603F76">
        <w:rPr>
          <w:rFonts w:ascii="Times New Roman" w:hAnsi="Times New Roman"/>
          <w:color w:val="000000" w:themeColor="text1"/>
          <w:sz w:val="28"/>
          <w:szCs w:val="28"/>
          <w:lang w:val="kk-KZ"/>
        </w:rPr>
        <w:lastRenderedPageBreak/>
        <w:t>шаруашылығының дамуына және қалалардың қалыптасуына қолайлы жағдай туғызған. Сол кездегі ирригациялық жүйелер жоғары деңгейдегі инженерлік өнердің айқын көрінісі болды. Олар күрделі құрылыс әдістерімен жасалып, өзен суларының тиімді таралуын қамтамасыз етіп, жазық алқаптарды толық игеру үшін қолданылған.</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Амударияның төменгі ағысында жасалған суландыру жүйесінің жалпы ауданы шамамен 1,3 миллион гектарды құрады. Бұл қазіргі Хорезм облысының суармалы жерлерінен төрт есе көп, яғни ежелгі кезеңде аймақ тұрғындарының ауыл шаруашылығын дамытуға деген жоғары ұйымдастырушылық қабілетін, инженерлік дағдыларын және еңбек ресурстарын тиімді пайдаланғанын көрсетеді. Ирригациялық жүйелердің үздіксіз жұмысын қамтамасыз ету ауқымды еңбек күштерін, техникалық білімді және жергілікті қауымдастықтардың үйлесімді қызметін қажет етті.</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Ирригация жүйесі аймақ экономикасының негізгі құрылымдық элементі ғана емес, сонымен қатар әлеуметтік және мемлекеттік басқару механизмдерінің негізін де қалыптастырды. Қауымдастықтар, билік өкілдері мен шаруалар бұл жүйенің тұрақтылығын сақтау үшін белсенді түрде ат салысты. Осындай ұйымдастыру Хорезмдегі экономикалық өндірісті, әлеуметтік тәртіпті және суарудың тиімділігін үйлестірді. Нәтижесінде, ирригациялық жүйелер Хорезм экономикасының тұрақтылығын қамтамасыз етіп, халықтың әл-ауқаты мен ауыл шаруашылығының дамуына тікелей ықпал етті.</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Ежелгі Хорезмдегі ауыл шаруашылығы негізінен дәнді дақылдарды, атап айтқанда тары, арпа және бидай сияқты өнімдерді өсіруге бағытталған. Бұл дақылдар тек жергілікті тұрғындардың негізгі азық-түлігін қамтамасыз етіп қана қоймай, сонымен қатар сауда-саттық және салық жинау үшін маңызды экономикалық ресурсқа айналған. Сонымен қатар, Хорезмде көгалдандыру, бау-бақша және жүзім шаруашылығы кеңінен дамып, аймақтың аграрлық құрылымында ерекше орын алған. Жүзім өсіру арнайы мамандандырылған шаруашылықтарда шоғырланып, жинақталған өнімнің едәуір бөлігі шарап өндіру мен саудаға бағытталған. Бұл өндіріс аймақтың экономикалық және мәдени дамуына тікелей ықпал етіп, ауыл шаруашылығы мен сауда арасындағы байланысты күшейтті. Мал шаруашылығы да Хорезмдегі ауыл шаруашылығының ажырамас бөлігіне айналған. Ірі қара малдың саны артқан сайын оның экономикалық және әлеуметтік маңызы да өскен. Мал шаруашылығы тек азық-түлікті қамтамасыз етіп қана қоймай, ауылдық қауымдастықтардың қаржылық тұрақтылығын қолдауда, сауда-саттыққа және ертедегі ритуалды рәсімдерге қатысында маңызды рөл атқарған.</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Ежелгі Хорезмде металлургия қолөнер өндірісінің негізгі бағыттарының бірі болып саналды. Темірді құю, өңдеу және әртүрлі ұсақ металл бұйымдарын жасау кеңінен дамыды. Металл бұйымдары тұрмыстық, ауыл шаруашылық және соғыс қажеттіліктеріне арналды. Темір құралдар мен қылыштардан бастап, әшекей бұйымдар мен құрал-саймандарға дейінгі өнімдердің сапасы мен әртүрлілігі аймақтық өндірістің жоғары деңгейін көрсетті. Сонымен қатар, </w:t>
      </w:r>
      <w:r w:rsidRPr="00603F76">
        <w:rPr>
          <w:rFonts w:ascii="Times New Roman" w:hAnsi="Times New Roman"/>
          <w:color w:val="000000" w:themeColor="text1"/>
          <w:sz w:val="28"/>
          <w:szCs w:val="28"/>
          <w:lang w:val="kk-KZ"/>
        </w:rPr>
        <w:lastRenderedPageBreak/>
        <w:t>керамика өндірісі де айтарлықтай өркендеп, кейбір елді мекендерде қыш шеберханаларының айқын іздері анықталды. Керамикалық бұйымдардың ішінде тұрмыстық ыдыстардан бөлек, терракотадан жасалған мүсіндер өндірілді. Бұл мүсіндер діни, мәдени және тұрмыстық қажеттіліктерге пайдаланылды. Далалық аймақтардағы керамика орталықтары көшпелі халықтардың талаптарына сәйкес арнайы өнімдер шығаруға бейімделген. Ғылыми зерттеулер сүйек өңдеу шеберханаларының болғанын да растайды. Сүйек пен мүйізден күрделі құрылымды құралдар, соның ішінде садақтар, түйреуіштер, ине және басқа тұрмыстық заттар жасалған. Бұл материалдарды өңдеудегі шеберлік аймақтың техникалық мүмкіндіктерінің жоғары деңгейін көрсетеді. Жеңіл өнеркәсіп саласында мақта және жүн маталарын тоқу кең таралып, өңдеу технологиялары жетілдірілген. Бұл өнімдер жергілікті тұрғындардың қажеттіліктерін ғана қамтамасыз етіп қана қоймай, сауда-саттыққа да бағытталған. Сонымен қатар, шыны бұйымдарын жасау дамығанымен, негізінен сәндік мақсаттағы заттар, мысалы, белдік әшекейлері, моншақтар мен жүзіктерді өндірумен шектелген.</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Ежелгі Хорезмде мыс және күміс монеталарының айналымда болуы елдегі тауар-ақша қатынастарының жоғары дамығанын айғақтайды. Монеталық жүйенің қалыптасуында Парфия және Иран мыс ақшаларының номиналдары үлгі ретінде пайдаланылған. Бұл көрсеткіш Хорезмдегі сауда-саттық пен экономикалық қатынастардың халықаралық деңгейде өркендегенін дәлелдейді. Сонымен қатар, күміс монеталардың соғылуы аймақ тұрғындарының сауда жүйесін әртараптандыруға және Ұлы Жібек жолы бойындағы халықаралық сауда қатынастарына белсенді қатысуға мүмкіндік берген. Хорезмдегі монеталардың дизайны, атап айтқанда, Грек-Бактрия билеушісі Евкратидтердің тетрадрамаларының үлгісін қайталауы, аймақ тұрғындарының сыртқы өркениеттермен байланысын көрсетеді. Араб жаулап алу дәуіріндегі тарихи дереккөздер Хорезмді «мың қорған мекені» ретінде сипаттайды. Бұл тұжырым қазіргі археологиялық зерттеулермен толық расталады. Хорезм аумағынан көптеген ерте қоныстар, күшті бекіністер, патша сарайлары және қорғандық кешендер анықталды. Ең маңызды археологиялық ескерткіштердің қатарында Топырақ-Қала, Жанбас-Қала, Қой-Қырылған-Қала, Қызыл-Қала және Аяз-Қала бар. Мұндағы «қала» термині көбінесе бекініс ұғымын білдіреді, яғни қорғандық және әкімшілік функцияларды бір мезгілде атқарған кешендерді көрсетеді. Бұл бекіністердің құрылыс ерекшеліктері мен ауқымы таңқалдырады: олар дәстүрлі материалдардан салынса да, сәулеттік күрделілігі, дуалдар жүйесі, мұнаралар мен кіреберістердің стратегиялық орналасуы арқылы қорғандық тиімділікті қамтамасыз еткен. Мыңдаған бекініс құрылыстары сусыз және жартылай шөлейт даланың кеңістігінде таралып, ежелгі Хорезм өркениетінің әлеуметтік ұйымдасу деңгейін, әскери және экономикалық әлеуетін айқын көрсетеді. Осындай қорған-қалалар жүйесі және монеталық айналым халықтың экономикалық белсенділігін, сауда-саттықты, сондай-ақ орталықтандырылған басқару мен әскери қорғаныс құрылымдарының тиімділігін қамтамасыз еткен. Нәтижесінде, Хорезм тек </w:t>
      </w:r>
      <w:r w:rsidRPr="00603F76">
        <w:rPr>
          <w:rFonts w:ascii="Times New Roman" w:hAnsi="Times New Roman"/>
          <w:color w:val="000000" w:themeColor="text1"/>
          <w:sz w:val="28"/>
          <w:szCs w:val="28"/>
          <w:lang w:val="kk-KZ"/>
        </w:rPr>
        <w:lastRenderedPageBreak/>
        <w:t>сауда мен ауыл шаруашылығымен шектелмей, сонымен қатар әскери, әкімшілік және мәдени жағынан да ортағасырлық Орталық Азиядағы маңызды орталыққа айналды.</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Хорезмнің мәдени өрлеуі, әлемдік деңгейдегі ғылыми орталықтардың дамуы және сол заманның көрнекті ғалымдары мен интеллектуалдарының қалыптасуы – аймақтың ғасырлар бойғы тарихи-мәдени дамуының айқын көрінісі. IX ғасырдың соңынан бастап Хорезм адамзатқа бірқатар көрнекті ғалымдар мен ойшылдарды сыйлады. Атап айтқанда, 783 жылы ортағасырлық ислам ғылымының ірі өкілдерінің бірі Мұхаммед әл-Хорезми дүниеге келді. Ол 845 жылға дейін өмір сүріп, математикалық, астрономиялық және географиялық зерттеулерде үлкен үлес қосты. IX ғасырдың алғашқы жартысында әл-Хорезми халифаттың шығыс аймағын басқарған Мамун билеушінің сарайында қызмет етті. Кейіннен Мамун халифа тағына отырады және Бағдатқа қоныс аударып, әл-Хорезмиді өзімен бірге шақырады. Бағдатта әл-Хорезми жетекшілік еткен «Даналық үйі» (Байт әл-Хикма) – орта ғасырлардағы ең ірі ғылыми орталықтардың бірі болып саналды. Бұл академияда математикалық есептеулер, астрономиялық бақылаулар, географиялық картографиялық жұмыстар, философиялық және жаратылыстану ғылымдары дамыды. Хорезмдік ғалымның жетекшілігімен орталық ислам әлемінде ғылыми ізденістердің қарқынды дамуына жол ашып, білім мен мәдениет орталықтарының қалыптасуына ықпал етті.</w:t>
      </w:r>
    </w:p>
    <w:p w:rsidR="00BC2570" w:rsidRPr="00603F76" w:rsidRDefault="00BC2570"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Әл-Хорезми ғылыми мұрасы тек ислам әлемінде ғана емес, кейінгі ғасырларда Еуропа ғылымының дамуына да әсер етті. Оның еңбектері математикалық алгоритмдер мен алгебралық есептеулердің негізін қалағаны, сондай-ақ астрономия мен география саласында жеткен жетістіктері Хорезмнің интеллектуалдық және мәдени әлеуетінің айқын дәлелі болды.</w:t>
      </w:r>
    </w:p>
    <w:p w:rsidR="00CB46DF" w:rsidRPr="00603F76" w:rsidRDefault="00CB46DF"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Осылайша, IX-X ғасырлар аралығында Хорезм даласы ғылым-білім, мәдениет және өнер салаларында қарқынды даму кезеңін бастан өткерді. Бұл уақытта аймақ тек ішкі өркениеттік жетістіктерімен ғана емес, еларалық экономикалық және мәдени байланыстарымен де ерекшеленді. Хорезм Орталық Азия мемлекеттерінің Шығыс Еуропа, Төменгі Еділ өңірі және Хорасан елдерімен транзиттік сауда жүйесінде стратегиялық маңызды актор болды. С</w:t>
      </w:r>
      <w:r w:rsidR="007F3960" w:rsidRPr="00603F76">
        <w:rPr>
          <w:rFonts w:ascii="Times New Roman" w:hAnsi="Times New Roman"/>
          <w:color w:val="000000" w:themeColor="text1"/>
          <w:sz w:val="28"/>
          <w:szCs w:val="28"/>
          <w:lang w:val="kk-KZ"/>
        </w:rPr>
        <w:t>ауда қатынастарының кеңеюі оның</w:t>
      </w:r>
      <w:r w:rsidRPr="00603F76">
        <w:rPr>
          <w:rFonts w:ascii="Times New Roman" w:hAnsi="Times New Roman"/>
          <w:color w:val="000000" w:themeColor="text1"/>
          <w:sz w:val="28"/>
          <w:szCs w:val="28"/>
          <w:lang w:val="kk-KZ"/>
        </w:rPr>
        <w:t xml:space="preserve"> эконом</w:t>
      </w:r>
      <w:r w:rsidR="007F3960" w:rsidRPr="00603F76">
        <w:rPr>
          <w:rFonts w:ascii="Times New Roman" w:hAnsi="Times New Roman"/>
          <w:color w:val="000000" w:themeColor="text1"/>
          <w:sz w:val="28"/>
          <w:szCs w:val="28"/>
          <w:lang w:val="kk-KZ"/>
        </w:rPr>
        <w:t>икасының тұрақталуына ықпал жасап</w:t>
      </w:r>
      <w:r w:rsidR="008617E2" w:rsidRPr="00603F76">
        <w:rPr>
          <w:rFonts w:ascii="Times New Roman" w:hAnsi="Times New Roman"/>
          <w:color w:val="000000" w:themeColor="text1"/>
          <w:sz w:val="28"/>
          <w:szCs w:val="28"/>
          <w:lang w:val="kk-KZ"/>
        </w:rPr>
        <w:t>, қалалардың</w:t>
      </w:r>
      <w:r w:rsidRPr="00603F76">
        <w:rPr>
          <w:rFonts w:ascii="Times New Roman" w:hAnsi="Times New Roman"/>
          <w:color w:val="000000" w:themeColor="text1"/>
          <w:sz w:val="28"/>
          <w:szCs w:val="28"/>
          <w:lang w:val="kk-KZ"/>
        </w:rPr>
        <w:t xml:space="preserve"> және қолөнер өндірісінің өркендеуіне сер</w:t>
      </w:r>
      <w:r w:rsidR="008617E2" w:rsidRPr="00603F76">
        <w:rPr>
          <w:rFonts w:ascii="Times New Roman" w:hAnsi="Times New Roman"/>
          <w:color w:val="000000" w:themeColor="text1"/>
          <w:sz w:val="28"/>
          <w:szCs w:val="28"/>
          <w:lang w:val="kk-KZ"/>
        </w:rPr>
        <w:t>пін берді. X ғасырдың</w:t>
      </w:r>
      <w:r w:rsidRPr="00603F76">
        <w:rPr>
          <w:rFonts w:ascii="Times New Roman" w:hAnsi="Times New Roman"/>
          <w:color w:val="000000" w:themeColor="text1"/>
          <w:sz w:val="28"/>
          <w:szCs w:val="28"/>
          <w:lang w:val="kk-KZ"/>
        </w:rPr>
        <w:t xml:space="preserve"> әйгілі араб географы ә</w:t>
      </w:r>
      <w:r w:rsidR="008617E2" w:rsidRPr="00603F76">
        <w:rPr>
          <w:rFonts w:ascii="Times New Roman" w:hAnsi="Times New Roman"/>
          <w:color w:val="000000" w:themeColor="text1"/>
          <w:sz w:val="28"/>
          <w:szCs w:val="28"/>
          <w:lang w:val="kk-KZ"/>
        </w:rPr>
        <w:t>л-Мақдиси Хорезм қалалары жайында</w:t>
      </w:r>
      <w:r w:rsidRPr="00603F76">
        <w:rPr>
          <w:rFonts w:ascii="Times New Roman" w:hAnsi="Times New Roman"/>
          <w:color w:val="000000" w:themeColor="text1"/>
          <w:sz w:val="28"/>
          <w:szCs w:val="28"/>
          <w:lang w:val="kk-KZ"/>
        </w:rPr>
        <w:t xml:space="preserve"> еңбектерінде былай деп жазады: </w:t>
      </w:r>
      <w:r w:rsidRPr="00603F76">
        <w:rPr>
          <w:rFonts w:ascii="Times New Roman" w:hAnsi="Times New Roman"/>
          <w:iCs/>
          <w:color w:val="000000" w:themeColor="text1"/>
          <w:sz w:val="28"/>
          <w:szCs w:val="28"/>
          <w:lang w:val="kk-KZ"/>
        </w:rPr>
        <w:t>«Хорезм – құнарлы қала, азық-түлігі мол...»</w:t>
      </w:r>
      <w:r w:rsidRPr="00603F76">
        <w:rPr>
          <w:rFonts w:ascii="Times New Roman" w:hAnsi="Times New Roman"/>
          <w:color w:val="000000" w:themeColor="text1"/>
          <w:sz w:val="28"/>
          <w:szCs w:val="28"/>
          <w:lang w:val="kk-KZ"/>
        </w:rPr>
        <w:t>,</w:t>
      </w:r>
      <w:r w:rsidR="008617E2" w:rsidRPr="00603F76">
        <w:rPr>
          <w:rFonts w:ascii="Times New Roman" w:hAnsi="Times New Roman"/>
          <w:color w:val="000000" w:themeColor="text1"/>
          <w:sz w:val="28"/>
          <w:szCs w:val="28"/>
          <w:lang w:val="kk-KZ"/>
        </w:rPr>
        <w:t xml:space="preserve"> ал Кит қаласына байланысты</w:t>
      </w:r>
      <w:r w:rsidRPr="00603F76">
        <w:rPr>
          <w:rFonts w:ascii="Times New Roman" w:hAnsi="Times New Roman"/>
          <w:color w:val="000000" w:themeColor="text1"/>
          <w:sz w:val="28"/>
          <w:szCs w:val="28"/>
          <w:lang w:val="kk-KZ"/>
        </w:rPr>
        <w:t xml:space="preserve">: </w:t>
      </w:r>
      <w:r w:rsidRPr="00603F76">
        <w:rPr>
          <w:rFonts w:ascii="Times New Roman" w:hAnsi="Times New Roman"/>
          <w:iCs/>
          <w:color w:val="000000" w:themeColor="text1"/>
          <w:sz w:val="28"/>
          <w:szCs w:val="28"/>
          <w:lang w:val="kk-KZ"/>
        </w:rPr>
        <w:t>«Хорезмнің бас қаласы... үлкен байлыққа ие...»</w:t>
      </w:r>
      <w:r w:rsidR="00FA6A5A" w:rsidRPr="00603F76">
        <w:rPr>
          <w:rFonts w:ascii="Times New Roman" w:hAnsi="Times New Roman"/>
          <w:color w:val="000000" w:themeColor="text1"/>
          <w:sz w:val="28"/>
          <w:szCs w:val="28"/>
          <w:lang w:val="kk-KZ"/>
        </w:rPr>
        <w:t xml:space="preserve"> [</w:t>
      </w:r>
      <w:r w:rsidR="00DA0644" w:rsidRPr="00603F76">
        <w:rPr>
          <w:rFonts w:ascii="Times New Roman" w:hAnsi="Times New Roman"/>
          <w:color w:val="000000" w:themeColor="text1"/>
          <w:sz w:val="28"/>
          <w:szCs w:val="28"/>
          <w:lang w:val="kk-KZ"/>
        </w:rPr>
        <w:t>69</w:t>
      </w:r>
      <w:r w:rsidR="00FA6A5A"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p>
    <w:p w:rsidR="00E81761" w:rsidRPr="00603F76" w:rsidRDefault="00E81761"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Әбу Райхан әл-Бируни (973-1048) – Хорезмнің белгілі ғалымы, ортағасырлық ғылымға үлкен үлес қосқан. XI ғасырда оның математика мен астрономия </w:t>
      </w:r>
      <w:r w:rsidR="001462AB" w:rsidRPr="00603F76">
        <w:rPr>
          <w:rFonts w:ascii="Times New Roman" w:hAnsi="Times New Roman"/>
          <w:color w:val="000000" w:themeColor="text1"/>
          <w:sz w:val="28"/>
          <w:szCs w:val="28"/>
          <w:lang w:val="kk-KZ"/>
        </w:rPr>
        <w:t>бағыттар</w:t>
      </w:r>
      <w:r w:rsidRPr="00603F76">
        <w:rPr>
          <w:rFonts w:ascii="Times New Roman" w:hAnsi="Times New Roman"/>
          <w:color w:val="000000" w:themeColor="text1"/>
          <w:sz w:val="28"/>
          <w:szCs w:val="28"/>
          <w:lang w:val="kk-KZ"/>
        </w:rPr>
        <w:t xml:space="preserve">ындағы ғылыми жетістіктері ерекше танылып, </w:t>
      </w:r>
      <w:r w:rsidR="001462AB" w:rsidRPr="00603F76">
        <w:rPr>
          <w:rFonts w:ascii="Times New Roman" w:hAnsi="Times New Roman"/>
          <w:color w:val="000000" w:themeColor="text1"/>
          <w:sz w:val="28"/>
          <w:szCs w:val="28"/>
          <w:lang w:val="kk-KZ"/>
        </w:rPr>
        <w:t>аты</w:t>
      </w:r>
      <w:r w:rsidRPr="00603F76">
        <w:rPr>
          <w:rFonts w:ascii="Times New Roman" w:hAnsi="Times New Roman"/>
          <w:color w:val="000000" w:themeColor="text1"/>
          <w:sz w:val="28"/>
          <w:szCs w:val="28"/>
          <w:lang w:val="kk-KZ"/>
        </w:rPr>
        <w:t xml:space="preserve"> Еуропада да белгілі болды.</w:t>
      </w:r>
      <w:r w:rsidR="001462AB"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1004 жылы әл-Бируни Гурганж қаласындағы Хорезмшах Мамунның сарайында ғылыми-зерттеу </w:t>
      </w:r>
      <w:r w:rsidR="001F4F15" w:rsidRPr="00603F76">
        <w:rPr>
          <w:rFonts w:ascii="Times New Roman" w:hAnsi="Times New Roman"/>
          <w:color w:val="000000" w:themeColor="text1"/>
          <w:sz w:val="28"/>
          <w:szCs w:val="28"/>
          <w:lang w:val="kk-KZ"/>
        </w:rPr>
        <w:t>жұмысымен</w:t>
      </w:r>
      <w:r w:rsidRPr="00603F76">
        <w:rPr>
          <w:rFonts w:ascii="Times New Roman" w:hAnsi="Times New Roman"/>
          <w:color w:val="000000" w:themeColor="text1"/>
          <w:sz w:val="28"/>
          <w:szCs w:val="28"/>
          <w:lang w:val="kk-KZ"/>
        </w:rPr>
        <w:t xml:space="preserve"> айналысты және 1017 жылғ</w:t>
      </w:r>
      <w:r w:rsidR="001F4F15" w:rsidRPr="00603F76">
        <w:rPr>
          <w:rFonts w:ascii="Times New Roman" w:hAnsi="Times New Roman"/>
          <w:color w:val="000000" w:themeColor="text1"/>
          <w:sz w:val="28"/>
          <w:szCs w:val="28"/>
          <w:lang w:val="kk-KZ"/>
        </w:rPr>
        <w:t>а дейін осы орталықта қызмет жасайды</w:t>
      </w:r>
      <w:r w:rsidRPr="00603F76">
        <w:rPr>
          <w:rFonts w:ascii="Times New Roman" w:hAnsi="Times New Roman"/>
          <w:color w:val="000000" w:themeColor="text1"/>
          <w:sz w:val="28"/>
          <w:szCs w:val="28"/>
          <w:lang w:val="kk-KZ"/>
        </w:rPr>
        <w:t xml:space="preserve">. Бұл </w:t>
      </w:r>
      <w:r w:rsidR="001F4F15" w:rsidRPr="00603F76">
        <w:rPr>
          <w:rFonts w:ascii="Times New Roman" w:hAnsi="Times New Roman"/>
          <w:color w:val="000000" w:themeColor="text1"/>
          <w:sz w:val="28"/>
          <w:szCs w:val="28"/>
          <w:lang w:val="kk-KZ"/>
        </w:rPr>
        <w:t>уақыт</w:t>
      </w:r>
      <w:r w:rsidRPr="00603F76">
        <w:rPr>
          <w:rFonts w:ascii="Times New Roman" w:hAnsi="Times New Roman"/>
          <w:color w:val="000000" w:themeColor="text1"/>
          <w:sz w:val="28"/>
          <w:szCs w:val="28"/>
          <w:lang w:val="kk-KZ"/>
        </w:rPr>
        <w:t xml:space="preserve"> Хорезмдегі ғылым мен өнердің гүлдену дәуіріне </w:t>
      </w:r>
      <w:r w:rsidR="001F4F15" w:rsidRPr="00603F76">
        <w:rPr>
          <w:rFonts w:ascii="Times New Roman" w:hAnsi="Times New Roman"/>
          <w:color w:val="000000" w:themeColor="text1"/>
          <w:sz w:val="28"/>
          <w:szCs w:val="28"/>
          <w:lang w:val="kk-KZ"/>
        </w:rPr>
        <w:t>тұспа-тұс келді. Оның белсенділігімен</w:t>
      </w:r>
      <w:r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lastRenderedPageBreak/>
        <w:t xml:space="preserve">Бағдаттағы </w:t>
      </w:r>
      <w:r w:rsidR="001F4F15" w:rsidRPr="00603F76">
        <w:rPr>
          <w:rFonts w:ascii="Times New Roman" w:hAnsi="Times New Roman"/>
          <w:color w:val="000000" w:themeColor="text1"/>
          <w:sz w:val="28"/>
          <w:szCs w:val="28"/>
          <w:lang w:val="kk-KZ"/>
        </w:rPr>
        <w:t>«Даналық үйіне»</w:t>
      </w:r>
      <w:r w:rsidRPr="00603F76">
        <w:rPr>
          <w:rFonts w:ascii="Times New Roman" w:hAnsi="Times New Roman"/>
          <w:color w:val="000000" w:themeColor="text1"/>
          <w:sz w:val="28"/>
          <w:szCs w:val="28"/>
          <w:lang w:val="kk-KZ"/>
        </w:rPr>
        <w:t xml:space="preserve"> ұқсас Мамун академиясы құрылды. Бұл академия Хорезмнің ғылыми орталығы ретінде</w:t>
      </w:r>
      <w:r w:rsidR="001F4F15"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сол заманның озық ойлы ғалымдары мен шығармашылық зиялы қауымын біріктірді.</w:t>
      </w:r>
      <w:r w:rsidR="001F4F15" w:rsidRPr="00603F76">
        <w:rPr>
          <w:rFonts w:ascii="Times New Roman" w:hAnsi="Times New Roman"/>
          <w:color w:val="000000" w:themeColor="text1"/>
          <w:sz w:val="28"/>
          <w:szCs w:val="28"/>
          <w:lang w:val="kk-KZ"/>
        </w:rPr>
        <w:t xml:space="preserve"> Мәселен, </w:t>
      </w:r>
      <w:r w:rsidRPr="00603F76">
        <w:rPr>
          <w:rFonts w:ascii="Times New Roman" w:hAnsi="Times New Roman"/>
          <w:color w:val="000000" w:themeColor="text1"/>
          <w:sz w:val="28"/>
          <w:szCs w:val="28"/>
          <w:lang w:val="kk-KZ"/>
        </w:rPr>
        <w:t>атақты философ және дәрігер Ибн Сина (Авиценна), математик Ибн Ирак, астроном Әбу Сал Мажихий, логик Әбу Мансұр</w:t>
      </w:r>
      <w:r w:rsidRPr="00603F76">
        <w:rPr>
          <w:rFonts w:ascii="Times New Roman" w:hAnsi="Times New Roman"/>
          <w:bCs/>
          <w:color w:val="000000" w:themeColor="text1"/>
          <w:sz w:val="28"/>
          <w:szCs w:val="28"/>
          <w:lang w:val="kk-KZ"/>
        </w:rPr>
        <w:t xml:space="preserve"> әс-Салибий</w:t>
      </w:r>
      <w:r w:rsidRPr="00603F76">
        <w:rPr>
          <w:rFonts w:ascii="Times New Roman" w:hAnsi="Times New Roman"/>
          <w:color w:val="000000" w:themeColor="text1"/>
          <w:sz w:val="28"/>
          <w:szCs w:val="28"/>
          <w:lang w:val="kk-KZ"/>
        </w:rPr>
        <w:t xml:space="preserve">, </w:t>
      </w:r>
      <w:r w:rsidR="001F4F15" w:rsidRPr="00603F76">
        <w:rPr>
          <w:rFonts w:ascii="Times New Roman" w:hAnsi="Times New Roman"/>
          <w:color w:val="000000" w:themeColor="text1"/>
          <w:sz w:val="28"/>
          <w:szCs w:val="28"/>
          <w:lang w:val="kk-KZ"/>
        </w:rPr>
        <w:t>және де</w:t>
      </w:r>
      <w:r w:rsidRPr="00603F76">
        <w:rPr>
          <w:rFonts w:ascii="Times New Roman" w:hAnsi="Times New Roman"/>
          <w:color w:val="000000" w:themeColor="text1"/>
          <w:sz w:val="28"/>
          <w:szCs w:val="28"/>
          <w:lang w:val="kk-KZ"/>
        </w:rPr>
        <w:t xml:space="preserve"> белгілі ақындар мен ойшылдар кірді. </w:t>
      </w:r>
    </w:p>
    <w:p w:rsidR="00BC2570" w:rsidRPr="00603F76" w:rsidRDefault="00C412B3" w:rsidP="00BC2570">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IX-</w:t>
      </w:r>
      <w:r w:rsidR="00BC2570" w:rsidRPr="00603F76">
        <w:rPr>
          <w:rFonts w:ascii="Times New Roman" w:hAnsi="Times New Roman"/>
          <w:color w:val="000000" w:themeColor="text1"/>
          <w:sz w:val="28"/>
          <w:szCs w:val="28"/>
          <w:lang w:val="kk-KZ"/>
        </w:rPr>
        <w:t>X ғасырлардан бастап Хорезмде сәулет өнері мен қолөнер айтарлықтай дамып, көркемдік дәстүрлерге жаңа мазмұн енгізді. Сол дәуірдегі сәулет ескерткіштерінің көпшілігі бүгінгі күнге дейін сақталмағанымен, тарихи жазбалар мен араб географтарының еңбектері Хорезмнің мәдени дамуын айқын көрсетеді. Хорезм астанасы Кит қаласында орталық базарлардың жанында ірі мешіттің орналасқаны белгілі. Мешіттің маңында Хорезмшах Мамунның сарайы бой көтерген. Сарай мен мешіт тек діни және әкімшілік мақсаттар үшін ғана емес, сондай-ақ өнер мен сәулеттің көркем үлгісі ретінде салынған. Әл-Мақдисидің жазбасында Үргеніштегі бұл сарайдың қақпаларының сәнділігі ерекше атап көрсетіледі: «Хаджадж қақпаларында әл-Мамун салған сарай бар. Сарайдың қақпалары бар, бүкіл Хорасанда олардан асқан сұлулық жоқ» деп сипатталған. Бұл мәліметтер сарай мен қақпалардың сәндік ерекшеліктері, күрделі ою-өрнектері мен декорациялық элементтері кеңінен қолданылғанын дәлелдейді. Тарихшылардың пікірінше, сол дәуірдегі ғимараттардың интерьерін әрлеуде ағаш бағаналар, ою-өрнектер және керамикалық плиткалар кеңінен қолданылған. Сонымен қатар, қолөнер саласында металдан және күйдірілген саздан жасалған сәндік бұйымдар, керамика, зергерлік бұйымдар мен ағаштан ойылған декоративтік элементтер өндірілген. Бұл шығар</w:t>
      </w:r>
      <w:r w:rsidRPr="00603F76">
        <w:rPr>
          <w:rFonts w:ascii="Times New Roman" w:hAnsi="Times New Roman"/>
          <w:color w:val="000000" w:themeColor="text1"/>
          <w:sz w:val="28"/>
          <w:szCs w:val="28"/>
          <w:lang w:val="kk-KZ"/>
        </w:rPr>
        <w:t>машылық тәжірибелер Хорезмді IX-</w:t>
      </w:r>
      <w:r w:rsidR="00BC2570" w:rsidRPr="00603F76">
        <w:rPr>
          <w:rFonts w:ascii="Times New Roman" w:hAnsi="Times New Roman"/>
          <w:color w:val="000000" w:themeColor="text1"/>
          <w:sz w:val="28"/>
          <w:szCs w:val="28"/>
          <w:lang w:val="kk-KZ"/>
        </w:rPr>
        <w:t>X ғасырларда Аймақтық мәдени және эстетикалық орталыққа айналдырды, сонымен қатар сәулет өнері мен қолданбалы өнердің дамуына тың серпін берді.</w:t>
      </w:r>
    </w:p>
    <w:p w:rsidR="00B2582F" w:rsidRPr="00603F76" w:rsidRDefault="00B2582F"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Мәліметтерге сүйенсек, қазіргі Ишан-қала жұма мешітінің бағана залына орналастырылған ең ежелгі бағандар Х ғасырда салынған Кият мешітінен алынғаны анықталған. Бұл бағандар тарихи тұрғыдан маңызды, себебі олар сол кезеңдегі сәулет өнерінің ерекшеліктерін және құрылыс технологиясын сақтап қалған. Мешіттің кейбір сәулеттік элементтері кейінірек Амудария суларының тасқындары нәтижесінде су астында қалып, қайта пайдаланылған. Бұл қайта өңдеу дәстүрі ортағасырлық ислам сәулетінде кең таралған практика болып, ескі құрылыс элементтерін жаңа діни ғимараттарға енгізуге мүмкіндік берді.</w:t>
      </w:r>
    </w:p>
    <w:p w:rsidR="00B2582F" w:rsidRPr="00603F76" w:rsidRDefault="00B2582F"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Сонымен қатар, мұсылмандық дәстүрлердің орнығуы салдарынан бейнелеу өнерінің кейбір ескі түрлері біртіндеп жоғала бастады. Бұрынғы діни наным-сенімдермен байланысты оссуари́йлер, қабырға кескіндемелері, мүсіндік және декоративтік элементтер қолданыстан ығыстырылып, сакралды (қасиетті) өнердің шеңберінен алшақтай бастады. Бұл процесс, өз кезегінде, ислам мәдениеті мен діни эстетиканың қалыптасуына ықпал етіп, көркем шығармашылықты жаңа философиялық және діни тұрғыдан бейімдеуге жол ашты.</w:t>
      </w:r>
    </w:p>
    <w:p w:rsidR="00B2582F" w:rsidRPr="00603F76" w:rsidRDefault="00954D48"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i/>
          <w:iCs/>
          <w:color w:val="000000" w:themeColor="text1"/>
          <w:sz w:val="28"/>
          <w:szCs w:val="28"/>
          <w:lang w:val="kk-KZ"/>
        </w:rPr>
        <w:lastRenderedPageBreak/>
        <w:t>Қорытынды:</w:t>
      </w:r>
      <w:r w:rsidRPr="00603F76">
        <w:rPr>
          <w:rFonts w:ascii="Times New Roman" w:hAnsi="Times New Roman"/>
          <w:i/>
          <w:color w:val="000000" w:themeColor="text1"/>
          <w:sz w:val="28"/>
          <w:szCs w:val="28"/>
          <w:lang w:val="kk-KZ"/>
        </w:rPr>
        <w:t xml:space="preserve"> </w:t>
      </w:r>
      <w:r w:rsidR="00B2582F" w:rsidRPr="00603F76">
        <w:rPr>
          <w:rFonts w:ascii="Times New Roman" w:hAnsi="Times New Roman"/>
          <w:color w:val="000000" w:themeColor="text1"/>
          <w:sz w:val="28"/>
          <w:szCs w:val="28"/>
          <w:lang w:val="kk-KZ"/>
        </w:rPr>
        <w:t>Бұл бөлімде Түркістан, Хорезм және Мәуереннаһр аймақтарының тарихи-географиялық зерттеу мәселелері жан-жақты қарастырылды. Ортағасырлық араб, парсы және қыта</w:t>
      </w:r>
      <w:r w:rsidR="00C412B3" w:rsidRPr="00603F76">
        <w:rPr>
          <w:rFonts w:ascii="Times New Roman" w:hAnsi="Times New Roman"/>
          <w:color w:val="000000" w:themeColor="text1"/>
          <w:sz w:val="28"/>
          <w:szCs w:val="28"/>
          <w:lang w:val="kk-KZ"/>
        </w:rPr>
        <w:t>й жазба деректері негізінде XII-</w:t>
      </w:r>
      <w:r w:rsidR="00B2582F" w:rsidRPr="00603F76">
        <w:rPr>
          <w:rFonts w:ascii="Times New Roman" w:hAnsi="Times New Roman"/>
          <w:color w:val="000000" w:themeColor="text1"/>
          <w:sz w:val="28"/>
          <w:szCs w:val="28"/>
          <w:lang w:val="kk-KZ"/>
        </w:rPr>
        <w:t>XV ғасырлар аралығында қалыптасқан ақпараттық база зерттеліп, өңірлерге қатысты мәліметтердің жүйелі түрде қайталанып кездесетіндігі анықталды. Дереккөздерде қалаларды сипаттау барысында қолданылған «қала», «үлкен ауыл» сияқты терминдер олардың географиялық орналасуы, аумақтық көлемі, тұрғындарының саны және әлеуметтік-экономикалық ерекшеліктерін сипаттауда маңызды құрал ретінде қызмет еткен.</w:t>
      </w:r>
    </w:p>
    <w:p w:rsidR="00B2582F" w:rsidRPr="00603F76" w:rsidRDefault="00B2582F"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Аймақтар арасындағы қашықтықтар «фарсах» өлшем бірлігі арқылы көрсетілген, бұл топонимикалық мәліметтерді дәлірек бағалауға және ортағасырлық көліктік және сауда байланыстарының құрылымын түсінуге мүмкіндік береді. Сондай-ақ, араб тіліндегі жазба деректерде авторлар «фәдаил» әдісін жиі қолданған, ол белгілі бір аймақтардың стратегиялық, экономикалық және мәдени артықшылықтарын айқындауға, сондай-ақ олардың тарихи және мәдени құндылықтарын нақты көрсетуге бағытталған.</w:t>
      </w:r>
    </w:p>
    <w:p w:rsidR="00B2582F" w:rsidRPr="00603F76" w:rsidRDefault="00B2582F"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Дегенмен, қазіргі кезеңде кейбір ортағасырлық қалалардың нақты географиялық орналасуын анықтау және оларды белгілі археологиялық ескерткіштермен сәйкестендіруде бірқатар әдістемелік қиындықтар туындайды. Бұл қиындықтар, ең алдымен, ортағасырлық дереккөздердің өз дәуірінің жазба стиліне, жанрлық ерекшеліктеріне және сипаттамалық тәсілдеріне сәйкес құрылуына байланысты. Ортағасырлық авторлар көбінесе сипаттамалық, нарративтік және бағалаушы сипаттағы жазу тәсілдерін қолданған, сондықтан олардың мәліметтерін заманауи географиялық және археологиялық зерттеулермен тікелей салыстыру кейде күрделі болып отыр.</w:t>
      </w:r>
    </w:p>
    <w:p w:rsidR="00B2582F" w:rsidRPr="00603F76" w:rsidRDefault="00B2582F" w:rsidP="00B2582F">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Осыған қарамастан, жазба деректерді жан-жақты талдау және олардың тарихи-нарративтік ерекшеліктерін ескеру оларды ғылыми тұрғыда сенімді ақпарат көзі ретінде пайдалануға мүмкіндік береді. Мұндай зерттеу тәсілі ортағасырлық Түркістан, Хорезм және Мәуереннаһр аймақтарының саяси, экономикалық және мәдени дамуын тереңірек түсінуге, сондай-ақ олардың тарихи динамикасын қайта жаңғыртуға және жаңа контекстте бағалауға елеулі үлес қосады.</w:t>
      </w:r>
    </w:p>
    <w:p w:rsidR="00364B26" w:rsidRPr="00603F76" w:rsidRDefault="00364B26" w:rsidP="00364B2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Сонымен қатар, тарихи-географиялық зерттеулерде араб, парсы және қытай деректерін салыстырмалы талдау қолданылған жағдайда, ортағасырлық қалалардың, сауда жолдарының, ирригациялық жүйелердің, сондай-ақ мәдени және әлеуметтік құрылымдардың жан-жақты көрінісі ашылады. Мұндай салыстырмалы талдау зерттеушілерге тек жеке деректерді жинауға ғана емес, сонымен қатар оларды кең тарихи және географиялық контекстке орналастыруға мүмкіндік береді. Бұл тәсіл ортағасырлық қоғамның урбанизация динамикасын, экономикалық және әлеуметтік байланыстарды, сондай-ақ халықтың рухани және мәдени өмірінің ерекшеліктерін жан-жақты бағалауға жол ашады.</w:t>
      </w:r>
    </w:p>
    <w:p w:rsidR="00364B26" w:rsidRPr="00603F76" w:rsidRDefault="00364B26" w:rsidP="00364B2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 xml:space="preserve">Осы әдістеме арқылы зерттеушілер ортағасырлық қалалардың орналасуы мен даму деңгейін, сауда жолдарының бағыты мен олардың экономикалық </w:t>
      </w:r>
      <w:r w:rsidRPr="00603F76">
        <w:rPr>
          <w:rFonts w:ascii="Times New Roman" w:hAnsi="Times New Roman"/>
          <w:color w:val="000000" w:themeColor="text1"/>
          <w:sz w:val="28"/>
          <w:szCs w:val="28"/>
          <w:lang w:val="kk-KZ"/>
        </w:rPr>
        <w:lastRenderedPageBreak/>
        <w:t>маңызын, ирригациялық жүйелердің құрылымы мен ауыл шаруашылығына әсерін жүйелі түрде талдай алады. Сонымен қатар, мәдени және әлеуметтік құрылымдардың өзара байланысы, діни және этникалық факторлардың рөлі, сондай-ақ қоғамдағы билік пен экономикалық қатынастардың өзара әрекеті де нақты көрініс табады.</w:t>
      </w:r>
    </w:p>
    <w:p w:rsidR="00364B26" w:rsidRPr="00603F76" w:rsidRDefault="00364B26" w:rsidP="00364B2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Бұл тәсілдің ғылыми маңыздылығы тек тарихи деректерді толықтырумен шектелмейді. Ол қазіргі замандағы археологиялық зерттеулер мен картографиялық реконструкциялардың негізін құрайтын сенімді дерекқор қалыптастыруға мүмкіндік береді. Мұндай салыстырмалы талдау арқылы бұрынғы қоғамдардың кеңістіктік құрылымын, урбанизация процесінің кезеңдік өзгерістерін, сондай-ақ халықтың экономикалық және рухани өміріндегі трансформацияларды зерттеуге мүмкіндік туындайды. Нәтижесінде, араб, парсы және қытай деректері негізінде жүргізілген тарихи-географиялық зерттеулер ортағасырлық Азияның кешенді бейнесін қалыптастырады, сол арқылы қазіргі ғылыми зерттеулерге жаңа аналитикалық перспектива береді.</w:t>
      </w:r>
    </w:p>
    <w:p w:rsidR="00364B26" w:rsidRPr="00603F76" w:rsidRDefault="00364B26" w:rsidP="000C22A6">
      <w:pPr>
        <w:spacing w:after="0" w:line="240" w:lineRule="auto"/>
        <w:ind w:firstLine="709"/>
        <w:jc w:val="both"/>
        <w:rPr>
          <w:rFonts w:ascii="Times New Roman" w:eastAsiaTheme="minorHAnsi" w:hAnsi="Times New Roman"/>
          <w:b/>
          <w:color w:val="000000" w:themeColor="text1"/>
          <w:sz w:val="28"/>
          <w:szCs w:val="28"/>
          <w:lang w:val="kk-KZ"/>
        </w:rPr>
      </w:pPr>
    </w:p>
    <w:p w:rsidR="0087782F" w:rsidRPr="00603F76" w:rsidRDefault="008D1DB8" w:rsidP="000C22A6">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b/>
          <w:color w:val="000000" w:themeColor="text1"/>
          <w:sz w:val="28"/>
          <w:szCs w:val="28"/>
          <w:lang w:val="kk-KZ"/>
        </w:rPr>
        <w:t>2.2</w:t>
      </w:r>
      <w:r w:rsidR="0087782F" w:rsidRPr="00603F76">
        <w:rPr>
          <w:rFonts w:ascii="Times New Roman" w:eastAsiaTheme="minorHAnsi" w:hAnsi="Times New Roman"/>
          <w:b/>
          <w:color w:val="000000" w:themeColor="text1"/>
          <w:sz w:val="28"/>
          <w:szCs w:val="28"/>
          <w:lang w:val="kk-KZ"/>
        </w:rPr>
        <w:t xml:space="preserve"> </w:t>
      </w:r>
      <w:r w:rsidR="00183530" w:rsidRPr="00603F76">
        <w:rPr>
          <w:rFonts w:ascii="Times New Roman" w:eastAsiaTheme="minorHAnsi" w:hAnsi="Times New Roman"/>
          <w:b/>
          <w:bCs/>
          <w:color w:val="000000" w:themeColor="text1"/>
          <w:sz w:val="28"/>
          <w:szCs w:val="28"/>
          <w:lang w:val="kk-KZ"/>
        </w:rPr>
        <w:t>Әбул-Фида</w:t>
      </w:r>
      <w:r w:rsidR="002008F7" w:rsidRPr="00603F76">
        <w:rPr>
          <w:rFonts w:ascii="Times New Roman" w:eastAsiaTheme="minorHAnsi" w:hAnsi="Times New Roman"/>
          <w:b/>
          <w:bCs/>
          <w:color w:val="000000" w:themeColor="text1"/>
          <w:sz w:val="28"/>
          <w:szCs w:val="28"/>
          <w:lang w:val="kk-KZ"/>
        </w:rPr>
        <w:t xml:space="preserve"> еңбегіндегі Азия қалалар</w:t>
      </w:r>
      <w:r w:rsidR="0004268E" w:rsidRPr="00603F76">
        <w:rPr>
          <w:rFonts w:ascii="Times New Roman" w:eastAsiaTheme="minorHAnsi" w:hAnsi="Times New Roman"/>
          <w:b/>
          <w:bCs/>
          <w:color w:val="000000" w:themeColor="text1"/>
          <w:sz w:val="28"/>
          <w:szCs w:val="28"/>
          <w:lang w:val="kk-KZ"/>
        </w:rPr>
        <w:t>ы</w:t>
      </w:r>
      <w:r w:rsidR="002008F7" w:rsidRPr="00603F76">
        <w:rPr>
          <w:rFonts w:ascii="Times New Roman" w:eastAsiaTheme="minorHAnsi" w:hAnsi="Times New Roman"/>
          <w:b/>
          <w:bCs/>
          <w:color w:val="000000" w:themeColor="text1"/>
          <w:sz w:val="28"/>
          <w:szCs w:val="28"/>
          <w:lang w:val="kk-KZ"/>
        </w:rPr>
        <w:t xml:space="preserve">, теңіздер мен мұхиттардың тарихи географиясы </w:t>
      </w:r>
    </w:p>
    <w:p w:rsidR="00B93AA1" w:rsidRPr="00603F76" w:rsidRDefault="00183530"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461CC0" w:rsidRPr="00603F76">
        <w:rPr>
          <w:rFonts w:ascii="Times New Roman" w:eastAsiaTheme="minorHAnsi" w:hAnsi="Times New Roman"/>
          <w:color w:val="000000" w:themeColor="text1"/>
          <w:sz w:val="28"/>
          <w:szCs w:val="28"/>
          <w:lang w:val="kk-KZ"/>
        </w:rPr>
        <w:t xml:space="preserve"> шығармасы әртүрлі сипаттағы екі бөліктен тұрады. Бірінші бөлігі –</w:t>
      </w:r>
      <w:r w:rsidRPr="00603F76">
        <w:rPr>
          <w:rFonts w:ascii="Times New Roman" w:eastAsiaTheme="minorHAnsi" w:hAnsi="Times New Roman"/>
          <w:color w:val="000000" w:themeColor="text1"/>
          <w:sz w:val="28"/>
          <w:szCs w:val="28"/>
          <w:lang w:val="kk-KZ"/>
        </w:rPr>
        <w:t xml:space="preserve"> </w:t>
      </w:r>
      <w:r w:rsidR="00461CC0" w:rsidRPr="00603F76">
        <w:rPr>
          <w:rFonts w:ascii="Times New Roman" w:eastAsiaTheme="minorHAnsi" w:hAnsi="Times New Roman"/>
          <w:color w:val="000000" w:themeColor="text1"/>
          <w:sz w:val="28"/>
          <w:szCs w:val="28"/>
          <w:lang w:val="kk-KZ"/>
        </w:rPr>
        <w:t>Жер, экватор, жер беті, жердің көлемі мен жеті климат, бес ұлы теңіз туралы жалпы ақпаратты қамтитын кең кіріспе. Одан кейін теңіз, көл, өзен, таулардың сипаттамасы берілген, еңбектің жоспары көрсетілген.</w:t>
      </w:r>
      <w:r w:rsidRPr="00603F76">
        <w:rPr>
          <w:rFonts w:ascii="Times New Roman" w:eastAsiaTheme="minorHAnsi" w:hAnsi="Times New Roman"/>
          <w:color w:val="000000" w:themeColor="text1"/>
          <w:sz w:val="28"/>
          <w:szCs w:val="28"/>
          <w:lang w:val="kk-KZ"/>
        </w:rPr>
        <w:t xml:space="preserve"> </w:t>
      </w:r>
      <w:r w:rsidR="00461CC0" w:rsidRPr="00603F76">
        <w:rPr>
          <w:rFonts w:ascii="Times New Roman" w:eastAsiaTheme="minorHAnsi" w:hAnsi="Times New Roman"/>
          <w:color w:val="000000" w:themeColor="text1"/>
          <w:sz w:val="28"/>
          <w:szCs w:val="28"/>
          <w:lang w:val="kk-KZ"/>
        </w:rPr>
        <w:t>Еңбектің екінші бөлігінің көлемі үлкен, 28 бөлімнен тұрады. Ола</w:t>
      </w:r>
      <w:r w:rsidR="00F832F6" w:rsidRPr="00603F76">
        <w:rPr>
          <w:rFonts w:ascii="Times New Roman" w:eastAsiaTheme="minorHAnsi" w:hAnsi="Times New Roman"/>
          <w:color w:val="000000" w:themeColor="text1"/>
          <w:sz w:val="28"/>
          <w:szCs w:val="28"/>
          <w:lang w:val="kk-KZ"/>
        </w:rPr>
        <w:t xml:space="preserve">р әл-иклим әл-хакикийиге, яғни «нағыз климатқа» астрономиялық </w:t>
      </w:r>
      <w:r w:rsidR="00461CC0" w:rsidRPr="00603F76">
        <w:rPr>
          <w:rFonts w:ascii="Times New Roman" w:eastAsiaTheme="minorHAnsi" w:hAnsi="Times New Roman"/>
          <w:color w:val="000000" w:themeColor="text1"/>
          <w:sz w:val="28"/>
          <w:szCs w:val="28"/>
          <w:lang w:val="kk-KZ"/>
        </w:rPr>
        <w:t>ұғым</w:t>
      </w:r>
      <w:r w:rsidR="00F832F6" w:rsidRPr="00603F76">
        <w:rPr>
          <w:rFonts w:ascii="Times New Roman" w:eastAsiaTheme="minorHAnsi" w:hAnsi="Times New Roman"/>
          <w:color w:val="000000" w:themeColor="text1"/>
          <w:sz w:val="28"/>
          <w:szCs w:val="28"/>
          <w:lang w:val="kk-KZ"/>
        </w:rPr>
        <w:t xml:space="preserve"> ретінде </w:t>
      </w:r>
      <w:r w:rsidR="00461CC0" w:rsidRPr="00603F76">
        <w:rPr>
          <w:rFonts w:ascii="Times New Roman" w:eastAsiaTheme="minorHAnsi" w:hAnsi="Times New Roman"/>
          <w:color w:val="000000" w:themeColor="text1"/>
          <w:sz w:val="28"/>
          <w:szCs w:val="28"/>
          <w:lang w:val="kk-KZ"/>
        </w:rPr>
        <w:t>қарама</w:t>
      </w:r>
      <w:r w:rsidR="00F832F6" w:rsidRPr="00603F76">
        <w:rPr>
          <w:rFonts w:ascii="Times New Roman" w:eastAsiaTheme="minorHAnsi" w:hAnsi="Times New Roman"/>
          <w:color w:val="000000" w:themeColor="text1"/>
          <w:sz w:val="28"/>
          <w:szCs w:val="28"/>
          <w:lang w:val="kk-KZ"/>
        </w:rPr>
        <w:t xml:space="preserve">-қарсы «климат» -әл-иклим сиг-урфийу </w:t>
      </w:r>
      <w:r w:rsidR="00461CC0" w:rsidRPr="00603F76">
        <w:rPr>
          <w:rFonts w:ascii="Times New Roman" w:eastAsiaTheme="minorHAnsi" w:hAnsi="Times New Roman"/>
          <w:color w:val="000000" w:themeColor="text1"/>
          <w:sz w:val="28"/>
          <w:szCs w:val="28"/>
          <w:lang w:val="kk-KZ"/>
        </w:rPr>
        <w:t>(«жай  климат»</w:t>
      </w:r>
      <w:r w:rsidR="00F832F6" w:rsidRPr="00603F76">
        <w:rPr>
          <w:rFonts w:ascii="Times New Roman" w:eastAsiaTheme="minorHAnsi" w:hAnsi="Times New Roman"/>
          <w:color w:val="000000" w:themeColor="text1"/>
          <w:sz w:val="28"/>
          <w:szCs w:val="28"/>
          <w:lang w:val="kk-KZ"/>
        </w:rPr>
        <w:t xml:space="preserve">) деп аталатын географиялық </w:t>
      </w:r>
      <w:r w:rsidR="00461CC0" w:rsidRPr="00603F76">
        <w:rPr>
          <w:rFonts w:ascii="Times New Roman" w:eastAsiaTheme="minorHAnsi" w:hAnsi="Times New Roman"/>
          <w:color w:val="000000" w:themeColor="text1"/>
          <w:sz w:val="28"/>
          <w:szCs w:val="28"/>
          <w:lang w:val="kk-KZ"/>
        </w:rPr>
        <w:t>айм</w:t>
      </w:r>
      <w:r w:rsidR="00F832F6" w:rsidRPr="00603F76">
        <w:rPr>
          <w:rFonts w:ascii="Times New Roman" w:eastAsiaTheme="minorHAnsi" w:hAnsi="Times New Roman"/>
          <w:color w:val="000000" w:themeColor="text1"/>
          <w:sz w:val="28"/>
          <w:szCs w:val="28"/>
          <w:lang w:val="kk-KZ"/>
        </w:rPr>
        <w:t xml:space="preserve">ақтарды </w:t>
      </w:r>
      <w:r w:rsidR="00DA0644" w:rsidRPr="00603F76">
        <w:rPr>
          <w:rFonts w:ascii="Times New Roman" w:eastAsiaTheme="minorHAnsi" w:hAnsi="Times New Roman"/>
          <w:color w:val="000000" w:themeColor="text1"/>
          <w:sz w:val="28"/>
          <w:szCs w:val="28"/>
          <w:lang w:val="kk-KZ"/>
        </w:rPr>
        <w:t xml:space="preserve">сипаттауға  арналған. </w:t>
      </w:r>
      <w:r w:rsidR="00F832F6" w:rsidRPr="00603F76">
        <w:rPr>
          <w:rFonts w:ascii="Times New Roman" w:eastAsiaTheme="minorHAnsi" w:hAnsi="Times New Roman"/>
          <w:color w:val="000000" w:themeColor="text1"/>
          <w:sz w:val="28"/>
          <w:szCs w:val="28"/>
          <w:lang w:val="kk-KZ"/>
        </w:rPr>
        <w:t xml:space="preserve">Жер аймақтары </w:t>
      </w:r>
      <w:r w:rsidRPr="00603F76">
        <w:rPr>
          <w:rFonts w:ascii="Times New Roman" w:eastAsiaTheme="minorHAnsi" w:hAnsi="Times New Roman"/>
          <w:color w:val="000000" w:themeColor="text1"/>
          <w:sz w:val="28"/>
          <w:szCs w:val="28"/>
          <w:lang w:val="kk-KZ"/>
        </w:rPr>
        <w:t>Әбул-Фида</w:t>
      </w:r>
      <w:r w:rsidR="00F832F6" w:rsidRPr="00603F76">
        <w:rPr>
          <w:rFonts w:ascii="Times New Roman" w:eastAsiaTheme="minorHAnsi" w:hAnsi="Times New Roman"/>
          <w:color w:val="000000" w:themeColor="text1"/>
          <w:sz w:val="28"/>
          <w:szCs w:val="28"/>
          <w:lang w:val="kk-KZ"/>
        </w:rPr>
        <w:t xml:space="preserve"> кітабында </w:t>
      </w:r>
      <w:r w:rsidR="00461CC0" w:rsidRPr="00603F76">
        <w:rPr>
          <w:rFonts w:ascii="Times New Roman" w:eastAsiaTheme="minorHAnsi" w:hAnsi="Times New Roman"/>
          <w:color w:val="000000" w:themeColor="text1"/>
          <w:sz w:val="28"/>
          <w:szCs w:val="28"/>
          <w:lang w:val="kk-KZ"/>
        </w:rPr>
        <w:t xml:space="preserve">келесі </w:t>
      </w:r>
      <w:r w:rsidR="00F832F6" w:rsidRPr="00603F76">
        <w:rPr>
          <w:rFonts w:ascii="Times New Roman" w:eastAsiaTheme="minorHAnsi" w:hAnsi="Times New Roman"/>
          <w:color w:val="000000" w:themeColor="text1"/>
          <w:sz w:val="28"/>
          <w:szCs w:val="28"/>
          <w:lang w:val="kk-KZ"/>
        </w:rPr>
        <w:t xml:space="preserve"> ретпен  сипатталған: </w:t>
      </w:r>
      <w:r w:rsidR="00DA0644" w:rsidRPr="00603F76">
        <w:rPr>
          <w:rFonts w:ascii="Times New Roman" w:eastAsiaTheme="minorHAnsi" w:hAnsi="Times New Roman"/>
          <w:color w:val="000000" w:themeColor="text1"/>
          <w:sz w:val="28"/>
          <w:szCs w:val="28"/>
          <w:lang w:val="kk-KZ"/>
        </w:rPr>
        <w:t xml:space="preserve">Арабия, </w:t>
      </w:r>
      <w:r w:rsidR="00F832F6" w:rsidRPr="00603F76">
        <w:rPr>
          <w:rFonts w:ascii="Times New Roman" w:eastAsiaTheme="minorHAnsi" w:hAnsi="Times New Roman"/>
          <w:color w:val="000000" w:themeColor="text1"/>
          <w:sz w:val="28"/>
          <w:szCs w:val="28"/>
          <w:lang w:val="kk-KZ"/>
        </w:rPr>
        <w:t xml:space="preserve">Мысыр, Магреб, </w:t>
      </w:r>
      <w:r w:rsidR="00461CC0" w:rsidRPr="00603F76">
        <w:rPr>
          <w:rFonts w:ascii="Times New Roman" w:eastAsiaTheme="minorHAnsi" w:hAnsi="Times New Roman"/>
          <w:color w:val="000000" w:themeColor="text1"/>
          <w:sz w:val="28"/>
          <w:szCs w:val="28"/>
          <w:lang w:val="kk-KZ"/>
        </w:rPr>
        <w:t>Судан, Андалусия, Жерорта теңізі мен Атлант мұхитындағы аралдар,</w:t>
      </w:r>
      <w:r w:rsidR="00F832F6" w:rsidRPr="00603F76">
        <w:rPr>
          <w:rFonts w:ascii="Times New Roman" w:eastAsiaTheme="minorHAnsi" w:hAnsi="Times New Roman"/>
          <w:color w:val="000000" w:themeColor="text1"/>
          <w:sz w:val="28"/>
          <w:szCs w:val="28"/>
          <w:lang w:val="kk-KZ"/>
        </w:rPr>
        <w:t xml:space="preserve"> солтүстік жерлер (Шығыс Еуропа</w:t>
      </w:r>
      <w:r w:rsidR="00461CC0" w:rsidRPr="00603F76">
        <w:rPr>
          <w:rFonts w:ascii="Times New Roman" w:eastAsiaTheme="minorHAnsi" w:hAnsi="Times New Roman"/>
          <w:color w:val="000000" w:themeColor="text1"/>
          <w:sz w:val="28"/>
          <w:szCs w:val="28"/>
          <w:lang w:val="kk-KZ"/>
        </w:rPr>
        <w:t>ның сипаттамасын қамтитын франкт</w:t>
      </w:r>
      <w:r w:rsidR="00F832F6" w:rsidRPr="00603F76">
        <w:rPr>
          <w:rFonts w:ascii="Times New Roman" w:eastAsiaTheme="minorHAnsi" w:hAnsi="Times New Roman"/>
          <w:color w:val="000000" w:themeColor="text1"/>
          <w:sz w:val="28"/>
          <w:szCs w:val="28"/>
          <w:lang w:val="kk-KZ"/>
        </w:rPr>
        <w:t>а</w:t>
      </w:r>
      <w:r w:rsidR="00461CC0" w:rsidRPr="00603F76">
        <w:rPr>
          <w:rFonts w:ascii="Times New Roman" w:eastAsiaTheme="minorHAnsi" w:hAnsi="Times New Roman"/>
          <w:color w:val="000000" w:themeColor="text1"/>
          <w:sz w:val="28"/>
          <w:szCs w:val="28"/>
          <w:lang w:val="kk-KZ"/>
        </w:rPr>
        <w:t>р мен түркілер жерлері), Сирия, әл-Жазира (Месопотамия</w:t>
      </w:r>
      <w:r w:rsidR="00F832F6" w:rsidRPr="00603F76">
        <w:rPr>
          <w:rFonts w:ascii="Times New Roman" w:eastAsiaTheme="minorHAnsi" w:hAnsi="Times New Roman"/>
          <w:color w:val="000000" w:themeColor="text1"/>
          <w:sz w:val="28"/>
          <w:szCs w:val="28"/>
          <w:lang w:val="kk-KZ"/>
        </w:rPr>
        <w:t xml:space="preserve">), Ирак, Хузистан, Фарс, Кирман, Сижистан, Синд (Пенджаб), </w:t>
      </w:r>
      <w:r w:rsidR="00461CC0" w:rsidRPr="00603F76">
        <w:rPr>
          <w:rFonts w:ascii="Times New Roman" w:eastAsiaTheme="minorHAnsi" w:hAnsi="Times New Roman"/>
          <w:color w:val="000000" w:themeColor="text1"/>
          <w:sz w:val="28"/>
          <w:szCs w:val="28"/>
          <w:lang w:val="kk-KZ"/>
        </w:rPr>
        <w:t>Үндістан</w:t>
      </w:r>
      <w:r w:rsidR="00F832F6" w:rsidRPr="00603F76">
        <w:rPr>
          <w:rFonts w:ascii="Times New Roman" w:eastAsiaTheme="minorHAnsi" w:hAnsi="Times New Roman"/>
          <w:color w:val="000000" w:themeColor="text1"/>
          <w:sz w:val="28"/>
          <w:szCs w:val="28"/>
          <w:lang w:val="kk-KZ"/>
        </w:rPr>
        <w:t xml:space="preserve">, Қытай, Шығыс </w:t>
      </w:r>
      <w:r w:rsidR="00461CC0" w:rsidRPr="00603F76">
        <w:rPr>
          <w:rFonts w:ascii="Times New Roman" w:eastAsiaTheme="minorHAnsi" w:hAnsi="Times New Roman"/>
          <w:color w:val="000000" w:themeColor="text1"/>
          <w:sz w:val="28"/>
          <w:szCs w:val="28"/>
          <w:lang w:val="kk-KZ"/>
        </w:rPr>
        <w:t>теңіз аралдары</w:t>
      </w:r>
      <w:r w:rsidR="00F832F6" w:rsidRPr="00603F76">
        <w:rPr>
          <w:rFonts w:ascii="Times New Roman" w:eastAsiaTheme="minorHAnsi" w:hAnsi="Times New Roman"/>
          <w:color w:val="000000" w:themeColor="text1"/>
          <w:sz w:val="28"/>
          <w:szCs w:val="28"/>
          <w:lang w:val="kk-KZ"/>
        </w:rPr>
        <w:t xml:space="preserve">, Рум (Кіші Азия), Армения (Арран және Әзірбайжанмен), Парсы Ирак, </w:t>
      </w:r>
      <w:r w:rsidR="00461CC0" w:rsidRPr="00603F76">
        <w:rPr>
          <w:rFonts w:ascii="Times New Roman" w:eastAsiaTheme="minorHAnsi" w:hAnsi="Times New Roman"/>
          <w:color w:val="000000" w:themeColor="text1"/>
          <w:sz w:val="28"/>
          <w:szCs w:val="28"/>
          <w:lang w:val="kk-KZ"/>
        </w:rPr>
        <w:t>Дей</w:t>
      </w:r>
      <w:r w:rsidR="00F832F6" w:rsidRPr="00603F76">
        <w:rPr>
          <w:rFonts w:ascii="Times New Roman" w:eastAsiaTheme="minorHAnsi" w:hAnsi="Times New Roman"/>
          <w:color w:val="000000" w:themeColor="text1"/>
          <w:sz w:val="28"/>
          <w:szCs w:val="28"/>
          <w:lang w:val="kk-KZ"/>
        </w:rPr>
        <w:t xml:space="preserve">лем (және Гилан), Табаристан (Мазандаранмен), Хорасан, </w:t>
      </w:r>
      <w:r w:rsidR="00461CC0" w:rsidRPr="00603F76">
        <w:rPr>
          <w:rFonts w:ascii="Times New Roman" w:eastAsiaTheme="minorHAnsi" w:hAnsi="Times New Roman"/>
          <w:color w:val="000000" w:themeColor="text1"/>
          <w:sz w:val="28"/>
          <w:szCs w:val="28"/>
          <w:lang w:val="kk-KZ"/>
        </w:rPr>
        <w:t>Забулистан</w:t>
      </w:r>
      <w:r w:rsidR="00F832F6" w:rsidRPr="00603F76">
        <w:rPr>
          <w:rFonts w:ascii="Times New Roman" w:eastAsiaTheme="minorHAnsi" w:hAnsi="Times New Roman"/>
          <w:color w:val="000000" w:themeColor="text1"/>
          <w:sz w:val="28"/>
          <w:szCs w:val="28"/>
          <w:lang w:val="kk-KZ"/>
        </w:rPr>
        <w:t xml:space="preserve"> (және Гур), Тохаристан, </w:t>
      </w:r>
      <w:r w:rsidR="00461CC0" w:rsidRPr="00603F76">
        <w:rPr>
          <w:rFonts w:ascii="Times New Roman" w:eastAsiaTheme="minorHAnsi" w:hAnsi="Times New Roman"/>
          <w:color w:val="000000" w:themeColor="text1"/>
          <w:sz w:val="28"/>
          <w:szCs w:val="28"/>
          <w:lang w:val="kk-KZ"/>
        </w:rPr>
        <w:t>Хорезм, Мәуереннахр.</w:t>
      </w:r>
      <w:r w:rsidRPr="00603F76">
        <w:rPr>
          <w:rFonts w:ascii="Times New Roman" w:eastAsiaTheme="minorHAnsi" w:hAnsi="Times New Roman"/>
          <w:color w:val="000000" w:themeColor="text1"/>
          <w:sz w:val="28"/>
          <w:szCs w:val="28"/>
          <w:lang w:val="kk-KZ"/>
        </w:rPr>
        <w:t xml:space="preserve"> </w:t>
      </w:r>
      <w:r w:rsidR="00461CC0" w:rsidRPr="00603F76">
        <w:rPr>
          <w:rFonts w:ascii="Times New Roman" w:eastAsiaTheme="minorHAnsi" w:hAnsi="Times New Roman"/>
          <w:color w:val="000000" w:themeColor="text1"/>
          <w:sz w:val="28"/>
          <w:szCs w:val="28"/>
          <w:lang w:val="kk-KZ"/>
        </w:rPr>
        <w:t xml:space="preserve">28 бөлімнің әрқайсысы екіге бөлінеді: сипаттамалық және кестелік. Сипаттамада белгілі бір аймақтың </w:t>
      </w:r>
      <w:r w:rsidR="00F832F6" w:rsidRPr="00603F76">
        <w:rPr>
          <w:rFonts w:ascii="Times New Roman" w:eastAsiaTheme="minorHAnsi" w:hAnsi="Times New Roman"/>
          <w:color w:val="000000" w:themeColor="text1"/>
          <w:sz w:val="28"/>
          <w:szCs w:val="28"/>
          <w:lang w:val="kk-KZ"/>
        </w:rPr>
        <w:t xml:space="preserve"> шекаралары, саяси құрылымы, </w:t>
      </w:r>
      <w:r w:rsidR="00461CC0" w:rsidRPr="00603F76">
        <w:rPr>
          <w:rFonts w:ascii="Times New Roman" w:eastAsiaTheme="minorHAnsi" w:hAnsi="Times New Roman"/>
          <w:color w:val="000000" w:themeColor="text1"/>
          <w:sz w:val="28"/>
          <w:szCs w:val="28"/>
          <w:lang w:val="kk-KZ"/>
        </w:rPr>
        <w:t>халықтың  этникалық  құрамы,  әдет-ғұрыпт</w:t>
      </w:r>
      <w:r w:rsidR="00F832F6" w:rsidRPr="00603F76">
        <w:rPr>
          <w:rFonts w:ascii="Times New Roman" w:eastAsiaTheme="minorHAnsi" w:hAnsi="Times New Roman"/>
          <w:color w:val="000000" w:themeColor="text1"/>
          <w:sz w:val="28"/>
          <w:szCs w:val="28"/>
          <w:lang w:val="kk-KZ"/>
        </w:rPr>
        <w:t xml:space="preserve">ары  мен наным-сенімдері, бас </w:t>
      </w:r>
      <w:r w:rsidR="00461CC0" w:rsidRPr="00603F76">
        <w:rPr>
          <w:rFonts w:ascii="Times New Roman" w:eastAsiaTheme="minorHAnsi" w:hAnsi="Times New Roman"/>
          <w:color w:val="000000" w:themeColor="text1"/>
          <w:sz w:val="28"/>
          <w:szCs w:val="28"/>
          <w:lang w:val="kk-KZ"/>
        </w:rPr>
        <w:t xml:space="preserve">қалалар  туралы  мәліметтер  бар;  бағдар  боларлық  мәліметтер  де  берілген. Сонымен қатар, </w:t>
      </w:r>
      <w:r w:rsidRPr="00603F76">
        <w:rPr>
          <w:rFonts w:ascii="Times New Roman" w:eastAsiaTheme="minorHAnsi" w:hAnsi="Times New Roman"/>
          <w:color w:val="000000" w:themeColor="text1"/>
          <w:sz w:val="28"/>
          <w:szCs w:val="28"/>
          <w:lang w:val="kk-KZ"/>
        </w:rPr>
        <w:t>Әбул-Фида</w:t>
      </w:r>
      <w:r w:rsidR="00461CC0" w:rsidRPr="00603F76">
        <w:rPr>
          <w:rFonts w:ascii="Times New Roman" w:eastAsiaTheme="minorHAnsi" w:hAnsi="Times New Roman"/>
          <w:color w:val="000000" w:themeColor="text1"/>
          <w:sz w:val="28"/>
          <w:szCs w:val="28"/>
          <w:lang w:val="kk-KZ"/>
        </w:rPr>
        <w:t xml:space="preserve"> әртүрлі аймақтардың қалалары туралы ақпаратты әл-Хорезми мен әл-Баттани  кестелеріне  ұқс</w:t>
      </w:r>
      <w:r w:rsidR="00F832F6" w:rsidRPr="00603F76">
        <w:rPr>
          <w:rFonts w:ascii="Times New Roman" w:eastAsiaTheme="minorHAnsi" w:hAnsi="Times New Roman"/>
          <w:color w:val="000000" w:themeColor="text1"/>
          <w:sz w:val="28"/>
          <w:szCs w:val="28"/>
          <w:lang w:val="kk-KZ"/>
        </w:rPr>
        <w:t xml:space="preserve">ас  кесте  түрінде  жинақтады. </w:t>
      </w:r>
      <w:r w:rsidRPr="00603F76">
        <w:rPr>
          <w:rFonts w:ascii="Times New Roman" w:eastAsiaTheme="minorHAnsi" w:hAnsi="Times New Roman"/>
          <w:color w:val="000000" w:themeColor="text1"/>
          <w:sz w:val="28"/>
          <w:szCs w:val="28"/>
          <w:lang w:val="kk-KZ"/>
        </w:rPr>
        <w:t>Әбул-Фида</w:t>
      </w:r>
      <w:r w:rsidR="00461CC0" w:rsidRPr="00603F76">
        <w:rPr>
          <w:rFonts w:ascii="Times New Roman" w:eastAsiaTheme="minorHAnsi" w:hAnsi="Times New Roman"/>
          <w:color w:val="000000" w:themeColor="text1"/>
          <w:sz w:val="28"/>
          <w:szCs w:val="28"/>
          <w:lang w:val="kk-KZ"/>
        </w:rPr>
        <w:t xml:space="preserve">ның  өзі  кестелік  жүйесін  ХІ ғасырдың аяғы мен ХІІ ғасырдың басындағы араб дәрігерінен алғандығын айтады, Яхия ибн Жазли өзінің  «Тәнді ретке </w:t>
      </w:r>
      <w:r w:rsidR="00F832F6" w:rsidRPr="00603F76">
        <w:rPr>
          <w:rFonts w:ascii="Times New Roman" w:eastAsiaTheme="minorHAnsi" w:hAnsi="Times New Roman"/>
          <w:color w:val="000000" w:themeColor="text1"/>
          <w:sz w:val="28"/>
          <w:szCs w:val="28"/>
          <w:lang w:val="kk-KZ"/>
        </w:rPr>
        <w:t xml:space="preserve"> келтіру»  («Тақуим  әл-абдан») атты </w:t>
      </w:r>
      <w:r w:rsidR="00461CC0" w:rsidRPr="00603F76">
        <w:rPr>
          <w:rFonts w:ascii="Times New Roman" w:eastAsiaTheme="minorHAnsi" w:hAnsi="Times New Roman"/>
          <w:color w:val="000000" w:themeColor="text1"/>
          <w:sz w:val="28"/>
          <w:szCs w:val="28"/>
          <w:lang w:val="kk-KZ"/>
        </w:rPr>
        <w:t>а</w:t>
      </w:r>
      <w:r w:rsidR="00F832F6" w:rsidRPr="00603F76">
        <w:rPr>
          <w:rFonts w:ascii="Times New Roman" w:eastAsiaTheme="minorHAnsi" w:hAnsi="Times New Roman"/>
          <w:color w:val="000000" w:themeColor="text1"/>
          <w:sz w:val="28"/>
          <w:szCs w:val="28"/>
          <w:lang w:val="kk-KZ"/>
        </w:rPr>
        <w:t xml:space="preserve">строномиялық кестелерді үлгі </w:t>
      </w:r>
      <w:r w:rsidR="00461CC0" w:rsidRPr="00603F76">
        <w:rPr>
          <w:rFonts w:ascii="Times New Roman" w:eastAsiaTheme="minorHAnsi" w:hAnsi="Times New Roman"/>
          <w:color w:val="000000" w:themeColor="text1"/>
          <w:sz w:val="28"/>
          <w:szCs w:val="28"/>
          <w:lang w:val="kk-KZ"/>
        </w:rPr>
        <w:t>ретінде қабылдап, кесте түрінде түрлі ауру туралы мәліметтерді жүйелеген</w:t>
      </w:r>
      <w:r w:rsidR="00F832F6" w:rsidRPr="00603F76">
        <w:rPr>
          <w:rFonts w:ascii="Times New Roman" w:eastAsiaTheme="minorHAnsi" w:hAnsi="Times New Roman"/>
          <w:color w:val="000000" w:themeColor="text1"/>
          <w:sz w:val="28"/>
          <w:szCs w:val="28"/>
          <w:lang w:val="kk-KZ"/>
        </w:rPr>
        <w:t xml:space="preserve"> болатын.Шығыс Еуропа елдері мен </w:t>
      </w:r>
      <w:r w:rsidR="00461CC0" w:rsidRPr="00603F76">
        <w:rPr>
          <w:rFonts w:ascii="Times New Roman" w:eastAsiaTheme="minorHAnsi" w:hAnsi="Times New Roman"/>
          <w:color w:val="000000" w:themeColor="text1"/>
          <w:sz w:val="28"/>
          <w:szCs w:val="28"/>
          <w:lang w:val="kk-KZ"/>
        </w:rPr>
        <w:t>халықта</w:t>
      </w:r>
      <w:r w:rsidR="00F832F6" w:rsidRPr="00603F76">
        <w:rPr>
          <w:rFonts w:ascii="Times New Roman" w:eastAsiaTheme="minorHAnsi" w:hAnsi="Times New Roman"/>
          <w:color w:val="000000" w:themeColor="text1"/>
          <w:sz w:val="28"/>
          <w:szCs w:val="28"/>
          <w:lang w:val="kk-KZ"/>
        </w:rPr>
        <w:t xml:space="preserve">ры «франктар, түріктер елін және </w:t>
      </w:r>
      <w:r w:rsidR="00F832F6" w:rsidRPr="00603F76">
        <w:rPr>
          <w:rFonts w:ascii="Times New Roman" w:eastAsiaTheme="minorHAnsi" w:hAnsi="Times New Roman"/>
          <w:color w:val="000000" w:themeColor="text1"/>
          <w:sz w:val="28"/>
          <w:szCs w:val="28"/>
          <w:lang w:val="kk-KZ"/>
        </w:rPr>
        <w:lastRenderedPageBreak/>
        <w:t xml:space="preserve">басқаларды  қамтитын жердің </w:t>
      </w:r>
      <w:r w:rsidR="00461CC0" w:rsidRPr="00603F76">
        <w:rPr>
          <w:rFonts w:ascii="Times New Roman" w:eastAsiaTheme="minorHAnsi" w:hAnsi="Times New Roman"/>
          <w:color w:val="000000" w:themeColor="text1"/>
          <w:sz w:val="28"/>
          <w:szCs w:val="28"/>
          <w:lang w:val="kk-KZ"/>
        </w:rPr>
        <w:t>солтүсті</w:t>
      </w:r>
      <w:r w:rsidR="00F832F6" w:rsidRPr="00603F76">
        <w:rPr>
          <w:rFonts w:ascii="Times New Roman" w:eastAsiaTheme="minorHAnsi" w:hAnsi="Times New Roman"/>
          <w:color w:val="000000" w:themeColor="text1"/>
          <w:sz w:val="28"/>
          <w:szCs w:val="28"/>
          <w:lang w:val="kk-KZ"/>
        </w:rPr>
        <w:t xml:space="preserve">к бөлігі туралы оқиға» деп аталатын бөлімде суреттелген. </w:t>
      </w:r>
      <w:r w:rsidR="00461CC0" w:rsidRPr="00603F76">
        <w:rPr>
          <w:rFonts w:ascii="Times New Roman" w:eastAsiaTheme="minorHAnsi" w:hAnsi="Times New Roman"/>
          <w:color w:val="000000" w:themeColor="text1"/>
          <w:sz w:val="28"/>
          <w:szCs w:val="28"/>
          <w:lang w:val="kk-KZ"/>
        </w:rPr>
        <w:t>Сонымен</w:t>
      </w:r>
      <w:r w:rsidR="00F832F6" w:rsidRPr="00603F76">
        <w:rPr>
          <w:rFonts w:ascii="Times New Roman" w:eastAsiaTheme="minorHAnsi" w:hAnsi="Times New Roman"/>
          <w:color w:val="000000" w:themeColor="text1"/>
          <w:sz w:val="28"/>
          <w:szCs w:val="28"/>
          <w:lang w:val="kk-KZ"/>
        </w:rPr>
        <w:t xml:space="preserve"> бірге, қарастырылып отырған аймақ туралы </w:t>
      </w:r>
      <w:r w:rsidR="00461CC0" w:rsidRPr="00603F76">
        <w:rPr>
          <w:rFonts w:ascii="Times New Roman" w:eastAsiaTheme="minorHAnsi" w:hAnsi="Times New Roman"/>
          <w:color w:val="000000" w:themeColor="text1"/>
          <w:sz w:val="28"/>
          <w:szCs w:val="28"/>
          <w:lang w:val="kk-KZ"/>
        </w:rPr>
        <w:t xml:space="preserve">ауқымды </w:t>
      </w:r>
      <w:r w:rsidR="00F832F6" w:rsidRPr="00603F76">
        <w:rPr>
          <w:rFonts w:ascii="Times New Roman" w:eastAsiaTheme="minorHAnsi" w:hAnsi="Times New Roman"/>
          <w:color w:val="000000" w:themeColor="text1"/>
          <w:sz w:val="28"/>
          <w:szCs w:val="28"/>
          <w:lang w:val="kk-KZ"/>
        </w:rPr>
        <w:t xml:space="preserve">деректер  қамтылған туынды туралы </w:t>
      </w:r>
      <w:r w:rsidR="00461CC0" w:rsidRPr="00603F76">
        <w:rPr>
          <w:rFonts w:ascii="Times New Roman" w:eastAsiaTheme="minorHAnsi" w:hAnsi="Times New Roman"/>
          <w:color w:val="000000" w:themeColor="text1"/>
          <w:sz w:val="28"/>
          <w:szCs w:val="28"/>
          <w:lang w:val="kk-KZ"/>
        </w:rPr>
        <w:t>жалпы географиялық кіріспеде Шығыс Еуропаны шайып</w:t>
      </w:r>
      <w:r w:rsidRPr="00603F76">
        <w:rPr>
          <w:rFonts w:ascii="Times New Roman" w:eastAsiaTheme="minorHAnsi" w:hAnsi="Times New Roman"/>
          <w:color w:val="000000" w:themeColor="text1"/>
          <w:sz w:val="28"/>
          <w:szCs w:val="28"/>
          <w:lang w:val="kk-KZ"/>
        </w:rPr>
        <w:t xml:space="preserve"> </w:t>
      </w:r>
      <w:r w:rsidR="00461CC0" w:rsidRPr="00603F76">
        <w:rPr>
          <w:rFonts w:ascii="Times New Roman" w:eastAsiaTheme="minorHAnsi" w:hAnsi="Times New Roman"/>
          <w:color w:val="000000" w:themeColor="text1"/>
          <w:sz w:val="28"/>
          <w:szCs w:val="28"/>
          <w:lang w:val="kk-KZ"/>
        </w:rPr>
        <w:t>жатқан теңіздер және оның аумағы арқылы ағып жатқан өзендер туралы мәтіндерден тұрады</w:t>
      </w:r>
      <w:r w:rsidR="00461CC0" w:rsidRPr="00603F76">
        <w:rPr>
          <w:rFonts w:ascii="Times New Roman" w:eastAsiaTheme="minorHAnsi" w:hAnsi="Times New Roman"/>
          <w:bCs/>
          <w:color w:val="000000" w:themeColor="text1"/>
          <w:sz w:val="28"/>
          <w:szCs w:val="28"/>
          <w:lang w:val="kk-KZ"/>
        </w:rPr>
        <w:t xml:space="preserve"> [132]</w:t>
      </w:r>
      <w:r w:rsidR="00DA0644" w:rsidRPr="00603F76">
        <w:rPr>
          <w:rFonts w:ascii="Times New Roman" w:eastAsiaTheme="minorHAnsi" w:hAnsi="Times New Roman"/>
          <w:bCs/>
          <w:color w:val="000000" w:themeColor="text1"/>
          <w:sz w:val="28"/>
          <w:szCs w:val="28"/>
          <w:lang w:val="kk-KZ"/>
        </w:rPr>
        <w:t>.</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Азияға қатысты бөлімдерде Еуразияның шығыс және орталық аймақтары, сондай-ақ теңіздік жолдар ерекше назарға алынады. Мысалы, Қытайдың Цюаньчжоу қаласының координаттары дәл көрсетіліп, оның сауда орталығы ретіндегі рөлі атап өтіледі, бұл моңғол дәуірінің әсерінен туындаған шығыс сауда жолдары туралы білімді бейнелейді.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Азия қалаларының тарихи географиясы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 xml:space="preserve"> еңбегінде жүйелі түрде қарастырылады. Онда қалалардың урбанистік ерекшеліктері – бақшалар, минералдар, қорғандар, жамағат мешіттері және ғылыми даму деңгейі – ерекше талданады. Орталық Азияның Хорезм және Трансоксиана аймақтарына арналған сипаттамаларда жеті қалалар мен ауылдар тізімі берілген, олардың ішінде Ургенч (Юз), Гургандж және басқа сауда-құрылыс орталықтары кездеседі. Бұл қалалардың сипаттамалары моңғол басып алуларынан кейінгі геосаяси жағдайды көрсетеді және исламдық урбанизмнің дамуын айқындайды.</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Азияның батыс бөлігіндегі қалалар, мысалы, Анатолия мен Кавказдағы Синоп (Синуб), Самсун және Трабзон (Атрабзун), Черное теңіздің шығыс жағалауында орналасқан деп сипатталады, олардың координаттары дәл көрсетіледі. Бұл қалалардың теңіздік саудадағы рөлі және фортификациялық құрылымдары ерекше атап өтіледі, бұл Орта Азия мен Жерорта теңізі арасындағы байланыстарды көрсетеді.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Теңіздер мен мұхиттардың сипаттамасы «Тақуим әл-Бұлдан» еңбегінде бес үлкен теңіз арқылы ұсынылады: Қоршаған мұхит (әл-Баһр әл-Муһит), Қытай теңізі (Баһр әс-Син), Жерорта теңізі (Баһр әр-Рум), Қара теңіз (Баһр Ниташ) және Хазар теңізі (Баһр әл-Хазар). Қара теңіздің шығыс жағалауы (Анатолия мен Кавказ) мен қалалары (Синоп, Самсун, Трабзон, Судак, Ақжакерман) және Дон мен Дунай өзендерінің аузы егжей-тегжейлі сипатталған. Автор теңіз ағындарының навигацияға әсерін, мысалы, Қырымнан Жерорта теңізіне жылдам қозғалысты ескереді, бұл сауда кемелерінің жолдарын талдауға мүмкіндік береді. Хазар теңізі (Каспий) Орталық Азияның ішкі су жолдары ретінде сипатталады, ал Қытай теңізі Азияның теңіздік шекарасын анықтайды.</w:t>
      </w:r>
    </w:p>
    <w:p w:rsidR="00B93AA1" w:rsidRPr="00603F76" w:rsidRDefault="00183530"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B93AA1" w:rsidRPr="00603F76">
        <w:rPr>
          <w:rFonts w:ascii="Times New Roman" w:eastAsiaTheme="minorHAnsi" w:hAnsi="Times New Roman"/>
          <w:bCs/>
          <w:color w:val="000000" w:themeColor="text1"/>
          <w:sz w:val="28"/>
          <w:szCs w:val="28"/>
          <w:lang w:val="kk-KZ"/>
        </w:rPr>
        <w:t xml:space="preserve"> еңбектері ортағасырлық араб географиясының маңызды үлгісі ғана емес, сонымен қатар сол дәуірдің ғалам туралы түсініктерін айқындайтын дереккөз </w:t>
      </w:r>
      <w:r w:rsidR="00D8162F" w:rsidRPr="00603F76">
        <w:rPr>
          <w:rFonts w:ascii="Times New Roman" w:eastAsiaTheme="minorHAnsi" w:hAnsi="Times New Roman"/>
          <w:bCs/>
          <w:color w:val="000000" w:themeColor="text1"/>
          <w:sz w:val="28"/>
          <w:szCs w:val="28"/>
          <w:lang w:val="kk-KZ"/>
        </w:rPr>
        <w:t>екендігі белгілі</w:t>
      </w:r>
      <w:r w:rsidR="00B93AA1" w:rsidRPr="00603F76">
        <w:rPr>
          <w:rFonts w:ascii="Times New Roman" w:eastAsiaTheme="minorHAnsi" w:hAnsi="Times New Roman"/>
          <w:bCs/>
          <w:color w:val="000000" w:themeColor="text1"/>
          <w:sz w:val="28"/>
          <w:szCs w:val="28"/>
          <w:lang w:val="kk-KZ"/>
        </w:rPr>
        <w:t xml:space="preserve">. Ол классикалық білімді исламдық космографиямен біріктіріп, эмпирикалық дәлдікке ұмтылады және моңғол империясының кеңеюіне байланысты геосаяси өзгерістерді бейнелейді. Автордың координаталық жүйесі кейінгі еуропалық географтарға, соның ішінде Гийом Постельге әсер етіп, жаһандық картографияның дамуына үлес қосты. Осы тұрғыдан </w:t>
      </w:r>
      <w:r w:rsidR="00B93AA1" w:rsidRPr="00603F76">
        <w:rPr>
          <w:rFonts w:ascii="Times New Roman" w:eastAsiaTheme="minorHAnsi" w:hAnsi="Times New Roman"/>
          <w:color w:val="000000" w:themeColor="text1"/>
          <w:sz w:val="28"/>
          <w:szCs w:val="28"/>
          <w:lang w:val="kk-KZ"/>
        </w:rPr>
        <w:t>«Тақуим әл-Бұлдан»</w:t>
      </w:r>
      <w:r w:rsidR="00B93AA1" w:rsidRPr="00603F76">
        <w:rPr>
          <w:rFonts w:ascii="Times New Roman" w:eastAsiaTheme="minorHAnsi" w:hAnsi="Times New Roman"/>
          <w:bCs/>
          <w:color w:val="000000" w:themeColor="text1"/>
          <w:sz w:val="28"/>
          <w:szCs w:val="28"/>
          <w:lang w:val="kk-KZ"/>
        </w:rPr>
        <w:t xml:space="preserve"> Азияның тарихи географиясын зерттеудің негізгі </w:t>
      </w:r>
      <w:r w:rsidR="00B93AA1" w:rsidRPr="00603F76">
        <w:rPr>
          <w:rFonts w:ascii="Times New Roman" w:eastAsiaTheme="minorHAnsi" w:hAnsi="Times New Roman"/>
          <w:bCs/>
          <w:color w:val="000000" w:themeColor="text1"/>
          <w:sz w:val="28"/>
          <w:szCs w:val="28"/>
          <w:lang w:val="kk-KZ"/>
        </w:rPr>
        <w:lastRenderedPageBreak/>
        <w:t>көзі болып қала береді, ол арқылы ортағасырлық ислам әлемінің кеңістік туралы концепцияларын терең түсінуге болады.</w:t>
      </w:r>
    </w:p>
    <w:p w:rsidR="003328DC" w:rsidRPr="00603F76" w:rsidRDefault="003328DC"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Жеро</w:t>
      </w:r>
      <w:r w:rsidR="00E60632" w:rsidRPr="00603F76">
        <w:rPr>
          <w:rFonts w:ascii="Times New Roman" w:eastAsiaTheme="minorHAnsi" w:hAnsi="Times New Roman"/>
          <w:bCs/>
          <w:color w:val="000000" w:themeColor="text1"/>
          <w:sz w:val="28"/>
          <w:szCs w:val="28"/>
          <w:lang w:val="kk-KZ"/>
        </w:rPr>
        <w:t xml:space="preserve">рта теңізі – </w:t>
      </w:r>
      <w:r w:rsidRPr="00603F76">
        <w:rPr>
          <w:rFonts w:ascii="Times New Roman" w:eastAsiaTheme="minorHAnsi" w:hAnsi="Times New Roman"/>
          <w:bCs/>
          <w:color w:val="000000" w:themeColor="text1"/>
          <w:sz w:val="28"/>
          <w:szCs w:val="28"/>
          <w:lang w:val="kk-KZ"/>
        </w:rPr>
        <w:t>Атл</w:t>
      </w:r>
      <w:r w:rsidR="00E60632" w:rsidRPr="00603F76">
        <w:rPr>
          <w:rFonts w:ascii="Times New Roman" w:eastAsiaTheme="minorHAnsi" w:hAnsi="Times New Roman"/>
          <w:bCs/>
          <w:color w:val="000000" w:themeColor="text1"/>
          <w:sz w:val="28"/>
          <w:szCs w:val="28"/>
          <w:lang w:val="kk-KZ"/>
        </w:rPr>
        <w:t>ант мұхитымен байланысқан, алайда</w:t>
      </w:r>
      <w:r w:rsidR="00BB30C2"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географиялық және экологиялық тұрғыдан жеке су айдыны ре</w:t>
      </w:r>
      <w:r w:rsidR="00E60632" w:rsidRPr="00603F76">
        <w:rPr>
          <w:rFonts w:ascii="Times New Roman" w:eastAsiaTheme="minorHAnsi" w:hAnsi="Times New Roman"/>
          <w:bCs/>
          <w:color w:val="000000" w:themeColor="text1"/>
          <w:sz w:val="28"/>
          <w:szCs w:val="28"/>
          <w:lang w:val="kk-KZ"/>
        </w:rPr>
        <w:t>тінде қарастырылатын теңіздік аумақ. Бұл су алабы толықтай</w:t>
      </w:r>
      <w:r w:rsidRPr="00603F76">
        <w:rPr>
          <w:rFonts w:ascii="Times New Roman" w:eastAsiaTheme="minorHAnsi" w:hAnsi="Times New Roman"/>
          <w:bCs/>
          <w:color w:val="000000" w:themeColor="text1"/>
          <w:sz w:val="28"/>
          <w:szCs w:val="28"/>
          <w:lang w:val="kk-KZ"/>
        </w:rPr>
        <w:t xml:space="preserve"> құрлықтармен қоршалған: оның солтүстігінде Еуропа мен Анадолы түбегі, оңтүстігінде Солтүсті</w:t>
      </w:r>
      <w:r w:rsidR="00E60632" w:rsidRPr="00603F76">
        <w:rPr>
          <w:rFonts w:ascii="Times New Roman" w:eastAsiaTheme="minorHAnsi" w:hAnsi="Times New Roman"/>
          <w:bCs/>
          <w:color w:val="000000" w:themeColor="text1"/>
          <w:sz w:val="28"/>
          <w:szCs w:val="28"/>
          <w:lang w:val="kk-KZ"/>
        </w:rPr>
        <w:t>к Африка, ал шығыс жағында</w:t>
      </w:r>
      <w:r w:rsidRPr="00603F76">
        <w:rPr>
          <w:rFonts w:ascii="Times New Roman" w:eastAsiaTheme="minorHAnsi" w:hAnsi="Times New Roman"/>
          <w:bCs/>
          <w:color w:val="000000" w:themeColor="text1"/>
          <w:sz w:val="28"/>
          <w:szCs w:val="28"/>
          <w:lang w:val="kk-KZ"/>
        </w:rPr>
        <w:t xml:space="preserve"> Левант аймағы орналасқан. Геоморфологиялық тұрғыдан алғанда, Жерорта теңізі</w:t>
      </w:r>
      <w:r w:rsidR="00E60632" w:rsidRPr="00603F76">
        <w:rPr>
          <w:rFonts w:ascii="Times New Roman" w:eastAsiaTheme="minorHAnsi" w:hAnsi="Times New Roman"/>
          <w:bCs/>
          <w:color w:val="000000" w:themeColor="text1"/>
          <w:sz w:val="28"/>
          <w:szCs w:val="28"/>
          <w:lang w:val="kk-KZ"/>
        </w:rPr>
        <w:t xml:space="preserve"> Атлант мұхитының жалғасы деп</w:t>
      </w:r>
      <w:r w:rsidRPr="00603F76">
        <w:rPr>
          <w:rFonts w:ascii="Times New Roman" w:eastAsiaTheme="minorHAnsi" w:hAnsi="Times New Roman"/>
          <w:bCs/>
          <w:color w:val="000000" w:themeColor="text1"/>
          <w:sz w:val="28"/>
          <w:szCs w:val="28"/>
          <w:lang w:val="kk-KZ"/>
        </w:rPr>
        <w:t xml:space="preserve"> қарастырылғанымен, оның экологиялық және тарихи ерекшеліктері </w:t>
      </w:r>
      <w:r w:rsidR="00E60632" w:rsidRPr="00603F76">
        <w:rPr>
          <w:rFonts w:ascii="Times New Roman" w:eastAsiaTheme="minorHAnsi" w:hAnsi="Times New Roman"/>
          <w:bCs/>
          <w:color w:val="000000" w:themeColor="text1"/>
          <w:sz w:val="28"/>
          <w:szCs w:val="28"/>
          <w:lang w:val="kk-KZ"/>
        </w:rPr>
        <w:t>оны дербес теңіздік жүйе екендігін</w:t>
      </w:r>
      <w:r w:rsidRPr="00603F76">
        <w:rPr>
          <w:rFonts w:ascii="Times New Roman" w:eastAsiaTheme="minorHAnsi" w:hAnsi="Times New Roman"/>
          <w:bCs/>
          <w:color w:val="000000" w:themeColor="text1"/>
          <w:sz w:val="28"/>
          <w:szCs w:val="28"/>
          <w:lang w:val="kk-KZ"/>
        </w:rPr>
        <w:t xml:space="preserve"> айқындайды.</w:t>
      </w:r>
    </w:p>
    <w:p w:rsidR="003328DC" w:rsidRPr="00603F76" w:rsidRDefault="00E60632"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Жерорта теңізі ерте</w:t>
      </w:r>
      <w:r w:rsidR="003328DC" w:rsidRPr="00603F76">
        <w:rPr>
          <w:rFonts w:ascii="Times New Roman" w:eastAsiaTheme="minorHAnsi" w:hAnsi="Times New Roman"/>
          <w:bCs/>
          <w:color w:val="000000" w:themeColor="text1"/>
          <w:sz w:val="28"/>
          <w:szCs w:val="28"/>
          <w:lang w:val="kk-KZ"/>
        </w:rPr>
        <w:t xml:space="preserve"> дәуірлерден бастап саудагерлер мен саяхатшыл</w:t>
      </w:r>
      <w:r w:rsidRPr="00603F76">
        <w:rPr>
          <w:rFonts w:ascii="Times New Roman" w:eastAsiaTheme="minorHAnsi" w:hAnsi="Times New Roman"/>
          <w:bCs/>
          <w:color w:val="000000" w:themeColor="text1"/>
          <w:sz w:val="28"/>
          <w:szCs w:val="28"/>
          <w:lang w:val="kk-KZ"/>
        </w:rPr>
        <w:t>ар үшін маңызды транзиттік территория</w:t>
      </w:r>
      <w:r w:rsidR="003328DC" w:rsidRPr="00603F76">
        <w:rPr>
          <w:rFonts w:ascii="Times New Roman" w:eastAsiaTheme="minorHAnsi" w:hAnsi="Times New Roman"/>
          <w:bCs/>
          <w:color w:val="000000" w:themeColor="text1"/>
          <w:sz w:val="28"/>
          <w:szCs w:val="28"/>
          <w:lang w:val="kk-KZ"/>
        </w:rPr>
        <w:t xml:space="preserve"> болды, онда экономикалық және мәдени б</w:t>
      </w:r>
      <w:r w:rsidRPr="00603F76">
        <w:rPr>
          <w:rFonts w:ascii="Times New Roman" w:eastAsiaTheme="minorHAnsi" w:hAnsi="Times New Roman"/>
          <w:bCs/>
          <w:color w:val="000000" w:themeColor="text1"/>
          <w:sz w:val="28"/>
          <w:szCs w:val="28"/>
          <w:lang w:val="kk-KZ"/>
        </w:rPr>
        <w:t>айланыстардың дамуы қарқынды е</w:t>
      </w:r>
      <w:r w:rsidR="003328DC" w:rsidRPr="00603F76">
        <w:rPr>
          <w:rFonts w:ascii="Times New Roman" w:eastAsiaTheme="minorHAnsi" w:hAnsi="Times New Roman"/>
          <w:bCs/>
          <w:color w:val="000000" w:themeColor="text1"/>
          <w:sz w:val="28"/>
          <w:szCs w:val="28"/>
          <w:lang w:val="kk-KZ"/>
        </w:rPr>
        <w:t>ді. Бұл теңіз халықтар мен өркениеттер арасындағы сауда, мәдени алмасу және экономикалық өзара әрекеттес</w:t>
      </w:r>
      <w:r w:rsidRPr="00603F76">
        <w:rPr>
          <w:rFonts w:ascii="Times New Roman" w:eastAsiaTheme="minorHAnsi" w:hAnsi="Times New Roman"/>
          <w:bCs/>
          <w:color w:val="000000" w:themeColor="text1"/>
          <w:sz w:val="28"/>
          <w:szCs w:val="28"/>
          <w:lang w:val="kk-KZ"/>
        </w:rPr>
        <w:t>тіктің негізгі</w:t>
      </w:r>
      <w:r w:rsidR="003328DC" w:rsidRPr="00603F76">
        <w:rPr>
          <w:rFonts w:ascii="Times New Roman" w:eastAsiaTheme="minorHAnsi" w:hAnsi="Times New Roman"/>
          <w:bCs/>
          <w:color w:val="000000" w:themeColor="text1"/>
          <w:sz w:val="28"/>
          <w:szCs w:val="28"/>
          <w:lang w:val="kk-KZ"/>
        </w:rPr>
        <w:t xml:space="preserve"> артерия</w:t>
      </w:r>
      <w:r w:rsidRPr="00603F76">
        <w:rPr>
          <w:rFonts w:ascii="Times New Roman" w:eastAsiaTheme="minorHAnsi" w:hAnsi="Times New Roman"/>
          <w:bCs/>
          <w:color w:val="000000" w:themeColor="text1"/>
          <w:sz w:val="28"/>
          <w:szCs w:val="28"/>
          <w:lang w:val="kk-KZ"/>
        </w:rPr>
        <w:t>ларының бірі ретінде қызмет жасады</w:t>
      </w:r>
      <w:r w:rsidR="003328DC" w:rsidRPr="00603F76">
        <w:rPr>
          <w:rFonts w:ascii="Times New Roman" w:eastAsiaTheme="minorHAnsi" w:hAnsi="Times New Roman"/>
          <w:bCs/>
          <w:color w:val="000000" w:themeColor="text1"/>
          <w:sz w:val="28"/>
          <w:szCs w:val="28"/>
          <w:lang w:val="kk-KZ"/>
        </w:rPr>
        <w:t xml:space="preserve">. Жерорта </w:t>
      </w:r>
      <w:r w:rsidRPr="00603F76">
        <w:rPr>
          <w:rFonts w:ascii="Times New Roman" w:eastAsiaTheme="minorHAnsi" w:hAnsi="Times New Roman"/>
          <w:bCs/>
          <w:color w:val="000000" w:themeColor="text1"/>
          <w:sz w:val="28"/>
          <w:szCs w:val="28"/>
          <w:lang w:val="kk-KZ"/>
        </w:rPr>
        <w:t>теңізі бассейнінің тарихи маңыздылығы</w:t>
      </w:r>
      <w:r w:rsidR="003328DC" w:rsidRPr="00603F76">
        <w:rPr>
          <w:rFonts w:ascii="Times New Roman" w:eastAsiaTheme="minorHAnsi" w:hAnsi="Times New Roman"/>
          <w:bCs/>
          <w:color w:val="000000" w:themeColor="text1"/>
          <w:sz w:val="28"/>
          <w:szCs w:val="28"/>
          <w:lang w:val="kk-KZ"/>
        </w:rPr>
        <w:t xml:space="preserve"> аймақтық өркениеттердің қалыптасуы мен дамуында, сондай-ақ заманауи қоғамдардың мәдени және әлеуметт</w:t>
      </w:r>
      <w:r w:rsidRPr="00603F76">
        <w:rPr>
          <w:rFonts w:ascii="Times New Roman" w:eastAsiaTheme="minorHAnsi" w:hAnsi="Times New Roman"/>
          <w:bCs/>
          <w:color w:val="000000" w:themeColor="text1"/>
          <w:sz w:val="28"/>
          <w:szCs w:val="28"/>
          <w:lang w:val="kk-KZ"/>
        </w:rPr>
        <w:t>ік эволюциясын түсінуде айрықша</w:t>
      </w:r>
      <w:r w:rsidR="003328DC" w:rsidRPr="00603F76">
        <w:rPr>
          <w:rFonts w:ascii="Times New Roman" w:eastAsiaTheme="minorHAnsi" w:hAnsi="Times New Roman"/>
          <w:bCs/>
          <w:color w:val="000000" w:themeColor="text1"/>
          <w:sz w:val="28"/>
          <w:szCs w:val="28"/>
          <w:lang w:val="kk-KZ"/>
        </w:rPr>
        <w:t xml:space="preserve"> рөл атқарды.</w:t>
      </w:r>
    </w:p>
    <w:p w:rsidR="00AF7F7B" w:rsidRPr="00603F76" w:rsidRDefault="00AF7F7B"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Бұл теңіз орналасқан аймақ ғасырлар бойы әртүрлі қауымдастықтар үшін маңызды экономикалық, саяси және әлеуметтік белсенділік орталығы ретінде қызмет атқарды. Сауда, отарлау және әскери қақтығыстар үшін стратегиялық маңызды болумен қатар, Жерорта теңізі маңы азық-түлік көздерін, әсіресе балық аулау және теңіз өнімдерін жинау сияқты ресурстарды тиімді пайдалануға мүмкіндік берді. Климаттық жағдайлар, геологиялық құрылым және теңізге қолжетімділік факторы осы өлкедегі мәдениеттердің тарихи дамуына айтарлықтай ықпал етті. Бұл өркениеттердің эволюциясы мен өзара қарым-қатынасы белгілі бір деңгейде бір-бірімен байланысты болды, нәтижесінде Жерорта теңізі бассейні өз дәуіріндегі ең ірі мәдени, экономикалық және ғылыми алмасу орталықтарының бірі ретінде қалыптасты.</w:t>
      </w:r>
    </w:p>
    <w:p w:rsidR="0050317B" w:rsidRPr="00603F76" w:rsidRDefault="0050317B"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Қазіргі уақытта Жерорта теңізі Атлант мұхитымен Гибралтар бұғазы арқылы батыс бағытта байланысады, ал шығысында Дарданелл және Босфор бұғаздары арқылы Мармара мен Қара теңіздерімен шектеседі. Географиялық тұрғыдан алғанда, Мармара теңізі мен Дарданелл бұғазы жиі Жерорта т</w:t>
      </w:r>
      <w:r w:rsidR="005F3E0C" w:rsidRPr="00603F76">
        <w:rPr>
          <w:rFonts w:ascii="Times New Roman" w:eastAsiaTheme="minorHAnsi" w:hAnsi="Times New Roman"/>
          <w:bCs/>
          <w:color w:val="000000" w:themeColor="text1"/>
          <w:sz w:val="28"/>
          <w:szCs w:val="28"/>
          <w:lang w:val="kk-KZ"/>
        </w:rPr>
        <w:t>еңізінің құрамдас бөлігіндей</w:t>
      </w:r>
      <w:r w:rsidRPr="00603F76">
        <w:rPr>
          <w:rFonts w:ascii="Times New Roman" w:eastAsiaTheme="minorHAnsi" w:hAnsi="Times New Roman"/>
          <w:bCs/>
          <w:color w:val="000000" w:themeColor="text1"/>
          <w:sz w:val="28"/>
          <w:szCs w:val="28"/>
          <w:lang w:val="kk-KZ"/>
        </w:rPr>
        <w:t xml:space="preserve"> қарастырылады, ал Қара теңіз</w:t>
      </w:r>
      <w:r w:rsidR="008C0216" w:rsidRPr="00603F76">
        <w:rPr>
          <w:rFonts w:ascii="Times New Roman" w:eastAsiaTheme="minorHAnsi" w:hAnsi="Times New Roman"/>
          <w:bCs/>
          <w:color w:val="000000" w:themeColor="text1"/>
          <w:sz w:val="28"/>
          <w:szCs w:val="28"/>
          <w:lang w:val="kk-KZ"/>
        </w:rPr>
        <w:t xml:space="preserve"> ресми оған жатқызылмайды</w:t>
      </w:r>
      <w:r w:rsidRPr="00603F76">
        <w:rPr>
          <w:rFonts w:ascii="Times New Roman" w:eastAsiaTheme="minorHAnsi" w:hAnsi="Times New Roman"/>
          <w:bCs/>
          <w:color w:val="000000" w:themeColor="text1"/>
          <w:sz w:val="28"/>
          <w:szCs w:val="28"/>
          <w:lang w:val="kk-KZ"/>
        </w:rPr>
        <w:t>. Оңтүстік-шығысында орналасқан ұзындығ</w:t>
      </w:r>
      <w:r w:rsidR="008C0216" w:rsidRPr="00603F76">
        <w:rPr>
          <w:rFonts w:ascii="Times New Roman" w:eastAsiaTheme="minorHAnsi" w:hAnsi="Times New Roman"/>
          <w:bCs/>
          <w:color w:val="000000" w:themeColor="text1"/>
          <w:sz w:val="28"/>
          <w:szCs w:val="28"/>
          <w:lang w:val="kk-KZ"/>
        </w:rPr>
        <w:t>ы 163 шақырым</w:t>
      </w:r>
      <w:r w:rsidRPr="00603F76">
        <w:rPr>
          <w:rFonts w:ascii="Times New Roman" w:eastAsiaTheme="minorHAnsi" w:hAnsi="Times New Roman"/>
          <w:bCs/>
          <w:color w:val="000000" w:themeColor="text1"/>
          <w:sz w:val="28"/>
          <w:szCs w:val="28"/>
          <w:lang w:val="kk-KZ"/>
        </w:rPr>
        <w:t xml:space="preserve"> жасанды Суэц каналы Жерорта теңізін Қызыл теңізбен байланыстырып, Еуропа мен Азия ар</w:t>
      </w:r>
      <w:r w:rsidR="008C0216" w:rsidRPr="00603F76">
        <w:rPr>
          <w:rFonts w:ascii="Times New Roman" w:eastAsiaTheme="minorHAnsi" w:hAnsi="Times New Roman"/>
          <w:bCs/>
          <w:color w:val="000000" w:themeColor="text1"/>
          <w:sz w:val="28"/>
          <w:szCs w:val="28"/>
          <w:lang w:val="kk-KZ"/>
        </w:rPr>
        <w:t>асындағы маңызды су жолы рөлінде</w:t>
      </w:r>
      <w:r w:rsidRPr="00603F76">
        <w:rPr>
          <w:rFonts w:ascii="Times New Roman" w:eastAsiaTheme="minorHAnsi" w:hAnsi="Times New Roman"/>
          <w:bCs/>
          <w:color w:val="000000" w:themeColor="text1"/>
          <w:sz w:val="28"/>
          <w:szCs w:val="28"/>
          <w:lang w:val="kk-KZ"/>
        </w:rPr>
        <w:t xml:space="preserve"> қызмет етеді.</w:t>
      </w:r>
      <w:r w:rsidR="008C0216"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Жерорта теңізінің архипелаг</w:t>
      </w:r>
      <w:r w:rsidR="008C0216" w:rsidRPr="00603F76">
        <w:rPr>
          <w:rFonts w:ascii="Times New Roman" w:eastAsiaTheme="minorHAnsi" w:hAnsi="Times New Roman"/>
          <w:bCs/>
          <w:color w:val="000000" w:themeColor="text1"/>
          <w:sz w:val="28"/>
          <w:szCs w:val="28"/>
          <w:lang w:val="kk-KZ"/>
        </w:rPr>
        <w:t>тық жүйесі географиялық бірнеше негізгі топқа бөлінеді: 1) Шығысында</w:t>
      </w:r>
      <w:r w:rsidRPr="00603F76">
        <w:rPr>
          <w:rFonts w:ascii="Times New Roman" w:eastAsiaTheme="minorHAnsi" w:hAnsi="Times New Roman"/>
          <w:bCs/>
          <w:color w:val="000000" w:themeColor="text1"/>
          <w:sz w:val="28"/>
          <w:szCs w:val="28"/>
          <w:lang w:val="kk-KZ"/>
        </w:rPr>
        <w:t xml:space="preserve"> орналасқан ірі аралдарға Кипр, Крит, Евбея, Родос, Лесбос, Хиос, Кефалония, Корфу, Лимнос, Самос, Наксос және Андрос жатады. </w:t>
      </w:r>
      <w:r w:rsidR="008C0216" w:rsidRPr="00603F76">
        <w:rPr>
          <w:rFonts w:ascii="Times New Roman" w:eastAsiaTheme="minorHAnsi" w:hAnsi="Times New Roman"/>
          <w:bCs/>
          <w:color w:val="000000" w:themeColor="text1"/>
          <w:sz w:val="28"/>
          <w:szCs w:val="28"/>
          <w:lang w:val="kk-KZ"/>
        </w:rPr>
        <w:t xml:space="preserve">2) </w:t>
      </w:r>
      <w:r w:rsidRPr="00603F76">
        <w:rPr>
          <w:rFonts w:ascii="Times New Roman" w:eastAsiaTheme="minorHAnsi" w:hAnsi="Times New Roman"/>
          <w:bCs/>
          <w:color w:val="000000" w:themeColor="text1"/>
          <w:sz w:val="28"/>
          <w:szCs w:val="28"/>
          <w:lang w:val="kk-KZ"/>
        </w:rPr>
        <w:t>Орталық Жерорта теңізінде Сицилия, Црес, Крк, Брак, Хвар, Паг, Корчула және Мальта</w:t>
      </w:r>
      <w:r w:rsidR="008C0216" w:rsidRPr="00603F76">
        <w:rPr>
          <w:rFonts w:ascii="Times New Roman" w:eastAsiaTheme="minorHAnsi" w:hAnsi="Times New Roman"/>
          <w:bCs/>
          <w:color w:val="000000" w:themeColor="text1"/>
          <w:sz w:val="28"/>
          <w:szCs w:val="28"/>
          <w:lang w:val="kk-KZ"/>
        </w:rPr>
        <w:t xml:space="preserve"> аралдары</w:t>
      </w:r>
      <w:r w:rsidRPr="00603F76">
        <w:rPr>
          <w:rFonts w:ascii="Times New Roman" w:eastAsiaTheme="minorHAnsi" w:hAnsi="Times New Roman"/>
          <w:bCs/>
          <w:color w:val="000000" w:themeColor="text1"/>
          <w:sz w:val="28"/>
          <w:szCs w:val="28"/>
          <w:lang w:val="kk-KZ"/>
        </w:rPr>
        <w:t xml:space="preserve">. </w:t>
      </w:r>
      <w:r w:rsidR="008C0216" w:rsidRPr="00603F76">
        <w:rPr>
          <w:rFonts w:ascii="Times New Roman" w:eastAsiaTheme="minorHAnsi" w:hAnsi="Times New Roman"/>
          <w:bCs/>
          <w:color w:val="000000" w:themeColor="text1"/>
          <w:sz w:val="28"/>
          <w:szCs w:val="28"/>
          <w:lang w:val="kk-KZ"/>
        </w:rPr>
        <w:t>3) Батысында</w:t>
      </w:r>
      <w:r w:rsidRPr="00603F76">
        <w:rPr>
          <w:rFonts w:ascii="Times New Roman" w:eastAsiaTheme="minorHAnsi" w:hAnsi="Times New Roman"/>
          <w:bCs/>
          <w:color w:val="000000" w:themeColor="text1"/>
          <w:sz w:val="28"/>
          <w:szCs w:val="28"/>
          <w:lang w:val="kk-KZ"/>
        </w:rPr>
        <w:t xml:space="preserve"> Сардиния, Корсика және Балеар архипелагының құрамына кіретін Ибица, Майорка және Менорка аралда</w:t>
      </w:r>
      <w:r w:rsidR="008C0216" w:rsidRPr="00603F76">
        <w:rPr>
          <w:rFonts w:ascii="Times New Roman" w:eastAsiaTheme="minorHAnsi" w:hAnsi="Times New Roman"/>
          <w:bCs/>
          <w:color w:val="000000" w:themeColor="text1"/>
          <w:sz w:val="28"/>
          <w:szCs w:val="28"/>
          <w:lang w:val="kk-KZ"/>
        </w:rPr>
        <w:t>ры маңызды географиялық бірліктер</w:t>
      </w:r>
      <w:r w:rsidRPr="00603F76">
        <w:rPr>
          <w:rFonts w:ascii="Times New Roman" w:eastAsiaTheme="minorHAnsi" w:hAnsi="Times New Roman"/>
          <w:bCs/>
          <w:color w:val="000000" w:themeColor="text1"/>
          <w:sz w:val="28"/>
          <w:szCs w:val="28"/>
          <w:lang w:val="kk-KZ"/>
        </w:rPr>
        <w:t xml:space="preserve"> ретінде ерекшеленеді.</w:t>
      </w:r>
      <w:r w:rsidR="00F34B4D" w:rsidRPr="00603F76">
        <w:rPr>
          <w:rFonts w:ascii="Times New Roman" w:eastAsiaTheme="minorHAnsi" w:hAnsi="Times New Roman"/>
          <w:bCs/>
          <w:color w:val="000000" w:themeColor="text1"/>
          <w:sz w:val="28"/>
          <w:szCs w:val="28"/>
          <w:lang w:val="kk-KZ"/>
        </w:rPr>
        <w:t xml:space="preserve"> Бұл аралдық жерлер</w:t>
      </w:r>
      <w:r w:rsidRPr="00603F76">
        <w:rPr>
          <w:rFonts w:ascii="Times New Roman" w:eastAsiaTheme="minorHAnsi" w:hAnsi="Times New Roman"/>
          <w:bCs/>
          <w:color w:val="000000" w:themeColor="text1"/>
          <w:sz w:val="28"/>
          <w:szCs w:val="28"/>
          <w:lang w:val="kk-KZ"/>
        </w:rPr>
        <w:t xml:space="preserve"> Жерорта теңізі бассейнінің экономикалық, мәдени және тарихи дамуына айтарлықтай </w:t>
      </w:r>
      <w:r w:rsidRPr="00603F76">
        <w:rPr>
          <w:rFonts w:ascii="Times New Roman" w:eastAsiaTheme="minorHAnsi" w:hAnsi="Times New Roman"/>
          <w:bCs/>
          <w:color w:val="000000" w:themeColor="text1"/>
          <w:sz w:val="28"/>
          <w:szCs w:val="28"/>
          <w:lang w:val="kk-KZ"/>
        </w:rPr>
        <w:lastRenderedPageBreak/>
        <w:t>үлес қосып, аймақтық теңіз саудасы мен өркениетаралық байл</w:t>
      </w:r>
      <w:r w:rsidR="00F34B4D" w:rsidRPr="00603F76">
        <w:rPr>
          <w:rFonts w:ascii="Times New Roman" w:eastAsiaTheme="minorHAnsi" w:hAnsi="Times New Roman"/>
          <w:bCs/>
          <w:color w:val="000000" w:themeColor="text1"/>
          <w:sz w:val="28"/>
          <w:szCs w:val="28"/>
          <w:lang w:val="kk-KZ"/>
        </w:rPr>
        <w:t>аныстардың қалыптасуында</w:t>
      </w:r>
      <w:r w:rsidRPr="00603F76">
        <w:rPr>
          <w:rFonts w:ascii="Times New Roman" w:eastAsiaTheme="minorHAnsi" w:hAnsi="Times New Roman"/>
          <w:bCs/>
          <w:color w:val="000000" w:themeColor="text1"/>
          <w:sz w:val="28"/>
          <w:szCs w:val="28"/>
          <w:lang w:val="kk-KZ"/>
        </w:rPr>
        <w:t xml:space="preserve"> рөл атқарған.</w:t>
      </w:r>
    </w:p>
    <w:p w:rsidR="00B2582F" w:rsidRPr="00603F76" w:rsidRDefault="00B2582F" w:rsidP="00B2582F">
      <w:pPr>
        <w:spacing w:after="0" w:line="240" w:lineRule="auto"/>
        <w:ind w:firstLine="709"/>
        <w:jc w:val="both"/>
        <w:rPr>
          <w:rFonts w:ascii="Times New Roman" w:eastAsiaTheme="minorHAnsi" w:hAnsi="Times New Roman"/>
          <w:bCs/>
          <w:iCs/>
          <w:color w:val="000000" w:themeColor="text1"/>
          <w:sz w:val="28"/>
          <w:szCs w:val="28"/>
          <w:lang w:val="kk-KZ"/>
        </w:rPr>
      </w:pPr>
      <w:r w:rsidRPr="00603F76">
        <w:rPr>
          <w:rFonts w:ascii="Times New Roman" w:eastAsiaTheme="minorHAnsi" w:hAnsi="Times New Roman"/>
          <w:bCs/>
          <w:iCs/>
          <w:color w:val="000000" w:themeColor="text1"/>
          <w:sz w:val="28"/>
          <w:szCs w:val="28"/>
          <w:lang w:val="kk-KZ"/>
        </w:rPr>
        <w:t>«Тақуим әл-Бұлдан» еңбегінде Жерорта теңізі аралдары мен Атлант мұхиты аймағы тарихи-географиялық тұрғыдан ерекше маңызға ие өңірлер ретінде қарастырылған. Бұл аймақтар ортағасырлық өркениеттердің тоғысқан және өзара әрекеттескен территориясы ретінде сипатталады. Әбул-Фида аталған кеңістікті тек географиялық орналасуымен шектемей, сонымен қатар мәдениетаралық және саяси байланыстардың тарихи мәнін көрсететін алаң ретінде талдайды. Ол зерттеулерінде осы аралдар мен теңіз аймақтарының кейінірек қазіргі заманғы мемлекеттердің қалыптасуы мен дамуына ықпал еткенін атап көрсетеді. Аймақтық дамудың әлеуметтік-экономикалық және мәдени алғышарттарын сипаттау барысында ғалым әрбір аймақтың табиғи ресурстарын, климаттық ерекшеліктерін, сауда жолдары мен тұрғындарының шаруашылық белсенділігін ғылыми тұрғыда талдайды.</w:t>
      </w:r>
    </w:p>
    <w:p w:rsidR="00B2582F" w:rsidRPr="00603F76" w:rsidRDefault="00B2582F" w:rsidP="00B2582F">
      <w:pPr>
        <w:spacing w:after="0" w:line="240" w:lineRule="auto"/>
        <w:ind w:firstLine="709"/>
        <w:jc w:val="both"/>
        <w:rPr>
          <w:rFonts w:ascii="Times New Roman" w:eastAsiaTheme="minorHAnsi" w:hAnsi="Times New Roman"/>
          <w:bCs/>
          <w:iCs/>
          <w:color w:val="000000" w:themeColor="text1"/>
          <w:sz w:val="28"/>
          <w:szCs w:val="28"/>
          <w:lang w:val="kk-KZ"/>
        </w:rPr>
      </w:pPr>
      <w:r w:rsidRPr="00603F76">
        <w:rPr>
          <w:rFonts w:ascii="Times New Roman" w:eastAsiaTheme="minorHAnsi" w:hAnsi="Times New Roman"/>
          <w:bCs/>
          <w:iCs/>
          <w:color w:val="000000" w:themeColor="text1"/>
          <w:sz w:val="28"/>
          <w:szCs w:val="28"/>
          <w:lang w:val="kk-KZ"/>
        </w:rPr>
        <w:t>Андалусия аймағын сипаттап болғаннан кейін, Әбул-Фида Жерорта теңізіндегі аралдар жүйесіне және Атлант мұхитындағы аралдарға көшу арқылы өз зерттеуін кеңейтеді. Осы бөлімде ғалым ең алдымен Атлант мұхитының аралдарына тоқталады, олардың ішінде ерекше тарихи және стратегиялық маңызға ие Канар аралдары сипатталады. Әбул-Фида бұл аралдардың географиялық орналасуын егжей-тегжейлі баяндай отырып, олардың теңіз түбінде терең орналасқанын және олардың саны бірнешеу екенін нақтылайды. Сонымен қатар, аралдардың жағадан шамамен 12 деңгейлік қашықтықта орналасқаны туралы мәлімет берілген, бұл ортағасырлық теңіз саяхаты мен сауда қатынастарының ерекшелігін түсінуге мүмкіндік береді.</w:t>
      </w:r>
    </w:p>
    <w:p w:rsidR="00B2582F" w:rsidRPr="00603F76" w:rsidRDefault="00B2582F" w:rsidP="00B2582F">
      <w:pPr>
        <w:spacing w:after="0" w:line="240" w:lineRule="auto"/>
        <w:ind w:firstLine="709"/>
        <w:jc w:val="both"/>
        <w:rPr>
          <w:rFonts w:ascii="Times New Roman" w:eastAsiaTheme="minorHAnsi" w:hAnsi="Times New Roman"/>
          <w:bCs/>
          <w:iCs/>
          <w:color w:val="000000" w:themeColor="text1"/>
          <w:sz w:val="28"/>
          <w:szCs w:val="28"/>
          <w:lang w:val="kk-KZ"/>
        </w:rPr>
      </w:pPr>
      <w:r w:rsidRPr="00603F76">
        <w:rPr>
          <w:rFonts w:ascii="Times New Roman" w:eastAsiaTheme="minorHAnsi" w:hAnsi="Times New Roman"/>
          <w:bCs/>
          <w:iCs/>
          <w:color w:val="000000" w:themeColor="text1"/>
          <w:sz w:val="28"/>
          <w:szCs w:val="28"/>
          <w:lang w:val="kk-KZ"/>
        </w:rPr>
        <w:t>Ғалымның мәліметтерінде аталған аралдардың стратегиялық және экономикалық маңыздылығы да көрсетіледі. Олар сауда жолдарының бойында орналасқандықтан, Атлант мұхиты мен Жерорта теңізіндегі аралдар ортағасырлық сауда, мәдени алмасу және саяси ықпалдың аймақтық хабтары ретінде қызмет еткен. Әбул-Фиданың зерттеулері аралдар мен теңіз аймақтарының тек географиялық сипаттамасын емес, олардың мәдени-экономикалық, саяси және стратегиялық рөлін де жан-жақты ашуға мүмкіндік береді.</w:t>
      </w:r>
    </w:p>
    <w:p w:rsidR="00232B2F" w:rsidRPr="00603F76" w:rsidRDefault="00232B2F"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Ежелгі де</w:t>
      </w:r>
      <w:r w:rsidR="004579C0" w:rsidRPr="00603F76">
        <w:rPr>
          <w:rFonts w:ascii="Times New Roman" w:eastAsiaTheme="minorHAnsi" w:hAnsi="Times New Roman"/>
          <w:bCs/>
          <w:color w:val="000000" w:themeColor="text1"/>
          <w:sz w:val="28"/>
          <w:szCs w:val="28"/>
          <w:lang w:val="kk-KZ"/>
        </w:rPr>
        <w:t xml:space="preserve">реккөздерге сілтеме жасап, </w:t>
      </w:r>
      <w:r w:rsidR="00183530" w:rsidRPr="00603F76">
        <w:rPr>
          <w:rFonts w:ascii="Times New Roman" w:eastAsiaTheme="minorHAnsi" w:hAnsi="Times New Roman"/>
          <w:bCs/>
          <w:color w:val="000000" w:themeColor="text1"/>
          <w:sz w:val="28"/>
          <w:szCs w:val="28"/>
          <w:lang w:val="kk-KZ"/>
        </w:rPr>
        <w:t>Әбул-Фида</w:t>
      </w:r>
      <w:r w:rsidR="00051431" w:rsidRPr="00603F76">
        <w:rPr>
          <w:rFonts w:ascii="Times New Roman" w:eastAsiaTheme="minorHAnsi" w:hAnsi="Times New Roman"/>
          <w:bCs/>
          <w:color w:val="000000" w:themeColor="text1"/>
          <w:sz w:val="28"/>
          <w:szCs w:val="28"/>
          <w:lang w:val="kk-KZ"/>
        </w:rPr>
        <w:t xml:space="preserve"> Птоле</w:t>
      </w:r>
      <w:r w:rsidRPr="00603F76">
        <w:rPr>
          <w:rFonts w:ascii="Times New Roman" w:eastAsiaTheme="minorHAnsi" w:hAnsi="Times New Roman"/>
          <w:bCs/>
          <w:color w:val="000000" w:themeColor="text1"/>
          <w:sz w:val="28"/>
          <w:szCs w:val="28"/>
          <w:lang w:val="kk-KZ"/>
        </w:rPr>
        <w:t xml:space="preserve">мейдің </w:t>
      </w:r>
      <w:r w:rsidR="00910769" w:rsidRPr="00603F76">
        <w:rPr>
          <w:rFonts w:ascii="Times New Roman" w:eastAsiaTheme="minorHAnsi" w:hAnsi="Times New Roman"/>
          <w:bCs/>
          <w:color w:val="000000" w:themeColor="text1"/>
          <w:sz w:val="28"/>
          <w:szCs w:val="28"/>
          <w:lang w:val="kk-KZ"/>
        </w:rPr>
        <w:t>[</w:t>
      </w:r>
      <w:r w:rsidR="00DA0644" w:rsidRPr="00603F76">
        <w:rPr>
          <w:rFonts w:ascii="Times New Roman" w:eastAsiaTheme="minorHAnsi" w:hAnsi="Times New Roman"/>
          <w:bCs/>
          <w:color w:val="000000" w:themeColor="text1"/>
          <w:sz w:val="28"/>
          <w:szCs w:val="28"/>
          <w:lang w:val="kk-KZ"/>
        </w:rPr>
        <w:t>70</w:t>
      </w:r>
      <w:r w:rsidR="00910769"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зерттеулерін негізге алады, онда бұл аралдардың ұзындығы мен географиялық өлшемдері анықталғаны</w:t>
      </w:r>
      <w:r w:rsidR="00782237" w:rsidRPr="00603F76">
        <w:rPr>
          <w:rFonts w:ascii="Times New Roman" w:eastAsiaTheme="minorHAnsi" w:hAnsi="Times New Roman"/>
          <w:bCs/>
          <w:color w:val="000000" w:themeColor="text1"/>
          <w:sz w:val="28"/>
          <w:szCs w:val="28"/>
          <w:lang w:val="kk-KZ"/>
        </w:rPr>
        <w:t xml:space="preserve"> баяндалады</w:t>
      </w:r>
      <w:r w:rsidR="00A84A44" w:rsidRPr="00603F76">
        <w:rPr>
          <w:rFonts w:ascii="Times New Roman" w:eastAsiaTheme="minorHAnsi" w:hAnsi="Times New Roman"/>
          <w:bCs/>
          <w:color w:val="000000" w:themeColor="text1"/>
          <w:sz w:val="28"/>
          <w:szCs w:val="28"/>
          <w:lang w:val="kk-KZ"/>
        </w:rPr>
        <w:t>. Кейбір мәлімет</w:t>
      </w:r>
      <w:r w:rsidRPr="00603F76">
        <w:rPr>
          <w:rFonts w:ascii="Times New Roman" w:eastAsiaTheme="minorHAnsi" w:hAnsi="Times New Roman"/>
          <w:bCs/>
          <w:color w:val="000000" w:themeColor="text1"/>
          <w:sz w:val="28"/>
          <w:szCs w:val="28"/>
          <w:lang w:val="kk-KZ"/>
        </w:rPr>
        <w:t>терде бұл аралдар теңіз түбіне батып кетке</w:t>
      </w:r>
      <w:r w:rsidR="00A84A44" w:rsidRPr="00603F76">
        <w:rPr>
          <w:rFonts w:ascii="Times New Roman" w:eastAsiaTheme="minorHAnsi" w:hAnsi="Times New Roman"/>
          <w:bCs/>
          <w:color w:val="000000" w:themeColor="text1"/>
          <w:sz w:val="28"/>
          <w:szCs w:val="28"/>
          <w:lang w:val="kk-KZ"/>
        </w:rPr>
        <w:t>н деген болжамдар кездеседі, бірақ</w:t>
      </w:r>
      <w:r w:rsidRPr="00603F76">
        <w:rPr>
          <w:rFonts w:ascii="Times New Roman" w:eastAsiaTheme="minorHAnsi" w:hAnsi="Times New Roman"/>
          <w:bCs/>
          <w:color w:val="000000" w:themeColor="text1"/>
          <w:sz w:val="28"/>
          <w:szCs w:val="28"/>
          <w:lang w:val="kk-KZ"/>
        </w:rPr>
        <w:t xml:space="preserve"> олар жайында нақты мәліметтер сақталмағандығы </w:t>
      </w:r>
      <w:r w:rsidR="00A84A44" w:rsidRPr="00603F76">
        <w:rPr>
          <w:rFonts w:ascii="Times New Roman" w:eastAsiaTheme="minorHAnsi" w:hAnsi="Times New Roman"/>
          <w:bCs/>
          <w:color w:val="000000" w:themeColor="text1"/>
          <w:sz w:val="28"/>
          <w:szCs w:val="28"/>
          <w:lang w:val="kk-KZ"/>
        </w:rPr>
        <w:t>айтылады</w:t>
      </w:r>
      <w:r w:rsidRPr="00603F76">
        <w:rPr>
          <w:rFonts w:ascii="Times New Roman" w:eastAsiaTheme="minorHAnsi" w:hAnsi="Times New Roman"/>
          <w:bCs/>
          <w:color w:val="000000" w:themeColor="text1"/>
          <w:sz w:val="28"/>
          <w:szCs w:val="28"/>
          <w:lang w:val="kk-KZ"/>
        </w:rPr>
        <w:t xml:space="preserve">. Ибн Саидтың </w:t>
      </w:r>
      <w:r w:rsidR="00421DF2" w:rsidRPr="00603F76">
        <w:rPr>
          <w:rFonts w:ascii="Times New Roman" w:eastAsiaTheme="minorHAnsi" w:hAnsi="Times New Roman"/>
          <w:bCs/>
          <w:color w:val="000000" w:themeColor="text1"/>
          <w:sz w:val="28"/>
          <w:szCs w:val="28"/>
          <w:lang w:val="kk-KZ"/>
        </w:rPr>
        <w:t>[</w:t>
      </w:r>
      <w:r w:rsidR="00DA0644" w:rsidRPr="00603F76">
        <w:rPr>
          <w:rFonts w:ascii="Times New Roman" w:eastAsiaTheme="minorHAnsi" w:hAnsi="Times New Roman"/>
          <w:bCs/>
          <w:color w:val="000000" w:themeColor="text1"/>
          <w:sz w:val="28"/>
          <w:szCs w:val="28"/>
          <w:lang w:val="kk-KZ"/>
        </w:rPr>
        <w:t>71</w:t>
      </w:r>
      <w:r w:rsidR="00421DF2" w:rsidRPr="00603F76">
        <w:rPr>
          <w:rFonts w:ascii="Times New Roman" w:eastAsiaTheme="minorHAnsi" w:hAnsi="Times New Roman"/>
          <w:bCs/>
          <w:color w:val="000000" w:themeColor="text1"/>
          <w:sz w:val="28"/>
          <w:szCs w:val="28"/>
          <w:lang w:val="kk-KZ"/>
        </w:rPr>
        <w:t>]</w:t>
      </w:r>
      <w:r w:rsidR="00BC48BB" w:rsidRPr="00603F76">
        <w:rPr>
          <w:rFonts w:ascii="Times New Roman" w:eastAsiaTheme="minorHAnsi" w:hAnsi="Times New Roman"/>
          <w:bCs/>
          <w:color w:val="000000" w:themeColor="text1"/>
          <w:sz w:val="28"/>
          <w:szCs w:val="28"/>
          <w:lang w:val="kk-KZ"/>
        </w:rPr>
        <w:t xml:space="preserve"> дерек</w:t>
      </w:r>
      <w:r w:rsidRPr="00603F76">
        <w:rPr>
          <w:rFonts w:ascii="Times New Roman" w:eastAsiaTheme="minorHAnsi" w:hAnsi="Times New Roman"/>
          <w:bCs/>
          <w:color w:val="000000" w:themeColor="text1"/>
          <w:sz w:val="28"/>
          <w:szCs w:val="28"/>
          <w:lang w:val="kk-KZ"/>
        </w:rPr>
        <w:t xml:space="preserve">теріне сәйкес, Сағадат аралдары Канар архипелагының жағалауына жақын </w:t>
      </w:r>
      <w:r w:rsidR="00BC48BB" w:rsidRPr="00603F76">
        <w:rPr>
          <w:rFonts w:ascii="Times New Roman" w:eastAsiaTheme="minorHAnsi" w:hAnsi="Times New Roman"/>
          <w:bCs/>
          <w:color w:val="000000" w:themeColor="text1"/>
          <w:sz w:val="28"/>
          <w:szCs w:val="28"/>
          <w:lang w:val="kk-KZ"/>
        </w:rPr>
        <w:t>маңда орналасқан және</w:t>
      </w:r>
      <w:r w:rsidRPr="00603F76">
        <w:rPr>
          <w:rFonts w:ascii="Times New Roman" w:eastAsiaTheme="minorHAnsi" w:hAnsi="Times New Roman"/>
          <w:bCs/>
          <w:color w:val="000000" w:themeColor="text1"/>
          <w:sz w:val="28"/>
          <w:szCs w:val="28"/>
          <w:lang w:val="kk-KZ"/>
        </w:rPr>
        <w:t xml:space="preserve"> географиялық орналасуына қарай бірінш</w:t>
      </w:r>
      <w:r w:rsidR="00BC48BB" w:rsidRPr="00603F76">
        <w:rPr>
          <w:rFonts w:ascii="Times New Roman" w:eastAsiaTheme="minorHAnsi" w:hAnsi="Times New Roman"/>
          <w:bCs/>
          <w:color w:val="000000" w:themeColor="text1"/>
          <w:sz w:val="28"/>
          <w:szCs w:val="28"/>
          <w:lang w:val="kk-KZ"/>
        </w:rPr>
        <w:t>і, екінші және үшінші аймақтар болып</w:t>
      </w:r>
      <w:r w:rsidRPr="00603F76">
        <w:rPr>
          <w:rFonts w:ascii="Times New Roman" w:eastAsiaTheme="minorHAnsi" w:hAnsi="Times New Roman"/>
          <w:bCs/>
          <w:color w:val="000000" w:themeColor="text1"/>
          <w:sz w:val="28"/>
          <w:szCs w:val="28"/>
          <w:lang w:val="kk-KZ"/>
        </w:rPr>
        <w:t xml:space="preserve"> бөлінеді. Аралдардың жалпы саны 25-ке жетеді.</w:t>
      </w:r>
    </w:p>
    <w:p w:rsidR="009F50D6" w:rsidRPr="00603F76" w:rsidRDefault="00263331"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Атлант мұхитынан оқшау орналасқан аса маңызды аралдардың бірі – Британ аралдары. Аталмыш архипелаг Ла-Манш бұғазы аймағында жайғасқан және географиялық орналасуы бойынша Андалусияның оңтүстік жағалауына жақын. Табиғи су көздерінің жоқтығына байланысты аралдарда ауыл </w:t>
      </w:r>
      <w:r w:rsidRPr="00603F76">
        <w:rPr>
          <w:rFonts w:ascii="Times New Roman" w:eastAsiaTheme="minorHAnsi" w:hAnsi="Times New Roman"/>
          <w:bCs/>
          <w:color w:val="000000" w:themeColor="text1"/>
          <w:sz w:val="28"/>
          <w:szCs w:val="28"/>
          <w:lang w:val="kk-KZ"/>
        </w:rPr>
        <w:lastRenderedPageBreak/>
        <w:t>шаруашылығы негізінен жауын-шашын суына тәуелді болды</w:t>
      </w:r>
      <w:r w:rsidR="009F50D6" w:rsidRPr="00603F76">
        <w:rPr>
          <w:rFonts w:ascii="Times New Roman" w:eastAsiaTheme="minorHAnsi" w:hAnsi="Times New Roman"/>
          <w:bCs/>
          <w:color w:val="000000" w:themeColor="text1"/>
          <w:sz w:val="28"/>
          <w:szCs w:val="28"/>
          <w:lang w:val="kk-KZ"/>
        </w:rPr>
        <w:t xml:space="preserve">. </w:t>
      </w:r>
      <w:r w:rsidR="00A949A0" w:rsidRPr="00603F76">
        <w:rPr>
          <w:rFonts w:ascii="Times New Roman" w:eastAsiaTheme="minorHAnsi" w:hAnsi="Times New Roman"/>
          <w:bCs/>
          <w:color w:val="000000" w:themeColor="text1"/>
          <w:sz w:val="28"/>
          <w:szCs w:val="28"/>
          <w:lang w:val="kk-KZ"/>
        </w:rPr>
        <w:t xml:space="preserve">Британ аралдарының құрамына 11 негізгі бірлігі енеді, олардың ішіндегі ең ірісі және танымалы – Ұлыбритания. Бұл аралдың әкімшілік және мәдени орталығы Лондон қаласы екенін білеміз, ол елдің саяси және экономикалық өмірінде маңызды рөл атқарады. Географиялық көрсеткіштері бойынша аралдың ұзындығы оңтүстіктен солтүстікке қарай шамамен 430 шақырымды, ал енінің ең ұзын бөлігі 200 шақырымды құрайды. Минералдық байлықтар тұрғысынан алғанда, бұл </w:t>
      </w:r>
      <w:r w:rsidR="00DA4EC5" w:rsidRPr="00603F76">
        <w:rPr>
          <w:rFonts w:ascii="Times New Roman" w:eastAsiaTheme="minorHAnsi" w:hAnsi="Times New Roman"/>
          <w:bCs/>
          <w:color w:val="000000" w:themeColor="text1"/>
          <w:sz w:val="28"/>
          <w:szCs w:val="28"/>
          <w:lang w:val="kk-KZ"/>
        </w:rPr>
        <w:t>территория</w:t>
      </w:r>
      <w:r w:rsidR="00A949A0" w:rsidRPr="00603F76">
        <w:rPr>
          <w:rFonts w:ascii="Times New Roman" w:eastAsiaTheme="minorHAnsi" w:hAnsi="Times New Roman"/>
          <w:bCs/>
          <w:color w:val="000000" w:themeColor="text1"/>
          <w:sz w:val="28"/>
          <w:szCs w:val="28"/>
          <w:lang w:val="kk-KZ"/>
        </w:rPr>
        <w:t xml:space="preserve"> алтын, күміс, мыс және қорғасын кен орындарымен ерекшеленеді. Алайда, қатал климаттық жағдайлардың әсерінен хром элементтерінің қоры мұнда </w:t>
      </w:r>
      <w:r w:rsidR="00DA4EC5" w:rsidRPr="00603F76">
        <w:rPr>
          <w:rFonts w:ascii="Times New Roman" w:eastAsiaTheme="minorHAnsi" w:hAnsi="Times New Roman"/>
          <w:bCs/>
          <w:color w:val="000000" w:themeColor="text1"/>
          <w:sz w:val="28"/>
          <w:szCs w:val="28"/>
          <w:lang w:val="kk-KZ"/>
        </w:rPr>
        <w:t>табылмаған</w:t>
      </w:r>
      <w:r w:rsidR="00A949A0" w:rsidRPr="00603F76">
        <w:rPr>
          <w:rFonts w:ascii="Times New Roman" w:eastAsiaTheme="minorHAnsi" w:hAnsi="Times New Roman"/>
          <w:bCs/>
          <w:color w:val="000000" w:themeColor="text1"/>
          <w:sz w:val="28"/>
          <w:szCs w:val="28"/>
          <w:lang w:val="kk-KZ"/>
        </w:rPr>
        <w:t>.</w:t>
      </w:r>
    </w:p>
    <w:p w:rsidR="00DA4EC5" w:rsidRPr="00603F76" w:rsidRDefault="00DA4EC5"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Бұл өңірдің тұрғындары пайдалы қазбаларды Францияға жеткізіп, оларды алкоголь ішімдіктеріне айырбастап отырған. Осының нәтижесінде Франция билеушілері алтын мен күміске молынан ие болып, экономикалық-қаржылық тұрғыдан нығая түсті. Сонымен қатар, француз шеберлері осы бағалы металдарды жақсы сапада өңдеумен танымал болды. Бұдан бөлек, Францияның өнеркәсіптік саласында қызыл түсті матаның өндірісі ерекше </w:t>
      </w:r>
      <w:r w:rsidR="00EA0801" w:rsidRPr="00603F76">
        <w:rPr>
          <w:rFonts w:ascii="Times New Roman" w:eastAsiaTheme="minorHAnsi" w:hAnsi="Times New Roman"/>
          <w:bCs/>
          <w:color w:val="000000" w:themeColor="text1"/>
          <w:sz w:val="28"/>
          <w:szCs w:val="28"/>
          <w:lang w:val="kk-KZ"/>
        </w:rPr>
        <w:t>деңгейде болды</w:t>
      </w:r>
      <w:r w:rsidR="00E803E0" w:rsidRPr="00603F76">
        <w:rPr>
          <w:rFonts w:ascii="Times New Roman" w:eastAsiaTheme="minorHAnsi" w:hAnsi="Times New Roman"/>
          <w:bCs/>
          <w:color w:val="000000" w:themeColor="text1"/>
          <w:sz w:val="28"/>
          <w:szCs w:val="28"/>
          <w:lang w:val="kk-KZ"/>
        </w:rPr>
        <w:t>. М</w:t>
      </w:r>
      <w:r w:rsidRPr="00603F76">
        <w:rPr>
          <w:rFonts w:ascii="Times New Roman" w:eastAsiaTheme="minorHAnsi" w:hAnsi="Times New Roman"/>
          <w:bCs/>
          <w:color w:val="000000" w:themeColor="text1"/>
          <w:sz w:val="28"/>
          <w:szCs w:val="28"/>
          <w:lang w:val="kk-KZ"/>
        </w:rPr>
        <w:t>атаны жібектей жұмсақ құрылым</w:t>
      </w:r>
      <w:r w:rsidR="00E803E0" w:rsidRPr="00603F76">
        <w:rPr>
          <w:rFonts w:ascii="Times New Roman" w:eastAsiaTheme="minorHAnsi" w:hAnsi="Times New Roman"/>
          <w:bCs/>
          <w:color w:val="000000" w:themeColor="text1"/>
          <w:sz w:val="28"/>
          <w:szCs w:val="28"/>
          <w:lang w:val="kk-KZ"/>
        </w:rPr>
        <w:t>ды қой жүнінен дайындады</w:t>
      </w:r>
      <w:r w:rsidRPr="00603F76">
        <w:rPr>
          <w:rFonts w:ascii="Times New Roman" w:eastAsiaTheme="minorHAnsi" w:hAnsi="Times New Roman"/>
          <w:bCs/>
          <w:color w:val="000000" w:themeColor="text1"/>
          <w:sz w:val="28"/>
          <w:szCs w:val="28"/>
          <w:lang w:val="kk-KZ"/>
        </w:rPr>
        <w:t>. Өндіріс барысында өнімнің сапасын арттыру үшін жаңбыр суы, күн сә</w:t>
      </w:r>
      <w:r w:rsidR="00E803E0" w:rsidRPr="00603F76">
        <w:rPr>
          <w:rFonts w:ascii="Times New Roman" w:eastAsiaTheme="minorHAnsi" w:hAnsi="Times New Roman"/>
          <w:bCs/>
          <w:color w:val="000000" w:themeColor="text1"/>
          <w:sz w:val="28"/>
          <w:szCs w:val="28"/>
          <w:lang w:val="kk-KZ"/>
        </w:rPr>
        <w:t>улесі және шаң арнайы әдістер арқылы</w:t>
      </w:r>
      <w:r w:rsidRPr="00603F76">
        <w:rPr>
          <w:rFonts w:ascii="Times New Roman" w:eastAsiaTheme="minorHAnsi" w:hAnsi="Times New Roman"/>
          <w:bCs/>
          <w:color w:val="000000" w:themeColor="text1"/>
          <w:sz w:val="28"/>
          <w:szCs w:val="28"/>
          <w:lang w:val="kk-KZ"/>
        </w:rPr>
        <w:t xml:space="preserve"> қолданылып, матаның </w:t>
      </w:r>
      <w:r w:rsidR="00E803E0" w:rsidRPr="00603F76">
        <w:rPr>
          <w:rFonts w:ascii="Times New Roman" w:eastAsiaTheme="minorHAnsi" w:hAnsi="Times New Roman"/>
          <w:bCs/>
          <w:color w:val="000000" w:themeColor="text1"/>
          <w:sz w:val="28"/>
          <w:szCs w:val="28"/>
          <w:lang w:val="kk-KZ"/>
        </w:rPr>
        <w:t>айрықша</w:t>
      </w:r>
      <w:r w:rsidRPr="00603F76">
        <w:rPr>
          <w:rFonts w:ascii="Times New Roman" w:eastAsiaTheme="minorHAnsi" w:hAnsi="Times New Roman"/>
          <w:bCs/>
          <w:color w:val="000000" w:themeColor="text1"/>
          <w:sz w:val="28"/>
          <w:szCs w:val="28"/>
          <w:lang w:val="kk-KZ"/>
        </w:rPr>
        <w:t xml:space="preserve"> жылтырлығы қамтамасыз етілген.</w:t>
      </w:r>
      <w:r w:rsidR="00E803E0"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Анкатар аймағы француздар үшін стратегиялық м</w:t>
      </w:r>
      <w:r w:rsidR="00E803E0" w:rsidRPr="00603F76">
        <w:rPr>
          <w:rFonts w:ascii="Times New Roman" w:eastAsiaTheme="minorHAnsi" w:hAnsi="Times New Roman"/>
          <w:bCs/>
          <w:color w:val="000000" w:themeColor="text1"/>
          <w:sz w:val="28"/>
          <w:szCs w:val="28"/>
          <w:lang w:val="kk-KZ"/>
        </w:rPr>
        <w:t>әні</w:t>
      </w:r>
      <w:r w:rsidRPr="00603F76">
        <w:rPr>
          <w:rFonts w:ascii="Times New Roman" w:eastAsiaTheme="minorHAnsi" w:hAnsi="Times New Roman"/>
          <w:bCs/>
          <w:color w:val="000000" w:themeColor="text1"/>
          <w:sz w:val="28"/>
          <w:szCs w:val="28"/>
          <w:lang w:val="kk-KZ"/>
        </w:rPr>
        <w:t xml:space="preserve"> бар патшалық ретінде қарастырылды. Бұл жер </w:t>
      </w:r>
      <w:r w:rsidR="00E803E0" w:rsidRPr="00603F76">
        <w:rPr>
          <w:rFonts w:ascii="Times New Roman" w:eastAsiaTheme="minorHAnsi" w:hAnsi="Times New Roman"/>
          <w:bCs/>
          <w:color w:val="000000" w:themeColor="text1"/>
          <w:sz w:val="28"/>
          <w:szCs w:val="28"/>
          <w:lang w:val="kk-KZ"/>
        </w:rPr>
        <w:t>үлкен территорияны</w:t>
      </w:r>
      <w:r w:rsidRPr="00603F76">
        <w:rPr>
          <w:rFonts w:ascii="Times New Roman" w:eastAsiaTheme="minorHAnsi" w:hAnsi="Times New Roman"/>
          <w:bCs/>
          <w:color w:val="000000" w:themeColor="text1"/>
          <w:sz w:val="28"/>
          <w:szCs w:val="28"/>
          <w:lang w:val="kk-KZ"/>
        </w:rPr>
        <w:t xml:space="preserve"> алып жатуымен ғана емес, сонымен қатар пайдалы қазбалардың мол қорымен және жоғары дамыған өнеркәсіп саласымен де </w:t>
      </w:r>
      <w:r w:rsidR="00E803E0" w:rsidRPr="00603F76">
        <w:rPr>
          <w:rFonts w:ascii="Times New Roman" w:eastAsiaTheme="minorHAnsi" w:hAnsi="Times New Roman"/>
          <w:bCs/>
          <w:color w:val="000000" w:themeColor="text1"/>
          <w:sz w:val="28"/>
          <w:szCs w:val="28"/>
          <w:lang w:val="kk-KZ"/>
        </w:rPr>
        <w:t>маңызды болды</w:t>
      </w:r>
      <w:r w:rsidRPr="00603F76">
        <w:rPr>
          <w:rFonts w:ascii="Times New Roman" w:eastAsiaTheme="minorHAnsi" w:hAnsi="Times New Roman"/>
          <w:bCs/>
          <w:color w:val="000000" w:themeColor="text1"/>
          <w:sz w:val="28"/>
          <w:szCs w:val="28"/>
          <w:lang w:val="kk-KZ"/>
        </w:rPr>
        <w:t>.</w:t>
      </w:r>
    </w:p>
    <w:p w:rsidR="009F50D6" w:rsidRPr="00603F76" w:rsidRDefault="009F50D6"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Ибн Саидтың еңбектеріне сәйкес, жетінші климаттық аймақтан өткеннен кейін, батыс жаққа қарай қозғалғанда, адамдар қоныстанған алғашқы елді мекендердің бірі </w:t>
      </w:r>
      <w:r w:rsidR="00D8162F"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«Британия» аралы. Бұл арал мұхит теңізінде және оның айналасындағы сулар аймағы да Британия теңізі деген атаумен танылады. Британия географиялық тұрғыдан Бардель теңізімен қоршалып жатыр, және оған жетудің басты жолы Андалусия арқылы өтеді. Бұл өткел солтүстік-шығыс бағытындағы жол, аралға маңызды кіреберіс қақпа ретінде қарастырылады. Аралдың ұзындығы солтүстік бағыттан есептегенде 18 күндік жолға жуық, ал жалпы ауданы шамамен 11 күндік жолға тең келеді. Әкімшілік басқару құрылымы тұрғысынан, Британия аралына билік етуге арнайы патша тағайындалады.</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Англия мен Британияның солтүстік бөлігінде орналасқан Ирландия аралы географиялық жағынан маңызды стратегиялық аймақ. Ортағасырлық жазба деректерге сәйкес, оның ұзындығы шамамен 12 күндік жолға, ал ені төрт күндік жол қашықтығына тең. Ирландияның территориясы табиғи ресурстарға бай, атап айтқанда мыс және қорғасын кен орындары айтарлықтай мол мөлшерде кездеседі. Бұл пайдалы қазбалар жергілікті экономика мен сауда қатынастары үшін маңызды болып, өндірілген металл өнімдер негізінен шетел нарықтарына экспортталған.</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Тарихи деректер көрсеткендей, Ирландия тұрғындарының алғашқы діни сенімі күнге табынуға негізделген. Алайда көршілес мемлекеттердің мәдени </w:t>
      </w:r>
      <w:r w:rsidRPr="00603F76">
        <w:rPr>
          <w:rFonts w:ascii="Times New Roman" w:eastAsiaTheme="minorHAnsi" w:hAnsi="Times New Roman"/>
          <w:bCs/>
          <w:color w:val="000000" w:themeColor="text1"/>
          <w:sz w:val="28"/>
          <w:szCs w:val="28"/>
          <w:lang w:val="kk-KZ"/>
        </w:rPr>
        <w:lastRenderedPageBreak/>
        <w:t>және діни ықпалы нәтижесінде, арал халқы христиан дінін қабылдаған. Бұл діни трансформация әлеуметтік құрылымның өзгеруіне, мәдениетаралық байланыстардың қалыптасуына және сауда мен білім орталықтарының дамуына ықпал етті.</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Ирландияға жақын орналасқан маңызды аралдардың бірі – Санафир аралы. Оның шығыстан батысқа дейінгі ұзындығы шамамен жеті күндік жолға, ал ені төрт күндік жол қашықтығына тең. Санафир мен оның солтүстігіндегі аймақтарда ауыл шаруашылығы, атап айтқанда жұмыртқа өндірісі, кеңінен дамыған. Жұмыртқа өндірісі жергілікті экономика үшін маңызды салалардың бірі болып, өнімнің бір бөлігі Мысырға экспортталды, бұл халықаралық сауда арқылы қазына қорының мың динарға дейін өсуіне мүмкіндік берді.</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Табиғи ортаның ерекшеліктері жергілікті фаунаға айтарлықтай әсер етті. Аймақта ақ аюлар мекендеп, негізінен теңіздегі балықтармен қоректенген. Сондай-ақ, олар адамдар қалдырған азық-түліктермен де қоректенгені анықталған. Ауа-райы суық әрі аязды болғандықтан, бұл өңірде құстардың кейбір түрлері тіршілік етпеген немесе қыс мезгілінде басқа жерлерге қоныс аударған.</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Ирландия және Санафир аралдарының табиғи ресурстарға бай болуы, ауыл шаруашылығы мен саудаға ыңғайлы орналасуы олардың экономикалық және стратегиялық маңыздылығын арттырды. Сонымен қатар, бұл аралдарда христиан діні мен жергілікті мәдени дәстүрлердің араласуы ортағасырлық мәдениетаралық байланыстардың ерекше үлгісін көрсетеді.</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Ортағасырлық кезеңде Рим, Флоренция, Венеция, Генуя, Севилья және Лиссабон сияқты қалалар белсенді экономикалық, мәдени және сауда орталықтары ретінде дамыды. Бұл қалалар тек жергілікті халық үшін ғана емес, сондай-ақ халықаралық сауда қатынастары үшін де маңызды тораптар болды. Олар Константинополь, Александрия, Тунис сияқты стратегиялық маңызды порттармен және орталықтармен байланыс орнатып, көпестер мен саудагерлер арасындағы тауар айналымын қамтамасыз етті. Сауда жолдары тек азық-түлік пен шикізат тасымалдаумен шектелмей, сонымен бірге мәдени және технологиялық ақпараттың таралуына ықпал етті.</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Географиялық орналасуымен ерекшеленетін аралдар да осы кезеңде маңызды рөл атқарды. Мысалы, Солтүстік мұхит аймағында Тула аралы орналасқан. Бұл арал стратегиялық тұрғыдан маңызды болып, сауда қатынастары мен теңіздік навигация үшін ыңғайлы жер болды. Сонымен қатар, Гибралтар бұғазында орналасқан Тариф қаласы, Андалусияға тиесілі шағын, бірақ экономикалық және әскери тұрғыдан маңызды порт ретінде танылды. Тариф қаласы теңізде өтетін сауда жолдарын бақылауға мүмкіндік беріп, арал мен материк арасындағы сауда қатынастарын реттеуге қызмет етті.</w:t>
      </w:r>
    </w:p>
    <w:p w:rsidR="00B2582F" w:rsidRPr="00603F76" w:rsidRDefault="00B2582F" w:rsidP="00B2582F">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Осы қалалар мен порттардың дамуы ортағасырлық Еуропаның экономикалық және мәдени картасын қалыптастырып, әртүрлі өңірлердің өзара байланысын нығайтты. Сауда желілерінің кеңеюі тек тауар алмасуға емес, сонымен қатар мәдениет, ғылым және технологияның таралуына жағдай жасады. Сонымен қатар, стратегиялық орналасқан аралдар мен порттар арқылы </w:t>
      </w:r>
      <w:r w:rsidRPr="00603F76">
        <w:rPr>
          <w:rFonts w:ascii="Times New Roman" w:eastAsiaTheme="minorHAnsi" w:hAnsi="Times New Roman"/>
          <w:bCs/>
          <w:color w:val="000000" w:themeColor="text1"/>
          <w:sz w:val="28"/>
          <w:szCs w:val="28"/>
          <w:lang w:val="kk-KZ"/>
        </w:rPr>
        <w:lastRenderedPageBreak/>
        <w:t>халықаралық сауда мен дипломатиялық қатынастар дами түсті, бұл ортағасырлық Еуропаның экономикалық интеграциясына және мәдени-әлеуметтік дамуына маңызды үлес қосты.</w:t>
      </w:r>
    </w:p>
    <w:p w:rsidR="00E20795" w:rsidRPr="00603F76" w:rsidRDefault="00E20795"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Жерорта теңізінің аралдарының ішінде Пантеллерия ерекшеленеді. Арал Африка құрлығына қарама-қарсы, яғни Туниске жақын маңда орналасқан. Географиялық тұрғыдан алғанда, Пантеллерия мен Сицилия аралының ортасында теңіз ағысы бар, ол төртінші географиялық аймақтың шекаралық бөлігі бойында өтеді. Аралдың табиғи өсімдіктер жамылғысы ішінде «мантик» ағашы кездеседі, ол жергілікті флора түрлерінің бірі болып саналады. Сонымен қатар, бұл жерде інжір жемісі молынан өсіріліп, ауыл шаруашылығында маңызды өнімге айналды. Бұдан өзге, Пантеллерия аралы жүн өндірісімен де танымал еді, </w:t>
      </w:r>
      <w:r w:rsidR="001C7320" w:rsidRPr="00603F76">
        <w:rPr>
          <w:rFonts w:ascii="Times New Roman" w:eastAsiaTheme="minorHAnsi" w:hAnsi="Times New Roman"/>
          <w:bCs/>
          <w:color w:val="000000" w:themeColor="text1"/>
          <w:sz w:val="28"/>
          <w:szCs w:val="28"/>
          <w:lang w:val="kk-KZ"/>
        </w:rPr>
        <w:t>өнім</w:t>
      </w:r>
      <w:r w:rsidRPr="00603F76">
        <w:rPr>
          <w:rFonts w:ascii="Times New Roman" w:eastAsiaTheme="minorHAnsi" w:hAnsi="Times New Roman"/>
          <w:bCs/>
          <w:color w:val="000000" w:themeColor="text1"/>
          <w:sz w:val="28"/>
          <w:szCs w:val="28"/>
          <w:lang w:val="kk-KZ"/>
        </w:rPr>
        <w:t xml:space="preserve"> жергілікті және халықаралық саудаға шығарылған.</w:t>
      </w:r>
    </w:p>
    <w:p w:rsidR="00180561" w:rsidRPr="00603F76" w:rsidRDefault="00180561"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Жерорта теңізіндегі маңызды аралдардың бірі «Каусоро» деп аталды</w:t>
      </w:r>
      <w:r w:rsidR="004E30EE" w:rsidRPr="00603F76">
        <w:rPr>
          <w:rFonts w:ascii="Times New Roman" w:eastAsiaTheme="minorHAnsi" w:hAnsi="Times New Roman"/>
          <w:bCs/>
          <w:color w:val="000000" w:themeColor="text1"/>
          <w:sz w:val="28"/>
          <w:szCs w:val="28"/>
          <w:lang w:val="kk-KZ"/>
        </w:rPr>
        <w:t>. Сонымен қатар,</w:t>
      </w:r>
      <w:r w:rsidRPr="00603F76">
        <w:rPr>
          <w:rFonts w:ascii="Times New Roman" w:eastAsiaTheme="minorHAnsi" w:hAnsi="Times New Roman"/>
          <w:bCs/>
          <w:color w:val="000000" w:themeColor="text1"/>
          <w:sz w:val="28"/>
          <w:szCs w:val="28"/>
          <w:lang w:val="kk-KZ"/>
        </w:rPr>
        <w:t xml:space="preserve"> теңіз аймағында Мармара аралы</w:t>
      </w:r>
      <w:r w:rsidR="004E30EE" w:rsidRPr="00603F76">
        <w:rPr>
          <w:rFonts w:ascii="Times New Roman" w:eastAsiaTheme="minorHAnsi" w:hAnsi="Times New Roman"/>
          <w:bCs/>
          <w:color w:val="000000" w:themeColor="text1"/>
          <w:sz w:val="28"/>
          <w:szCs w:val="28"/>
          <w:lang w:val="kk-KZ"/>
        </w:rPr>
        <w:t xml:space="preserve"> орналасты</w:t>
      </w:r>
      <w:r w:rsidRPr="00603F76">
        <w:rPr>
          <w:rFonts w:ascii="Times New Roman" w:eastAsiaTheme="minorHAnsi" w:hAnsi="Times New Roman"/>
          <w:bCs/>
          <w:color w:val="000000" w:themeColor="text1"/>
          <w:sz w:val="28"/>
          <w:szCs w:val="28"/>
          <w:lang w:val="kk-KZ"/>
        </w:rPr>
        <w:t>, ол Константинополь шығанағының жанында. Бұл арал мәрмәр тастарымен</w:t>
      </w:r>
      <w:r w:rsidR="004E30EE" w:rsidRPr="00603F76">
        <w:rPr>
          <w:rFonts w:ascii="Times New Roman" w:eastAsiaTheme="minorHAnsi" w:hAnsi="Times New Roman"/>
          <w:bCs/>
          <w:color w:val="000000" w:themeColor="text1"/>
          <w:sz w:val="28"/>
          <w:szCs w:val="28"/>
          <w:lang w:val="kk-KZ"/>
        </w:rPr>
        <w:t xml:space="preserve"> танылды</w:t>
      </w:r>
      <w:r w:rsidRPr="00603F76">
        <w:rPr>
          <w:rFonts w:ascii="Times New Roman" w:eastAsiaTheme="minorHAnsi" w:hAnsi="Times New Roman"/>
          <w:bCs/>
          <w:color w:val="000000" w:themeColor="text1"/>
          <w:sz w:val="28"/>
          <w:szCs w:val="28"/>
          <w:lang w:val="kk-KZ"/>
        </w:rPr>
        <w:t xml:space="preserve">, ал негізгі өндіріс орындары Константинопольден шамамен 200 шақырым қашықтықта </w:t>
      </w:r>
      <w:r w:rsidR="004E30EE" w:rsidRPr="00603F76">
        <w:rPr>
          <w:rFonts w:ascii="Times New Roman" w:eastAsiaTheme="minorHAnsi" w:hAnsi="Times New Roman"/>
          <w:bCs/>
          <w:color w:val="000000" w:themeColor="text1"/>
          <w:sz w:val="28"/>
          <w:szCs w:val="28"/>
          <w:lang w:val="kk-KZ"/>
        </w:rPr>
        <w:t>болды</w:t>
      </w:r>
      <w:r w:rsidRPr="00603F76">
        <w:rPr>
          <w:rFonts w:ascii="Times New Roman" w:eastAsiaTheme="minorHAnsi" w:hAnsi="Times New Roman"/>
          <w:bCs/>
          <w:color w:val="000000" w:themeColor="text1"/>
          <w:sz w:val="28"/>
          <w:szCs w:val="28"/>
          <w:lang w:val="kk-KZ"/>
        </w:rPr>
        <w:t>.</w:t>
      </w:r>
      <w:r w:rsidR="004E30EE" w:rsidRPr="00603F76">
        <w:rPr>
          <w:rFonts w:ascii="Times New Roman" w:eastAsiaTheme="minorHAnsi" w:hAnsi="Times New Roman"/>
          <w:bCs/>
          <w:color w:val="000000" w:themeColor="text1"/>
          <w:sz w:val="28"/>
          <w:szCs w:val="28"/>
          <w:lang w:val="kk-KZ"/>
        </w:rPr>
        <w:t xml:space="preserve"> Оған </w:t>
      </w:r>
      <w:r w:rsidRPr="00603F76">
        <w:rPr>
          <w:rFonts w:ascii="Times New Roman" w:eastAsiaTheme="minorHAnsi" w:hAnsi="Times New Roman"/>
          <w:bCs/>
          <w:color w:val="000000" w:themeColor="text1"/>
          <w:sz w:val="28"/>
          <w:szCs w:val="28"/>
          <w:lang w:val="kk-KZ"/>
        </w:rPr>
        <w:t xml:space="preserve">жақын орналасқан тағы бір арал – </w:t>
      </w:r>
      <w:r w:rsidR="004E30EE"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Мастик</w:t>
      </w:r>
      <w:r w:rsidR="004E30EE"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w:t>
      </w:r>
      <w:r w:rsidR="004E30EE" w:rsidRPr="00603F76">
        <w:rPr>
          <w:rFonts w:ascii="Times New Roman" w:eastAsiaTheme="minorHAnsi" w:hAnsi="Times New Roman"/>
          <w:bCs/>
          <w:color w:val="000000" w:themeColor="text1"/>
          <w:sz w:val="28"/>
          <w:szCs w:val="28"/>
          <w:lang w:val="kk-KZ"/>
        </w:rPr>
        <w:t>Мастиктің</w:t>
      </w:r>
      <w:r w:rsidRPr="00603F76">
        <w:rPr>
          <w:rFonts w:ascii="Times New Roman" w:eastAsiaTheme="minorHAnsi" w:hAnsi="Times New Roman"/>
          <w:bCs/>
          <w:color w:val="000000" w:themeColor="text1"/>
          <w:sz w:val="28"/>
          <w:szCs w:val="28"/>
          <w:lang w:val="kk-KZ"/>
        </w:rPr>
        <w:t xml:space="preserve"> тұрғындары негізінен Константинополь шығанағына жақын ауылдарда қоныстанған. Ибн Саидтің </w:t>
      </w:r>
      <w:r w:rsidR="004E30EE" w:rsidRPr="00603F76">
        <w:rPr>
          <w:rFonts w:ascii="Times New Roman" w:eastAsiaTheme="minorHAnsi" w:hAnsi="Times New Roman"/>
          <w:bCs/>
          <w:color w:val="000000" w:themeColor="text1"/>
          <w:sz w:val="28"/>
          <w:szCs w:val="28"/>
          <w:lang w:val="kk-KZ"/>
        </w:rPr>
        <w:t>деректері</w:t>
      </w:r>
      <w:r w:rsidRPr="00603F76">
        <w:rPr>
          <w:rFonts w:ascii="Times New Roman" w:eastAsiaTheme="minorHAnsi" w:hAnsi="Times New Roman"/>
          <w:bCs/>
          <w:color w:val="000000" w:themeColor="text1"/>
          <w:sz w:val="28"/>
          <w:szCs w:val="28"/>
          <w:lang w:val="kk-KZ"/>
        </w:rPr>
        <w:t xml:space="preserve"> бойынша, бұл арал Константинопольден 250 шақырым жерде </w:t>
      </w:r>
      <w:r w:rsidR="004E30EE" w:rsidRPr="00603F76">
        <w:rPr>
          <w:rFonts w:ascii="Times New Roman" w:eastAsiaTheme="minorHAnsi" w:hAnsi="Times New Roman"/>
          <w:bCs/>
          <w:color w:val="000000" w:themeColor="text1"/>
          <w:sz w:val="28"/>
          <w:szCs w:val="28"/>
          <w:lang w:val="kk-KZ"/>
        </w:rPr>
        <w:t>тұрақтаған</w:t>
      </w:r>
      <w:r w:rsidRPr="00603F76">
        <w:rPr>
          <w:rFonts w:ascii="Times New Roman" w:eastAsiaTheme="minorHAnsi" w:hAnsi="Times New Roman"/>
          <w:bCs/>
          <w:color w:val="000000" w:themeColor="text1"/>
          <w:sz w:val="28"/>
          <w:szCs w:val="28"/>
          <w:lang w:val="kk-KZ"/>
        </w:rPr>
        <w:t>, Византия</w:t>
      </w:r>
      <w:r w:rsidR="004E30EE" w:rsidRPr="00603F76">
        <w:rPr>
          <w:rFonts w:ascii="Times New Roman" w:eastAsiaTheme="minorHAnsi" w:hAnsi="Times New Roman"/>
          <w:bCs/>
          <w:color w:val="000000" w:themeColor="text1"/>
          <w:sz w:val="28"/>
          <w:szCs w:val="28"/>
          <w:lang w:val="kk-KZ"/>
        </w:rPr>
        <w:t xml:space="preserve"> билеушілерінің иелігіне қарасты</w:t>
      </w:r>
      <w:r w:rsidRPr="00603F76">
        <w:rPr>
          <w:rFonts w:ascii="Times New Roman" w:eastAsiaTheme="minorHAnsi" w:hAnsi="Times New Roman"/>
          <w:bCs/>
          <w:color w:val="000000" w:themeColor="text1"/>
          <w:sz w:val="28"/>
          <w:szCs w:val="28"/>
          <w:lang w:val="kk-KZ"/>
        </w:rPr>
        <w:t xml:space="preserve">. </w:t>
      </w:r>
      <w:r w:rsidR="003148AC" w:rsidRPr="00603F76">
        <w:rPr>
          <w:rFonts w:ascii="Times New Roman" w:eastAsiaTheme="minorHAnsi" w:hAnsi="Times New Roman"/>
          <w:bCs/>
          <w:color w:val="000000" w:themeColor="text1"/>
          <w:sz w:val="28"/>
          <w:szCs w:val="28"/>
          <w:lang w:val="kk-KZ"/>
        </w:rPr>
        <w:t>Арал</w:t>
      </w:r>
      <w:r w:rsidRPr="00603F76">
        <w:rPr>
          <w:rFonts w:ascii="Times New Roman" w:eastAsiaTheme="minorHAnsi" w:hAnsi="Times New Roman"/>
          <w:bCs/>
          <w:color w:val="000000" w:themeColor="text1"/>
          <w:sz w:val="28"/>
          <w:szCs w:val="28"/>
          <w:lang w:val="kk-KZ"/>
        </w:rPr>
        <w:t xml:space="preserve"> мастика ағашының көптігімен ерекшеленеді,</w:t>
      </w:r>
      <w:r w:rsidR="00195B98" w:rsidRPr="00603F76">
        <w:rPr>
          <w:rFonts w:ascii="Times New Roman" w:eastAsiaTheme="minorHAnsi" w:hAnsi="Times New Roman"/>
          <w:bCs/>
          <w:color w:val="000000" w:themeColor="text1"/>
          <w:sz w:val="28"/>
          <w:szCs w:val="28"/>
          <w:lang w:val="kk-KZ"/>
        </w:rPr>
        <w:t xml:space="preserve"> ол пісте ағашына</w:t>
      </w:r>
      <w:r w:rsidRPr="00603F76">
        <w:rPr>
          <w:rFonts w:ascii="Times New Roman" w:eastAsiaTheme="minorHAnsi" w:hAnsi="Times New Roman"/>
          <w:bCs/>
          <w:color w:val="000000" w:themeColor="text1"/>
          <w:sz w:val="28"/>
          <w:szCs w:val="28"/>
          <w:lang w:val="kk-KZ"/>
        </w:rPr>
        <w:t xml:space="preserve"> </w:t>
      </w:r>
      <w:r w:rsidR="00195B98" w:rsidRPr="00603F76">
        <w:rPr>
          <w:rFonts w:ascii="Times New Roman" w:eastAsiaTheme="minorHAnsi" w:hAnsi="Times New Roman"/>
          <w:bCs/>
          <w:color w:val="000000" w:themeColor="text1"/>
          <w:sz w:val="28"/>
          <w:szCs w:val="28"/>
          <w:lang w:val="kk-KZ"/>
        </w:rPr>
        <w:t>тұқымдас</w:t>
      </w:r>
      <w:r w:rsidRPr="00603F76">
        <w:rPr>
          <w:rFonts w:ascii="Times New Roman" w:eastAsiaTheme="minorHAnsi" w:hAnsi="Times New Roman"/>
          <w:bCs/>
          <w:color w:val="000000" w:themeColor="text1"/>
          <w:sz w:val="28"/>
          <w:szCs w:val="28"/>
          <w:lang w:val="kk-KZ"/>
        </w:rPr>
        <w:t>. Көктем мезгілінде арнайы әдістерме</w:t>
      </w:r>
      <w:r w:rsidR="00195B98" w:rsidRPr="00603F76">
        <w:rPr>
          <w:rFonts w:ascii="Times New Roman" w:eastAsiaTheme="minorHAnsi" w:hAnsi="Times New Roman"/>
          <w:bCs/>
          <w:color w:val="000000" w:themeColor="text1"/>
          <w:sz w:val="28"/>
          <w:szCs w:val="28"/>
          <w:lang w:val="kk-KZ"/>
        </w:rPr>
        <w:t xml:space="preserve">н ағаштың қабығы тілінеді және </w:t>
      </w:r>
      <w:r w:rsidRPr="00603F76">
        <w:rPr>
          <w:rFonts w:ascii="Times New Roman" w:eastAsiaTheme="minorHAnsi" w:hAnsi="Times New Roman"/>
          <w:bCs/>
          <w:color w:val="000000" w:themeColor="text1"/>
          <w:sz w:val="28"/>
          <w:szCs w:val="28"/>
          <w:lang w:val="kk-KZ"/>
        </w:rPr>
        <w:t xml:space="preserve">ішінен аққан сұйықтық жиналады. </w:t>
      </w:r>
      <w:r w:rsidR="00195B98" w:rsidRPr="00603F76">
        <w:rPr>
          <w:rFonts w:ascii="Times New Roman" w:eastAsiaTheme="minorHAnsi" w:hAnsi="Times New Roman"/>
          <w:bCs/>
          <w:color w:val="000000" w:themeColor="text1"/>
          <w:sz w:val="28"/>
          <w:szCs w:val="28"/>
          <w:lang w:val="kk-KZ"/>
        </w:rPr>
        <w:t>С</w:t>
      </w:r>
      <w:r w:rsidRPr="00603F76">
        <w:rPr>
          <w:rFonts w:ascii="Times New Roman" w:eastAsiaTheme="minorHAnsi" w:hAnsi="Times New Roman"/>
          <w:bCs/>
          <w:color w:val="000000" w:themeColor="text1"/>
          <w:sz w:val="28"/>
          <w:szCs w:val="28"/>
          <w:lang w:val="kk-KZ"/>
        </w:rPr>
        <w:t>ұйықтық жер</w:t>
      </w:r>
      <w:r w:rsidR="00195B98" w:rsidRPr="00603F76">
        <w:rPr>
          <w:rFonts w:ascii="Times New Roman" w:eastAsiaTheme="minorHAnsi" w:hAnsi="Times New Roman"/>
          <w:bCs/>
          <w:color w:val="000000" w:themeColor="text1"/>
          <w:sz w:val="28"/>
          <w:szCs w:val="28"/>
          <w:lang w:val="kk-KZ"/>
        </w:rPr>
        <w:t>ге тамбай, ағаштың бетінде қатқан жағдайда</w:t>
      </w:r>
      <w:r w:rsidRPr="00603F76">
        <w:rPr>
          <w:rFonts w:ascii="Times New Roman" w:eastAsiaTheme="minorHAnsi" w:hAnsi="Times New Roman"/>
          <w:bCs/>
          <w:color w:val="000000" w:themeColor="text1"/>
          <w:sz w:val="28"/>
          <w:szCs w:val="28"/>
          <w:lang w:val="kk-KZ"/>
        </w:rPr>
        <w:t>, ол жоғары сапалы және құнды өнім ретінде бағаланады.</w:t>
      </w:r>
    </w:p>
    <w:p w:rsidR="00180561" w:rsidRPr="00603F76" w:rsidRDefault="00195B98"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Мастик</w:t>
      </w:r>
      <w:r w:rsidR="00180561" w:rsidRPr="00603F76">
        <w:rPr>
          <w:rFonts w:ascii="Times New Roman" w:eastAsiaTheme="minorHAnsi" w:hAnsi="Times New Roman"/>
          <w:bCs/>
          <w:color w:val="000000" w:themeColor="text1"/>
          <w:sz w:val="28"/>
          <w:szCs w:val="28"/>
          <w:lang w:val="kk-KZ"/>
        </w:rPr>
        <w:t xml:space="preserve"> арал</w:t>
      </w:r>
      <w:r w:rsidRPr="00603F76">
        <w:rPr>
          <w:rFonts w:ascii="Times New Roman" w:eastAsiaTheme="minorHAnsi" w:hAnsi="Times New Roman"/>
          <w:bCs/>
          <w:color w:val="000000" w:themeColor="text1"/>
          <w:sz w:val="28"/>
          <w:szCs w:val="28"/>
          <w:lang w:val="kk-KZ"/>
        </w:rPr>
        <w:t>ы</w:t>
      </w:r>
      <w:r w:rsidR="00180561" w:rsidRPr="00603F76">
        <w:rPr>
          <w:rFonts w:ascii="Times New Roman" w:eastAsiaTheme="minorHAnsi" w:hAnsi="Times New Roman"/>
          <w:bCs/>
          <w:color w:val="000000" w:themeColor="text1"/>
          <w:sz w:val="28"/>
          <w:szCs w:val="28"/>
          <w:lang w:val="kk-KZ"/>
        </w:rPr>
        <w:t xml:space="preserve"> Константинопольдің оңтүстігінде, Арменияның батысында</w:t>
      </w:r>
      <w:r w:rsidR="007035DA" w:rsidRPr="00603F76">
        <w:rPr>
          <w:rFonts w:ascii="Times New Roman" w:eastAsiaTheme="minorHAnsi" w:hAnsi="Times New Roman"/>
          <w:bCs/>
          <w:color w:val="000000" w:themeColor="text1"/>
          <w:sz w:val="28"/>
          <w:szCs w:val="28"/>
          <w:lang w:val="kk-KZ"/>
        </w:rPr>
        <w:t xml:space="preserve"> және Еуропаның шығыс бөлігінде</w:t>
      </w:r>
      <w:r w:rsidR="00180561" w:rsidRPr="00603F76">
        <w:rPr>
          <w:rFonts w:ascii="Times New Roman" w:eastAsiaTheme="minorHAnsi" w:hAnsi="Times New Roman"/>
          <w:bCs/>
          <w:color w:val="000000" w:themeColor="text1"/>
          <w:sz w:val="28"/>
          <w:szCs w:val="28"/>
          <w:lang w:val="kk-KZ"/>
        </w:rPr>
        <w:t xml:space="preserve">. Ибн Саидтің </w:t>
      </w:r>
      <w:r w:rsidR="007035DA" w:rsidRPr="00603F76">
        <w:rPr>
          <w:rFonts w:ascii="Times New Roman" w:eastAsiaTheme="minorHAnsi" w:hAnsi="Times New Roman"/>
          <w:bCs/>
          <w:color w:val="000000" w:themeColor="text1"/>
          <w:sz w:val="28"/>
          <w:szCs w:val="28"/>
          <w:lang w:val="kk-KZ"/>
        </w:rPr>
        <w:t>мәлімдеуінше, аралд</w:t>
      </w:r>
      <w:r w:rsidR="00180561" w:rsidRPr="00603F76">
        <w:rPr>
          <w:rFonts w:ascii="Times New Roman" w:eastAsiaTheme="minorHAnsi" w:hAnsi="Times New Roman"/>
          <w:bCs/>
          <w:color w:val="000000" w:themeColor="text1"/>
          <w:sz w:val="28"/>
          <w:szCs w:val="28"/>
          <w:lang w:val="kk-KZ"/>
        </w:rPr>
        <w:t xml:space="preserve">ың солтүстіктен оңтүстікке дейінгі ұзындығы 60 шақырымды </w:t>
      </w:r>
      <w:r w:rsidR="007035DA" w:rsidRPr="00603F76">
        <w:rPr>
          <w:rFonts w:ascii="Times New Roman" w:eastAsiaTheme="minorHAnsi" w:hAnsi="Times New Roman"/>
          <w:bCs/>
          <w:color w:val="000000" w:themeColor="text1"/>
          <w:sz w:val="28"/>
          <w:szCs w:val="28"/>
          <w:lang w:val="kk-KZ"/>
        </w:rPr>
        <w:t>алып жатыр</w:t>
      </w:r>
      <w:r w:rsidR="00180561" w:rsidRPr="00603F76">
        <w:rPr>
          <w:rFonts w:ascii="Times New Roman" w:eastAsiaTheme="minorHAnsi" w:hAnsi="Times New Roman"/>
          <w:bCs/>
          <w:color w:val="000000" w:themeColor="text1"/>
          <w:sz w:val="28"/>
          <w:szCs w:val="28"/>
          <w:lang w:val="kk-KZ"/>
        </w:rPr>
        <w:t>. Оның шығыс жағында Нақринант аралы</w:t>
      </w:r>
      <w:r w:rsidR="007035DA" w:rsidRPr="00603F76">
        <w:rPr>
          <w:rFonts w:ascii="Times New Roman" w:eastAsiaTheme="minorHAnsi" w:hAnsi="Times New Roman"/>
          <w:bCs/>
          <w:color w:val="000000" w:themeColor="text1"/>
          <w:sz w:val="28"/>
          <w:szCs w:val="28"/>
          <w:lang w:val="kk-KZ"/>
        </w:rPr>
        <w:t xml:space="preserve"> жайғасты</w:t>
      </w:r>
      <w:r w:rsidR="00180561" w:rsidRPr="00603F76">
        <w:rPr>
          <w:rFonts w:ascii="Times New Roman" w:eastAsiaTheme="minorHAnsi" w:hAnsi="Times New Roman"/>
          <w:bCs/>
          <w:color w:val="000000" w:themeColor="text1"/>
          <w:sz w:val="28"/>
          <w:szCs w:val="28"/>
          <w:lang w:val="kk-KZ"/>
        </w:rPr>
        <w:t>, екі аралдың арақашықтығы шамамен 30 шақырым.</w:t>
      </w:r>
      <w:r w:rsidR="007035DA" w:rsidRPr="00603F76">
        <w:rPr>
          <w:rFonts w:ascii="Times New Roman" w:eastAsiaTheme="minorHAnsi" w:hAnsi="Times New Roman"/>
          <w:bCs/>
          <w:color w:val="000000" w:themeColor="text1"/>
          <w:sz w:val="28"/>
          <w:szCs w:val="28"/>
          <w:lang w:val="kk-KZ"/>
        </w:rPr>
        <w:t xml:space="preserve"> </w:t>
      </w:r>
      <w:r w:rsidR="00180561" w:rsidRPr="00603F76">
        <w:rPr>
          <w:rFonts w:ascii="Times New Roman" w:eastAsiaTheme="minorHAnsi" w:hAnsi="Times New Roman"/>
          <w:bCs/>
          <w:color w:val="000000" w:themeColor="text1"/>
          <w:sz w:val="28"/>
          <w:szCs w:val="28"/>
          <w:lang w:val="kk-KZ"/>
        </w:rPr>
        <w:t xml:space="preserve">Жерорта теңізіндегі тағы бір ірі арал – </w:t>
      </w:r>
      <w:r w:rsidR="007035DA" w:rsidRPr="00603F76">
        <w:rPr>
          <w:rFonts w:ascii="Times New Roman" w:eastAsiaTheme="minorHAnsi" w:hAnsi="Times New Roman"/>
          <w:bCs/>
          <w:color w:val="000000" w:themeColor="text1"/>
          <w:sz w:val="28"/>
          <w:szCs w:val="28"/>
          <w:lang w:val="kk-KZ"/>
        </w:rPr>
        <w:t>«</w:t>
      </w:r>
      <w:r w:rsidR="00180561" w:rsidRPr="00603F76">
        <w:rPr>
          <w:rFonts w:ascii="Times New Roman" w:eastAsiaTheme="minorHAnsi" w:hAnsi="Times New Roman"/>
          <w:bCs/>
          <w:color w:val="000000" w:themeColor="text1"/>
          <w:sz w:val="28"/>
          <w:szCs w:val="28"/>
          <w:lang w:val="kk-KZ"/>
        </w:rPr>
        <w:t>Корсика</w:t>
      </w:r>
      <w:r w:rsidR="007035DA" w:rsidRPr="00603F76">
        <w:rPr>
          <w:rFonts w:ascii="Times New Roman" w:eastAsiaTheme="minorHAnsi" w:hAnsi="Times New Roman"/>
          <w:bCs/>
          <w:color w:val="000000" w:themeColor="text1"/>
          <w:sz w:val="28"/>
          <w:szCs w:val="28"/>
          <w:lang w:val="kk-KZ"/>
        </w:rPr>
        <w:t>»</w:t>
      </w:r>
      <w:r w:rsidR="00180561" w:rsidRPr="00603F76">
        <w:rPr>
          <w:rFonts w:ascii="Times New Roman" w:eastAsiaTheme="minorHAnsi" w:hAnsi="Times New Roman"/>
          <w:bCs/>
          <w:color w:val="000000" w:themeColor="text1"/>
          <w:sz w:val="28"/>
          <w:szCs w:val="28"/>
          <w:lang w:val="kk-KZ"/>
        </w:rPr>
        <w:t xml:space="preserve">, ол Италиядағы Генуя коммунасына қарама-қарсы </w:t>
      </w:r>
      <w:r w:rsidR="007035DA" w:rsidRPr="00603F76">
        <w:rPr>
          <w:rFonts w:ascii="Times New Roman" w:eastAsiaTheme="minorHAnsi" w:hAnsi="Times New Roman"/>
          <w:bCs/>
          <w:color w:val="000000" w:themeColor="text1"/>
          <w:sz w:val="28"/>
          <w:szCs w:val="28"/>
          <w:lang w:val="kk-KZ"/>
        </w:rPr>
        <w:t xml:space="preserve">жерде </w:t>
      </w:r>
      <w:r w:rsidR="00180561" w:rsidRPr="00603F76">
        <w:rPr>
          <w:rFonts w:ascii="Times New Roman" w:eastAsiaTheme="minorHAnsi" w:hAnsi="Times New Roman"/>
          <w:bCs/>
          <w:color w:val="000000" w:themeColor="text1"/>
          <w:sz w:val="28"/>
          <w:szCs w:val="28"/>
          <w:lang w:val="kk-KZ"/>
        </w:rPr>
        <w:t xml:space="preserve">орналасқан. </w:t>
      </w:r>
      <w:r w:rsidR="007035DA" w:rsidRPr="00603F76">
        <w:rPr>
          <w:rFonts w:ascii="Times New Roman" w:eastAsiaTheme="minorHAnsi" w:hAnsi="Times New Roman"/>
          <w:bCs/>
          <w:color w:val="000000" w:themeColor="text1"/>
          <w:sz w:val="28"/>
          <w:szCs w:val="28"/>
          <w:lang w:val="kk-KZ"/>
        </w:rPr>
        <w:t>Оның</w:t>
      </w:r>
      <w:r w:rsidR="00180561" w:rsidRPr="00603F76">
        <w:rPr>
          <w:rFonts w:ascii="Times New Roman" w:eastAsiaTheme="minorHAnsi" w:hAnsi="Times New Roman"/>
          <w:bCs/>
          <w:color w:val="000000" w:themeColor="text1"/>
          <w:sz w:val="28"/>
          <w:szCs w:val="28"/>
          <w:lang w:val="kk-KZ"/>
        </w:rPr>
        <w:t xml:space="preserve"> солтүстіктен оңтүстікке қарай созылып жатқан ағыс арналары бар. Ортаңғы бөлігі кең болса, Генуяға қараған </w:t>
      </w:r>
      <w:r w:rsidR="007035DA" w:rsidRPr="00603F76">
        <w:rPr>
          <w:rFonts w:ascii="Times New Roman" w:eastAsiaTheme="minorHAnsi" w:hAnsi="Times New Roman"/>
          <w:bCs/>
          <w:color w:val="000000" w:themeColor="text1"/>
          <w:sz w:val="28"/>
          <w:szCs w:val="28"/>
          <w:lang w:val="kk-KZ"/>
        </w:rPr>
        <w:t>тұсы</w:t>
      </w:r>
      <w:r w:rsidR="00180561" w:rsidRPr="00603F76">
        <w:rPr>
          <w:rFonts w:ascii="Times New Roman" w:eastAsiaTheme="minorHAnsi" w:hAnsi="Times New Roman"/>
          <w:bCs/>
          <w:color w:val="000000" w:themeColor="text1"/>
          <w:sz w:val="28"/>
          <w:szCs w:val="28"/>
          <w:lang w:val="kk-KZ"/>
        </w:rPr>
        <w:t xml:space="preserve"> тарлау келеді. </w:t>
      </w:r>
      <w:r w:rsidR="007035DA" w:rsidRPr="00603F76">
        <w:rPr>
          <w:rFonts w:ascii="Times New Roman" w:eastAsiaTheme="minorHAnsi" w:hAnsi="Times New Roman"/>
          <w:bCs/>
          <w:color w:val="000000" w:themeColor="text1"/>
          <w:sz w:val="28"/>
          <w:szCs w:val="28"/>
          <w:lang w:val="kk-KZ"/>
        </w:rPr>
        <w:t>Корсика</w:t>
      </w:r>
      <w:r w:rsidR="00180561" w:rsidRPr="00603F76">
        <w:rPr>
          <w:rFonts w:ascii="Times New Roman" w:eastAsiaTheme="minorHAnsi" w:hAnsi="Times New Roman"/>
          <w:bCs/>
          <w:color w:val="000000" w:themeColor="text1"/>
          <w:sz w:val="28"/>
          <w:szCs w:val="28"/>
          <w:lang w:val="kk-KZ"/>
        </w:rPr>
        <w:t xml:space="preserve"> арал</w:t>
      </w:r>
      <w:r w:rsidR="007035DA" w:rsidRPr="00603F76">
        <w:rPr>
          <w:rFonts w:ascii="Times New Roman" w:eastAsiaTheme="minorHAnsi" w:hAnsi="Times New Roman"/>
          <w:bCs/>
          <w:color w:val="000000" w:themeColor="text1"/>
          <w:sz w:val="28"/>
          <w:szCs w:val="28"/>
          <w:lang w:val="kk-KZ"/>
        </w:rPr>
        <w:t>ы</w:t>
      </w:r>
      <w:r w:rsidR="00180561" w:rsidRPr="00603F76">
        <w:rPr>
          <w:rFonts w:ascii="Times New Roman" w:eastAsiaTheme="minorHAnsi" w:hAnsi="Times New Roman"/>
          <w:bCs/>
          <w:color w:val="000000" w:themeColor="text1"/>
          <w:sz w:val="28"/>
          <w:szCs w:val="28"/>
          <w:lang w:val="kk-KZ"/>
        </w:rPr>
        <w:t xml:space="preserve"> С</w:t>
      </w:r>
      <w:r w:rsidR="007035DA" w:rsidRPr="00603F76">
        <w:rPr>
          <w:rFonts w:ascii="Times New Roman" w:eastAsiaTheme="minorHAnsi" w:hAnsi="Times New Roman"/>
          <w:bCs/>
          <w:color w:val="000000" w:themeColor="text1"/>
          <w:sz w:val="28"/>
          <w:szCs w:val="28"/>
          <w:lang w:val="kk-KZ"/>
        </w:rPr>
        <w:t>ардиниядан 12 шақырым қашықтық жерде</w:t>
      </w:r>
      <w:r w:rsidR="00180561" w:rsidRPr="00603F76">
        <w:rPr>
          <w:rFonts w:ascii="Times New Roman" w:eastAsiaTheme="minorHAnsi" w:hAnsi="Times New Roman"/>
          <w:bCs/>
          <w:color w:val="000000" w:themeColor="text1"/>
          <w:sz w:val="28"/>
          <w:szCs w:val="28"/>
          <w:lang w:val="kk-KZ"/>
        </w:rPr>
        <w:t>.</w:t>
      </w:r>
    </w:p>
    <w:p w:rsidR="00180561" w:rsidRPr="00603F76" w:rsidRDefault="00180561"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Сонымен қатар, </w:t>
      </w:r>
      <w:r w:rsidRPr="00603F76">
        <w:rPr>
          <w:rFonts w:ascii="Times New Roman" w:eastAsiaTheme="minorHAnsi" w:hAnsi="Times New Roman"/>
          <w:bCs/>
          <w:iCs/>
          <w:color w:val="000000" w:themeColor="text1"/>
          <w:sz w:val="28"/>
          <w:szCs w:val="28"/>
          <w:lang w:val="kk-KZ"/>
        </w:rPr>
        <w:t>әл-Муштарик</w:t>
      </w:r>
      <w:r w:rsidR="0077651C" w:rsidRPr="00603F76">
        <w:rPr>
          <w:rFonts w:ascii="Times New Roman" w:eastAsiaTheme="minorHAnsi" w:hAnsi="Times New Roman"/>
          <w:bCs/>
          <w:iCs/>
          <w:color w:val="000000" w:themeColor="text1"/>
          <w:sz w:val="28"/>
          <w:szCs w:val="28"/>
          <w:lang w:val="kk-KZ"/>
        </w:rPr>
        <w:t xml:space="preserve"> [</w:t>
      </w:r>
      <w:r w:rsidR="00DA0644" w:rsidRPr="00603F76">
        <w:rPr>
          <w:rFonts w:ascii="Times New Roman" w:eastAsiaTheme="minorHAnsi" w:hAnsi="Times New Roman"/>
          <w:bCs/>
          <w:iCs/>
          <w:color w:val="000000" w:themeColor="text1"/>
          <w:sz w:val="28"/>
          <w:szCs w:val="28"/>
          <w:lang w:val="kk-KZ"/>
        </w:rPr>
        <w:t>72</w:t>
      </w:r>
      <w:r w:rsidR="0077651C" w:rsidRPr="00603F76">
        <w:rPr>
          <w:rFonts w:ascii="Times New Roman" w:eastAsiaTheme="minorHAnsi" w:hAnsi="Times New Roman"/>
          <w:bCs/>
          <w:i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атты еңбекте </w:t>
      </w:r>
      <w:r w:rsidR="005519E8"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Косройанна</w:t>
      </w:r>
      <w:r w:rsidR="005519E8"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аралы</w:t>
      </w:r>
      <w:r w:rsidR="0077651C" w:rsidRPr="00603F76">
        <w:rPr>
          <w:rFonts w:ascii="Times New Roman" w:eastAsiaTheme="minorHAnsi" w:hAnsi="Times New Roman"/>
          <w:bCs/>
          <w:color w:val="000000" w:themeColor="text1"/>
          <w:sz w:val="28"/>
          <w:szCs w:val="28"/>
          <w:lang w:val="kk-KZ"/>
        </w:rPr>
        <w:t xml:space="preserve"> туралы айтылған</w:t>
      </w:r>
      <w:r w:rsidRPr="00603F76">
        <w:rPr>
          <w:rFonts w:ascii="Times New Roman" w:eastAsiaTheme="minorHAnsi" w:hAnsi="Times New Roman"/>
          <w:bCs/>
          <w:color w:val="000000" w:themeColor="text1"/>
          <w:sz w:val="28"/>
          <w:szCs w:val="28"/>
          <w:lang w:val="kk-KZ"/>
        </w:rPr>
        <w:t xml:space="preserve">. </w:t>
      </w:r>
      <w:r w:rsidR="0077651C" w:rsidRPr="00603F76">
        <w:rPr>
          <w:rFonts w:ascii="Times New Roman" w:eastAsiaTheme="minorHAnsi" w:hAnsi="Times New Roman"/>
          <w:bCs/>
          <w:color w:val="000000" w:themeColor="text1"/>
          <w:sz w:val="28"/>
          <w:szCs w:val="28"/>
          <w:lang w:val="kk-KZ"/>
        </w:rPr>
        <w:t>Бұл атау грек тіліндегі</w:t>
      </w:r>
      <w:r w:rsidRPr="00603F76">
        <w:rPr>
          <w:rFonts w:ascii="Times New Roman" w:eastAsiaTheme="minorHAnsi" w:hAnsi="Times New Roman"/>
          <w:bCs/>
          <w:color w:val="000000" w:themeColor="text1"/>
          <w:sz w:val="28"/>
          <w:szCs w:val="28"/>
          <w:lang w:val="kk-KZ"/>
        </w:rPr>
        <w:t xml:space="preserve"> </w:t>
      </w:r>
      <w:r w:rsidR="0077651C" w:rsidRPr="00603F76">
        <w:rPr>
          <w:rFonts w:ascii="Times New Roman" w:eastAsiaTheme="minorHAnsi" w:hAnsi="Times New Roman"/>
          <w:bCs/>
          <w:color w:val="000000" w:themeColor="text1"/>
          <w:sz w:val="28"/>
          <w:szCs w:val="28"/>
          <w:lang w:val="kk-KZ"/>
        </w:rPr>
        <w:t>«Йанна»</w:t>
      </w:r>
      <w:r w:rsidRPr="00603F76">
        <w:rPr>
          <w:rFonts w:ascii="Times New Roman" w:eastAsiaTheme="minorHAnsi" w:hAnsi="Times New Roman"/>
          <w:bCs/>
          <w:color w:val="000000" w:themeColor="text1"/>
          <w:sz w:val="28"/>
          <w:szCs w:val="28"/>
          <w:lang w:val="kk-KZ"/>
        </w:rPr>
        <w:t xml:space="preserve"> сөзінен бастау алады. Косройанна </w:t>
      </w:r>
      <w:r w:rsidR="0077651C" w:rsidRPr="00603F76">
        <w:rPr>
          <w:rFonts w:ascii="Times New Roman" w:eastAsiaTheme="minorHAnsi" w:hAnsi="Times New Roman"/>
          <w:bCs/>
          <w:color w:val="000000" w:themeColor="text1"/>
          <w:sz w:val="28"/>
          <w:szCs w:val="28"/>
          <w:lang w:val="kk-KZ"/>
        </w:rPr>
        <w:t>өз дәуірінде ірі қала</w:t>
      </w:r>
      <w:r w:rsidRPr="00603F76">
        <w:rPr>
          <w:rFonts w:ascii="Times New Roman" w:eastAsiaTheme="minorHAnsi" w:hAnsi="Times New Roman"/>
          <w:bCs/>
          <w:color w:val="000000" w:themeColor="text1"/>
          <w:sz w:val="28"/>
          <w:szCs w:val="28"/>
          <w:lang w:val="kk-KZ"/>
        </w:rPr>
        <w:t xml:space="preserve"> </w:t>
      </w:r>
      <w:r w:rsidR="0077651C" w:rsidRPr="00603F76">
        <w:rPr>
          <w:rFonts w:ascii="Times New Roman" w:eastAsiaTheme="minorHAnsi" w:hAnsi="Times New Roman"/>
          <w:bCs/>
          <w:color w:val="000000" w:themeColor="text1"/>
          <w:sz w:val="28"/>
          <w:szCs w:val="28"/>
          <w:lang w:val="kk-KZ"/>
        </w:rPr>
        <w:t xml:space="preserve">есептеліп, </w:t>
      </w:r>
      <w:r w:rsidRPr="00603F76">
        <w:rPr>
          <w:rFonts w:ascii="Times New Roman" w:eastAsiaTheme="minorHAnsi" w:hAnsi="Times New Roman"/>
          <w:bCs/>
          <w:color w:val="000000" w:themeColor="text1"/>
          <w:sz w:val="28"/>
          <w:szCs w:val="28"/>
          <w:lang w:val="kk-KZ"/>
        </w:rPr>
        <w:t>т</w:t>
      </w:r>
      <w:r w:rsidR="0077651C" w:rsidRPr="00603F76">
        <w:rPr>
          <w:rFonts w:ascii="Times New Roman" w:eastAsiaTheme="minorHAnsi" w:hAnsi="Times New Roman"/>
          <w:bCs/>
          <w:color w:val="000000" w:themeColor="text1"/>
          <w:sz w:val="28"/>
          <w:szCs w:val="28"/>
          <w:lang w:val="kk-KZ"/>
        </w:rPr>
        <w:t>аулы аймақтарға жақын орналасты</w:t>
      </w:r>
      <w:r w:rsidRPr="00603F76">
        <w:rPr>
          <w:rFonts w:ascii="Times New Roman" w:eastAsiaTheme="minorHAnsi" w:hAnsi="Times New Roman"/>
          <w:bCs/>
          <w:color w:val="000000" w:themeColor="text1"/>
          <w:sz w:val="28"/>
          <w:szCs w:val="28"/>
          <w:lang w:val="kk-KZ"/>
        </w:rPr>
        <w:t xml:space="preserve">. </w:t>
      </w:r>
      <w:r w:rsidR="0077651C" w:rsidRPr="00603F76">
        <w:rPr>
          <w:rFonts w:ascii="Times New Roman" w:eastAsiaTheme="minorHAnsi" w:hAnsi="Times New Roman"/>
          <w:bCs/>
          <w:color w:val="000000" w:themeColor="text1"/>
          <w:sz w:val="28"/>
          <w:szCs w:val="28"/>
          <w:lang w:val="kk-KZ"/>
        </w:rPr>
        <w:t xml:space="preserve">Аталған </w:t>
      </w:r>
      <w:r w:rsidRPr="00603F76">
        <w:rPr>
          <w:rFonts w:ascii="Times New Roman" w:eastAsiaTheme="minorHAnsi" w:hAnsi="Times New Roman"/>
          <w:bCs/>
          <w:color w:val="000000" w:themeColor="text1"/>
          <w:sz w:val="28"/>
          <w:szCs w:val="28"/>
          <w:lang w:val="kk-KZ"/>
        </w:rPr>
        <w:t xml:space="preserve">еңбекте Мазар атты аймақ </w:t>
      </w:r>
      <w:r w:rsidR="0077651C" w:rsidRPr="00603F76">
        <w:rPr>
          <w:rFonts w:ascii="Times New Roman" w:eastAsiaTheme="minorHAnsi" w:hAnsi="Times New Roman"/>
          <w:bCs/>
          <w:color w:val="000000" w:themeColor="text1"/>
          <w:sz w:val="28"/>
          <w:szCs w:val="28"/>
          <w:lang w:val="kk-KZ"/>
        </w:rPr>
        <w:t>жайлы ақпарат кездеседі</w:t>
      </w:r>
      <w:r w:rsidRPr="00603F76">
        <w:rPr>
          <w:rFonts w:ascii="Times New Roman" w:eastAsiaTheme="minorHAnsi" w:hAnsi="Times New Roman"/>
          <w:bCs/>
          <w:color w:val="000000" w:themeColor="text1"/>
          <w:sz w:val="28"/>
          <w:szCs w:val="28"/>
          <w:lang w:val="kk-KZ"/>
        </w:rPr>
        <w:t xml:space="preserve">. Бұл мекен Сицилия аралына тиесілі, оның мәдени және діни тарихында маңызды орын алған. </w:t>
      </w:r>
      <w:r w:rsidR="0077651C" w:rsidRPr="00603F76">
        <w:rPr>
          <w:rFonts w:ascii="Times New Roman" w:eastAsiaTheme="minorHAnsi" w:hAnsi="Times New Roman"/>
          <w:bCs/>
          <w:color w:val="000000" w:themeColor="text1"/>
          <w:sz w:val="28"/>
          <w:szCs w:val="28"/>
          <w:lang w:val="kk-KZ"/>
        </w:rPr>
        <w:t>Бұл жерден танымал</w:t>
      </w:r>
      <w:r w:rsidRPr="00603F76">
        <w:rPr>
          <w:rFonts w:ascii="Times New Roman" w:eastAsiaTheme="minorHAnsi" w:hAnsi="Times New Roman"/>
          <w:bCs/>
          <w:color w:val="000000" w:themeColor="text1"/>
          <w:sz w:val="28"/>
          <w:szCs w:val="28"/>
          <w:lang w:val="kk-KZ"/>
        </w:rPr>
        <w:t xml:space="preserve"> мұсылман ғалымы, </w:t>
      </w:r>
      <w:r w:rsidR="0077651C"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iCs/>
          <w:color w:val="000000" w:themeColor="text1"/>
          <w:sz w:val="28"/>
          <w:szCs w:val="28"/>
          <w:lang w:val="kk-KZ"/>
        </w:rPr>
        <w:t>Муатта</w:t>
      </w:r>
      <w:r w:rsidR="0077651C" w:rsidRPr="00603F76">
        <w:rPr>
          <w:rFonts w:ascii="Times New Roman" w:eastAsiaTheme="minorHAnsi" w:hAnsi="Times New Roman"/>
          <w:bCs/>
          <w:iCs/>
          <w:color w:val="000000" w:themeColor="text1"/>
          <w:sz w:val="28"/>
          <w:szCs w:val="28"/>
          <w:lang w:val="kk-KZ"/>
        </w:rPr>
        <w:t>»</w:t>
      </w:r>
      <w:r w:rsidR="0077651C" w:rsidRPr="00603F76">
        <w:rPr>
          <w:rStyle w:val="ad"/>
          <w:rFonts w:ascii="Times New Roman" w:eastAsiaTheme="minorHAnsi" w:hAnsi="Times New Roman"/>
          <w:bCs/>
          <w:iCs/>
          <w:color w:val="000000" w:themeColor="text1"/>
          <w:sz w:val="28"/>
          <w:szCs w:val="28"/>
          <w:lang w:val="kk-KZ"/>
        </w:rPr>
        <w:footnoteReference w:id="2"/>
      </w:r>
      <w:r w:rsidRPr="00603F76">
        <w:rPr>
          <w:rFonts w:ascii="Times New Roman" w:eastAsiaTheme="minorHAnsi" w:hAnsi="Times New Roman"/>
          <w:bCs/>
          <w:color w:val="000000" w:themeColor="text1"/>
          <w:sz w:val="28"/>
          <w:szCs w:val="28"/>
          <w:lang w:val="kk-KZ"/>
        </w:rPr>
        <w:t xml:space="preserve"> кітабының авторы Имам Малик </w:t>
      </w:r>
      <w:r w:rsidR="00AE65FD" w:rsidRPr="00603F76">
        <w:rPr>
          <w:rFonts w:ascii="Times New Roman" w:eastAsiaTheme="minorHAnsi" w:hAnsi="Times New Roman"/>
          <w:bCs/>
          <w:color w:val="000000" w:themeColor="text1"/>
          <w:sz w:val="28"/>
          <w:szCs w:val="28"/>
          <w:lang w:val="kk-KZ"/>
        </w:rPr>
        <w:t>[</w:t>
      </w:r>
      <w:r w:rsidR="00DA0644" w:rsidRPr="00603F76">
        <w:rPr>
          <w:rFonts w:ascii="Times New Roman" w:eastAsiaTheme="minorHAnsi" w:hAnsi="Times New Roman"/>
          <w:bCs/>
          <w:color w:val="000000" w:themeColor="text1"/>
          <w:sz w:val="28"/>
          <w:szCs w:val="28"/>
          <w:lang w:val="kk-KZ"/>
        </w:rPr>
        <w:t>73</w:t>
      </w:r>
      <w:r w:rsidR="00AE65FD"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шыққан. Сондай-ақ, </w:t>
      </w:r>
      <w:r w:rsidR="00A62C9E" w:rsidRPr="00603F76">
        <w:rPr>
          <w:rFonts w:ascii="Times New Roman" w:eastAsiaTheme="minorHAnsi" w:hAnsi="Times New Roman"/>
          <w:bCs/>
          <w:color w:val="000000" w:themeColor="text1"/>
          <w:sz w:val="28"/>
          <w:szCs w:val="28"/>
          <w:lang w:val="kk-KZ"/>
        </w:rPr>
        <w:t>атақты</w:t>
      </w:r>
      <w:r w:rsidRPr="00603F76">
        <w:rPr>
          <w:rFonts w:ascii="Times New Roman" w:eastAsiaTheme="minorHAnsi" w:hAnsi="Times New Roman"/>
          <w:bCs/>
          <w:color w:val="000000" w:themeColor="text1"/>
          <w:sz w:val="28"/>
          <w:szCs w:val="28"/>
          <w:lang w:val="kk-KZ"/>
        </w:rPr>
        <w:t xml:space="preserve"> әл-Мазарий </w:t>
      </w:r>
      <w:r w:rsidR="00A62C9E" w:rsidRPr="00603F76">
        <w:rPr>
          <w:rFonts w:ascii="Times New Roman" w:eastAsiaTheme="minorHAnsi" w:hAnsi="Times New Roman"/>
          <w:bCs/>
          <w:color w:val="000000" w:themeColor="text1"/>
          <w:sz w:val="28"/>
          <w:szCs w:val="28"/>
          <w:lang w:val="kk-KZ"/>
        </w:rPr>
        <w:t xml:space="preserve">де </w:t>
      </w:r>
      <w:r w:rsidRPr="00603F76">
        <w:rPr>
          <w:rFonts w:ascii="Times New Roman" w:eastAsiaTheme="minorHAnsi" w:hAnsi="Times New Roman"/>
          <w:bCs/>
          <w:color w:val="000000" w:themeColor="text1"/>
          <w:sz w:val="28"/>
          <w:szCs w:val="28"/>
          <w:lang w:val="kk-KZ"/>
        </w:rPr>
        <w:t xml:space="preserve">осы </w:t>
      </w:r>
      <w:r w:rsidR="00A62C9E" w:rsidRPr="00603F76">
        <w:rPr>
          <w:rFonts w:ascii="Times New Roman" w:eastAsiaTheme="minorHAnsi" w:hAnsi="Times New Roman"/>
          <w:bCs/>
          <w:color w:val="000000" w:themeColor="text1"/>
          <w:sz w:val="28"/>
          <w:szCs w:val="28"/>
          <w:lang w:val="kk-KZ"/>
        </w:rPr>
        <w:t>жерде</w:t>
      </w:r>
      <w:r w:rsidRPr="00603F76">
        <w:rPr>
          <w:rFonts w:ascii="Times New Roman" w:eastAsiaTheme="minorHAnsi" w:hAnsi="Times New Roman"/>
          <w:bCs/>
          <w:color w:val="000000" w:themeColor="text1"/>
          <w:sz w:val="28"/>
          <w:szCs w:val="28"/>
          <w:lang w:val="kk-KZ"/>
        </w:rPr>
        <w:t xml:space="preserve"> дүниеге келген.</w:t>
      </w:r>
    </w:p>
    <w:p w:rsidR="00D035A0" w:rsidRPr="00603F76" w:rsidRDefault="00423B12"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lastRenderedPageBreak/>
        <w:t>«Кодис» деп аталатын арал – шағын аралдардың бірі, оның көлемі шамамен 12 шақырымды құрайды. Бұл арал Қоср әл-Мажазбен жалғасты және мұхит суына құятын Ишбилияһ өзеніне қарама-қарсы орналасты. Географиялық ерекшеліктеріне сай, бұл арал теңіз жағалауына жақын, әрі оның құрлыққа қар</w:t>
      </w:r>
      <w:r w:rsidR="007F1333" w:rsidRPr="00603F76">
        <w:rPr>
          <w:rFonts w:ascii="Times New Roman" w:eastAsiaTheme="minorHAnsi" w:hAnsi="Times New Roman"/>
          <w:bCs/>
          <w:color w:val="000000" w:themeColor="text1"/>
          <w:sz w:val="28"/>
          <w:szCs w:val="28"/>
          <w:lang w:val="kk-KZ"/>
        </w:rPr>
        <w:t>асты</w:t>
      </w:r>
      <w:r w:rsidRPr="00603F76">
        <w:rPr>
          <w:rFonts w:ascii="Times New Roman" w:eastAsiaTheme="minorHAnsi" w:hAnsi="Times New Roman"/>
          <w:bCs/>
          <w:color w:val="000000" w:themeColor="text1"/>
          <w:sz w:val="28"/>
          <w:szCs w:val="28"/>
          <w:lang w:val="kk-KZ"/>
        </w:rPr>
        <w:t xml:space="preserve"> бөлігінде көне ғимараттардың қалдықтары сақталған. Сонымен қатар, мұнда көпір </w:t>
      </w:r>
      <w:r w:rsidR="007F1333" w:rsidRPr="00603F76">
        <w:rPr>
          <w:rFonts w:ascii="Times New Roman" w:eastAsiaTheme="minorHAnsi" w:hAnsi="Times New Roman"/>
          <w:bCs/>
          <w:color w:val="000000" w:themeColor="text1"/>
          <w:sz w:val="28"/>
          <w:szCs w:val="28"/>
          <w:lang w:val="kk-KZ"/>
        </w:rPr>
        <w:t>тұрғызылған</w:t>
      </w:r>
      <w:r w:rsidRPr="00603F76">
        <w:rPr>
          <w:rFonts w:ascii="Times New Roman" w:eastAsiaTheme="minorHAnsi" w:hAnsi="Times New Roman"/>
          <w:bCs/>
          <w:color w:val="000000" w:themeColor="text1"/>
          <w:sz w:val="28"/>
          <w:szCs w:val="28"/>
          <w:lang w:val="kk-KZ"/>
        </w:rPr>
        <w:t>, ал теңіздің тұзды сулары арнай</w:t>
      </w:r>
      <w:r w:rsidR="007F1333" w:rsidRPr="00603F76">
        <w:rPr>
          <w:rFonts w:ascii="Times New Roman" w:eastAsiaTheme="minorHAnsi" w:hAnsi="Times New Roman"/>
          <w:bCs/>
          <w:color w:val="000000" w:themeColor="text1"/>
          <w:sz w:val="28"/>
          <w:szCs w:val="28"/>
          <w:lang w:val="kk-KZ"/>
        </w:rPr>
        <w:t>ы су қоймасына қарай бағытталып құйылады</w:t>
      </w:r>
      <w:r w:rsidRPr="00603F76">
        <w:rPr>
          <w:rFonts w:ascii="Times New Roman" w:eastAsiaTheme="minorHAnsi" w:hAnsi="Times New Roman"/>
          <w:bCs/>
          <w:color w:val="000000" w:themeColor="text1"/>
          <w:sz w:val="28"/>
          <w:szCs w:val="28"/>
          <w:lang w:val="kk-KZ"/>
        </w:rPr>
        <w:t>.</w:t>
      </w:r>
      <w:r w:rsidR="00C11103"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Аралдың табиғи </w:t>
      </w:r>
      <w:r w:rsidR="00C11103" w:rsidRPr="00603F76">
        <w:rPr>
          <w:rFonts w:ascii="Times New Roman" w:eastAsiaTheme="minorHAnsi" w:hAnsi="Times New Roman"/>
          <w:bCs/>
          <w:color w:val="000000" w:themeColor="text1"/>
          <w:sz w:val="28"/>
          <w:szCs w:val="28"/>
          <w:lang w:val="kk-KZ"/>
        </w:rPr>
        <w:t>сипаттамаларының</w:t>
      </w:r>
      <w:r w:rsidRPr="00603F76">
        <w:rPr>
          <w:rFonts w:ascii="Times New Roman" w:eastAsiaTheme="minorHAnsi" w:hAnsi="Times New Roman"/>
          <w:bCs/>
          <w:color w:val="000000" w:themeColor="text1"/>
          <w:sz w:val="28"/>
          <w:szCs w:val="28"/>
          <w:lang w:val="kk-KZ"/>
        </w:rPr>
        <w:t xml:space="preserve"> бірі – </w:t>
      </w:r>
      <w:r w:rsidR="00C11103" w:rsidRPr="00603F76">
        <w:rPr>
          <w:rFonts w:ascii="Times New Roman" w:eastAsiaTheme="minorHAnsi" w:hAnsi="Times New Roman"/>
          <w:bCs/>
          <w:color w:val="000000" w:themeColor="text1"/>
          <w:sz w:val="28"/>
          <w:szCs w:val="28"/>
          <w:lang w:val="kk-KZ"/>
        </w:rPr>
        <w:t>жүзім бақтарының молдығы. Бақшаларда</w:t>
      </w:r>
      <w:r w:rsidRPr="00603F76">
        <w:rPr>
          <w:rFonts w:ascii="Times New Roman" w:eastAsiaTheme="minorHAnsi" w:hAnsi="Times New Roman"/>
          <w:bCs/>
          <w:color w:val="000000" w:themeColor="text1"/>
          <w:sz w:val="28"/>
          <w:szCs w:val="28"/>
          <w:lang w:val="kk-KZ"/>
        </w:rPr>
        <w:t xml:space="preserve"> жүзімнің бірнеше түрі өсіріл</w:t>
      </w:r>
      <w:r w:rsidR="00C11103" w:rsidRPr="00603F76">
        <w:rPr>
          <w:rFonts w:ascii="Times New Roman" w:eastAsiaTheme="minorHAnsi" w:hAnsi="Times New Roman"/>
          <w:bCs/>
          <w:color w:val="000000" w:themeColor="text1"/>
          <w:sz w:val="28"/>
          <w:szCs w:val="28"/>
          <w:lang w:val="kk-KZ"/>
        </w:rPr>
        <w:t>іп,</w:t>
      </w:r>
      <w:r w:rsidRPr="00603F76">
        <w:rPr>
          <w:rFonts w:ascii="Times New Roman" w:eastAsiaTheme="minorHAnsi" w:hAnsi="Times New Roman"/>
          <w:bCs/>
          <w:color w:val="000000" w:themeColor="text1"/>
          <w:sz w:val="28"/>
          <w:szCs w:val="28"/>
          <w:lang w:val="kk-KZ"/>
        </w:rPr>
        <w:t xml:space="preserve"> ауыл шаруашылығы мен шарап </w:t>
      </w:r>
      <w:r w:rsidR="00C11103" w:rsidRPr="00603F76">
        <w:rPr>
          <w:rFonts w:ascii="Times New Roman" w:eastAsiaTheme="minorHAnsi" w:hAnsi="Times New Roman"/>
          <w:bCs/>
          <w:color w:val="000000" w:themeColor="text1"/>
          <w:sz w:val="28"/>
          <w:szCs w:val="28"/>
          <w:lang w:val="kk-KZ"/>
        </w:rPr>
        <w:t>өндіру саласында</w:t>
      </w:r>
      <w:r w:rsidRPr="00603F76">
        <w:rPr>
          <w:rFonts w:ascii="Times New Roman" w:eastAsiaTheme="minorHAnsi" w:hAnsi="Times New Roman"/>
          <w:bCs/>
          <w:color w:val="000000" w:themeColor="text1"/>
          <w:sz w:val="28"/>
          <w:szCs w:val="28"/>
          <w:lang w:val="kk-KZ"/>
        </w:rPr>
        <w:t xml:space="preserve"> маңызды орын алған.</w:t>
      </w:r>
      <w:r w:rsidR="006A129F"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Ибн Саидтың </w:t>
      </w:r>
      <w:r w:rsidR="006A129F" w:rsidRPr="00603F76">
        <w:rPr>
          <w:rFonts w:ascii="Times New Roman" w:eastAsiaTheme="minorHAnsi" w:hAnsi="Times New Roman"/>
          <w:bCs/>
          <w:color w:val="000000" w:themeColor="text1"/>
          <w:sz w:val="28"/>
          <w:szCs w:val="28"/>
          <w:lang w:val="kk-KZ"/>
        </w:rPr>
        <w:t xml:space="preserve">мағлұматтары бойынша, </w:t>
      </w:r>
      <w:r w:rsidRPr="00603F76">
        <w:rPr>
          <w:rFonts w:ascii="Times New Roman" w:eastAsiaTheme="minorHAnsi" w:hAnsi="Times New Roman"/>
          <w:bCs/>
          <w:color w:val="000000" w:themeColor="text1"/>
          <w:sz w:val="28"/>
          <w:szCs w:val="28"/>
          <w:lang w:val="kk-KZ"/>
        </w:rPr>
        <w:t xml:space="preserve">аралдың </w:t>
      </w:r>
      <w:r w:rsidR="006A129F" w:rsidRPr="00603F76">
        <w:rPr>
          <w:rFonts w:ascii="Times New Roman" w:eastAsiaTheme="minorHAnsi" w:hAnsi="Times New Roman"/>
          <w:bCs/>
          <w:color w:val="000000" w:themeColor="text1"/>
          <w:sz w:val="28"/>
          <w:szCs w:val="28"/>
          <w:lang w:val="kk-KZ"/>
        </w:rPr>
        <w:t>ауқымы</w:t>
      </w:r>
      <w:r w:rsidRPr="00603F76">
        <w:rPr>
          <w:rFonts w:ascii="Times New Roman" w:eastAsiaTheme="minorHAnsi" w:hAnsi="Times New Roman"/>
          <w:b/>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Мароккодағы Танжир қаласымен шамалас, ал географиялық орналасуы Гибралтар бұғазының </w:t>
      </w:r>
      <w:r w:rsidR="00D035A0" w:rsidRPr="00603F76">
        <w:rPr>
          <w:rFonts w:ascii="Times New Roman" w:eastAsiaTheme="minorHAnsi" w:hAnsi="Times New Roman"/>
          <w:bCs/>
          <w:color w:val="000000" w:themeColor="text1"/>
          <w:sz w:val="28"/>
          <w:szCs w:val="28"/>
          <w:lang w:val="kk-KZ"/>
        </w:rPr>
        <w:t>іргесінде</w:t>
      </w:r>
      <w:r w:rsidRPr="00603F76">
        <w:rPr>
          <w:rFonts w:ascii="Times New Roman" w:eastAsiaTheme="minorHAnsi" w:hAnsi="Times New Roman"/>
          <w:bCs/>
          <w:color w:val="000000" w:themeColor="text1"/>
          <w:sz w:val="28"/>
          <w:szCs w:val="28"/>
          <w:lang w:val="kk-KZ"/>
        </w:rPr>
        <w:t xml:space="preserve"> орын тепкен. </w:t>
      </w:r>
    </w:p>
    <w:p w:rsidR="00E63DF0" w:rsidRPr="00603F76" w:rsidRDefault="00E63DF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«Йабисаһ» аралы Ибн Саидтың мәлімдеуінше, «Майюрқо (Майорка)» және «Маннурқо (Менорка)» аралдарының батысында орналасқан және оған тиесілі қала да бар. Дегенмен, аралдың қалалық көлемінің нақты ұзындығы мен ені туралы ақпарат келтірілмеген. Географиялық көрсеткіштерге сүйенсек, Йабисаһ аралының батыстан шығысқа дейінгі қашықтығы шамамен 31 шақырымды, ал батыс бөлігінің территориясы 20 шақырымды құрайды. Арал мен Андалусиядағы Валенсия аймағын бір-бірінен </w:t>
      </w:r>
      <w:r w:rsidR="00201E9D" w:rsidRPr="00603F76">
        <w:rPr>
          <w:rFonts w:ascii="Times New Roman" w:eastAsiaTheme="minorHAnsi" w:hAnsi="Times New Roman"/>
          <w:bCs/>
          <w:color w:val="000000" w:themeColor="text1"/>
          <w:sz w:val="28"/>
          <w:szCs w:val="28"/>
          <w:lang w:val="kk-KZ"/>
        </w:rPr>
        <w:t>ағыс арнасы</w:t>
      </w:r>
      <w:r w:rsidRPr="00603F76">
        <w:rPr>
          <w:rFonts w:ascii="Times New Roman" w:eastAsiaTheme="minorHAnsi" w:hAnsi="Times New Roman"/>
          <w:bCs/>
          <w:color w:val="000000" w:themeColor="text1"/>
          <w:sz w:val="28"/>
          <w:szCs w:val="28"/>
          <w:lang w:val="kk-KZ"/>
        </w:rPr>
        <w:t xml:space="preserve"> бөліп жатыр.</w:t>
      </w:r>
      <w:r w:rsidR="00201E9D"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Идриси келтірген </w:t>
      </w:r>
      <w:r w:rsidR="00201E9D" w:rsidRPr="00603F76">
        <w:rPr>
          <w:rFonts w:ascii="Times New Roman" w:eastAsiaTheme="minorHAnsi" w:hAnsi="Times New Roman"/>
          <w:bCs/>
          <w:color w:val="000000" w:themeColor="text1"/>
          <w:sz w:val="28"/>
          <w:szCs w:val="28"/>
          <w:lang w:val="kk-KZ"/>
        </w:rPr>
        <w:t>дәлелдерге</w:t>
      </w:r>
      <w:r w:rsidRPr="00603F76">
        <w:rPr>
          <w:rFonts w:ascii="Times New Roman" w:eastAsiaTheme="minorHAnsi" w:hAnsi="Times New Roman"/>
          <w:bCs/>
          <w:color w:val="000000" w:themeColor="text1"/>
          <w:sz w:val="28"/>
          <w:szCs w:val="28"/>
          <w:lang w:val="kk-KZ"/>
        </w:rPr>
        <w:t xml:space="preserve"> сәйкес, Даниядан Йабиса аралына д</w:t>
      </w:r>
      <w:r w:rsidR="00201E9D" w:rsidRPr="00603F76">
        <w:rPr>
          <w:rFonts w:ascii="Times New Roman" w:eastAsiaTheme="minorHAnsi" w:hAnsi="Times New Roman"/>
          <w:bCs/>
          <w:color w:val="000000" w:themeColor="text1"/>
          <w:sz w:val="28"/>
          <w:szCs w:val="28"/>
          <w:lang w:val="kk-KZ"/>
        </w:rPr>
        <w:t>ейінгі арақашықтық шығыс бағытта</w:t>
      </w:r>
      <w:r w:rsidRPr="00603F76">
        <w:rPr>
          <w:rFonts w:ascii="Times New Roman" w:eastAsiaTheme="minorHAnsi" w:hAnsi="Times New Roman"/>
          <w:bCs/>
          <w:color w:val="000000" w:themeColor="text1"/>
          <w:sz w:val="28"/>
          <w:szCs w:val="28"/>
          <w:lang w:val="kk-KZ"/>
        </w:rPr>
        <w:t xml:space="preserve"> 90 шақырымды құрайды, ал </w:t>
      </w:r>
      <w:r w:rsidR="00201E9D" w:rsidRPr="00603F76">
        <w:rPr>
          <w:rFonts w:ascii="Times New Roman" w:eastAsiaTheme="minorHAnsi" w:hAnsi="Times New Roman"/>
          <w:bCs/>
          <w:color w:val="000000" w:themeColor="text1"/>
          <w:sz w:val="28"/>
          <w:szCs w:val="28"/>
          <w:lang w:val="kk-KZ"/>
        </w:rPr>
        <w:t>Йабисадан</w:t>
      </w:r>
      <w:r w:rsidRPr="00603F76">
        <w:rPr>
          <w:rFonts w:ascii="Times New Roman" w:eastAsiaTheme="minorHAnsi" w:hAnsi="Times New Roman"/>
          <w:bCs/>
          <w:color w:val="000000" w:themeColor="text1"/>
          <w:sz w:val="28"/>
          <w:szCs w:val="28"/>
          <w:lang w:val="kk-KZ"/>
        </w:rPr>
        <w:t xml:space="preserve"> Майорка аралының шығысына дейінгі </w:t>
      </w:r>
      <w:r w:rsidR="00A65ED8" w:rsidRPr="00603F76">
        <w:rPr>
          <w:rFonts w:ascii="Times New Roman" w:eastAsiaTheme="minorHAnsi" w:hAnsi="Times New Roman"/>
          <w:bCs/>
          <w:color w:val="000000" w:themeColor="text1"/>
          <w:sz w:val="28"/>
          <w:szCs w:val="28"/>
          <w:lang w:val="kk-KZ"/>
        </w:rPr>
        <w:t>ұзындық</w:t>
      </w:r>
      <w:r w:rsidRPr="00603F76">
        <w:rPr>
          <w:rFonts w:ascii="Times New Roman" w:eastAsiaTheme="minorHAnsi" w:hAnsi="Times New Roman"/>
          <w:bCs/>
          <w:color w:val="000000" w:themeColor="text1"/>
          <w:sz w:val="28"/>
          <w:szCs w:val="28"/>
          <w:lang w:val="kk-KZ"/>
        </w:rPr>
        <w:t xml:space="preserve"> шамамен 100 шақырымға тең.</w:t>
      </w:r>
      <w:r w:rsidR="00A65ED8"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Йабисаһ стратегиялық маңызды орынға ие болған, себебі ол Жерорта теңізінің сауда жолдары бойында орналасып, Андалусия, Балеар аралдары және Солтүстік Еуропа арасындағы байланыстарға ықпал </w:t>
      </w:r>
      <w:r w:rsidR="00A65ED8" w:rsidRPr="00603F76">
        <w:rPr>
          <w:rFonts w:ascii="Times New Roman" w:eastAsiaTheme="minorHAnsi" w:hAnsi="Times New Roman"/>
          <w:bCs/>
          <w:color w:val="000000" w:themeColor="text1"/>
          <w:sz w:val="28"/>
          <w:szCs w:val="28"/>
          <w:lang w:val="kk-KZ"/>
        </w:rPr>
        <w:t>жасады</w:t>
      </w:r>
      <w:r w:rsidRPr="00603F76">
        <w:rPr>
          <w:rFonts w:ascii="Times New Roman" w:eastAsiaTheme="minorHAnsi" w:hAnsi="Times New Roman"/>
          <w:bCs/>
          <w:color w:val="000000" w:themeColor="text1"/>
          <w:sz w:val="28"/>
          <w:szCs w:val="28"/>
          <w:lang w:val="kk-KZ"/>
        </w:rPr>
        <w:t>.</w:t>
      </w:r>
    </w:p>
    <w:p w:rsidR="00933807" w:rsidRPr="00603F76" w:rsidRDefault="00676631" w:rsidP="000C22A6">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bCs/>
          <w:color w:val="000000" w:themeColor="text1"/>
          <w:sz w:val="28"/>
          <w:szCs w:val="28"/>
          <w:lang w:val="kk-KZ"/>
        </w:rPr>
        <w:t>«</w:t>
      </w:r>
      <w:r w:rsidR="00933807" w:rsidRPr="00603F76">
        <w:rPr>
          <w:rFonts w:ascii="Times New Roman" w:eastAsiaTheme="minorHAnsi" w:hAnsi="Times New Roman"/>
          <w:bCs/>
          <w:color w:val="000000" w:themeColor="text1"/>
          <w:sz w:val="28"/>
          <w:szCs w:val="28"/>
          <w:lang w:val="kk-KZ"/>
        </w:rPr>
        <w:t>Майюрқо (Майорка)</w:t>
      </w:r>
      <w:r w:rsidRPr="00603F76">
        <w:rPr>
          <w:rFonts w:ascii="Times New Roman" w:eastAsiaTheme="minorHAnsi" w:hAnsi="Times New Roman"/>
          <w:bCs/>
          <w:color w:val="000000" w:themeColor="text1"/>
          <w:sz w:val="28"/>
          <w:szCs w:val="28"/>
          <w:lang w:val="kk-KZ"/>
        </w:rPr>
        <w:t>»</w:t>
      </w:r>
      <w:r w:rsidR="00933807" w:rsidRPr="00603F76">
        <w:rPr>
          <w:rFonts w:ascii="Times New Roman" w:eastAsiaTheme="minorHAnsi" w:hAnsi="Times New Roman"/>
          <w:bCs/>
          <w:color w:val="000000" w:themeColor="text1"/>
          <w:sz w:val="28"/>
          <w:szCs w:val="28"/>
          <w:lang w:val="kk-KZ"/>
        </w:rPr>
        <w:t xml:space="preserve"> аралы</w:t>
      </w:r>
      <w:r w:rsidR="00933807" w:rsidRPr="00603F76">
        <w:rPr>
          <w:rFonts w:ascii="Times New Roman" w:eastAsiaTheme="minorHAnsi" w:hAnsi="Times New Roman"/>
          <w:b/>
          <w:bCs/>
          <w:color w:val="000000" w:themeColor="text1"/>
          <w:sz w:val="28"/>
          <w:szCs w:val="28"/>
          <w:lang w:val="kk-KZ"/>
        </w:rPr>
        <w:t xml:space="preserve"> </w:t>
      </w:r>
      <w:r w:rsidR="00933807" w:rsidRPr="00603F76">
        <w:rPr>
          <w:rFonts w:ascii="Times New Roman" w:eastAsiaTheme="minorHAnsi" w:hAnsi="Times New Roman"/>
          <w:bCs/>
          <w:color w:val="000000" w:themeColor="text1"/>
          <w:sz w:val="28"/>
          <w:szCs w:val="28"/>
          <w:lang w:val="kk-KZ"/>
        </w:rPr>
        <w:t xml:space="preserve">– ислам билігі ықпалында болған соңғы аралдардың бірі. Бұл территорияда адамдар қоныстанған қала болғанымен, оның нақты ұзындығы мен ені туралы ешқандай мәліметтер сақталмаған. </w:t>
      </w:r>
      <w:r w:rsidR="00212C93" w:rsidRPr="00603F76">
        <w:rPr>
          <w:rFonts w:ascii="Times New Roman" w:eastAsiaTheme="minorHAnsi" w:hAnsi="Times New Roman"/>
          <w:bCs/>
          <w:color w:val="000000" w:themeColor="text1"/>
          <w:sz w:val="28"/>
          <w:szCs w:val="28"/>
          <w:lang w:val="kk-KZ"/>
        </w:rPr>
        <w:t>Бірақ</w:t>
      </w:r>
      <w:r w:rsidR="00933807" w:rsidRPr="00603F76">
        <w:rPr>
          <w:rFonts w:ascii="Times New Roman" w:eastAsiaTheme="minorHAnsi" w:hAnsi="Times New Roman"/>
          <w:bCs/>
          <w:color w:val="000000" w:themeColor="text1"/>
          <w:sz w:val="28"/>
          <w:szCs w:val="28"/>
          <w:lang w:val="kk-KZ"/>
        </w:rPr>
        <w:t>, аралдың оңтүстіктен солтүстікке дейінгі ұзындығы шамамен 40 шақырымды</w:t>
      </w:r>
      <w:r w:rsidR="00212C93" w:rsidRPr="00603F76">
        <w:rPr>
          <w:rFonts w:ascii="Times New Roman" w:eastAsiaTheme="minorHAnsi" w:hAnsi="Times New Roman"/>
          <w:bCs/>
          <w:color w:val="000000" w:themeColor="text1"/>
          <w:sz w:val="28"/>
          <w:szCs w:val="28"/>
          <w:lang w:val="kk-KZ"/>
        </w:rPr>
        <w:t xml:space="preserve"> құрағаны белгілі</w:t>
      </w:r>
      <w:r w:rsidR="00933807" w:rsidRPr="00603F76">
        <w:rPr>
          <w:rFonts w:ascii="Times New Roman" w:eastAsiaTheme="minorHAnsi" w:hAnsi="Times New Roman"/>
          <w:bCs/>
          <w:color w:val="000000" w:themeColor="text1"/>
          <w:sz w:val="28"/>
          <w:szCs w:val="28"/>
          <w:lang w:val="kk-KZ"/>
        </w:rPr>
        <w:t>.</w:t>
      </w:r>
      <w:r w:rsidR="00306327" w:rsidRPr="00603F76">
        <w:rPr>
          <w:rFonts w:ascii="Times New Roman" w:eastAsiaTheme="minorHAnsi" w:hAnsi="Times New Roman"/>
          <w:b/>
          <w:bCs/>
          <w:color w:val="000000" w:themeColor="text1"/>
          <w:sz w:val="28"/>
          <w:szCs w:val="28"/>
          <w:lang w:val="kk-KZ"/>
        </w:rPr>
        <w:t xml:space="preserve"> </w:t>
      </w:r>
      <w:r w:rsidR="00933807" w:rsidRPr="00603F76">
        <w:rPr>
          <w:rFonts w:ascii="Times New Roman" w:eastAsiaTheme="minorHAnsi" w:hAnsi="Times New Roman"/>
          <w:bCs/>
          <w:color w:val="000000" w:themeColor="text1"/>
          <w:sz w:val="28"/>
          <w:szCs w:val="28"/>
          <w:lang w:val="kk-KZ"/>
        </w:rPr>
        <w:t>Майорка Маннурқо (Менорка) аралының батыс жағында</w:t>
      </w:r>
      <w:r w:rsidR="00306327" w:rsidRPr="00603F76">
        <w:rPr>
          <w:rFonts w:ascii="Times New Roman" w:eastAsiaTheme="minorHAnsi" w:hAnsi="Times New Roman"/>
          <w:bCs/>
          <w:color w:val="000000" w:themeColor="text1"/>
          <w:sz w:val="28"/>
          <w:szCs w:val="28"/>
          <w:lang w:val="kk-KZ"/>
        </w:rPr>
        <w:t xml:space="preserve"> орналасқан және ол жерде</w:t>
      </w:r>
      <w:r w:rsidR="00933807" w:rsidRPr="00603F76">
        <w:rPr>
          <w:rFonts w:ascii="Times New Roman" w:eastAsiaTheme="minorHAnsi" w:hAnsi="Times New Roman"/>
          <w:bCs/>
          <w:color w:val="000000" w:themeColor="text1"/>
          <w:sz w:val="28"/>
          <w:szCs w:val="28"/>
          <w:lang w:val="kk-KZ"/>
        </w:rPr>
        <w:t xml:space="preserve"> тоғыз шақыр</w:t>
      </w:r>
      <w:r w:rsidR="000A13AA" w:rsidRPr="00603F76">
        <w:rPr>
          <w:rFonts w:ascii="Times New Roman" w:eastAsiaTheme="minorHAnsi" w:hAnsi="Times New Roman"/>
          <w:bCs/>
          <w:color w:val="000000" w:themeColor="text1"/>
          <w:sz w:val="28"/>
          <w:szCs w:val="28"/>
          <w:lang w:val="kk-KZ"/>
        </w:rPr>
        <w:t>ымға созылатын көл болды</w:t>
      </w:r>
      <w:r w:rsidR="00933807" w:rsidRPr="00603F76">
        <w:rPr>
          <w:rFonts w:ascii="Times New Roman" w:eastAsiaTheme="minorHAnsi" w:hAnsi="Times New Roman"/>
          <w:bCs/>
          <w:color w:val="000000" w:themeColor="text1"/>
          <w:sz w:val="28"/>
          <w:szCs w:val="28"/>
          <w:lang w:val="kk-KZ"/>
        </w:rPr>
        <w:t>. Қаланың сыртында бірнеше қамалдар</w:t>
      </w:r>
      <w:r w:rsidR="000A13AA" w:rsidRPr="00603F76">
        <w:rPr>
          <w:rFonts w:ascii="Times New Roman" w:eastAsiaTheme="minorHAnsi" w:hAnsi="Times New Roman"/>
          <w:bCs/>
          <w:color w:val="000000" w:themeColor="text1"/>
          <w:sz w:val="28"/>
          <w:szCs w:val="28"/>
          <w:lang w:val="kk-KZ"/>
        </w:rPr>
        <w:t xml:space="preserve"> бой көтеріп</w:t>
      </w:r>
      <w:r w:rsidR="00933807" w:rsidRPr="00603F76">
        <w:rPr>
          <w:rFonts w:ascii="Times New Roman" w:eastAsiaTheme="minorHAnsi" w:hAnsi="Times New Roman"/>
          <w:bCs/>
          <w:color w:val="000000" w:themeColor="text1"/>
          <w:sz w:val="28"/>
          <w:szCs w:val="28"/>
          <w:lang w:val="kk-KZ"/>
        </w:rPr>
        <w:t>, ал қаланың</w:t>
      </w:r>
      <w:r w:rsidR="000A13AA" w:rsidRPr="00603F76">
        <w:rPr>
          <w:rFonts w:ascii="Times New Roman" w:eastAsiaTheme="minorHAnsi" w:hAnsi="Times New Roman"/>
          <w:bCs/>
          <w:color w:val="000000" w:themeColor="text1"/>
          <w:sz w:val="28"/>
          <w:szCs w:val="28"/>
          <w:lang w:val="kk-KZ"/>
        </w:rPr>
        <w:t xml:space="preserve"> өзі бұл қамалдардың солтүстігінде </w:t>
      </w:r>
      <w:r w:rsidR="00933807" w:rsidRPr="00603F76">
        <w:rPr>
          <w:rFonts w:ascii="Times New Roman" w:eastAsiaTheme="minorHAnsi" w:hAnsi="Times New Roman"/>
          <w:bCs/>
          <w:color w:val="000000" w:themeColor="text1"/>
          <w:sz w:val="28"/>
          <w:szCs w:val="28"/>
          <w:lang w:val="kk-KZ"/>
        </w:rPr>
        <w:t xml:space="preserve">орналасқан. </w:t>
      </w:r>
      <w:r w:rsidR="00634703" w:rsidRPr="00603F76">
        <w:rPr>
          <w:rFonts w:ascii="Times New Roman" w:eastAsiaTheme="minorHAnsi" w:hAnsi="Times New Roman"/>
          <w:bCs/>
          <w:color w:val="000000" w:themeColor="text1"/>
          <w:sz w:val="28"/>
          <w:szCs w:val="28"/>
          <w:lang w:val="kk-KZ"/>
        </w:rPr>
        <w:t>Бұл аймақты ылған</w:t>
      </w:r>
      <w:r w:rsidR="00933807" w:rsidRPr="00603F76">
        <w:rPr>
          <w:rFonts w:ascii="Times New Roman" w:eastAsiaTheme="minorHAnsi" w:hAnsi="Times New Roman"/>
          <w:bCs/>
          <w:color w:val="000000" w:themeColor="text1"/>
          <w:sz w:val="28"/>
          <w:szCs w:val="28"/>
          <w:lang w:val="kk-KZ"/>
        </w:rPr>
        <w:t xml:space="preserve">дыратын </w:t>
      </w:r>
      <w:r w:rsidR="00634703" w:rsidRPr="00603F76">
        <w:rPr>
          <w:rFonts w:ascii="Times New Roman" w:eastAsiaTheme="minorHAnsi" w:hAnsi="Times New Roman"/>
          <w:bCs/>
          <w:color w:val="000000" w:themeColor="text1"/>
          <w:sz w:val="28"/>
          <w:szCs w:val="28"/>
          <w:lang w:val="kk-KZ"/>
        </w:rPr>
        <w:t xml:space="preserve">ағын сулар қаланың ішімен </w:t>
      </w:r>
      <w:r w:rsidR="00933807" w:rsidRPr="00603F76">
        <w:rPr>
          <w:rFonts w:ascii="Times New Roman" w:eastAsiaTheme="minorHAnsi" w:hAnsi="Times New Roman"/>
          <w:bCs/>
          <w:color w:val="000000" w:themeColor="text1"/>
          <w:sz w:val="28"/>
          <w:szCs w:val="28"/>
          <w:lang w:val="kk-KZ"/>
        </w:rPr>
        <w:t>өтеді.</w:t>
      </w:r>
      <w:r w:rsidR="00634703" w:rsidRPr="00603F76">
        <w:rPr>
          <w:rFonts w:ascii="Times New Roman" w:eastAsiaTheme="minorHAnsi" w:hAnsi="Times New Roman"/>
          <w:bCs/>
          <w:color w:val="000000" w:themeColor="text1"/>
          <w:sz w:val="28"/>
          <w:szCs w:val="28"/>
          <w:lang w:val="kk-KZ"/>
        </w:rPr>
        <w:t xml:space="preserve"> Сондай-ақ</w:t>
      </w:r>
      <w:r w:rsidR="00933807" w:rsidRPr="00603F76">
        <w:rPr>
          <w:rFonts w:ascii="Times New Roman" w:eastAsiaTheme="minorHAnsi" w:hAnsi="Times New Roman"/>
          <w:bCs/>
          <w:color w:val="000000" w:themeColor="text1"/>
          <w:sz w:val="28"/>
          <w:szCs w:val="28"/>
          <w:lang w:val="kk-KZ"/>
        </w:rPr>
        <w:t>, аралда патша сарайы</w:t>
      </w:r>
      <w:r w:rsidR="00634703" w:rsidRPr="00603F76">
        <w:rPr>
          <w:rFonts w:ascii="Times New Roman" w:eastAsiaTheme="minorHAnsi" w:hAnsi="Times New Roman"/>
          <w:bCs/>
          <w:color w:val="000000" w:themeColor="text1"/>
          <w:sz w:val="28"/>
          <w:szCs w:val="28"/>
          <w:lang w:val="kk-KZ"/>
        </w:rPr>
        <w:t xml:space="preserve"> да орнатылған</w:t>
      </w:r>
      <w:r w:rsidR="00933807" w:rsidRPr="00603F76">
        <w:rPr>
          <w:rFonts w:ascii="Times New Roman" w:eastAsiaTheme="minorHAnsi" w:hAnsi="Times New Roman"/>
          <w:bCs/>
          <w:color w:val="000000" w:themeColor="text1"/>
          <w:sz w:val="28"/>
          <w:szCs w:val="28"/>
          <w:lang w:val="kk-KZ"/>
        </w:rPr>
        <w:t>.</w:t>
      </w:r>
      <w:r w:rsidR="00634703" w:rsidRPr="00603F76">
        <w:rPr>
          <w:rFonts w:ascii="Times New Roman" w:eastAsiaTheme="minorHAnsi" w:hAnsi="Times New Roman"/>
          <w:b/>
          <w:bCs/>
          <w:color w:val="000000" w:themeColor="text1"/>
          <w:sz w:val="28"/>
          <w:szCs w:val="28"/>
          <w:lang w:val="kk-KZ"/>
        </w:rPr>
        <w:t xml:space="preserve"> </w:t>
      </w:r>
      <w:r w:rsidR="00933807" w:rsidRPr="00603F76">
        <w:rPr>
          <w:rFonts w:ascii="Times New Roman" w:eastAsiaTheme="minorHAnsi" w:hAnsi="Times New Roman"/>
          <w:bCs/>
          <w:color w:val="000000" w:themeColor="text1"/>
          <w:sz w:val="28"/>
          <w:szCs w:val="28"/>
          <w:lang w:val="kk-KZ"/>
        </w:rPr>
        <w:t>Ибн Люб</w:t>
      </w:r>
      <w:r w:rsidR="00634703" w:rsidRPr="00603F76">
        <w:rPr>
          <w:rFonts w:ascii="Times New Roman" w:eastAsiaTheme="minorHAnsi" w:hAnsi="Times New Roman"/>
          <w:bCs/>
          <w:color w:val="000000" w:themeColor="text1"/>
          <w:sz w:val="28"/>
          <w:szCs w:val="28"/>
          <w:lang w:val="kk-KZ"/>
        </w:rPr>
        <w:t xml:space="preserve">анаһ </w:t>
      </w:r>
      <w:r w:rsidR="00933807" w:rsidRPr="00603F76">
        <w:rPr>
          <w:rFonts w:ascii="Times New Roman" w:eastAsiaTheme="minorHAnsi" w:hAnsi="Times New Roman"/>
          <w:bCs/>
          <w:color w:val="000000" w:themeColor="text1"/>
          <w:sz w:val="28"/>
          <w:szCs w:val="28"/>
          <w:lang w:val="kk-KZ"/>
        </w:rPr>
        <w:t>қала</w:t>
      </w:r>
      <w:r w:rsidR="00634703" w:rsidRPr="00603F76">
        <w:rPr>
          <w:rFonts w:ascii="Times New Roman" w:eastAsiaTheme="minorHAnsi" w:hAnsi="Times New Roman"/>
          <w:bCs/>
          <w:color w:val="000000" w:themeColor="text1"/>
          <w:sz w:val="28"/>
          <w:szCs w:val="28"/>
          <w:lang w:val="kk-KZ"/>
        </w:rPr>
        <w:t>ны</w:t>
      </w:r>
      <w:r w:rsidR="00933807" w:rsidRPr="00603F76">
        <w:rPr>
          <w:rFonts w:ascii="Times New Roman" w:eastAsiaTheme="minorHAnsi" w:hAnsi="Times New Roman"/>
          <w:bCs/>
          <w:color w:val="000000" w:themeColor="text1"/>
          <w:sz w:val="28"/>
          <w:szCs w:val="28"/>
          <w:lang w:val="kk-KZ"/>
        </w:rPr>
        <w:t xml:space="preserve"> былай деп сипаттайды:</w:t>
      </w:r>
      <w:r w:rsidR="00634703" w:rsidRPr="00603F76">
        <w:rPr>
          <w:rFonts w:ascii="Times New Roman" w:eastAsiaTheme="minorHAnsi" w:hAnsi="Times New Roman"/>
          <w:b/>
          <w:bCs/>
          <w:color w:val="000000" w:themeColor="text1"/>
          <w:sz w:val="28"/>
          <w:szCs w:val="28"/>
          <w:lang w:val="kk-KZ"/>
        </w:rPr>
        <w:t xml:space="preserve"> </w:t>
      </w:r>
      <w:r w:rsidR="00933807" w:rsidRPr="00603F76">
        <w:rPr>
          <w:rFonts w:ascii="Times New Roman" w:eastAsiaTheme="minorHAnsi" w:hAnsi="Times New Roman"/>
          <w:bCs/>
          <w:iCs/>
          <w:color w:val="000000" w:themeColor="text1"/>
          <w:sz w:val="28"/>
          <w:szCs w:val="28"/>
          <w:lang w:val="kk-KZ"/>
        </w:rPr>
        <w:t>«Қала көгершіндерге толы, олар айналып ұшып жүреді, тауыстың ашық қауырсындары сияқты киімге оранған өте көркем. Ішіндегі сулары ағып жатқан шарапқа ұқсайды, ал ауланың жері судың бетіндегі толқындар секілді қозғалады»</w:t>
      </w:r>
      <w:r w:rsidR="00634703" w:rsidRPr="00603F76">
        <w:rPr>
          <w:rFonts w:ascii="Times New Roman" w:eastAsiaTheme="minorHAnsi" w:hAnsi="Times New Roman"/>
          <w:bCs/>
          <w:iCs/>
          <w:color w:val="000000" w:themeColor="text1"/>
          <w:sz w:val="28"/>
          <w:szCs w:val="28"/>
          <w:lang w:val="kk-KZ"/>
        </w:rPr>
        <w:t xml:space="preserve"> </w:t>
      </w:r>
      <w:r w:rsidR="00DA0644" w:rsidRPr="00603F76">
        <w:rPr>
          <w:rFonts w:ascii="Times New Roman" w:eastAsiaTheme="minorHAnsi" w:hAnsi="Times New Roman"/>
          <w:bCs/>
          <w:iCs/>
          <w:color w:val="000000" w:themeColor="text1"/>
          <w:sz w:val="28"/>
          <w:szCs w:val="28"/>
          <w:lang w:val="kk-KZ"/>
        </w:rPr>
        <w:t>[74</w:t>
      </w:r>
      <w:r w:rsidR="00634703" w:rsidRPr="00603F76">
        <w:rPr>
          <w:rFonts w:ascii="Times New Roman" w:eastAsiaTheme="minorHAnsi" w:hAnsi="Times New Roman"/>
          <w:bCs/>
          <w:iCs/>
          <w:color w:val="000000" w:themeColor="text1"/>
          <w:sz w:val="28"/>
          <w:szCs w:val="28"/>
          <w:lang w:val="kk-KZ"/>
        </w:rPr>
        <w:t>, 4 б.]</w:t>
      </w:r>
      <w:r w:rsidR="00933807" w:rsidRPr="00603F76">
        <w:rPr>
          <w:rFonts w:ascii="Times New Roman" w:eastAsiaTheme="minorHAnsi" w:hAnsi="Times New Roman"/>
          <w:bCs/>
          <w:iCs/>
          <w:color w:val="000000" w:themeColor="text1"/>
          <w:sz w:val="28"/>
          <w:szCs w:val="28"/>
          <w:lang w:val="kk-KZ"/>
        </w:rPr>
        <w:t>.</w:t>
      </w:r>
      <w:r w:rsidR="005C0664" w:rsidRPr="00603F76">
        <w:rPr>
          <w:rFonts w:ascii="Times New Roman" w:eastAsiaTheme="minorHAnsi" w:hAnsi="Times New Roman"/>
          <w:b/>
          <w:bCs/>
          <w:color w:val="000000" w:themeColor="text1"/>
          <w:sz w:val="28"/>
          <w:szCs w:val="28"/>
          <w:lang w:val="kk-KZ"/>
        </w:rPr>
        <w:t xml:space="preserve"> </w:t>
      </w:r>
      <w:r w:rsidR="00933807" w:rsidRPr="00603F76">
        <w:rPr>
          <w:rFonts w:ascii="Times New Roman" w:eastAsiaTheme="minorHAnsi" w:hAnsi="Times New Roman"/>
          <w:bCs/>
          <w:color w:val="000000" w:themeColor="text1"/>
          <w:sz w:val="28"/>
          <w:szCs w:val="28"/>
          <w:lang w:val="kk-KZ"/>
        </w:rPr>
        <w:t>Бұл</w:t>
      </w:r>
      <w:r w:rsidR="005C0664" w:rsidRPr="00603F76">
        <w:rPr>
          <w:rFonts w:ascii="Times New Roman" w:eastAsiaTheme="minorHAnsi" w:hAnsi="Times New Roman"/>
          <w:bCs/>
          <w:color w:val="000000" w:themeColor="text1"/>
          <w:sz w:val="28"/>
          <w:szCs w:val="28"/>
          <w:lang w:val="kk-KZ"/>
        </w:rPr>
        <w:t xml:space="preserve"> сипаттамалар Майорканың</w:t>
      </w:r>
      <w:r w:rsidR="00933807" w:rsidRPr="00603F76">
        <w:rPr>
          <w:rFonts w:ascii="Times New Roman" w:eastAsiaTheme="minorHAnsi" w:hAnsi="Times New Roman"/>
          <w:bCs/>
          <w:color w:val="000000" w:themeColor="text1"/>
          <w:sz w:val="28"/>
          <w:szCs w:val="28"/>
          <w:lang w:val="kk-KZ"/>
        </w:rPr>
        <w:t xml:space="preserve"> сол дәуірдегі архитектуралық, табиғи және эстетикалық көркін бейнелейді. Қала өзінің су арналары, қамалдары және сарайымен ерекшеленіп, сол </w:t>
      </w:r>
      <w:r w:rsidR="005C0664" w:rsidRPr="00603F76">
        <w:rPr>
          <w:rFonts w:ascii="Times New Roman" w:eastAsiaTheme="minorHAnsi" w:hAnsi="Times New Roman"/>
          <w:bCs/>
          <w:color w:val="000000" w:themeColor="text1"/>
          <w:sz w:val="28"/>
          <w:szCs w:val="28"/>
          <w:lang w:val="kk-KZ"/>
        </w:rPr>
        <w:t>замандағы ислам мәдениетін</w:t>
      </w:r>
      <w:r w:rsidR="00933807" w:rsidRPr="00603F76">
        <w:rPr>
          <w:rFonts w:ascii="Times New Roman" w:eastAsiaTheme="minorHAnsi" w:hAnsi="Times New Roman"/>
          <w:bCs/>
          <w:color w:val="000000" w:themeColor="text1"/>
          <w:sz w:val="28"/>
          <w:szCs w:val="28"/>
          <w:lang w:val="kk-KZ"/>
        </w:rPr>
        <w:t>ің орталықтарының бірі болған.</w:t>
      </w:r>
    </w:p>
    <w:p w:rsidR="00885BAC" w:rsidRPr="00603F76" w:rsidRDefault="00676631" w:rsidP="000C22A6">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bCs/>
          <w:color w:val="000000" w:themeColor="text1"/>
          <w:sz w:val="28"/>
          <w:szCs w:val="28"/>
          <w:lang w:val="kk-KZ"/>
        </w:rPr>
        <w:t>«</w:t>
      </w:r>
      <w:r w:rsidR="00885BAC" w:rsidRPr="00603F76">
        <w:rPr>
          <w:rFonts w:ascii="Times New Roman" w:eastAsiaTheme="minorHAnsi" w:hAnsi="Times New Roman"/>
          <w:bCs/>
          <w:color w:val="000000" w:themeColor="text1"/>
          <w:sz w:val="28"/>
          <w:szCs w:val="28"/>
          <w:lang w:val="kk-KZ"/>
        </w:rPr>
        <w:t>Маннурқо (Менорка)</w:t>
      </w:r>
      <w:r w:rsidRPr="00603F76">
        <w:rPr>
          <w:rFonts w:ascii="Times New Roman" w:eastAsiaTheme="minorHAnsi" w:hAnsi="Times New Roman"/>
          <w:bCs/>
          <w:color w:val="000000" w:themeColor="text1"/>
          <w:sz w:val="28"/>
          <w:szCs w:val="28"/>
          <w:lang w:val="kk-KZ"/>
        </w:rPr>
        <w:t>»</w:t>
      </w:r>
      <w:r w:rsidR="00885BAC" w:rsidRPr="00603F76">
        <w:rPr>
          <w:rFonts w:ascii="Times New Roman" w:eastAsiaTheme="minorHAnsi" w:hAnsi="Times New Roman"/>
          <w:bCs/>
          <w:color w:val="000000" w:themeColor="text1"/>
          <w:sz w:val="28"/>
          <w:szCs w:val="28"/>
          <w:lang w:val="kk-KZ"/>
        </w:rPr>
        <w:t xml:space="preserve"> аралы</w:t>
      </w:r>
      <w:r w:rsidR="00885BAC" w:rsidRPr="00603F76">
        <w:rPr>
          <w:rFonts w:ascii="Times New Roman" w:eastAsiaTheme="minorHAnsi" w:hAnsi="Times New Roman"/>
          <w:b/>
          <w:bCs/>
          <w:color w:val="000000" w:themeColor="text1"/>
          <w:sz w:val="28"/>
          <w:szCs w:val="28"/>
          <w:lang w:val="kk-KZ"/>
        </w:rPr>
        <w:t xml:space="preserve"> </w:t>
      </w:r>
      <w:r w:rsidR="00885BAC" w:rsidRPr="00603F76">
        <w:rPr>
          <w:rFonts w:ascii="Times New Roman" w:eastAsiaTheme="minorHAnsi" w:hAnsi="Times New Roman"/>
          <w:bCs/>
          <w:color w:val="000000" w:themeColor="text1"/>
          <w:sz w:val="28"/>
          <w:szCs w:val="28"/>
          <w:lang w:val="kk-KZ"/>
        </w:rPr>
        <w:t xml:space="preserve">Гибралтар бұғазының төңірегінде орналасқан және құнарлы жерлерімен әрі қалаларымен танымал. Алайда, оның нақты ұзындығы мен еніне қатысты нақты мәлімет қалмаған. Кейбір деректерге </w:t>
      </w:r>
      <w:r w:rsidR="00885BAC" w:rsidRPr="00603F76">
        <w:rPr>
          <w:rFonts w:ascii="Times New Roman" w:eastAsiaTheme="minorHAnsi" w:hAnsi="Times New Roman"/>
          <w:bCs/>
          <w:color w:val="000000" w:themeColor="text1"/>
          <w:sz w:val="28"/>
          <w:szCs w:val="28"/>
          <w:lang w:val="kk-KZ"/>
        </w:rPr>
        <w:lastRenderedPageBreak/>
        <w:t>сүйенсек, аралдың солтүстіктен оңтүстікке</w:t>
      </w:r>
      <w:r w:rsidR="00E41297" w:rsidRPr="00603F76">
        <w:rPr>
          <w:rFonts w:ascii="Times New Roman" w:eastAsiaTheme="minorHAnsi" w:hAnsi="Times New Roman"/>
          <w:bCs/>
          <w:color w:val="000000" w:themeColor="text1"/>
          <w:sz w:val="28"/>
          <w:szCs w:val="28"/>
          <w:lang w:val="kk-KZ"/>
        </w:rPr>
        <w:t xml:space="preserve"> дейінгі ұзындығы орта есеппен</w:t>
      </w:r>
      <w:r w:rsidR="00885BAC" w:rsidRPr="00603F76">
        <w:rPr>
          <w:rFonts w:ascii="Times New Roman" w:eastAsiaTheme="minorHAnsi" w:hAnsi="Times New Roman"/>
          <w:bCs/>
          <w:color w:val="000000" w:themeColor="text1"/>
          <w:sz w:val="28"/>
          <w:szCs w:val="28"/>
          <w:lang w:val="kk-KZ"/>
        </w:rPr>
        <w:t xml:space="preserve"> 50 шақырым, ал </w:t>
      </w:r>
      <w:r w:rsidR="00E41297" w:rsidRPr="00603F76">
        <w:rPr>
          <w:rFonts w:ascii="Times New Roman" w:eastAsiaTheme="minorHAnsi" w:hAnsi="Times New Roman"/>
          <w:bCs/>
          <w:color w:val="000000" w:themeColor="text1"/>
          <w:sz w:val="28"/>
          <w:szCs w:val="28"/>
          <w:lang w:val="kk-KZ"/>
        </w:rPr>
        <w:t>басқа да</w:t>
      </w:r>
      <w:r w:rsidR="00885BAC" w:rsidRPr="00603F76">
        <w:rPr>
          <w:rFonts w:ascii="Times New Roman" w:eastAsiaTheme="minorHAnsi" w:hAnsi="Times New Roman"/>
          <w:bCs/>
          <w:color w:val="000000" w:themeColor="text1"/>
          <w:sz w:val="28"/>
          <w:szCs w:val="28"/>
          <w:lang w:val="kk-KZ"/>
        </w:rPr>
        <w:t xml:space="preserve"> деректерде 70 шақырым деп те көрсетілген.</w:t>
      </w:r>
      <w:r w:rsidR="00E41297" w:rsidRPr="00603F76">
        <w:rPr>
          <w:rFonts w:ascii="Times New Roman" w:eastAsiaTheme="minorHAnsi" w:hAnsi="Times New Roman"/>
          <w:b/>
          <w:bCs/>
          <w:color w:val="000000" w:themeColor="text1"/>
          <w:sz w:val="28"/>
          <w:szCs w:val="28"/>
          <w:lang w:val="kk-KZ"/>
        </w:rPr>
        <w:t xml:space="preserve"> </w:t>
      </w:r>
      <w:r w:rsidR="00885BAC" w:rsidRPr="00603F76">
        <w:rPr>
          <w:rFonts w:ascii="Times New Roman" w:eastAsiaTheme="minorHAnsi" w:hAnsi="Times New Roman"/>
          <w:bCs/>
          <w:color w:val="000000" w:themeColor="text1"/>
          <w:sz w:val="28"/>
          <w:szCs w:val="28"/>
          <w:lang w:val="kk-KZ"/>
        </w:rPr>
        <w:t xml:space="preserve">Бұл арал </w:t>
      </w:r>
      <w:r w:rsidR="00E41297" w:rsidRPr="00603F76">
        <w:rPr>
          <w:rFonts w:ascii="Times New Roman" w:eastAsiaTheme="minorHAnsi" w:hAnsi="Times New Roman"/>
          <w:bCs/>
          <w:color w:val="000000" w:themeColor="text1"/>
          <w:sz w:val="28"/>
          <w:szCs w:val="28"/>
          <w:lang w:val="kk-KZ"/>
        </w:rPr>
        <w:t>Майорканың</w:t>
      </w:r>
      <w:r w:rsidR="00885BAC" w:rsidRPr="00603F76">
        <w:rPr>
          <w:rFonts w:ascii="Times New Roman" w:eastAsiaTheme="minorHAnsi" w:hAnsi="Times New Roman"/>
          <w:bCs/>
          <w:color w:val="000000" w:themeColor="text1"/>
          <w:sz w:val="28"/>
          <w:szCs w:val="28"/>
          <w:lang w:val="kk-KZ"/>
        </w:rPr>
        <w:t xml:space="preserve"> шығыс бөлігінде</w:t>
      </w:r>
      <w:r w:rsidR="00E41297" w:rsidRPr="00603F76">
        <w:rPr>
          <w:rFonts w:ascii="Times New Roman" w:eastAsiaTheme="minorHAnsi" w:hAnsi="Times New Roman"/>
          <w:bCs/>
          <w:color w:val="000000" w:themeColor="text1"/>
          <w:sz w:val="28"/>
          <w:szCs w:val="28"/>
          <w:lang w:val="kk-KZ"/>
        </w:rPr>
        <w:t xml:space="preserve"> орналасқан және екеуінің</w:t>
      </w:r>
      <w:r w:rsidR="00885BAC" w:rsidRPr="00603F76">
        <w:rPr>
          <w:rFonts w:ascii="Times New Roman" w:eastAsiaTheme="minorHAnsi" w:hAnsi="Times New Roman"/>
          <w:bCs/>
          <w:color w:val="000000" w:themeColor="text1"/>
          <w:sz w:val="28"/>
          <w:szCs w:val="28"/>
          <w:lang w:val="kk-KZ"/>
        </w:rPr>
        <w:t xml:space="preserve"> арақашықтығы 50 шақырымды </w:t>
      </w:r>
      <w:r w:rsidR="00E41297" w:rsidRPr="00603F76">
        <w:rPr>
          <w:rFonts w:ascii="Times New Roman" w:eastAsiaTheme="minorHAnsi" w:hAnsi="Times New Roman"/>
          <w:bCs/>
          <w:color w:val="000000" w:themeColor="text1"/>
          <w:sz w:val="28"/>
          <w:szCs w:val="28"/>
          <w:lang w:val="kk-KZ"/>
        </w:rPr>
        <w:t>алады</w:t>
      </w:r>
      <w:r w:rsidR="00885BAC" w:rsidRPr="00603F76">
        <w:rPr>
          <w:rFonts w:ascii="Times New Roman" w:eastAsiaTheme="minorHAnsi" w:hAnsi="Times New Roman"/>
          <w:bCs/>
          <w:color w:val="000000" w:themeColor="text1"/>
          <w:sz w:val="28"/>
          <w:szCs w:val="28"/>
          <w:lang w:val="kk-KZ"/>
        </w:rPr>
        <w:t>. Маннурқо аралы көлемі жағынан</w:t>
      </w:r>
      <w:r w:rsidR="00885BAC" w:rsidRPr="00603F76">
        <w:rPr>
          <w:rFonts w:ascii="Times New Roman" w:eastAsiaTheme="minorHAnsi" w:hAnsi="Times New Roman"/>
          <w:b/>
          <w:bCs/>
          <w:color w:val="000000" w:themeColor="text1"/>
          <w:sz w:val="28"/>
          <w:szCs w:val="28"/>
          <w:lang w:val="kk-KZ"/>
        </w:rPr>
        <w:t xml:space="preserve"> </w:t>
      </w:r>
      <w:r w:rsidR="00885BAC" w:rsidRPr="00603F76">
        <w:rPr>
          <w:rFonts w:ascii="Times New Roman" w:eastAsiaTheme="minorHAnsi" w:hAnsi="Times New Roman"/>
          <w:bCs/>
          <w:color w:val="000000" w:themeColor="text1"/>
          <w:sz w:val="28"/>
          <w:szCs w:val="28"/>
          <w:lang w:val="kk-KZ"/>
        </w:rPr>
        <w:t xml:space="preserve">аса үлкен емес, ені </w:t>
      </w:r>
      <w:r w:rsidR="00E41297" w:rsidRPr="00603F76">
        <w:rPr>
          <w:rFonts w:ascii="Times New Roman" w:eastAsiaTheme="minorHAnsi" w:hAnsi="Times New Roman"/>
          <w:bCs/>
          <w:color w:val="000000" w:themeColor="text1"/>
          <w:sz w:val="28"/>
          <w:szCs w:val="28"/>
          <w:lang w:val="kk-KZ"/>
        </w:rPr>
        <w:t xml:space="preserve">де </w:t>
      </w:r>
      <w:r w:rsidR="00885BAC" w:rsidRPr="00603F76">
        <w:rPr>
          <w:rFonts w:ascii="Times New Roman" w:eastAsiaTheme="minorHAnsi" w:hAnsi="Times New Roman"/>
          <w:bCs/>
          <w:color w:val="000000" w:themeColor="text1"/>
          <w:sz w:val="28"/>
          <w:szCs w:val="28"/>
          <w:lang w:val="kk-KZ"/>
        </w:rPr>
        <w:t>айтарлықтай кең емес, шағын арал ретінде сипатталады.</w:t>
      </w:r>
      <w:r w:rsidR="00E41297" w:rsidRPr="00603F76">
        <w:rPr>
          <w:rFonts w:ascii="Times New Roman" w:eastAsiaTheme="minorHAnsi" w:hAnsi="Times New Roman"/>
          <w:b/>
          <w:bCs/>
          <w:color w:val="000000" w:themeColor="text1"/>
          <w:sz w:val="28"/>
          <w:szCs w:val="28"/>
          <w:lang w:val="kk-KZ"/>
        </w:rPr>
        <w:t xml:space="preserve"> </w:t>
      </w:r>
      <w:r w:rsidR="00E41297" w:rsidRPr="00603F76">
        <w:rPr>
          <w:rFonts w:ascii="Times New Roman" w:eastAsiaTheme="minorHAnsi" w:hAnsi="Times New Roman"/>
          <w:bCs/>
          <w:color w:val="000000" w:themeColor="text1"/>
          <w:sz w:val="28"/>
          <w:szCs w:val="28"/>
          <w:lang w:val="kk-KZ"/>
        </w:rPr>
        <w:t>Оның құнарлы топырағы</w:t>
      </w:r>
      <w:r w:rsidR="00885BAC" w:rsidRPr="00603F76">
        <w:rPr>
          <w:rFonts w:ascii="Times New Roman" w:eastAsiaTheme="minorHAnsi" w:hAnsi="Times New Roman"/>
          <w:bCs/>
          <w:color w:val="000000" w:themeColor="text1"/>
          <w:sz w:val="28"/>
          <w:szCs w:val="28"/>
          <w:lang w:val="kk-KZ"/>
        </w:rPr>
        <w:t xml:space="preserve"> ауыл шаруашылығы үшін қолайлы мекенге айналдырған. </w:t>
      </w:r>
    </w:p>
    <w:p w:rsidR="004F7059" w:rsidRPr="00603F76" w:rsidRDefault="00676631" w:rsidP="000C22A6">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bCs/>
          <w:color w:val="000000" w:themeColor="text1"/>
          <w:sz w:val="28"/>
          <w:szCs w:val="28"/>
          <w:lang w:val="kk-KZ"/>
        </w:rPr>
        <w:t>«</w:t>
      </w:r>
      <w:r w:rsidR="004F7059" w:rsidRPr="00603F76">
        <w:rPr>
          <w:rFonts w:ascii="Times New Roman" w:eastAsiaTheme="minorHAnsi" w:hAnsi="Times New Roman"/>
          <w:bCs/>
          <w:color w:val="000000" w:themeColor="text1"/>
          <w:sz w:val="28"/>
          <w:szCs w:val="28"/>
          <w:lang w:val="kk-KZ"/>
        </w:rPr>
        <w:t>Сурдания (Сардиния)</w:t>
      </w:r>
      <w:r w:rsidRPr="00603F76">
        <w:rPr>
          <w:rFonts w:ascii="Times New Roman" w:eastAsiaTheme="minorHAnsi" w:hAnsi="Times New Roman"/>
          <w:bCs/>
          <w:color w:val="000000" w:themeColor="text1"/>
          <w:sz w:val="28"/>
          <w:szCs w:val="28"/>
          <w:lang w:val="kk-KZ"/>
        </w:rPr>
        <w:t>»</w:t>
      </w:r>
      <w:r w:rsidR="004F7059" w:rsidRPr="00603F76">
        <w:rPr>
          <w:rFonts w:ascii="Times New Roman" w:eastAsiaTheme="minorHAnsi" w:hAnsi="Times New Roman"/>
          <w:bCs/>
          <w:color w:val="000000" w:themeColor="text1"/>
          <w:sz w:val="28"/>
          <w:szCs w:val="28"/>
          <w:lang w:val="kk-KZ"/>
        </w:rPr>
        <w:t xml:space="preserve"> аралы</w:t>
      </w:r>
      <w:r w:rsidR="004F7059" w:rsidRPr="00603F76">
        <w:rPr>
          <w:rFonts w:ascii="Times New Roman" w:eastAsiaTheme="minorHAnsi" w:hAnsi="Times New Roman"/>
          <w:b/>
          <w:bCs/>
          <w:color w:val="000000" w:themeColor="text1"/>
          <w:sz w:val="28"/>
          <w:szCs w:val="28"/>
          <w:lang w:val="kk-KZ"/>
        </w:rPr>
        <w:t xml:space="preserve">, </w:t>
      </w:r>
      <w:r w:rsidR="004F7059" w:rsidRPr="00603F76">
        <w:rPr>
          <w:rFonts w:ascii="Times New Roman" w:eastAsiaTheme="minorHAnsi" w:hAnsi="Times New Roman"/>
          <w:bCs/>
          <w:color w:val="000000" w:themeColor="text1"/>
          <w:sz w:val="28"/>
          <w:szCs w:val="28"/>
          <w:lang w:val="kk-KZ"/>
        </w:rPr>
        <w:t>Ибн Саидтың жазбаларына сүйенсек, жоғарыда айтылған аралдардың шығыс жағында орналасқан. Аралға тиесілі қалалар да бар, бірақ, оның нақты ұзындығы мен ені туралы өлшемдері берілмеген.</w:t>
      </w:r>
      <w:r w:rsidR="005415D6" w:rsidRPr="00603F76">
        <w:rPr>
          <w:rFonts w:ascii="Times New Roman" w:eastAsiaTheme="minorHAnsi" w:hAnsi="Times New Roman"/>
          <w:b/>
          <w:bCs/>
          <w:color w:val="000000" w:themeColor="text1"/>
          <w:sz w:val="28"/>
          <w:szCs w:val="28"/>
          <w:lang w:val="kk-KZ"/>
        </w:rPr>
        <w:t xml:space="preserve"> </w:t>
      </w:r>
      <w:r w:rsidR="004F7059" w:rsidRPr="00603F76">
        <w:rPr>
          <w:rFonts w:ascii="Times New Roman" w:eastAsiaTheme="minorHAnsi" w:hAnsi="Times New Roman"/>
          <w:bCs/>
          <w:color w:val="000000" w:themeColor="text1"/>
          <w:sz w:val="28"/>
          <w:szCs w:val="28"/>
          <w:lang w:val="kk-KZ"/>
        </w:rPr>
        <w:t xml:space="preserve">Аралдың батыс бөлігі маржан тастарын өндіретін аймақ ретінде танымал. Ғудуа құрлығына қарсы </w:t>
      </w:r>
      <w:r w:rsidR="005415D6" w:rsidRPr="00603F76">
        <w:rPr>
          <w:rFonts w:ascii="Times New Roman" w:eastAsiaTheme="minorHAnsi" w:hAnsi="Times New Roman"/>
          <w:bCs/>
          <w:color w:val="000000" w:themeColor="text1"/>
          <w:sz w:val="28"/>
          <w:szCs w:val="28"/>
          <w:lang w:val="kk-KZ"/>
        </w:rPr>
        <w:t xml:space="preserve">бетте </w:t>
      </w:r>
      <w:r w:rsidR="004F7059" w:rsidRPr="00603F76">
        <w:rPr>
          <w:rFonts w:ascii="Times New Roman" w:eastAsiaTheme="minorHAnsi" w:hAnsi="Times New Roman"/>
          <w:bCs/>
          <w:color w:val="000000" w:themeColor="text1"/>
          <w:sz w:val="28"/>
          <w:szCs w:val="28"/>
          <w:lang w:val="kk-KZ"/>
        </w:rPr>
        <w:t>орналасқан бұл жерде маржаннан жасалған құнды моншақтарды сақтайтын арнайы орындар</w:t>
      </w:r>
      <w:r w:rsidR="005415D6" w:rsidRPr="00603F76">
        <w:rPr>
          <w:rFonts w:ascii="Times New Roman" w:eastAsiaTheme="minorHAnsi" w:hAnsi="Times New Roman"/>
          <w:bCs/>
          <w:color w:val="000000" w:themeColor="text1"/>
          <w:sz w:val="28"/>
          <w:szCs w:val="28"/>
          <w:lang w:val="kk-KZ"/>
        </w:rPr>
        <w:t xml:space="preserve"> болған. Бұндай</w:t>
      </w:r>
      <w:r w:rsidR="004F7059" w:rsidRPr="00603F76">
        <w:rPr>
          <w:rFonts w:ascii="Times New Roman" w:eastAsiaTheme="minorHAnsi" w:hAnsi="Times New Roman"/>
          <w:bCs/>
          <w:color w:val="000000" w:themeColor="text1"/>
          <w:sz w:val="28"/>
          <w:szCs w:val="28"/>
          <w:lang w:val="kk-KZ"/>
        </w:rPr>
        <w:t xml:space="preserve"> сақтау орындары </w:t>
      </w:r>
      <w:r w:rsidR="005415D6" w:rsidRPr="00603F76">
        <w:rPr>
          <w:rFonts w:ascii="Times New Roman" w:eastAsiaTheme="minorHAnsi" w:hAnsi="Times New Roman"/>
          <w:bCs/>
          <w:color w:val="000000" w:themeColor="text1"/>
          <w:sz w:val="28"/>
          <w:szCs w:val="28"/>
          <w:lang w:val="kk-KZ"/>
        </w:rPr>
        <w:t>Костинияның шығыс</w:t>
      </w:r>
      <w:r w:rsidR="004F7059" w:rsidRPr="00603F76">
        <w:rPr>
          <w:rFonts w:ascii="Times New Roman" w:eastAsiaTheme="minorHAnsi" w:hAnsi="Times New Roman"/>
          <w:bCs/>
          <w:color w:val="000000" w:themeColor="text1"/>
          <w:sz w:val="28"/>
          <w:szCs w:val="28"/>
          <w:lang w:val="kk-KZ"/>
        </w:rPr>
        <w:t>ында орналасқан.</w:t>
      </w:r>
      <w:r w:rsidR="00D25E2E" w:rsidRPr="00603F76">
        <w:rPr>
          <w:rFonts w:ascii="Times New Roman" w:eastAsiaTheme="minorHAnsi" w:hAnsi="Times New Roman"/>
          <w:b/>
          <w:bCs/>
          <w:color w:val="000000" w:themeColor="text1"/>
          <w:sz w:val="28"/>
          <w:szCs w:val="28"/>
          <w:lang w:val="kk-KZ"/>
        </w:rPr>
        <w:t xml:space="preserve"> </w:t>
      </w:r>
      <w:r w:rsidR="004F7059" w:rsidRPr="00603F76">
        <w:rPr>
          <w:rFonts w:ascii="Times New Roman" w:eastAsiaTheme="minorHAnsi" w:hAnsi="Times New Roman"/>
          <w:bCs/>
          <w:color w:val="000000" w:themeColor="text1"/>
          <w:sz w:val="28"/>
          <w:szCs w:val="28"/>
          <w:lang w:val="kk-KZ"/>
        </w:rPr>
        <w:t>Са</w:t>
      </w:r>
      <w:r w:rsidR="00D25E2E" w:rsidRPr="00603F76">
        <w:rPr>
          <w:rFonts w:ascii="Times New Roman" w:eastAsiaTheme="minorHAnsi" w:hAnsi="Times New Roman"/>
          <w:bCs/>
          <w:color w:val="000000" w:themeColor="text1"/>
          <w:sz w:val="28"/>
          <w:szCs w:val="28"/>
          <w:lang w:val="kk-KZ"/>
        </w:rPr>
        <w:t xml:space="preserve">рдиния </w:t>
      </w:r>
      <w:r w:rsidR="004F7059" w:rsidRPr="00603F76">
        <w:rPr>
          <w:rFonts w:ascii="Times New Roman" w:eastAsiaTheme="minorHAnsi" w:hAnsi="Times New Roman"/>
          <w:bCs/>
          <w:color w:val="000000" w:themeColor="text1"/>
          <w:sz w:val="28"/>
          <w:szCs w:val="28"/>
          <w:lang w:val="kk-KZ"/>
        </w:rPr>
        <w:t xml:space="preserve">Биза </w:t>
      </w:r>
      <w:r w:rsidR="00D25E2E" w:rsidRPr="00603F76">
        <w:rPr>
          <w:rFonts w:ascii="Times New Roman" w:eastAsiaTheme="minorHAnsi" w:hAnsi="Times New Roman"/>
          <w:bCs/>
          <w:color w:val="000000" w:themeColor="text1"/>
          <w:sz w:val="28"/>
          <w:szCs w:val="28"/>
          <w:lang w:val="kk-KZ"/>
        </w:rPr>
        <w:t>елді мекендеріне</w:t>
      </w:r>
      <w:r w:rsidR="004F7059" w:rsidRPr="00603F76">
        <w:rPr>
          <w:rFonts w:ascii="Times New Roman" w:eastAsiaTheme="minorHAnsi" w:hAnsi="Times New Roman"/>
          <w:bCs/>
          <w:color w:val="000000" w:themeColor="text1"/>
          <w:sz w:val="28"/>
          <w:szCs w:val="28"/>
          <w:lang w:val="kk-KZ"/>
        </w:rPr>
        <w:t xml:space="preserve"> </w:t>
      </w:r>
      <w:r w:rsidR="00D25E2E" w:rsidRPr="00603F76">
        <w:rPr>
          <w:rFonts w:ascii="Times New Roman" w:eastAsiaTheme="minorHAnsi" w:hAnsi="Times New Roman"/>
          <w:bCs/>
          <w:color w:val="000000" w:themeColor="text1"/>
          <w:sz w:val="28"/>
          <w:szCs w:val="28"/>
          <w:lang w:val="kk-KZ"/>
        </w:rPr>
        <w:t>қарама-</w:t>
      </w:r>
      <w:r w:rsidR="004F7059" w:rsidRPr="00603F76">
        <w:rPr>
          <w:rFonts w:ascii="Times New Roman" w:eastAsiaTheme="minorHAnsi" w:hAnsi="Times New Roman"/>
          <w:bCs/>
          <w:color w:val="000000" w:themeColor="text1"/>
          <w:sz w:val="28"/>
          <w:szCs w:val="28"/>
          <w:lang w:val="kk-KZ"/>
        </w:rPr>
        <w:t xml:space="preserve">қарсы орналасқан және оның аумағында бірнеше қамалдар </w:t>
      </w:r>
      <w:r w:rsidR="00D25E2E" w:rsidRPr="00603F76">
        <w:rPr>
          <w:rFonts w:ascii="Times New Roman" w:eastAsiaTheme="minorHAnsi" w:hAnsi="Times New Roman"/>
          <w:bCs/>
          <w:color w:val="000000" w:themeColor="text1"/>
          <w:sz w:val="28"/>
          <w:szCs w:val="28"/>
          <w:lang w:val="kk-KZ"/>
        </w:rPr>
        <w:t>бекітілгнен</w:t>
      </w:r>
      <w:r w:rsidR="004F7059" w:rsidRPr="00603F76">
        <w:rPr>
          <w:rFonts w:ascii="Times New Roman" w:eastAsiaTheme="minorHAnsi" w:hAnsi="Times New Roman"/>
          <w:bCs/>
          <w:color w:val="000000" w:themeColor="text1"/>
          <w:sz w:val="28"/>
          <w:szCs w:val="28"/>
          <w:lang w:val="kk-KZ"/>
        </w:rPr>
        <w:t xml:space="preserve">. </w:t>
      </w:r>
      <w:r w:rsidR="00D25E2E" w:rsidRPr="00603F76">
        <w:rPr>
          <w:rFonts w:ascii="Times New Roman" w:eastAsiaTheme="minorHAnsi" w:hAnsi="Times New Roman"/>
          <w:bCs/>
          <w:color w:val="000000" w:themeColor="text1"/>
          <w:sz w:val="28"/>
          <w:szCs w:val="28"/>
          <w:lang w:val="kk-KZ"/>
        </w:rPr>
        <w:t>Бұл дала</w:t>
      </w:r>
      <w:r w:rsidR="004F7059" w:rsidRPr="00603F76">
        <w:rPr>
          <w:rFonts w:ascii="Times New Roman" w:eastAsiaTheme="minorHAnsi" w:hAnsi="Times New Roman"/>
          <w:bCs/>
          <w:color w:val="000000" w:themeColor="text1"/>
          <w:sz w:val="28"/>
          <w:szCs w:val="28"/>
          <w:lang w:val="kk-KZ"/>
        </w:rPr>
        <w:t xml:space="preserve"> табиғи ресурстарға бай, әсіресе күміс және маржан тастарының кен орындары</w:t>
      </w:r>
      <w:r w:rsidR="00D25E2E" w:rsidRPr="00603F76">
        <w:rPr>
          <w:rFonts w:ascii="Times New Roman" w:eastAsiaTheme="minorHAnsi" w:hAnsi="Times New Roman"/>
          <w:bCs/>
          <w:color w:val="000000" w:themeColor="text1"/>
          <w:sz w:val="28"/>
          <w:szCs w:val="28"/>
          <w:lang w:val="kk-KZ"/>
        </w:rPr>
        <w:t xml:space="preserve"> аралдың негізгі</w:t>
      </w:r>
      <w:r w:rsidR="004F7059" w:rsidRPr="00603F76">
        <w:rPr>
          <w:rFonts w:ascii="Times New Roman" w:eastAsiaTheme="minorHAnsi" w:hAnsi="Times New Roman"/>
          <w:bCs/>
          <w:color w:val="000000" w:themeColor="text1"/>
          <w:sz w:val="28"/>
          <w:szCs w:val="28"/>
          <w:lang w:val="kk-KZ"/>
        </w:rPr>
        <w:t xml:space="preserve"> минералдық байлықтары </w:t>
      </w:r>
      <w:r w:rsidR="00D8162F" w:rsidRPr="00603F76">
        <w:rPr>
          <w:rFonts w:ascii="Times New Roman" w:eastAsiaTheme="minorHAnsi" w:hAnsi="Times New Roman"/>
          <w:bCs/>
          <w:color w:val="000000" w:themeColor="text1"/>
          <w:sz w:val="28"/>
          <w:szCs w:val="28"/>
          <w:lang w:val="kk-KZ"/>
        </w:rPr>
        <w:t>ретінде талданылады</w:t>
      </w:r>
      <w:r w:rsidR="004F7059" w:rsidRPr="00603F76">
        <w:rPr>
          <w:rFonts w:ascii="Times New Roman" w:eastAsiaTheme="minorHAnsi" w:hAnsi="Times New Roman"/>
          <w:bCs/>
          <w:color w:val="000000" w:themeColor="text1"/>
          <w:sz w:val="28"/>
          <w:szCs w:val="28"/>
          <w:lang w:val="kk-KZ"/>
        </w:rPr>
        <w:t>.</w:t>
      </w:r>
    </w:p>
    <w:p w:rsidR="00D25E2E" w:rsidRPr="00603F76" w:rsidRDefault="00676631"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w:t>
      </w:r>
      <w:r w:rsidR="00D25E2E" w:rsidRPr="00603F76">
        <w:rPr>
          <w:rFonts w:ascii="Times New Roman" w:eastAsiaTheme="minorHAnsi" w:hAnsi="Times New Roman"/>
          <w:bCs/>
          <w:color w:val="000000" w:themeColor="text1"/>
          <w:sz w:val="28"/>
          <w:szCs w:val="28"/>
          <w:lang w:val="kk-KZ"/>
        </w:rPr>
        <w:t>Жирбаһ</w:t>
      </w:r>
      <w:r w:rsidRPr="00603F76">
        <w:rPr>
          <w:rFonts w:ascii="Times New Roman" w:eastAsiaTheme="minorHAnsi" w:hAnsi="Times New Roman"/>
          <w:bCs/>
          <w:color w:val="000000" w:themeColor="text1"/>
          <w:sz w:val="28"/>
          <w:szCs w:val="28"/>
          <w:lang w:val="kk-KZ"/>
        </w:rPr>
        <w:t>»</w:t>
      </w:r>
      <w:r w:rsidR="00D25E2E" w:rsidRPr="00603F76">
        <w:rPr>
          <w:rFonts w:ascii="Times New Roman" w:eastAsiaTheme="minorHAnsi" w:hAnsi="Times New Roman"/>
          <w:bCs/>
          <w:color w:val="000000" w:themeColor="text1"/>
          <w:sz w:val="28"/>
          <w:szCs w:val="28"/>
          <w:lang w:val="kk-KZ"/>
        </w:rPr>
        <w:t xml:space="preserve"> аралы – ұзындығы шамамен бір деңгейлі шағын аралдардың бірі. Габес қаласының шығысында орналасқан және арал мен құрлық арасында қайықпен оңай жүзіп өтуге болатын шағын су өткелі болды. Географиялық тұрғыдан алғанда, арал Габестен шығысқа қарай бір деңгей ұзындыққа созылып жатыр. Жирбаһ </w:t>
      </w:r>
      <w:r w:rsidR="00CB2AEF" w:rsidRPr="00603F76">
        <w:rPr>
          <w:rFonts w:ascii="Times New Roman" w:eastAsiaTheme="minorHAnsi" w:hAnsi="Times New Roman"/>
          <w:bCs/>
          <w:color w:val="000000" w:themeColor="text1"/>
          <w:sz w:val="28"/>
          <w:szCs w:val="28"/>
          <w:lang w:val="kk-KZ"/>
        </w:rPr>
        <w:t xml:space="preserve">зәйтүн, мейіз және алма тауарлары сияқты </w:t>
      </w:r>
      <w:r w:rsidR="00D25E2E" w:rsidRPr="00603F76">
        <w:rPr>
          <w:rFonts w:ascii="Times New Roman" w:eastAsiaTheme="minorHAnsi" w:hAnsi="Times New Roman"/>
          <w:bCs/>
          <w:color w:val="000000" w:themeColor="text1"/>
          <w:sz w:val="28"/>
          <w:szCs w:val="28"/>
          <w:lang w:val="kk-KZ"/>
        </w:rPr>
        <w:t xml:space="preserve">ауыл шаруашылығы өнімдерімен танымал. </w:t>
      </w:r>
      <w:r w:rsidR="00CB2AEF" w:rsidRPr="00603F76">
        <w:rPr>
          <w:rFonts w:ascii="Times New Roman" w:eastAsiaTheme="minorHAnsi" w:hAnsi="Times New Roman"/>
          <w:bCs/>
          <w:color w:val="000000" w:themeColor="text1"/>
          <w:sz w:val="28"/>
          <w:szCs w:val="28"/>
          <w:lang w:val="kk-KZ"/>
        </w:rPr>
        <w:t>Бұған қоса</w:t>
      </w:r>
      <w:r w:rsidR="00D25E2E" w:rsidRPr="00603F76">
        <w:rPr>
          <w:rFonts w:ascii="Times New Roman" w:eastAsiaTheme="minorHAnsi" w:hAnsi="Times New Roman"/>
          <w:bCs/>
          <w:color w:val="000000" w:themeColor="text1"/>
          <w:sz w:val="28"/>
          <w:szCs w:val="28"/>
          <w:lang w:val="kk-KZ"/>
        </w:rPr>
        <w:t>, аймақ жоғары сапалы тоқыма және киім өндірісімен де әйгілі.</w:t>
      </w:r>
      <w:r w:rsidR="00CB2AEF" w:rsidRPr="00603F76">
        <w:rPr>
          <w:rFonts w:ascii="Times New Roman" w:eastAsiaTheme="minorHAnsi" w:hAnsi="Times New Roman"/>
          <w:bCs/>
          <w:color w:val="000000" w:themeColor="text1"/>
          <w:sz w:val="28"/>
          <w:szCs w:val="28"/>
          <w:lang w:val="kk-KZ"/>
        </w:rPr>
        <w:t xml:space="preserve"> </w:t>
      </w:r>
      <w:r w:rsidR="00D25E2E" w:rsidRPr="00603F76">
        <w:rPr>
          <w:rFonts w:ascii="Times New Roman" w:eastAsiaTheme="minorHAnsi" w:hAnsi="Times New Roman"/>
          <w:bCs/>
          <w:color w:val="000000" w:themeColor="text1"/>
          <w:sz w:val="28"/>
          <w:szCs w:val="28"/>
          <w:lang w:val="kk-KZ"/>
        </w:rPr>
        <w:t xml:space="preserve">Аралдың оңтүстігінде Сицилия </w:t>
      </w:r>
      <w:r w:rsidR="00CB2AEF" w:rsidRPr="00603F76">
        <w:rPr>
          <w:rFonts w:ascii="Times New Roman" w:eastAsiaTheme="minorHAnsi" w:hAnsi="Times New Roman"/>
          <w:bCs/>
          <w:color w:val="000000" w:themeColor="text1"/>
          <w:sz w:val="28"/>
          <w:szCs w:val="28"/>
          <w:lang w:val="kk-KZ"/>
        </w:rPr>
        <w:t>жайғасты</w:t>
      </w:r>
      <w:r w:rsidR="00D25E2E" w:rsidRPr="00603F76">
        <w:rPr>
          <w:rFonts w:ascii="Times New Roman" w:eastAsiaTheme="minorHAnsi" w:hAnsi="Times New Roman"/>
          <w:bCs/>
          <w:color w:val="000000" w:themeColor="text1"/>
          <w:sz w:val="28"/>
          <w:szCs w:val="28"/>
          <w:lang w:val="kk-KZ"/>
        </w:rPr>
        <w:t xml:space="preserve">. Теңіз ағысы Жирбаһ аралынан </w:t>
      </w:r>
      <w:r w:rsidR="00CB2AEF" w:rsidRPr="00603F76">
        <w:rPr>
          <w:rFonts w:ascii="Times New Roman" w:eastAsiaTheme="minorHAnsi" w:hAnsi="Times New Roman"/>
          <w:bCs/>
          <w:color w:val="000000" w:themeColor="text1"/>
          <w:sz w:val="28"/>
          <w:szCs w:val="28"/>
          <w:lang w:val="kk-KZ"/>
        </w:rPr>
        <w:t>асқан соң</w:t>
      </w:r>
      <w:r w:rsidR="00D25E2E" w:rsidRPr="00603F76">
        <w:rPr>
          <w:rFonts w:ascii="Times New Roman" w:eastAsiaTheme="minorHAnsi" w:hAnsi="Times New Roman"/>
          <w:bCs/>
          <w:color w:val="000000" w:themeColor="text1"/>
          <w:sz w:val="28"/>
          <w:szCs w:val="28"/>
          <w:lang w:val="kk-KZ"/>
        </w:rPr>
        <w:t xml:space="preserve">, бағытын солтүстікке бұрып, құрлыққа </w:t>
      </w:r>
      <w:r w:rsidR="00CB2AEF" w:rsidRPr="00603F76">
        <w:rPr>
          <w:rFonts w:ascii="Times New Roman" w:eastAsiaTheme="minorHAnsi" w:hAnsi="Times New Roman"/>
          <w:bCs/>
          <w:color w:val="000000" w:themeColor="text1"/>
          <w:sz w:val="28"/>
          <w:szCs w:val="28"/>
          <w:lang w:val="kk-KZ"/>
        </w:rPr>
        <w:t>беттеп</w:t>
      </w:r>
      <w:r w:rsidR="00D25E2E" w:rsidRPr="00603F76">
        <w:rPr>
          <w:rFonts w:ascii="Times New Roman" w:eastAsiaTheme="minorHAnsi" w:hAnsi="Times New Roman"/>
          <w:bCs/>
          <w:color w:val="000000" w:themeColor="text1"/>
          <w:sz w:val="28"/>
          <w:szCs w:val="28"/>
          <w:lang w:val="kk-KZ"/>
        </w:rPr>
        <w:t xml:space="preserve"> жалғасады</w:t>
      </w:r>
      <w:r w:rsidR="00CB2AEF" w:rsidRPr="00603F76">
        <w:rPr>
          <w:rFonts w:ascii="Times New Roman" w:eastAsiaTheme="minorHAnsi" w:hAnsi="Times New Roman"/>
          <w:bCs/>
          <w:color w:val="000000" w:themeColor="text1"/>
          <w:sz w:val="28"/>
          <w:szCs w:val="28"/>
          <w:lang w:val="kk-KZ"/>
        </w:rPr>
        <w:t>, арғы бұрысы</w:t>
      </w:r>
      <w:r w:rsidR="00D25E2E" w:rsidRPr="00603F76">
        <w:rPr>
          <w:rFonts w:ascii="Times New Roman" w:eastAsiaTheme="minorHAnsi" w:hAnsi="Times New Roman"/>
          <w:bCs/>
          <w:color w:val="000000" w:themeColor="text1"/>
          <w:sz w:val="28"/>
          <w:szCs w:val="28"/>
          <w:lang w:val="kk-KZ"/>
        </w:rPr>
        <w:t xml:space="preserve"> Триполи қаласына дейін жетеді.</w:t>
      </w:r>
      <w:r w:rsidR="00AA5670" w:rsidRPr="00603F76">
        <w:rPr>
          <w:rFonts w:ascii="Times New Roman" w:eastAsiaTheme="minorHAnsi" w:hAnsi="Times New Roman"/>
          <w:bCs/>
          <w:color w:val="000000" w:themeColor="text1"/>
          <w:sz w:val="28"/>
          <w:szCs w:val="28"/>
          <w:lang w:val="kk-KZ"/>
        </w:rPr>
        <w:t xml:space="preserve"> </w:t>
      </w:r>
      <w:r w:rsidR="00D25E2E" w:rsidRPr="00603F76">
        <w:rPr>
          <w:rFonts w:ascii="Times New Roman" w:eastAsiaTheme="minorHAnsi" w:hAnsi="Times New Roman"/>
          <w:bCs/>
          <w:color w:val="000000" w:themeColor="text1"/>
          <w:sz w:val="28"/>
          <w:szCs w:val="28"/>
          <w:lang w:val="kk-KZ"/>
        </w:rPr>
        <w:t xml:space="preserve">Идриси Жирбаһ аралының батыстан шығысқа дейінгі </w:t>
      </w:r>
      <w:r w:rsidR="002F60E2" w:rsidRPr="00603F76">
        <w:rPr>
          <w:rFonts w:ascii="Times New Roman" w:eastAsiaTheme="minorHAnsi" w:hAnsi="Times New Roman"/>
          <w:bCs/>
          <w:color w:val="000000" w:themeColor="text1"/>
          <w:sz w:val="28"/>
          <w:szCs w:val="28"/>
          <w:lang w:val="kk-KZ"/>
        </w:rPr>
        <w:t>өлше</w:t>
      </w:r>
      <w:r w:rsidR="00AA5670" w:rsidRPr="00603F76">
        <w:rPr>
          <w:rFonts w:ascii="Times New Roman" w:eastAsiaTheme="minorHAnsi" w:hAnsi="Times New Roman"/>
          <w:bCs/>
          <w:color w:val="000000" w:themeColor="text1"/>
          <w:sz w:val="28"/>
          <w:szCs w:val="28"/>
          <w:lang w:val="kk-KZ"/>
        </w:rPr>
        <w:t>мі</w:t>
      </w:r>
      <w:r w:rsidR="00D25E2E" w:rsidRPr="00603F76">
        <w:rPr>
          <w:rFonts w:ascii="Times New Roman" w:eastAsiaTheme="minorHAnsi" w:hAnsi="Times New Roman"/>
          <w:bCs/>
          <w:color w:val="000000" w:themeColor="text1"/>
          <w:sz w:val="28"/>
          <w:szCs w:val="28"/>
          <w:lang w:val="kk-KZ"/>
        </w:rPr>
        <w:t xml:space="preserve"> 60 шақырымды, ал шығыс жағынан басталатын енінің көлемі 15 шақырымды</w:t>
      </w:r>
      <w:r w:rsidR="00AA5670" w:rsidRPr="00603F76">
        <w:rPr>
          <w:rFonts w:ascii="Times New Roman" w:eastAsiaTheme="minorHAnsi" w:hAnsi="Times New Roman"/>
          <w:bCs/>
          <w:color w:val="000000" w:themeColor="text1"/>
          <w:sz w:val="28"/>
          <w:szCs w:val="28"/>
          <w:lang w:val="kk-KZ"/>
        </w:rPr>
        <w:t xml:space="preserve"> құрайтынын мәлімдейді</w:t>
      </w:r>
      <w:r w:rsidR="00D25E2E" w:rsidRPr="00603F76">
        <w:rPr>
          <w:rFonts w:ascii="Times New Roman" w:eastAsiaTheme="minorHAnsi" w:hAnsi="Times New Roman"/>
          <w:bCs/>
          <w:color w:val="000000" w:themeColor="text1"/>
          <w:sz w:val="28"/>
          <w:szCs w:val="28"/>
          <w:lang w:val="kk-KZ"/>
        </w:rPr>
        <w:t>.</w:t>
      </w:r>
      <w:r w:rsidR="00EC1BAB" w:rsidRPr="00603F76">
        <w:rPr>
          <w:rFonts w:ascii="Times New Roman" w:eastAsiaTheme="minorHAnsi" w:hAnsi="Times New Roman"/>
          <w:bCs/>
          <w:color w:val="000000" w:themeColor="text1"/>
          <w:sz w:val="28"/>
          <w:szCs w:val="28"/>
          <w:lang w:val="kk-KZ"/>
        </w:rPr>
        <w:t xml:space="preserve"> </w:t>
      </w:r>
      <w:r w:rsidR="00D25E2E" w:rsidRPr="00603F76">
        <w:rPr>
          <w:rFonts w:ascii="Times New Roman" w:eastAsiaTheme="minorHAnsi" w:hAnsi="Times New Roman"/>
          <w:bCs/>
          <w:color w:val="000000" w:themeColor="text1"/>
          <w:sz w:val="28"/>
          <w:szCs w:val="28"/>
          <w:lang w:val="kk-KZ"/>
        </w:rPr>
        <w:t>Аралдың этникалық құрамына келсек</w:t>
      </w:r>
      <w:r w:rsidR="00EC1BAB" w:rsidRPr="00603F76">
        <w:rPr>
          <w:rFonts w:ascii="Times New Roman" w:eastAsiaTheme="minorHAnsi" w:hAnsi="Times New Roman"/>
          <w:bCs/>
          <w:color w:val="000000" w:themeColor="text1"/>
          <w:sz w:val="28"/>
          <w:szCs w:val="28"/>
          <w:lang w:val="kk-KZ"/>
        </w:rPr>
        <w:t>,</w:t>
      </w:r>
      <w:r w:rsidR="00D25E2E" w:rsidRPr="00603F76">
        <w:rPr>
          <w:rFonts w:ascii="Times New Roman" w:eastAsiaTheme="minorHAnsi" w:hAnsi="Times New Roman"/>
          <w:bCs/>
          <w:color w:val="000000" w:themeColor="text1"/>
          <w:sz w:val="28"/>
          <w:szCs w:val="28"/>
          <w:lang w:val="kk-KZ"/>
        </w:rPr>
        <w:t xml:space="preserve"> бербер (варвар) тайпалары </w:t>
      </w:r>
      <w:r w:rsidR="00EC1BAB" w:rsidRPr="00603F76">
        <w:rPr>
          <w:rFonts w:ascii="Times New Roman" w:eastAsiaTheme="minorHAnsi" w:hAnsi="Times New Roman"/>
          <w:bCs/>
          <w:color w:val="000000" w:themeColor="text1"/>
          <w:sz w:val="28"/>
          <w:szCs w:val="28"/>
          <w:lang w:val="kk-KZ"/>
        </w:rPr>
        <w:t>мекендеген</w:t>
      </w:r>
      <w:r w:rsidR="00D25E2E" w:rsidRPr="00603F76">
        <w:rPr>
          <w:rFonts w:ascii="Times New Roman" w:eastAsiaTheme="minorHAnsi" w:hAnsi="Times New Roman"/>
          <w:bCs/>
          <w:color w:val="000000" w:themeColor="text1"/>
          <w:sz w:val="28"/>
          <w:szCs w:val="28"/>
          <w:lang w:val="kk-KZ"/>
        </w:rPr>
        <w:t xml:space="preserve">. </w:t>
      </w:r>
      <w:r w:rsidR="00EC1BAB" w:rsidRPr="00603F76">
        <w:rPr>
          <w:rFonts w:ascii="Times New Roman" w:eastAsiaTheme="minorHAnsi" w:hAnsi="Times New Roman"/>
          <w:bCs/>
          <w:color w:val="000000" w:themeColor="text1"/>
          <w:sz w:val="28"/>
          <w:szCs w:val="28"/>
          <w:lang w:val="kk-KZ"/>
        </w:rPr>
        <w:t>А</w:t>
      </w:r>
      <w:r w:rsidR="00D25E2E" w:rsidRPr="00603F76">
        <w:rPr>
          <w:rFonts w:ascii="Times New Roman" w:eastAsiaTheme="minorHAnsi" w:hAnsi="Times New Roman"/>
          <w:bCs/>
          <w:color w:val="000000" w:themeColor="text1"/>
          <w:sz w:val="28"/>
          <w:szCs w:val="28"/>
          <w:lang w:val="kk-KZ"/>
        </w:rPr>
        <w:t xml:space="preserve">рал </w:t>
      </w:r>
      <w:r w:rsidR="00EC1BAB" w:rsidRPr="00603F76">
        <w:rPr>
          <w:rFonts w:ascii="Times New Roman" w:eastAsiaTheme="minorHAnsi" w:hAnsi="Times New Roman"/>
          <w:bCs/>
          <w:color w:val="000000" w:themeColor="text1"/>
          <w:sz w:val="28"/>
          <w:szCs w:val="28"/>
          <w:lang w:val="kk-KZ"/>
        </w:rPr>
        <w:t>тұрғындарының</w:t>
      </w:r>
      <w:r w:rsidR="00D25E2E" w:rsidRPr="00603F76">
        <w:rPr>
          <w:rFonts w:ascii="Times New Roman" w:eastAsiaTheme="minorHAnsi" w:hAnsi="Times New Roman"/>
          <w:bCs/>
          <w:color w:val="000000" w:themeColor="text1"/>
          <w:sz w:val="28"/>
          <w:szCs w:val="28"/>
          <w:lang w:val="kk-KZ"/>
        </w:rPr>
        <w:t xml:space="preserve"> арасында қара нәсілді адамдардың саны </w:t>
      </w:r>
      <w:r w:rsidR="00EC1BAB" w:rsidRPr="00603F76">
        <w:rPr>
          <w:rFonts w:ascii="Times New Roman" w:eastAsiaTheme="minorHAnsi" w:hAnsi="Times New Roman"/>
          <w:bCs/>
          <w:color w:val="000000" w:themeColor="text1"/>
          <w:sz w:val="28"/>
          <w:szCs w:val="28"/>
          <w:lang w:val="kk-KZ"/>
        </w:rPr>
        <w:t>басымырақ</w:t>
      </w:r>
      <w:r w:rsidR="00D25E2E" w:rsidRPr="00603F76">
        <w:rPr>
          <w:rFonts w:ascii="Times New Roman" w:eastAsiaTheme="minorHAnsi" w:hAnsi="Times New Roman"/>
          <w:bCs/>
          <w:color w:val="000000" w:themeColor="text1"/>
          <w:sz w:val="28"/>
          <w:szCs w:val="28"/>
          <w:lang w:val="kk-KZ"/>
        </w:rPr>
        <w:t xml:space="preserve"> болған. </w:t>
      </w:r>
    </w:p>
    <w:p w:rsidR="00CD3DC2" w:rsidRPr="00603F76" w:rsidRDefault="00F80ACF"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w:t>
      </w:r>
      <w:r w:rsidR="00CD3DC2" w:rsidRPr="00603F76">
        <w:rPr>
          <w:rFonts w:ascii="Times New Roman" w:eastAsiaTheme="minorHAnsi" w:hAnsi="Times New Roman"/>
          <w:bCs/>
          <w:color w:val="000000" w:themeColor="text1"/>
          <w:sz w:val="28"/>
          <w:szCs w:val="28"/>
          <w:lang w:val="kk-KZ"/>
        </w:rPr>
        <w:t>Сицилия</w:t>
      </w:r>
      <w:r w:rsidRPr="00603F76">
        <w:rPr>
          <w:rFonts w:ascii="Times New Roman" w:eastAsiaTheme="minorHAnsi" w:hAnsi="Times New Roman"/>
          <w:bCs/>
          <w:color w:val="000000" w:themeColor="text1"/>
          <w:sz w:val="28"/>
          <w:szCs w:val="28"/>
          <w:lang w:val="kk-KZ"/>
        </w:rPr>
        <w:t>»</w:t>
      </w:r>
      <w:r w:rsidR="00CD3DC2" w:rsidRPr="00603F76">
        <w:rPr>
          <w:rFonts w:ascii="Times New Roman" w:eastAsiaTheme="minorHAnsi" w:hAnsi="Times New Roman"/>
          <w:bCs/>
          <w:color w:val="000000" w:themeColor="text1"/>
          <w:sz w:val="28"/>
          <w:szCs w:val="28"/>
          <w:lang w:val="kk-KZ"/>
        </w:rPr>
        <w:t xml:space="preserve"> аралы – Жерорта теңізіндегі ең ірі аралдардың бірі. Оның батыс жағы мен Тунис арасы шамамен 60 шақырымды құрайтын теңіз ағысы бар. Жалпы</w:t>
      </w:r>
      <w:r w:rsidR="00041ED3" w:rsidRPr="00603F76">
        <w:rPr>
          <w:rFonts w:ascii="Times New Roman" w:eastAsiaTheme="minorHAnsi" w:hAnsi="Times New Roman"/>
          <w:bCs/>
          <w:color w:val="000000" w:themeColor="text1"/>
          <w:sz w:val="28"/>
          <w:szCs w:val="28"/>
          <w:lang w:val="kk-KZ"/>
        </w:rPr>
        <w:t xml:space="preserve"> алғанда</w:t>
      </w:r>
      <w:r w:rsidR="00CD3DC2" w:rsidRPr="00603F76">
        <w:rPr>
          <w:rFonts w:ascii="Times New Roman" w:eastAsiaTheme="minorHAnsi" w:hAnsi="Times New Roman"/>
          <w:bCs/>
          <w:color w:val="000000" w:themeColor="text1"/>
          <w:sz w:val="28"/>
          <w:szCs w:val="28"/>
          <w:lang w:val="kk-KZ"/>
        </w:rPr>
        <w:t>, Сицилия аралы 500 шақырымдық аумақты алып жатыр.</w:t>
      </w:r>
      <w:r w:rsidR="00041ED3" w:rsidRPr="00603F76">
        <w:rPr>
          <w:rFonts w:ascii="Times New Roman" w:eastAsiaTheme="minorHAnsi" w:hAnsi="Times New Roman"/>
          <w:bCs/>
          <w:color w:val="000000" w:themeColor="text1"/>
          <w:sz w:val="28"/>
          <w:szCs w:val="28"/>
          <w:lang w:val="kk-KZ"/>
        </w:rPr>
        <w:t xml:space="preserve"> </w:t>
      </w:r>
      <w:r w:rsidR="00CD3DC2" w:rsidRPr="00603F76">
        <w:rPr>
          <w:rFonts w:ascii="Times New Roman" w:eastAsiaTheme="minorHAnsi" w:hAnsi="Times New Roman"/>
          <w:bCs/>
          <w:color w:val="000000" w:themeColor="text1"/>
          <w:sz w:val="28"/>
          <w:szCs w:val="28"/>
          <w:lang w:val="kk-KZ"/>
        </w:rPr>
        <w:t>А</w:t>
      </w:r>
      <w:r w:rsidR="00041ED3" w:rsidRPr="00603F76">
        <w:rPr>
          <w:rFonts w:ascii="Times New Roman" w:eastAsiaTheme="minorHAnsi" w:hAnsi="Times New Roman"/>
          <w:bCs/>
          <w:color w:val="000000" w:themeColor="text1"/>
          <w:sz w:val="28"/>
          <w:szCs w:val="28"/>
          <w:lang w:val="kk-KZ"/>
        </w:rPr>
        <w:t>ралдың солтүстік-батысында</w:t>
      </w:r>
      <w:r w:rsidR="00CD3DC2" w:rsidRPr="00603F76">
        <w:rPr>
          <w:rFonts w:ascii="Times New Roman" w:eastAsiaTheme="minorHAnsi" w:hAnsi="Times New Roman"/>
          <w:bCs/>
          <w:color w:val="000000" w:themeColor="text1"/>
          <w:sz w:val="28"/>
          <w:szCs w:val="28"/>
          <w:lang w:val="kk-KZ"/>
        </w:rPr>
        <w:t xml:space="preserve">, Палермо коммунасына жақын </w:t>
      </w:r>
      <w:r w:rsidR="00041ED3" w:rsidRPr="00603F76">
        <w:rPr>
          <w:rFonts w:ascii="Times New Roman" w:eastAsiaTheme="minorHAnsi" w:hAnsi="Times New Roman"/>
          <w:bCs/>
          <w:color w:val="000000" w:themeColor="text1"/>
          <w:sz w:val="28"/>
          <w:szCs w:val="28"/>
          <w:lang w:val="kk-KZ"/>
        </w:rPr>
        <w:t>жерде</w:t>
      </w:r>
      <w:r w:rsidR="00CD3DC2" w:rsidRPr="00603F76">
        <w:rPr>
          <w:rFonts w:ascii="Times New Roman" w:eastAsiaTheme="minorHAnsi" w:hAnsi="Times New Roman"/>
          <w:bCs/>
          <w:color w:val="000000" w:themeColor="text1"/>
          <w:sz w:val="28"/>
          <w:szCs w:val="28"/>
          <w:lang w:val="kk-KZ"/>
        </w:rPr>
        <w:t xml:space="preserve"> бірнеше тау бұлақтары бар</w:t>
      </w:r>
      <w:r w:rsidR="00041ED3" w:rsidRPr="00603F76">
        <w:rPr>
          <w:rFonts w:ascii="Times New Roman" w:eastAsiaTheme="minorHAnsi" w:hAnsi="Times New Roman"/>
          <w:bCs/>
          <w:color w:val="000000" w:themeColor="text1"/>
          <w:sz w:val="28"/>
          <w:szCs w:val="28"/>
          <w:lang w:val="kk-KZ"/>
        </w:rPr>
        <w:t xml:space="preserve">, олардың ішіндегі ең кішісі Ғурбал деп аталады. Сицилияның </w:t>
      </w:r>
      <w:r w:rsidR="00CD3DC2" w:rsidRPr="00603F76">
        <w:rPr>
          <w:rFonts w:ascii="Times New Roman" w:eastAsiaTheme="minorHAnsi" w:hAnsi="Times New Roman"/>
          <w:bCs/>
          <w:color w:val="000000" w:themeColor="text1"/>
          <w:sz w:val="28"/>
          <w:szCs w:val="28"/>
          <w:lang w:val="kk-KZ"/>
        </w:rPr>
        <w:t>картадағы пішіні екі шеті үшкір үшбұрышқа ұқсайды. Бірінші бұрышы оңтүстікте, бұл аймақта шағын ағын су бар, ол шамамен алты шақырым</w:t>
      </w:r>
      <w:r w:rsidR="00041ED3" w:rsidRPr="00603F76">
        <w:rPr>
          <w:rFonts w:ascii="Times New Roman" w:eastAsiaTheme="minorHAnsi" w:hAnsi="Times New Roman"/>
          <w:bCs/>
          <w:color w:val="000000" w:themeColor="text1"/>
          <w:sz w:val="28"/>
          <w:szCs w:val="28"/>
          <w:lang w:val="kk-KZ"/>
        </w:rPr>
        <w:t xml:space="preserve">да </w:t>
      </w:r>
      <w:r w:rsidR="00CD3DC2" w:rsidRPr="00603F76">
        <w:rPr>
          <w:rFonts w:ascii="Times New Roman" w:eastAsiaTheme="minorHAnsi" w:hAnsi="Times New Roman"/>
          <w:bCs/>
          <w:color w:val="000000" w:themeColor="text1"/>
          <w:sz w:val="28"/>
          <w:szCs w:val="28"/>
          <w:lang w:val="kk-KZ"/>
        </w:rPr>
        <w:t>ағады. Екінші бұрышы солтүстікте, Африкадағы</w:t>
      </w:r>
      <w:r w:rsidR="00041ED3" w:rsidRPr="00603F76">
        <w:rPr>
          <w:rFonts w:ascii="Times New Roman" w:eastAsiaTheme="minorHAnsi" w:hAnsi="Times New Roman"/>
          <w:bCs/>
          <w:color w:val="000000" w:themeColor="text1"/>
          <w:sz w:val="28"/>
          <w:szCs w:val="28"/>
          <w:lang w:val="kk-KZ"/>
        </w:rPr>
        <w:t xml:space="preserve"> Триполи қаласына қарама-қарсы жерде</w:t>
      </w:r>
      <w:r w:rsidR="00CD3DC2" w:rsidRPr="00603F76">
        <w:rPr>
          <w:rFonts w:ascii="Times New Roman" w:eastAsiaTheme="minorHAnsi" w:hAnsi="Times New Roman"/>
          <w:bCs/>
          <w:color w:val="000000" w:themeColor="text1"/>
          <w:sz w:val="28"/>
          <w:szCs w:val="28"/>
          <w:lang w:val="kk-KZ"/>
        </w:rPr>
        <w:t xml:space="preserve">. Үшінші бұрышы батыста, бұл </w:t>
      </w:r>
      <w:r w:rsidR="00041ED3" w:rsidRPr="00603F76">
        <w:rPr>
          <w:rFonts w:ascii="Times New Roman" w:eastAsiaTheme="minorHAnsi" w:hAnsi="Times New Roman"/>
          <w:bCs/>
          <w:color w:val="000000" w:themeColor="text1"/>
          <w:sz w:val="28"/>
          <w:szCs w:val="28"/>
          <w:lang w:val="kk-KZ"/>
        </w:rPr>
        <w:t>тұста</w:t>
      </w:r>
      <w:r w:rsidR="00CD3DC2" w:rsidRPr="00603F76">
        <w:rPr>
          <w:rFonts w:ascii="Times New Roman" w:eastAsiaTheme="minorHAnsi" w:hAnsi="Times New Roman"/>
          <w:bCs/>
          <w:color w:val="000000" w:themeColor="text1"/>
          <w:sz w:val="28"/>
          <w:szCs w:val="28"/>
          <w:lang w:val="kk-KZ"/>
        </w:rPr>
        <w:t xml:space="preserve"> жанартау атқылау </w:t>
      </w:r>
      <w:r w:rsidR="00C85B90" w:rsidRPr="00603F76">
        <w:rPr>
          <w:rFonts w:ascii="Times New Roman" w:eastAsiaTheme="minorHAnsi" w:hAnsi="Times New Roman"/>
          <w:bCs/>
          <w:color w:val="000000" w:themeColor="text1"/>
          <w:sz w:val="28"/>
          <w:szCs w:val="28"/>
          <w:lang w:val="kk-KZ"/>
        </w:rPr>
        <w:t>көзі орналасқан. Ж</w:t>
      </w:r>
      <w:r w:rsidR="00CD3DC2" w:rsidRPr="00603F76">
        <w:rPr>
          <w:rFonts w:ascii="Times New Roman" w:eastAsiaTheme="minorHAnsi" w:hAnsi="Times New Roman"/>
          <w:bCs/>
          <w:color w:val="000000" w:themeColor="text1"/>
          <w:sz w:val="28"/>
          <w:szCs w:val="28"/>
          <w:lang w:val="kk-KZ"/>
        </w:rPr>
        <w:t>анарт</w:t>
      </w:r>
      <w:r w:rsidR="00C85B90" w:rsidRPr="00603F76">
        <w:rPr>
          <w:rFonts w:ascii="Times New Roman" w:eastAsiaTheme="minorHAnsi" w:hAnsi="Times New Roman"/>
          <w:bCs/>
          <w:color w:val="000000" w:themeColor="text1"/>
          <w:sz w:val="28"/>
          <w:szCs w:val="28"/>
          <w:lang w:val="kk-KZ"/>
        </w:rPr>
        <w:t>ау Сицилияның батыс бөлігінде, ата</w:t>
      </w:r>
      <w:r w:rsidR="00CD3DC2" w:rsidRPr="00603F76">
        <w:rPr>
          <w:rFonts w:ascii="Times New Roman" w:eastAsiaTheme="minorHAnsi" w:hAnsi="Times New Roman"/>
          <w:bCs/>
          <w:color w:val="000000" w:themeColor="text1"/>
          <w:sz w:val="28"/>
          <w:szCs w:val="28"/>
          <w:lang w:val="kk-KZ"/>
        </w:rPr>
        <w:t>лға</w:t>
      </w:r>
      <w:r w:rsidR="00C85B90" w:rsidRPr="00603F76">
        <w:rPr>
          <w:rFonts w:ascii="Times New Roman" w:eastAsiaTheme="minorHAnsi" w:hAnsi="Times New Roman"/>
          <w:bCs/>
          <w:color w:val="000000" w:themeColor="text1"/>
          <w:sz w:val="28"/>
          <w:szCs w:val="28"/>
          <w:lang w:val="kk-KZ"/>
        </w:rPr>
        <w:t>н батыс аймақтың сол жақ іргесінде</w:t>
      </w:r>
      <w:r w:rsidR="00CD3DC2" w:rsidRPr="00603F76">
        <w:rPr>
          <w:rFonts w:ascii="Times New Roman" w:eastAsiaTheme="minorHAnsi" w:hAnsi="Times New Roman"/>
          <w:bCs/>
          <w:color w:val="000000" w:themeColor="text1"/>
          <w:sz w:val="28"/>
          <w:szCs w:val="28"/>
          <w:lang w:val="kk-KZ"/>
        </w:rPr>
        <w:t>.</w:t>
      </w:r>
      <w:r w:rsidR="00C85B90" w:rsidRPr="00603F76">
        <w:rPr>
          <w:rFonts w:ascii="Times New Roman" w:eastAsiaTheme="minorHAnsi" w:hAnsi="Times New Roman"/>
          <w:bCs/>
          <w:color w:val="000000" w:themeColor="text1"/>
          <w:sz w:val="28"/>
          <w:szCs w:val="28"/>
          <w:lang w:val="kk-KZ"/>
        </w:rPr>
        <w:t xml:space="preserve"> Аралдың солтүстігінде</w:t>
      </w:r>
      <w:r w:rsidR="00CD3DC2" w:rsidRPr="00603F76">
        <w:rPr>
          <w:rFonts w:ascii="Times New Roman" w:eastAsiaTheme="minorHAnsi" w:hAnsi="Times New Roman"/>
          <w:bCs/>
          <w:color w:val="000000" w:themeColor="text1"/>
          <w:sz w:val="28"/>
          <w:szCs w:val="28"/>
          <w:lang w:val="kk-KZ"/>
        </w:rPr>
        <w:t xml:space="preserve"> Колабрия (қазіргі Калабрия) қалалары бар, олар материктік Италияға жақын. Аралдың ішінде бірнеше маңызды қалалар </w:t>
      </w:r>
      <w:r w:rsidR="00C85B90" w:rsidRPr="00603F76">
        <w:rPr>
          <w:rFonts w:ascii="Times New Roman" w:eastAsiaTheme="minorHAnsi" w:hAnsi="Times New Roman"/>
          <w:bCs/>
          <w:color w:val="000000" w:themeColor="text1"/>
          <w:sz w:val="28"/>
          <w:szCs w:val="28"/>
          <w:lang w:val="kk-KZ"/>
        </w:rPr>
        <w:t>бар</w:t>
      </w:r>
      <w:r w:rsidR="00CD3DC2" w:rsidRPr="00603F76">
        <w:rPr>
          <w:rFonts w:ascii="Times New Roman" w:eastAsiaTheme="minorHAnsi" w:hAnsi="Times New Roman"/>
          <w:bCs/>
          <w:color w:val="000000" w:themeColor="text1"/>
          <w:sz w:val="28"/>
          <w:szCs w:val="28"/>
          <w:lang w:val="kk-KZ"/>
        </w:rPr>
        <w:t xml:space="preserve">, </w:t>
      </w:r>
      <w:r w:rsidR="00C85B90" w:rsidRPr="00603F76">
        <w:rPr>
          <w:rFonts w:ascii="Times New Roman" w:eastAsiaTheme="minorHAnsi" w:hAnsi="Times New Roman"/>
          <w:bCs/>
          <w:color w:val="000000" w:themeColor="text1"/>
          <w:sz w:val="28"/>
          <w:szCs w:val="28"/>
          <w:lang w:val="kk-KZ"/>
        </w:rPr>
        <w:t>атап айтқанда,</w:t>
      </w:r>
      <w:r w:rsidR="00CD3DC2" w:rsidRPr="00603F76">
        <w:rPr>
          <w:rFonts w:ascii="Times New Roman" w:eastAsiaTheme="minorHAnsi" w:hAnsi="Times New Roman"/>
          <w:bCs/>
          <w:color w:val="000000" w:themeColor="text1"/>
          <w:sz w:val="28"/>
          <w:szCs w:val="28"/>
          <w:lang w:val="kk-KZ"/>
        </w:rPr>
        <w:t xml:space="preserve"> Палермо, Торонис, Мазир, </w:t>
      </w:r>
      <w:r w:rsidR="00CD3DC2" w:rsidRPr="00603F76">
        <w:rPr>
          <w:rFonts w:ascii="Times New Roman" w:eastAsiaTheme="minorHAnsi" w:hAnsi="Times New Roman"/>
          <w:bCs/>
          <w:color w:val="000000" w:themeColor="text1"/>
          <w:sz w:val="28"/>
          <w:szCs w:val="28"/>
          <w:lang w:val="kk-KZ"/>
        </w:rPr>
        <w:lastRenderedPageBreak/>
        <w:t xml:space="preserve">Асридженто (қазіргі Аграженто), Массина (қазіргі Мессина) және Косрйана </w:t>
      </w:r>
      <w:r w:rsidR="00C85B90" w:rsidRPr="00603F76">
        <w:rPr>
          <w:rFonts w:ascii="Times New Roman" w:eastAsiaTheme="minorHAnsi" w:hAnsi="Times New Roman"/>
          <w:bCs/>
          <w:color w:val="000000" w:themeColor="text1"/>
          <w:sz w:val="28"/>
          <w:szCs w:val="28"/>
          <w:lang w:val="kk-KZ"/>
        </w:rPr>
        <w:t>кенттері</w:t>
      </w:r>
      <w:r w:rsidR="00CD3DC2" w:rsidRPr="00603F76">
        <w:rPr>
          <w:rFonts w:ascii="Times New Roman" w:eastAsiaTheme="minorHAnsi" w:hAnsi="Times New Roman"/>
          <w:bCs/>
          <w:color w:val="000000" w:themeColor="text1"/>
          <w:sz w:val="28"/>
          <w:szCs w:val="28"/>
          <w:lang w:val="kk-KZ"/>
        </w:rPr>
        <w:t>.</w:t>
      </w:r>
      <w:r w:rsidR="00716A89" w:rsidRPr="00603F76">
        <w:rPr>
          <w:rFonts w:ascii="Times New Roman" w:eastAsiaTheme="minorHAnsi" w:hAnsi="Times New Roman"/>
          <w:bCs/>
          <w:color w:val="000000" w:themeColor="text1"/>
          <w:sz w:val="28"/>
          <w:szCs w:val="28"/>
          <w:lang w:val="kk-KZ"/>
        </w:rPr>
        <w:t xml:space="preserve"> </w:t>
      </w:r>
      <w:r w:rsidR="00CD3DC2" w:rsidRPr="00603F76">
        <w:rPr>
          <w:rFonts w:ascii="Times New Roman" w:eastAsiaTheme="minorHAnsi" w:hAnsi="Times New Roman"/>
          <w:bCs/>
          <w:color w:val="000000" w:themeColor="text1"/>
          <w:sz w:val="28"/>
          <w:szCs w:val="28"/>
          <w:lang w:val="kk-KZ"/>
        </w:rPr>
        <w:t xml:space="preserve">Сицилия аралы Жерорта теңізінің маңызды экономикалық, мәдени және геостратегиялық орталығы ретінде танылған. </w:t>
      </w:r>
      <w:r w:rsidR="00716A89" w:rsidRPr="00603F76">
        <w:rPr>
          <w:rFonts w:ascii="Times New Roman" w:eastAsiaTheme="minorHAnsi" w:hAnsi="Times New Roman"/>
          <w:bCs/>
          <w:color w:val="000000" w:themeColor="text1"/>
          <w:sz w:val="28"/>
          <w:szCs w:val="28"/>
          <w:lang w:val="kk-KZ"/>
        </w:rPr>
        <w:t>Оның Тунис пен Италия арасында</w:t>
      </w:r>
      <w:r w:rsidR="00CD3DC2" w:rsidRPr="00603F76">
        <w:rPr>
          <w:rFonts w:ascii="Times New Roman" w:eastAsiaTheme="minorHAnsi" w:hAnsi="Times New Roman"/>
          <w:bCs/>
          <w:color w:val="000000" w:themeColor="text1"/>
          <w:sz w:val="28"/>
          <w:szCs w:val="28"/>
          <w:lang w:val="kk-KZ"/>
        </w:rPr>
        <w:t xml:space="preserve"> орналасуы, жан</w:t>
      </w:r>
      <w:r w:rsidR="00716A89" w:rsidRPr="00603F76">
        <w:rPr>
          <w:rFonts w:ascii="Times New Roman" w:eastAsiaTheme="minorHAnsi" w:hAnsi="Times New Roman"/>
          <w:bCs/>
          <w:color w:val="000000" w:themeColor="text1"/>
          <w:sz w:val="28"/>
          <w:szCs w:val="28"/>
          <w:lang w:val="kk-KZ"/>
        </w:rPr>
        <w:t>артаулық белсенділігі, сонымен бірге</w:t>
      </w:r>
      <w:r w:rsidR="00CD3DC2" w:rsidRPr="00603F76">
        <w:rPr>
          <w:rFonts w:ascii="Times New Roman" w:eastAsiaTheme="minorHAnsi" w:hAnsi="Times New Roman"/>
          <w:bCs/>
          <w:color w:val="000000" w:themeColor="text1"/>
          <w:sz w:val="28"/>
          <w:szCs w:val="28"/>
          <w:lang w:val="kk-KZ"/>
        </w:rPr>
        <w:t xml:space="preserve"> ауыл шаруашылығы мен сауда байланыс</w:t>
      </w:r>
      <w:r w:rsidR="00716A89" w:rsidRPr="00603F76">
        <w:rPr>
          <w:rFonts w:ascii="Times New Roman" w:eastAsiaTheme="minorHAnsi" w:hAnsi="Times New Roman"/>
          <w:bCs/>
          <w:color w:val="000000" w:themeColor="text1"/>
          <w:sz w:val="28"/>
          <w:szCs w:val="28"/>
          <w:lang w:val="kk-KZ"/>
        </w:rPr>
        <w:t>тары</w:t>
      </w:r>
      <w:r w:rsidR="00CD3DC2" w:rsidRPr="00603F76">
        <w:rPr>
          <w:rFonts w:ascii="Times New Roman" w:eastAsiaTheme="minorHAnsi" w:hAnsi="Times New Roman"/>
          <w:bCs/>
          <w:color w:val="000000" w:themeColor="text1"/>
          <w:sz w:val="28"/>
          <w:szCs w:val="28"/>
          <w:lang w:val="kk-KZ"/>
        </w:rPr>
        <w:t xml:space="preserve"> тарихи маңыздылығын арттырған.</w:t>
      </w:r>
    </w:p>
    <w:p w:rsidR="00676631" w:rsidRPr="00603F76" w:rsidRDefault="00676631"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«Массина» немесе «Масиинаа» деп  аталатын </w:t>
      </w:r>
      <w:r w:rsidR="00F80ACF" w:rsidRPr="00603F76">
        <w:rPr>
          <w:rFonts w:ascii="Times New Roman" w:eastAsiaTheme="minorHAnsi" w:hAnsi="Times New Roman"/>
          <w:bCs/>
          <w:color w:val="000000" w:themeColor="text1"/>
          <w:sz w:val="28"/>
          <w:szCs w:val="28"/>
          <w:lang w:val="kk-KZ"/>
        </w:rPr>
        <w:t>қала</w:t>
      </w:r>
      <w:r w:rsidRPr="00603F76">
        <w:rPr>
          <w:rFonts w:ascii="Times New Roman" w:eastAsiaTheme="minorHAnsi" w:hAnsi="Times New Roman"/>
          <w:bCs/>
          <w:color w:val="000000" w:themeColor="text1"/>
          <w:sz w:val="28"/>
          <w:szCs w:val="28"/>
          <w:lang w:val="kk-KZ"/>
        </w:rPr>
        <w:t xml:space="preserve"> Си</w:t>
      </w:r>
      <w:r w:rsidR="00F80ACF" w:rsidRPr="00603F76">
        <w:rPr>
          <w:rFonts w:ascii="Times New Roman" w:eastAsiaTheme="minorHAnsi" w:hAnsi="Times New Roman"/>
          <w:bCs/>
          <w:color w:val="000000" w:themeColor="text1"/>
          <w:sz w:val="28"/>
          <w:szCs w:val="28"/>
          <w:lang w:val="kk-KZ"/>
        </w:rPr>
        <w:t>цилия аралының сол жағында орналасқан. Қ</w:t>
      </w:r>
      <w:r w:rsidRPr="00603F76">
        <w:rPr>
          <w:rFonts w:ascii="Times New Roman" w:eastAsiaTheme="minorHAnsi" w:hAnsi="Times New Roman"/>
          <w:bCs/>
          <w:color w:val="000000" w:themeColor="text1"/>
          <w:sz w:val="28"/>
          <w:szCs w:val="28"/>
          <w:lang w:val="kk-KZ"/>
        </w:rPr>
        <w:t>ала жүзімнің молдығымен және шарап өндірісімен</w:t>
      </w:r>
      <w:r w:rsidR="002C7201" w:rsidRPr="00603F76">
        <w:rPr>
          <w:rFonts w:ascii="Times New Roman" w:eastAsiaTheme="minorHAnsi" w:hAnsi="Times New Roman"/>
          <w:bCs/>
          <w:color w:val="000000" w:themeColor="text1"/>
          <w:sz w:val="28"/>
          <w:szCs w:val="28"/>
          <w:lang w:val="kk-KZ"/>
        </w:rPr>
        <w:t xml:space="preserve"> танымал. Сицилия</w:t>
      </w:r>
      <w:r w:rsidRPr="00603F76">
        <w:rPr>
          <w:rFonts w:ascii="Times New Roman" w:eastAsiaTheme="minorHAnsi" w:hAnsi="Times New Roman"/>
          <w:bCs/>
          <w:color w:val="000000" w:themeColor="text1"/>
          <w:sz w:val="28"/>
          <w:szCs w:val="28"/>
          <w:lang w:val="kk-KZ"/>
        </w:rPr>
        <w:t>да жиі болатын жер сілкіністері көптеген ғимараттардың бұзылуына себеп</w:t>
      </w:r>
      <w:r w:rsidR="002C7201" w:rsidRPr="00603F76">
        <w:rPr>
          <w:rFonts w:ascii="Times New Roman" w:eastAsiaTheme="minorHAnsi" w:hAnsi="Times New Roman"/>
          <w:bCs/>
          <w:color w:val="000000" w:themeColor="text1"/>
          <w:sz w:val="28"/>
          <w:szCs w:val="28"/>
          <w:lang w:val="kk-KZ"/>
        </w:rPr>
        <w:t>ші болды</w:t>
      </w:r>
      <w:r w:rsidRPr="00603F76">
        <w:rPr>
          <w:rFonts w:ascii="Times New Roman" w:eastAsiaTheme="minorHAnsi" w:hAnsi="Times New Roman"/>
          <w:bCs/>
          <w:color w:val="000000" w:themeColor="text1"/>
          <w:sz w:val="28"/>
          <w:szCs w:val="28"/>
          <w:lang w:val="kk-KZ"/>
        </w:rPr>
        <w:t xml:space="preserve">, әрі аймақта 200-ден астам қамалдар </w:t>
      </w:r>
      <w:r w:rsidR="002C7201" w:rsidRPr="00603F76">
        <w:rPr>
          <w:rFonts w:ascii="Times New Roman" w:eastAsiaTheme="minorHAnsi" w:hAnsi="Times New Roman"/>
          <w:bCs/>
          <w:color w:val="000000" w:themeColor="text1"/>
          <w:sz w:val="28"/>
          <w:szCs w:val="28"/>
          <w:lang w:val="kk-KZ"/>
        </w:rPr>
        <w:t>салынды</w:t>
      </w:r>
      <w:r w:rsidRPr="00603F76">
        <w:rPr>
          <w:rFonts w:ascii="Times New Roman" w:eastAsiaTheme="minorHAnsi" w:hAnsi="Times New Roman"/>
          <w:bCs/>
          <w:color w:val="000000" w:themeColor="text1"/>
          <w:sz w:val="28"/>
          <w:szCs w:val="28"/>
          <w:lang w:val="kk-KZ"/>
        </w:rPr>
        <w:t>.</w:t>
      </w:r>
      <w:r w:rsidR="002C7201" w:rsidRPr="00603F76">
        <w:rPr>
          <w:rFonts w:ascii="Times New Roman" w:eastAsiaTheme="minorHAnsi" w:hAnsi="Times New Roman"/>
          <w:bCs/>
          <w:color w:val="000000" w:themeColor="text1"/>
          <w:sz w:val="28"/>
          <w:szCs w:val="28"/>
          <w:lang w:val="kk-KZ"/>
        </w:rPr>
        <w:t xml:space="preserve"> Масиинааның </w:t>
      </w:r>
      <w:r w:rsidRPr="00603F76">
        <w:rPr>
          <w:rFonts w:ascii="Times New Roman" w:eastAsiaTheme="minorHAnsi" w:hAnsi="Times New Roman"/>
          <w:bCs/>
          <w:color w:val="000000" w:themeColor="text1"/>
          <w:sz w:val="28"/>
          <w:szCs w:val="28"/>
          <w:lang w:val="kk-KZ"/>
        </w:rPr>
        <w:t xml:space="preserve">көлемі бойынша, 17 күндік жолды және ұзындығы бес күндік жолды </w:t>
      </w:r>
      <w:r w:rsidR="002C7201" w:rsidRPr="00603F76">
        <w:rPr>
          <w:rFonts w:ascii="Times New Roman" w:eastAsiaTheme="minorHAnsi" w:hAnsi="Times New Roman"/>
          <w:bCs/>
          <w:color w:val="000000" w:themeColor="text1"/>
          <w:sz w:val="28"/>
          <w:szCs w:val="28"/>
          <w:lang w:val="kk-KZ"/>
        </w:rPr>
        <w:t>алды</w:t>
      </w:r>
      <w:r w:rsidRPr="00603F76">
        <w:rPr>
          <w:rFonts w:ascii="Times New Roman" w:eastAsiaTheme="minorHAnsi" w:hAnsi="Times New Roman"/>
          <w:bCs/>
          <w:color w:val="000000" w:themeColor="text1"/>
          <w:sz w:val="28"/>
          <w:szCs w:val="28"/>
          <w:lang w:val="kk-KZ"/>
        </w:rPr>
        <w:t>. Сицилия а</w:t>
      </w:r>
      <w:r w:rsidR="002C7201" w:rsidRPr="00603F76">
        <w:rPr>
          <w:rFonts w:ascii="Times New Roman" w:eastAsiaTheme="minorHAnsi" w:hAnsi="Times New Roman"/>
          <w:bCs/>
          <w:color w:val="000000" w:themeColor="text1"/>
          <w:sz w:val="28"/>
          <w:szCs w:val="28"/>
          <w:lang w:val="kk-KZ"/>
        </w:rPr>
        <w:t>ралындағы ең үлкен әрі елордасы болған</w:t>
      </w:r>
      <w:r w:rsidRPr="00603F76">
        <w:rPr>
          <w:rFonts w:ascii="Times New Roman" w:eastAsiaTheme="minorHAnsi" w:hAnsi="Times New Roman"/>
          <w:bCs/>
          <w:color w:val="000000" w:themeColor="text1"/>
          <w:sz w:val="28"/>
          <w:szCs w:val="28"/>
          <w:lang w:val="kk-KZ"/>
        </w:rPr>
        <w:t xml:space="preserve"> қала — Палермо. Екі қала да </w:t>
      </w:r>
      <w:r w:rsidR="002C7201" w:rsidRPr="00603F76">
        <w:rPr>
          <w:rFonts w:ascii="Times New Roman" w:eastAsiaTheme="minorHAnsi" w:hAnsi="Times New Roman"/>
          <w:bCs/>
          <w:color w:val="000000" w:themeColor="text1"/>
          <w:sz w:val="28"/>
          <w:szCs w:val="28"/>
          <w:lang w:val="kk-KZ"/>
        </w:rPr>
        <w:t xml:space="preserve">мұсылмандардың билігіне бағынышты </w:t>
      </w:r>
      <w:r w:rsidRPr="00603F76">
        <w:rPr>
          <w:rFonts w:ascii="Times New Roman" w:eastAsiaTheme="minorHAnsi" w:hAnsi="Times New Roman"/>
          <w:bCs/>
          <w:color w:val="000000" w:themeColor="text1"/>
          <w:sz w:val="28"/>
          <w:szCs w:val="28"/>
          <w:lang w:val="kk-KZ"/>
        </w:rPr>
        <w:t>болған</w:t>
      </w:r>
      <w:r w:rsidR="002C7201" w:rsidRPr="00603F76">
        <w:rPr>
          <w:rFonts w:ascii="Times New Roman" w:eastAsiaTheme="minorHAnsi" w:hAnsi="Times New Roman"/>
          <w:bCs/>
          <w:color w:val="000000" w:themeColor="text1"/>
          <w:sz w:val="28"/>
          <w:szCs w:val="28"/>
          <w:lang w:val="kk-KZ"/>
        </w:rPr>
        <w:t xml:space="preserve"> және кейінірек</w:t>
      </w:r>
      <w:r w:rsidRPr="00603F76">
        <w:rPr>
          <w:rFonts w:ascii="Times New Roman" w:eastAsiaTheme="minorHAnsi" w:hAnsi="Times New Roman"/>
          <w:bCs/>
          <w:color w:val="000000" w:themeColor="text1"/>
          <w:sz w:val="28"/>
          <w:szCs w:val="28"/>
          <w:lang w:val="kk-KZ"/>
        </w:rPr>
        <w:t xml:space="preserve"> христиандардың қол астына өткен.</w:t>
      </w:r>
      <w:r w:rsidR="002C7201"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Идриси</w:t>
      </w:r>
      <w:r w:rsidR="002C7201" w:rsidRPr="00603F76">
        <w:rPr>
          <w:rFonts w:ascii="Times New Roman" w:eastAsiaTheme="minorHAnsi" w:hAnsi="Times New Roman"/>
          <w:bCs/>
          <w:color w:val="000000" w:themeColor="text1"/>
          <w:sz w:val="28"/>
          <w:szCs w:val="28"/>
          <w:lang w:val="kk-KZ"/>
        </w:rPr>
        <w:t>дің хабарлауынша</w:t>
      </w:r>
      <w:r w:rsidRPr="00603F76">
        <w:rPr>
          <w:rFonts w:ascii="Times New Roman" w:eastAsiaTheme="minorHAnsi" w:hAnsi="Times New Roman"/>
          <w:bCs/>
          <w:color w:val="000000" w:themeColor="text1"/>
          <w:sz w:val="28"/>
          <w:szCs w:val="28"/>
          <w:lang w:val="kk-KZ"/>
        </w:rPr>
        <w:t xml:space="preserve">, </w:t>
      </w:r>
      <w:r w:rsidR="002C7201" w:rsidRPr="00603F76">
        <w:rPr>
          <w:rFonts w:ascii="Times New Roman" w:eastAsiaTheme="minorHAnsi" w:hAnsi="Times New Roman"/>
          <w:bCs/>
          <w:color w:val="000000" w:themeColor="text1"/>
          <w:sz w:val="28"/>
          <w:szCs w:val="28"/>
          <w:lang w:val="kk-KZ"/>
        </w:rPr>
        <w:t>Массина қаласы 500 шақырым жер көлемін алып жатыр</w:t>
      </w:r>
      <w:r w:rsidRPr="00603F76">
        <w:rPr>
          <w:rFonts w:ascii="Times New Roman" w:eastAsiaTheme="minorHAnsi" w:hAnsi="Times New Roman"/>
          <w:bCs/>
          <w:color w:val="000000" w:themeColor="text1"/>
          <w:sz w:val="28"/>
          <w:szCs w:val="28"/>
          <w:lang w:val="kk-KZ"/>
        </w:rPr>
        <w:t>.</w:t>
      </w:r>
    </w:p>
    <w:p w:rsidR="00EF0C1E" w:rsidRPr="00603F76" w:rsidRDefault="00EF0C1E"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«Шамис» аралы тарихи деректерге сәйкес Византиялық арал ретінде бейнеленеді. Бұған қарасты аралдардың жалпы саны шамамен 300-ге жуық.</w:t>
      </w:r>
      <w:r w:rsidR="00AD3C01" w:rsidRPr="00603F76">
        <w:rPr>
          <w:rFonts w:ascii="Times New Roman" w:eastAsiaTheme="minorHAnsi" w:hAnsi="Times New Roman"/>
          <w:bCs/>
          <w:color w:val="000000" w:themeColor="text1"/>
          <w:sz w:val="28"/>
          <w:szCs w:val="28"/>
          <w:lang w:val="kk-KZ"/>
        </w:rPr>
        <w:t xml:space="preserve"> Бірқатар</w:t>
      </w:r>
      <w:r w:rsidRPr="00603F76">
        <w:rPr>
          <w:rFonts w:ascii="Times New Roman" w:eastAsiaTheme="minorHAnsi" w:hAnsi="Times New Roman"/>
          <w:bCs/>
          <w:color w:val="000000" w:themeColor="text1"/>
          <w:sz w:val="28"/>
          <w:szCs w:val="28"/>
          <w:lang w:val="kk-KZ"/>
        </w:rPr>
        <w:t xml:space="preserve"> саяхатшыла</w:t>
      </w:r>
      <w:r w:rsidR="00AD3C01" w:rsidRPr="00603F76">
        <w:rPr>
          <w:rFonts w:ascii="Times New Roman" w:eastAsiaTheme="minorHAnsi" w:hAnsi="Times New Roman"/>
          <w:bCs/>
          <w:color w:val="000000" w:themeColor="text1"/>
          <w:sz w:val="28"/>
          <w:szCs w:val="28"/>
          <w:lang w:val="kk-KZ"/>
        </w:rPr>
        <w:t>рдың мәліметтеріне сүйенсек,</w:t>
      </w:r>
      <w:r w:rsidRPr="00603F76">
        <w:rPr>
          <w:rFonts w:ascii="Times New Roman" w:eastAsiaTheme="minorHAnsi" w:hAnsi="Times New Roman"/>
          <w:bCs/>
          <w:color w:val="000000" w:themeColor="text1"/>
          <w:sz w:val="28"/>
          <w:szCs w:val="28"/>
          <w:lang w:val="kk-KZ"/>
        </w:rPr>
        <w:t xml:space="preserve"> аралдар Крит эмират</w:t>
      </w:r>
      <w:r w:rsidR="00AD3C01" w:rsidRPr="00603F76">
        <w:rPr>
          <w:rFonts w:ascii="Times New Roman" w:eastAsiaTheme="minorHAnsi" w:hAnsi="Times New Roman"/>
          <w:bCs/>
          <w:color w:val="000000" w:themeColor="text1"/>
          <w:sz w:val="28"/>
          <w:szCs w:val="28"/>
          <w:lang w:val="kk-KZ"/>
        </w:rPr>
        <w:t>ы мен Шимал аймағының аралығынан табылады</w:t>
      </w:r>
      <w:r w:rsidRPr="00603F76">
        <w:rPr>
          <w:rFonts w:ascii="Times New Roman" w:eastAsiaTheme="minorHAnsi" w:hAnsi="Times New Roman"/>
          <w:bCs/>
          <w:color w:val="000000" w:themeColor="text1"/>
          <w:sz w:val="28"/>
          <w:szCs w:val="28"/>
          <w:lang w:val="kk-KZ"/>
        </w:rPr>
        <w:t>. Географиялық</w:t>
      </w:r>
      <w:r w:rsidR="00AD3C01" w:rsidRPr="00603F76">
        <w:rPr>
          <w:rFonts w:ascii="Times New Roman" w:eastAsiaTheme="minorHAnsi" w:hAnsi="Times New Roman"/>
          <w:bCs/>
          <w:color w:val="000000" w:themeColor="text1"/>
          <w:sz w:val="28"/>
          <w:szCs w:val="28"/>
          <w:lang w:val="kk-KZ"/>
        </w:rPr>
        <w:t>-тарихи</w:t>
      </w:r>
      <w:r w:rsidRPr="00603F76">
        <w:rPr>
          <w:rFonts w:ascii="Times New Roman" w:eastAsiaTheme="minorHAnsi" w:hAnsi="Times New Roman"/>
          <w:bCs/>
          <w:color w:val="000000" w:themeColor="text1"/>
          <w:sz w:val="28"/>
          <w:szCs w:val="28"/>
          <w:lang w:val="kk-KZ"/>
        </w:rPr>
        <w:t xml:space="preserve"> тұрғыдан алғанда, Шамис аралы және оған тиесілі басқа да аралдар Жерорта теңізінің шығыс бөлігінде, Византия билігінің ықпалында болған маңызды стратегиялық аймақтардың қатарына </w:t>
      </w:r>
      <w:r w:rsidR="00AD3C01" w:rsidRPr="00603F76">
        <w:rPr>
          <w:rFonts w:ascii="Times New Roman" w:eastAsiaTheme="minorHAnsi" w:hAnsi="Times New Roman"/>
          <w:bCs/>
          <w:color w:val="000000" w:themeColor="text1"/>
          <w:sz w:val="28"/>
          <w:szCs w:val="28"/>
          <w:lang w:val="kk-KZ"/>
        </w:rPr>
        <w:t>кіреді.</w:t>
      </w:r>
    </w:p>
    <w:p w:rsidR="0087782F" w:rsidRPr="00603F76" w:rsidRDefault="005D223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Ибн Саид «</w:t>
      </w:r>
      <w:r w:rsidR="00FE4239" w:rsidRPr="00603F76">
        <w:rPr>
          <w:rFonts w:ascii="Times New Roman" w:eastAsiaTheme="minorHAnsi" w:hAnsi="Times New Roman"/>
          <w:bCs/>
          <w:color w:val="000000" w:themeColor="text1"/>
          <w:sz w:val="28"/>
          <w:szCs w:val="28"/>
          <w:lang w:val="kk-KZ"/>
        </w:rPr>
        <w:t>Лямрия</w:t>
      </w:r>
      <w:r w:rsidRPr="00603F76">
        <w:rPr>
          <w:rFonts w:ascii="Times New Roman" w:eastAsiaTheme="minorHAnsi" w:hAnsi="Times New Roman"/>
          <w:bCs/>
          <w:color w:val="000000" w:themeColor="text1"/>
          <w:sz w:val="28"/>
          <w:szCs w:val="28"/>
          <w:lang w:val="kk-KZ"/>
        </w:rPr>
        <w:t>»</w:t>
      </w:r>
      <w:r w:rsidR="00FE4239"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 </w:t>
      </w:r>
      <w:r w:rsidR="00FE4239" w:rsidRPr="00603F76">
        <w:rPr>
          <w:rFonts w:ascii="Times New Roman" w:eastAsiaTheme="minorHAnsi" w:hAnsi="Times New Roman"/>
          <w:bCs/>
          <w:color w:val="000000" w:themeColor="text1"/>
          <w:sz w:val="28"/>
          <w:szCs w:val="28"/>
          <w:lang w:val="kk-KZ"/>
        </w:rPr>
        <w:t xml:space="preserve">Византия империясының ең үлкен аралы </w:t>
      </w:r>
      <w:r w:rsidRPr="00603F76">
        <w:rPr>
          <w:rFonts w:ascii="Times New Roman" w:eastAsiaTheme="minorHAnsi" w:hAnsi="Times New Roman"/>
          <w:bCs/>
          <w:color w:val="000000" w:themeColor="text1"/>
          <w:sz w:val="28"/>
          <w:szCs w:val="28"/>
          <w:lang w:val="kk-KZ"/>
        </w:rPr>
        <w:t>екенін айтады</w:t>
      </w:r>
      <w:r w:rsidR="00FE4239" w:rsidRPr="00603F76">
        <w:rPr>
          <w:rFonts w:ascii="Times New Roman" w:eastAsiaTheme="minorHAnsi" w:hAnsi="Times New Roman"/>
          <w:bCs/>
          <w:color w:val="000000" w:themeColor="text1"/>
          <w:sz w:val="28"/>
          <w:szCs w:val="28"/>
          <w:lang w:val="kk-KZ"/>
        </w:rPr>
        <w:t xml:space="preserve">. Оның жалпы аумағы шамамен </w:t>
      </w:r>
      <w:r w:rsidRPr="00603F76">
        <w:rPr>
          <w:rFonts w:ascii="Times New Roman" w:eastAsiaTheme="minorHAnsi" w:hAnsi="Times New Roman"/>
          <w:bCs/>
          <w:color w:val="000000" w:themeColor="text1"/>
          <w:sz w:val="28"/>
          <w:szCs w:val="28"/>
          <w:lang w:val="kk-KZ"/>
        </w:rPr>
        <w:t>700 шақырым,</w:t>
      </w:r>
      <w:r w:rsidR="00FE4239" w:rsidRPr="00603F76">
        <w:rPr>
          <w:rFonts w:ascii="Times New Roman" w:eastAsiaTheme="minorHAnsi" w:hAnsi="Times New Roman"/>
          <w:bCs/>
          <w:color w:val="000000" w:themeColor="text1"/>
          <w:sz w:val="28"/>
          <w:szCs w:val="28"/>
          <w:lang w:val="kk-KZ"/>
        </w:rPr>
        <w:t xml:space="preserve"> Крит аралына жақын орналасқан</w:t>
      </w:r>
      <w:r w:rsidRPr="00603F76">
        <w:rPr>
          <w:rFonts w:ascii="Times New Roman" w:eastAsiaTheme="minorHAnsi" w:hAnsi="Times New Roman"/>
          <w:bCs/>
          <w:color w:val="000000" w:themeColor="text1"/>
          <w:sz w:val="28"/>
          <w:szCs w:val="28"/>
          <w:lang w:val="kk-KZ"/>
        </w:rPr>
        <w:t>, алайда,</w:t>
      </w:r>
      <w:r w:rsidR="00FE4239" w:rsidRPr="00603F76">
        <w:rPr>
          <w:rFonts w:ascii="Times New Roman" w:eastAsiaTheme="minorHAnsi" w:hAnsi="Times New Roman"/>
          <w:bCs/>
          <w:color w:val="000000" w:themeColor="text1"/>
          <w:sz w:val="28"/>
          <w:szCs w:val="28"/>
          <w:lang w:val="kk-KZ"/>
        </w:rPr>
        <w:t xml:space="preserve"> олардың арасында құрлықтық жер бар.</w:t>
      </w:r>
      <w:r w:rsidRPr="00603F76">
        <w:rPr>
          <w:rFonts w:ascii="Times New Roman" w:eastAsiaTheme="minorHAnsi" w:hAnsi="Times New Roman"/>
          <w:bCs/>
          <w:color w:val="000000" w:themeColor="text1"/>
          <w:sz w:val="28"/>
          <w:szCs w:val="28"/>
          <w:lang w:val="kk-KZ"/>
        </w:rPr>
        <w:t xml:space="preserve"> </w:t>
      </w:r>
      <w:r w:rsidR="007D6639" w:rsidRPr="00603F76">
        <w:rPr>
          <w:rFonts w:ascii="Times New Roman" w:eastAsiaTheme="minorHAnsi" w:hAnsi="Times New Roman"/>
          <w:bCs/>
          <w:color w:val="000000" w:themeColor="text1"/>
          <w:sz w:val="28"/>
          <w:szCs w:val="28"/>
          <w:lang w:val="kk-KZ"/>
        </w:rPr>
        <w:t>Арал</w:t>
      </w:r>
      <w:r w:rsidR="00FE4239" w:rsidRPr="00603F76">
        <w:rPr>
          <w:rFonts w:ascii="Times New Roman" w:eastAsiaTheme="minorHAnsi" w:hAnsi="Times New Roman"/>
          <w:bCs/>
          <w:color w:val="000000" w:themeColor="text1"/>
          <w:sz w:val="28"/>
          <w:szCs w:val="28"/>
          <w:lang w:val="kk-KZ"/>
        </w:rPr>
        <w:t xml:space="preserve"> 60 шақыр</w:t>
      </w:r>
      <w:r w:rsidRPr="00603F76">
        <w:rPr>
          <w:rFonts w:ascii="Times New Roman" w:eastAsiaTheme="minorHAnsi" w:hAnsi="Times New Roman"/>
          <w:bCs/>
          <w:color w:val="000000" w:themeColor="text1"/>
          <w:sz w:val="28"/>
          <w:szCs w:val="28"/>
          <w:lang w:val="kk-KZ"/>
        </w:rPr>
        <w:t>ым ұзындықты</w:t>
      </w:r>
      <w:r w:rsidR="00FE4239" w:rsidRPr="00603F76">
        <w:rPr>
          <w:rFonts w:ascii="Times New Roman" w:eastAsiaTheme="minorHAnsi" w:hAnsi="Times New Roman"/>
          <w:bCs/>
          <w:color w:val="000000" w:themeColor="text1"/>
          <w:sz w:val="28"/>
          <w:szCs w:val="28"/>
          <w:lang w:val="kk-KZ"/>
        </w:rPr>
        <w:t xml:space="preserve"> қа</w:t>
      </w:r>
      <w:r w:rsidR="007D6639" w:rsidRPr="00603F76">
        <w:rPr>
          <w:rFonts w:ascii="Times New Roman" w:eastAsiaTheme="minorHAnsi" w:hAnsi="Times New Roman"/>
          <w:bCs/>
          <w:color w:val="000000" w:themeColor="text1"/>
          <w:sz w:val="28"/>
          <w:szCs w:val="28"/>
          <w:lang w:val="kk-KZ"/>
        </w:rPr>
        <w:t>мтиды, ал оның орта тұсында</w:t>
      </w:r>
      <w:r w:rsidR="00FE4239" w:rsidRPr="00603F76">
        <w:rPr>
          <w:rFonts w:ascii="Times New Roman" w:eastAsiaTheme="minorHAnsi" w:hAnsi="Times New Roman"/>
          <w:bCs/>
          <w:color w:val="000000" w:themeColor="text1"/>
          <w:sz w:val="28"/>
          <w:szCs w:val="28"/>
          <w:lang w:val="kk-KZ"/>
        </w:rPr>
        <w:t xml:space="preserve"> Лямрия қаласы орналас</w:t>
      </w:r>
      <w:r w:rsidR="00037968" w:rsidRPr="00603F76">
        <w:rPr>
          <w:rFonts w:ascii="Times New Roman" w:eastAsiaTheme="minorHAnsi" w:hAnsi="Times New Roman"/>
          <w:bCs/>
          <w:color w:val="000000" w:themeColor="text1"/>
          <w:sz w:val="28"/>
          <w:szCs w:val="28"/>
          <w:lang w:val="kk-KZ"/>
        </w:rPr>
        <w:t>ты</w:t>
      </w:r>
      <w:r w:rsidR="00FE4239" w:rsidRPr="00603F76">
        <w:rPr>
          <w:rFonts w:ascii="Times New Roman" w:eastAsiaTheme="minorHAnsi" w:hAnsi="Times New Roman"/>
          <w:bCs/>
          <w:color w:val="000000" w:themeColor="text1"/>
          <w:sz w:val="28"/>
          <w:szCs w:val="28"/>
          <w:lang w:val="kk-KZ"/>
        </w:rPr>
        <w:t xml:space="preserve">. </w:t>
      </w:r>
      <w:r w:rsidR="00037968" w:rsidRPr="00603F76">
        <w:rPr>
          <w:rFonts w:ascii="Times New Roman" w:eastAsiaTheme="minorHAnsi" w:hAnsi="Times New Roman"/>
          <w:bCs/>
          <w:color w:val="000000" w:themeColor="text1"/>
          <w:sz w:val="28"/>
          <w:szCs w:val="28"/>
          <w:lang w:val="kk-KZ"/>
        </w:rPr>
        <w:t>Ибн Саидтың мәліметтері</w:t>
      </w:r>
      <w:r w:rsidR="00FE4239" w:rsidRPr="00603F76">
        <w:rPr>
          <w:rFonts w:ascii="Times New Roman" w:eastAsiaTheme="minorHAnsi" w:hAnsi="Times New Roman"/>
          <w:bCs/>
          <w:color w:val="000000" w:themeColor="text1"/>
          <w:sz w:val="28"/>
          <w:szCs w:val="28"/>
          <w:lang w:val="kk-KZ"/>
        </w:rPr>
        <w:t xml:space="preserve"> арал </w:t>
      </w:r>
      <w:r w:rsidR="00037968" w:rsidRPr="00603F76">
        <w:rPr>
          <w:rFonts w:ascii="Times New Roman" w:eastAsiaTheme="minorHAnsi" w:hAnsi="Times New Roman"/>
          <w:bCs/>
          <w:color w:val="000000" w:themeColor="text1"/>
          <w:sz w:val="28"/>
          <w:szCs w:val="28"/>
          <w:lang w:val="kk-KZ"/>
        </w:rPr>
        <w:t>географиялық еңбектерде «Сент-Лауренсия»</w:t>
      </w:r>
      <w:r w:rsidR="00FE4239" w:rsidRPr="00603F76">
        <w:rPr>
          <w:rFonts w:ascii="Times New Roman" w:eastAsiaTheme="minorHAnsi" w:hAnsi="Times New Roman"/>
          <w:bCs/>
          <w:color w:val="000000" w:themeColor="text1"/>
          <w:sz w:val="28"/>
          <w:szCs w:val="28"/>
          <w:lang w:val="kk-KZ"/>
        </w:rPr>
        <w:t xml:space="preserve"> атауымен белгілі</w:t>
      </w:r>
      <w:r w:rsidR="00037968" w:rsidRPr="00603F76">
        <w:rPr>
          <w:rFonts w:ascii="Times New Roman" w:eastAsiaTheme="minorHAnsi" w:hAnsi="Times New Roman"/>
          <w:bCs/>
          <w:color w:val="000000" w:themeColor="text1"/>
          <w:sz w:val="28"/>
          <w:szCs w:val="28"/>
          <w:lang w:val="kk-KZ"/>
        </w:rPr>
        <w:t xml:space="preserve"> деп жеткізеді</w:t>
      </w:r>
      <w:r w:rsidR="00FE4239"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bCs/>
          <w:color w:val="000000" w:themeColor="text1"/>
          <w:sz w:val="28"/>
          <w:szCs w:val="28"/>
          <w:lang w:val="kk-KZ"/>
        </w:rPr>
        <w:t xml:space="preserve"> </w:t>
      </w:r>
    </w:p>
    <w:p w:rsidR="000A159C" w:rsidRPr="00603F76" w:rsidRDefault="000A159C"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«Ақритиш (Крит)» аралы – тарихи тұрғыдан маңызды әрі Жерорта теңізінің ең танылған аралдарының бірі. Ғалымдардың еңбектеріне сүйенсек, арал кең алқапқа жайылды және батыстан шығысқа қарай созылды. Крит аралының ұзындығы 350 шақырым деп айтылғанымен, кейбір деректер бойынша бұл көрсеткіш аралдың жалпы аумағына емес, батыс пен шығыс арақашықтығына қатысты болуы мүмкін. Аралда оған тиесілі қалалары бар, дегенмен, олардың ені мен нақты ұзындығы туралы өлшемдік ақпарат сақталмаған. Крит аралы сауда және ауыл шаруашылығы орталығы ретінде белгілі еді. Криттен Александрияға ірімшік, бал және басқа да тағам өнімдері экспортқа шықты. Идриси еңбегінде Крит аралының жалпы аумағы 350 шақырым деп баяндалған. Ал парсы деректерінде бұл аумақ 15 күндік жолға тең деп бейнеленеді. Крит Византия империясының ықпалды аймақтарының біріне жатты.</w:t>
      </w:r>
    </w:p>
    <w:p w:rsidR="001925D0" w:rsidRPr="00603F76" w:rsidRDefault="00795C2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«Нақробант» Лямрия архипелагының солтүстік-батыс жағында орналасқан ірі аралдардың бірі саналады. Геоморфологиялық ерекшеліктерін келсек, арал батыстан шығысқа қарай шамамен 150 шақырым ұзындыққа созылып, сәл солтүстікке қарай бағытталған, ал ені шамамен 20 шақырымға </w:t>
      </w:r>
      <w:r w:rsidRPr="00603F76">
        <w:rPr>
          <w:rFonts w:ascii="Times New Roman" w:eastAsiaTheme="minorHAnsi" w:hAnsi="Times New Roman"/>
          <w:bCs/>
          <w:color w:val="000000" w:themeColor="text1"/>
          <w:sz w:val="28"/>
          <w:szCs w:val="28"/>
          <w:lang w:val="kk-KZ"/>
        </w:rPr>
        <w:lastRenderedPageBreak/>
        <w:t>тең. Нақробант Мастик аралының батыс бөлігінде орналасып, жалпы құрылымы бойынша аймақтың маңызды географиялық нысандарының бірі қатарына жатады.</w:t>
      </w:r>
    </w:p>
    <w:p w:rsidR="001925D0" w:rsidRPr="00603F76" w:rsidRDefault="001925D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«Родос (Рудос)» аралы мұсылман әлеміне Муғауия дәуірінде белгілі болды. Географиялық өлшемдері бойынша арал оңтүстіктен солтүстікке қарай шамамен 50 шақырымға жайылады, ал оның ені шамамен 25 шақырымды алып жатыр. Картадағы координаттарына сәйкес, Родос аралы Крит аралының оңтүстігінде және оның ортасынан су ағысы өтеді. Әкімшілік </w:t>
      </w:r>
      <w:r w:rsidR="0039020F" w:rsidRPr="00603F76">
        <w:rPr>
          <w:rFonts w:ascii="Times New Roman" w:eastAsiaTheme="minorHAnsi" w:hAnsi="Times New Roman"/>
          <w:bCs/>
          <w:color w:val="000000" w:themeColor="text1"/>
          <w:sz w:val="28"/>
          <w:szCs w:val="28"/>
          <w:lang w:val="kk-KZ"/>
        </w:rPr>
        <w:t>сипаттамаларына келсек, аралдың кейбір ай</w:t>
      </w:r>
      <w:r w:rsidRPr="00603F76">
        <w:rPr>
          <w:rFonts w:ascii="Times New Roman" w:eastAsiaTheme="minorHAnsi" w:hAnsi="Times New Roman"/>
          <w:bCs/>
          <w:color w:val="000000" w:themeColor="text1"/>
          <w:sz w:val="28"/>
          <w:szCs w:val="28"/>
          <w:lang w:val="kk-KZ"/>
        </w:rPr>
        <w:t>мақт</w:t>
      </w:r>
      <w:r w:rsidR="0039020F" w:rsidRPr="00603F76">
        <w:rPr>
          <w:rFonts w:ascii="Times New Roman" w:eastAsiaTheme="minorHAnsi" w:hAnsi="Times New Roman"/>
          <w:bCs/>
          <w:color w:val="000000" w:themeColor="text1"/>
          <w:sz w:val="28"/>
          <w:szCs w:val="28"/>
          <w:lang w:val="kk-KZ"/>
        </w:rPr>
        <w:t>ары Францияға тиесілі, ал тағы бір</w:t>
      </w:r>
      <w:r w:rsidRPr="00603F76">
        <w:rPr>
          <w:rFonts w:ascii="Times New Roman" w:eastAsiaTheme="minorHAnsi" w:hAnsi="Times New Roman"/>
          <w:bCs/>
          <w:color w:val="000000" w:themeColor="text1"/>
          <w:sz w:val="28"/>
          <w:szCs w:val="28"/>
          <w:lang w:val="kk-KZ"/>
        </w:rPr>
        <w:t xml:space="preserve"> бөлігі Ыстамбұл билігінің қарамағында</w:t>
      </w:r>
      <w:r w:rsidR="0039020F" w:rsidRPr="00603F76">
        <w:rPr>
          <w:rFonts w:ascii="Times New Roman" w:eastAsiaTheme="minorHAnsi" w:hAnsi="Times New Roman"/>
          <w:bCs/>
          <w:color w:val="000000" w:themeColor="text1"/>
          <w:sz w:val="28"/>
          <w:szCs w:val="28"/>
          <w:lang w:val="kk-KZ"/>
        </w:rPr>
        <w:t>. Сонымен қатар, Родос – Кубрус (қ</w:t>
      </w:r>
      <w:r w:rsidRPr="00603F76">
        <w:rPr>
          <w:rFonts w:ascii="Times New Roman" w:eastAsiaTheme="minorHAnsi" w:hAnsi="Times New Roman"/>
          <w:bCs/>
          <w:color w:val="000000" w:themeColor="text1"/>
          <w:sz w:val="28"/>
          <w:szCs w:val="28"/>
          <w:lang w:val="kk-KZ"/>
        </w:rPr>
        <w:t xml:space="preserve">азіргі Кипр) </w:t>
      </w:r>
      <w:r w:rsidR="0039020F" w:rsidRPr="00603F76">
        <w:rPr>
          <w:rFonts w:ascii="Times New Roman" w:eastAsiaTheme="minorHAnsi" w:hAnsi="Times New Roman"/>
          <w:bCs/>
          <w:color w:val="000000" w:themeColor="text1"/>
          <w:sz w:val="28"/>
          <w:szCs w:val="28"/>
          <w:lang w:val="kk-KZ"/>
        </w:rPr>
        <w:t>аралының оңтүстік жағына жақын</w:t>
      </w:r>
      <w:r w:rsidRPr="00603F76">
        <w:rPr>
          <w:rFonts w:ascii="Times New Roman" w:eastAsiaTheme="minorHAnsi" w:hAnsi="Times New Roman"/>
          <w:bCs/>
          <w:color w:val="000000" w:themeColor="text1"/>
          <w:sz w:val="28"/>
          <w:szCs w:val="28"/>
          <w:lang w:val="kk-KZ"/>
        </w:rPr>
        <w:t xml:space="preserve"> және батысындағы Крит пен Мастик аралдарының арасында орналасқан маңызды стратегиялық нысан.</w:t>
      </w:r>
    </w:p>
    <w:p w:rsidR="007A7C73" w:rsidRPr="00603F76" w:rsidRDefault="007A7C73"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«Кубрус» аралы батыстан шығысқа қарай шамамен 200 шақырымды алады және Шам елінің жағалауына жақын орналасқан. Жалпы аралдың көлемі орта есеппен 200 шақырымды құрайды, бірақ тарихи деректерде бұдан өзгеше әртүрлі мәліметтер кездеседі. Мәселен, Идриси </w:t>
      </w:r>
      <w:r w:rsidR="00A170CC" w:rsidRPr="00603F76">
        <w:rPr>
          <w:rFonts w:ascii="Times New Roman" w:eastAsiaTheme="minorHAnsi" w:hAnsi="Times New Roman"/>
          <w:bCs/>
          <w:color w:val="000000" w:themeColor="text1"/>
          <w:sz w:val="28"/>
          <w:szCs w:val="28"/>
          <w:lang w:val="kk-KZ"/>
        </w:rPr>
        <w:t>шығармаларында аралдың толық</w:t>
      </w:r>
      <w:r w:rsidRPr="00603F76">
        <w:rPr>
          <w:rFonts w:ascii="Times New Roman" w:eastAsiaTheme="minorHAnsi" w:hAnsi="Times New Roman"/>
          <w:bCs/>
          <w:color w:val="000000" w:themeColor="text1"/>
          <w:sz w:val="28"/>
          <w:szCs w:val="28"/>
          <w:lang w:val="kk-KZ"/>
        </w:rPr>
        <w:t xml:space="preserve"> ауданы 250 шақырым деп </w:t>
      </w:r>
      <w:r w:rsidR="00A170CC" w:rsidRPr="00603F76">
        <w:rPr>
          <w:rFonts w:ascii="Times New Roman" w:eastAsiaTheme="minorHAnsi" w:hAnsi="Times New Roman"/>
          <w:bCs/>
          <w:color w:val="000000" w:themeColor="text1"/>
          <w:sz w:val="28"/>
          <w:szCs w:val="28"/>
          <w:lang w:val="kk-KZ"/>
        </w:rPr>
        <w:t>айтылған</w:t>
      </w:r>
      <w:r w:rsidRPr="00603F76">
        <w:rPr>
          <w:rFonts w:ascii="Times New Roman" w:eastAsiaTheme="minorHAnsi" w:hAnsi="Times New Roman"/>
          <w:bCs/>
          <w:color w:val="000000" w:themeColor="text1"/>
          <w:sz w:val="28"/>
          <w:szCs w:val="28"/>
          <w:lang w:val="kk-KZ"/>
        </w:rPr>
        <w:t xml:space="preserve">. Кубрус аралы географиялық орналасуы бойынша Армения қалалары мен Курк құрлығының теңізбен шектесетін </w:t>
      </w:r>
      <w:r w:rsidR="00A170CC" w:rsidRPr="00603F76">
        <w:rPr>
          <w:rFonts w:ascii="Times New Roman" w:eastAsiaTheme="minorHAnsi" w:hAnsi="Times New Roman"/>
          <w:bCs/>
          <w:color w:val="000000" w:themeColor="text1"/>
          <w:sz w:val="28"/>
          <w:szCs w:val="28"/>
          <w:lang w:val="kk-KZ"/>
        </w:rPr>
        <w:t>тұсына</w:t>
      </w:r>
      <w:r w:rsidRPr="00603F76">
        <w:rPr>
          <w:rFonts w:ascii="Times New Roman" w:eastAsiaTheme="minorHAnsi" w:hAnsi="Times New Roman"/>
          <w:bCs/>
          <w:color w:val="000000" w:themeColor="text1"/>
          <w:sz w:val="28"/>
          <w:szCs w:val="28"/>
          <w:lang w:val="kk-KZ"/>
        </w:rPr>
        <w:t xml:space="preserve"> жақын, осы екі аймақтың арасындағы су ағыстарының бөлігі</w:t>
      </w:r>
      <w:r w:rsidR="00A170CC" w:rsidRPr="00603F76">
        <w:rPr>
          <w:rFonts w:ascii="Times New Roman" w:eastAsiaTheme="minorHAnsi" w:hAnsi="Times New Roman"/>
          <w:bCs/>
          <w:color w:val="000000" w:themeColor="text1"/>
          <w:sz w:val="28"/>
          <w:szCs w:val="28"/>
          <w:lang w:val="kk-KZ"/>
        </w:rPr>
        <w:t>не кіреді</w:t>
      </w:r>
      <w:r w:rsidRPr="00603F76">
        <w:rPr>
          <w:rFonts w:ascii="Times New Roman" w:eastAsiaTheme="minorHAnsi" w:hAnsi="Times New Roman"/>
          <w:bCs/>
          <w:color w:val="000000" w:themeColor="text1"/>
          <w:sz w:val="28"/>
          <w:szCs w:val="28"/>
          <w:lang w:val="kk-KZ"/>
        </w:rPr>
        <w:t xml:space="preserve">. Стратегиялық маңыздылығы жоғары </w:t>
      </w:r>
      <w:r w:rsidR="00F04D2B" w:rsidRPr="00603F76">
        <w:rPr>
          <w:rFonts w:ascii="Times New Roman" w:eastAsiaTheme="minorHAnsi" w:hAnsi="Times New Roman"/>
          <w:bCs/>
          <w:color w:val="000000" w:themeColor="text1"/>
          <w:sz w:val="28"/>
          <w:szCs w:val="28"/>
          <w:lang w:val="kk-KZ"/>
        </w:rPr>
        <w:t>Кубрус</w:t>
      </w:r>
      <w:r w:rsidRPr="00603F76">
        <w:rPr>
          <w:rFonts w:ascii="Times New Roman" w:eastAsiaTheme="minorHAnsi" w:hAnsi="Times New Roman"/>
          <w:bCs/>
          <w:color w:val="000000" w:themeColor="text1"/>
          <w:sz w:val="28"/>
          <w:szCs w:val="28"/>
          <w:lang w:val="kk-KZ"/>
        </w:rPr>
        <w:t xml:space="preserve"> көне заманнан бері </w:t>
      </w:r>
      <w:r w:rsidR="00F04D2B" w:rsidRPr="00603F76">
        <w:rPr>
          <w:rFonts w:ascii="Times New Roman" w:eastAsiaTheme="minorHAnsi" w:hAnsi="Times New Roman"/>
          <w:bCs/>
          <w:color w:val="000000" w:themeColor="text1"/>
          <w:sz w:val="28"/>
          <w:szCs w:val="28"/>
          <w:lang w:val="kk-KZ"/>
        </w:rPr>
        <w:t>әр</w:t>
      </w:r>
      <w:r w:rsidRPr="00603F76">
        <w:rPr>
          <w:rFonts w:ascii="Times New Roman" w:eastAsiaTheme="minorHAnsi" w:hAnsi="Times New Roman"/>
          <w:bCs/>
          <w:color w:val="000000" w:themeColor="text1"/>
          <w:sz w:val="28"/>
          <w:szCs w:val="28"/>
          <w:lang w:val="kk-KZ"/>
        </w:rPr>
        <w:t>түрлі өркениеттер үшін маңызды сауда және теңіз өткелі қызметін атқарған.</w:t>
      </w:r>
    </w:p>
    <w:p w:rsidR="00D00280" w:rsidRPr="00603F76" w:rsidRDefault="00D0028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Атлант мұхиты – Жер бетінің орта есеппен бестен бір бөлігін алып жатқан үлкен көлемді су айдыны. Бұл мұхит географиялық тұрғыдан шығысында Еуропа мен Африка континенттерін, ал батысында Солтүстік және Оңтүстік Американы бір-бірінен бөліп тұр. Ол Жер шарындағы ең жас мұхиттардың қатарында, мұхиттың қалыптасуы мен эволюциясы литосфералық плиталардың қозғалысына негізделген дрейфтік және рафттық теориялар арқылы әлеуметтік ғылымдарда түсіндіріледі.</w:t>
      </w:r>
      <w:r w:rsidR="00AE003B"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Атлант мұхит</w:t>
      </w:r>
      <w:r w:rsidR="00AE003B" w:rsidRPr="00603F76">
        <w:rPr>
          <w:rFonts w:ascii="Times New Roman" w:eastAsiaTheme="minorHAnsi" w:hAnsi="Times New Roman"/>
          <w:bCs/>
          <w:color w:val="000000" w:themeColor="text1"/>
          <w:sz w:val="28"/>
          <w:szCs w:val="28"/>
          <w:lang w:val="kk-KZ"/>
        </w:rPr>
        <w:t>қа қарайтын</w:t>
      </w:r>
      <w:r w:rsidRPr="00603F76">
        <w:rPr>
          <w:rFonts w:ascii="Times New Roman" w:eastAsiaTheme="minorHAnsi" w:hAnsi="Times New Roman"/>
          <w:bCs/>
          <w:color w:val="000000" w:themeColor="text1"/>
          <w:sz w:val="28"/>
          <w:szCs w:val="28"/>
          <w:lang w:val="kk-KZ"/>
        </w:rPr>
        <w:t xml:space="preserve"> бөліктерінің бірі – Жерорта теңізі. Бұл теңіз өзінің ерекше географиялық </w:t>
      </w:r>
      <w:r w:rsidR="00AE003B" w:rsidRPr="00603F76">
        <w:rPr>
          <w:rFonts w:ascii="Times New Roman" w:eastAsiaTheme="minorHAnsi" w:hAnsi="Times New Roman"/>
          <w:bCs/>
          <w:color w:val="000000" w:themeColor="text1"/>
          <w:sz w:val="28"/>
          <w:szCs w:val="28"/>
          <w:lang w:val="kk-KZ"/>
        </w:rPr>
        <w:t xml:space="preserve">орнына </w:t>
      </w:r>
      <w:r w:rsidRPr="00603F76">
        <w:rPr>
          <w:rFonts w:ascii="Times New Roman" w:eastAsiaTheme="minorHAnsi" w:hAnsi="Times New Roman"/>
          <w:bCs/>
          <w:color w:val="000000" w:themeColor="text1"/>
          <w:sz w:val="28"/>
          <w:szCs w:val="28"/>
          <w:lang w:val="kk-KZ"/>
        </w:rPr>
        <w:t>байланысты бірден үш құрлықтың – Еуропа, Азия және Аф</w:t>
      </w:r>
      <w:r w:rsidR="00AE003B" w:rsidRPr="00603F76">
        <w:rPr>
          <w:rFonts w:ascii="Times New Roman" w:eastAsiaTheme="minorHAnsi" w:hAnsi="Times New Roman"/>
          <w:bCs/>
          <w:color w:val="000000" w:themeColor="text1"/>
          <w:sz w:val="28"/>
          <w:szCs w:val="28"/>
          <w:lang w:val="kk-KZ"/>
        </w:rPr>
        <w:t>риканың жағалауларын шаяды</w:t>
      </w:r>
      <w:r w:rsidR="00893C39" w:rsidRPr="00603F76">
        <w:rPr>
          <w:rFonts w:ascii="Times New Roman" w:eastAsiaTheme="minorHAnsi" w:hAnsi="Times New Roman"/>
          <w:bCs/>
          <w:color w:val="000000" w:themeColor="text1"/>
          <w:sz w:val="28"/>
          <w:szCs w:val="28"/>
          <w:lang w:val="kk-KZ"/>
        </w:rPr>
        <w:t>. Ол дүниежүзілік мұхит жүйесіндегі</w:t>
      </w:r>
      <w:r w:rsidRPr="00603F76">
        <w:rPr>
          <w:rFonts w:ascii="Times New Roman" w:eastAsiaTheme="minorHAnsi" w:hAnsi="Times New Roman"/>
          <w:bCs/>
          <w:color w:val="000000" w:themeColor="text1"/>
          <w:sz w:val="28"/>
          <w:szCs w:val="28"/>
          <w:lang w:val="kk-KZ"/>
        </w:rPr>
        <w:t xml:space="preserve"> бірегей су аймағы және </w:t>
      </w:r>
      <w:r w:rsidR="00893C39" w:rsidRPr="00603F76">
        <w:rPr>
          <w:rFonts w:ascii="Times New Roman" w:eastAsiaTheme="minorHAnsi" w:hAnsi="Times New Roman"/>
          <w:bCs/>
          <w:color w:val="000000" w:themeColor="text1"/>
          <w:sz w:val="28"/>
          <w:szCs w:val="28"/>
          <w:lang w:val="kk-KZ"/>
        </w:rPr>
        <w:t>көне</w:t>
      </w:r>
      <w:r w:rsidRPr="00603F76">
        <w:rPr>
          <w:rFonts w:ascii="Times New Roman" w:eastAsiaTheme="minorHAnsi" w:hAnsi="Times New Roman"/>
          <w:bCs/>
          <w:color w:val="000000" w:themeColor="text1"/>
          <w:sz w:val="28"/>
          <w:szCs w:val="28"/>
          <w:lang w:val="kk-KZ"/>
        </w:rPr>
        <w:t xml:space="preserve"> заманнан бері адамзат өркениетінің </w:t>
      </w:r>
      <w:r w:rsidR="00893C39" w:rsidRPr="00603F76">
        <w:rPr>
          <w:rFonts w:ascii="Times New Roman" w:eastAsiaTheme="minorHAnsi" w:hAnsi="Times New Roman"/>
          <w:bCs/>
          <w:color w:val="000000" w:themeColor="text1"/>
          <w:sz w:val="28"/>
          <w:szCs w:val="28"/>
          <w:lang w:val="kk-KZ"/>
        </w:rPr>
        <w:t>орталықтарының бірі</w:t>
      </w:r>
      <w:r w:rsidRPr="00603F76">
        <w:rPr>
          <w:rFonts w:ascii="Times New Roman" w:eastAsiaTheme="minorHAnsi" w:hAnsi="Times New Roman"/>
          <w:bCs/>
          <w:color w:val="000000" w:themeColor="text1"/>
          <w:sz w:val="28"/>
          <w:szCs w:val="28"/>
          <w:lang w:val="kk-KZ"/>
        </w:rPr>
        <w:t xml:space="preserve"> ретінде танылды.</w:t>
      </w:r>
      <w:r w:rsidR="00893C39"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Тарихи тұрғыдан, Жерорта теңізі мыңдаған жылдар бо</w:t>
      </w:r>
      <w:r w:rsidR="00893C39" w:rsidRPr="00603F76">
        <w:rPr>
          <w:rFonts w:ascii="Times New Roman" w:eastAsiaTheme="minorHAnsi" w:hAnsi="Times New Roman"/>
          <w:bCs/>
          <w:color w:val="000000" w:themeColor="text1"/>
          <w:sz w:val="28"/>
          <w:szCs w:val="28"/>
          <w:lang w:val="kk-KZ"/>
        </w:rPr>
        <w:t>йы адамзат дамуына себепкер болды</w:t>
      </w:r>
      <w:r w:rsidRPr="00603F76">
        <w:rPr>
          <w:rFonts w:ascii="Times New Roman" w:eastAsiaTheme="minorHAnsi" w:hAnsi="Times New Roman"/>
          <w:bCs/>
          <w:color w:val="000000" w:themeColor="text1"/>
          <w:sz w:val="28"/>
          <w:szCs w:val="28"/>
          <w:lang w:val="kk-KZ"/>
        </w:rPr>
        <w:t>. Бұл аймақта</w:t>
      </w:r>
      <w:r w:rsidR="00893C39" w:rsidRPr="00603F76">
        <w:rPr>
          <w:rFonts w:ascii="Times New Roman" w:eastAsiaTheme="minorHAnsi" w:hAnsi="Times New Roman"/>
          <w:bCs/>
          <w:color w:val="000000" w:themeColor="text1"/>
          <w:sz w:val="28"/>
          <w:szCs w:val="28"/>
          <w:lang w:val="kk-KZ"/>
        </w:rPr>
        <w:t xml:space="preserve"> көне өркениеттер гүлденді, </w:t>
      </w:r>
      <w:r w:rsidRPr="00603F76">
        <w:rPr>
          <w:rFonts w:ascii="Times New Roman" w:eastAsiaTheme="minorHAnsi" w:hAnsi="Times New Roman"/>
          <w:bCs/>
          <w:color w:val="000000" w:themeColor="text1"/>
          <w:sz w:val="28"/>
          <w:szCs w:val="28"/>
          <w:lang w:val="kk-KZ"/>
        </w:rPr>
        <w:t xml:space="preserve">оның ішінде Мысыр, Парсы, Финикия, Ассирия, Грек және Рим империялары. </w:t>
      </w:r>
      <w:r w:rsidR="00893C39" w:rsidRPr="00603F76">
        <w:rPr>
          <w:rFonts w:ascii="Times New Roman" w:eastAsiaTheme="minorHAnsi" w:hAnsi="Times New Roman"/>
          <w:bCs/>
          <w:color w:val="000000" w:themeColor="text1"/>
          <w:sz w:val="28"/>
          <w:szCs w:val="28"/>
          <w:lang w:val="kk-KZ"/>
        </w:rPr>
        <w:t>Теңіз</w:t>
      </w:r>
      <w:r w:rsidRPr="00603F76">
        <w:rPr>
          <w:rFonts w:ascii="Times New Roman" w:eastAsiaTheme="minorHAnsi" w:hAnsi="Times New Roman"/>
          <w:bCs/>
          <w:color w:val="000000" w:themeColor="text1"/>
          <w:sz w:val="28"/>
          <w:szCs w:val="28"/>
          <w:lang w:val="kk-KZ"/>
        </w:rPr>
        <w:t xml:space="preserve"> арқылы сауда жолдары </w:t>
      </w:r>
      <w:r w:rsidR="00D85249" w:rsidRPr="00603F76">
        <w:rPr>
          <w:rFonts w:ascii="Times New Roman" w:eastAsiaTheme="minorHAnsi" w:hAnsi="Times New Roman"/>
          <w:bCs/>
          <w:color w:val="000000" w:themeColor="text1"/>
          <w:sz w:val="28"/>
          <w:szCs w:val="28"/>
          <w:lang w:val="kk-KZ"/>
        </w:rPr>
        <w:t>қалыптасып, мәдениет пен діндер</w:t>
      </w:r>
      <w:r w:rsidRPr="00603F76">
        <w:rPr>
          <w:rFonts w:ascii="Times New Roman" w:eastAsiaTheme="minorHAnsi" w:hAnsi="Times New Roman"/>
          <w:bCs/>
          <w:color w:val="000000" w:themeColor="text1"/>
          <w:sz w:val="28"/>
          <w:szCs w:val="28"/>
          <w:lang w:val="kk-KZ"/>
        </w:rPr>
        <w:t xml:space="preserve"> таралды, халықтардың көші-қоны қарқынды жүрді.</w:t>
      </w:r>
      <w:r w:rsidR="00D85249" w:rsidRPr="00603F76">
        <w:rPr>
          <w:rFonts w:ascii="Times New Roman" w:eastAsiaTheme="minorHAnsi" w:hAnsi="Times New Roman"/>
          <w:bCs/>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 xml:space="preserve">Экономикалық </w:t>
      </w:r>
      <w:r w:rsidR="00D85249" w:rsidRPr="00603F76">
        <w:rPr>
          <w:rFonts w:ascii="Times New Roman" w:eastAsiaTheme="minorHAnsi" w:hAnsi="Times New Roman"/>
          <w:bCs/>
          <w:color w:val="000000" w:themeColor="text1"/>
          <w:sz w:val="28"/>
          <w:szCs w:val="28"/>
          <w:lang w:val="kk-KZ"/>
        </w:rPr>
        <w:t>мәні де болды –</w:t>
      </w:r>
      <w:r w:rsidRPr="00603F76">
        <w:rPr>
          <w:rFonts w:ascii="Times New Roman" w:eastAsiaTheme="minorHAnsi" w:hAnsi="Times New Roman"/>
          <w:bCs/>
          <w:color w:val="000000" w:themeColor="text1"/>
          <w:sz w:val="28"/>
          <w:szCs w:val="28"/>
          <w:lang w:val="kk-KZ"/>
        </w:rPr>
        <w:t xml:space="preserve"> т</w:t>
      </w:r>
      <w:r w:rsidR="00D85249" w:rsidRPr="00603F76">
        <w:rPr>
          <w:rFonts w:ascii="Times New Roman" w:eastAsiaTheme="minorHAnsi" w:hAnsi="Times New Roman"/>
          <w:bCs/>
          <w:color w:val="000000" w:themeColor="text1"/>
          <w:sz w:val="28"/>
          <w:szCs w:val="28"/>
          <w:lang w:val="kk-KZ"/>
        </w:rPr>
        <w:t>еңіз жағалауында құрылған</w:t>
      </w:r>
      <w:r w:rsidRPr="00603F76">
        <w:rPr>
          <w:rFonts w:ascii="Times New Roman" w:eastAsiaTheme="minorHAnsi" w:hAnsi="Times New Roman"/>
          <w:bCs/>
          <w:color w:val="000000" w:themeColor="text1"/>
          <w:sz w:val="28"/>
          <w:szCs w:val="28"/>
          <w:lang w:val="kk-KZ"/>
        </w:rPr>
        <w:t xml:space="preserve"> мемлекеттердің тұрғындары балық шаруашылығымен, теңіз көлігімен және туризммен айналысып, осы су аймағынан тікелей немесе жанама түрде табыс </w:t>
      </w:r>
      <w:r w:rsidR="00D85249" w:rsidRPr="00603F76">
        <w:rPr>
          <w:rFonts w:ascii="Times New Roman" w:eastAsiaTheme="minorHAnsi" w:hAnsi="Times New Roman"/>
          <w:bCs/>
          <w:color w:val="000000" w:themeColor="text1"/>
          <w:sz w:val="28"/>
          <w:szCs w:val="28"/>
          <w:lang w:val="kk-KZ"/>
        </w:rPr>
        <w:t>құралы ретінде пайдаға жараттты</w:t>
      </w:r>
      <w:r w:rsidRPr="00603F76">
        <w:rPr>
          <w:rFonts w:ascii="Times New Roman" w:eastAsiaTheme="minorHAnsi" w:hAnsi="Times New Roman"/>
          <w:bCs/>
          <w:color w:val="000000" w:themeColor="text1"/>
          <w:sz w:val="28"/>
          <w:szCs w:val="28"/>
          <w:lang w:val="kk-KZ"/>
        </w:rPr>
        <w:t xml:space="preserve">. </w:t>
      </w:r>
    </w:p>
    <w:p w:rsidR="00D85249" w:rsidRPr="00603F76" w:rsidRDefault="00D85249"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Жерорта теңізі – бірқатар халықтар, тілдер мен діндер шоғырланған өркениеттік тоғысу өңірі. Тарихи оның солтүстік жағалаулары көп жағдайда христиан дінінің ықпалында болып, мәдени, саяси және экономикалық плюрализм ортасы ретінде қалыптасты. Аймақта алуан түрлі тілдер, әдет-</w:t>
      </w:r>
      <w:r w:rsidRPr="00603F76">
        <w:rPr>
          <w:rFonts w:ascii="Times New Roman" w:eastAsiaTheme="minorHAnsi" w:hAnsi="Times New Roman"/>
          <w:bCs/>
          <w:color w:val="000000" w:themeColor="text1"/>
          <w:sz w:val="28"/>
          <w:szCs w:val="28"/>
          <w:lang w:val="kk-KZ"/>
        </w:rPr>
        <w:lastRenderedPageBreak/>
        <w:t>ғұрыптар, ақша бірліктері мен басқару жүйелері қатар өмір сүрді, олар ғасырлар бойы өзара байланыса отырып, бір-біріне ықпал жасады. Атлант мұхитының аралдары бір-біріне жақын шоғырланған бір территория</w:t>
      </w:r>
      <w:r w:rsidR="004E322E" w:rsidRPr="00603F76">
        <w:rPr>
          <w:rFonts w:ascii="Times New Roman" w:eastAsiaTheme="minorHAnsi" w:hAnsi="Times New Roman"/>
          <w:bCs/>
          <w:color w:val="000000" w:themeColor="text1"/>
          <w:sz w:val="28"/>
          <w:szCs w:val="28"/>
          <w:lang w:val="kk-KZ"/>
        </w:rPr>
        <w:t xml:space="preserve"> ретінде емес, алшақ-алшақ шашырай орналасты</w:t>
      </w:r>
      <w:r w:rsidRPr="00603F76">
        <w:rPr>
          <w:rFonts w:ascii="Times New Roman" w:eastAsiaTheme="minorHAnsi" w:hAnsi="Times New Roman"/>
          <w:bCs/>
          <w:color w:val="000000" w:themeColor="text1"/>
          <w:sz w:val="28"/>
          <w:szCs w:val="28"/>
          <w:lang w:val="kk-KZ"/>
        </w:rPr>
        <w:t xml:space="preserve">. </w:t>
      </w:r>
      <w:r w:rsidR="00B246F0" w:rsidRPr="00603F76">
        <w:rPr>
          <w:rFonts w:ascii="Times New Roman" w:eastAsiaTheme="minorHAnsi" w:hAnsi="Times New Roman"/>
          <w:bCs/>
          <w:color w:val="000000" w:themeColor="text1"/>
          <w:sz w:val="28"/>
          <w:szCs w:val="28"/>
          <w:lang w:val="kk-KZ"/>
        </w:rPr>
        <w:t xml:space="preserve">Бұл мұхиттағы ең ірі </w:t>
      </w:r>
      <w:r w:rsidR="004150B1" w:rsidRPr="00603F76">
        <w:rPr>
          <w:rFonts w:ascii="Times New Roman" w:eastAsiaTheme="minorHAnsi" w:hAnsi="Times New Roman"/>
          <w:bCs/>
          <w:color w:val="000000" w:themeColor="text1"/>
          <w:sz w:val="28"/>
          <w:szCs w:val="28"/>
          <w:lang w:val="kk-KZ"/>
        </w:rPr>
        <w:t>архипелагтардың қатарында</w:t>
      </w:r>
      <w:r w:rsidRPr="00603F76">
        <w:rPr>
          <w:rFonts w:ascii="Times New Roman" w:eastAsiaTheme="minorHAnsi" w:hAnsi="Times New Roman"/>
          <w:bCs/>
          <w:color w:val="000000" w:themeColor="text1"/>
          <w:sz w:val="28"/>
          <w:szCs w:val="28"/>
          <w:lang w:val="kk-KZ"/>
        </w:rPr>
        <w:t xml:space="preserve"> Батыс Индия</w:t>
      </w:r>
      <w:r w:rsidR="004150B1" w:rsidRPr="00603F76">
        <w:rPr>
          <w:rFonts w:ascii="Times New Roman" w:eastAsiaTheme="minorHAnsi" w:hAnsi="Times New Roman"/>
          <w:bCs/>
          <w:color w:val="000000" w:themeColor="text1"/>
          <w:sz w:val="28"/>
          <w:szCs w:val="28"/>
          <w:lang w:val="kk-KZ"/>
        </w:rPr>
        <w:t xml:space="preserve"> бар</w:t>
      </w:r>
      <w:r w:rsidRPr="00603F76">
        <w:rPr>
          <w:rFonts w:ascii="Times New Roman" w:eastAsiaTheme="minorHAnsi" w:hAnsi="Times New Roman"/>
          <w:bCs/>
          <w:color w:val="000000" w:themeColor="text1"/>
          <w:sz w:val="28"/>
          <w:szCs w:val="28"/>
          <w:lang w:val="kk-KZ"/>
        </w:rPr>
        <w:t>, олар</w:t>
      </w:r>
      <w:r w:rsidR="004150B1" w:rsidRPr="00603F76">
        <w:rPr>
          <w:rFonts w:ascii="Times New Roman" w:eastAsiaTheme="minorHAnsi" w:hAnsi="Times New Roman"/>
          <w:bCs/>
          <w:color w:val="000000" w:themeColor="text1"/>
          <w:sz w:val="28"/>
          <w:szCs w:val="28"/>
          <w:lang w:val="kk-KZ"/>
        </w:rPr>
        <w:t>дың географиялық орны</w:t>
      </w:r>
      <w:r w:rsidRPr="00603F76">
        <w:rPr>
          <w:rFonts w:ascii="Times New Roman" w:eastAsiaTheme="minorHAnsi" w:hAnsi="Times New Roman"/>
          <w:bCs/>
          <w:color w:val="000000" w:themeColor="text1"/>
          <w:sz w:val="28"/>
          <w:szCs w:val="28"/>
          <w:lang w:val="kk-KZ"/>
        </w:rPr>
        <w:t xml:space="preserve"> Солтүстік Американың оңтүстік-шығысында, Орталық Американың шығысында және Оңтүстік Американың солтүстігінде. Бұл аймақ Кариб теңізімен ұштасып, тарихи тұрғыдан маңызды теңіз жолдары мен сауда бағыттарының орталығына айналды.</w:t>
      </w:r>
    </w:p>
    <w:p w:rsidR="00D85249" w:rsidRPr="00603F76" w:rsidRDefault="00D85249"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Мұхиттың солтү</w:t>
      </w:r>
      <w:r w:rsidR="004150B1" w:rsidRPr="00603F76">
        <w:rPr>
          <w:rFonts w:ascii="Times New Roman" w:eastAsiaTheme="minorHAnsi" w:hAnsi="Times New Roman"/>
          <w:bCs/>
          <w:color w:val="000000" w:themeColor="text1"/>
          <w:sz w:val="28"/>
          <w:szCs w:val="28"/>
          <w:lang w:val="kk-KZ"/>
        </w:rPr>
        <w:t xml:space="preserve">стік және оңтүстік шекаралары төңірегіндегі </w:t>
      </w:r>
      <w:r w:rsidRPr="00603F76">
        <w:rPr>
          <w:rFonts w:ascii="Times New Roman" w:eastAsiaTheme="minorHAnsi" w:hAnsi="Times New Roman"/>
          <w:bCs/>
          <w:color w:val="000000" w:themeColor="text1"/>
          <w:sz w:val="28"/>
          <w:szCs w:val="28"/>
          <w:lang w:val="kk-KZ"/>
        </w:rPr>
        <w:t>полярлық аралдар Солтүстік Мұзды мұхит пен Оң</w:t>
      </w:r>
      <w:r w:rsidR="00545997" w:rsidRPr="00603F76">
        <w:rPr>
          <w:rFonts w:ascii="Times New Roman" w:eastAsiaTheme="minorHAnsi" w:hAnsi="Times New Roman"/>
          <w:bCs/>
          <w:color w:val="000000" w:themeColor="text1"/>
          <w:sz w:val="28"/>
          <w:szCs w:val="28"/>
          <w:lang w:val="kk-KZ"/>
        </w:rPr>
        <w:t xml:space="preserve">түстік мұхит арасында таралған. </w:t>
      </w:r>
      <w:r w:rsidRPr="00603F76">
        <w:rPr>
          <w:rFonts w:ascii="Times New Roman" w:eastAsiaTheme="minorHAnsi" w:hAnsi="Times New Roman"/>
          <w:bCs/>
          <w:color w:val="000000" w:themeColor="text1"/>
          <w:sz w:val="28"/>
          <w:szCs w:val="28"/>
          <w:lang w:val="kk-KZ"/>
        </w:rPr>
        <w:t xml:space="preserve">Атлант мұхитындағы басқа </w:t>
      </w:r>
      <w:r w:rsidR="00545997" w:rsidRPr="00603F76">
        <w:rPr>
          <w:rFonts w:ascii="Times New Roman" w:eastAsiaTheme="minorHAnsi" w:hAnsi="Times New Roman"/>
          <w:bCs/>
          <w:color w:val="000000" w:themeColor="text1"/>
          <w:sz w:val="28"/>
          <w:szCs w:val="28"/>
          <w:lang w:val="kk-KZ"/>
        </w:rPr>
        <w:t xml:space="preserve">да </w:t>
      </w:r>
      <w:r w:rsidRPr="00603F76">
        <w:rPr>
          <w:rFonts w:ascii="Times New Roman" w:eastAsiaTheme="minorHAnsi" w:hAnsi="Times New Roman"/>
          <w:bCs/>
          <w:color w:val="000000" w:themeColor="text1"/>
          <w:sz w:val="28"/>
          <w:szCs w:val="28"/>
          <w:lang w:val="kk-KZ"/>
        </w:rPr>
        <w:t>аралдар тобы Еуроп</w:t>
      </w:r>
      <w:r w:rsidR="00545997" w:rsidRPr="00603F76">
        <w:rPr>
          <w:rFonts w:ascii="Times New Roman" w:eastAsiaTheme="minorHAnsi" w:hAnsi="Times New Roman"/>
          <w:bCs/>
          <w:color w:val="000000" w:themeColor="text1"/>
          <w:sz w:val="28"/>
          <w:szCs w:val="28"/>
          <w:lang w:val="kk-KZ"/>
        </w:rPr>
        <w:t>аның оңтүстік-батысынан бастау алып</w:t>
      </w:r>
      <w:r w:rsidRPr="00603F76">
        <w:rPr>
          <w:rFonts w:ascii="Times New Roman" w:eastAsiaTheme="minorHAnsi" w:hAnsi="Times New Roman"/>
          <w:bCs/>
          <w:color w:val="000000" w:themeColor="text1"/>
          <w:sz w:val="28"/>
          <w:szCs w:val="28"/>
          <w:lang w:val="kk-KZ"/>
        </w:rPr>
        <w:t>, Батыс Аф</w:t>
      </w:r>
      <w:r w:rsidR="00545997" w:rsidRPr="00603F76">
        <w:rPr>
          <w:rFonts w:ascii="Times New Roman" w:eastAsiaTheme="minorHAnsi" w:hAnsi="Times New Roman"/>
          <w:bCs/>
          <w:color w:val="000000" w:themeColor="text1"/>
          <w:sz w:val="28"/>
          <w:szCs w:val="28"/>
          <w:lang w:val="kk-KZ"/>
        </w:rPr>
        <w:t>рика арқылы экваторды кесіп өтеді</w:t>
      </w:r>
      <w:r w:rsidRPr="00603F76">
        <w:rPr>
          <w:rFonts w:ascii="Times New Roman" w:eastAsiaTheme="minorHAnsi" w:hAnsi="Times New Roman"/>
          <w:bCs/>
          <w:color w:val="000000" w:themeColor="text1"/>
          <w:sz w:val="28"/>
          <w:szCs w:val="28"/>
          <w:lang w:val="kk-KZ"/>
        </w:rPr>
        <w:t xml:space="preserve">, </w:t>
      </w:r>
      <w:r w:rsidR="00545997" w:rsidRPr="00603F76">
        <w:rPr>
          <w:rFonts w:ascii="Times New Roman" w:eastAsiaTheme="minorHAnsi" w:hAnsi="Times New Roman"/>
          <w:bCs/>
          <w:color w:val="000000" w:themeColor="text1"/>
          <w:sz w:val="28"/>
          <w:szCs w:val="28"/>
          <w:lang w:val="kk-KZ"/>
        </w:rPr>
        <w:t xml:space="preserve">одан әрі </w:t>
      </w:r>
      <w:r w:rsidRPr="00603F76">
        <w:rPr>
          <w:rFonts w:ascii="Times New Roman" w:eastAsiaTheme="minorHAnsi" w:hAnsi="Times New Roman"/>
          <w:bCs/>
          <w:color w:val="000000" w:themeColor="text1"/>
          <w:sz w:val="28"/>
          <w:szCs w:val="28"/>
          <w:lang w:val="kk-KZ"/>
        </w:rPr>
        <w:t>Оңтүстік Атлантиканың а</w:t>
      </w:r>
      <w:r w:rsidR="00545997" w:rsidRPr="00603F76">
        <w:rPr>
          <w:rFonts w:ascii="Times New Roman" w:eastAsiaTheme="minorHAnsi" w:hAnsi="Times New Roman"/>
          <w:bCs/>
          <w:color w:val="000000" w:themeColor="text1"/>
          <w:sz w:val="28"/>
          <w:szCs w:val="28"/>
          <w:lang w:val="kk-KZ"/>
        </w:rPr>
        <w:t>шық суларына дейін созылады</w:t>
      </w:r>
      <w:r w:rsidRPr="00603F76">
        <w:rPr>
          <w:rFonts w:ascii="Times New Roman" w:eastAsiaTheme="minorHAnsi" w:hAnsi="Times New Roman"/>
          <w:bCs/>
          <w:color w:val="000000" w:themeColor="text1"/>
          <w:sz w:val="28"/>
          <w:szCs w:val="28"/>
          <w:lang w:val="kk-KZ"/>
        </w:rPr>
        <w:t>. Бұл аралдар материктер</w:t>
      </w:r>
      <w:r w:rsidR="00114939" w:rsidRPr="00603F76">
        <w:rPr>
          <w:rFonts w:ascii="Times New Roman" w:eastAsiaTheme="minorHAnsi" w:hAnsi="Times New Roman"/>
          <w:bCs/>
          <w:color w:val="000000" w:themeColor="text1"/>
          <w:sz w:val="28"/>
          <w:szCs w:val="28"/>
          <w:lang w:val="kk-KZ"/>
        </w:rPr>
        <w:t xml:space="preserve"> арасындағы табиғи өткелдер мен </w:t>
      </w:r>
      <w:r w:rsidRPr="00603F76">
        <w:rPr>
          <w:rFonts w:ascii="Times New Roman" w:eastAsiaTheme="minorHAnsi" w:hAnsi="Times New Roman"/>
          <w:bCs/>
          <w:color w:val="000000" w:themeColor="text1"/>
          <w:sz w:val="28"/>
          <w:szCs w:val="28"/>
          <w:lang w:val="kk-KZ"/>
        </w:rPr>
        <w:t>бекеттер қ</w:t>
      </w:r>
      <w:r w:rsidR="00114939" w:rsidRPr="00603F76">
        <w:rPr>
          <w:rFonts w:ascii="Times New Roman" w:eastAsiaTheme="minorHAnsi" w:hAnsi="Times New Roman"/>
          <w:bCs/>
          <w:color w:val="000000" w:themeColor="text1"/>
          <w:sz w:val="28"/>
          <w:szCs w:val="28"/>
          <w:lang w:val="kk-KZ"/>
        </w:rPr>
        <w:t>ызметін атқарып, тарихта</w:t>
      </w:r>
      <w:r w:rsidRPr="00603F76">
        <w:rPr>
          <w:rFonts w:ascii="Times New Roman" w:eastAsiaTheme="minorHAnsi" w:hAnsi="Times New Roman"/>
          <w:bCs/>
          <w:color w:val="000000" w:themeColor="text1"/>
          <w:sz w:val="28"/>
          <w:szCs w:val="28"/>
          <w:lang w:val="kk-KZ"/>
        </w:rPr>
        <w:t xml:space="preserve"> теңіз саяхатшылары, зерттеушіл</w:t>
      </w:r>
      <w:r w:rsidR="00114939" w:rsidRPr="00603F76">
        <w:rPr>
          <w:rFonts w:ascii="Times New Roman" w:eastAsiaTheme="minorHAnsi" w:hAnsi="Times New Roman"/>
          <w:bCs/>
          <w:color w:val="000000" w:themeColor="text1"/>
          <w:sz w:val="28"/>
          <w:szCs w:val="28"/>
          <w:lang w:val="kk-KZ"/>
        </w:rPr>
        <w:t>ер және саудагерлер үшін шешуші</w:t>
      </w:r>
      <w:r w:rsidRPr="00603F76">
        <w:rPr>
          <w:rFonts w:ascii="Times New Roman" w:eastAsiaTheme="minorHAnsi" w:hAnsi="Times New Roman"/>
          <w:bCs/>
          <w:color w:val="000000" w:themeColor="text1"/>
          <w:sz w:val="28"/>
          <w:szCs w:val="28"/>
          <w:lang w:val="kk-KZ"/>
        </w:rPr>
        <w:t xml:space="preserve"> рөл атқарды.</w:t>
      </w:r>
    </w:p>
    <w:p w:rsidR="00B93AA1" w:rsidRPr="00603F76" w:rsidRDefault="00183530" w:rsidP="00B93AA1">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B93AA1" w:rsidRPr="00603F76">
        <w:rPr>
          <w:rFonts w:ascii="Times New Roman" w:eastAsiaTheme="minorHAnsi" w:hAnsi="Times New Roman"/>
          <w:color w:val="000000" w:themeColor="text1"/>
          <w:sz w:val="28"/>
          <w:szCs w:val="28"/>
          <w:lang w:val="kk-KZ"/>
        </w:rPr>
        <w:t>ның Жерорта теңізі мен Атлант мұхиты туралы мәліметтері ислам өркениетінің кеңістіктік дүниетанымын нақты көрсетеді. Оның карталары мен сипаттамалары арқылы Жерорта теңізінің жағалауындағы қалалар, порттар және сауда жолдары егжей-тегжейлі бейнеленген, бұл сол дәуірде ислам әлемінің тек ішкі, жергілікті байланыстарымен ғана емес, сонымен қатар халықаралық сауда мен дипломатиялық қатынастар арқылы кеңістіктік өзара әрекеттестікке қаншалықты мән бергенін көрсетеді. Атлант мұхиты шеткі аймақтарының және Гибралтар бұғазы арқылы Еуропа мен Солтүстік Африка арасындағы навигациялық маршруттар мен сауда байланыстарының сипатталуы Азия мен Еуропа арасындағы экономикалық, мәдени және саяси байланыстардың кешенді құрылымын түсіндіруге мүмкіндік береді.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color w:val="000000" w:themeColor="text1"/>
          <w:sz w:val="28"/>
          <w:szCs w:val="28"/>
          <w:lang w:val="kk-KZ"/>
        </w:rPr>
        <w:t>Бұл деректер ислам өркениетінің кеңістіктік ой-санасының көпөлшемділігін ашып</w:t>
      </w:r>
      <w:r w:rsidRPr="00603F76">
        <w:rPr>
          <w:rFonts w:ascii="Times New Roman" w:eastAsiaTheme="minorHAnsi" w:hAnsi="Times New Roman"/>
          <w:bCs/>
          <w:color w:val="000000" w:themeColor="text1"/>
          <w:sz w:val="28"/>
          <w:szCs w:val="28"/>
          <w:lang w:val="kk-KZ"/>
        </w:rPr>
        <w:t xml:space="preserve"> көрсетеді: тек құрлықтық масштабта емес, теңіздік және мұхиттық кеңістіктерді де қамтитын ғаламдық перспективаны бейнелейді. Сонымен қатар,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 xml:space="preserve"> ортағасырлық араб географтарының әлемді ғылыми, эмпирикалық дәлдікке сүйене отырып сипаттағанын, әрі сауда жолдары, порттар мен стратегиялық нүктелер арқылы Азия мен Еуропаны байланыстыратын кең геосаяси және экономикалық жүйені түсінуге мүмкіндік бергенін дәлелдейді.</w:t>
      </w:r>
    </w:p>
    <w:p w:rsidR="00B93AA1" w:rsidRPr="00603F76" w:rsidRDefault="00954D48"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hAnsi="Times New Roman"/>
          <w:i/>
          <w:iCs/>
          <w:color w:val="000000" w:themeColor="text1"/>
          <w:sz w:val="28"/>
          <w:szCs w:val="28"/>
          <w:lang w:val="kk-KZ"/>
        </w:rPr>
        <w:t xml:space="preserve">Қорытынды: </w:t>
      </w:r>
      <w:r w:rsidR="00183530" w:rsidRPr="00603F76">
        <w:rPr>
          <w:rFonts w:ascii="Times New Roman" w:eastAsiaTheme="minorHAnsi" w:hAnsi="Times New Roman"/>
          <w:bCs/>
          <w:color w:val="000000" w:themeColor="text1"/>
          <w:sz w:val="28"/>
          <w:szCs w:val="28"/>
          <w:lang w:val="kk-KZ"/>
        </w:rPr>
        <w:t>Әбул-Фида</w:t>
      </w:r>
      <w:r w:rsidR="00114939" w:rsidRPr="00603F76">
        <w:rPr>
          <w:rFonts w:ascii="Times New Roman" w:eastAsiaTheme="minorHAnsi" w:hAnsi="Times New Roman"/>
          <w:bCs/>
          <w:color w:val="000000" w:themeColor="text1"/>
          <w:sz w:val="28"/>
          <w:szCs w:val="28"/>
          <w:lang w:val="kk-KZ"/>
        </w:rPr>
        <w:t>ның</w:t>
      </w:r>
      <w:r w:rsidR="00B93AA1" w:rsidRPr="00603F76">
        <w:rPr>
          <w:rFonts w:ascii="Times New Roman" w:eastAsiaTheme="minorHAnsi" w:hAnsi="Times New Roman"/>
          <w:bCs/>
          <w:color w:val="000000" w:themeColor="text1"/>
          <w:sz w:val="28"/>
          <w:szCs w:val="28"/>
          <w:lang w:val="kk-KZ"/>
        </w:rPr>
        <w:t xml:space="preserve"> ғылыми еңбектері негізінде ортағасырлық кезеңдегі Атлант мұхиты мен Жерорта теңізі төңірегіндегі аралдардың тарихи географиясы, елді мекендердің орналасу картасы, географиялық координаттары және табиғи-ландшафттық ерекшеліктері айқындалады. Бұл деректер тек географиялық сипаттау ғана емес, сонымен қатар әрбір аймақтың экономикалық, саяси және мәдени дамуына табиғи-географиялық факторлардың әсерін талдауға мүмкіндік береді.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lastRenderedPageBreak/>
        <w:t xml:space="preserve">Жерорта теңізі аймағы тарихи тұрғыдан өркениеттердің тоғысу нүктесі болып, Мысыр, Финикия, Грекия, Рим, Византия және Араб мемлекеттері сияқты ірі өркениеттердің қалыптасуы мен дамуына шешуші рөл атқарды.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ның сипаттамалары арқылы осы аймақтағы аралдар мен порт қалаларының теңіз саудасы мен әскери-стратегиялық маңызы анық көрінеді. Ол Жерорта теңізінің әрбір аймағын географиялық, экономикалық және стратегиялық тұрғыдан талдай отырып, ислам әлемінің кеңістіктік дүниетанымын, теңіздік және құрлықтық байланыстардың үйлесімділігін көрсетеді.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Сонымен қатар, Атлант мұхиты аймағы исламдық картографияда елеулі орын алады.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 xml:space="preserve"> мұнда орналасқан аралдар мен жағалауларды сипаттай отырып, теңіз саяхаттары, жаңа территориялардың ашылуы және теңіз саудасының дамуы кезеңіндегі аймақтық және халықаралық байланыстардың құрылымын ашады. Бұл мәліметтер Азия мен Еуропа арасындағы сауда, мәдени және саяси байланыстарды түсінуге мүмкіндік береді. Осы тұрғыдан Атлант мұхитының аралдары мен порттары ислам өркениетінің жаһандық кеңістіктегі көзқарасын, кеңістіктік ұйымдастырылуын және әлемдік сауда жүйесіндегі стратегиялық маңызын көрсетеді.</w:t>
      </w:r>
    </w:p>
    <w:p w:rsidR="00B93AA1" w:rsidRPr="00603F76" w:rsidRDefault="00B93AA1" w:rsidP="00B93AA1">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Қазіргі тарихи география ғылымында табиғи-географиялық факторлардың мемлекеттердің саяси, әлеуметтік және экономикалық дамуына әсері зерттелуде. Осы бағытта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ның еңбектері Жерорта теңізі мен Атлант мұхиты аймағындағы өркениеттерді, олардың өзара байланысын және кеңістіктік дамуын түсін</w:t>
      </w:r>
      <w:r w:rsidR="00D8162F" w:rsidRPr="00603F76">
        <w:rPr>
          <w:rFonts w:ascii="Times New Roman" w:eastAsiaTheme="minorHAnsi" w:hAnsi="Times New Roman"/>
          <w:bCs/>
          <w:color w:val="000000" w:themeColor="text1"/>
          <w:sz w:val="28"/>
          <w:szCs w:val="28"/>
          <w:lang w:val="kk-KZ"/>
        </w:rPr>
        <w:t>у үшін маңызды ғылыми дереккөзі екендігі белгілі</w:t>
      </w:r>
      <w:r w:rsidRPr="00603F76">
        <w:rPr>
          <w:rFonts w:ascii="Times New Roman" w:eastAsiaTheme="minorHAnsi" w:hAnsi="Times New Roman"/>
          <w:bCs/>
          <w:color w:val="000000" w:themeColor="text1"/>
          <w:sz w:val="28"/>
          <w:szCs w:val="28"/>
          <w:lang w:val="kk-KZ"/>
        </w:rPr>
        <w:t>. Ол тек тарихи картографияны ғана емес, ортағасырлық ислам әлемінің кеңістіктік ой-санасы мен халықаралық байланыстарды бағалау жүйесін де дәл бейнелейді.</w:t>
      </w: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B93AA1" w:rsidRPr="00603F76" w:rsidRDefault="00B93AA1" w:rsidP="00B93AA1">
      <w:pPr>
        <w:spacing w:after="0" w:line="240" w:lineRule="auto"/>
        <w:ind w:firstLine="709"/>
        <w:jc w:val="both"/>
        <w:rPr>
          <w:rFonts w:ascii="Times New Roman" w:eastAsiaTheme="minorHAnsi" w:hAnsi="Times New Roman"/>
          <w:b/>
          <w:bCs/>
          <w:color w:val="000000" w:themeColor="text1"/>
          <w:sz w:val="28"/>
          <w:szCs w:val="28"/>
          <w:lang w:val="kk-KZ"/>
        </w:rPr>
      </w:pPr>
    </w:p>
    <w:p w:rsidR="00660565" w:rsidRPr="00603F76" w:rsidRDefault="00660565">
      <w:pPr>
        <w:rPr>
          <w:rFonts w:ascii="Times New Roman" w:eastAsiaTheme="minorHAnsi" w:hAnsi="Times New Roman"/>
          <w:b/>
          <w:bCs/>
          <w:color w:val="000000" w:themeColor="text1"/>
          <w:sz w:val="28"/>
          <w:szCs w:val="28"/>
          <w:lang w:val="kk-KZ"/>
        </w:rPr>
      </w:pPr>
      <w:r w:rsidRPr="00603F76">
        <w:rPr>
          <w:rFonts w:ascii="Times New Roman" w:eastAsiaTheme="minorHAnsi" w:hAnsi="Times New Roman"/>
          <w:b/>
          <w:bCs/>
          <w:color w:val="000000" w:themeColor="text1"/>
          <w:sz w:val="28"/>
          <w:szCs w:val="28"/>
          <w:lang w:val="kk-KZ"/>
        </w:rPr>
        <w:br w:type="page"/>
      </w:r>
    </w:p>
    <w:p w:rsidR="00FF0279" w:rsidRPr="00603F76" w:rsidRDefault="00EC3CDE" w:rsidP="00B93AA1">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b/>
          <w:bCs/>
          <w:color w:val="000000" w:themeColor="text1"/>
          <w:sz w:val="28"/>
          <w:szCs w:val="28"/>
          <w:lang w:val="kk-KZ"/>
        </w:rPr>
        <w:lastRenderedPageBreak/>
        <w:t xml:space="preserve">3 XII-XIV ҒАСЫРЛАРДАҒЫ АЗИЯНЫҢ </w:t>
      </w:r>
      <w:r w:rsidR="00665D46" w:rsidRPr="00603F76">
        <w:rPr>
          <w:rFonts w:ascii="Times New Roman" w:eastAsiaTheme="minorHAnsi" w:hAnsi="Times New Roman"/>
          <w:b/>
          <w:bCs/>
          <w:color w:val="000000" w:themeColor="text1"/>
          <w:sz w:val="28"/>
          <w:szCs w:val="28"/>
          <w:lang w:val="kk-KZ"/>
        </w:rPr>
        <w:t xml:space="preserve">ТАРИХИ </w:t>
      </w:r>
      <w:r w:rsidRPr="00603F76">
        <w:rPr>
          <w:rFonts w:ascii="Times New Roman" w:eastAsiaTheme="minorHAnsi" w:hAnsi="Times New Roman"/>
          <w:b/>
          <w:bCs/>
          <w:color w:val="000000" w:themeColor="text1"/>
          <w:sz w:val="28"/>
          <w:szCs w:val="28"/>
          <w:lang w:val="kk-KZ"/>
        </w:rPr>
        <w:t>ГЕОГРАФИЯСЫ ТУРАЛЫ</w:t>
      </w:r>
      <w:r w:rsidR="00F25E2B" w:rsidRPr="00603F76">
        <w:rPr>
          <w:rFonts w:ascii="Times New Roman" w:eastAsiaTheme="minorHAnsi" w:hAnsi="Times New Roman"/>
          <w:b/>
          <w:bCs/>
          <w:color w:val="000000" w:themeColor="text1"/>
          <w:sz w:val="28"/>
          <w:szCs w:val="28"/>
          <w:lang w:val="kk-KZ"/>
        </w:rPr>
        <w:t xml:space="preserve"> </w:t>
      </w:r>
      <w:r w:rsidR="00F22CD7" w:rsidRPr="00603F76">
        <w:rPr>
          <w:rFonts w:ascii="Times New Roman" w:eastAsiaTheme="minorHAnsi" w:hAnsi="Times New Roman"/>
          <w:b/>
          <w:bCs/>
          <w:color w:val="000000" w:themeColor="text1"/>
          <w:sz w:val="28"/>
          <w:szCs w:val="28"/>
          <w:lang w:val="kk-KZ"/>
        </w:rPr>
        <w:t>ЕҢБЕКТЕР</w:t>
      </w:r>
    </w:p>
    <w:p w:rsidR="003379CF" w:rsidRPr="00603F76" w:rsidRDefault="003379CF" w:rsidP="000C22A6">
      <w:pPr>
        <w:spacing w:after="0" w:line="240" w:lineRule="auto"/>
        <w:ind w:firstLine="709"/>
        <w:jc w:val="both"/>
        <w:rPr>
          <w:rFonts w:ascii="Times New Roman" w:eastAsiaTheme="minorHAnsi" w:hAnsi="Times New Roman"/>
          <w:b/>
          <w:bCs/>
          <w:color w:val="000000" w:themeColor="text1"/>
          <w:sz w:val="28"/>
          <w:szCs w:val="28"/>
          <w:lang w:val="kk-KZ"/>
        </w:rPr>
      </w:pPr>
    </w:p>
    <w:p w:rsidR="00141716" w:rsidRPr="00603F76" w:rsidRDefault="00141716"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
          <w:bCs/>
          <w:color w:val="000000" w:themeColor="text1"/>
          <w:sz w:val="28"/>
          <w:szCs w:val="28"/>
          <w:lang w:val="kk-KZ"/>
        </w:rPr>
        <w:t xml:space="preserve">3.1 </w:t>
      </w:r>
      <w:r w:rsidR="00183530" w:rsidRPr="00603F76">
        <w:rPr>
          <w:rFonts w:ascii="Times New Roman" w:eastAsiaTheme="minorHAnsi" w:hAnsi="Times New Roman"/>
          <w:b/>
          <w:bCs/>
          <w:color w:val="000000" w:themeColor="text1"/>
          <w:sz w:val="28"/>
          <w:szCs w:val="28"/>
          <w:lang w:val="kk-KZ"/>
        </w:rPr>
        <w:t>Әбул-Фида</w:t>
      </w:r>
      <w:r w:rsidRPr="00603F76">
        <w:rPr>
          <w:rFonts w:ascii="Times New Roman" w:eastAsiaTheme="minorHAnsi" w:hAnsi="Times New Roman"/>
          <w:b/>
          <w:bCs/>
          <w:color w:val="000000" w:themeColor="text1"/>
          <w:sz w:val="28"/>
          <w:szCs w:val="28"/>
          <w:lang w:val="kk-KZ"/>
        </w:rPr>
        <w:t>ға дейін өмір сүрген ғалымдардың Азия</w:t>
      </w:r>
      <w:r w:rsidR="00665D46" w:rsidRPr="00603F76">
        <w:rPr>
          <w:rFonts w:ascii="Times New Roman" w:eastAsiaTheme="minorHAnsi" w:hAnsi="Times New Roman"/>
          <w:b/>
          <w:bCs/>
          <w:color w:val="000000" w:themeColor="text1"/>
          <w:sz w:val="28"/>
          <w:szCs w:val="28"/>
          <w:lang w:val="kk-KZ"/>
        </w:rPr>
        <w:t xml:space="preserve"> тарих</w:t>
      </w:r>
      <w:r w:rsidR="00351AA4" w:rsidRPr="00603F76">
        <w:rPr>
          <w:rFonts w:ascii="Times New Roman" w:eastAsiaTheme="minorHAnsi" w:hAnsi="Times New Roman"/>
          <w:b/>
          <w:bCs/>
          <w:color w:val="000000" w:themeColor="text1"/>
          <w:sz w:val="28"/>
          <w:szCs w:val="28"/>
          <w:lang w:val="kk-KZ"/>
        </w:rPr>
        <w:t xml:space="preserve">ы </w:t>
      </w:r>
      <w:r w:rsidRPr="00603F76">
        <w:rPr>
          <w:rFonts w:ascii="Times New Roman" w:eastAsiaTheme="minorHAnsi" w:hAnsi="Times New Roman"/>
          <w:b/>
          <w:bCs/>
          <w:color w:val="000000" w:themeColor="text1"/>
          <w:sz w:val="28"/>
          <w:szCs w:val="28"/>
          <w:lang w:val="kk-KZ"/>
        </w:rPr>
        <w:t>туралы зерттеулері</w:t>
      </w:r>
    </w:p>
    <w:p w:rsidR="00141716"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3379CF" w:rsidRPr="00603F76">
        <w:rPr>
          <w:rFonts w:ascii="Times New Roman" w:eastAsiaTheme="minorHAnsi" w:hAnsi="Times New Roman"/>
          <w:color w:val="000000" w:themeColor="text1"/>
          <w:sz w:val="28"/>
          <w:szCs w:val="28"/>
          <w:lang w:val="kk-KZ"/>
        </w:rPr>
        <w:t xml:space="preserve">ға дейін өмір сүріп, Азия географиясын зерттеуде ерекше еңбек еткен бірқатар ғалымдарға және олардың ғылыми шығармаларына </w:t>
      </w:r>
      <w:r w:rsidR="00D312C3" w:rsidRPr="00603F76">
        <w:rPr>
          <w:rFonts w:ascii="Times New Roman" w:eastAsiaTheme="minorHAnsi" w:hAnsi="Times New Roman"/>
          <w:color w:val="000000" w:themeColor="text1"/>
          <w:sz w:val="28"/>
          <w:szCs w:val="28"/>
          <w:lang w:val="kk-KZ"/>
        </w:rPr>
        <w:t xml:space="preserve">тоқталсақ, оларды шартты түрде бірнеше кезеңдер бөліп қарастырамыз: </w:t>
      </w:r>
    </w:p>
    <w:p w:rsidR="00161EB0" w:rsidRPr="00603F76" w:rsidRDefault="00C35575" w:rsidP="000C22A6">
      <w:pPr>
        <w:pStyle w:val="a4"/>
        <w:numPr>
          <w:ilvl w:val="0"/>
          <w:numId w:val="17"/>
        </w:numPr>
        <w:tabs>
          <w:tab w:val="left" w:pos="1134"/>
        </w:tabs>
        <w:spacing w:after="0" w:line="240" w:lineRule="auto"/>
        <w:ind w:left="0" w:firstLine="709"/>
        <w:jc w:val="both"/>
        <w:rPr>
          <w:rFonts w:ascii="Times New Roman" w:eastAsiaTheme="minorHAnsi" w:hAnsi="Times New Roman"/>
          <w:i/>
          <w:color w:val="000000" w:themeColor="text1"/>
          <w:sz w:val="28"/>
          <w:szCs w:val="28"/>
          <w:lang w:val="kk-KZ"/>
        </w:rPr>
      </w:pPr>
      <w:r w:rsidRPr="00603F76">
        <w:rPr>
          <w:rFonts w:ascii="Times New Roman" w:eastAsiaTheme="minorHAnsi" w:hAnsi="Times New Roman"/>
          <w:i/>
          <w:color w:val="000000" w:themeColor="text1"/>
          <w:sz w:val="28"/>
          <w:szCs w:val="28"/>
          <w:lang w:val="kk-KZ"/>
        </w:rPr>
        <w:t>Б.з. VII ғасырға дейінгі е</w:t>
      </w:r>
      <w:r w:rsidR="00D312C3" w:rsidRPr="00603F76">
        <w:rPr>
          <w:rFonts w:ascii="Times New Roman" w:eastAsiaTheme="minorHAnsi" w:hAnsi="Times New Roman"/>
          <w:i/>
          <w:color w:val="000000" w:themeColor="text1"/>
          <w:sz w:val="28"/>
          <w:szCs w:val="28"/>
          <w:lang w:val="kk-KZ"/>
        </w:rPr>
        <w:t>желгі антикалық географтар кезеңі.</w:t>
      </w:r>
    </w:p>
    <w:p w:rsidR="005B3EC0" w:rsidRPr="00603F76" w:rsidRDefault="00161EB0"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 xml:space="preserve">Гекатей Милетский </w:t>
      </w:r>
      <w:r w:rsidR="007A37D4" w:rsidRPr="00603F76">
        <w:rPr>
          <w:rFonts w:ascii="Times New Roman" w:eastAsiaTheme="minorHAnsi" w:hAnsi="Times New Roman"/>
          <w:color w:val="000000" w:themeColor="text1"/>
          <w:sz w:val="28"/>
          <w:szCs w:val="28"/>
          <w:lang w:val="kk-KZ"/>
        </w:rPr>
        <w:t>(шамамен б.з</w:t>
      </w:r>
      <w:r w:rsidR="007042C2" w:rsidRPr="00603F76">
        <w:rPr>
          <w:rFonts w:ascii="Times New Roman" w:eastAsiaTheme="minorHAnsi" w:hAnsi="Times New Roman"/>
          <w:color w:val="000000" w:themeColor="text1"/>
          <w:sz w:val="28"/>
          <w:szCs w:val="28"/>
          <w:lang w:val="kk-KZ"/>
        </w:rPr>
        <w:t>.д. 550-</w:t>
      </w:r>
      <w:r w:rsidRPr="00603F76">
        <w:rPr>
          <w:rFonts w:ascii="Times New Roman" w:eastAsiaTheme="minorHAnsi" w:hAnsi="Times New Roman"/>
          <w:color w:val="000000" w:themeColor="text1"/>
          <w:sz w:val="28"/>
          <w:szCs w:val="28"/>
          <w:lang w:val="kk-KZ"/>
        </w:rPr>
        <w:t>490 ж.</w:t>
      </w:r>
      <w:r w:rsidR="00C25F6C" w:rsidRPr="00603F76">
        <w:rPr>
          <w:rFonts w:ascii="Times New Roman" w:eastAsiaTheme="minorHAnsi" w:hAnsi="Times New Roman"/>
          <w:color w:val="000000" w:themeColor="text1"/>
          <w:sz w:val="28"/>
          <w:szCs w:val="28"/>
          <w:lang w:val="kk-KZ"/>
        </w:rPr>
        <w:t>ж.</w:t>
      </w:r>
      <w:r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i/>
          <w:color w:val="000000" w:themeColor="text1"/>
          <w:sz w:val="28"/>
          <w:szCs w:val="28"/>
          <w:lang w:val="kk-KZ"/>
        </w:rPr>
        <w:t xml:space="preserve"> – </w:t>
      </w:r>
      <w:r w:rsidR="007A37D4" w:rsidRPr="00603F76">
        <w:rPr>
          <w:rFonts w:ascii="Times New Roman" w:eastAsiaTheme="minorHAnsi" w:hAnsi="Times New Roman"/>
          <w:color w:val="000000" w:themeColor="text1"/>
          <w:sz w:val="28"/>
          <w:szCs w:val="28"/>
          <w:lang w:val="kk-KZ"/>
        </w:rPr>
        <w:t>көне</w:t>
      </w:r>
      <w:r w:rsidRPr="00603F76">
        <w:rPr>
          <w:rFonts w:ascii="Times New Roman" w:eastAsiaTheme="minorHAnsi" w:hAnsi="Times New Roman"/>
          <w:color w:val="000000" w:themeColor="text1"/>
          <w:sz w:val="28"/>
          <w:szCs w:val="28"/>
          <w:lang w:val="kk-KZ"/>
        </w:rPr>
        <w:t xml:space="preserve"> грек </w:t>
      </w:r>
      <w:r w:rsidR="007A37D4" w:rsidRPr="00603F76">
        <w:rPr>
          <w:rFonts w:ascii="Times New Roman" w:eastAsiaTheme="minorHAnsi" w:hAnsi="Times New Roman"/>
          <w:color w:val="000000" w:themeColor="text1"/>
          <w:sz w:val="28"/>
          <w:szCs w:val="28"/>
          <w:lang w:val="kk-KZ"/>
        </w:rPr>
        <w:t xml:space="preserve">заманының </w:t>
      </w:r>
      <w:r w:rsidRPr="00603F76">
        <w:rPr>
          <w:rFonts w:ascii="Times New Roman" w:eastAsiaTheme="minorHAnsi" w:hAnsi="Times New Roman"/>
          <w:color w:val="000000" w:themeColor="text1"/>
          <w:sz w:val="28"/>
          <w:szCs w:val="28"/>
          <w:lang w:val="kk-KZ"/>
        </w:rPr>
        <w:t xml:space="preserve">тарихшысы және географы, Иониядағы </w:t>
      </w:r>
      <w:r w:rsidR="007A37D4" w:rsidRPr="00603F76">
        <w:rPr>
          <w:rFonts w:ascii="Times New Roman" w:eastAsiaTheme="minorHAnsi" w:hAnsi="Times New Roman"/>
          <w:color w:val="000000" w:themeColor="text1"/>
          <w:sz w:val="28"/>
          <w:szCs w:val="28"/>
          <w:lang w:val="kk-KZ"/>
        </w:rPr>
        <w:t>тұңғыш прозашылардың бірі. Басты</w:t>
      </w:r>
      <w:r w:rsidRPr="00603F76">
        <w:rPr>
          <w:rFonts w:ascii="Times New Roman" w:eastAsiaTheme="minorHAnsi" w:hAnsi="Times New Roman"/>
          <w:color w:val="000000" w:themeColor="text1"/>
          <w:sz w:val="28"/>
          <w:szCs w:val="28"/>
          <w:lang w:val="kk-KZ"/>
        </w:rPr>
        <w:t xml:space="preserve"> географиялық </w:t>
      </w:r>
      <w:r w:rsidR="007A37D4" w:rsidRPr="00603F76">
        <w:rPr>
          <w:rFonts w:ascii="Times New Roman" w:eastAsiaTheme="minorHAnsi" w:hAnsi="Times New Roman"/>
          <w:color w:val="000000" w:themeColor="text1"/>
          <w:sz w:val="28"/>
          <w:szCs w:val="28"/>
          <w:lang w:val="kk-KZ"/>
        </w:rPr>
        <w:t xml:space="preserve">туындысы </w:t>
      </w:r>
      <w:r w:rsidR="007A37D4" w:rsidRPr="00603F76">
        <w:rPr>
          <w:rFonts w:ascii="Times New Roman" w:eastAsiaTheme="minorHAnsi" w:hAnsi="Times New Roman"/>
          <w:i/>
          <w:color w:val="000000" w:themeColor="text1"/>
          <w:sz w:val="28"/>
          <w:szCs w:val="28"/>
          <w:lang w:val="kk-KZ"/>
        </w:rPr>
        <w:t>«Дүние жүзіне саяхат (немесе «</w:t>
      </w:r>
      <w:r w:rsidRPr="00603F76">
        <w:rPr>
          <w:rFonts w:ascii="Times New Roman" w:eastAsiaTheme="minorHAnsi" w:hAnsi="Times New Roman"/>
          <w:i/>
          <w:color w:val="000000" w:themeColor="text1"/>
          <w:sz w:val="28"/>
          <w:szCs w:val="28"/>
          <w:lang w:val="kk-KZ"/>
        </w:rPr>
        <w:t>География»)</w:t>
      </w:r>
      <w:r w:rsidR="007A37D4"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433DD0" w:rsidRPr="00603F76">
        <w:rPr>
          <w:rFonts w:ascii="Times New Roman" w:eastAsiaTheme="minorHAnsi" w:hAnsi="Times New Roman"/>
          <w:color w:val="000000" w:themeColor="text1"/>
          <w:sz w:val="28"/>
          <w:szCs w:val="28"/>
          <w:lang w:val="kk-KZ"/>
        </w:rPr>
        <w:t xml:space="preserve">[63] </w:t>
      </w:r>
      <w:r w:rsidRPr="00603F76">
        <w:rPr>
          <w:rFonts w:ascii="Times New Roman" w:eastAsiaTheme="minorHAnsi" w:hAnsi="Times New Roman"/>
          <w:color w:val="000000" w:themeColor="text1"/>
          <w:sz w:val="28"/>
          <w:szCs w:val="28"/>
          <w:lang w:val="kk-KZ"/>
        </w:rPr>
        <w:t xml:space="preserve">болды, онда ол Еуропа, Азия және Африка </w:t>
      </w:r>
      <w:r w:rsidR="007A37D4" w:rsidRPr="00603F76">
        <w:rPr>
          <w:rFonts w:ascii="Times New Roman" w:eastAsiaTheme="minorHAnsi" w:hAnsi="Times New Roman"/>
          <w:color w:val="000000" w:themeColor="text1"/>
          <w:sz w:val="28"/>
          <w:szCs w:val="28"/>
          <w:lang w:val="kk-KZ"/>
        </w:rPr>
        <w:t>құрлықтарын</w:t>
      </w:r>
      <w:r w:rsidRPr="00603F76">
        <w:rPr>
          <w:rFonts w:ascii="Times New Roman" w:eastAsiaTheme="minorHAnsi" w:hAnsi="Times New Roman"/>
          <w:color w:val="000000" w:themeColor="text1"/>
          <w:sz w:val="28"/>
          <w:szCs w:val="28"/>
          <w:lang w:val="kk-KZ"/>
        </w:rPr>
        <w:t xml:space="preserve"> сипаттап, халықтарға, </w:t>
      </w:r>
      <w:r w:rsidR="007A37D4" w:rsidRPr="00603F76">
        <w:rPr>
          <w:rFonts w:ascii="Times New Roman" w:eastAsiaTheme="minorHAnsi" w:hAnsi="Times New Roman"/>
          <w:color w:val="000000" w:themeColor="text1"/>
          <w:sz w:val="28"/>
          <w:szCs w:val="28"/>
          <w:lang w:val="kk-KZ"/>
        </w:rPr>
        <w:t>елді мекендерге</w:t>
      </w:r>
      <w:r w:rsidRPr="00603F76">
        <w:rPr>
          <w:rFonts w:ascii="Times New Roman" w:eastAsiaTheme="minorHAnsi" w:hAnsi="Times New Roman"/>
          <w:color w:val="000000" w:themeColor="text1"/>
          <w:sz w:val="28"/>
          <w:szCs w:val="28"/>
          <w:lang w:val="kk-KZ"/>
        </w:rPr>
        <w:t xml:space="preserve">, өзендерге және табиғаттың көрікті жерлеріне </w:t>
      </w:r>
      <w:r w:rsidR="007A37D4" w:rsidRPr="00603F76">
        <w:rPr>
          <w:rFonts w:ascii="Times New Roman" w:eastAsiaTheme="minorHAnsi" w:hAnsi="Times New Roman"/>
          <w:color w:val="000000" w:themeColor="text1"/>
          <w:sz w:val="28"/>
          <w:szCs w:val="28"/>
          <w:lang w:val="kk-KZ"/>
        </w:rPr>
        <w:t>тоқталады. Еңбектегі</w:t>
      </w:r>
      <w:r w:rsidRPr="00603F76">
        <w:rPr>
          <w:rFonts w:ascii="Times New Roman" w:eastAsiaTheme="minorHAnsi" w:hAnsi="Times New Roman"/>
          <w:color w:val="000000" w:themeColor="text1"/>
          <w:sz w:val="28"/>
          <w:szCs w:val="28"/>
          <w:lang w:val="kk-KZ"/>
        </w:rPr>
        <w:t xml:space="preserve"> жерлердің суреттелуі топографиялық </w:t>
      </w:r>
      <w:r w:rsidR="007A37D4" w:rsidRPr="00603F76">
        <w:rPr>
          <w:rFonts w:ascii="Times New Roman" w:eastAsiaTheme="minorHAnsi" w:hAnsi="Times New Roman"/>
          <w:color w:val="000000" w:themeColor="text1"/>
          <w:sz w:val="28"/>
          <w:szCs w:val="28"/>
          <w:lang w:val="kk-KZ"/>
        </w:rPr>
        <w:t>әдіспен жүзеге асырылды</w:t>
      </w:r>
      <w:r w:rsidR="00A10EDE" w:rsidRPr="00603F76">
        <w:rPr>
          <w:rFonts w:ascii="Times New Roman" w:eastAsiaTheme="minorHAnsi" w:hAnsi="Times New Roman"/>
          <w:color w:val="000000" w:themeColor="text1"/>
          <w:sz w:val="28"/>
          <w:szCs w:val="28"/>
          <w:lang w:val="kk-KZ"/>
        </w:rPr>
        <w:t>, елдер мен қалалар</w:t>
      </w:r>
      <w:r w:rsidRPr="00603F76">
        <w:rPr>
          <w:rFonts w:ascii="Times New Roman" w:eastAsiaTheme="minorHAnsi" w:hAnsi="Times New Roman"/>
          <w:color w:val="000000" w:themeColor="text1"/>
          <w:sz w:val="28"/>
          <w:szCs w:val="28"/>
          <w:lang w:val="kk-KZ"/>
        </w:rPr>
        <w:t xml:space="preserve"> тәртіппен бірінен соң бірі ілесті. </w:t>
      </w:r>
      <w:r w:rsidR="00A10EDE" w:rsidRPr="00603F76">
        <w:rPr>
          <w:rFonts w:ascii="Times New Roman" w:eastAsiaTheme="minorHAnsi" w:hAnsi="Times New Roman"/>
          <w:color w:val="000000" w:themeColor="text1"/>
          <w:sz w:val="28"/>
          <w:szCs w:val="28"/>
          <w:lang w:val="kk-KZ"/>
        </w:rPr>
        <w:t>Шығарманың маңызды бөлігі</w:t>
      </w:r>
      <w:r w:rsidRPr="00603F76">
        <w:rPr>
          <w:rFonts w:ascii="Times New Roman" w:eastAsiaTheme="minorHAnsi" w:hAnsi="Times New Roman"/>
          <w:color w:val="000000" w:themeColor="text1"/>
          <w:sz w:val="28"/>
          <w:szCs w:val="28"/>
          <w:lang w:val="kk-KZ"/>
        </w:rPr>
        <w:t xml:space="preserve"> </w:t>
      </w:r>
      <w:r w:rsidR="00A10EDE" w:rsidRPr="00603F76">
        <w:rPr>
          <w:rFonts w:ascii="Times New Roman" w:eastAsiaTheme="minorHAnsi" w:hAnsi="Times New Roman"/>
          <w:color w:val="000000" w:themeColor="text1"/>
          <w:sz w:val="28"/>
          <w:szCs w:val="28"/>
          <w:lang w:val="kk-KZ"/>
        </w:rPr>
        <w:t>Анаксимандр үлгісіне негізделді</w:t>
      </w:r>
      <w:r w:rsidRPr="00603F76">
        <w:rPr>
          <w:rFonts w:ascii="Times New Roman" w:eastAsiaTheme="minorHAnsi" w:hAnsi="Times New Roman"/>
          <w:color w:val="000000" w:themeColor="text1"/>
          <w:sz w:val="28"/>
          <w:szCs w:val="28"/>
          <w:lang w:val="kk-KZ"/>
        </w:rPr>
        <w:t xml:space="preserve">, </w:t>
      </w:r>
      <w:r w:rsidR="00A10EDE" w:rsidRPr="00603F76">
        <w:rPr>
          <w:rFonts w:ascii="Times New Roman" w:eastAsiaTheme="minorHAnsi" w:hAnsi="Times New Roman"/>
          <w:color w:val="000000" w:themeColor="text1"/>
          <w:sz w:val="28"/>
          <w:szCs w:val="28"/>
          <w:lang w:val="kk-KZ"/>
        </w:rPr>
        <w:t>алайда нақтыланып</w:t>
      </w:r>
      <w:r w:rsidRPr="00603F76">
        <w:rPr>
          <w:rFonts w:ascii="Times New Roman" w:eastAsiaTheme="minorHAnsi" w:hAnsi="Times New Roman"/>
          <w:color w:val="000000" w:themeColor="text1"/>
          <w:sz w:val="28"/>
          <w:szCs w:val="28"/>
          <w:lang w:val="kk-KZ"/>
        </w:rPr>
        <w:t xml:space="preserve"> кеңейтілген әлем карт</w:t>
      </w:r>
      <w:r w:rsidR="00A10EDE" w:rsidRPr="00603F76">
        <w:rPr>
          <w:rFonts w:ascii="Times New Roman" w:eastAsiaTheme="minorHAnsi" w:hAnsi="Times New Roman"/>
          <w:color w:val="000000" w:themeColor="text1"/>
          <w:sz w:val="28"/>
          <w:szCs w:val="28"/>
          <w:lang w:val="kk-KZ"/>
        </w:rPr>
        <w:t>асы ұсынылды</w:t>
      </w:r>
      <w:r w:rsidRPr="00603F76">
        <w:rPr>
          <w:rFonts w:ascii="Times New Roman" w:eastAsiaTheme="minorHAnsi" w:hAnsi="Times New Roman"/>
          <w:color w:val="000000" w:themeColor="text1"/>
          <w:sz w:val="28"/>
          <w:szCs w:val="28"/>
          <w:lang w:val="kk-KZ"/>
        </w:rPr>
        <w:t xml:space="preserve">. </w:t>
      </w:r>
      <w:r w:rsidR="002B0403" w:rsidRPr="00603F76">
        <w:rPr>
          <w:rFonts w:ascii="Times New Roman" w:eastAsiaTheme="minorHAnsi" w:hAnsi="Times New Roman"/>
          <w:color w:val="000000" w:themeColor="text1"/>
          <w:sz w:val="28"/>
          <w:szCs w:val="28"/>
          <w:lang w:val="kk-KZ"/>
        </w:rPr>
        <w:t>Еңбектің</w:t>
      </w:r>
      <w:r w:rsidRPr="00603F76">
        <w:rPr>
          <w:rFonts w:ascii="Times New Roman" w:eastAsiaTheme="minorHAnsi" w:hAnsi="Times New Roman"/>
          <w:color w:val="000000" w:themeColor="text1"/>
          <w:sz w:val="28"/>
          <w:szCs w:val="28"/>
          <w:lang w:val="kk-KZ"/>
        </w:rPr>
        <w:t xml:space="preserve"> </w:t>
      </w:r>
      <w:r w:rsidR="002B0403" w:rsidRPr="00603F76">
        <w:rPr>
          <w:rFonts w:ascii="Times New Roman" w:eastAsiaTheme="minorHAnsi" w:hAnsi="Times New Roman"/>
          <w:color w:val="000000" w:themeColor="text1"/>
          <w:sz w:val="28"/>
          <w:szCs w:val="28"/>
          <w:lang w:val="kk-KZ"/>
        </w:rPr>
        <w:t>осы күнге дейін жеткен</w:t>
      </w:r>
      <w:r w:rsidRPr="00603F76">
        <w:rPr>
          <w:rFonts w:ascii="Times New Roman" w:eastAsiaTheme="minorHAnsi" w:hAnsi="Times New Roman"/>
          <w:color w:val="000000" w:themeColor="text1"/>
          <w:sz w:val="28"/>
          <w:szCs w:val="28"/>
          <w:lang w:val="kk-KZ"/>
        </w:rPr>
        <w:t xml:space="preserve"> кейбір үзінділерінде қызық этнографиялық мәліметтер </w:t>
      </w:r>
      <w:r w:rsidR="002B0403" w:rsidRPr="00603F76">
        <w:rPr>
          <w:rFonts w:ascii="Times New Roman" w:eastAsiaTheme="minorHAnsi" w:hAnsi="Times New Roman"/>
          <w:color w:val="000000" w:themeColor="text1"/>
          <w:sz w:val="28"/>
          <w:szCs w:val="28"/>
          <w:lang w:val="kk-KZ"/>
        </w:rPr>
        <w:t>кездеседі, мәселен, Африкадағы пигмейлерді суреттеу</w:t>
      </w:r>
      <w:r w:rsidRPr="00603F76">
        <w:rPr>
          <w:rFonts w:ascii="Times New Roman" w:eastAsiaTheme="minorHAnsi" w:hAnsi="Times New Roman"/>
          <w:color w:val="000000" w:themeColor="text1"/>
          <w:sz w:val="28"/>
          <w:szCs w:val="28"/>
          <w:lang w:val="kk-KZ"/>
        </w:rPr>
        <w:t xml:space="preserve">, оның </w:t>
      </w:r>
      <w:r w:rsidR="002B0403" w:rsidRPr="00603F76">
        <w:rPr>
          <w:rFonts w:ascii="Times New Roman" w:eastAsiaTheme="minorHAnsi" w:hAnsi="Times New Roman"/>
          <w:color w:val="000000" w:themeColor="text1"/>
          <w:sz w:val="28"/>
          <w:szCs w:val="28"/>
          <w:lang w:val="kk-KZ"/>
        </w:rPr>
        <w:t>пікірінше</w:t>
      </w:r>
      <w:r w:rsidRPr="00603F76">
        <w:rPr>
          <w:rFonts w:ascii="Times New Roman" w:eastAsiaTheme="minorHAnsi" w:hAnsi="Times New Roman"/>
          <w:color w:val="000000" w:themeColor="text1"/>
          <w:sz w:val="28"/>
          <w:szCs w:val="28"/>
          <w:lang w:val="kk-KZ"/>
        </w:rPr>
        <w:t xml:space="preserve">, олар </w:t>
      </w:r>
      <w:r w:rsidR="009E451B" w:rsidRPr="00603F76">
        <w:rPr>
          <w:rFonts w:ascii="Times New Roman" w:eastAsiaTheme="minorHAnsi" w:hAnsi="Times New Roman"/>
          <w:color w:val="000000" w:themeColor="text1"/>
          <w:sz w:val="28"/>
          <w:szCs w:val="28"/>
          <w:lang w:val="kk-KZ"/>
        </w:rPr>
        <w:t>бастарына мүйіздерді</w:t>
      </w:r>
      <w:r w:rsidRPr="00603F76">
        <w:rPr>
          <w:rFonts w:ascii="Times New Roman" w:eastAsiaTheme="minorHAnsi" w:hAnsi="Times New Roman"/>
          <w:color w:val="000000" w:themeColor="text1"/>
          <w:sz w:val="28"/>
          <w:szCs w:val="28"/>
          <w:lang w:val="kk-KZ"/>
        </w:rPr>
        <w:t xml:space="preserve"> байлап, тырналардан қорғану үшін сы</w:t>
      </w:r>
      <w:r w:rsidR="009E451B" w:rsidRPr="00603F76">
        <w:rPr>
          <w:rFonts w:ascii="Times New Roman" w:eastAsiaTheme="minorHAnsi" w:hAnsi="Times New Roman"/>
          <w:color w:val="000000" w:themeColor="text1"/>
          <w:sz w:val="28"/>
          <w:szCs w:val="28"/>
          <w:lang w:val="kk-KZ"/>
        </w:rPr>
        <w:t>лдырмақтарды пайдаланған. Жазбалар</w:t>
      </w:r>
      <w:r w:rsidRPr="00603F76">
        <w:rPr>
          <w:rFonts w:ascii="Times New Roman" w:eastAsiaTheme="minorHAnsi" w:hAnsi="Times New Roman"/>
          <w:color w:val="000000" w:themeColor="text1"/>
          <w:sz w:val="28"/>
          <w:szCs w:val="28"/>
          <w:lang w:val="kk-KZ"/>
        </w:rPr>
        <w:t>да Мысыр</w:t>
      </w:r>
      <w:r w:rsidR="009E451B" w:rsidRPr="00603F76">
        <w:rPr>
          <w:rFonts w:ascii="Times New Roman" w:eastAsiaTheme="minorHAnsi" w:hAnsi="Times New Roman"/>
          <w:color w:val="000000" w:themeColor="text1"/>
          <w:sz w:val="28"/>
          <w:szCs w:val="28"/>
          <w:lang w:val="kk-KZ"/>
        </w:rPr>
        <w:t xml:space="preserve"> жай</w:t>
      </w:r>
      <w:r w:rsidRPr="00603F76">
        <w:rPr>
          <w:rFonts w:ascii="Times New Roman" w:eastAsiaTheme="minorHAnsi" w:hAnsi="Times New Roman"/>
          <w:color w:val="000000" w:themeColor="text1"/>
          <w:sz w:val="28"/>
          <w:szCs w:val="28"/>
          <w:lang w:val="kk-KZ"/>
        </w:rPr>
        <w:t xml:space="preserve">лы </w:t>
      </w:r>
      <w:r w:rsidR="009E451B" w:rsidRPr="00603F76">
        <w:rPr>
          <w:rFonts w:ascii="Times New Roman" w:eastAsiaTheme="minorHAnsi" w:hAnsi="Times New Roman"/>
          <w:color w:val="000000" w:themeColor="text1"/>
          <w:sz w:val="28"/>
          <w:szCs w:val="28"/>
          <w:lang w:val="kk-KZ"/>
        </w:rPr>
        <w:t>деректер</w:t>
      </w:r>
      <w:r w:rsidRPr="00603F76">
        <w:rPr>
          <w:rFonts w:ascii="Times New Roman" w:eastAsiaTheme="minorHAnsi" w:hAnsi="Times New Roman"/>
          <w:color w:val="000000" w:themeColor="text1"/>
          <w:sz w:val="28"/>
          <w:szCs w:val="28"/>
          <w:lang w:val="kk-KZ"/>
        </w:rPr>
        <w:t xml:space="preserve">, </w:t>
      </w:r>
      <w:r w:rsidR="009E451B" w:rsidRPr="00603F76">
        <w:rPr>
          <w:rFonts w:ascii="Times New Roman" w:eastAsiaTheme="minorHAnsi" w:hAnsi="Times New Roman"/>
          <w:color w:val="000000" w:themeColor="text1"/>
          <w:sz w:val="28"/>
          <w:szCs w:val="28"/>
          <w:lang w:val="kk-KZ"/>
        </w:rPr>
        <w:t>ондағы қолтырауындар, гиппопотамдар және феникс туралы мәліметтерді</w:t>
      </w:r>
      <w:r w:rsidRPr="00603F76">
        <w:rPr>
          <w:rFonts w:ascii="Times New Roman" w:eastAsiaTheme="minorHAnsi" w:hAnsi="Times New Roman"/>
          <w:color w:val="000000" w:themeColor="text1"/>
          <w:sz w:val="28"/>
          <w:szCs w:val="28"/>
          <w:lang w:val="kk-KZ"/>
        </w:rPr>
        <w:t xml:space="preserve"> кейін</w:t>
      </w:r>
      <w:r w:rsidR="009E451B" w:rsidRPr="00603F76">
        <w:rPr>
          <w:rFonts w:ascii="Times New Roman" w:eastAsiaTheme="minorHAnsi" w:hAnsi="Times New Roman"/>
          <w:color w:val="000000" w:themeColor="text1"/>
          <w:sz w:val="28"/>
          <w:szCs w:val="28"/>
          <w:lang w:val="kk-KZ"/>
        </w:rPr>
        <w:t>ірек</w:t>
      </w:r>
      <w:r w:rsidRPr="00603F76">
        <w:rPr>
          <w:rFonts w:ascii="Times New Roman" w:eastAsiaTheme="minorHAnsi" w:hAnsi="Times New Roman"/>
          <w:color w:val="000000" w:themeColor="text1"/>
          <w:sz w:val="28"/>
          <w:szCs w:val="28"/>
          <w:lang w:val="kk-KZ"/>
        </w:rPr>
        <w:t xml:space="preserve"> Геродот </w:t>
      </w:r>
      <w:r w:rsidR="009E451B" w:rsidRPr="00603F76">
        <w:rPr>
          <w:rFonts w:ascii="Times New Roman" w:eastAsiaTheme="minorHAnsi" w:hAnsi="Times New Roman"/>
          <w:color w:val="000000" w:themeColor="text1"/>
          <w:sz w:val="28"/>
          <w:szCs w:val="28"/>
          <w:lang w:val="kk-KZ"/>
        </w:rPr>
        <w:t xml:space="preserve">және </w:t>
      </w:r>
      <w:r w:rsidR="00183530" w:rsidRPr="00603F76">
        <w:rPr>
          <w:rFonts w:ascii="Times New Roman" w:eastAsiaTheme="minorHAnsi" w:hAnsi="Times New Roman"/>
          <w:color w:val="000000" w:themeColor="text1"/>
          <w:sz w:val="28"/>
          <w:szCs w:val="28"/>
          <w:lang w:val="kk-KZ"/>
        </w:rPr>
        <w:t>Әбул-Фида</w:t>
      </w:r>
      <w:r w:rsidR="009E451B" w:rsidRPr="00603F76">
        <w:rPr>
          <w:rFonts w:ascii="Times New Roman" w:eastAsiaTheme="minorHAnsi" w:hAnsi="Times New Roman"/>
          <w:color w:val="000000" w:themeColor="text1"/>
          <w:sz w:val="28"/>
          <w:szCs w:val="28"/>
          <w:lang w:val="kk-KZ"/>
        </w:rPr>
        <w:t xml:space="preserve"> да пайдаланған</w:t>
      </w:r>
      <w:r w:rsidR="005622F9" w:rsidRPr="00603F76">
        <w:rPr>
          <w:rFonts w:ascii="Times New Roman" w:eastAsiaTheme="minorHAnsi" w:hAnsi="Times New Roman"/>
          <w:color w:val="000000" w:themeColor="text1"/>
          <w:sz w:val="28"/>
          <w:szCs w:val="28"/>
          <w:lang w:val="kk-KZ"/>
        </w:rPr>
        <w:t>. «География</w:t>
      </w:r>
      <w:r w:rsidR="00203EE1" w:rsidRPr="00603F76">
        <w:rPr>
          <w:rFonts w:ascii="Times New Roman" w:eastAsiaTheme="minorHAnsi" w:hAnsi="Times New Roman"/>
          <w:color w:val="000000" w:themeColor="text1"/>
          <w:sz w:val="28"/>
          <w:szCs w:val="28"/>
          <w:lang w:val="kk-KZ"/>
        </w:rPr>
        <w:t>с</w:t>
      </w:r>
      <w:r w:rsidRPr="00603F76">
        <w:rPr>
          <w:rFonts w:ascii="Times New Roman" w:eastAsiaTheme="minorHAnsi" w:hAnsi="Times New Roman"/>
          <w:color w:val="000000" w:themeColor="text1"/>
          <w:sz w:val="28"/>
          <w:szCs w:val="28"/>
          <w:lang w:val="kk-KZ"/>
        </w:rPr>
        <w:t>ының</w:t>
      </w:r>
      <w:r w:rsidR="005622F9"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300-ден астам фрагменттері </w:t>
      </w:r>
      <w:r w:rsidR="00203EE1" w:rsidRPr="00603F76">
        <w:rPr>
          <w:rFonts w:ascii="Times New Roman" w:eastAsiaTheme="minorHAnsi" w:hAnsi="Times New Roman"/>
          <w:color w:val="000000" w:themeColor="text1"/>
          <w:sz w:val="28"/>
          <w:szCs w:val="28"/>
          <w:lang w:val="kk-KZ"/>
        </w:rPr>
        <w:t xml:space="preserve">қазірге </w:t>
      </w:r>
      <w:r w:rsidRPr="00603F76">
        <w:rPr>
          <w:rFonts w:ascii="Times New Roman" w:eastAsiaTheme="minorHAnsi" w:hAnsi="Times New Roman"/>
          <w:color w:val="000000" w:themeColor="text1"/>
          <w:sz w:val="28"/>
          <w:szCs w:val="28"/>
          <w:lang w:val="kk-KZ"/>
        </w:rPr>
        <w:t xml:space="preserve">дейін </w:t>
      </w:r>
      <w:r w:rsidR="00203EE1" w:rsidRPr="00603F76">
        <w:rPr>
          <w:rFonts w:ascii="Times New Roman" w:eastAsiaTheme="minorHAnsi" w:hAnsi="Times New Roman"/>
          <w:color w:val="000000" w:themeColor="text1"/>
          <w:sz w:val="28"/>
          <w:szCs w:val="28"/>
          <w:lang w:val="kk-KZ"/>
        </w:rPr>
        <w:t>жеткен</w:t>
      </w:r>
      <w:r w:rsidR="00A411A7"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көпшілігі Византиялық Стефанның «Этника» </w:t>
      </w:r>
      <w:r w:rsidR="005622F9" w:rsidRPr="00603F76">
        <w:rPr>
          <w:rFonts w:ascii="Times New Roman" w:eastAsiaTheme="minorHAnsi" w:hAnsi="Times New Roman"/>
          <w:color w:val="000000" w:themeColor="text1"/>
          <w:sz w:val="28"/>
          <w:szCs w:val="28"/>
          <w:lang w:val="kk-KZ"/>
        </w:rPr>
        <w:t xml:space="preserve">[64] </w:t>
      </w:r>
      <w:r w:rsidRPr="00603F76">
        <w:rPr>
          <w:rFonts w:ascii="Times New Roman" w:eastAsiaTheme="minorHAnsi" w:hAnsi="Times New Roman"/>
          <w:color w:val="000000" w:themeColor="text1"/>
          <w:sz w:val="28"/>
          <w:szCs w:val="28"/>
          <w:lang w:val="kk-KZ"/>
        </w:rPr>
        <w:t>жинағында сақталған.</w:t>
      </w:r>
      <w:r w:rsidR="005B3EC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Гекатей </w:t>
      </w:r>
      <w:r w:rsidR="005B3EC0" w:rsidRPr="00603F76">
        <w:rPr>
          <w:rFonts w:ascii="Times New Roman" w:eastAsiaTheme="minorHAnsi" w:hAnsi="Times New Roman"/>
          <w:color w:val="000000" w:themeColor="text1"/>
          <w:sz w:val="28"/>
          <w:szCs w:val="28"/>
          <w:lang w:val="kk-KZ"/>
        </w:rPr>
        <w:t>географиялық еңбектен бөлек «Шежірелер» жазды, онда</w:t>
      </w:r>
      <w:r w:rsidRPr="00603F76">
        <w:rPr>
          <w:rFonts w:ascii="Times New Roman" w:eastAsiaTheme="minorHAnsi" w:hAnsi="Times New Roman"/>
          <w:color w:val="000000" w:themeColor="text1"/>
          <w:sz w:val="28"/>
          <w:szCs w:val="28"/>
          <w:lang w:val="kk-KZ"/>
        </w:rPr>
        <w:t xml:space="preserve"> текті әулеттердің шығу тегі </w:t>
      </w:r>
      <w:r w:rsidR="005B3EC0" w:rsidRPr="00603F76">
        <w:rPr>
          <w:rFonts w:ascii="Times New Roman" w:eastAsiaTheme="minorHAnsi" w:hAnsi="Times New Roman"/>
          <w:color w:val="000000" w:themeColor="text1"/>
          <w:sz w:val="28"/>
          <w:szCs w:val="28"/>
          <w:lang w:val="kk-KZ"/>
        </w:rPr>
        <w:t>жайында</w:t>
      </w:r>
      <w:r w:rsidRPr="00603F76">
        <w:rPr>
          <w:rFonts w:ascii="Times New Roman" w:eastAsiaTheme="minorHAnsi" w:hAnsi="Times New Roman"/>
          <w:color w:val="000000" w:themeColor="text1"/>
          <w:sz w:val="28"/>
          <w:szCs w:val="28"/>
          <w:lang w:val="kk-KZ"/>
        </w:rPr>
        <w:t xml:space="preserve"> мифологиялық және тарихи </w:t>
      </w:r>
      <w:r w:rsidR="005B3EC0" w:rsidRPr="00603F76">
        <w:rPr>
          <w:rFonts w:ascii="Times New Roman" w:eastAsiaTheme="minorHAnsi" w:hAnsi="Times New Roman"/>
          <w:color w:val="000000" w:themeColor="text1"/>
          <w:sz w:val="28"/>
          <w:szCs w:val="28"/>
          <w:lang w:val="kk-KZ"/>
        </w:rPr>
        <w:t>деректерді жүйеледі</w:t>
      </w:r>
      <w:r w:rsidRPr="00603F76">
        <w:rPr>
          <w:rFonts w:ascii="Times New Roman" w:eastAsiaTheme="minorHAnsi" w:hAnsi="Times New Roman"/>
          <w:color w:val="000000" w:themeColor="text1"/>
          <w:sz w:val="28"/>
          <w:szCs w:val="28"/>
          <w:lang w:val="kk-KZ"/>
        </w:rPr>
        <w:t xml:space="preserve">. </w:t>
      </w:r>
    </w:p>
    <w:p w:rsidR="00841A60" w:rsidRPr="00603F76" w:rsidRDefault="005B3EC0"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Гекатей ежелгі тарихнама саласына</w:t>
      </w:r>
      <w:r w:rsidR="00161EB0" w:rsidRPr="00603F76">
        <w:rPr>
          <w:rFonts w:ascii="Times New Roman" w:eastAsiaTheme="minorHAnsi" w:hAnsi="Times New Roman"/>
          <w:color w:val="000000" w:themeColor="text1"/>
          <w:sz w:val="28"/>
          <w:szCs w:val="28"/>
          <w:lang w:val="kk-KZ"/>
        </w:rPr>
        <w:t xml:space="preserve">, әсіресе Геродотқа айтарлықтай </w:t>
      </w:r>
      <w:r w:rsidRPr="00603F76">
        <w:rPr>
          <w:rFonts w:ascii="Times New Roman" w:eastAsiaTheme="minorHAnsi" w:hAnsi="Times New Roman"/>
          <w:color w:val="000000" w:themeColor="text1"/>
          <w:sz w:val="28"/>
          <w:szCs w:val="28"/>
          <w:lang w:val="kk-KZ"/>
        </w:rPr>
        <w:t>ықпал етті</w:t>
      </w:r>
      <w:r w:rsidR="00161EB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Ғалымның</w:t>
      </w:r>
      <w:r w:rsidR="00161EB0" w:rsidRPr="00603F76">
        <w:rPr>
          <w:rFonts w:ascii="Times New Roman" w:eastAsiaTheme="minorHAnsi" w:hAnsi="Times New Roman"/>
          <w:color w:val="000000" w:themeColor="text1"/>
          <w:sz w:val="28"/>
          <w:szCs w:val="28"/>
          <w:lang w:val="kk-KZ"/>
        </w:rPr>
        <w:t xml:space="preserve"> картасы мен </w:t>
      </w:r>
      <w:r w:rsidRPr="00603F76">
        <w:rPr>
          <w:rFonts w:ascii="Times New Roman" w:eastAsiaTheme="minorHAnsi" w:hAnsi="Times New Roman"/>
          <w:color w:val="000000" w:themeColor="text1"/>
          <w:sz w:val="28"/>
          <w:szCs w:val="28"/>
          <w:lang w:val="kk-KZ"/>
        </w:rPr>
        <w:t>топографиялық әдісі география</w:t>
      </w:r>
      <w:r w:rsidR="00161EB0" w:rsidRPr="00603F76">
        <w:rPr>
          <w:rFonts w:ascii="Times New Roman" w:eastAsiaTheme="minorHAnsi" w:hAnsi="Times New Roman"/>
          <w:color w:val="000000" w:themeColor="text1"/>
          <w:sz w:val="28"/>
          <w:szCs w:val="28"/>
          <w:lang w:val="kk-KZ"/>
        </w:rPr>
        <w:t xml:space="preserve"> бі</w:t>
      </w:r>
      <w:r w:rsidRPr="00603F76">
        <w:rPr>
          <w:rFonts w:ascii="Times New Roman" w:eastAsiaTheme="minorHAnsi" w:hAnsi="Times New Roman"/>
          <w:color w:val="000000" w:themeColor="text1"/>
          <w:sz w:val="28"/>
          <w:szCs w:val="28"/>
          <w:lang w:val="kk-KZ"/>
        </w:rPr>
        <w:t>лімдер</w:t>
      </w:r>
      <w:r w:rsidR="00161EB0" w:rsidRPr="00603F76">
        <w:rPr>
          <w:rFonts w:ascii="Times New Roman" w:eastAsiaTheme="minorHAnsi" w:hAnsi="Times New Roman"/>
          <w:color w:val="000000" w:themeColor="text1"/>
          <w:sz w:val="28"/>
          <w:szCs w:val="28"/>
          <w:lang w:val="kk-KZ"/>
        </w:rPr>
        <w:t>і</w:t>
      </w:r>
      <w:r w:rsidRPr="00603F76">
        <w:rPr>
          <w:rFonts w:ascii="Times New Roman" w:eastAsiaTheme="minorHAnsi" w:hAnsi="Times New Roman"/>
          <w:color w:val="000000" w:themeColor="text1"/>
          <w:sz w:val="28"/>
          <w:szCs w:val="28"/>
          <w:lang w:val="kk-KZ"/>
        </w:rPr>
        <w:t>н жүйелі зерттеуге бастама</w:t>
      </w:r>
      <w:r w:rsidR="00161EB0" w:rsidRPr="00603F76">
        <w:rPr>
          <w:rFonts w:ascii="Times New Roman" w:eastAsiaTheme="minorHAnsi" w:hAnsi="Times New Roman"/>
          <w:color w:val="000000" w:themeColor="text1"/>
          <w:sz w:val="28"/>
          <w:szCs w:val="28"/>
          <w:lang w:val="kk-KZ"/>
        </w:rPr>
        <w:t xml:space="preserve"> болды. Стефан сияқты византиялық авторлар </w:t>
      </w:r>
      <w:r w:rsidRPr="00603F76">
        <w:rPr>
          <w:rFonts w:ascii="Times New Roman" w:eastAsiaTheme="minorHAnsi" w:hAnsi="Times New Roman"/>
          <w:color w:val="000000" w:themeColor="text1"/>
          <w:sz w:val="28"/>
          <w:szCs w:val="28"/>
          <w:lang w:val="kk-KZ"/>
        </w:rPr>
        <w:t xml:space="preserve">және кейінірек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w:t>
      </w:r>
      <w:r w:rsidR="00161EB0" w:rsidRPr="00603F76">
        <w:rPr>
          <w:rFonts w:ascii="Times New Roman" w:eastAsiaTheme="minorHAnsi" w:hAnsi="Times New Roman"/>
          <w:color w:val="000000" w:themeColor="text1"/>
          <w:sz w:val="28"/>
          <w:szCs w:val="28"/>
          <w:lang w:val="kk-KZ"/>
        </w:rPr>
        <w:t xml:space="preserve">өздерінің </w:t>
      </w:r>
      <w:r w:rsidR="00841A60" w:rsidRPr="00603F76">
        <w:rPr>
          <w:rFonts w:ascii="Times New Roman" w:eastAsiaTheme="minorHAnsi" w:hAnsi="Times New Roman"/>
          <w:color w:val="000000" w:themeColor="text1"/>
          <w:sz w:val="28"/>
          <w:szCs w:val="28"/>
          <w:lang w:val="kk-KZ"/>
        </w:rPr>
        <w:t>зерттеулерін</w:t>
      </w:r>
      <w:r w:rsidR="00161EB0" w:rsidRPr="00603F76">
        <w:rPr>
          <w:rFonts w:ascii="Times New Roman" w:eastAsiaTheme="minorHAnsi" w:hAnsi="Times New Roman"/>
          <w:color w:val="000000" w:themeColor="text1"/>
          <w:sz w:val="28"/>
          <w:szCs w:val="28"/>
          <w:lang w:val="kk-KZ"/>
        </w:rPr>
        <w:t xml:space="preserve"> құрастыру кезінде оның </w:t>
      </w:r>
      <w:r w:rsidR="00841A60" w:rsidRPr="00603F76">
        <w:rPr>
          <w:rFonts w:ascii="Times New Roman" w:eastAsiaTheme="minorHAnsi" w:hAnsi="Times New Roman"/>
          <w:color w:val="000000" w:themeColor="text1"/>
          <w:sz w:val="28"/>
          <w:szCs w:val="28"/>
          <w:lang w:val="kk-KZ"/>
        </w:rPr>
        <w:t>деректеріне</w:t>
      </w:r>
      <w:r w:rsidR="00161EB0" w:rsidRPr="00603F76">
        <w:rPr>
          <w:rFonts w:ascii="Times New Roman" w:eastAsiaTheme="minorHAnsi" w:hAnsi="Times New Roman"/>
          <w:color w:val="000000" w:themeColor="text1"/>
          <w:sz w:val="28"/>
          <w:szCs w:val="28"/>
          <w:lang w:val="kk-KZ"/>
        </w:rPr>
        <w:t xml:space="preserve"> сүйенді. Оның </w:t>
      </w:r>
      <w:r w:rsidR="00841A60" w:rsidRPr="00603F76">
        <w:rPr>
          <w:rFonts w:ascii="Times New Roman" w:eastAsiaTheme="minorHAnsi" w:hAnsi="Times New Roman"/>
          <w:color w:val="000000" w:themeColor="text1"/>
          <w:sz w:val="28"/>
          <w:szCs w:val="28"/>
          <w:lang w:val="kk-KZ"/>
        </w:rPr>
        <w:t>ғылыми</w:t>
      </w:r>
      <w:r w:rsidR="00161EB0" w:rsidRPr="00603F76">
        <w:rPr>
          <w:rFonts w:ascii="Times New Roman" w:eastAsiaTheme="minorHAnsi" w:hAnsi="Times New Roman"/>
          <w:color w:val="000000" w:themeColor="text1"/>
          <w:sz w:val="28"/>
          <w:szCs w:val="28"/>
          <w:lang w:val="kk-KZ"/>
        </w:rPr>
        <w:t xml:space="preserve"> үлесі туралы қазіргі тари</w:t>
      </w:r>
      <w:r w:rsidR="00841A60" w:rsidRPr="00603F76">
        <w:rPr>
          <w:rFonts w:ascii="Times New Roman" w:eastAsiaTheme="minorHAnsi" w:hAnsi="Times New Roman"/>
          <w:color w:val="000000" w:themeColor="text1"/>
          <w:sz w:val="28"/>
          <w:szCs w:val="28"/>
          <w:lang w:val="kk-KZ"/>
        </w:rPr>
        <w:t>хшылар әртүрлі пікірлер айтады,</w:t>
      </w:r>
      <w:r w:rsidR="00161EB0" w:rsidRPr="00603F76">
        <w:rPr>
          <w:rFonts w:ascii="Times New Roman" w:eastAsiaTheme="minorHAnsi" w:hAnsi="Times New Roman"/>
          <w:color w:val="000000" w:themeColor="text1"/>
          <w:sz w:val="28"/>
          <w:szCs w:val="28"/>
          <w:lang w:val="kk-KZ"/>
        </w:rPr>
        <w:t xml:space="preserve"> мысалы, И.Е.Суриков, егер Гекатейдің </w:t>
      </w:r>
      <w:r w:rsidR="00841A60" w:rsidRPr="00603F76">
        <w:rPr>
          <w:rFonts w:ascii="Times New Roman" w:eastAsiaTheme="minorHAnsi" w:hAnsi="Times New Roman"/>
          <w:color w:val="000000" w:themeColor="text1"/>
          <w:sz w:val="28"/>
          <w:szCs w:val="28"/>
          <w:lang w:val="kk-KZ"/>
        </w:rPr>
        <w:t>жазбалары</w:t>
      </w:r>
      <w:r w:rsidR="00161EB0" w:rsidRPr="00603F76">
        <w:rPr>
          <w:rFonts w:ascii="Times New Roman" w:eastAsiaTheme="minorHAnsi" w:hAnsi="Times New Roman"/>
          <w:color w:val="000000" w:themeColor="text1"/>
          <w:sz w:val="28"/>
          <w:szCs w:val="28"/>
          <w:lang w:val="kk-KZ"/>
        </w:rPr>
        <w:t xml:space="preserve"> толық</w:t>
      </w:r>
      <w:r w:rsidR="00841A60" w:rsidRPr="00603F76">
        <w:rPr>
          <w:rFonts w:ascii="Times New Roman" w:eastAsiaTheme="minorHAnsi" w:hAnsi="Times New Roman"/>
          <w:color w:val="000000" w:themeColor="text1"/>
          <w:sz w:val="28"/>
          <w:szCs w:val="28"/>
          <w:lang w:val="kk-KZ"/>
        </w:rPr>
        <w:t xml:space="preserve">тай сақталғанда, </w:t>
      </w:r>
      <w:r w:rsidR="00161EB0" w:rsidRPr="00603F76">
        <w:rPr>
          <w:rFonts w:ascii="Times New Roman" w:eastAsiaTheme="minorHAnsi" w:hAnsi="Times New Roman"/>
          <w:color w:val="000000" w:themeColor="text1"/>
          <w:sz w:val="28"/>
          <w:szCs w:val="28"/>
          <w:lang w:val="kk-KZ"/>
        </w:rPr>
        <w:t xml:space="preserve">Геродот емес, </w:t>
      </w:r>
      <w:r w:rsidR="00841A60" w:rsidRPr="00603F76">
        <w:rPr>
          <w:rFonts w:ascii="Times New Roman" w:eastAsiaTheme="minorHAnsi" w:hAnsi="Times New Roman"/>
          <w:color w:val="000000" w:themeColor="text1"/>
          <w:sz w:val="28"/>
          <w:szCs w:val="28"/>
          <w:lang w:val="kk-KZ"/>
        </w:rPr>
        <w:t>оны нағыз «тарихтың атасы» болар еді деп есептейді.</w:t>
      </w:r>
    </w:p>
    <w:p w:rsidR="0002205A" w:rsidRPr="00603F76" w:rsidRDefault="00841A60"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Милетский «Дүние жүзіне саяхат» еңбегінде Азияны сипаттауға </w:t>
      </w:r>
      <w:r w:rsidR="008031B6" w:rsidRPr="00603F76">
        <w:rPr>
          <w:rFonts w:ascii="Times New Roman" w:eastAsiaTheme="minorHAnsi" w:hAnsi="Times New Roman"/>
          <w:color w:val="000000" w:themeColor="text1"/>
          <w:sz w:val="28"/>
          <w:szCs w:val="28"/>
          <w:lang w:val="kk-KZ"/>
        </w:rPr>
        <w:t>айтарлықтай көңіл бөледі</w:t>
      </w:r>
      <w:r w:rsidRPr="00603F76">
        <w:rPr>
          <w:rFonts w:ascii="Times New Roman" w:eastAsiaTheme="minorHAnsi" w:hAnsi="Times New Roman"/>
          <w:color w:val="000000" w:themeColor="text1"/>
          <w:sz w:val="28"/>
          <w:szCs w:val="28"/>
          <w:lang w:val="kk-KZ"/>
        </w:rPr>
        <w:t xml:space="preserve">. </w:t>
      </w:r>
      <w:r w:rsidR="008031B6" w:rsidRPr="00603F76">
        <w:rPr>
          <w:rFonts w:ascii="Times New Roman" w:eastAsiaTheme="minorHAnsi" w:hAnsi="Times New Roman"/>
          <w:color w:val="000000" w:themeColor="text1"/>
          <w:sz w:val="28"/>
          <w:szCs w:val="28"/>
          <w:lang w:val="kk-KZ"/>
        </w:rPr>
        <w:t>Оның көзқарасы бойынша Азия ойкуменаны</w:t>
      </w:r>
      <w:r w:rsidRPr="00603F76">
        <w:rPr>
          <w:rFonts w:ascii="Times New Roman" w:eastAsiaTheme="minorHAnsi" w:hAnsi="Times New Roman"/>
          <w:color w:val="000000" w:themeColor="text1"/>
          <w:sz w:val="28"/>
          <w:szCs w:val="28"/>
          <w:lang w:val="kk-KZ"/>
        </w:rPr>
        <w:t>ң</w:t>
      </w:r>
      <w:r w:rsidR="008031B6" w:rsidRPr="00603F76">
        <w:rPr>
          <w:rStyle w:val="ad"/>
          <w:rFonts w:ascii="Times New Roman" w:eastAsiaTheme="minorHAnsi" w:hAnsi="Times New Roman"/>
          <w:color w:val="000000" w:themeColor="text1"/>
          <w:sz w:val="28"/>
          <w:szCs w:val="28"/>
          <w:lang w:val="kk-KZ"/>
        </w:rPr>
        <w:footnoteReference w:id="3"/>
      </w:r>
      <w:r w:rsidRPr="00603F76">
        <w:rPr>
          <w:rFonts w:ascii="Times New Roman" w:eastAsiaTheme="minorHAnsi" w:hAnsi="Times New Roman"/>
          <w:color w:val="000000" w:themeColor="text1"/>
          <w:sz w:val="28"/>
          <w:szCs w:val="28"/>
          <w:lang w:val="kk-KZ"/>
        </w:rPr>
        <w:t xml:space="preserve"> негізгі үш бөлігінің бірі болды (</w:t>
      </w:r>
      <w:r w:rsidR="00C54827" w:rsidRPr="00603F76">
        <w:rPr>
          <w:rFonts w:ascii="Times New Roman" w:eastAsiaTheme="minorHAnsi" w:hAnsi="Times New Roman"/>
          <w:color w:val="000000" w:themeColor="text1"/>
          <w:sz w:val="28"/>
          <w:szCs w:val="28"/>
          <w:lang w:val="kk-KZ"/>
        </w:rPr>
        <w:t>яғни Еуропа және Ливияны</w:t>
      </w:r>
      <w:r w:rsidRPr="00603F76">
        <w:rPr>
          <w:rFonts w:ascii="Times New Roman" w:eastAsiaTheme="minorHAnsi" w:hAnsi="Times New Roman"/>
          <w:color w:val="000000" w:themeColor="text1"/>
          <w:sz w:val="28"/>
          <w:szCs w:val="28"/>
          <w:lang w:val="kk-KZ"/>
        </w:rPr>
        <w:t>, Африка</w:t>
      </w:r>
      <w:r w:rsidR="00C54827" w:rsidRPr="00603F76">
        <w:rPr>
          <w:rFonts w:ascii="Times New Roman" w:eastAsiaTheme="minorHAnsi" w:hAnsi="Times New Roman"/>
          <w:color w:val="000000" w:themeColor="text1"/>
          <w:sz w:val="28"/>
          <w:szCs w:val="28"/>
          <w:lang w:val="kk-KZ"/>
        </w:rPr>
        <w:t>ны қосқанда</w:t>
      </w:r>
      <w:r w:rsidRPr="00603F76">
        <w:rPr>
          <w:rFonts w:ascii="Times New Roman" w:eastAsiaTheme="minorHAnsi" w:hAnsi="Times New Roman"/>
          <w:color w:val="000000" w:themeColor="text1"/>
          <w:sz w:val="28"/>
          <w:szCs w:val="28"/>
          <w:lang w:val="kk-KZ"/>
        </w:rPr>
        <w:t>) және Эгей теңізінен</w:t>
      </w:r>
      <w:r w:rsidR="00C54827" w:rsidRPr="00603F76">
        <w:rPr>
          <w:rFonts w:ascii="Times New Roman" w:eastAsiaTheme="minorHAnsi" w:hAnsi="Times New Roman"/>
          <w:color w:val="000000" w:themeColor="text1"/>
          <w:sz w:val="28"/>
          <w:szCs w:val="28"/>
          <w:lang w:val="kk-KZ"/>
        </w:rPr>
        <w:t xml:space="preserve"> шығысқа қарай гректерге б</w:t>
      </w:r>
      <w:r w:rsidR="00BA5A6C" w:rsidRPr="00603F76">
        <w:rPr>
          <w:rFonts w:ascii="Times New Roman" w:eastAsiaTheme="minorHAnsi" w:hAnsi="Times New Roman"/>
          <w:color w:val="000000" w:themeColor="text1"/>
          <w:sz w:val="28"/>
          <w:szCs w:val="28"/>
          <w:lang w:val="kk-KZ"/>
        </w:rPr>
        <w:t>елгілі</w:t>
      </w:r>
      <w:r w:rsidRPr="00603F76">
        <w:rPr>
          <w:rFonts w:ascii="Times New Roman" w:eastAsiaTheme="minorHAnsi" w:hAnsi="Times New Roman"/>
          <w:color w:val="000000" w:themeColor="text1"/>
          <w:sz w:val="28"/>
          <w:szCs w:val="28"/>
          <w:lang w:val="kk-KZ"/>
        </w:rPr>
        <w:t xml:space="preserve"> шекараларға дейін созылды. Оның </w:t>
      </w:r>
      <w:r w:rsidR="00C54827" w:rsidRPr="00603F76">
        <w:rPr>
          <w:rFonts w:ascii="Times New Roman" w:eastAsiaTheme="minorHAnsi" w:hAnsi="Times New Roman"/>
          <w:color w:val="000000" w:themeColor="text1"/>
          <w:sz w:val="28"/>
          <w:szCs w:val="28"/>
          <w:lang w:val="kk-KZ"/>
        </w:rPr>
        <w:t>дәлелдері</w:t>
      </w:r>
      <w:r w:rsidRPr="00603F76">
        <w:rPr>
          <w:rFonts w:ascii="Times New Roman" w:eastAsiaTheme="minorHAnsi" w:hAnsi="Times New Roman"/>
          <w:color w:val="000000" w:themeColor="text1"/>
          <w:sz w:val="28"/>
          <w:szCs w:val="28"/>
          <w:lang w:val="kk-KZ"/>
        </w:rPr>
        <w:t xml:space="preserve"> өзінің</w:t>
      </w:r>
      <w:r w:rsidR="00C54827" w:rsidRPr="00603F76">
        <w:rPr>
          <w:rFonts w:ascii="Times New Roman" w:eastAsiaTheme="minorHAnsi" w:hAnsi="Times New Roman"/>
          <w:color w:val="000000" w:themeColor="text1"/>
          <w:sz w:val="28"/>
          <w:szCs w:val="28"/>
          <w:lang w:val="kk-KZ"/>
        </w:rPr>
        <w:t xml:space="preserve"> саяхаттарына, сондай-ақ А</w:t>
      </w:r>
      <w:r w:rsidRPr="00603F76">
        <w:rPr>
          <w:rFonts w:ascii="Times New Roman" w:eastAsiaTheme="minorHAnsi" w:hAnsi="Times New Roman"/>
          <w:color w:val="000000" w:themeColor="text1"/>
          <w:sz w:val="28"/>
          <w:szCs w:val="28"/>
          <w:lang w:val="kk-KZ"/>
        </w:rPr>
        <w:t>накси</w:t>
      </w:r>
      <w:r w:rsidR="00C54827" w:rsidRPr="00603F76">
        <w:rPr>
          <w:rFonts w:ascii="Times New Roman" w:eastAsiaTheme="minorHAnsi" w:hAnsi="Times New Roman"/>
          <w:color w:val="000000" w:themeColor="text1"/>
          <w:sz w:val="28"/>
          <w:szCs w:val="28"/>
          <w:lang w:val="kk-KZ"/>
        </w:rPr>
        <w:t>мандр картасы сияқты ертеректе жазылған дереккөздерге негізделді</w:t>
      </w:r>
      <w:r w:rsidRPr="00603F76">
        <w:rPr>
          <w:rFonts w:ascii="Times New Roman" w:eastAsiaTheme="minorHAnsi" w:hAnsi="Times New Roman"/>
          <w:color w:val="000000" w:themeColor="text1"/>
          <w:sz w:val="28"/>
          <w:szCs w:val="28"/>
          <w:lang w:val="kk-KZ"/>
        </w:rPr>
        <w:t xml:space="preserve">, ол </w:t>
      </w:r>
      <w:r w:rsidR="00C54827" w:rsidRPr="00603F76">
        <w:rPr>
          <w:rFonts w:ascii="Times New Roman" w:eastAsiaTheme="minorHAnsi" w:hAnsi="Times New Roman"/>
          <w:color w:val="000000" w:themeColor="text1"/>
          <w:sz w:val="28"/>
          <w:szCs w:val="28"/>
          <w:lang w:val="kk-KZ"/>
        </w:rPr>
        <w:t>ақпаратты</w:t>
      </w:r>
      <w:r w:rsidRPr="00603F76">
        <w:rPr>
          <w:rFonts w:ascii="Times New Roman" w:eastAsiaTheme="minorHAnsi" w:hAnsi="Times New Roman"/>
          <w:color w:val="000000" w:themeColor="text1"/>
          <w:sz w:val="28"/>
          <w:szCs w:val="28"/>
          <w:lang w:val="kk-KZ"/>
        </w:rPr>
        <w:t xml:space="preserve"> жаңартып, кеңейтті.</w:t>
      </w:r>
      <w:r w:rsidR="00B304C2" w:rsidRPr="00603F76">
        <w:rPr>
          <w:rFonts w:ascii="Times New Roman" w:eastAsiaTheme="minorHAnsi" w:hAnsi="Times New Roman"/>
          <w:color w:val="000000" w:themeColor="text1"/>
          <w:sz w:val="28"/>
          <w:szCs w:val="28"/>
          <w:lang w:val="kk-KZ"/>
        </w:rPr>
        <w:t xml:space="preserve"> Гекатей</w:t>
      </w:r>
      <w:r w:rsidRPr="00603F76">
        <w:rPr>
          <w:rFonts w:ascii="Times New Roman" w:eastAsiaTheme="minorHAnsi" w:hAnsi="Times New Roman"/>
          <w:color w:val="000000" w:themeColor="text1"/>
          <w:sz w:val="28"/>
          <w:szCs w:val="28"/>
          <w:lang w:val="kk-KZ"/>
        </w:rPr>
        <w:t xml:space="preserve"> Азияны Кіші Азия, Парсы, Үндістан, Вавилон және Египетті қамтитын </w:t>
      </w:r>
      <w:r w:rsidR="00B304C2" w:rsidRPr="00603F76">
        <w:rPr>
          <w:rFonts w:ascii="Times New Roman" w:eastAsiaTheme="minorHAnsi" w:hAnsi="Times New Roman"/>
          <w:color w:val="000000" w:themeColor="text1"/>
          <w:sz w:val="28"/>
          <w:szCs w:val="28"/>
          <w:lang w:val="kk-KZ"/>
        </w:rPr>
        <w:t>территория</w:t>
      </w:r>
      <w:r w:rsidRPr="00603F76">
        <w:rPr>
          <w:rFonts w:ascii="Times New Roman" w:eastAsiaTheme="minorHAnsi" w:hAnsi="Times New Roman"/>
          <w:color w:val="000000" w:themeColor="text1"/>
          <w:sz w:val="28"/>
          <w:szCs w:val="28"/>
          <w:lang w:val="kk-KZ"/>
        </w:rPr>
        <w:t xml:space="preserve"> </w:t>
      </w:r>
      <w:r w:rsidR="00B304C2" w:rsidRPr="00603F76">
        <w:rPr>
          <w:rFonts w:ascii="Times New Roman" w:eastAsiaTheme="minorHAnsi" w:hAnsi="Times New Roman"/>
          <w:color w:val="000000" w:themeColor="text1"/>
          <w:sz w:val="28"/>
          <w:szCs w:val="28"/>
          <w:lang w:val="kk-KZ"/>
        </w:rPr>
        <w:t>деп есептеп</w:t>
      </w:r>
      <w:r w:rsidRPr="00603F76">
        <w:rPr>
          <w:rFonts w:ascii="Times New Roman" w:eastAsiaTheme="minorHAnsi" w:hAnsi="Times New Roman"/>
          <w:color w:val="000000" w:themeColor="text1"/>
          <w:sz w:val="28"/>
          <w:szCs w:val="28"/>
          <w:lang w:val="kk-KZ"/>
        </w:rPr>
        <w:t xml:space="preserve"> қарастырды. </w:t>
      </w:r>
      <w:r w:rsidR="00B304C2" w:rsidRPr="00603F76">
        <w:rPr>
          <w:rFonts w:ascii="Times New Roman" w:eastAsiaTheme="minorHAnsi" w:hAnsi="Times New Roman"/>
          <w:color w:val="000000" w:themeColor="text1"/>
          <w:sz w:val="28"/>
          <w:szCs w:val="28"/>
          <w:lang w:val="kk-KZ"/>
        </w:rPr>
        <w:t>Жұмыста</w:t>
      </w:r>
      <w:r w:rsidRPr="00603F76">
        <w:rPr>
          <w:rFonts w:ascii="Times New Roman" w:eastAsiaTheme="minorHAnsi" w:hAnsi="Times New Roman"/>
          <w:color w:val="000000" w:themeColor="text1"/>
          <w:sz w:val="28"/>
          <w:szCs w:val="28"/>
          <w:lang w:val="kk-KZ"/>
        </w:rPr>
        <w:t xml:space="preserve"> Азияны </w:t>
      </w:r>
      <w:r w:rsidRPr="00603F76">
        <w:rPr>
          <w:rFonts w:ascii="Times New Roman" w:eastAsiaTheme="minorHAnsi" w:hAnsi="Times New Roman"/>
          <w:color w:val="000000" w:themeColor="text1"/>
          <w:sz w:val="28"/>
          <w:szCs w:val="28"/>
          <w:lang w:val="kk-KZ"/>
        </w:rPr>
        <w:lastRenderedPageBreak/>
        <w:t>сипаттау</w:t>
      </w:r>
      <w:r w:rsidR="00B304C2" w:rsidRPr="00603F76">
        <w:rPr>
          <w:rFonts w:ascii="Times New Roman" w:eastAsiaTheme="minorHAnsi" w:hAnsi="Times New Roman"/>
          <w:color w:val="000000" w:themeColor="text1"/>
          <w:sz w:val="28"/>
          <w:szCs w:val="28"/>
          <w:lang w:val="kk-KZ"/>
        </w:rPr>
        <w:t>да</w:t>
      </w:r>
      <w:r w:rsidRPr="00603F76">
        <w:rPr>
          <w:rFonts w:ascii="Times New Roman" w:eastAsiaTheme="minorHAnsi" w:hAnsi="Times New Roman"/>
          <w:color w:val="000000" w:themeColor="text1"/>
          <w:sz w:val="28"/>
          <w:szCs w:val="28"/>
          <w:lang w:val="kk-KZ"/>
        </w:rPr>
        <w:t xml:space="preserve"> топографиялық </w:t>
      </w:r>
      <w:r w:rsidR="00B304C2" w:rsidRPr="00603F76">
        <w:rPr>
          <w:rFonts w:ascii="Times New Roman" w:eastAsiaTheme="minorHAnsi" w:hAnsi="Times New Roman"/>
          <w:color w:val="000000" w:themeColor="text1"/>
          <w:sz w:val="28"/>
          <w:szCs w:val="28"/>
          <w:lang w:val="kk-KZ"/>
        </w:rPr>
        <w:t>әдіске сүйеніп, елдерді</w:t>
      </w:r>
      <w:r w:rsidRPr="00603F76">
        <w:rPr>
          <w:rFonts w:ascii="Times New Roman" w:eastAsiaTheme="minorHAnsi" w:hAnsi="Times New Roman"/>
          <w:color w:val="000000" w:themeColor="text1"/>
          <w:sz w:val="28"/>
          <w:szCs w:val="28"/>
          <w:lang w:val="kk-KZ"/>
        </w:rPr>
        <w:t xml:space="preserve">, қалаларды, халықтарды және табиғат нысандарын </w:t>
      </w:r>
      <w:r w:rsidR="00B304C2" w:rsidRPr="00603F76">
        <w:rPr>
          <w:rFonts w:ascii="Times New Roman" w:eastAsiaTheme="minorHAnsi" w:hAnsi="Times New Roman"/>
          <w:color w:val="000000" w:themeColor="text1"/>
          <w:sz w:val="28"/>
          <w:szCs w:val="28"/>
          <w:lang w:val="kk-KZ"/>
        </w:rPr>
        <w:t>тізіп,</w:t>
      </w:r>
      <w:r w:rsidRPr="00603F76">
        <w:rPr>
          <w:rFonts w:ascii="Times New Roman" w:eastAsiaTheme="minorHAnsi" w:hAnsi="Times New Roman"/>
          <w:color w:val="000000" w:themeColor="text1"/>
          <w:sz w:val="28"/>
          <w:szCs w:val="28"/>
          <w:lang w:val="kk-KZ"/>
        </w:rPr>
        <w:t xml:space="preserve"> қысқаша этнографиялық жән</w:t>
      </w:r>
      <w:r w:rsidR="00B304C2" w:rsidRPr="00603F76">
        <w:rPr>
          <w:rFonts w:ascii="Times New Roman" w:eastAsiaTheme="minorHAnsi" w:hAnsi="Times New Roman"/>
          <w:color w:val="000000" w:themeColor="text1"/>
          <w:sz w:val="28"/>
          <w:szCs w:val="28"/>
          <w:lang w:val="kk-KZ"/>
        </w:rPr>
        <w:t>е тарихи жазбалармен сүйемелдеген.</w:t>
      </w:r>
      <w:r w:rsidRPr="00603F76">
        <w:rPr>
          <w:rFonts w:ascii="Times New Roman" w:eastAsiaTheme="minorHAnsi" w:hAnsi="Times New Roman"/>
          <w:color w:val="000000" w:themeColor="text1"/>
          <w:sz w:val="28"/>
          <w:szCs w:val="28"/>
          <w:lang w:val="kk-KZ"/>
        </w:rPr>
        <w:t xml:space="preserve"> Кіші Азияға ерекше </w:t>
      </w:r>
      <w:r w:rsidR="00B304C2" w:rsidRPr="00603F76">
        <w:rPr>
          <w:rFonts w:ascii="Times New Roman" w:eastAsiaTheme="minorHAnsi" w:hAnsi="Times New Roman"/>
          <w:color w:val="000000" w:themeColor="text1"/>
          <w:sz w:val="28"/>
          <w:szCs w:val="28"/>
          <w:lang w:val="kk-KZ"/>
        </w:rPr>
        <w:t>тоқталады</w:t>
      </w:r>
      <w:r w:rsidRPr="00603F76">
        <w:rPr>
          <w:rFonts w:ascii="Times New Roman" w:eastAsiaTheme="minorHAnsi" w:hAnsi="Times New Roman"/>
          <w:color w:val="000000" w:themeColor="text1"/>
          <w:sz w:val="28"/>
          <w:szCs w:val="28"/>
          <w:lang w:val="kk-KZ"/>
        </w:rPr>
        <w:t xml:space="preserve">, жағалаудағы грек қалаларын, жергілікті </w:t>
      </w:r>
      <w:r w:rsidR="0002205A" w:rsidRPr="00603F76">
        <w:rPr>
          <w:rFonts w:ascii="Times New Roman" w:eastAsiaTheme="minorHAnsi" w:hAnsi="Times New Roman"/>
          <w:color w:val="000000" w:themeColor="text1"/>
          <w:sz w:val="28"/>
          <w:szCs w:val="28"/>
          <w:lang w:val="kk-KZ"/>
        </w:rPr>
        <w:t>тұрғындарды</w:t>
      </w:r>
      <w:r w:rsidRPr="00603F76">
        <w:rPr>
          <w:rFonts w:ascii="Times New Roman" w:eastAsiaTheme="minorHAnsi" w:hAnsi="Times New Roman"/>
          <w:color w:val="000000" w:themeColor="text1"/>
          <w:sz w:val="28"/>
          <w:szCs w:val="28"/>
          <w:lang w:val="kk-KZ"/>
        </w:rPr>
        <w:t xml:space="preserve"> (Лики</w:t>
      </w:r>
      <w:r w:rsidR="0002205A" w:rsidRPr="00603F76">
        <w:rPr>
          <w:rFonts w:ascii="Times New Roman" w:eastAsiaTheme="minorHAnsi" w:hAnsi="Times New Roman"/>
          <w:color w:val="000000" w:themeColor="text1"/>
          <w:sz w:val="28"/>
          <w:szCs w:val="28"/>
          <w:lang w:val="kk-KZ"/>
        </w:rPr>
        <w:t>й, Кариан, Фригид) және</w:t>
      </w:r>
      <w:r w:rsidRPr="00603F76">
        <w:rPr>
          <w:rFonts w:ascii="Times New Roman" w:eastAsiaTheme="minorHAnsi" w:hAnsi="Times New Roman"/>
          <w:color w:val="000000" w:themeColor="text1"/>
          <w:sz w:val="28"/>
          <w:szCs w:val="28"/>
          <w:lang w:val="kk-KZ"/>
        </w:rPr>
        <w:t xml:space="preserve"> табиғи ерекшеліктерін </w:t>
      </w:r>
      <w:r w:rsidR="0002205A" w:rsidRPr="00603F76">
        <w:rPr>
          <w:rFonts w:ascii="Times New Roman" w:eastAsiaTheme="minorHAnsi" w:hAnsi="Times New Roman"/>
          <w:color w:val="000000" w:themeColor="text1"/>
          <w:sz w:val="28"/>
          <w:szCs w:val="28"/>
          <w:lang w:val="kk-KZ"/>
        </w:rPr>
        <w:t>суреттейді</w:t>
      </w:r>
      <w:r w:rsidRPr="00603F76">
        <w:rPr>
          <w:rFonts w:ascii="Times New Roman" w:eastAsiaTheme="minorHAnsi" w:hAnsi="Times New Roman"/>
          <w:color w:val="000000" w:themeColor="text1"/>
          <w:sz w:val="28"/>
          <w:szCs w:val="28"/>
          <w:lang w:val="kk-KZ"/>
        </w:rPr>
        <w:t xml:space="preserve">. </w:t>
      </w:r>
    </w:p>
    <w:p w:rsidR="001559D5" w:rsidRPr="00603F76" w:rsidRDefault="0002205A"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Сонымен қатар, грек-парсы </w:t>
      </w:r>
      <w:r w:rsidR="00841A60" w:rsidRPr="00603F76">
        <w:rPr>
          <w:rFonts w:ascii="Times New Roman" w:eastAsiaTheme="minorHAnsi" w:hAnsi="Times New Roman"/>
          <w:color w:val="000000" w:themeColor="text1"/>
          <w:sz w:val="28"/>
          <w:szCs w:val="28"/>
          <w:lang w:val="kk-KZ"/>
        </w:rPr>
        <w:t xml:space="preserve">соғыстары </w:t>
      </w:r>
      <w:r w:rsidRPr="00603F76">
        <w:rPr>
          <w:rFonts w:ascii="Times New Roman" w:eastAsiaTheme="minorHAnsi" w:hAnsi="Times New Roman"/>
          <w:color w:val="000000" w:themeColor="text1"/>
          <w:sz w:val="28"/>
          <w:szCs w:val="28"/>
          <w:lang w:val="kk-KZ"/>
        </w:rPr>
        <w:t>контексі</w:t>
      </w:r>
      <w:r w:rsidR="00841A60" w:rsidRPr="00603F76">
        <w:rPr>
          <w:rFonts w:ascii="Times New Roman" w:eastAsiaTheme="minorHAnsi" w:hAnsi="Times New Roman"/>
          <w:color w:val="000000" w:themeColor="text1"/>
          <w:sz w:val="28"/>
          <w:szCs w:val="28"/>
          <w:lang w:val="kk-KZ"/>
        </w:rPr>
        <w:t xml:space="preserve"> арқылы </w:t>
      </w:r>
      <w:r w:rsidRPr="00603F76">
        <w:rPr>
          <w:rFonts w:ascii="Times New Roman" w:eastAsiaTheme="minorHAnsi" w:hAnsi="Times New Roman"/>
          <w:color w:val="000000" w:themeColor="text1"/>
          <w:sz w:val="28"/>
          <w:szCs w:val="28"/>
          <w:lang w:val="kk-KZ"/>
        </w:rPr>
        <w:t>талдаған Парсы жеріне назар аударады</w:t>
      </w:r>
      <w:r w:rsidR="00841A6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Иелік еткен территориялардың</w:t>
      </w:r>
      <w:r w:rsidR="00841A60" w:rsidRPr="00603F76">
        <w:rPr>
          <w:rFonts w:ascii="Times New Roman" w:eastAsiaTheme="minorHAnsi" w:hAnsi="Times New Roman"/>
          <w:color w:val="000000" w:themeColor="text1"/>
          <w:sz w:val="28"/>
          <w:szCs w:val="28"/>
          <w:lang w:val="kk-KZ"/>
        </w:rPr>
        <w:t xml:space="preserve"> көлемін, бақылау жүйесі мен мәдениетін</w:t>
      </w:r>
      <w:r w:rsidRPr="00603F76">
        <w:rPr>
          <w:rFonts w:ascii="Times New Roman" w:eastAsiaTheme="minorHAnsi" w:hAnsi="Times New Roman"/>
          <w:color w:val="000000" w:themeColor="text1"/>
          <w:sz w:val="28"/>
          <w:szCs w:val="28"/>
          <w:lang w:val="kk-KZ"/>
        </w:rPr>
        <w:t>, сауда жолдарын</w:t>
      </w:r>
      <w:r w:rsidR="00841A6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қарастырады</w:t>
      </w:r>
      <w:r w:rsidR="00841A60" w:rsidRPr="00603F76">
        <w:rPr>
          <w:rFonts w:ascii="Times New Roman" w:eastAsiaTheme="minorHAnsi" w:hAnsi="Times New Roman"/>
          <w:color w:val="000000" w:themeColor="text1"/>
          <w:sz w:val="28"/>
          <w:szCs w:val="28"/>
          <w:lang w:val="kk-KZ"/>
        </w:rPr>
        <w:t>. Гекате</w:t>
      </w:r>
      <w:r w:rsidR="007953D2" w:rsidRPr="00603F76">
        <w:rPr>
          <w:rFonts w:ascii="Times New Roman" w:eastAsiaTheme="minorHAnsi" w:hAnsi="Times New Roman"/>
          <w:color w:val="000000" w:themeColor="text1"/>
          <w:sz w:val="28"/>
          <w:szCs w:val="28"/>
          <w:lang w:val="kk-KZ"/>
        </w:rPr>
        <w:t>й</w:t>
      </w:r>
      <w:r w:rsidR="00E6082C" w:rsidRPr="00603F76">
        <w:rPr>
          <w:rFonts w:ascii="Times New Roman" w:eastAsiaTheme="minorHAnsi" w:hAnsi="Times New Roman"/>
          <w:color w:val="000000" w:themeColor="text1"/>
          <w:sz w:val="28"/>
          <w:szCs w:val="28"/>
          <w:lang w:val="kk-KZ"/>
        </w:rPr>
        <w:t xml:space="preserve"> Египетке келгенде</w:t>
      </w:r>
      <w:r w:rsidR="00825504" w:rsidRPr="00603F76">
        <w:rPr>
          <w:rFonts w:ascii="Times New Roman" w:eastAsiaTheme="minorHAnsi" w:hAnsi="Times New Roman"/>
          <w:color w:val="000000" w:themeColor="text1"/>
          <w:sz w:val="28"/>
          <w:szCs w:val="28"/>
          <w:lang w:val="kk-KZ"/>
        </w:rPr>
        <w:t xml:space="preserve"> эмпирикалық</w:t>
      </w:r>
      <w:r w:rsidR="00841A60" w:rsidRPr="00603F76">
        <w:rPr>
          <w:rFonts w:ascii="Times New Roman" w:eastAsiaTheme="minorHAnsi" w:hAnsi="Times New Roman"/>
          <w:color w:val="000000" w:themeColor="text1"/>
          <w:sz w:val="28"/>
          <w:szCs w:val="28"/>
          <w:lang w:val="kk-KZ"/>
        </w:rPr>
        <w:t xml:space="preserve"> </w:t>
      </w:r>
      <w:r w:rsidR="00825504" w:rsidRPr="00603F76">
        <w:rPr>
          <w:rFonts w:ascii="Times New Roman" w:eastAsiaTheme="minorHAnsi" w:hAnsi="Times New Roman"/>
          <w:color w:val="000000" w:themeColor="text1"/>
          <w:sz w:val="28"/>
          <w:szCs w:val="28"/>
          <w:lang w:val="kk-KZ"/>
        </w:rPr>
        <w:t xml:space="preserve">фактілерге </w:t>
      </w:r>
      <w:r w:rsidR="00841A60" w:rsidRPr="00603F76">
        <w:rPr>
          <w:rFonts w:ascii="Times New Roman" w:eastAsiaTheme="minorHAnsi" w:hAnsi="Times New Roman"/>
          <w:color w:val="000000" w:themeColor="text1"/>
          <w:sz w:val="28"/>
          <w:szCs w:val="28"/>
          <w:lang w:val="kk-KZ"/>
        </w:rPr>
        <w:t xml:space="preserve">және жергілікті </w:t>
      </w:r>
      <w:r w:rsidR="00825504" w:rsidRPr="00603F76">
        <w:rPr>
          <w:rFonts w:ascii="Times New Roman" w:eastAsiaTheme="minorHAnsi" w:hAnsi="Times New Roman"/>
          <w:color w:val="000000" w:themeColor="text1"/>
          <w:sz w:val="28"/>
          <w:szCs w:val="28"/>
          <w:lang w:val="kk-KZ"/>
        </w:rPr>
        <w:t>абыздардың мәліметтеріне сүйенеді</w:t>
      </w:r>
      <w:r w:rsidR="00A557C1" w:rsidRPr="00603F76">
        <w:rPr>
          <w:rFonts w:ascii="Times New Roman" w:eastAsiaTheme="minorHAnsi" w:hAnsi="Times New Roman"/>
          <w:color w:val="000000" w:themeColor="text1"/>
          <w:sz w:val="28"/>
          <w:szCs w:val="28"/>
          <w:lang w:val="kk-KZ"/>
        </w:rPr>
        <w:t xml:space="preserve">. Ніл өзені және </w:t>
      </w:r>
      <w:r w:rsidR="00841A60" w:rsidRPr="00603F76">
        <w:rPr>
          <w:rFonts w:ascii="Times New Roman" w:eastAsiaTheme="minorHAnsi" w:hAnsi="Times New Roman"/>
          <w:color w:val="000000" w:themeColor="text1"/>
          <w:sz w:val="28"/>
          <w:szCs w:val="28"/>
          <w:lang w:val="kk-KZ"/>
        </w:rPr>
        <w:t xml:space="preserve">жыл сайынғы тасқыны </w:t>
      </w:r>
      <w:r w:rsidR="00A557C1" w:rsidRPr="00603F76">
        <w:rPr>
          <w:rFonts w:ascii="Times New Roman" w:eastAsiaTheme="minorHAnsi" w:hAnsi="Times New Roman"/>
          <w:color w:val="000000" w:themeColor="text1"/>
          <w:sz w:val="28"/>
          <w:szCs w:val="28"/>
          <w:lang w:val="kk-KZ"/>
        </w:rPr>
        <w:t xml:space="preserve">мен оның </w:t>
      </w:r>
      <w:r w:rsidR="00841A60" w:rsidRPr="00603F76">
        <w:rPr>
          <w:rFonts w:ascii="Times New Roman" w:eastAsiaTheme="minorHAnsi" w:hAnsi="Times New Roman"/>
          <w:color w:val="000000" w:themeColor="text1"/>
          <w:sz w:val="28"/>
          <w:szCs w:val="28"/>
          <w:lang w:val="kk-KZ"/>
        </w:rPr>
        <w:t xml:space="preserve">ауыл шаруашылығы саласына тигізетін әсері туралы </w:t>
      </w:r>
      <w:r w:rsidR="00A557C1" w:rsidRPr="00603F76">
        <w:rPr>
          <w:rFonts w:ascii="Times New Roman" w:eastAsiaTheme="minorHAnsi" w:hAnsi="Times New Roman"/>
          <w:color w:val="000000" w:themeColor="text1"/>
          <w:sz w:val="28"/>
          <w:szCs w:val="28"/>
          <w:lang w:val="kk-KZ"/>
        </w:rPr>
        <w:t>баяндайды. Бұған қоса</w:t>
      </w:r>
      <w:r w:rsidR="00841A60" w:rsidRPr="00603F76">
        <w:rPr>
          <w:rFonts w:ascii="Times New Roman" w:eastAsiaTheme="minorHAnsi" w:hAnsi="Times New Roman"/>
          <w:color w:val="000000" w:themeColor="text1"/>
          <w:sz w:val="28"/>
          <w:szCs w:val="28"/>
          <w:lang w:val="kk-KZ"/>
        </w:rPr>
        <w:t xml:space="preserve"> Мысыр храмдарын, пирамидаларды және жергілікті </w:t>
      </w:r>
      <w:r w:rsidR="00A557C1" w:rsidRPr="00603F76">
        <w:rPr>
          <w:rFonts w:ascii="Times New Roman" w:eastAsiaTheme="minorHAnsi" w:hAnsi="Times New Roman"/>
          <w:color w:val="000000" w:themeColor="text1"/>
          <w:sz w:val="28"/>
          <w:szCs w:val="28"/>
          <w:lang w:val="kk-KZ"/>
        </w:rPr>
        <w:t>салт-</w:t>
      </w:r>
      <w:r w:rsidR="00841A60" w:rsidRPr="00603F76">
        <w:rPr>
          <w:rFonts w:ascii="Times New Roman" w:eastAsiaTheme="minorHAnsi" w:hAnsi="Times New Roman"/>
          <w:color w:val="000000" w:themeColor="text1"/>
          <w:sz w:val="28"/>
          <w:szCs w:val="28"/>
          <w:lang w:val="kk-KZ"/>
        </w:rPr>
        <w:t>дәстүрлерді, перғауындар</w:t>
      </w:r>
      <w:r w:rsidR="00A557C1" w:rsidRPr="00603F76">
        <w:rPr>
          <w:rFonts w:ascii="Times New Roman" w:eastAsiaTheme="minorHAnsi" w:hAnsi="Times New Roman"/>
          <w:color w:val="000000" w:themeColor="text1"/>
          <w:sz w:val="28"/>
          <w:szCs w:val="28"/>
          <w:lang w:val="kk-KZ"/>
        </w:rPr>
        <w:t>ды</w:t>
      </w:r>
      <w:r w:rsidR="00841A60" w:rsidRPr="00603F76">
        <w:rPr>
          <w:rFonts w:ascii="Times New Roman" w:eastAsiaTheme="minorHAnsi" w:hAnsi="Times New Roman"/>
          <w:color w:val="000000" w:themeColor="text1"/>
          <w:sz w:val="28"/>
          <w:szCs w:val="28"/>
          <w:lang w:val="kk-KZ"/>
        </w:rPr>
        <w:t xml:space="preserve"> </w:t>
      </w:r>
      <w:r w:rsidR="00A557C1" w:rsidRPr="00603F76">
        <w:rPr>
          <w:rFonts w:ascii="Times New Roman" w:eastAsiaTheme="minorHAnsi" w:hAnsi="Times New Roman"/>
          <w:color w:val="000000" w:themeColor="text1"/>
          <w:sz w:val="28"/>
          <w:szCs w:val="28"/>
          <w:lang w:val="kk-KZ"/>
        </w:rPr>
        <w:t>әңгімелейді</w:t>
      </w:r>
      <w:r w:rsidR="00841A60" w:rsidRPr="00603F76">
        <w:rPr>
          <w:rFonts w:ascii="Times New Roman" w:eastAsiaTheme="minorHAnsi" w:hAnsi="Times New Roman"/>
          <w:color w:val="000000" w:themeColor="text1"/>
          <w:sz w:val="28"/>
          <w:szCs w:val="28"/>
          <w:lang w:val="kk-KZ"/>
        </w:rPr>
        <w:t>.</w:t>
      </w:r>
      <w:r w:rsidR="00A557C1" w:rsidRPr="00603F76">
        <w:rPr>
          <w:rFonts w:ascii="Times New Roman" w:eastAsiaTheme="minorHAnsi" w:hAnsi="Times New Roman"/>
          <w:color w:val="000000" w:themeColor="text1"/>
          <w:sz w:val="28"/>
          <w:szCs w:val="28"/>
          <w:lang w:val="kk-KZ"/>
        </w:rPr>
        <w:t xml:space="preserve"> </w:t>
      </w:r>
      <w:r w:rsidR="00841A60" w:rsidRPr="00603F76">
        <w:rPr>
          <w:rFonts w:ascii="Times New Roman" w:eastAsiaTheme="minorHAnsi" w:hAnsi="Times New Roman"/>
          <w:color w:val="000000" w:themeColor="text1"/>
          <w:sz w:val="28"/>
          <w:szCs w:val="28"/>
          <w:lang w:val="kk-KZ"/>
        </w:rPr>
        <w:t>Үндістанға</w:t>
      </w:r>
      <w:r w:rsidR="00A557C1" w:rsidRPr="00603F76">
        <w:rPr>
          <w:rFonts w:ascii="Times New Roman" w:eastAsiaTheme="minorHAnsi" w:hAnsi="Times New Roman"/>
          <w:color w:val="000000" w:themeColor="text1"/>
          <w:sz w:val="28"/>
          <w:szCs w:val="28"/>
          <w:lang w:val="kk-KZ"/>
        </w:rPr>
        <w:t xml:space="preserve"> келгенде</w:t>
      </w:r>
      <w:r w:rsidR="00841A60" w:rsidRPr="00603F76">
        <w:rPr>
          <w:rFonts w:ascii="Times New Roman" w:eastAsiaTheme="minorHAnsi" w:hAnsi="Times New Roman"/>
          <w:color w:val="000000" w:themeColor="text1"/>
          <w:sz w:val="28"/>
          <w:szCs w:val="28"/>
          <w:lang w:val="kk-KZ"/>
        </w:rPr>
        <w:t xml:space="preserve">, оның </w:t>
      </w:r>
      <w:r w:rsidR="00A557C1" w:rsidRPr="00603F76">
        <w:rPr>
          <w:rFonts w:ascii="Times New Roman" w:eastAsiaTheme="minorHAnsi" w:hAnsi="Times New Roman"/>
          <w:color w:val="000000" w:themeColor="text1"/>
          <w:sz w:val="28"/>
          <w:szCs w:val="28"/>
          <w:lang w:val="kk-KZ"/>
        </w:rPr>
        <w:t>мағлұматы</w:t>
      </w:r>
      <w:r w:rsidR="00841A60" w:rsidRPr="00603F76">
        <w:rPr>
          <w:rFonts w:ascii="Times New Roman" w:eastAsiaTheme="minorHAnsi" w:hAnsi="Times New Roman"/>
          <w:color w:val="000000" w:themeColor="text1"/>
          <w:sz w:val="28"/>
          <w:szCs w:val="28"/>
          <w:lang w:val="kk-KZ"/>
        </w:rPr>
        <w:t xml:space="preserve"> шектеулі болды </w:t>
      </w:r>
      <w:r w:rsidR="00A557C1" w:rsidRPr="00603F76">
        <w:rPr>
          <w:rFonts w:ascii="Times New Roman" w:eastAsiaTheme="minorHAnsi" w:hAnsi="Times New Roman"/>
          <w:color w:val="000000" w:themeColor="text1"/>
          <w:sz w:val="28"/>
          <w:szCs w:val="28"/>
          <w:lang w:val="kk-KZ"/>
        </w:rPr>
        <w:t>немесе</w:t>
      </w:r>
      <w:r w:rsidR="00841A60" w:rsidRPr="00603F76">
        <w:rPr>
          <w:rFonts w:ascii="Times New Roman" w:eastAsiaTheme="minorHAnsi" w:hAnsi="Times New Roman"/>
          <w:color w:val="000000" w:themeColor="text1"/>
          <w:sz w:val="28"/>
          <w:szCs w:val="28"/>
          <w:lang w:val="kk-KZ"/>
        </w:rPr>
        <w:t xml:space="preserve">, мүмкін, теңізшілердің </w:t>
      </w:r>
      <w:r w:rsidR="00A557C1" w:rsidRPr="00603F76">
        <w:rPr>
          <w:rFonts w:ascii="Times New Roman" w:eastAsiaTheme="minorHAnsi" w:hAnsi="Times New Roman"/>
          <w:color w:val="000000" w:themeColor="text1"/>
          <w:sz w:val="28"/>
          <w:szCs w:val="28"/>
          <w:lang w:val="kk-KZ"/>
        </w:rPr>
        <w:t>уақиғаларынан</w:t>
      </w:r>
      <w:r w:rsidR="00841A60" w:rsidRPr="00603F76">
        <w:rPr>
          <w:rFonts w:ascii="Times New Roman" w:eastAsiaTheme="minorHAnsi" w:hAnsi="Times New Roman"/>
          <w:color w:val="000000" w:themeColor="text1"/>
          <w:sz w:val="28"/>
          <w:szCs w:val="28"/>
          <w:lang w:val="kk-KZ"/>
        </w:rPr>
        <w:t xml:space="preserve"> </w:t>
      </w:r>
      <w:r w:rsidR="00A557C1" w:rsidRPr="00603F76">
        <w:rPr>
          <w:rFonts w:ascii="Times New Roman" w:eastAsiaTheme="minorHAnsi" w:hAnsi="Times New Roman"/>
          <w:color w:val="000000" w:themeColor="text1"/>
          <w:sz w:val="28"/>
          <w:szCs w:val="28"/>
          <w:lang w:val="kk-KZ"/>
        </w:rPr>
        <w:t>жинақталған</w:t>
      </w:r>
      <w:r w:rsidR="00BA5A6C" w:rsidRPr="00603F76">
        <w:rPr>
          <w:rFonts w:ascii="Times New Roman" w:eastAsiaTheme="minorHAnsi" w:hAnsi="Times New Roman"/>
          <w:color w:val="000000" w:themeColor="text1"/>
          <w:sz w:val="28"/>
          <w:szCs w:val="28"/>
          <w:lang w:val="kk-KZ"/>
        </w:rPr>
        <w:t xml:space="preserve"> еді</w:t>
      </w:r>
      <w:r w:rsidR="00841A60" w:rsidRPr="00603F76">
        <w:rPr>
          <w:rFonts w:ascii="Times New Roman" w:eastAsiaTheme="minorHAnsi" w:hAnsi="Times New Roman"/>
          <w:color w:val="000000" w:themeColor="text1"/>
          <w:sz w:val="28"/>
          <w:szCs w:val="28"/>
          <w:lang w:val="kk-KZ"/>
        </w:rPr>
        <w:t>.</w:t>
      </w:r>
      <w:r w:rsidR="00841A60" w:rsidRPr="00603F76">
        <w:rPr>
          <w:rFonts w:ascii="Times New Roman" w:eastAsiaTheme="minorHAnsi" w:hAnsi="Times New Roman"/>
          <w:i/>
          <w:color w:val="000000" w:themeColor="text1"/>
          <w:sz w:val="28"/>
          <w:szCs w:val="28"/>
          <w:lang w:val="kk-KZ"/>
        </w:rPr>
        <w:t xml:space="preserve"> </w:t>
      </w:r>
      <w:r w:rsidR="00A557C1" w:rsidRPr="00603F76">
        <w:rPr>
          <w:rFonts w:ascii="Times New Roman" w:eastAsiaTheme="minorHAnsi" w:hAnsi="Times New Roman"/>
          <w:color w:val="000000" w:themeColor="text1"/>
          <w:sz w:val="28"/>
          <w:szCs w:val="28"/>
          <w:lang w:val="kk-KZ"/>
        </w:rPr>
        <w:t xml:space="preserve">Ғалым </w:t>
      </w:r>
      <w:r w:rsidR="00BA5A6C" w:rsidRPr="00603F76">
        <w:rPr>
          <w:rFonts w:ascii="Times New Roman" w:eastAsiaTheme="minorHAnsi" w:hAnsi="Times New Roman"/>
          <w:color w:val="000000" w:themeColor="text1"/>
          <w:sz w:val="28"/>
          <w:szCs w:val="28"/>
          <w:lang w:val="kk-KZ"/>
        </w:rPr>
        <w:t>Азияның этнографиялық географиясына тоқталып</w:t>
      </w:r>
      <w:r w:rsidR="00A557C1" w:rsidRPr="00603F76">
        <w:rPr>
          <w:rFonts w:ascii="Times New Roman" w:eastAsiaTheme="minorHAnsi" w:hAnsi="Times New Roman"/>
          <w:color w:val="000000" w:themeColor="text1"/>
          <w:sz w:val="28"/>
          <w:szCs w:val="28"/>
          <w:lang w:val="kk-KZ"/>
        </w:rPr>
        <w:t xml:space="preserve"> қарастырғанда </w:t>
      </w:r>
      <w:r w:rsidR="00712373" w:rsidRPr="00603F76">
        <w:rPr>
          <w:rFonts w:ascii="Times New Roman" w:eastAsiaTheme="minorHAnsi" w:hAnsi="Times New Roman"/>
          <w:color w:val="000000" w:themeColor="text1"/>
          <w:sz w:val="28"/>
          <w:szCs w:val="28"/>
          <w:lang w:val="kk-KZ"/>
        </w:rPr>
        <w:t>халықтардың әдет-ғұрыптары мен тұрмыс-тіршілігін, діни наным-сенімдері мен әскери күштерін айқындайды.</w:t>
      </w:r>
    </w:p>
    <w:p w:rsidR="00F51BC8" w:rsidRPr="00603F76" w:rsidRDefault="001559D5"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 xml:space="preserve">Геродоттың </w:t>
      </w:r>
      <w:r w:rsidR="007042C2" w:rsidRPr="00603F76">
        <w:rPr>
          <w:rFonts w:ascii="Times New Roman" w:eastAsiaTheme="minorHAnsi" w:hAnsi="Times New Roman"/>
          <w:color w:val="000000" w:themeColor="text1"/>
          <w:sz w:val="28"/>
          <w:szCs w:val="28"/>
          <w:lang w:val="kk-KZ"/>
        </w:rPr>
        <w:t>(б.з.б. 484-425 ж.ж.)</w:t>
      </w:r>
      <w:r w:rsidR="007042C2" w:rsidRPr="00603F76">
        <w:rPr>
          <w:rFonts w:ascii="Times New Roman" w:eastAsiaTheme="minorHAnsi" w:hAnsi="Times New Roman"/>
          <w:i/>
          <w:color w:val="000000" w:themeColor="text1"/>
          <w:sz w:val="28"/>
          <w:szCs w:val="28"/>
          <w:lang w:val="kk-KZ"/>
        </w:rPr>
        <w:t xml:space="preserve"> </w:t>
      </w:r>
      <w:r w:rsidRPr="00603F76">
        <w:rPr>
          <w:rFonts w:ascii="Times New Roman" w:eastAsiaTheme="minorHAnsi" w:hAnsi="Times New Roman"/>
          <w:i/>
          <w:color w:val="000000" w:themeColor="text1"/>
          <w:sz w:val="28"/>
          <w:szCs w:val="28"/>
          <w:lang w:val="kk-KZ"/>
        </w:rPr>
        <w:t>«Тарих»</w:t>
      </w:r>
      <w:r w:rsidR="00920020" w:rsidRPr="00603F76">
        <w:rPr>
          <w:rFonts w:ascii="Times New Roman" w:eastAsiaTheme="minorHAnsi" w:hAnsi="Times New Roman"/>
          <w:i/>
          <w:color w:val="000000" w:themeColor="text1"/>
          <w:sz w:val="28"/>
          <w:szCs w:val="28"/>
          <w:lang w:val="kk-KZ"/>
        </w:rPr>
        <w:t xml:space="preserve"> </w:t>
      </w:r>
      <w:r w:rsidR="00920020" w:rsidRPr="00603F76">
        <w:rPr>
          <w:rFonts w:ascii="Times New Roman" w:eastAsiaTheme="minorHAnsi" w:hAnsi="Times New Roman"/>
          <w:color w:val="000000" w:themeColor="text1"/>
          <w:sz w:val="28"/>
          <w:szCs w:val="28"/>
          <w:lang w:val="kk-KZ"/>
        </w:rPr>
        <w:t>[65]</w:t>
      </w:r>
      <w:r w:rsidRPr="00603F76">
        <w:rPr>
          <w:rFonts w:ascii="Times New Roman" w:eastAsiaTheme="minorHAnsi" w:hAnsi="Times New Roman"/>
          <w:color w:val="000000" w:themeColor="text1"/>
          <w:sz w:val="28"/>
          <w:szCs w:val="28"/>
          <w:lang w:val="kk-KZ"/>
        </w:rPr>
        <w:t xml:space="preserve"> атты еңбегі </w:t>
      </w:r>
      <w:r w:rsidR="008B041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ежелгі </w:t>
      </w:r>
      <w:r w:rsidR="008B041D" w:rsidRPr="00603F76">
        <w:rPr>
          <w:rFonts w:ascii="Times New Roman" w:eastAsiaTheme="minorHAnsi" w:hAnsi="Times New Roman"/>
          <w:color w:val="000000" w:themeColor="text1"/>
          <w:sz w:val="28"/>
          <w:szCs w:val="28"/>
          <w:lang w:val="kk-KZ"/>
        </w:rPr>
        <w:t>әлемнің</w:t>
      </w:r>
      <w:r w:rsidRPr="00603F76">
        <w:rPr>
          <w:rFonts w:ascii="Times New Roman" w:eastAsiaTheme="minorHAnsi" w:hAnsi="Times New Roman"/>
          <w:color w:val="000000" w:themeColor="text1"/>
          <w:sz w:val="28"/>
          <w:szCs w:val="28"/>
          <w:lang w:val="kk-KZ"/>
        </w:rPr>
        <w:t xml:space="preserve"> саяси, әскери, географиялық</w:t>
      </w:r>
      <w:r w:rsidR="008B041D" w:rsidRPr="00603F76">
        <w:rPr>
          <w:rFonts w:ascii="Times New Roman" w:eastAsiaTheme="minorHAnsi" w:hAnsi="Times New Roman"/>
          <w:color w:val="000000" w:themeColor="text1"/>
          <w:sz w:val="28"/>
          <w:szCs w:val="28"/>
          <w:lang w:val="kk-KZ"/>
        </w:rPr>
        <w:t xml:space="preserve"> және этнографиялық қырлары жайлы</w:t>
      </w:r>
      <w:r w:rsidRPr="00603F76">
        <w:rPr>
          <w:rFonts w:ascii="Times New Roman" w:eastAsiaTheme="minorHAnsi" w:hAnsi="Times New Roman"/>
          <w:color w:val="000000" w:themeColor="text1"/>
          <w:sz w:val="28"/>
          <w:szCs w:val="28"/>
          <w:lang w:val="kk-KZ"/>
        </w:rPr>
        <w:t xml:space="preserve"> </w:t>
      </w:r>
      <w:r w:rsidR="008B041D" w:rsidRPr="00603F76">
        <w:rPr>
          <w:rFonts w:ascii="Times New Roman" w:eastAsiaTheme="minorHAnsi" w:hAnsi="Times New Roman"/>
          <w:color w:val="000000" w:themeColor="text1"/>
          <w:sz w:val="28"/>
          <w:szCs w:val="28"/>
          <w:lang w:val="kk-KZ"/>
        </w:rPr>
        <w:t>зерттеулерді</w:t>
      </w:r>
      <w:r w:rsidRPr="00603F76">
        <w:rPr>
          <w:rFonts w:ascii="Times New Roman" w:eastAsiaTheme="minorHAnsi" w:hAnsi="Times New Roman"/>
          <w:color w:val="000000" w:themeColor="text1"/>
          <w:sz w:val="28"/>
          <w:szCs w:val="28"/>
          <w:lang w:val="kk-KZ"/>
        </w:rPr>
        <w:t xml:space="preserve"> қамтитын алғашқы жүйелі тарихи </w:t>
      </w:r>
      <w:r w:rsidR="008B041D" w:rsidRPr="00603F76">
        <w:rPr>
          <w:rFonts w:ascii="Times New Roman" w:eastAsiaTheme="minorHAnsi" w:hAnsi="Times New Roman"/>
          <w:color w:val="000000" w:themeColor="text1"/>
          <w:sz w:val="28"/>
          <w:szCs w:val="28"/>
          <w:lang w:val="kk-KZ"/>
        </w:rPr>
        <w:t>материалдардың бірі</w:t>
      </w:r>
      <w:r w:rsidRPr="00603F76">
        <w:rPr>
          <w:rFonts w:ascii="Times New Roman" w:eastAsiaTheme="minorHAnsi" w:hAnsi="Times New Roman"/>
          <w:color w:val="000000" w:themeColor="text1"/>
          <w:sz w:val="28"/>
          <w:szCs w:val="28"/>
          <w:lang w:val="kk-KZ"/>
        </w:rPr>
        <w:t>. Шығарма екі бөлі</w:t>
      </w:r>
      <w:r w:rsidR="008B041D" w:rsidRPr="00603F76">
        <w:rPr>
          <w:rFonts w:ascii="Times New Roman" w:eastAsiaTheme="minorHAnsi" w:hAnsi="Times New Roman"/>
          <w:color w:val="000000" w:themeColor="text1"/>
          <w:sz w:val="28"/>
          <w:szCs w:val="28"/>
          <w:lang w:val="kk-KZ"/>
        </w:rPr>
        <w:t>мге жіктелген</w:t>
      </w:r>
      <w:r w:rsidRPr="00603F76">
        <w:rPr>
          <w:rFonts w:ascii="Times New Roman" w:eastAsiaTheme="minorHAnsi" w:hAnsi="Times New Roman"/>
          <w:color w:val="000000" w:themeColor="text1"/>
          <w:sz w:val="28"/>
          <w:szCs w:val="28"/>
          <w:lang w:val="kk-KZ"/>
        </w:rPr>
        <w:t xml:space="preserve">: </w:t>
      </w:r>
      <w:r w:rsidR="008B041D" w:rsidRPr="00603F76">
        <w:rPr>
          <w:rFonts w:ascii="Times New Roman" w:eastAsiaTheme="minorHAnsi" w:hAnsi="Times New Roman"/>
          <w:color w:val="000000" w:themeColor="text1"/>
          <w:sz w:val="28"/>
          <w:szCs w:val="28"/>
          <w:lang w:val="kk-KZ"/>
        </w:rPr>
        <w:t xml:space="preserve">оның </w:t>
      </w:r>
      <w:r w:rsidRPr="00603F76">
        <w:rPr>
          <w:rFonts w:ascii="Times New Roman" w:eastAsiaTheme="minorHAnsi" w:hAnsi="Times New Roman"/>
          <w:color w:val="000000" w:themeColor="text1"/>
          <w:sz w:val="28"/>
          <w:szCs w:val="28"/>
          <w:lang w:val="kk-KZ"/>
        </w:rPr>
        <w:t>біріншісі Парсы империясының құрылуына, Вавилон, Ассирия, Египе</w:t>
      </w:r>
      <w:r w:rsidR="008B041D" w:rsidRPr="00603F76">
        <w:rPr>
          <w:rFonts w:ascii="Times New Roman" w:eastAsiaTheme="minorHAnsi" w:hAnsi="Times New Roman"/>
          <w:color w:val="000000" w:themeColor="text1"/>
          <w:sz w:val="28"/>
          <w:szCs w:val="28"/>
          <w:lang w:val="kk-KZ"/>
        </w:rPr>
        <w:t xml:space="preserve">т, Скифия мен Ливияны сипаттауға </w:t>
      </w:r>
      <w:r w:rsidRPr="00603F76">
        <w:rPr>
          <w:rFonts w:ascii="Times New Roman" w:eastAsiaTheme="minorHAnsi" w:hAnsi="Times New Roman"/>
          <w:color w:val="000000" w:themeColor="text1"/>
          <w:sz w:val="28"/>
          <w:szCs w:val="28"/>
          <w:lang w:val="kk-KZ"/>
        </w:rPr>
        <w:t>арналған</w:t>
      </w:r>
      <w:r w:rsidR="008B041D" w:rsidRPr="00603F76">
        <w:rPr>
          <w:rFonts w:ascii="Times New Roman" w:eastAsiaTheme="minorHAnsi" w:hAnsi="Times New Roman"/>
          <w:color w:val="000000" w:themeColor="text1"/>
          <w:sz w:val="28"/>
          <w:szCs w:val="28"/>
          <w:lang w:val="kk-KZ"/>
        </w:rPr>
        <w:t>; екінші бөлікте б.з.д</w:t>
      </w:r>
      <w:r w:rsidRPr="00603F76">
        <w:rPr>
          <w:rFonts w:ascii="Times New Roman" w:eastAsiaTheme="minorHAnsi" w:hAnsi="Times New Roman"/>
          <w:color w:val="000000" w:themeColor="text1"/>
          <w:sz w:val="28"/>
          <w:szCs w:val="28"/>
          <w:lang w:val="kk-KZ"/>
        </w:rPr>
        <w:t xml:space="preserve">. 479 жылы Сестоста гректердің жеңісімен аяқталған грек-парсы </w:t>
      </w:r>
      <w:r w:rsidR="00261D8F" w:rsidRPr="00603F76">
        <w:rPr>
          <w:rFonts w:ascii="Times New Roman" w:eastAsiaTheme="minorHAnsi" w:hAnsi="Times New Roman"/>
          <w:color w:val="000000" w:themeColor="text1"/>
          <w:sz w:val="28"/>
          <w:szCs w:val="28"/>
          <w:lang w:val="kk-KZ"/>
        </w:rPr>
        <w:t>әскери қақтығыстары</w:t>
      </w:r>
      <w:r w:rsidRPr="00603F76">
        <w:rPr>
          <w:rFonts w:ascii="Times New Roman" w:eastAsiaTheme="minorHAnsi" w:hAnsi="Times New Roman"/>
          <w:color w:val="000000" w:themeColor="text1"/>
          <w:sz w:val="28"/>
          <w:szCs w:val="28"/>
          <w:lang w:val="kk-KZ"/>
        </w:rPr>
        <w:t xml:space="preserve"> </w:t>
      </w:r>
      <w:r w:rsidR="00261D8F" w:rsidRPr="00603F76">
        <w:rPr>
          <w:rFonts w:ascii="Times New Roman" w:eastAsiaTheme="minorHAnsi" w:hAnsi="Times New Roman"/>
          <w:color w:val="000000" w:themeColor="text1"/>
          <w:sz w:val="28"/>
          <w:szCs w:val="28"/>
          <w:lang w:val="kk-KZ"/>
        </w:rPr>
        <w:t>айтылған. Зерттеудің</w:t>
      </w:r>
      <w:r w:rsidRPr="00603F76">
        <w:rPr>
          <w:rFonts w:ascii="Times New Roman" w:eastAsiaTheme="minorHAnsi" w:hAnsi="Times New Roman"/>
          <w:color w:val="000000" w:themeColor="text1"/>
          <w:sz w:val="28"/>
          <w:szCs w:val="28"/>
          <w:lang w:val="kk-KZ"/>
        </w:rPr>
        <w:t xml:space="preserve"> </w:t>
      </w:r>
      <w:r w:rsidR="00261D8F" w:rsidRPr="00603F76">
        <w:rPr>
          <w:rFonts w:ascii="Times New Roman" w:eastAsiaTheme="minorHAnsi" w:hAnsi="Times New Roman"/>
          <w:color w:val="000000" w:themeColor="text1"/>
          <w:sz w:val="28"/>
          <w:szCs w:val="28"/>
          <w:lang w:val="kk-KZ"/>
        </w:rPr>
        <w:t>орталық тақырыбы</w:t>
      </w:r>
      <w:r w:rsidRPr="00603F76">
        <w:rPr>
          <w:rFonts w:ascii="Times New Roman" w:eastAsiaTheme="minorHAnsi" w:hAnsi="Times New Roman"/>
          <w:color w:val="000000" w:themeColor="text1"/>
          <w:sz w:val="28"/>
          <w:szCs w:val="28"/>
          <w:lang w:val="kk-KZ"/>
        </w:rPr>
        <w:t xml:space="preserve"> </w:t>
      </w:r>
      <w:r w:rsidR="00261D8F"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әлемдік тарихтың іргелі</w:t>
      </w:r>
      <w:r w:rsidR="00261D8F" w:rsidRPr="00603F76">
        <w:rPr>
          <w:rFonts w:ascii="Times New Roman" w:eastAsiaTheme="minorHAnsi" w:hAnsi="Times New Roman"/>
          <w:color w:val="000000" w:themeColor="text1"/>
          <w:sz w:val="28"/>
          <w:szCs w:val="28"/>
          <w:lang w:val="kk-KZ"/>
        </w:rPr>
        <w:t>/негізгі</w:t>
      </w:r>
      <w:r w:rsidRPr="00603F76">
        <w:rPr>
          <w:rFonts w:ascii="Times New Roman" w:eastAsiaTheme="minorHAnsi" w:hAnsi="Times New Roman"/>
          <w:color w:val="000000" w:themeColor="text1"/>
          <w:sz w:val="28"/>
          <w:szCs w:val="28"/>
          <w:lang w:val="kk-KZ"/>
        </w:rPr>
        <w:t xml:space="preserve"> процесі ретінде эллиндер мен </w:t>
      </w:r>
      <w:r w:rsidR="00261D8F" w:rsidRPr="00603F76">
        <w:rPr>
          <w:rFonts w:ascii="Times New Roman" w:eastAsiaTheme="minorHAnsi" w:hAnsi="Times New Roman"/>
          <w:color w:val="000000" w:themeColor="text1"/>
          <w:sz w:val="28"/>
          <w:szCs w:val="28"/>
          <w:lang w:val="kk-KZ"/>
        </w:rPr>
        <w:t>берберлердің</w:t>
      </w:r>
      <w:r w:rsidRPr="00603F76">
        <w:rPr>
          <w:rFonts w:ascii="Times New Roman" w:eastAsiaTheme="minorHAnsi" w:hAnsi="Times New Roman"/>
          <w:color w:val="000000" w:themeColor="text1"/>
          <w:sz w:val="28"/>
          <w:szCs w:val="28"/>
          <w:lang w:val="kk-KZ"/>
        </w:rPr>
        <w:t xml:space="preserve"> қарама-қайшылығы</w:t>
      </w:r>
      <w:r w:rsidR="00261D8F" w:rsidRPr="00603F76">
        <w:rPr>
          <w:rFonts w:ascii="Times New Roman" w:eastAsiaTheme="minorHAnsi" w:hAnsi="Times New Roman"/>
          <w:color w:val="000000" w:themeColor="text1"/>
          <w:sz w:val="28"/>
          <w:szCs w:val="28"/>
          <w:lang w:val="kk-KZ"/>
        </w:rPr>
        <w:t>н қарастыру</w:t>
      </w:r>
      <w:r w:rsidRPr="00603F76">
        <w:rPr>
          <w:rFonts w:ascii="Times New Roman" w:eastAsiaTheme="minorHAnsi" w:hAnsi="Times New Roman"/>
          <w:color w:val="000000" w:themeColor="text1"/>
          <w:sz w:val="28"/>
          <w:szCs w:val="28"/>
          <w:lang w:val="kk-KZ"/>
        </w:rPr>
        <w:t>.</w:t>
      </w:r>
      <w:r w:rsidR="00F51BC8"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Геродот </w:t>
      </w:r>
      <w:r w:rsidR="00261D8F" w:rsidRPr="00603F76">
        <w:rPr>
          <w:rFonts w:ascii="Times New Roman" w:eastAsiaTheme="minorHAnsi" w:hAnsi="Times New Roman"/>
          <w:color w:val="000000" w:themeColor="text1"/>
          <w:sz w:val="28"/>
          <w:szCs w:val="28"/>
          <w:lang w:val="kk-KZ"/>
        </w:rPr>
        <w:t xml:space="preserve">әдістеме ретінде </w:t>
      </w:r>
      <w:r w:rsidRPr="00603F76">
        <w:rPr>
          <w:rFonts w:ascii="Times New Roman" w:eastAsiaTheme="minorHAnsi" w:hAnsi="Times New Roman"/>
          <w:color w:val="000000" w:themeColor="text1"/>
          <w:sz w:val="28"/>
          <w:szCs w:val="28"/>
          <w:lang w:val="kk-KZ"/>
        </w:rPr>
        <w:t>салыстырмалы талдау</w:t>
      </w:r>
      <w:r w:rsidR="00261D8F" w:rsidRPr="00603F76">
        <w:rPr>
          <w:rFonts w:ascii="Times New Roman" w:eastAsiaTheme="minorHAnsi" w:hAnsi="Times New Roman"/>
          <w:color w:val="000000" w:themeColor="text1"/>
          <w:sz w:val="28"/>
          <w:szCs w:val="28"/>
          <w:lang w:val="kk-KZ"/>
        </w:rPr>
        <w:t>ды</w:t>
      </w:r>
      <w:r w:rsidRPr="00603F76">
        <w:rPr>
          <w:rFonts w:ascii="Times New Roman" w:eastAsiaTheme="minorHAnsi" w:hAnsi="Times New Roman"/>
          <w:color w:val="000000" w:themeColor="text1"/>
          <w:sz w:val="28"/>
          <w:szCs w:val="28"/>
          <w:lang w:val="kk-KZ"/>
        </w:rPr>
        <w:t xml:space="preserve"> қолданады, оқиғалардың бірнеше нұсқасын </w:t>
      </w:r>
      <w:r w:rsidR="00261D8F" w:rsidRPr="00603F76">
        <w:rPr>
          <w:rFonts w:ascii="Times New Roman" w:eastAsiaTheme="minorHAnsi" w:hAnsi="Times New Roman"/>
          <w:color w:val="000000" w:themeColor="text1"/>
          <w:sz w:val="28"/>
          <w:szCs w:val="28"/>
          <w:lang w:val="kk-KZ"/>
        </w:rPr>
        <w:t>ұсынады</w:t>
      </w:r>
      <w:r w:rsidRPr="00603F76">
        <w:rPr>
          <w:rFonts w:ascii="Times New Roman" w:eastAsiaTheme="minorHAnsi" w:hAnsi="Times New Roman"/>
          <w:color w:val="000000" w:themeColor="text1"/>
          <w:sz w:val="28"/>
          <w:szCs w:val="28"/>
          <w:lang w:val="kk-KZ"/>
        </w:rPr>
        <w:t xml:space="preserve">, </w:t>
      </w:r>
      <w:r w:rsidR="00261D8F" w:rsidRPr="00603F76">
        <w:rPr>
          <w:rFonts w:ascii="Times New Roman" w:eastAsiaTheme="minorHAnsi" w:hAnsi="Times New Roman"/>
          <w:color w:val="000000" w:themeColor="text1"/>
          <w:sz w:val="28"/>
          <w:szCs w:val="28"/>
          <w:lang w:val="kk-KZ"/>
        </w:rPr>
        <w:t>алайда</w:t>
      </w:r>
      <w:r w:rsidRPr="00603F76">
        <w:rPr>
          <w:rFonts w:ascii="Times New Roman" w:eastAsiaTheme="minorHAnsi" w:hAnsi="Times New Roman"/>
          <w:color w:val="000000" w:themeColor="text1"/>
          <w:sz w:val="28"/>
          <w:szCs w:val="28"/>
          <w:lang w:val="kk-KZ"/>
        </w:rPr>
        <w:t xml:space="preserve"> оның сыни көзқарасы </w:t>
      </w:r>
      <w:r w:rsidR="00261D8F" w:rsidRPr="00603F76">
        <w:rPr>
          <w:rFonts w:ascii="Times New Roman" w:eastAsiaTheme="minorHAnsi" w:hAnsi="Times New Roman"/>
          <w:color w:val="000000" w:themeColor="text1"/>
          <w:sz w:val="28"/>
          <w:szCs w:val="28"/>
          <w:lang w:val="kk-KZ"/>
        </w:rPr>
        <w:t xml:space="preserve">көп жағдайда </w:t>
      </w:r>
      <w:r w:rsidRPr="00603F76">
        <w:rPr>
          <w:rFonts w:ascii="Times New Roman" w:eastAsiaTheme="minorHAnsi" w:hAnsi="Times New Roman"/>
          <w:color w:val="000000" w:themeColor="text1"/>
          <w:sz w:val="28"/>
          <w:szCs w:val="28"/>
          <w:lang w:val="kk-KZ"/>
        </w:rPr>
        <w:t>субъективті</w:t>
      </w:r>
      <w:r w:rsidR="00261D8F" w:rsidRPr="00603F76">
        <w:rPr>
          <w:rFonts w:ascii="Times New Roman" w:eastAsiaTheme="minorHAnsi" w:hAnsi="Times New Roman"/>
          <w:color w:val="000000" w:themeColor="text1"/>
          <w:sz w:val="28"/>
          <w:szCs w:val="28"/>
          <w:lang w:val="kk-KZ"/>
        </w:rPr>
        <w:t xml:space="preserve"> болып кел</w:t>
      </w:r>
      <w:r w:rsidR="001F39A9" w:rsidRPr="00603F76">
        <w:rPr>
          <w:rFonts w:ascii="Times New Roman" w:eastAsiaTheme="minorHAnsi" w:hAnsi="Times New Roman"/>
          <w:color w:val="000000" w:themeColor="text1"/>
          <w:sz w:val="28"/>
          <w:szCs w:val="28"/>
          <w:lang w:val="kk-KZ"/>
        </w:rPr>
        <w:t>е</w:t>
      </w:r>
      <w:r w:rsidR="00261D8F" w:rsidRPr="00603F76">
        <w:rPr>
          <w:rFonts w:ascii="Times New Roman" w:eastAsiaTheme="minorHAnsi" w:hAnsi="Times New Roman"/>
          <w:color w:val="000000" w:themeColor="text1"/>
          <w:sz w:val="28"/>
          <w:szCs w:val="28"/>
          <w:lang w:val="kk-KZ"/>
        </w:rPr>
        <w:t>ді</w:t>
      </w:r>
      <w:r w:rsidRPr="00603F76">
        <w:rPr>
          <w:rFonts w:ascii="Times New Roman" w:eastAsiaTheme="minorHAnsi" w:hAnsi="Times New Roman"/>
          <w:color w:val="000000" w:themeColor="text1"/>
          <w:sz w:val="28"/>
          <w:szCs w:val="28"/>
          <w:lang w:val="kk-KZ"/>
        </w:rPr>
        <w:t xml:space="preserve">. </w:t>
      </w:r>
      <w:r w:rsidR="00CC7B1B" w:rsidRPr="00603F76">
        <w:rPr>
          <w:rFonts w:ascii="Times New Roman" w:eastAsiaTheme="minorHAnsi" w:hAnsi="Times New Roman"/>
          <w:color w:val="000000" w:themeColor="text1"/>
          <w:sz w:val="28"/>
          <w:szCs w:val="28"/>
          <w:lang w:val="kk-KZ"/>
        </w:rPr>
        <w:t>Кейбір жағдайларда ауызша деректерге сүйенгендіктен</w:t>
      </w:r>
      <w:r w:rsidRPr="00603F76">
        <w:rPr>
          <w:rFonts w:ascii="Times New Roman" w:eastAsiaTheme="minorHAnsi" w:hAnsi="Times New Roman"/>
          <w:color w:val="000000" w:themeColor="text1"/>
          <w:sz w:val="28"/>
          <w:szCs w:val="28"/>
          <w:lang w:val="kk-KZ"/>
        </w:rPr>
        <w:t xml:space="preserve">, қателіктерге жол береді. Еңбекте Парсы </w:t>
      </w:r>
      <w:r w:rsidR="00F51BC8" w:rsidRPr="00603F76">
        <w:rPr>
          <w:rFonts w:ascii="Times New Roman" w:eastAsiaTheme="minorHAnsi" w:hAnsi="Times New Roman"/>
          <w:color w:val="000000" w:themeColor="text1"/>
          <w:sz w:val="28"/>
          <w:szCs w:val="28"/>
          <w:lang w:val="kk-KZ"/>
        </w:rPr>
        <w:t>елінің</w:t>
      </w:r>
      <w:r w:rsidRPr="00603F76">
        <w:rPr>
          <w:rFonts w:ascii="Times New Roman" w:eastAsiaTheme="minorHAnsi" w:hAnsi="Times New Roman"/>
          <w:color w:val="000000" w:themeColor="text1"/>
          <w:sz w:val="28"/>
          <w:szCs w:val="28"/>
          <w:lang w:val="kk-KZ"/>
        </w:rPr>
        <w:t xml:space="preserve"> мемл</w:t>
      </w:r>
      <w:r w:rsidR="00F51BC8" w:rsidRPr="00603F76">
        <w:rPr>
          <w:rFonts w:ascii="Times New Roman" w:eastAsiaTheme="minorHAnsi" w:hAnsi="Times New Roman"/>
          <w:color w:val="000000" w:themeColor="text1"/>
          <w:sz w:val="28"/>
          <w:szCs w:val="28"/>
          <w:lang w:val="kk-KZ"/>
        </w:rPr>
        <w:t>екеттік құрылымы, жаулап алу жорықтары</w:t>
      </w:r>
      <w:r w:rsidRPr="00603F76">
        <w:rPr>
          <w:rFonts w:ascii="Times New Roman" w:eastAsiaTheme="minorHAnsi" w:hAnsi="Times New Roman"/>
          <w:color w:val="000000" w:themeColor="text1"/>
          <w:sz w:val="28"/>
          <w:szCs w:val="28"/>
          <w:lang w:val="kk-KZ"/>
        </w:rPr>
        <w:t xml:space="preserve">, салық жүйесі мен мәдениеті </w:t>
      </w:r>
      <w:r w:rsidR="00F51BC8" w:rsidRPr="00603F76">
        <w:rPr>
          <w:rFonts w:ascii="Times New Roman" w:eastAsiaTheme="minorHAnsi" w:hAnsi="Times New Roman"/>
          <w:color w:val="000000" w:themeColor="text1"/>
          <w:sz w:val="28"/>
          <w:szCs w:val="28"/>
          <w:lang w:val="kk-KZ"/>
        </w:rPr>
        <w:t>жайында</w:t>
      </w:r>
      <w:r w:rsidRPr="00603F76">
        <w:rPr>
          <w:rFonts w:ascii="Times New Roman" w:eastAsiaTheme="minorHAnsi" w:hAnsi="Times New Roman"/>
          <w:color w:val="000000" w:themeColor="text1"/>
          <w:sz w:val="28"/>
          <w:szCs w:val="28"/>
          <w:lang w:val="kk-KZ"/>
        </w:rPr>
        <w:t xml:space="preserve"> толық мәлімет берілген.</w:t>
      </w:r>
    </w:p>
    <w:p w:rsidR="005B3EC0" w:rsidRPr="00603F76" w:rsidRDefault="001559D5"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Геродот Месопотамия, Парсы, Үндістан және Кіші Азияға </w:t>
      </w:r>
      <w:r w:rsidR="00F51BC8" w:rsidRPr="00603F76">
        <w:rPr>
          <w:rFonts w:ascii="Times New Roman" w:eastAsiaTheme="minorHAnsi" w:hAnsi="Times New Roman"/>
          <w:color w:val="000000" w:themeColor="text1"/>
          <w:sz w:val="28"/>
          <w:szCs w:val="28"/>
          <w:lang w:val="kk-KZ"/>
        </w:rPr>
        <w:t>деп жіктеп Азия құрлығын зерттейді</w:t>
      </w:r>
      <w:r w:rsidRPr="00603F76">
        <w:rPr>
          <w:rFonts w:ascii="Times New Roman" w:eastAsiaTheme="minorHAnsi" w:hAnsi="Times New Roman"/>
          <w:color w:val="000000" w:themeColor="text1"/>
          <w:sz w:val="28"/>
          <w:szCs w:val="28"/>
          <w:lang w:val="kk-KZ"/>
        </w:rPr>
        <w:t>. Вавилон</w:t>
      </w:r>
      <w:r w:rsidR="00F51BC8" w:rsidRPr="00603F76">
        <w:rPr>
          <w:rFonts w:ascii="Times New Roman" w:eastAsiaTheme="minorHAnsi" w:hAnsi="Times New Roman"/>
          <w:color w:val="000000" w:themeColor="text1"/>
          <w:sz w:val="28"/>
          <w:szCs w:val="28"/>
          <w:lang w:val="kk-KZ"/>
        </w:rPr>
        <w:t>ды</w:t>
      </w:r>
      <w:r w:rsidRPr="00603F76">
        <w:rPr>
          <w:rFonts w:ascii="Times New Roman" w:eastAsiaTheme="minorHAnsi" w:hAnsi="Times New Roman"/>
          <w:color w:val="000000" w:themeColor="text1"/>
          <w:sz w:val="28"/>
          <w:szCs w:val="28"/>
          <w:lang w:val="kk-KZ"/>
        </w:rPr>
        <w:t xml:space="preserve"> </w:t>
      </w:r>
      <w:r w:rsidR="00F51BC8" w:rsidRPr="00603F76">
        <w:rPr>
          <w:rFonts w:ascii="Times New Roman" w:eastAsiaTheme="minorHAnsi" w:hAnsi="Times New Roman"/>
          <w:color w:val="000000" w:themeColor="text1"/>
          <w:sz w:val="28"/>
          <w:szCs w:val="28"/>
          <w:lang w:val="kk-KZ"/>
        </w:rPr>
        <w:t>ерекше</w:t>
      </w:r>
      <w:r w:rsidRPr="00603F76">
        <w:rPr>
          <w:rFonts w:ascii="Times New Roman" w:eastAsiaTheme="minorHAnsi" w:hAnsi="Times New Roman"/>
          <w:color w:val="000000" w:themeColor="text1"/>
          <w:sz w:val="28"/>
          <w:szCs w:val="28"/>
          <w:lang w:val="kk-KZ"/>
        </w:rPr>
        <w:t xml:space="preserve"> суару жүйесі, бекініс қа</w:t>
      </w:r>
      <w:r w:rsidR="00F51BC8" w:rsidRPr="00603F76">
        <w:rPr>
          <w:rFonts w:ascii="Times New Roman" w:eastAsiaTheme="minorHAnsi" w:hAnsi="Times New Roman"/>
          <w:color w:val="000000" w:themeColor="text1"/>
          <w:sz w:val="28"/>
          <w:szCs w:val="28"/>
          <w:lang w:val="kk-KZ"/>
        </w:rPr>
        <w:t>малдары</w:t>
      </w:r>
      <w:r w:rsidRPr="00603F76">
        <w:rPr>
          <w:rFonts w:ascii="Times New Roman" w:eastAsiaTheme="minorHAnsi" w:hAnsi="Times New Roman"/>
          <w:color w:val="000000" w:themeColor="text1"/>
          <w:sz w:val="28"/>
          <w:szCs w:val="28"/>
          <w:lang w:val="kk-KZ"/>
        </w:rPr>
        <w:t xml:space="preserve"> </w:t>
      </w:r>
      <w:r w:rsidR="00F51BC8" w:rsidRPr="00603F76">
        <w:rPr>
          <w:rFonts w:ascii="Times New Roman" w:eastAsiaTheme="minorHAnsi" w:hAnsi="Times New Roman"/>
          <w:color w:val="000000" w:themeColor="text1"/>
          <w:sz w:val="28"/>
          <w:szCs w:val="28"/>
          <w:lang w:val="kk-KZ"/>
        </w:rPr>
        <w:t>бар және экономикалық өркендеуге қол жеткізген өркениеттің</w:t>
      </w:r>
      <w:r w:rsidRPr="00603F76">
        <w:rPr>
          <w:rFonts w:ascii="Times New Roman" w:eastAsiaTheme="minorHAnsi" w:hAnsi="Times New Roman"/>
          <w:color w:val="000000" w:themeColor="text1"/>
          <w:sz w:val="28"/>
          <w:szCs w:val="28"/>
          <w:lang w:val="kk-KZ"/>
        </w:rPr>
        <w:t xml:space="preserve"> орталығы </w:t>
      </w:r>
      <w:r w:rsidR="00F51BC8" w:rsidRPr="00603F76">
        <w:rPr>
          <w:rFonts w:ascii="Times New Roman" w:eastAsiaTheme="minorHAnsi" w:hAnsi="Times New Roman"/>
          <w:color w:val="000000" w:themeColor="text1"/>
          <w:sz w:val="28"/>
          <w:szCs w:val="28"/>
          <w:lang w:val="kk-KZ"/>
        </w:rPr>
        <w:t>деп бағалайды</w:t>
      </w:r>
      <w:r w:rsidRPr="00603F76">
        <w:rPr>
          <w:rFonts w:ascii="Times New Roman" w:eastAsiaTheme="minorHAnsi" w:hAnsi="Times New Roman"/>
          <w:color w:val="000000" w:themeColor="text1"/>
          <w:sz w:val="28"/>
          <w:szCs w:val="28"/>
          <w:lang w:val="kk-KZ"/>
        </w:rPr>
        <w:t xml:space="preserve">. Парсы </w:t>
      </w:r>
      <w:r w:rsidR="00F51BC8" w:rsidRPr="00603F76">
        <w:rPr>
          <w:rFonts w:ascii="Times New Roman" w:eastAsiaTheme="minorHAnsi" w:hAnsi="Times New Roman"/>
          <w:color w:val="000000" w:themeColor="text1"/>
          <w:sz w:val="28"/>
          <w:szCs w:val="28"/>
          <w:lang w:val="kk-KZ"/>
        </w:rPr>
        <w:t xml:space="preserve">елі </w:t>
      </w:r>
      <w:r w:rsidRPr="00603F76">
        <w:rPr>
          <w:rFonts w:ascii="Times New Roman" w:eastAsiaTheme="minorHAnsi" w:hAnsi="Times New Roman"/>
          <w:color w:val="000000" w:themeColor="text1"/>
          <w:sz w:val="28"/>
          <w:szCs w:val="28"/>
          <w:lang w:val="kk-KZ"/>
        </w:rPr>
        <w:t xml:space="preserve">оның әкімшілік </w:t>
      </w:r>
      <w:r w:rsidR="00F51BC8" w:rsidRPr="00603F76">
        <w:rPr>
          <w:rFonts w:ascii="Times New Roman" w:eastAsiaTheme="minorHAnsi" w:hAnsi="Times New Roman"/>
          <w:color w:val="000000" w:themeColor="text1"/>
          <w:sz w:val="28"/>
          <w:szCs w:val="28"/>
          <w:lang w:val="kk-KZ"/>
        </w:rPr>
        <w:t>құрылымы</w:t>
      </w:r>
      <w:r w:rsidRPr="00603F76">
        <w:rPr>
          <w:rFonts w:ascii="Times New Roman" w:eastAsiaTheme="minorHAnsi" w:hAnsi="Times New Roman"/>
          <w:color w:val="000000" w:themeColor="text1"/>
          <w:sz w:val="28"/>
          <w:szCs w:val="28"/>
          <w:lang w:val="kk-KZ"/>
        </w:rPr>
        <w:t xml:space="preserve">, патшалық </w:t>
      </w:r>
      <w:r w:rsidR="00F51BC8" w:rsidRPr="00603F76">
        <w:rPr>
          <w:rFonts w:ascii="Times New Roman" w:eastAsiaTheme="minorHAnsi" w:hAnsi="Times New Roman"/>
          <w:color w:val="000000" w:themeColor="text1"/>
          <w:sz w:val="28"/>
          <w:szCs w:val="28"/>
          <w:lang w:val="kk-KZ"/>
        </w:rPr>
        <w:t>басқарудың</w:t>
      </w:r>
      <w:r w:rsidRPr="00603F76">
        <w:rPr>
          <w:rFonts w:ascii="Times New Roman" w:eastAsiaTheme="minorHAnsi" w:hAnsi="Times New Roman"/>
          <w:color w:val="000000" w:themeColor="text1"/>
          <w:sz w:val="28"/>
          <w:szCs w:val="28"/>
          <w:lang w:val="kk-KZ"/>
        </w:rPr>
        <w:t xml:space="preserve"> рөлі және діни дәстүрлер </w:t>
      </w:r>
      <w:r w:rsidR="00F51BC8" w:rsidRPr="00603F76">
        <w:rPr>
          <w:rFonts w:ascii="Times New Roman" w:eastAsiaTheme="minorHAnsi" w:hAnsi="Times New Roman"/>
          <w:color w:val="000000" w:themeColor="text1"/>
          <w:sz w:val="28"/>
          <w:szCs w:val="28"/>
          <w:lang w:val="kk-KZ"/>
        </w:rPr>
        <w:t>аясында қарастырылған</w:t>
      </w:r>
      <w:r w:rsidRPr="00603F76">
        <w:rPr>
          <w:rFonts w:ascii="Times New Roman" w:eastAsiaTheme="minorHAnsi" w:hAnsi="Times New Roman"/>
          <w:color w:val="000000" w:themeColor="text1"/>
          <w:sz w:val="28"/>
          <w:szCs w:val="28"/>
          <w:lang w:val="kk-KZ"/>
        </w:rPr>
        <w:t xml:space="preserve">. </w:t>
      </w:r>
      <w:r w:rsidR="00F44B8D" w:rsidRPr="00603F76">
        <w:rPr>
          <w:rFonts w:ascii="Times New Roman" w:eastAsiaTheme="minorHAnsi" w:hAnsi="Times New Roman"/>
          <w:color w:val="000000" w:themeColor="text1"/>
          <w:sz w:val="28"/>
          <w:szCs w:val="28"/>
          <w:lang w:val="kk-KZ"/>
        </w:rPr>
        <w:t>Үндістанды</w:t>
      </w:r>
      <w:r w:rsidRPr="00603F76">
        <w:rPr>
          <w:rFonts w:ascii="Times New Roman" w:eastAsiaTheme="minorHAnsi" w:hAnsi="Times New Roman"/>
          <w:color w:val="000000" w:themeColor="text1"/>
          <w:sz w:val="28"/>
          <w:szCs w:val="28"/>
          <w:lang w:val="kk-KZ"/>
        </w:rPr>
        <w:t xml:space="preserve"> </w:t>
      </w:r>
      <w:r w:rsidR="00F44B8D" w:rsidRPr="00603F76">
        <w:rPr>
          <w:rFonts w:ascii="Times New Roman" w:eastAsiaTheme="minorHAnsi" w:hAnsi="Times New Roman"/>
          <w:color w:val="000000" w:themeColor="text1"/>
          <w:sz w:val="28"/>
          <w:szCs w:val="28"/>
          <w:lang w:val="kk-KZ"/>
        </w:rPr>
        <w:t>тарихи бейнелеу</w:t>
      </w:r>
      <w:r w:rsidRPr="00603F76">
        <w:rPr>
          <w:rFonts w:ascii="Times New Roman" w:eastAsiaTheme="minorHAnsi" w:hAnsi="Times New Roman"/>
          <w:color w:val="000000" w:themeColor="text1"/>
          <w:sz w:val="28"/>
          <w:szCs w:val="28"/>
          <w:lang w:val="kk-KZ"/>
        </w:rPr>
        <w:t xml:space="preserve"> табиғи ресурстар, алт</w:t>
      </w:r>
      <w:r w:rsidR="00F44B8D" w:rsidRPr="00603F76">
        <w:rPr>
          <w:rFonts w:ascii="Times New Roman" w:eastAsiaTheme="minorHAnsi" w:hAnsi="Times New Roman"/>
          <w:color w:val="000000" w:themeColor="text1"/>
          <w:sz w:val="28"/>
          <w:szCs w:val="28"/>
          <w:lang w:val="kk-KZ"/>
        </w:rPr>
        <w:t xml:space="preserve">ын мен климаттық ерекшеліктерін </w:t>
      </w:r>
      <w:r w:rsidRPr="00603F76">
        <w:rPr>
          <w:rFonts w:ascii="Times New Roman" w:eastAsiaTheme="minorHAnsi" w:hAnsi="Times New Roman"/>
          <w:color w:val="000000" w:themeColor="text1"/>
          <w:sz w:val="28"/>
          <w:szCs w:val="28"/>
          <w:lang w:val="kk-KZ"/>
        </w:rPr>
        <w:t xml:space="preserve">қамтиды, </w:t>
      </w:r>
      <w:r w:rsidR="00F44B8D" w:rsidRPr="00603F76">
        <w:rPr>
          <w:rFonts w:ascii="Times New Roman" w:eastAsiaTheme="minorHAnsi" w:hAnsi="Times New Roman"/>
          <w:color w:val="000000" w:themeColor="text1"/>
          <w:sz w:val="28"/>
          <w:szCs w:val="28"/>
          <w:lang w:val="kk-KZ"/>
        </w:rPr>
        <w:t>алайда</w:t>
      </w:r>
      <w:r w:rsidRPr="00603F76">
        <w:rPr>
          <w:rFonts w:ascii="Times New Roman" w:eastAsiaTheme="minorHAnsi" w:hAnsi="Times New Roman"/>
          <w:color w:val="000000" w:themeColor="text1"/>
          <w:sz w:val="28"/>
          <w:szCs w:val="28"/>
          <w:lang w:val="kk-KZ"/>
        </w:rPr>
        <w:t xml:space="preserve"> оның жергілікті халықтар туралы </w:t>
      </w:r>
      <w:r w:rsidR="00F44B8D" w:rsidRPr="00603F76">
        <w:rPr>
          <w:rFonts w:ascii="Times New Roman" w:eastAsiaTheme="minorHAnsi" w:hAnsi="Times New Roman"/>
          <w:color w:val="000000" w:themeColor="text1"/>
          <w:sz w:val="28"/>
          <w:szCs w:val="28"/>
          <w:lang w:val="kk-KZ"/>
        </w:rPr>
        <w:t>хикаялары қауесеттер мен сыбыс әңгімелерге</w:t>
      </w:r>
      <w:r w:rsidRPr="00603F76">
        <w:rPr>
          <w:rFonts w:ascii="Times New Roman" w:eastAsiaTheme="minorHAnsi" w:hAnsi="Times New Roman"/>
          <w:color w:val="000000" w:themeColor="text1"/>
          <w:sz w:val="28"/>
          <w:szCs w:val="28"/>
          <w:lang w:val="kk-KZ"/>
        </w:rPr>
        <w:t xml:space="preserve"> </w:t>
      </w:r>
      <w:r w:rsidR="00F44B8D" w:rsidRPr="00603F76">
        <w:rPr>
          <w:rFonts w:ascii="Times New Roman" w:eastAsiaTheme="minorHAnsi" w:hAnsi="Times New Roman"/>
          <w:color w:val="000000" w:themeColor="text1"/>
          <w:sz w:val="28"/>
          <w:szCs w:val="28"/>
          <w:lang w:val="kk-KZ"/>
        </w:rPr>
        <w:t xml:space="preserve">сүйенеді </w:t>
      </w:r>
      <w:r w:rsidRPr="00603F76">
        <w:rPr>
          <w:rFonts w:ascii="Times New Roman" w:eastAsiaTheme="minorHAnsi" w:hAnsi="Times New Roman"/>
          <w:color w:val="000000" w:themeColor="text1"/>
          <w:sz w:val="28"/>
          <w:szCs w:val="28"/>
          <w:lang w:val="kk-KZ"/>
        </w:rPr>
        <w:t xml:space="preserve">және </w:t>
      </w:r>
      <w:r w:rsidR="00F44B8D" w:rsidRPr="00603F76">
        <w:rPr>
          <w:rFonts w:ascii="Times New Roman" w:eastAsiaTheme="minorHAnsi" w:hAnsi="Times New Roman"/>
          <w:color w:val="000000" w:themeColor="text1"/>
          <w:sz w:val="28"/>
          <w:szCs w:val="28"/>
          <w:lang w:val="kk-KZ"/>
        </w:rPr>
        <w:t>аңыз/мифологиялық элементтерден құралған</w:t>
      </w:r>
      <w:r w:rsidRPr="00603F76">
        <w:rPr>
          <w:rFonts w:ascii="Times New Roman" w:eastAsiaTheme="minorHAnsi" w:hAnsi="Times New Roman"/>
          <w:color w:val="000000" w:themeColor="text1"/>
          <w:sz w:val="28"/>
          <w:szCs w:val="28"/>
          <w:lang w:val="kk-KZ"/>
        </w:rPr>
        <w:t xml:space="preserve">. </w:t>
      </w:r>
      <w:r w:rsidR="00F44B8D" w:rsidRPr="00603F76">
        <w:rPr>
          <w:rFonts w:ascii="Times New Roman" w:eastAsiaTheme="minorHAnsi" w:hAnsi="Times New Roman"/>
          <w:color w:val="000000" w:themeColor="text1"/>
          <w:sz w:val="28"/>
          <w:szCs w:val="28"/>
          <w:lang w:val="kk-KZ"/>
        </w:rPr>
        <w:t xml:space="preserve">Географ </w:t>
      </w:r>
      <w:r w:rsidRPr="00603F76">
        <w:rPr>
          <w:rFonts w:ascii="Times New Roman" w:eastAsiaTheme="minorHAnsi" w:hAnsi="Times New Roman"/>
          <w:color w:val="000000" w:themeColor="text1"/>
          <w:sz w:val="28"/>
          <w:szCs w:val="28"/>
          <w:lang w:val="kk-KZ"/>
        </w:rPr>
        <w:t xml:space="preserve">Кіші Азияда </w:t>
      </w:r>
      <w:r w:rsidR="00F44B8D" w:rsidRPr="00603F76">
        <w:rPr>
          <w:rFonts w:ascii="Times New Roman" w:eastAsiaTheme="minorHAnsi" w:hAnsi="Times New Roman"/>
          <w:color w:val="000000" w:themeColor="text1"/>
          <w:sz w:val="28"/>
          <w:szCs w:val="28"/>
          <w:lang w:val="kk-KZ"/>
        </w:rPr>
        <w:t xml:space="preserve">Лидия патшалығына </w:t>
      </w:r>
      <w:r w:rsidRPr="00603F76">
        <w:rPr>
          <w:rFonts w:ascii="Times New Roman" w:eastAsiaTheme="minorHAnsi" w:hAnsi="Times New Roman"/>
          <w:color w:val="000000" w:themeColor="text1"/>
          <w:sz w:val="28"/>
          <w:szCs w:val="28"/>
          <w:lang w:val="kk-KZ"/>
        </w:rPr>
        <w:t>тарих</w:t>
      </w:r>
      <w:r w:rsidR="00F44B8D" w:rsidRPr="00603F76">
        <w:rPr>
          <w:rFonts w:ascii="Times New Roman" w:eastAsiaTheme="minorHAnsi" w:hAnsi="Times New Roman"/>
          <w:color w:val="000000" w:themeColor="text1"/>
          <w:sz w:val="28"/>
          <w:szCs w:val="28"/>
          <w:lang w:val="kk-KZ"/>
        </w:rPr>
        <w:t>и</w:t>
      </w:r>
      <w:r w:rsidRPr="00603F76">
        <w:rPr>
          <w:rFonts w:ascii="Times New Roman" w:eastAsiaTheme="minorHAnsi" w:hAnsi="Times New Roman"/>
          <w:color w:val="000000" w:themeColor="text1"/>
          <w:sz w:val="28"/>
          <w:szCs w:val="28"/>
          <w:lang w:val="kk-KZ"/>
        </w:rPr>
        <w:t xml:space="preserve"> </w:t>
      </w:r>
      <w:r w:rsidR="00F44B8D" w:rsidRPr="00603F76">
        <w:rPr>
          <w:rFonts w:ascii="Times New Roman" w:eastAsiaTheme="minorHAnsi" w:hAnsi="Times New Roman"/>
          <w:color w:val="000000" w:themeColor="text1"/>
          <w:sz w:val="28"/>
          <w:szCs w:val="28"/>
          <w:lang w:val="kk-KZ"/>
        </w:rPr>
        <w:t xml:space="preserve">зерттеу жасайды, </w:t>
      </w:r>
      <w:r w:rsidR="00131EE9" w:rsidRPr="00603F76">
        <w:rPr>
          <w:rFonts w:ascii="Times New Roman" w:eastAsiaTheme="minorHAnsi" w:hAnsi="Times New Roman"/>
          <w:color w:val="000000" w:themeColor="text1"/>
          <w:sz w:val="28"/>
          <w:szCs w:val="28"/>
          <w:lang w:val="kk-KZ"/>
        </w:rPr>
        <w:t xml:space="preserve">тұрғылықты бұқараның </w:t>
      </w:r>
      <w:r w:rsidRPr="00603F76">
        <w:rPr>
          <w:rFonts w:ascii="Times New Roman" w:eastAsiaTheme="minorHAnsi" w:hAnsi="Times New Roman"/>
          <w:color w:val="000000" w:themeColor="text1"/>
          <w:sz w:val="28"/>
          <w:szCs w:val="28"/>
          <w:lang w:val="kk-KZ"/>
        </w:rPr>
        <w:t xml:space="preserve">мәдени және этникалық </w:t>
      </w:r>
      <w:r w:rsidR="00131EE9" w:rsidRPr="00603F76">
        <w:rPr>
          <w:rFonts w:ascii="Times New Roman" w:eastAsiaTheme="minorHAnsi" w:hAnsi="Times New Roman"/>
          <w:color w:val="000000" w:themeColor="text1"/>
          <w:sz w:val="28"/>
          <w:szCs w:val="28"/>
          <w:lang w:val="kk-KZ"/>
        </w:rPr>
        <w:t>қырларын ашады</w:t>
      </w:r>
      <w:r w:rsidRPr="00603F76">
        <w:rPr>
          <w:rFonts w:ascii="Times New Roman" w:eastAsiaTheme="minorHAnsi" w:hAnsi="Times New Roman"/>
          <w:color w:val="000000" w:themeColor="text1"/>
          <w:sz w:val="28"/>
          <w:szCs w:val="28"/>
          <w:lang w:val="kk-KZ"/>
        </w:rPr>
        <w:t>.</w:t>
      </w:r>
      <w:r w:rsidR="00C57440" w:rsidRPr="00603F76">
        <w:rPr>
          <w:rFonts w:ascii="Times New Roman" w:eastAsiaTheme="minorHAnsi" w:hAnsi="Times New Roman"/>
          <w:color w:val="000000" w:themeColor="text1"/>
          <w:sz w:val="28"/>
          <w:szCs w:val="28"/>
          <w:lang w:val="kk-KZ"/>
        </w:rPr>
        <w:t xml:space="preserve"> </w:t>
      </w:r>
      <w:r w:rsidR="00AB341A" w:rsidRPr="00603F76">
        <w:rPr>
          <w:rFonts w:ascii="Times New Roman" w:eastAsiaTheme="minorHAnsi" w:hAnsi="Times New Roman"/>
          <w:color w:val="000000" w:themeColor="text1"/>
          <w:sz w:val="28"/>
          <w:szCs w:val="28"/>
          <w:lang w:val="kk-KZ"/>
        </w:rPr>
        <w:t>Геродот иониялық</w:t>
      </w:r>
      <w:r w:rsidR="00AB341A" w:rsidRPr="00603F76">
        <w:rPr>
          <w:rStyle w:val="ad"/>
          <w:rFonts w:ascii="Times New Roman" w:eastAsiaTheme="minorHAnsi" w:hAnsi="Times New Roman"/>
          <w:color w:val="000000" w:themeColor="text1"/>
          <w:sz w:val="28"/>
          <w:szCs w:val="28"/>
          <w:lang w:val="kk-KZ"/>
        </w:rPr>
        <w:footnoteReference w:id="4"/>
      </w:r>
      <w:r w:rsidRPr="00603F76">
        <w:rPr>
          <w:rFonts w:ascii="Times New Roman" w:eastAsiaTheme="minorHAnsi" w:hAnsi="Times New Roman"/>
          <w:color w:val="000000" w:themeColor="text1"/>
          <w:sz w:val="28"/>
          <w:szCs w:val="28"/>
          <w:lang w:val="kk-KZ"/>
        </w:rPr>
        <w:t xml:space="preserve"> тарихнама дәстүрін толықтырып, </w:t>
      </w:r>
      <w:r w:rsidR="00C57440" w:rsidRPr="00603F76">
        <w:rPr>
          <w:rFonts w:ascii="Times New Roman" w:eastAsiaTheme="minorHAnsi" w:hAnsi="Times New Roman"/>
          <w:color w:val="000000" w:themeColor="text1"/>
          <w:sz w:val="28"/>
          <w:szCs w:val="28"/>
          <w:lang w:val="kk-KZ"/>
        </w:rPr>
        <w:t>бұл мектептің</w:t>
      </w:r>
      <w:r w:rsidRPr="00603F76">
        <w:rPr>
          <w:rFonts w:ascii="Times New Roman" w:eastAsiaTheme="minorHAnsi" w:hAnsi="Times New Roman"/>
          <w:color w:val="000000" w:themeColor="text1"/>
          <w:sz w:val="28"/>
          <w:szCs w:val="28"/>
          <w:lang w:val="kk-KZ"/>
        </w:rPr>
        <w:t xml:space="preserve"> жетістіктері</w:t>
      </w:r>
      <w:r w:rsidR="00C57440" w:rsidRPr="00603F76">
        <w:rPr>
          <w:rFonts w:ascii="Times New Roman" w:eastAsiaTheme="minorHAnsi" w:hAnsi="Times New Roman"/>
          <w:color w:val="000000" w:themeColor="text1"/>
          <w:sz w:val="28"/>
          <w:szCs w:val="28"/>
          <w:lang w:val="kk-KZ"/>
        </w:rPr>
        <w:t>н жүйелеген</w:t>
      </w:r>
      <w:r w:rsidRPr="00603F76">
        <w:rPr>
          <w:rFonts w:ascii="Times New Roman" w:eastAsiaTheme="minorHAnsi" w:hAnsi="Times New Roman"/>
          <w:color w:val="000000" w:themeColor="text1"/>
          <w:sz w:val="28"/>
          <w:szCs w:val="28"/>
          <w:lang w:val="kk-KZ"/>
        </w:rPr>
        <w:t xml:space="preserve">. </w:t>
      </w:r>
    </w:p>
    <w:p w:rsidR="00BD1E07" w:rsidRPr="00603F76" w:rsidRDefault="00BD1E07"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lastRenderedPageBreak/>
        <w:t>Страбонның</w:t>
      </w:r>
      <w:r w:rsidRPr="00603F76">
        <w:rPr>
          <w:rFonts w:ascii="Times New Roman" w:eastAsiaTheme="minorHAnsi" w:hAnsi="Times New Roman"/>
          <w:color w:val="000000" w:themeColor="text1"/>
          <w:sz w:val="28"/>
          <w:szCs w:val="28"/>
          <w:lang w:val="kk-KZ"/>
        </w:rPr>
        <w:t xml:space="preserve"> (б.з.д. 64 – 23 ж.) – </w:t>
      </w:r>
      <w:r w:rsidRPr="00603F76">
        <w:rPr>
          <w:rFonts w:ascii="Times New Roman" w:eastAsiaTheme="minorHAnsi" w:hAnsi="Times New Roman"/>
          <w:i/>
          <w:color w:val="000000" w:themeColor="text1"/>
          <w:sz w:val="28"/>
          <w:szCs w:val="28"/>
          <w:lang w:val="kk-KZ"/>
        </w:rPr>
        <w:t>«География» еңбегі</w:t>
      </w:r>
      <w:r w:rsidR="00285DE6" w:rsidRPr="00603F76">
        <w:rPr>
          <w:rFonts w:ascii="Times New Roman" w:eastAsiaTheme="minorHAnsi" w:hAnsi="Times New Roman"/>
          <w:i/>
          <w:color w:val="000000" w:themeColor="text1"/>
          <w:sz w:val="28"/>
          <w:szCs w:val="28"/>
          <w:lang w:val="kk-KZ"/>
        </w:rPr>
        <w:t xml:space="preserve"> </w:t>
      </w:r>
      <w:r w:rsidR="00285DE6" w:rsidRPr="00603F76">
        <w:rPr>
          <w:rFonts w:ascii="Times New Roman" w:eastAsiaTheme="minorHAnsi" w:hAnsi="Times New Roman"/>
          <w:color w:val="000000" w:themeColor="text1"/>
          <w:sz w:val="28"/>
          <w:szCs w:val="28"/>
          <w:lang w:val="kk-KZ"/>
        </w:rPr>
        <w:t>[</w:t>
      </w:r>
      <w:r w:rsidR="007F753F" w:rsidRPr="00603F76">
        <w:rPr>
          <w:rFonts w:ascii="Times New Roman" w:eastAsiaTheme="minorHAnsi" w:hAnsi="Times New Roman"/>
          <w:color w:val="000000" w:themeColor="text1"/>
          <w:sz w:val="28"/>
          <w:szCs w:val="28"/>
          <w:lang w:val="kk-KZ"/>
        </w:rPr>
        <w:t>66</w:t>
      </w:r>
      <w:r w:rsidR="00285DE6"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17 кітаптан тұратын іргелі еңбектер қатарынан, ол эллиндік дәуірдегі ежелгі география ғылымының ең толық экспозициясы деуге болады. Шығарма ежелгі гректер мен римдіктердің Жер туралы жинақтаған білімдерін жүйелейді, сонымен қатар ежелгі дүние туралы маңызды ақпарат береді. Еңбектің негізгі мақсаты – Эратосфен заманынан бері жинақталған деректерді ескере отырып, қолданыстағы әлем картасын түзету болды. Страбон қайшылықтарды анықтап, сенімділігін бағалады, дереккөздерге сыни талдау жасады, бірақ оның әдісі негізінен сипаттамалық еді, күрделі теориялық гипотезаларды құрастырмады, фактілерді айтумен ғана шектеледі. Математи</w:t>
      </w:r>
      <w:r w:rsidR="00051431" w:rsidRPr="00603F76">
        <w:rPr>
          <w:rFonts w:ascii="Times New Roman" w:eastAsiaTheme="minorHAnsi" w:hAnsi="Times New Roman"/>
          <w:color w:val="000000" w:themeColor="text1"/>
          <w:sz w:val="28"/>
          <w:szCs w:val="28"/>
          <w:lang w:val="kk-KZ"/>
        </w:rPr>
        <w:t>калық географияға сүйенген Птоле</w:t>
      </w:r>
      <w:r w:rsidRPr="00603F76">
        <w:rPr>
          <w:rFonts w:ascii="Times New Roman" w:eastAsiaTheme="minorHAnsi" w:hAnsi="Times New Roman"/>
          <w:color w:val="000000" w:themeColor="text1"/>
          <w:sz w:val="28"/>
          <w:szCs w:val="28"/>
          <w:lang w:val="kk-KZ"/>
        </w:rPr>
        <w:t xml:space="preserve">мейден айырмашылығы, ғалым физикалық, саяси және этнографиялық аспектілерге көбірек назар аударады. </w:t>
      </w:r>
      <w:r w:rsidR="007557DB" w:rsidRPr="00603F76">
        <w:rPr>
          <w:rFonts w:ascii="Times New Roman" w:eastAsiaTheme="minorHAnsi" w:hAnsi="Times New Roman"/>
          <w:color w:val="000000" w:themeColor="text1"/>
          <w:sz w:val="28"/>
          <w:szCs w:val="28"/>
          <w:lang w:val="kk-KZ"/>
        </w:rPr>
        <w:t>Страбонның</w:t>
      </w:r>
      <w:r w:rsidRPr="00603F76">
        <w:rPr>
          <w:rFonts w:ascii="Times New Roman" w:eastAsiaTheme="minorHAnsi" w:hAnsi="Times New Roman"/>
          <w:color w:val="000000" w:themeColor="text1"/>
          <w:sz w:val="28"/>
          <w:szCs w:val="28"/>
          <w:lang w:val="kk-KZ"/>
        </w:rPr>
        <w:t xml:space="preserve"> тұжырымдары Эратосфен, Полибий, Посидоний </w:t>
      </w:r>
      <w:r w:rsidR="007557DB" w:rsidRPr="00603F76">
        <w:rPr>
          <w:rFonts w:ascii="Times New Roman" w:eastAsiaTheme="minorHAnsi" w:hAnsi="Times New Roman"/>
          <w:color w:val="000000" w:themeColor="text1"/>
          <w:sz w:val="28"/>
          <w:szCs w:val="28"/>
          <w:lang w:val="kk-KZ"/>
        </w:rPr>
        <w:t>жұмыстарына</w:t>
      </w:r>
      <w:r w:rsidRPr="00603F76">
        <w:rPr>
          <w:rFonts w:ascii="Times New Roman" w:eastAsiaTheme="minorHAnsi" w:hAnsi="Times New Roman"/>
          <w:color w:val="000000" w:themeColor="text1"/>
          <w:sz w:val="28"/>
          <w:szCs w:val="28"/>
          <w:lang w:val="kk-KZ"/>
        </w:rPr>
        <w:t>, сондай-ақ Помпей мен Август жорықтарының авторлары Юлий Цезарьдың</w:t>
      </w:r>
      <w:r w:rsidR="007557DB" w:rsidRPr="00603F76">
        <w:rPr>
          <w:rFonts w:ascii="Times New Roman" w:eastAsiaTheme="minorHAnsi" w:hAnsi="Times New Roman"/>
          <w:color w:val="000000" w:themeColor="text1"/>
          <w:sz w:val="28"/>
          <w:szCs w:val="28"/>
          <w:lang w:val="kk-KZ"/>
        </w:rPr>
        <w:t xml:space="preserve"> тарихи жазбаларына негізделеді. Ғалым</w:t>
      </w:r>
      <w:r w:rsidRPr="00603F76">
        <w:rPr>
          <w:rFonts w:ascii="Times New Roman" w:eastAsiaTheme="minorHAnsi" w:hAnsi="Times New Roman"/>
          <w:color w:val="000000" w:themeColor="text1"/>
          <w:sz w:val="28"/>
          <w:szCs w:val="28"/>
          <w:lang w:val="kk-KZ"/>
        </w:rPr>
        <w:t xml:space="preserve"> шығармашылығында Гомерді талдау маңызды </w:t>
      </w:r>
      <w:r w:rsidR="007557DB" w:rsidRPr="00603F76">
        <w:rPr>
          <w:rFonts w:ascii="Times New Roman" w:eastAsiaTheme="minorHAnsi" w:hAnsi="Times New Roman"/>
          <w:color w:val="000000" w:themeColor="text1"/>
          <w:sz w:val="28"/>
          <w:szCs w:val="28"/>
          <w:lang w:val="kk-KZ"/>
        </w:rPr>
        <w:t>орын алады,</w:t>
      </w:r>
      <w:r w:rsidRPr="00603F76">
        <w:rPr>
          <w:rFonts w:ascii="Times New Roman" w:eastAsiaTheme="minorHAnsi" w:hAnsi="Times New Roman"/>
          <w:color w:val="000000" w:themeColor="text1"/>
          <w:sz w:val="28"/>
          <w:szCs w:val="28"/>
          <w:lang w:val="kk-KZ"/>
        </w:rPr>
        <w:t xml:space="preserve"> оны ұлы ақын ғана емес, сонымен бірге географиялық білімнің құнды көзі деп </w:t>
      </w:r>
      <w:r w:rsidR="007557DB" w:rsidRPr="00603F76">
        <w:rPr>
          <w:rFonts w:ascii="Times New Roman" w:eastAsiaTheme="minorHAnsi" w:hAnsi="Times New Roman"/>
          <w:color w:val="000000" w:themeColor="text1"/>
          <w:sz w:val="28"/>
          <w:szCs w:val="28"/>
          <w:lang w:val="kk-KZ"/>
        </w:rPr>
        <w:t>есептейді</w:t>
      </w:r>
      <w:r w:rsidRPr="00603F76">
        <w:rPr>
          <w:rFonts w:ascii="Times New Roman" w:eastAsiaTheme="minorHAnsi" w:hAnsi="Times New Roman"/>
          <w:color w:val="000000" w:themeColor="text1"/>
          <w:sz w:val="28"/>
          <w:szCs w:val="28"/>
          <w:lang w:val="kk-KZ"/>
        </w:rPr>
        <w:t>.</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Страбон өзінің «География» еңбегінде Жер шарының құрылымы мен географиялық ерекшеліктерін жүйелі түрде сипаттап, оны төрт сегментке бөлінген деп тұжырымдайды. Оның ойынша, бұл сегменттердің тек біреуі гректер мен римдіктерге белгілі болды, ал қалғандары шет елдерге жататын «белгісіз» аймақтар болып есептелді. Страбон Жерді мұхит шайып жатқан алып арал ретінде елестетеді және ыстық аймақтарда адам өмір сүре алмайды деп қате қорытындыға келеді. Дегенмен ол ойкуменаны, яғни адам мекендейтін жерлерді, климаттық белдеулерге бөлу арқылы табиғат пен адам қоғамының байланысын түсінуге ұмтылды.</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Автор Жердің шамамен өлшемін стадия бірлігімен береді, бұл ежелгі замандағы өлшеу жүйесінің маңызды көрсеткіші болып саналды. Страбон өз туындысында әртүрлі терминдер қолданады: «география» (geōgraphia) – Жердің физикалық сипаттамасы мен климатын талдау, «жердің сипаттамасы» (chōrographia) – нақты территориялардың сипаттамасы, «жерді сипаттау» (periodos gēs) – саяхат пен аймақтық сипаттамаларды жүйелеу. Бұл тәсіл Жер бедері мен климаттық ерекшеліктерді физикалық тұрғыдан талдауға мүмкіндік берді, ал «орография» терминін қолдануы саяси география мен этнографиялық зерттеулерді біріктіруге бағытталды.</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Страбонның еңбектері орта ғасырлық және Қайта өрлеу дәуіріндегі географиялық зерттеулер үшін негізгі дереккөзге айналды. Оның кейбір қателіктері мен субъективизм элементтері болғанына қарамастан, «География» шығармасы ежелгі заман туралы мәліметтердің ерекше маңызды дерегі болып, көне географияны жүйелі зерттеуге мүмкіндік береді. Автордың Жерді сипаттау тәсілдері кейінгі географтар мен саяхатшылардың ғылыми ой-өрісін қалыптастырып, зерттеу әдістемесіне ықпал етті.</w:t>
      </w:r>
    </w:p>
    <w:p w:rsidR="00DD7270" w:rsidRPr="00603F76" w:rsidRDefault="00DD727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Страбон Азияға сипаттама беруге біраз көңіл бөледі, құрлықты ежелгі дүниенің ең ірі және бай материгі ретінде көрсетті. Оның пікірінше, Азия өркениет деңгейі, табиғи ресурстары, экономикалық дамуы тұрғысынан </w:t>
      </w:r>
      <w:r w:rsidRPr="00603F76">
        <w:rPr>
          <w:rFonts w:ascii="Times New Roman" w:eastAsiaTheme="minorHAnsi" w:hAnsi="Times New Roman"/>
          <w:color w:val="000000" w:themeColor="text1"/>
          <w:sz w:val="28"/>
          <w:szCs w:val="28"/>
          <w:lang w:val="kk-KZ"/>
        </w:rPr>
        <w:lastRenderedPageBreak/>
        <w:t xml:space="preserve">Еуропадан жоғары болды. Табиғат ерекшеліктерін, өзендерін, тау жоталарын, климаттық белдеулерін және сауда бағыттарын жан-жақты сипаттап, аймақты мекендеген халықтарға да көңіл бөледі. </w:t>
      </w:r>
      <w:r w:rsidR="00AE25FC" w:rsidRPr="00603F76">
        <w:rPr>
          <w:rFonts w:ascii="Times New Roman" w:eastAsiaTheme="minorHAnsi" w:hAnsi="Times New Roman"/>
          <w:color w:val="000000" w:themeColor="text1"/>
          <w:sz w:val="28"/>
          <w:szCs w:val="28"/>
          <w:lang w:val="kk-KZ"/>
        </w:rPr>
        <w:t>Страбон Азияны бірнеше ау</w:t>
      </w:r>
      <w:r w:rsidRPr="00603F76">
        <w:rPr>
          <w:rFonts w:ascii="Times New Roman" w:eastAsiaTheme="minorHAnsi" w:hAnsi="Times New Roman"/>
          <w:color w:val="000000" w:themeColor="text1"/>
          <w:sz w:val="28"/>
          <w:szCs w:val="28"/>
          <w:lang w:val="kk-KZ"/>
        </w:rPr>
        <w:t xml:space="preserve">мақтарға бөлді. Ол қазіргі Түркия территориясын </w:t>
      </w:r>
      <w:r w:rsidR="00AE25FC" w:rsidRPr="00603F76">
        <w:rPr>
          <w:rFonts w:ascii="Times New Roman" w:eastAsiaTheme="minorHAnsi" w:hAnsi="Times New Roman"/>
          <w:color w:val="000000" w:themeColor="text1"/>
          <w:sz w:val="28"/>
          <w:szCs w:val="28"/>
          <w:lang w:val="kk-KZ"/>
        </w:rPr>
        <w:t>жататын</w:t>
      </w:r>
      <w:r w:rsidRPr="00603F76">
        <w:rPr>
          <w:rFonts w:ascii="Times New Roman" w:eastAsiaTheme="minorHAnsi" w:hAnsi="Times New Roman"/>
          <w:color w:val="000000" w:themeColor="text1"/>
          <w:sz w:val="28"/>
          <w:szCs w:val="28"/>
          <w:lang w:val="kk-KZ"/>
        </w:rPr>
        <w:t xml:space="preserve"> Кіші Азияны қарастырып, Кападокия, Понт, Битиния, Лидия, Кария және Киликияға ерекше </w:t>
      </w:r>
      <w:r w:rsidR="00AE25FC" w:rsidRPr="00603F76">
        <w:rPr>
          <w:rFonts w:ascii="Times New Roman" w:eastAsiaTheme="minorHAnsi" w:hAnsi="Times New Roman"/>
          <w:color w:val="000000" w:themeColor="text1"/>
          <w:sz w:val="28"/>
          <w:szCs w:val="28"/>
          <w:lang w:val="kk-KZ"/>
        </w:rPr>
        <w:t>тоқталады</w:t>
      </w:r>
      <w:r w:rsidR="00ED4049" w:rsidRPr="00603F76">
        <w:rPr>
          <w:rFonts w:ascii="Times New Roman" w:eastAsiaTheme="minorHAnsi" w:hAnsi="Times New Roman"/>
          <w:color w:val="000000" w:themeColor="text1"/>
          <w:sz w:val="28"/>
          <w:szCs w:val="28"/>
          <w:lang w:val="kk-KZ"/>
        </w:rPr>
        <w:t>. XI-</w:t>
      </w:r>
      <w:r w:rsidRPr="00603F76">
        <w:rPr>
          <w:rFonts w:ascii="Times New Roman" w:eastAsiaTheme="minorHAnsi" w:hAnsi="Times New Roman"/>
          <w:color w:val="000000" w:themeColor="text1"/>
          <w:sz w:val="28"/>
          <w:szCs w:val="28"/>
          <w:lang w:val="kk-KZ"/>
        </w:rPr>
        <w:t xml:space="preserve">XII кітаптарында Орта Азия мен Кавказды, </w:t>
      </w:r>
      <w:r w:rsidR="00A47839" w:rsidRPr="00603F76">
        <w:rPr>
          <w:rFonts w:ascii="Times New Roman" w:eastAsiaTheme="minorHAnsi" w:hAnsi="Times New Roman"/>
          <w:color w:val="000000" w:themeColor="text1"/>
          <w:sz w:val="28"/>
          <w:szCs w:val="28"/>
          <w:lang w:val="kk-KZ"/>
        </w:rPr>
        <w:t>сондай-ақ</w:t>
      </w:r>
      <w:r w:rsidRPr="00603F76">
        <w:rPr>
          <w:rFonts w:ascii="Times New Roman" w:eastAsiaTheme="minorHAnsi" w:hAnsi="Times New Roman"/>
          <w:color w:val="000000" w:themeColor="text1"/>
          <w:sz w:val="28"/>
          <w:szCs w:val="28"/>
          <w:lang w:val="kk-KZ"/>
        </w:rPr>
        <w:t xml:space="preserve"> Парфияны, Бактрияны, Мидияны, Арменияны, Гирканияны және скифтердің жерлерін </w:t>
      </w:r>
      <w:r w:rsidR="00A47839" w:rsidRPr="00603F76">
        <w:rPr>
          <w:rFonts w:ascii="Times New Roman" w:eastAsiaTheme="minorHAnsi" w:hAnsi="Times New Roman"/>
          <w:color w:val="000000" w:themeColor="text1"/>
          <w:sz w:val="28"/>
          <w:szCs w:val="28"/>
          <w:lang w:val="kk-KZ"/>
        </w:rPr>
        <w:t>баяндайды</w:t>
      </w:r>
      <w:r w:rsidRPr="00603F76">
        <w:rPr>
          <w:rFonts w:ascii="Times New Roman" w:eastAsiaTheme="minorHAnsi" w:hAnsi="Times New Roman"/>
          <w:color w:val="000000" w:themeColor="text1"/>
          <w:sz w:val="28"/>
          <w:szCs w:val="28"/>
          <w:lang w:val="kk-KZ"/>
        </w:rPr>
        <w:t xml:space="preserve">. </w:t>
      </w:r>
      <w:r w:rsidR="00A47839" w:rsidRPr="00603F76">
        <w:rPr>
          <w:rFonts w:ascii="Times New Roman" w:eastAsiaTheme="minorHAnsi" w:hAnsi="Times New Roman"/>
          <w:color w:val="000000" w:themeColor="text1"/>
          <w:sz w:val="28"/>
          <w:szCs w:val="28"/>
          <w:lang w:val="kk-KZ"/>
        </w:rPr>
        <w:t>Ғалымның</w:t>
      </w:r>
      <w:r w:rsidRPr="00603F76">
        <w:rPr>
          <w:rFonts w:ascii="Times New Roman" w:eastAsiaTheme="minorHAnsi" w:hAnsi="Times New Roman"/>
          <w:color w:val="000000" w:themeColor="text1"/>
          <w:sz w:val="28"/>
          <w:szCs w:val="28"/>
          <w:lang w:val="kk-KZ"/>
        </w:rPr>
        <w:t xml:space="preserve"> </w:t>
      </w:r>
      <w:r w:rsidR="00A47839" w:rsidRPr="00603F76">
        <w:rPr>
          <w:rFonts w:ascii="Times New Roman" w:eastAsiaTheme="minorHAnsi" w:hAnsi="Times New Roman"/>
          <w:color w:val="000000" w:themeColor="text1"/>
          <w:sz w:val="28"/>
          <w:szCs w:val="28"/>
          <w:lang w:val="kk-KZ"/>
        </w:rPr>
        <w:t>пайымдауынша</w:t>
      </w:r>
      <w:r w:rsidRPr="00603F76">
        <w:rPr>
          <w:rFonts w:ascii="Times New Roman" w:eastAsiaTheme="minorHAnsi" w:hAnsi="Times New Roman"/>
          <w:color w:val="000000" w:themeColor="text1"/>
          <w:sz w:val="28"/>
          <w:szCs w:val="28"/>
          <w:lang w:val="kk-KZ"/>
        </w:rPr>
        <w:t xml:space="preserve">, </w:t>
      </w:r>
      <w:r w:rsidR="00A47839" w:rsidRPr="00603F76">
        <w:rPr>
          <w:rFonts w:ascii="Times New Roman" w:eastAsiaTheme="minorHAnsi" w:hAnsi="Times New Roman"/>
          <w:color w:val="000000" w:themeColor="text1"/>
          <w:sz w:val="28"/>
          <w:szCs w:val="28"/>
          <w:lang w:val="kk-KZ"/>
        </w:rPr>
        <w:t>аталмыш мекендер</w:t>
      </w:r>
      <w:r w:rsidRPr="00603F76">
        <w:rPr>
          <w:rFonts w:ascii="Times New Roman" w:eastAsiaTheme="minorHAnsi" w:hAnsi="Times New Roman"/>
          <w:color w:val="000000" w:themeColor="text1"/>
          <w:sz w:val="28"/>
          <w:szCs w:val="28"/>
          <w:lang w:val="kk-KZ"/>
        </w:rPr>
        <w:t xml:space="preserve"> өркениетті әлем мен </w:t>
      </w:r>
      <w:r w:rsidR="00A47839" w:rsidRPr="00603F76">
        <w:rPr>
          <w:rFonts w:ascii="Times New Roman" w:eastAsiaTheme="minorHAnsi" w:hAnsi="Times New Roman"/>
          <w:color w:val="000000" w:themeColor="text1"/>
          <w:sz w:val="28"/>
          <w:szCs w:val="28"/>
          <w:lang w:val="kk-KZ"/>
        </w:rPr>
        <w:t>бербер</w:t>
      </w:r>
      <w:r w:rsidRPr="00603F76">
        <w:rPr>
          <w:rFonts w:ascii="Times New Roman" w:eastAsiaTheme="minorHAnsi" w:hAnsi="Times New Roman"/>
          <w:color w:val="000000" w:themeColor="text1"/>
          <w:sz w:val="28"/>
          <w:szCs w:val="28"/>
          <w:lang w:val="kk-KZ"/>
        </w:rPr>
        <w:t xml:space="preserve"> халықтары арасындағы шекаралас </w:t>
      </w:r>
      <w:r w:rsidR="00A47839" w:rsidRPr="00603F76">
        <w:rPr>
          <w:rFonts w:ascii="Times New Roman" w:eastAsiaTheme="minorHAnsi" w:hAnsi="Times New Roman"/>
          <w:color w:val="000000" w:themeColor="text1"/>
          <w:sz w:val="28"/>
          <w:szCs w:val="28"/>
          <w:lang w:val="kk-KZ"/>
        </w:rPr>
        <w:t>жер</w:t>
      </w:r>
      <w:r w:rsidRPr="00603F76">
        <w:rPr>
          <w:rFonts w:ascii="Times New Roman" w:eastAsiaTheme="minorHAnsi" w:hAnsi="Times New Roman"/>
          <w:color w:val="000000" w:themeColor="text1"/>
          <w:sz w:val="28"/>
          <w:szCs w:val="28"/>
          <w:lang w:val="kk-KZ"/>
        </w:rPr>
        <w:t xml:space="preserve"> болған. XV кітапта Мегасфен мен Неарх </w:t>
      </w:r>
      <w:r w:rsidR="00A47839" w:rsidRPr="00603F76">
        <w:rPr>
          <w:rFonts w:ascii="Times New Roman" w:eastAsiaTheme="minorHAnsi" w:hAnsi="Times New Roman"/>
          <w:color w:val="000000" w:themeColor="text1"/>
          <w:sz w:val="28"/>
          <w:szCs w:val="28"/>
          <w:lang w:val="kk-KZ"/>
        </w:rPr>
        <w:t>туындыларына</w:t>
      </w:r>
      <w:r w:rsidRPr="00603F76">
        <w:rPr>
          <w:rFonts w:ascii="Times New Roman" w:eastAsiaTheme="minorHAnsi" w:hAnsi="Times New Roman"/>
          <w:color w:val="000000" w:themeColor="text1"/>
          <w:sz w:val="28"/>
          <w:szCs w:val="28"/>
          <w:lang w:val="kk-KZ"/>
        </w:rPr>
        <w:t xml:space="preserve"> сүйене отырып, Үндістан </w:t>
      </w:r>
      <w:r w:rsidR="00A47839" w:rsidRPr="00603F76">
        <w:rPr>
          <w:rFonts w:ascii="Times New Roman" w:eastAsiaTheme="minorHAnsi" w:hAnsi="Times New Roman"/>
          <w:color w:val="000000" w:themeColor="text1"/>
          <w:sz w:val="28"/>
          <w:szCs w:val="28"/>
          <w:lang w:val="kk-KZ"/>
        </w:rPr>
        <w:t>жайында мағлұмат</w:t>
      </w:r>
      <w:r w:rsidRPr="00603F76">
        <w:rPr>
          <w:rFonts w:ascii="Times New Roman" w:eastAsiaTheme="minorHAnsi" w:hAnsi="Times New Roman"/>
          <w:color w:val="000000" w:themeColor="text1"/>
          <w:sz w:val="28"/>
          <w:szCs w:val="28"/>
          <w:lang w:val="kk-KZ"/>
        </w:rPr>
        <w:t xml:space="preserve"> беріп, Ганг өзенін, климаттық е</w:t>
      </w:r>
      <w:r w:rsidR="00A06CB1" w:rsidRPr="00603F76">
        <w:rPr>
          <w:rFonts w:ascii="Times New Roman" w:eastAsiaTheme="minorHAnsi" w:hAnsi="Times New Roman"/>
          <w:color w:val="000000" w:themeColor="text1"/>
          <w:sz w:val="28"/>
          <w:szCs w:val="28"/>
          <w:lang w:val="kk-KZ"/>
        </w:rPr>
        <w:t>рекшеліктерін, өсімдіктер дүниесін</w:t>
      </w:r>
      <w:r w:rsidRPr="00603F76">
        <w:rPr>
          <w:rFonts w:ascii="Times New Roman" w:eastAsiaTheme="minorHAnsi" w:hAnsi="Times New Roman"/>
          <w:color w:val="000000" w:themeColor="text1"/>
          <w:sz w:val="28"/>
          <w:szCs w:val="28"/>
          <w:lang w:val="kk-KZ"/>
        </w:rPr>
        <w:t xml:space="preserve">, фаунасын және </w:t>
      </w:r>
      <w:r w:rsidR="00A06CB1" w:rsidRPr="00603F76">
        <w:rPr>
          <w:rFonts w:ascii="Times New Roman" w:eastAsiaTheme="minorHAnsi" w:hAnsi="Times New Roman"/>
          <w:color w:val="000000" w:themeColor="text1"/>
          <w:sz w:val="28"/>
          <w:szCs w:val="28"/>
          <w:lang w:val="kk-KZ"/>
        </w:rPr>
        <w:t>әлеуметтік</w:t>
      </w:r>
      <w:r w:rsidRPr="00603F76">
        <w:rPr>
          <w:rFonts w:ascii="Times New Roman" w:eastAsiaTheme="minorHAnsi" w:hAnsi="Times New Roman"/>
          <w:color w:val="000000" w:themeColor="text1"/>
          <w:sz w:val="28"/>
          <w:szCs w:val="28"/>
          <w:lang w:val="kk-KZ"/>
        </w:rPr>
        <w:t xml:space="preserve"> жүйесін сипатта</w:t>
      </w:r>
      <w:r w:rsidR="00A06CB1" w:rsidRPr="00603F76">
        <w:rPr>
          <w:rFonts w:ascii="Times New Roman" w:eastAsiaTheme="minorHAnsi" w:hAnsi="Times New Roman"/>
          <w:color w:val="000000" w:themeColor="text1"/>
          <w:sz w:val="28"/>
          <w:szCs w:val="28"/>
          <w:lang w:val="kk-KZ"/>
        </w:rPr>
        <w:t>й</w:t>
      </w:r>
      <w:r w:rsidRPr="00603F76">
        <w:rPr>
          <w:rFonts w:ascii="Times New Roman" w:eastAsiaTheme="minorHAnsi" w:hAnsi="Times New Roman"/>
          <w:color w:val="000000" w:themeColor="text1"/>
          <w:sz w:val="28"/>
          <w:szCs w:val="28"/>
          <w:lang w:val="kk-KZ"/>
        </w:rPr>
        <w:t xml:space="preserve">ды. </w:t>
      </w:r>
      <w:r w:rsidR="00A06CB1" w:rsidRPr="00603F76">
        <w:rPr>
          <w:rFonts w:ascii="Times New Roman" w:eastAsiaTheme="minorHAnsi" w:hAnsi="Times New Roman"/>
          <w:color w:val="000000" w:themeColor="text1"/>
          <w:sz w:val="28"/>
          <w:szCs w:val="28"/>
          <w:lang w:val="kk-KZ"/>
        </w:rPr>
        <w:t>Дегенмен,</w:t>
      </w:r>
      <w:r w:rsidRPr="00603F76">
        <w:rPr>
          <w:rFonts w:ascii="Times New Roman" w:eastAsiaTheme="minorHAnsi" w:hAnsi="Times New Roman"/>
          <w:color w:val="000000" w:themeColor="text1"/>
          <w:sz w:val="28"/>
          <w:szCs w:val="28"/>
          <w:lang w:val="kk-KZ"/>
        </w:rPr>
        <w:t xml:space="preserve"> Үндістанның көлемі туралы </w:t>
      </w:r>
      <w:r w:rsidR="00A06CB1" w:rsidRPr="00603F76">
        <w:rPr>
          <w:rFonts w:ascii="Times New Roman" w:eastAsiaTheme="minorHAnsi" w:hAnsi="Times New Roman"/>
          <w:color w:val="000000" w:themeColor="text1"/>
          <w:sz w:val="28"/>
          <w:szCs w:val="28"/>
          <w:lang w:val="kk-KZ"/>
        </w:rPr>
        <w:t>тұжырымдары</w:t>
      </w:r>
      <w:r w:rsidRPr="00603F76">
        <w:rPr>
          <w:rFonts w:ascii="Times New Roman" w:eastAsiaTheme="minorHAnsi" w:hAnsi="Times New Roman"/>
          <w:color w:val="000000" w:themeColor="text1"/>
          <w:sz w:val="28"/>
          <w:szCs w:val="28"/>
          <w:lang w:val="kk-KZ"/>
        </w:rPr>
        <w:t xml:space="preserve"> дұрыс болмады, ауқ</w:t>
      </w:r>
      <w:r w:rsidR="00A06CB1" w:rsidRPr="00603F76">
        <w:rPr>
          <w:rFonts w:ascii="Times New Roman" w:eastAsiaTheme="minorHAnsi" w:hAnsi="Times New Roman"/>
          <w:color w:val="000000" w:themeColor="text1"/>
          <w:sz w:val="28"/>
          <w:szCs w:val="28"/>
          <w:lang w:val="kk-KZ"/>
        </w:rPr>
        <w:t xml:space="preserve">ымы мен шекарасын асыра көрсеткен. </w:t>
      </w:r>
      <w:r w:rsidRPr="00603F76">
        <w:rPr>
          <w:rFonts w:ascii="Times New Roman" w:eastAsiaTheme="minorHAnsi" w:hAnsi="Times New Roman"/>
          <w:color w:val="000000" w:themeColor="text1"/>
          <w:sz w:val="28"/>
          <w:szCs w:val="28"/>
          <w:lang w:val="kk-KZ"/>
        </w:rPr>
        <w:t>Персия м</w:t>
      </w:r>
      <w:r w:rsidR="00A06CB1" w:rsidRPr="00603F76">
        <w:rPr>
          <w:rFonts w:ascii="Times New Roman" w:eastAsiaTheme="minorHAnsi" w:hAnsi="Times New Roman"/>
          <w:color w:val="000000" w:themeColor="text1"/>
          <w:sz w:val="28"/>
          <w:szCs w:val="28"/>
          <w:lang w:val="kk-KZ"/>
        </w:rPr>
        <w:t>ен Месопотамияны сипаттағанда</w:t>
      </w:r>
      <w:r w:rsidRPr="00603F76">
        <w:rPr>
          <w:rFonts w:ascii="Times New Roman" w:eastAsiaTheme="minorHAnsi" w:hAnsi="Times New Roman"/>
          <w:color w:val="000000" w:themeColor="text1"/>
          <w:sz w:val="28"/>
          <w:szCs w:val="28"/>
          <w:lang w:val="kk-KZ"/>
        </w:rPr>
        <w:t xml:space="preserve">, ежелгі өркениеттердің </w:t>
      </w:r>
      <w:r w:rsidR="00A06CB1" w:rsidRPr="00603F76">
        <w:rPr>
          <w:rFonts w:ascii="Times New Roman" w:eastAsiaTheme="minorHAnsi" w:hAnsi="Times New Roman"/>
          <w:color w:val="000000" w:themeColor="text1"/>
          <w:sz w:val="28"/>
          <w:szCs w:val="28"/>
          <w:lang w:val="kk-KZ"/>
        </w:rPr>
        <w:t>қалыптасуында</w:t>
      </w:r>
      <w:r w:rsidRPr="00603F76">
        <w:rPr>
          <w:rFonts w:ascii="Times New Roman" w:eastAsiaTheme="minorHAnsi" w:hAnsi="Times New Roman"/>
          <w:color w:val="000000" w:themeColor="text1"/>
          <w:sz w:val="28"/>
          <w:szCs w:val="28"/>
          <w:lang w:val="kk-KZ"/>
        </w:rPr>
        <w:t xml:space="preserve"> ең маңызды өзе</w:t>
      </w:r>
      <w:r w:rsidR="00A06CB1" w:rsidRPr="00603F76">
        <w:rPr>
          <w:rFonts w:ascii="Times New Roman" w:eastAsiaTheme="minorHAnsi" w:hAnsi="Times New Roman"/>
          <w:color w:val="000000" w:themeColor="text1"/>
          <w:sz w:val="28"/>
          <w:szCs w:val="28"/>
          <w:lang w:val="kk-KZ"/>
        </w:rPr>
        <w:t>н ретінде Тигр мен Евфратты атайды. Вавилонның байлығын, оған тиесілі</w:t>
      </w:r>
      <w:r w:rsidRPr="00603F76">
        <w:rPr>
          <w:rFonts w:ascii="Times New Roman" w:eastAsiaTheme="minorHAnsi" w:hAnsi="Times New Roman"/>
          <w:color w:val="000000" w:themeColor="text1"/>
          <w:sz w:val="28"/>
          <w:szCs w:val="28"/>
          <w:lang w:val="kk-KZ"/>
        </w:rPr>
        <w:t xml:space="preserve"> сәулет өнерінің ерекшеліктерін, әйгілі Вавилон бақтарын </w:t>
      </w:r>
      <w:r w:rsidR="00A06CB1" w:rsidRPr="00603F76">
        <w:rPr>
          <w:rFonts w:ascii="Times New Roman" w:eastAsiaTheme="minorHAnsi" w:hAnsi="Times New Roman"/>
          <w:color w:val="000000" w:themeColor="text1"/>
          <w:sz w:val="28"/>
          <w:szCs w:val="28"/>
          <w:lang w:val="kk-KZ"/>
        </w:rPr>
        <w:t>бейнелеп</w:t>
      </w:r>
      <w:r w:rsidRPr="00603F76">
        <w:rPr>
          <w:rFonts w:ascii="Times New Roman" w:eastAsiaTheme="minorHAnsi" w:hAnsi="Times New Roman"/>
          <w:color w:val="000000" w:themeColor="text1"/>
          <w:sz w:val="28"/>
          <w:szCs w:val="28"/>
          <w:lang w:val="kk-KZ"/>
        </w:rPr>
        <w:t xml:space="preserve">, Рим және Парфия империялары үшін аймақтың маңыздылығын </w:t>
      </w:r>
      <w:r w:rsidR="00A06CB1" w:rsidRPr="00603F76">
        <w:rPr>
          <w:rFonts w:ascii="Times New Roman" w:eastAsiaTheme="minorHAnsi" w:hAnsi="Times New Roman"/>
          <w:color w:val="000000" w:themeColor="text1"/>
          <w:sz w:val="28"/>
          <w:szCs w:val="28"/>
          <w:lang w:val="kk-KZ"/>
        </w:rPr>
        <w:t>бағалайды</w:t>
      </w:r>
      <w:r w:rsidRPr="00603F76">
        <w:rPr>
          <w:rFonts w:ascii="Times New Roman" w:eastAsiaTheme="minorHAnsi" w:hAnsi="Times New Roman"/>
          <w:color w:val="000000" w:themeColor="text1"/>
          <w:sz w:val="28"/>
          <w:szCs w:val="28"/>
          <w:lang w:val="kk-KZ"/>
        </w:rPr>
        <w:t>. XVI кі</w:t>
      </w:r>
      <w:r w:rsidR="00A06CB1" w:rsidRPr="00603F76">
        <w:rPr>
          <w:rFonts w:ascii="Times New Roman" w:eastAsiaTheme="minorHAnsi" w:hAnsi="Times New Roman"/>
          <w:color w:val="000000" w:themeColor="text1"/>
          <w:sz w:val="28"/>
          <w:szCs w:val="28"/>
          <w:lang w:val="kk-KZ"/>
        </w:rPr>
        <w:t>тапта ол Араб түбегінің тұңғыш сипаттамасын берді, Египетте және Үндістанда</w:t>
      </w:r>
      <w:r w:rsidRPr="00603F76">
        <w:rPr>
          <w:rFonts w:ascii="Times New Roman" w:eastAsiaTheme="minorHAnsi" w:hAnsi="Times New Roman"/>
          <w:color w:val="000000" w:themeColor="text1"/>
          <w:sz w:val="28"/>
          <w:szCs w:val="28"/>
          <w:lang w:val="kk-KZ"/>
        </w:rPr>
        <w:t xml:space="preserve"> хош иісті заттарды экспорттау мен белсенді саудаға </w:t>
      </w:r>
      <w:r w:rsidR="00A06CB1" w:rsidRPr="00603F76">
        <w:rPr>
          <w:rFonts w:ascii="Times New Roman" w:eastAsiaTheme="minorHAnsi" w:hAnsi="Times New Roman"/>
          <w:color w:val="000000" w:themeColor="text1"/>
          <w:sz w:val="28"/>
          <w:szCs w:val="28"/>
          <w:lang w:val="kk-KZ"/>
        </w:rPr>
        <w:t>қатысты</w:t>
      </w:r>
      <w:r w:rsidRPr="00603F76">
        <w:rPr>
          <w:rFonts w:ascii="Times New Roman" w:eastAsiaTheme="minorHAnsi" w:hAnsi="Times New Roman"/>
          <w:color w:val="000000" w:themeColor="text1"/>
          <w:sz w:val="28"/>
          <w:szCs w:val="28"/>
          <w:lang w:val="kk-KZ"/>
        </w:rPr>
        <w:t xml:space="preserve"> Оңтүстік Ара</w:t>
      </w:r>
      <w:r w:rsidR="00A06CB1" w:rsidRPr="00603F76">
        <w:rPr>
          <w:rFonts w:ascii="Times New Roman" w:eastAsiaTheme="minorHAnsi" w:hAnsi="Times New Roman"/>
          <w:color w:val="000000" w:themeColor="text1"/>
          <w:sz w:val="28"/>
          <w:szCs w:val="28"/>
          <w:lang w:val="kk-KZ"/>
        </w:rPr>
        <w:t>бияның экономикалық маңыздылығы айтылады</w:t>
      </w:r>
      <w:r w:rsidRPr="00603F76">
        <w:rPr>
          <w:rFonts w:ascii="Times New Roman" w:eastAsiaTheme="minorHAnsi" w:hAnsi="Times New Roman"/>
          <w:color w:val="000000" w:themeColor="text1"/>
          <w:sz w:val="28"/>
          <w:szCs w:val="28"/>
          <w:lang w:val="kk-KZ"/>
        </w:rPr>
        <w:t>. Ганг, Инд, Тигр және Евфр</w:t>
      </w:r>
      <w:r w:rsidR="00A06CB1" w:rsidRPr="00603F76">
        <w:rPr>
          <w:rFonts w:ascii="Times New Roman" w:eastAsiaTheme="minorHAnsi" w:hAnsi="Times New Roman"/>
          <w:color w:val="000000" w:themeColor="text1"/>
          <w:sz w:val="28"/>
          <w:szCs w:val="28"/>
          <w:lang w:val="kk-KZ"/>
        </w:rPr>
        <w:t>ат сияқты ірі өзендерді сипаттайды, ол жерлердегі ауыл шаруашылығы мен сауда жолдарын көрсетеді</w:t>
      </w:r>
      <w:r w:rsidRPr="00603F76">
        <w:rPr>
          <w:rFonts w:ascii="Times New Roman" w:eastAsiaTheme="minorHAnsi" w:hAnsi="Times New Roman"/>
          <w:color w:val="000000" w:themeColor="text1"/>
          <w:sz w:val="28"/>
          <w:szCs w:val="28"/>
          <w:lang w:val="kk-KZ"/>
        </w:rPr>
        <w:t xml:space="preserve">. Гималай тауын тек </w:t>
      </w:r>
      <w:r w:rsidR="00A06CB1" w:rsidRPr="00603F76">
        <w:rPr>
          <w:rFonts w:ascii="Times New Roman" w:eastAsiaTheme="minorHAnsi" w:hAnsi="Times New Roman"/>
          <w:color w:val="000000" w:themeColor="text1"/>
          <w:sz w:val="28"/>
          <w:szCs w:val="28"/>
          <w:lang w:val="kk-KZ"/>
        </w:rPr>
        <w:t>жалпылап атап өтіп,</w:t>
      </w:r>
      <w:r w:rsidRPr="00603F76">
        <w:rPr>
          <w:rFonts w:ascii="Times New Roman" w:eastAsiaTheme="minorHAnsi" w:hAnsi="Times New Roman"/>
          <w:color w:val="000000" w:themeColor="text1"/>
          <w:sz w:val="28"/>
          <w:szCs w:val="28"/>
          <w:lang w:val="kk-KZ"/>
        </w:rPr>
        <w:t xml:space="preserve"> тау жотасының көлемі </w:t>
      </w:r>
      <w:r w:rsidR="00A06CB1" w:rsidRPr="00603F76">
        <w:rPr>
          <w:rFonts w:ascii="Times New Roman" w:eastAsiaTheme="minorHAnsi" w:hAnsi="Times New Roman"/>
          <w:color w:val="000000" w:themeColor="text1"/>
          <w:sz w:val="28"/>
          <w:szCs w:val="28"/>
          <w:lang w:val="kk-KZ"/>
        </w:rPr>
        <w:t>туралы нақты деректер бермейді</w:t>
      </w:r>
      <w:r w:rsidRPr="00603F76">
        <w:rPr>
          <w:rFonts w:ascii="Times New Roman" w:eastAsiaTheme="minorHAnsi" w:hAnsi="Times New Roman"/>
          <w:color w:val="000000" w:themeColor="text1"/>
          <w:sz w:val="28"/>
          <w:szCs w:val="28"/>
          <w:lang w:val="kk-KZ"/>
        </w:rPr>
        <w:t xml:space="preserve">. Эратосфеннің </w:t>
      </w:r>
      <w:r w:rsidR="00A86247" w:rsidRPr="00603F76">
        <w:rPr>
          <w:rFonts w:ascii="Times New Roman" w:eastAsiaTheme="minorHAnsi" w:hAnsi="Times New Roman"/>
          <w:color w:val="000000" w:themeColor="text1"/>
          <w:sz w:val="28"/>
          <w:szCs w:val="28"/>
          <w:lang w:val="kk-KZ"/>
        </w:rPr>
        <w:t>ақпаратына</w:t>
      </w:r>
      <w:r w:rsidRPr="00603F76">
        <w:rPr>
          <w:rFonts w:ascii="Times New Roman" w:eastAsiaTheme="minorHAnsi" w:hAnsi="Times New Roman"/>
          <w:color w:val="000000" w:themeColor="text1"/>
          <w:sz w:val="28"/>
          <w:szCs w:val="28"/>
          <w:lang w:val="kk-KZ"/>
        </w:rPr>
        <w:t xml:space="preserve"> қайшы, экваторлық</w:t>
      </w:r>
      <w:r w:rsidR="00A86247" w:rsidRPr="00603F76">
        <w:rPr>
          <w:rFonts w:ascii="Times New Roman" w:eastAsiaTheme="minorHAnsi" w:hAnsi="Times New Roman"/>
          <w:color w:val="000000" w:themeColor="text1"/>
          <w:sz w:val="28"/>
          <w:szCs w:val="28"/>
          <w:lang w:val="kk-KZ"/>
        </w:rPr>
        <w:t xml:space="preserve"> белдеу өмір сүруге жарамсыз деген қате пайым жасап</w:t>
      </w:r>
      <w:r w:rsidRPr="00603F76">
        <w:rPr>
          <w:rFonts w:ascii="Times New Roman" w:eastAsiaTheme="minorHAnsi" w:hAnsi="Times New Roman"/>
          <w:color w:val="000000" w:themeColor="text1"/>
          <w:sz w:val="28"/>
          <w:szCs w:val="28"/>
          <w:lang w:val="kk-KZ"/>
        </w:rPr>
        <w:t xml:space="preserve">, Азияның климаттық белдеулерін </w:t>
      </w:r>
      <w:r w:rsidR="00A86247" w:rsidRPr="00603F76">
        <w:rPr>
          <w:rFonts w:ascii="Times New Roman" w:eastAsiaTheme="minorHAnsi" w:hAnsi="Times New Roman"/>
          <w:color w:val="000000" w:themeColor="text1"/>
          <w:sz w:val="28"/>
          <w:szCs w:val="28"/>
          <w:lang w:val="kk-KZ"/>
        </w:rPr>
        <w:t>сызбалар</w:t>
      </w:r>
      <w:r w:rsidRPr="00603F76">
        <w:rPr>
          <w:rFonts w:ascii="Times New Roman" w:eastAsiaTheme="minorHAnsi" w:hAnsi="Times New Roman"/>
          <w:color w:val="000000" w:themeColor="text1"/>
          <w:sz w:val="28"/>
          <w:szCs w:val="28"/>
          <w:lang w:val="kk-KZ"/>
        </w:rPr>
        <w:t xml:space="preserve"> түр</w:t>
      </w:r>
      <w:r w:rsidR="00A86247" w:rsidRPr="00603F76">
        <w:rPr>
          <w:rFonts w:ascii="Times New Roman" w:eastAsiaTheme="minorHAnsi" w:hAnsi="Times New Roman"/>
          <w:color w:val="000000" w:themeColor="text1"/>
          <w:sz w:val="28"/>
          <w:szCs w:val="28"/>
          <w:lang w:val="kk-KZ"/>
        </w:rPr>
        <w:t>ін</w:t>
      </w:r>
      <w:r w:rsidRPr="00603F76">
        <w:rPr>
          <w:rFonts w:ascii="Times New Roman" w:eastAsiaTheme="minorHAnsi" w:hAnsi="Times New Roman"/>
          <w:color w:val="000000" w:themeColor="text1"/>
          <w:sz w:val="28"/>
          <w:szCs w:val="28"/>
          <w:lang w:val="kk-KZ"/>
        </w:rPr>
        <w:t xml:space="preserve">де жіктеді. Қытайды Таяу Шығыспен және Жерорта теңізімен байланыстыратын Ұлы Жібек жолын </w:t>
      </w:r>
      <w:r w:rsidR="00A86247" w:rsidRPr="00603F76">
        <w:rPr>
          <w:rFonts w:ascii="Times New Roman" w:eastAsiaTheme="minorHAnsi" w:hAnsi="Times New Roman"/>
          <w:color w:val="000000" w:themeColor="text1"/>
          <w:sz w:val="28"/>
          <w:szCs w:val="28"/>
          <w:lang w:val="kk-KZ"/>
        </w:rPr>
        <w:t>және басқа да маңызды сауда жолдарын суреттейді</w:t>
      </w:r>
      <w:r w:rsidRPr="00603F76">
        <w:rPr>
          <w:rFonts w:ascii="Times New Roman" w:eastAsiaTheme="minorHAnsi" w:hAnsi="Times New Roman"/>
          <w:color w:val="000000" w:themeColor="text1"/>
          <w:sz w:val="28"/>
          <w:szCs w:val="28"/>
          <w:lang w:val="kk-KZ"/>
        </w:rPr>
        <w:t>.</w:t>
      </w:r>
    </w:p>
    <w:p w:rsidR="00D634E8" w:rsidRPr="00603F76" w:rsidRDefault="00D73508"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Мәліметтердің</w:t>
      </w:r>
      <w:r w:rsidR="00DD727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көптігіне</w:t>
      </w:r>
      <w:r w:rsidR="00DD7270" w:rsidRPr="00603F76">
        <w:rPr>
          <w:rFonts w:ascii="Times New Roman" w:eastAsiaTheme="minorHAnsi" w:hAnsi="Times New Roman"/>
          <w:color w:val="000000" w:themeColor="text1"/>
          <w:sz w:val="28"/>
          <w:szCs w:val="28"/>
          <w:lang w:val="kk-KZ"/>
        </w:rPr>
        <w:t xml:space="preserve"> қарамастан, Страбонның </w:t>
      </w:r>
      <w:r w:rsidRPr="00603F76">
        <w:rPr>
          <w:rFonts w:ascii="Times New Roman" w:eastAsiaTheme="minorHAnsi" w:hAnsi="Times New Roman"/>
          <w:color w:val="000000" w:themeColor="text1"/>
          <w:sz w:val="28"/>
          <w:szCs w:val="28"/>
          <w:lang w:val="kk-KZ"/>
        </w:rPr>
        <w:t>зерттеулерінде біршама</w:t>
      </w:r>
      <w:r w:rsidR="00DD7270" w:rsidRPr="00603F76">
        <w:rPr>
          <w:rFonts w:ascii="Times New Roman" w:eastAsiaTheme="minorHAnsi" w:hAnsi="Times New Roman"/>
          <w:color w:val="000000" w:themeColor="text1"/>
          <w:sz w:val="28"/>
          <w:szCs w:val="28"/>
          <w:lang w:val="kk-KZ"/>
        </w:rPr>
        <w:t xml:space="preserve"> қателер де кездеседі. Үнді мұхиты жабық және Атлант </w:t>
      </w:r>
      <w:r w:rsidRPr="00603F76">
        <w:rPr>
          <w:rFonts w:ascii="Times New Roman" w:eastAsiaTheme="minorHAnsi" w:hAnsi="Times New Roman"/>
          <w:color w:val="000000" w:themeColor="text1"/>
          <w:sz w:val="28"/>
          <w:szCs w:val="28"/>
          <w:lang w:val="kk-KZ"/>
        </w:rPr>
        <w:t>мұхитына қосылмаған дейді</w:t>
      </w:r>
      <w:r w:rsidR="00DD727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алайда </w:t>
      </w:r>
      <w:r w:rsidR="00DD7270" w:rsidRPr="00603F76">
        <w:rPr>
          <w:rFonts w:ascii="Times New Roman" w:eastAsiaTheme="minorHAnsi" w:hAnsi="Times New Roman"/>
          <w:color w:val="000000" w:themeColor="text1"/>
          <w:sz w:val="28"/>
          <w:szCs w:val="28"/>
          <w:lang w:val="kk-KZ"/>
        </w:rPr>
        <w:t>кейін</w:t>
      </w:r>
      <w:r w:rsidRPr="00603F76">
        <w:rPr>
          <w:rFonts w:ascii="Times New Roman" w:eastAsiaTheme="minorHAnsi" w:hAnsi="Times New Roman"/>
          <w:color w:val="000000" w:themeColor="text1"/>
          <w:sz w:val="28"/>
          <w:szCs w:val="28"/>
          <w:lang w:val="kk-KZ"/>
        </w:rPr>
        <w:t xml:space="preserve">ірек бұл теорияны саяхатшылар </w:t>
      </w:r>
      <w:r w:rsidR="00DD7270" w:rsidRPr="00603F76">
        <w:rPr>
          <w:rFonts w:ascii="Times New Roman" w:eastAsiaTheme="minorHAnsi" w:hAnsi="Times New Roman"/>
          <w:color w:val="000000" w:themeColor="text1"/>
          <w:sz w:val="28"/>
          <w:szCs w:val="28"/>
          <w:lang w:val="kk-KZ"/>
        </w:rPr>
        <w:t xml:space="preserve">жоққа шығарды. Қытай туралы білімі </w:t>
      </w:r>
      <w:r w:rsidR="005E6DCF" w:rsidRPr="00603F76">
        <w:rPr>
          <w:rFonts w:ascii="Times New Roman" w:eastAsiaTheme="minorHAnsi" w:hAnsi="Times New Roman"/>
          <w:color w:val="000000" w:themeColor="text1"/>
          <w:sz w:val="28"/>
          <w:szCs w:val="28"/>
          <w:lang w:val="kk-KZ"/>
        </w:rPr>
        <w:t xml:space="preserve">де </w:t>
      </w:r>
      <w:r w:rsidR="00DD7270" w:rsidRPr="00603F76">
        <w:rPr>
          <w:rFonts w:ascii="Times New Roman" w:eastAsiaTheme="minorHAnsi" w:hAnsi="Times New Roman"/>
          <w:color w:val="000000" w:themeColor="text1"/>
          <w:sz w:val="28"/>
          <w:szCs w:val="28"/>
          <w:lang w:val="kk-KZ"/>
        </w:rPr>
        <w:t xml:space="preserve">шектеулі </w:t>
      </w:r>
      <w:r w:rsidR="005E6DCF" w:rsidRPr="00603F76">
        <w:rPr>
          <w:rFonts w:ascii="Times New Roman" w:eastAsiaTheme="minorHAnsi" w:hAnsi="Times New Roman"/>
          <w:color w:val="000000" w:themeColor="text1"/>
          <w:sz w:val="28"/>
          <w:szCs w:val="28"/>
          <w:lang w:val="kk-KZ"/>
        </w:rPr>
        <w:t>еді,</w:t>
      </w:r>
      <w:r w:rsidR="00DD7270" w:rsidRPr="00603F76">
        <w:rPr>
          <w:rFonts w:ascii="Times New Roman" w:eastAsiaTheme="minorHAnsi" w:hAnsi="Times New Roman"/>
          <w:color w:val="000000" w:themeColor="text1"/>
          <w:sz w:val="28"/>
          <w:szCs w:val="28"/>
          <w:lang w:val="kk-KZ"/>
        </w:rPr>
        <w:t xml:space="preserve"> оны </w:t>
      </w:r>
      <w:r w:rsidR="005E6DCF" w:rsidRPr="00603F76">
        <w:rPr>
          <w:rFonts w:ascii="Times New Roman" w:eastAsiaTheme="minorHAnsi" w:hAnsi="Times New Roman"/>
          <w:color w:val="000000" w:themeColor="text1"/>
          <w:sz w:val="28"/>
          <w:szCs w:val="28"/>
          <w:lang w:val="kk-KZ"/>
        </w:rPr>
        <w:t>маңызсыз</w:t>
      </w:r>
      <w:r w:rsidR="00DD7270" w:rsidRPr="00603F76">
        <w:rPr>
          <w:rFonts w:ascii="Times New Roman" w:eastAsiaTheme="minorHAnsi" w:hAnsi="Times New Roman"/>
          <w:color w:val="000000" w:themeColor="text1"/>
          <w:sz w:val="28"/>
          <w:szCs w:val="28"/>
          <w:lang w:val="kk-KZ"/>
        </w:rPr>
        <w:t xml:space="preserve"> аймақ ретінде қарастырып, оған тиісті мән берме</w:t>
      </w:r>
      <w:r w:rsidR="005E6DCF" w:rsidRPr="00603F76">
        <w:rPr>
          <w:rFonts w:ascii="Times New Roman" w:eastAsiaTheme="minorHAnsi" w:hAnsi="Times New Roman"/>
          <w:color w:val="000000" w:themeColor="text1"/>
          <w:sz w:val="28"/>
          <w:szCs w:val="28"/>
          <w:lang w:val="kk-KZ"/>
        </w:rPr>
        <w:t>й</w:t>
      </w:r>
      <w:r w:rsidR="00DD7270" w:rsidRPr="00603F76">
        <w:rPr>
          <w:rFonts w:ascii="Times New Roman" w:eastAsiaTheme="minorHAnsi" w:hAnsi="Times New Roman"/>
          <w:color w:val="000000" w:themeColor="text1"/>
          <w:sz w:val="28"/>
          <w:szCs w:val="28"/>
          <w:lang w:val="kk-KZ"/>
        </w:rPr>
        <w:t xml:space="preserve">ді. </w:t>
      </w:r>
      <w:r w:rsidR="005E6DCF" w:rsidRPr="00603F76">
        <w:rPr>
          <w:rFonts w:ascii="Times New Roman" w:eastAsiaTheme="minorHAnsi" w:hAnsi="Times New Roman"/>
          <w:color w:val="000000" w:themeColor="text1"/>
          <w:sz w:val="28"/>
          <w:szCs w:val="28"/>
          <w:lang w:val="kk-KZ"/>
        </w:rPr>
        <w:t xml:space="preserve">Бұған қоса, </w:t>
      </w:r>
      <w:r w:rsidR="00DD7270" w:rsidRPr="00603F76">
        <w:rPr>
          <w:rFonts w:ascii="Times New Roman" w:eastAsiaTheme="minorHAnsi" w:hAnsi="Times New Roman"/>
          <w:color w:val="000000" w:themeColor="text1"/>
          <w:sz w:val="28"/>
          <w:szCs w:val="28"/>
          <w:lang w:val="kk-KZ"/>
        </w:rPr>
        <w:t>Үндістанның көлемін әсірелеп, оны үлкен</w:t>
      </w:r>
      <w:r w:rsidR="005E6DCF" w:rsidRPr="00603F76">
        <w:rPr>
          <w:rFonts w:ascii="Times New Roman" w:eastAsiaTheme="minorHAnsi" w:hAnsi="Times New Roman"/>
          <w:color w:val="000000" w:themeColor="text1"/>
          <w:sz w:val="28"/>
          <w:szCs w:val="28"/>
          <w:lang w:val="kk-KZ"/>
        </w:rPr>
        <w:t>ірек</w:t>
      </w:r>
      <w:r w:rsidR="00DD7270" w:rsidRPr="00603F76">
        <w:rPr>
          <w:rFonts w:ascii="Times New Roman" w:eastAsiaTheme="minorHAnsi" w:hAnsi="Times New Roman"/>
          <w:color w:val="000000" w:themeColor="text1"/>
          <w:sz w:val="28"/>
          <w:szCs w:val="28"/>
          <w:lang w:val="kk-KZ"/>
        </w:rPr>
        <w:t xml:space="preserve"> етіп көрсетті. </w:t>
      </w:r>
      <w:r w:rsidR="005E6DCF" w:rsidRPr="00603F76">
        <w:rPr>
          <w:rFonts w:ascii="Times New Roman" w:eastAsiaTheme="minorHAnsi" w:hAnsi="Times New Roman"/>
          <w:color w:val="000000" w:themeColor="text1"/>
          <w:sz w:val="28"/>
          <w:szCs w:val="28"/>
          <w:lang w:val="kk-KZ"/>
        </w:rPr>
        <w:t>Бұ</w:t>
      </w:r>
      <w:r w:rsidR="00DD7270" w:rsidRPr="00603F76">
        <w:rPr>
          <w:rFonts w:ascii="Times New Roman" w:eastAsiaTheme="minorHAnsi" w:hAnsi="Times New Roman"/>
          <w:color w:val="000000" w:themeColor="text1"/>
          <w:sz w:val="28"/>
          <w:szCs w:val="28"/>
          <w:lang w:val="kk-KZ"/>
        </w:rPr>
        <w:t>ған қарамастан</w:t>
      </w:r>
      <w:r w:rsidR="005E6DCF" w:rsidRPr="00603F76">
        <w:rPr>
          <w:rFonts w:ascii="Times New Roman" w:eastAsiaTheme="minorHAnsi" w:hAnsi="Times New Roman"/>
          <w:color w:val="000000" w:themeColor="text1"/>
          <w:sz w:val="28"/>
          <w:szCs w:val="28"/>
          <w:lang w:val="kk-KZ"/>
        </w:rPr>
        <w:t>,</w:t>
      </w:r>
      <w:r w:rsidR="00DD7270" w:rsidRPr="00603F76">
        <w:rPr>
          <w:rFonts w:ascii="Times New Roman" w:eastAsiaTheme="minorHAnsi" w:hAnsi="Times New Roman"/>
          <w:color w:val="000000" w:themeColor="text1"/>
          <w:sz w:val="28"/>
          <w:szCs w:val="28"/>
          <w:lang w:val="kk-KZ"/>
        </w:rPr>
        <w:t xml:space="preserve"> Страбонның «Географиясы» ежелгі д</w:t>
      </w:r>
      <w:r w:rsidR="005E6DCF" w:rsidRPr="00603F76">
        <w:rPr>
          <w:rFonts w:ascii="Times New Roman" w:eastAsiaTheme="minorHAnsi" w:hAnsi="Times New Roman"/>
          <w:color w:val="000000" w:themeColor="text1"/>
          <w:sz w:val="28"/>
          <w:szCs w:val="28"/>
          <w:lang w:val="kk-KZ"/>
        </w:rPr>
        <w:t>әуірдегі</w:t>
      </w:r>
      <w:r w:rsidR="00DD7270" w:rsidRPr="00603F76">
        <w:rPr>
          <w:rFonts w:ascii="Times New Roman" w:eastAsiaTheme="minorHAnsi" w:hAnsi="Times New Roman"/>
          <w:color w:val="000000" w:themeColor="text1"/>
          <w:sz w:val="28"/>
          <w:szCs w:val="28"/>
          <w:lang w:val="kk-KZ"/>
        </w:rPr>
        <w:t xml:space="preserve"> Азия географиясы бойынша маңызды дереккөздердің </w:t>
      </w:r>
      <w:r w:rsidR="005E6DCF" w:rsidRPr="00603F76">
        <w:rPr>
          <w:rFonts w:ascii="Times New Roman" w:eastAsiaTheme="minorHAnsi" w:hAnsi="Times New Roman"/>
          <w:color w:val="000000" w:themeColor="text1"/>
          <w:sz w:val="28"/>
          <w:szCs w:val="28"/>
          <w:lang w:val="kk-KZ"/>
        </w:rPr>
        <w:t>қатарына жатқызылады</w:t>
      </w:r>
      <w:r w:rsidR="00DD7270" w:rsidRPr="00603F76">
        <w:rPr>
          <w:rFonts w:ascii="Times New Roman" w:eastAsiaTheme="minorHAnsi" w:hAnsi="Times New Roman"/>
          <w:color w:val="000000" w:themeColor="text1"/>
          <w:sz w:val="28"/>
          <w:szCs w:val="28"/>
          <w:lang w:val="kk-KZ"/>
        </w:rPr>
        <w:t xml:space="preserve">. </w:t>
      </w:r>
    </w:p>
    <w:p w:rsidR="00BD5D40" w:rsidRPr="00603F76" w:rsidRDefault="0005143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rPr>
        <w:t>Клавдий Птол</w:t>
      </w:r>
      <w:r w:rsidRPr="00603F76">
        <w:rPr>
          <w:rFonts w:ascii="Times New Roman" w:eastAsiaTheme="minorHAnsi" w:hAnsi="Times New Roman"/>
          <w:i/>
          <w:color w:val="000000" w:themeColor="text1"/>
          <w:sz w:val="28"/>
          <w:szCs w:val="28"/>
          <w:lang w:val="kk-KZ"/>
        </w:rPr>
        <w:t>е</w:t>
      </w:r>
      <w:r w:rsidR="00BD5D40" w:rsidRPr="00603F76">
        <w:rPr>
          <w:rFonts w:ascii="Times New Roman" w:eastAsiaTheme="minorHAnsi" w:hAnsi="Times New Roman"/>
          <w:i/>
          <w:color w:val="000000" w:themeColor="text1"/>
          <w:sz w:val="28"/>
          <w:szCs w:val="28"/>
        </w:rPr>
        <w:t>мейдің</w:t>
      </w:r>
      <w:r w:rsidR="00BD5D40" w:rsidRPr="00603F76">
        <w:rPr>
          <w:rFonts w:ascii="Times New Roman" w:eastAsiaTheme="minorHAnsi" w:hAnsi="Times New Roman"/>
          <w:color w:val="000000" w:themeColor="text1"/>
          <w:sz w:val="28"/>
          <w:szCs w:val="28"/>
        </w:rPr>
        <w:t xml:space="preserve"> </w:t>
      </w:r>
      <w:r w:rsidR="00364615" w:rsidRPr="00603F76">
        <w:rPr>
          <w:rFonts w:ascii="Times New Roman" w:eastAsiaTheme="minorHAnsi" w:hAnsi="Times New Roman"/>
          <w:color w:val="000000" w:themeColor="text1"/>
          <w:sz w:val="28"/>
          <w:szCs w:val="28"/>
        </w:rPr>
        <w:t>(</w:t>
      </w:r>
      <w:r w:rsidR="00364615" w:rsidRPr="00603F76">
        <w:rPr>
          <w:rFonts w:ascii="Times New Roman" w:eastAsiaTheme="minorHAnsi" w:hAnsi="Times New Roman"/>
          <w:color w:val="000000" w:themeColor="text1"/>
          <w:sz w:val="28"/>
          <w:szCs w:val="28"/>
          <w:lang w:val="kk-KZ"/>
        </w:rPr>
        <w:t xml:space="preserve">шамамен </w:t>
      </w:r>
      <w:r w:rsidR="00364615" w:rsidRPr="00603F76">
        <w:rPr>
          <w:rFonts w:ascii="Times New Roman" w:eastAsiaTheme="minorHAnsi" w:hAnsi="Times New Roman"/>
          <w:color w:val="000000" w:themeColor="text1"/>
          <w:sz w:val="28"/>
          <w:szCs w:val="28"/>
        </w:rPr>
        <w:t>б.з. 100</w:t>
      </w:r>
      <w:r w:rsidR="00364615" w:rsidRPr="00603F76">
        <w:rPr>
          <w:rFonts w:ascii="Times New Roman" w:eastAsiaTheme="minorHAnsi" w:hAnsi="Times New Roman"/>
          <w:color w:val="000000" w:themeColor="text1"/>
          <w:sz w:val="28"/>
          <w:szCs w:val="28"/>
          <w:lang w:val="kk-KZ"/>
        </w:rPr>
        <w:t>-</w:t>
      </w:r>
      <w:r w:rsidR="00364615" w:rsidRPr="00603F76">
        <w:rPr>
          <w:rFonts w:ascii="Times New Roman" w:eastAsiaTheme="minorHAnsi" w:hAnsi="Times New Roman"/>
          <w:color w:val="000000" w:themeColor="text1"/>
          <w:sz w:val="28"/>
          <w:szCs w:val="28"/>
        </w:rPr>
        <w:t>170 ж</w:t>
      </w:r>
      <w:r w:rsidR="00364615" w:rsidRPr="00603F76">
        <w:rPr>
          <w:rFonts w:ascii="Times New Roman" w:eastAsiaTheme="minorHAnsi" w:hAnsi="Times New Roman"/>
          <w:color w:val="000000" w:themeColor="text1"/>
          <w:sz w:val="28"/>
          <w:szCs w:val="28"/>
          <w:lang w:val="kk-KZ"/>
        </w:rPr>
        <w:t>.</w:t>
      </w:r>
      <w:r w:rsidR="00364615" w:rsidRPr="00603F76">
        <w:rPr>
          <w:rFonts w:ascii="Times New Roman" w:eastAsiaTheme="minorHAnsi" w:hAnsi="Times New Roman"/>
          <w:color w:val="000000" w:themeColor="text1"/>
          <w:sz w:val="28"/>
          <w:szCs w:val="28"/>
        </w:rPr>
        <w:t xml:space="preserve">ж.) </w:t>
      </w:r>
      <w:r w:rsidR="00364615" w:rsidRPr="00603F76">
        <w:rPr>
          <w:rFonts w:ascii="Times New Roman" w:eastAsiaTheme="minorHAnsi" w:hAnsi="Times New Roman"/>
          <w:i/>
          <w:color w:val="000000" w:themeColor="text1"/>
          <w:sz w:val="28"/>
          <w:szCs w:val="28"/>
          <w:lang w:val="kk-KZ"/>
        </w:rPr>
        <w:t>«Г</w:t>
      </w:r>
      <w:r w:rsidR="00364615" w:rsidRPr="00603F76">
        <w:rPr>
          <w:rFonts w:ascii="Times New Roman" w:eastAsiaTheme="minorHAnsi" w:hAnsi="Times New Roman"/>
          <w:i/>
          <w:color w:val="000000" w:themeColor="text1"/>
          <w:sz w:val="28"/>
          <w:szCs w:val="28"/>
        </w:rPr>
        <w:t>еография</w:t>
      </w:r>
      <w:r w:rsidR="00BD5D40" w:rsidRPr="00603F76">
        <w:rPr>
          <w:rFonts w:ascii="Times New Roman" w:eastAsiaTheme="minorHAnsi" w:hAnsi="Times New Roman"/>
          <w:i/>
          <w:color w:val="000000" w:themeColor="text1"/>
          <w:sz w:val="28"/>
          <w:szCs w:val="28"/>
        </w:rPr>
        <w:t xml:space="preserve"> </w:t>
      </w:r>
      <w:r w:rsidR="00364615" w:rsidRPr="00603F76">
        <w:rPr>
          <w:rFonts w:ascii="Times New Roman" w:eastAsiaTheme="minorHAnsi" w:hAnsi="Times New Roman"/>
          <w:i/>
          <w:color w:val="000000" w:themeColor="text1"/>
          <w:sz w:val="28"/>
          <w:szCs w:val="28"/>
          <w:lang w:val="kk-KZ"/>
        </w:rPr>
        <w:t>бойынша</w:t>
      </w:r>
      <w:r w:rsidR="00BD5D40" w:rsidRPr="00603F76">
        <w:rPr>
          <w:rFonts w:ascii="Times New Roman" w:eastAsiaTheme="minorHAnsi" w:hAnsi="Times New Roman"/>
          <w:i/>
          <w:color w:val="000000" w:themeColor="text1"/>
          <w:sz w:val="28"/>
          <w:szCs w:val="28"/>
        </w:rPr>
        <w:t xml:space="preserve"> </w:t>
      </w:r>
      <w:r w:rsidR="00364615" w:rsidRPr="00603F76">
        <w:rPr>
          <w:rFonts w:ascii="Times New Roman" w:eastAsiaTheme="minorHAnsi" w:hAnsi="Times New Roman"/>
          <w:i/>
          <w:color w:val="000000" w:themeColor="text1"/>
          <w:sz w:val="28"/>
          <w:szCs w:val="28"/>
        </w:rPr>
        <w:t>нұсқау</w:t>
      </w:r>
      <w:r w:rsidR="00364615" w:rsidRPr="00603F76">
        <w:rPr>
          <w:rFonts w:ascii="Times New Roman" w:eastAsiaTheme="minorHAnsi" w:hAnsi="Times New Roman"/>
          <w:i/>
          <w:color w:val="000000" w:themeColor="text1"/>
          <w:sz w:val="28"/>
          <w:szCs w:val="28"/>
          <w:lang w:val="kk-KZ"/>
        </w:rPr>
        <w:t>лық»</w:t>
      </w:r>
      <w:r w:rsidR="00364615" w:rsidRPr="00603F76">
        <w:rPr>
          <w:rFonts w:ascii="Times New Roman" w:eastAsiaTheme="minorHAnsi" w:hAnsi="Times New Roman"/>
          <w:color w:val="000000" w:themeColor="text1"/>
          <w:sz w:val="28"/>
          <w:szCs w:val="28"/>
          <w:lang w:val="kk-KZ"/>
        </w:rPr>
        <w:t xml:space="preserve"> </w:t>
      </w:r>
      <w:r w:rsidR="00144016" w:rsidRPr="00603F76">
        <w:rPr>
          <w:rFonts w:ascii="Times New Roman" w:eastAsiaTheme="minorHAnsi" w:hAnsi="Times New Roman"/>
          <w:color w:val="000000" w:themeColor="text1"/>
          <w:sz w:val="28"/>
          <w:szCs w:val="28"/>
        </w:rPr>
        <w:t>[67</w:t>
      </w:r>
      <w:r w:rsidR="00F654C1" w:rsidRPr="00603F76">
        <w:rPr>
          <w:rFonts w:ascii="Times New Roman" w:eastAsiaTheme="minorHAnsi" w:hAnsi="Times New Roman"/>
          <w:color w:val="000000" w:themeColor="text1"/>
          <w:sz w:val="28"/>
          <w:szCs w:val="28"/>
        </w:rPr>
        <w:t xml:space="preserve">] </w:t>
      </w:r>
      <w:r w:rsidR="00364615" w:rsidRPr="00603F76">
        <w:rPr>
          <w:rFonts w:ascii="Times New Roman" w:eastAsiaTheme="minorHAnsi" w:hAnsi="Times New Roman"/>
          <w:color w:val="000000" w:themeColor="text1"/>
          <w:sz w:val="28"/>
          <w:szCs w:val="28"/>
          <w:lang w:val="kk-KZ"/>
        </w:rPr>
        <w:t>кітабы</w:t>
      </w:r>
      <w:r w:rsidR="00792785" w:rsidRPr="00603F76">
        <w:rPr>
          <w:rFonts w:ascii="Times New Roman" w:eastAsiaTheme="minorHAnsi" w:hAnsi="Times New Roman"/>
          <w:color w:val="000000" w:themeColor="text1"/>
          <w:sz w:val="28"/>
          <w:szCs w:val="28"/>
          <w:lang w:val="kk-KZ"/>
        </w:rPr>
        <w:t xml:space="preserve"> – орта есеппен </w:t>
      </w:r>
      <w:r w:rsidR="00BD5D40" w:rsidRPr="00603F76">
        <w:rPr>
          <w:rFonts w:ascii="Times New Roman" w:eastAsiaTheme="minorHAnsi" w:hAnsi="Times New Roman"/>
          <w:color w:val="000000" w:themeColor="text1"/>
          <w:sz w:val="28"/>
          <w:szCs w:val="28"/>
        </w:rPr>
        <w:t xml:space="preserve">150 </w:t>
      </w:r>
      <w:r w:rsidR="00792785" w:rsidRPr="00603F76">
        <w:rPr>
          <w:rFonts w:ascii="Times New Roman" w:eastAsiaTheme="minorHAnsi" w:hAnsi="Times New Roman"/>
          <w:color w:val="000000" w:themeColor="text1"/>
          <w:sz w:val="28"/>
          <w:szCs w:val="28"/>
        </w:rPr>
        <w:t>жыл</w:t>
      </w:r>
      <w:r w:rsidR="00792785" w:rsidRPr="00603F76">
        <w:rPr>
          <w:rFonts w:ascii="Times New Roman" w:eastAsiaTheme="minorHAnsi" w:hAnsi="Times New Roman"/>
          <w:color w:val="000000" w:themeColor="text1"/>
          <w:sz w:val="28"/>
          <w:szCs w:val="28"/>
          <w:lang w:val="kk-KZ"/>
        </w:rPr>
        <w:t>дары</w:t>
      </w:r>
      <w:r w:rsidR="00BD5D40" w:rsidRPr="00603F76">
        <w:rPr>
          <w:rFonts w:ascii="Times New Roman" w:eastAsiaTheme="minorHAnsi" w:hAnsi="Times New Roman"/>
          <w:color w:val="000000" w:themeColor="text1"/>
          <w:sz w:val="28"/>
          <w:szCs w:val="28"/>
        </w:rPr>
        <w:t xml:space="preserve"> құрастырылған </w:t>
      </w:r>
      <w:r w:rsidR="001052D4" w:rsidRPr="00603F76">
        <w:rPr>
          <w:rFonts w:ascii="Times New Roman" w:eastAsiaTheme="minorHAnsi" w:hAnsi="Times New Roman"/>
          <w:color w:val="000000" w:themeColor="text1"/>
          <w:sz w:val="28"/>
          <w:szCs w:val="28"/>
          <w:lang w:val="kk-KZ"/>
        </w:rPr>
        <w:t>антикалық</w:t>
      </w:r>
      <w:r w:rsidR="00BD5D40" w:rsidRPr="00603F76">
        <w:rPr>
          <w:rFonts w:ascii="Times New Roman" w:eastAsiaTheme="minorHAnsi" w:hAnsi="Times New Roman"/>
          <w:color w:val="000000" w:themeColor="text1"/>
          <w:sz w:val="28"/>
          <w:szCs w:val="28"/>
        </w:rPr>
        <w:t xml:space="preserve"> картографияның іргелі </w:t>
      </w:r>
      <w:r w:rsidR="001052D4" w:rsidRPr="00603F76">
        <w:rPr>
          <w:rFonts w:ascii="Times New Roman" w:eastAsiaTheme="minorHAnsi" w:hAnsi="Times New Roman"/>
          <w:color w:val="000000" w:themeColor="text1"/>
          <w:sz w:val="28"/>
          <w:szCs w:val="28"/>
          <w:lang w:val="kk-KZ"/>
        </w:rPr>
        <w:t>зерттеуі</w:t>
      </w:r>
      <w:r w:rsidR="00BD5D40" w:rsidRPr="00603F76">
        <w:rPr>
          <w:rFonts w:ascii="Times New Roman" w:eastAsiaTheme="minorHAnsi" w:hAnsi="Times New Roman"/>
          <w:color w:val="000000" w:themeColor="text1"/>
          <w:sz w:val="28"/>
          <w:szCs w:val="28"/>
        </w:rPr>
        <w:t xml:space="preserve"> және географиялық </w:t>
      </w:r>
      <w:r w:rsidR="001052D4" w:rsidRPr="00603F76">
        <w:rPr>
          <w:rFonts w:ascii="Times New Roman" w:eastAsiaTheme="minorHAnsi" w:hAnsi="Times New Roman"/>
          <w:color w:val="000000" w:themeColor="text1"/>
          <w:sz w:val="28"/>
          <w:szCs w:val="28"/>
          <w:lang w:val="kk-KZ"/>
        </w:rPr>
        <w:t>пункт</w:t>
      </w:r>
      <w:r w:rsidR="009A5DF7" w:rsidRPr="00603F76">
        <w:rPr>
          <w:rFonts w:ascii="Times New Roman" w:eastAsiaTheme="minorHAnsi" w:hAnsi="Times New Roman"/>
          <w:color w:val="000000" w:themeColor="text1"/>
          <w:sz w:val="28"/>
          <w:szCs w:val="28"/>
          <w:lang w:val="kk-KZ"/>
        </w:rPr>
        <w:t>т</w:t>
      </w:r>
      <w:r w:rsidR="001052D4" w:rsidRPr="00603F76">
        <w:rPr>
          <w:rFonts w:ascii="Times New Roman" w:eastAsiaTheme="minorHAnsi" w:hAnsi="Times New Roman"/>
          <w:color w:val="000000" w:themeColor="text1"/>
          <w:sz w:val="28"/>
          <w:szCs w:val="28"/>
          <w:lang w:val="kk-KZ"/>
        </w:rPr>
        <w:t>ер</w:t>
      </w:r>
      <w:r w:rsidR="00BD5D40" w:rsidRPr="00603F76">
        <w:rPr>
          <w:rFonts w:ascii="Times New Roman" w:eastAsiaTheme="minorHAnsi" w:hAnsi="Times New Roman"/>
          <w:color w:val="000000" w:themeColor="text1"/>
          <w:sz w:val="28"/>
          <w:szCs w:val="28"/>
        </w:rPr>
        <w:t xml:space="preserve">дің </w:t>
      </w:r>
      <w:r w:rsidR="001052D4" w:rsidRPr="00603F76">
        <w:rPr>
          <w:rFonts w:ascii="Times New Roman" w:eastAsiaTheme="minorHAnsi" w:hAnsi="Times New Roman"/>
          <w:color w:val="000000" w:themeColor="text1"/>
          <w:sz w:val="28"/>
          <w:szCs w:val="28"/>
        </w:rPr>
        <w:t xml:space="preserve">координаттары </w:t>
      </w:r>
      <w:r w:rsidR="001052D4" w:rsidRPr="00603F76">
        <w:rPr>
          <w:rFonts w:ascii="Times New Roman" w:eastAsiaTheme="minorHAnsi" w:hAnsi="Times New Roman"/>
          <w:color w:val="000000" w:themeColor="text1"/>
          <w:sz w:val="28"/>
          <w:szCs w:val="28"/>
          <w:lang w:val="kk-KZ"/>
        </w:rPr>
        <w:t xml:space="preserve">мен </w:t>
      </w:r>
      <w:r w:rsidR="00BD5D40" w:rsidRPr="00603F76">
        <w:rPr>
          <w:rFonts w:ascii="Times New Roman" w:eastAsiaTheme="minorHAnsi" w:hAnsi="Times New Roman"/>
          <w:color w:val="000000" w:themeColor="text1"/>
          <w:sz w:val="28"/>
          <w:szCs w:val="28"/>
        </w:rPr>
        <w:t xml:space="preserve">жүйеленген тізімін </w:t>
      </w:r>
      <w:r w:rsidR="001052D4" w:rsidRPr="00603F76">
        <w:rPr>
          <w:rFonts w:ascii="Times New Roman" w:eastAsiaTheme="minorHAnsi" w:hAnsi="Times New Roman"/>
          <w:color w:val="000000" w:themeColor="text1"/>
          <w:sz w:val="28"/>
          <w:szCs w:val="28"/>
          <w:lang w:val="kk-KZ"/>
        </w:rPr>
        <w:t>анықтайды</w:t>
      </w:r>
      <w:r w:rsidR="00BD5D40" w:rsidRPr="00603F76">
        <w:rPr>
          <w:rFonts w:ascii="Times New Roman" w:eastAsiaTheme="minorHAnsi" w:hAnsi="Times New Roman"/>
          <w:color w:val="000000" w:themeColor="text1"/>
          <w:sz w:val="28"/>
          <w:szCs w:val="28"/>
        </w:rPr>
        <w:t xml:space="preserve">. Ол </w:t>
      </w:r>
      <w:r w:rsidR="00DA7F0B" w:rsidRPr="00603F76">
        <w:rPr>
          <w:rFonts w:ascii="Times New Roman" w:eastAsiaTheme="minorHAnsi" w:hAnsi="Times New Roman"/>
          <w:color w:val="000000" w:themeColor="text1"/>
          <w:sz w:val="28"/>
          <w:szCs w:val="28"/>
        </w:rPr>
        <w:t>Марин</w:t>
      </w:r>
      <w:r w:rsidR="00BD5D40" w:rsidRPr="00603F76">
        <w:rPr>
          <w:rFonts w:ascii="Times New Roman" w:eastAsiaTheme="minorHAnsi" w:hAnsi="Times New Roman"/>
          <w:color w:val="000000" w:themeColor="text1"/>
          <w:sz w:val="28"/>
          <w:szCs w:val="28"/>
        </w:rPr>
        <w:t xml:space="preserve"> Тир</w:t>
      </w:r>
      <w:r w:rsidR="00DA7F0B" w:rsidRPr="00603F76">
        <w:rPr>
          <w:rFonts w:ascii="Times New Roman" w:eastAsiaTheme="minorHAnsi" w:hAnsi="Times New Roman"/>
          <w:color w:val="000000" w:themeColor="text1"/>
          <w:sz w:val="28"/>
          <w:szCs w:val="28"/>
          <w:lang w:val="kk-KZ"/>
        </w:rPr>
        <w:t>ский</w:t>
      </w:r>
      <w:r w:rsidR="00BD5D40" w:rsidRPr="00603F76">
        <w:rPr>
          <w:rFonts w:ascii="Times New Roman" w:eastAsiaTheme="minorHAnsi" w:hAnsi="Times New Roman"/>
          <w:color w:val="000000" w:themeColor="text1"/>
          <w:sz w:val="28"/>
          <w:szCs w:val="28"/>
        </w:rPr>
        <w:t xml:space="preserve"> мен </w:t>
      </w:r>
      <w:r w:rsidR="00DA7F0B" w:rsidRPr="00603F76">
        <w:rPr>
          <w:rFonts w:ascii="Times New Roman" w:eastAsiaTheme="minorHAnsi" w:hAnsi="Times New Roman"/>
          <w:color w:val="000000" w:themeColor="text1"/>
          <w:sz w:val="28"/>
          <w:szCs w:val="28"/>
          <w:lang w:val="kk-KZ"/>
        </w:rPr>
        <w:t>Г</w:t>
      </w:r>
      <w:r w:rsidR="00BD5D40" w:rsidRPr="00603F76">
        <w:rPr>
          <w:rFonts w:ascii="Times New Roman" w:eastAsiaTheme="minorHAnsi" w:hAnsi="Times New Roman"/>
          <w:color w:val="000000" w:themeColor="text1"/>
          <w:sz w:val="28"/>
          <w:szCs w:val="28"/>
        </w:rPr>
        <w:t>анно</w:t>
      </w:r>
      <w:r w:rsidR="00DA7F0B" w:rsidRPr="00603F76">
        <w:rPr>
          <w:rFonts w:ascii="Times New Roman" w:eastAsiaTheme="minorHAnsi" w:hAnsi="Times New Roman"/>
          <w:color w:val="000000" w:themeColor="text1"/>
          <w:sz w:val="28"/>
          <w:szCs w:val="28"/>
          <w:lang w:val="kk-KZ"/>
        </w:rPr>
        <w:t>н</w:t>
      </w:r>
      <w:r w:rsidR="00BD5D40" w:rsidRPr="00603F76">
        <w:rPr>
          <w:rFonts w:ascii="Times New Roman" w:eastAsiaTheme="minorHAnsi" w:hAnsi="Times New Roman"/>
          <w:color w:val="000000" w:themeColor="text1"/>
          <w:sz w:val="28"/>
          <w:szCs w:val="28"/>
        </w:rPr>
        <w:t xml:space="preserve"> сияқты </w:t>
      </w:r>
      <w:r w:rsidR="00DA7F0B" w:rsidRPr="00603F76">
        <w:rPr>
          <w:rFonts w:ascii="Times New Roman" w:eastAsiaTheme="minorHAnsi" w:hAnsi="Times New Roman"/>
          <w:color w:val="000000" w:themeColor="text1"/>
          <w:sz w:val="28"/>
          <w:szCs w:val="28"/>
          <w:lang w:val="kk-KZ"/>
        </w:rPr>
        <w:t>алдыңғы буын ғалымдарының</w:t>
      </w:r>
      <w:r w:rsidR="00BD5D40" w:rsidRPr="00603F76">
        <w:rPr>
          <w:rFonts w:ascii="Times New Roman" w:eastAsiaTheme="minorHAnsi" w:hAnsi="Times New Roman"/>
          <w:color w:val="000000" w:themeColor="text1"/>
          <w:sz w:val="28"/>
          <w:szCs w:val="28"/>
        </w:rPr>
        <w:t xml:space="preserve"> </w:t>
      </w:r>
      <w:r w:rsidR="00DA7F0B" w:rsidRPr="00603F76">
        <w:rPr>
          <w:rFonts w:ascii="Times New Roman" w:eastAsiaTheme="minorHAnsi" w:hAnsi="Times New Roman"/>
          <w:color w:val="000000" w:themeColor="text1"/>
          <w:sz w:val="28"/>
          <w:szCs w:val="28"/>
          <w:lang w:val="kk-KZ"/>
        </w:rPr>
        <w:t>жазбаларына</w:t>
      </w:r>
      <w:r w:rsidR="00BD5D40" w:rsidRPr="00603F76">
        <w:rPr>
          <w:rFonts w:ascii="Times New Roman" w:eastAsiaTheme="minorHAnsi" w:hAnsi="Times New Roman"/>
          <w:color w:val="000000" w:themeColor="text1"/>
          <w:sz w:val="28"/>
          <w:szCs w:val="28"/>
        </w:rPr>
        <w:t xml:space="preserve"> </w:t>
      </w:r>
      <w:r w:rsidR="00DA7F0B" w:rsidRPr="00603F76">
        <w:rPr>
          <w:rFonts w:ascii="Times New Roman" w:eastAsiaTheme="minorHAnsi" w:hAnsi="Times New Roman"/>
          <w:color w:val="000000" w:themeColor="text1"/>
          <w:sz w:val="28"/>
          <w:szCs w:val="28"/>
          <w:lang w:val="kk-KZ"/>
        </w:rPr>
        <w:t>негізделді</w:t>
      </w:r>
      <w:r w:rsidR="00BD5D40" w:rsidRPr="00603F76">
        <w:rPr>
          <w:rFonts w:ascii="Times New Roman" w:eastAsiaTheme="minorHAnsi" w:hAnsi="Times New Roman"/>
          <w:color w:val="000000" w:themeColor="text1"/>
          <w:sz w:val="28"/>
          <w:szCs w:val="28"/>
        </w:rPr>
        <w:t xml:space="preserve"> және</w:t>
      </w:r>
      <w:r w:rsidR="00DA7F0B" w:rsidRPr="00603F76">
        <w:rPr>
          <w:rFonts w:ascii="Times New Roman" w:eastAsiaTheme="minorHAnsi" w:hAnsi="Times New Roman"/>
          <w:color w:val="000000" w:themeColor="text1"/>
          <w:sz w:val="28"/>
          <w:szCs w:val="28"/>
          <w:lang w:val="kk-KZ"/>
        </w:rPr>
        <w:t xml:space="preserve"> </w:t>
      </w:r>
      <w:r w:rsidR="00BD5D40" w:rsidRPr="00603F76">
        <w:rPr>
          <w:rFonts w:ascii="Times New Roman" w:eastAsiaTheme="minorHAnsi" w:hAnsi="Times New Roman"/>
          <w:color w:val="000000" w:themeColor="text1"/>
          <w:sz w:val="28"/>
          <w:szCs w:val="28"/>
        </w:rPr>
        <w:t xml:space="preserve">карта жасау үшін нұсқаулық </w:t>
      </w:r>
      <w:r w:rsidR="00DA7F0B" w:rsidRPr="00603F76">
        <w:rPr>
          <w:rFonts w:ascii="Times New Roman" w:eastAsiaTheme="minorHAnsi" w:hAnsi="Times New Roman"/>
          <w:color w:val="000000" w:themeColor="text1"/>
          <w:sz w:val="28"/>
          <w:szCs w:val="28"/>
        </w:rPr>
        <w:t>б</w:t>
      </w:r>
      <w:r w:rsidR="00DA7F0B" w:rsidRPr="00603F76">
        <w:rPr>
          <w:rFonts w:ascii="Times New Roman" w:eastAsiaTheme="minorHAnsi" w:hAnsi="Times New Roman"/>
          <w:color w:val="000000" w:themeColor="text1"/>
          <w:sz w:val="28"/>
          <w:szCs w:val="28"/>
          <w:lang w:val="kk-KZ"/>
        </w:rPr>
        <w:t>олды</w:t>
      </w:r>
      <w:r w:rsidR="00BD5D40" w:rsidRPr="00603F76">
        <w:rPr>
          <w:rFonts w:ascii="Times New Roman" w:eastAsiaTheme="minorHAnsi" w:hAnsi="Times New Roman"/>
          <w:color w:val="000000" w:themeColor="text1"/>
          <w:sz w:val="28"/>
          <w:szCs w:val="28"/>
        </w:rPr>
        <w:t xml:space="preserve">. </w:t>
      </w:r>
      <w:r w:rsidR="008B2151" w:rsidRPr="00603F76">
        <w:rPr>
          <w:rFonts w:ascii="Times New Roman" w:eastAsiaTheme="minorHAnsi" w:hAnsi="Times New Roman"/>
          <w:color w:val="000000" w:themeColor="text1"/>
          <w:sz w:val="28"/>
          <w:szCs w:val="28"/>
          <w:lang w:val="kk-KZ"/>
        </w:rPr>
        <w:t>Зерттеу</w:t>
      </w:r>
      <w:r w:rsidR="00BD5D40" w:rsidRPr="00603F76">
        <w:rPr>
          <w:rFonts w:ascii="Times New Roman" w:eastAsiaTheme="minorHAnsi" w:hAnsi="Times New Roman"/>
          <w:color w:val="000000" w:themeColor="text1"/>
          <w:sz w:val="28"/>
          <w:szCs w:val="28"/>
        </w:rPr>
        <w:t xml:space="preserve"> сегіз </w:t>
      </w:r>
      <w:r w:rsidR="008B2151" w:rsidRPr="00603F76">
        <w:rPr>
          <w:rFonts w:ascii="Times New Roman" w:eastAsiaTheme="minorHAnsi" w:hAnsi="Times New Roman"/>
          <w:color w:val="000000" w:themeColor="text1"/>
          <w:sz w:val="28"/>
          <w:szCs w:val="28"/>
        </w:rPr>
        <w:t>кітап</w:t>
      </w:r>
      <w:r w:rsidR="008B2151" w:rsidRPr="00603F76">
        <w:rPr>
          <w:rFonts w:ascii="Times New Roman" w:eastAsiaTheme="minorHAnsi" w:hAnsi="Times New Roman"/>
          <w:color w:val="000000" w:themeColor="text1"/>
          <w:sz w:val="28"/>
          <w:szCs w:val="28"/>
          <w:lang w:val="kk-KZ"/>
        </w:rPr>
        <w:t>ты</w:t>
      </w:r>
      <w:r w:rsidR="00BD5D40" w:rsidRPr="00603F76">
        <w:rPr>
          <w:rFonts w:ascii="Times New Roman" w:eastAsiaTheme="minorHAnsi" w:hAnsi="Times New Roman"/>
          <w:color w:val="000000" w:themeColor="text1"/>
          <w:sz w:val="28"/>
          <w:szCs w:val="28"/>
        </w:rPr>
        <w:t xml:space="preserve"> </w:t>
      </w:r>
      <w:r w:rsidR="008B2151" w:rsidRPr="00603F76">
        <w:rPr>
          <w:rFonts w:ascii="Times New Roman" w:eastAsiaTheme="minorHAnsi" w:hAnsi="Times New Roman"/>
          <w:color w:val="000000" w:themeColor="text1"/>
          <w:sz w:val="28"/>
          <w:szCs w:val="28"/>
          <w:lang w:val="kk-KZ"/>
        </w:rPr>
        <w:t>құрайды</w:t>
      </w:r>
      <w:r w:rsidR="00BD5D40" w:rsidRPr="00603F76">
        <w:rPr>
          <w:rFonts w:ascii="Times New Roman" w:eastAsiaTheme="minorHAnsi" w:hAnsi="Times New Roman"/>
          <w:color w:val="000000" w:themeColor="text1"/>
          <w:sz w:val="28"/>
          <w:szCs w:val="28"/>
        </w:rPr>
        <w:t xml:space="preserve">: </w:t>
      </w:r>
      <w:r w:rsidR="008B2151" w:rsidRPr="00603F76">
        <w:rPr>
          <w:rFonts w:ascii="Times New Roman" w:eastAsiaTheme="minorHAnsi" w:hAnsi="Times New Roman"/>
          <w:color w:val="000000" w:themeColor="text1"/>
          <w:sz w:val="28"/>
          <w:szCs w:val="28"/>
          <w:lang w:val="kk-KZ"/>
        </w:rPr>
        <w:t>1-ші кітап</w:t>
      </w:r>
      <w:r w:rsidR="00BD5D40" w:rsidRPr="00603F76">
        <w:rPr>
          <w:rFonts w:ascii="Times New Roman" w:eastAsiaTheme="minorHAnsi" w:hAnsi="Times New Roman"/>
          <w:color w:val="000000" w:themeColor="text1"/>
          <w:sz w:val="28"/>
          <w:szCs w:val="28"/>
        </w:rPr>
        <w:t xml:space="preserve"> әдістемеге, географиялық координаталарды анықтауға, география мен хорографияның</w:t>
      </w:r>
      <w:r w:rsidR="008B2151" w:rsidRPr="00603F76">
        <w:rPr>
          <w:rStyle w:val="ad"/>
          <w:rFonts w:ascii="Times New Roman" w:eastAsiaTheme="minorHAnsi" w:hAnsi="Times New Roman"/>
          <w:color w:val="000000" w:themeColor="text1"/>
          <w:sz w:val="28"/>
          <w:szCs w:val="28"/>
        </w:rPr>
        <w:footnoteReference w:id="5"/>
      </w:r>
      <w:r w:rsidR="00BD5D40" w:rsidRPr="00603F76">
        <w:rPr>
          <w:rFonts w:ascii="Times New Roman" w:eastAsiaTheme="minorHAnsi" w:hAnsi="Times New Roman"/>
          <w:color w:val="000000" w:themeColor="text1"/>
          <w:sz w:val="28"/>
          <w:szCs w:val="28"/>
        </w:rPr>
        <w:t xml:space="preserve"> </w:t>
      </w:r>
      <w:r w:rsidR="00BD5D40" w:rsidRPr="00603F76">
        <w:rPr>
          <w:rFonts w:ascii="Times New Roman" w:eastAsiaTheme="minorHAnsi" w:hAnsi="Times New Roman"/>
          <w:color w:val="000000" w:themeColor="text1"/>
          <w:sz w:val="28"/>
          <w:szCs w:val="28"/>
        </w:rPr>
        <w:lastRenderedPageBreak/>
        <w:t xml:space="preserve">айырмашылығына, </w:t>
      </w:r>
      <w:r w:rsidR="0035262B" w:rsidRPr="00603F76">
        <w:rPr>
          <w:rFonts w:ascii="Times New Roman" w:eastAsiaTheme="minorHAnsi" w:hAnsi="Times New Roman"/>
          <w:color w:val="000000" w:themeColor="text1"/>
          <w:sz w:val="28"/>
          <w:szCs w:val="28"/>
          <w:lang w:val="kk-KZ"/>
        </w:rPr>
        <w:t>сондай-ақ</w:t>
      </w:r>
      <w:r w:rsidR="00BD5D40" w:rsidRPr="00603F76">
        <w:rPr>
          <w:rFonts w:ascii="Times New Roman" w:eastAsiaTheme="minorHAnsi" w:hAnsi="Times New Roman"/>
          <w:color w:val="000000" w:themeColor="text1"/>
          <w:sz w:val="28"/>
          <w:szCs w:val="28"/>
        </w:rPr>
        <w:t xml:space="preserve"> ендік пен бойлық </w:t>
      </w:r>
      <w:r w:rsidR="0035262B" w:rsidRPr="00603F76">
        <w:rPr>
          <w:rFonts w:ascii="Times New Roman" w:eastAsiaTheme="minorHAnsi" w:hAnsi="Times New Roman"/>
          <w:color w:val="000000" w:themeColor="text1"/>
          <w:sz w:val="28"/>
          <w:szCs w:val="28"/>
          <w:lang w:val="kk-KZ"/>
        </w:rPr>
        <w:t>түсініктеріне</w:t>
      </w:r>
      <w:r w:rsidR="00BD5D40" w:rsidRPr="00603F76">
        <w:rPr>
          <w:rFonts w:ascii="Times New Roman" w:eastAsiaTheme="minorHAnsi" w:hAnsi="Times New Roman"/>
          <w:color w:val="000000" w:themeColor="text1"/>
          <w:sz w:val="28"/>
          <w:szCs w:val="28"/>
        </w:rPr>
        <w:t xml:space="preserve"> арналған</w:t>
      </w:r>
      <w:r w:rsidR="0035262B" w:rsidRPr="00603F76">
        <w:rPr>
          <w:rFonts w:ascii="Times New Roman" w:eastAsiaTheme="minorHAnsi" w:hAnsi="Times New Roman"/>
          <w:color w:val="000000" w:themeColor="text1"/>
          <w:sz w:val="28"/>
          <w:szCs w:val="28"/>
        </w:rPr>
        <w:t>; 2</w:t>
      </w:r>
      <w:r w:rsidR="0035262B" w:rsidRPr="00603F76">
        <w:rPr>
          <w:rFonts w:ascii="Times New Roman" w:eastAsiaTheme="minorHAnsi" w:hAnsi="Times New Roman"/>
          <w:color w:val="000000" w:themeColor="text1"/>
          <w:sz w:val="28"/>
          <w:szCs w:val="28"/>
          <w:lang w:val="kk-KZ"/>
        </w:rPr>
        <w:t>-</w:t>
      </w:r>
      <w:r w:rsidR="00BD5D40" w:rsidRPr="00603F76">
        <w:rPr>
          <w:rFonts w:ascii="Times New Roman" w:eastAsiaTheme="minorHAnsi" w:hAnsi="Times New Roman"/>
          <w:color w:val="000000" w:themeColor="text1"/>
          <w:sz w:val="28"/>
          <w:szCs w:val="28"/>
        </w:rPr>
        <w:t>3</w:t>
      </w:r>
      <w:r w:rsidR="0035262B" w:rsidRPr="00603F76">
        <w:rPr>
          <w:rFonts w:ascii="Times New Roman" w:eastAsiaTheme="minorHAnsi" w:hAnsi="Times New Roman"/>
          <w:color w:val="000000" w:themeColor="text1"/>
          <w:sz w:val="28"/>
          <w:szCs w:val="28"/>
          <w:lang w:val="kk-KZ"/>
        </w:rPr>
        <w:t>-ші</w:t>
      </w:r>
      <w:r w:rsidR="00BD5D40" w:rsidRPr="00603F76">
        <w:rPr>
          <w:rFonts w:ascii="Times New Roman" w:eastAsiaTheme="minorHAnsi" w:hAnsi="Times New Roman"/>
          <w:color w:val="000000" w:themeColor="text1"/>
          <w:sz w:val="28"/>
          <w:szCs w:val="28"/>
        </w:rPr>
        <w:t xml:space="preserve"> </w:t>
      </w:r>
      <w:r w:rsidR="0035262B" w:rsidRPr="00603F76">
        <w:rPr>
          <w:rFonts w:ascii="Times New Roman" w:eastAsiaTheme="minorHAnsi" w:hAnsi="Times New Roman"/>
          <w:color w:val="000000" w:themeColor="text1"/>
          <w:sz w:val="28"/>
          <w:szCs w:val="28"/>
        </w:rPr>
        <w:t>кітаптар</w:t>
      </w:r>
      <w:r w:rsidR="00BD5D40" w:rsidRPr="00603F76">
        <w:rPr>
          <w:rFonts w:ascii="Times New Roman" w:eastAsiaTheme="minorHAnsi" w:hAnsi="Times New Roman"/>
          <w:color w:val="000000" w:themeColor="text1"/>
          <w:sz w:val="28"/>
          <w:szCs w:val="28"/>
        </w:rPr>
        <w:t xml:space="preserve"> Испания, Галлия, Германия, Италия, Балқан және Сармат жерлерін </w:t>
      </w:r>
      <w:r w:rsidR="0035262B" w:rsidRPr="00603F76">
        <w:rPr>
          <w:rFonts w:ascii="Times New Roman" w:eastAsiaTheme="minorHAnsi" w:hAnsi="Times New Roman"/>
          <w:color w:val="000000" w:themeColor="text1"/>
          <w:sz w:val="28"/>
          <w:szCs w:val="28"/>
          <w:lang w:val="kk-KZ"/>
        </w:rPr>
        <w:t>біріктіретін</w:t>
      </w:r>
      <w:r w:rsidR="00BD5D40" w:rsidRPr="00603F76">
        <w:rPr>
          <w:rFonts w:ascii="Times New Roman" w:eastAsiaTheme="minorHAnsi" w:hAnsi="Times New Roman"/>
          <w:color w:val="000000" w:themeColor="text1"/>
          <w:sz w:val="28"/>
          <w:szCs w:val="28"/>
        </w:rPr>
        <w:t xml:space="preserve"> </w:t>
      </w:r>
      <w:r w:rsidR="0035262B" w:rsidRPr="00603F76">
        <w:rPr>
          <w:rFonts w:ascii="Times New Roman" w:eastAsiaTheme="minorHAnsi" w:hAnsi="Times New Roman"/>
          <w:color w:val="000000" w:themeColor="text1"/>
          <w:sz w:val="28"/>
          <w:szCs w:val="28"/>
        </w:rPr>
        <w:t>Еуропа</w:t>
      </w:r>
      <w:r w:rsidR="0035262B" w:rsidRPr="00603F76">
        <w:rPr>
          <w:rFonts w:ascii="Times New Roman" w:eastAsiaTheme="minorHAnsi" w:hAnsi="Times New Roman"/>
          <w:color w:val="000000" w:themeColor="text1"/>
          <w:sz w:val="28"/>
          <w:szCs w:val="28"/>
          <w:lang w:val="kk-KZ"/>
        </w:rPr>
        <w:t>ны мазмұндайды</w:t>
      </w:r>
      <w:r w:rsidR="00BD5D40" w:rsidRPr="00603F76">
        <w:rPr>
          <w:rFonts w:ascii="Times New Roman" w:eastAsiaTheme="minorHAnsi" w:hAnsi="Times New Roman"/>
          <w:color w:val="000000" w:themeColor="text1"/>
          <w:sz w:val="28"/>
          <w:szCs w:val="28"/>
        </w:rPr>
        <w:t>; 4-</w:t>
      </w:r>
      <w:r w:rsidR="0035262B" w:rsidRPr="00603F76">
        <w:rPr>
          <w:rFonts w:ascii="Times New Roman" w:eastAsiaTheme="minorHAnsi" w:hAnsi="Times New Roman"/>
          <w:color w:val="000000" w:themeColor="text1"/>
          <w:sz w:val="28"/>
          <w:szCs w:val="28"/>
          <w:lang w:val="kk-KZ"/>
        </w:rPr>
        <w:t xml:space="preserve">ші </w:t>
      </w:r>
      <w:r w:rsidR="00BD5D40" w:rsidRPr="00603F76">
        <w:rPr>
          <w:rFonts w:ascii="Times New Roman" w:eastAsiaTheme="minorHAnsi" w:hAnsi="Times New Roman"/>
          <w:color w:val="000000" w:themeColor="text1"/>
          <w:sz w:val="28"/>
          <w:szCs w:val="28"/>
        </w:rPr>
        <w:t xml:space="preserve">кітап Африкаға, </w:t>
      </w:r>
      <w:r w:rsidR="0035262B" w:rsidRPr="00603F76">
        <w:rPr>
          <w:rFonts w:ascii="Times New Roman" w:eastAsiaTheme="minorHAnsi" w:hAnsi="Times New Roman"/>
          <w:color w:val="000000" w:themeColor="text1"/>
          <w:sz w:val="28"/>
          <w:szCs w:val="28"/>
          <w:lang w:val="kk-KZ"/>
        </w:rPr>
        <w:t>атап айтқанда</w:t>
      </w:r>
      <w:r w:rsidR="00BD5D40" w:rsidRPr="00603F76">
        <w:rPr>
          <w:rFonts w:ascii="Times New Roman" w:eastAsiaTheme="minorHAnsi" w:hAnsi="Times New Roman"/>
          <w:color w:val="000000" w:themeColor="text1"/>
          <w:sz w:val="28"/>
          <w:szCs w:val="28"/>
        </w:rPr>
        <w:t xml:space="preserve"> Ливия, Мавритания, Египет және Эфиопияға </w:t>
      </w:r>
      <w:r w:rsidR="0035262B" w:rsidRPr="00603F76">
        <w:rPr>
          <w:rFonts w:ascii="Times New Roman" w:eastAsiaTheme="minorHAnsi" w:hAnsi="Times New Roman"/>
          <w:color w:val="000000" w:themeColor="text1"/>
          <w:sz w:val="28"/>
          <w:szCs w:val="28"/>
          <w:lang w:val="kk-KZ"/>
        </w:rPr>
        <w:t>сипаттама жасайды</w:t>
      </w:r>
      <w:r w:rsidR="0035262B" w:rsidRPr="00603F76">
        <w:rPr>
          <w:rFonts w:ascii="Times New Roman" w:eastAsiaTheme="minorHAnsi" w:hAnsi="Times New Roman"/>
          <w:color w:val="000000" w:themeColor="text1"/>
          <w:sz w:val="28"/>
          <w:szCs w:val="28"/>
        </w:rPr>
        <w:t>; 5</w:t>
      </w:r>
      <w:r w:rsidR="0035262B" w:rsidRPr="00603F76">
        <w:rPr>
          <w:rFonts w:ascii="Times New Roman" w:eastAsiaTheme="minorHAnsi" w:hAnsi="Times New Roman"/>
          <w:color w:val="000000" w:themeColor="text1"/>
          <w:sz w:val="28"/>
          <w:szCs w:val="28"/>
          <w:lang w:val="kk-KZ"/>
        </w:rPr>
        <w:t>-</w:t>
      </w:r>
      <w:r w:rsidR="00BD5D40" w:rsidRPr="00603F76">
        <w:rPr>
          <w:rFonts w:ascii="Times New Roman" w:eastAsiaTheme="minorHAnsi" w:hAnsi="Times New Roman"/>
          <w:color w:val="000000" w:themeColor="text1"/>
          <w:sz w:val="28"/>
          <w:szCs w:val="28"/>
        </w:rPr>
        <w:t>7</w:t>
      </w:r>
      <w:r w:rsidR="0035262B" w:rsidRPr="00603F76">
        <w:rPr>
          <w:rFonts w:ascii="Times New Roman" w:eastAsiaTheme="minorHAnsi" w:hAnsi="Times New Roman"/>
          <w:color w:val="000000" w:themeColor="text1"/>
          <w:sz w:val="28"/>
          <w:szCs w:val="28"/>
          <w:lang w:val="kk-KZ"/>
        </w:rPr>
        <w:t>-ші</w:t>
      </w:r>
      <w:r w:rsidR="00BD5D40" w:rsidRPr="00603F76">
        <w:rPr>
          <w:rFonts w:ascii="Times New Roman" w:eastAsiaTheme="minorHAnsi" w:hAnsi="Times New Roman"/>
          <w:color w:val="000000" w:themeColor="text1"/>
          <w:sz w:val="28"/>
          <w:szCs w:val="28"/>
        </w:rPr>
        <w:t xml:space="preserve"> кітаптар </w:t>
      </w:r>
      <w:r w:rsidR="0035262B" w:rsidRPr="00603F76">
        <w:rPr>
          <w:rFonts w:ascii="Times New Roman" w:eastAsiaTheme="minorHAnsi" w:hAnsi="Times New Roman"/>
          <w:color w:val="000000" w:themeColor="text1"/>
          <w:sz w:val="28"/>
          <w:szCs w:val="28"/>
        </w:rPr>
        <w:t>Азияны қамтиды</w:t>
      </w:r>
      <w:r w:rsidR="0035262B" w:rsidRPr="00603F76">
        <w:rPr>
          <w:rFonts w:ascii="Times New Roman" w:eastAsiaTheme="minorHAnsi" w:hAnsi="Times New Roman"/>
          <w:color w:val="000000" w:themeColor="text1"/>
          <w:sz w:val="28"/>
          <w:szCs w:val="28"/>
          <w:lang w:val="kk-KZ"/>
        </w:rPr>
        <w:t xml:space="preserve">, яғни </w:t>
      </w:r>
      <w:r w:rsidR="00BD5D40" w:rsidRPr="00603F76">
        <w:rPr>
          <w:rFonts w:ascii="Times New Roman" w:eastAsiaTheme="minorHAnsi" w:hAnsi="Times New Roman"/>
          <w:color w:val="000000" w:themeColor="text1"/>
          <w:sz w:val="28"/>
          <w:szCs w:val="28"/>
        </w:rPr>
        <w:t>Кавказ</w:t>
      </w:r>
      <w:r w:rsidR="0035262B" w:rsidRPr="00603F76">
        <w:rPr>
          <w:rFonts w:ascii="Times New Roman" w:eastAsiaTheme="minorHAnsi" w:hAnsi="Times New Roman"/>
          <w:color w:val="000000" w:themeColor="text1"/>
          <w:sz w:val="28"/>
          <w:szCs w:val="28"/>
          <w:lang w:val="kk-KZ"/>
        </w:rPr>
        <w:t>дағы</w:t>
      </w:r>
      <w:r w:rsidR="00BD5D40" w:rsidRPr="00603F76">
        <w:rPr>
          <w:rFonts w:ascii="Times New Roman" w:eastAsiaTheme="minorHAnsi" w:hAnsi="Times New Roman"/>
          <w:color w:val="000000" w:themeColor="text1"/>
          <w:sz w:val="28"/>
          <w:szCs w:val="28"/>
        </w:rPr>
        <w:t xml:space="preserve"> </w:t>
      </w:r>
      <w:r w:rsidR="0035262B" w:rsidRPr="00603F76">
        <w:rPr>
          <w:rFonts w:ascii="Times New Roman" w:eastAsiaTheme="minorHAnsi" w:hAnsi="Times New Roman"/>
          <w:color w:val="000000" w:themeColor="text1"/>
          <w:sz w:val="28"/>
          <w:szCs w:val="28"/>
        </w:rPr>
        <w:t>Албания</w:t>
      </w:r>
      <w:r w:rsidR="0035262B" w:rsidRPr="00603F76">
        <w:rPr>
          <w:rFonts w:ascii="Times New Roman" w:eastAsiaTheme="minorHAnsi" w:hAnsi="Times New Roman"/>
          <w:color w:val="000000" w:themeColor="text1"/>
          <w:sz w:val="28"/>
          <w:szCs w:val="28"/>
          <w:lang w:val="kk-KZ"/>
        </w:rPr>
        <w:t>ны</w:t>
      </w:r>
      <w:r w:rsidR="00BD5D40" w:rsidRPr="00603F76">
        <w:rPr>
          <w:rFonts w:ascii="Times New Roman" w:eastAsiaTheme="minorHAnsi" w:hAnsi="Times New Roman"/>
          <w:color w:val="000000" w:themeColor="text1"/>
          <w:sz w:val="28"/>
          <w:szCs w:val="28"/>
        </w:rPr>
        <w:t>, Арабияны, Арменияны, Кападокияны, Киликияны, Сирияны, Үндістанды және Қытайды</w:t>
      </w:r>
      <w:r w:rsidR="0035262B" w:rsidRPr="00603F76">
        <w:rPr>
          <w:rFonts w:ascii="Times New Roman" w:eastAsiaTheme="minorHAnsi" w:hAnsi="Times New Roman"/>
          <w:color w:val="000000" w:themeColor="text1"/>
          <w:sz w:val="28"/>
          <w:szCs w:val="28"/>
          <w:lang w:val="kk-KZ"/>
        </w:rPr>
        <w:t xml:space="preserve"> анықтайды</w:t>
      </w:r>
      <w:r w:rsidR="00BD5D40" w:rsidRPr="00603F76">
        <w:rPr>
          <w:rFonts w:ascii="Times New Roman" w:eastAsiaTheme="minorHAnsi" w:hAnsi="Times New Roman"/>
          <w:color w:val="000000" w:themeColor="text1"/>
          <w:sz w:val="28"/>
          <w:szCs w:val="28"/>
        </w:rPr>
        <w:t xml:space="preserve">. </w:t>
      </w:r>
      <w:r w:rsidR="0035262B" w:rsidRPr="00603F76">
        <w:rPr>
          <w:rFonts w:ascii="Times New Roman" w:eastAsiaTheme="minorHAnsi" w:hAnsi="Times New Roman"/>
          <w:color w:val="000000" w:themeColor="text1"/>
          <w:sz w:val="28"/>
          <w:szCs w:val="28"/>
          <w:lang w:val="kk-KZ"/>
        </w:rPr>
        <w:t>Ал соңғы 8-ші</w:t>
      </w:r>
      <w:r w:rsidR="00BD5D40" w:rsidRPr="00603F76">
        <w:rPr>
          <w:rFonts w:ascii="Times New Roman" w:eastAsiaTheme="minorHAnsi" w:hAnsi="Times New Roman"/>
          <w:color w:val="000000" w:themeColor="text1"/>
          <w:sz w:val="28"/>
          <w:szCs w:val="28"/>
        </w:rPr>
        <w:t xml:space="preserve"> кітап </w:t>
      </w:r>
      <w:r w:rsidR="0035262B" w:rsidRPr="00603F76">
        <w:rPr>
          <w:rFonts w:ascii="Times New Roman" w:eastAsiaTheme="minorHAnsi" w:hAnsi="Times New Roman"/>
          <w:color w:val="000000" w:themeColor="text1"/>
          <w:sz w:val="28"/>
          <w:szCs w:val="28"/>
          <w:lang w:val="kk-KZ"/>
        </w:rPr>
        <w:t xml:space="preserve">қосымша болып табылады, ол </w:t>
      </w:r>
      <w:r w:rsidR="00BD5D40" w:rsidRPr="00603F76">
        <w:rPr>
          <w:rFonts w:ascii="Times New Roman" w:eastAsiaTheme="minorHAnsi" w:hAnsi="Times New Roman"/>
          <w:color w:val="000000" w:themeColor="text1"/>
          <w:sz w:val="28"/>
          <w:szCs w:val="28"/>
        </w:rPr>
        <w:t xml:space="preserve">негізгі географиялық нысандардың </w:t>
      </w:r>
      <w:r w:rsidR="0035262B" w:rsidRPr="00603F76">
        <w:rPr>
          <w:rFonts w:ascii="Times New Roman" w:eastAsiaTheme="minorHAnsi" w:hAnsi="Times New Roman"/>
          <w:color w:val="000000" w:themeColor="text1"/>
          <w:sz w:val="28"/>
          <w:szCs w:val="28"/>
        </w:rPr>
        <w:t>координаттары</w:t>
      </w:r>
      <w:r w:rsidR="0035262B" w:rsidRPr="00603F76">
        <w:rPr>
          <w:rFonts w:ascii="Times New Roman" w:eastAsiaTheme="minorHAnsi" w:hAnsi="Times New Roman"/>
          <w:color w:val="000000" w:themeColor="text1"/>
          <w:sz w:val="28"/>
          <w:szCs w:val="28"/>
          <w:lang w:val="kk-KZ"/>
        </w:rPr>
        <w:t xml:space="preserve"> туралы қосалқы ақпарат береді</w:t>
      </w:r>
      <w:r w:rsidR="00C82CB7" w:rsidRPr="00603F76">
        <w:rPr>
          <w:rFonts w:ascii="Times New Roman" w:eastAsiaTheme="minorHAnsi" w:hAnsi="Times New Roman"/>
          <w:color w:val="000000" w:themeColor="text1"/>
          <w:sz w:val="28"/>
          <w:szCs w:val="28"/>
        </w:rPr>
        <w:t>.</w:t>
      </w:r>
    </w:p>
    <w:p w:rsidR="00BD5D40" w:rsidRPr="00603F76" w:rsidRDefault="0005143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Птоле</w:t>
      </w:r>
      <w:r w:rsidR="00BD5D40" w:rsidRPr="00603F76">
        <w:rPr>
          <w:rFonts w:ascii="Times New Roman" w:eastAsiaTheme="minorHAnsi" w:hAnsi="Times New Roman"/>
          <w:color w:val="000000" w:themeColor="text1"/>
          <w:sz w:val="28"/>
          <w:szCs w:val="28"/>
          <w:lang w:val="kk-KZ"/>
        </w:rPr>
        <w:t xml:space="preserve">мейдің Азияны сипаттауы </w:t>
      </w:r>
      <w:r w:rsidR="00C82CB7" w:rsidRPr="00603F76">
        <w:rPr>
          <w:rFonts w:ascii="Times New Roman" w:eastAsiaTheme="minorHAnsi" w:hAnsi="Times New Roman"/>
          <w:color w:val="000000" w:themeColor="text1"/>
          <w:sz w:val="28"/>
          <w:szCs w:val="28"/>
          <w:lang w:val="kk-KZ"/>
        </w:rPr>
        <w:t xml:space="preserve">сол дәуірдегі географиялық білімді негізге алады </w:t>
      </w:r>
      <w:r w:rsidR="00BD5D40" w:rsidRPr="00603F76">
        <w:rPr>
          <w:rFonts w:ascii="Times New Roman" w:eastAsiaTheme="minorHAnsi" w:hAnsi="Times New Roman"/>
          <w:color w:val="000000" w:themeColor="text1"/>
          <w:sz w:val="28"/>
          <w:szCs w:val="28"/>
          <w:lang w:val="kk-KZ"/>
        </w:rPr>
        <w:t>және аймақтар, қалалар, өзендер мен хал</w:t>
      </w:r>
      <w:r w:rsidR="00C82CB7" w:rsidRPr="00603F76">
        <w:rPr>
          <w:rFonts w:ascii="Times New Roman" w:eastAsiaTheme="minorHAnsi" w:hAnsi="Times New Roman"/>
          <w:color w:val="000000" w:themeColor="text1"/>
          <w:sz w:val="28"/>
          <w:szCs w:val="28"/>
          <w:lang w:val="kk-KZ"/>
        </w:rPr>
        <w:t>ықтар туралы жүйелі мәліметтер құрастырады</w:t>
      </w:r>
      <w:r w:rsidR="00B1421A" w:rsidRPr="00603F76">
        <w:rPr>
          <w:rFonts w:ascii="Times New Roman" w:eastAsiaTheme="minorHAnsi" w:hAnsi="Times New Roman"/>
          <w:color w:val="000000" w:themeColor="text1"/>
          <w:sz w:val="28"/>
          <w:szCs w:val="28"/>
          <w:lang w:val="kk-KZ"/>
        </w:rPr>
        <w:t>.</w:t>
      </w:r>
      <w:r w:rsidR="00BD5D40" w:rsidRPr="00603F76">
        <w:rPr>
          <w:rFonts w:ascii="Times New Roman" w:eastAsiaTheme="minorHAnsi" w:hAnsi="Times New Roman"/>
          <w:color w:val="000000" w:themeColor="text1"/>
          <w:sz w:val="28"/>
          <w:szCs w:val="28"/>
          <w:lang w:val="kk-KZ"/>
        </w:rPr>
        <w:t xml:space="preserve"> Батыс Азияны, </w:t>
      </w:r>
      <w:r w:rsidR="00B1421A" w:rsidRPr="00603F76">
        <w:rPr>
          <w:rFonts w:ascii="Times New Roman" w:eastAsiaTheme="minorHAnsi" w:hAnsi="Times New Roman"/>
          <w:color w:val="000000" w:themeColor="text1"/>
          <w:sz w:val="28"/>
          <w:szCs w:val="28"/>
          <w:lang w:val="kk-KZ"/>
        </w:rPr>
        <w:t>ол жердегі</w:t>
      </w:r>
      <w:r w:rsidR="00BD5D40" w:rsidRPr="00603F76">
        <w:rPr>
          <w:rFonts w:ascii="Times New Roman" w:eastAsiaTheme="minorHAnsi" w:hAnsi="Times New Roman"/>
          <w:color w:val="000000" w:themeColor="text1"/>
          <w:sz w:val="28"/>
          <w:szCs w:val="28"/>
          <w:lang w:val="kk-KZ"/>
        </w:rPr>
        <w:t xml:space="preserve"> Месопотамияны, </w:t>
      </w:r>
      <w:r w:rsidR="00317C68" w:rsidRPr="00603F76">
        <w:rPr>
          <w:rFonts w:ascii="Times New Roman" w:eastAsiaTheme="minorHAnsi" w:hAnsi="Times New Roman"/>
          <w:color w:val="000000" w:themeColor="text1"/>
          <w:sz w:val="28"/>
          <w:szCs w:val="28"/>
          <w:lang w:val="kk-KZ"/>
        </w:rPr>
        <w:t>Парсы елін</w:t>
      </w:r>
      <w:r w:rsidR="00BD5D40" w:rsidRPr="00603F76">
        <w:rPr>
          <w:rFonts w:ascii="Times New Roman" w:eastAsiaTheme="minorHAnsi" w:hAnsi="Times New Roman"/>
          <w:color w:val="000000" w:themeColor="text1"/>
          <w:sz w:val="28"/>
          <w:szCs w:val="28"/>
          <w:lang w:val="kk-KZ"/>
        </w:rPr>
        <w:t xml:space="preserve">, Сирияны және Арабия түбегін </w:t>
      </w:r>
      <w:r w:rsidR="00B1421A" w:rsidRPr="00603F76">
        <w:rPr>
          <w:rFonts w:ascii="Times New Roman" w:eastAsiaTheme="minorHAnsi" w:hAnsi="Times New Roman"/>
          <w:color w:val="000000" w:themeColor="text1"/>
          <w:sz w:val="28"/>
          <w:szCs w:val="28"/>
          <w:lang w:val="kk-KZ"/>
        </w:rPr>
        <w:t>зерделеп</w:t>
      </w:r>
      <w:r w:rsidR="00BD5D40" w:rsidRPr="00603F76">
        <w:rPr>
          <w:rFonts w:ascii="Times New Roman" w:eastAsiaTheme="minorHAnsi" w:hAnsi="Times New Roman"/>
          <w:color w:val="000000" w:themeColor="text1"/>
          <w:sz w:val="28"/>
          <w:szCs w:val="28"/>
          <w:lang w:val="kk-KZ"/>
        </w:rPr>
        <w:t xml:space="preserve">, Вавилон, Суза, Персеполис және Александрия Арахосиясын </w:t>
      </w:r>
      <w:r w:rsidR="00B1421A" w:rsidRPr="00603F76">
        <w:rPr>
          <w:rFonts w:ascii="Times New Roman" w:eastAsiaTheme="minorHAnsi" w:hAnsi="Times New Roman"/>
          <w:color w:val="000000" w:themeColor="text1"/>
          <w:sz w:val="28"/>
          <w:szCs w:val="28"/>
          <w:lang w:val="kk-KZ"/>
        </w:rPr>
        <w:t>кешенді суреттейді</w:t>
      </w:r>
      <w:r w:rsidR="00BD5D40" w:rsidRPr="00603F76">
        <w:rPr>
          <w:rFonts w:ascii="Times New Roman" w:eastAsiaTheme="minorHAnsi" w:hAnsi="Times New Roman"/>
          <w:color w:val="000000" w:themeColor="text1"/>
          <w:sz w:val="28"/>
          <w:szCs w:val="28"/>
          <w:lang w:val="kk-KZ"/>
        </w:rPr>
        <w:t xml:space="preserve">. </w:t>
      </w:r>
      <w:r w:rsidR="000D5AF7" w:rsidRPr="00603F76">
        <w:rPr>
          <w:rFonts w:ascii="Times New Roman" w:eastAsiaTheme="minorHAnsi" w:hAnsi="Times New Roman"/>
          <w:color w:val="000000" w:themeColor="text1"/>
          <w:sz w:val="28"/>
          <w:szCs w:val="28"/>
          <w:lang w:val="kk-KZ"/>
        </w:rPr>
        <w:t>Орталық Азияда</w:t>
      </w:r>
      <w:r w:rsidR="00556924" w:rsidRPr="00603F76">
        <w:rPr>
          <w:rFonts w:ascii="Times New Roman" w:eastAsiaTheme="minorHAnsi" w:hAnsi="Times New Roman"/>
          <w:color w:val="000000" w:themeColor="text1"/>
          <w:sz w:val="28"/>
          <w:szCs w:val="28"/>
          <w:lang w:val="kk-KZ"/>
        </w:rPr>
        <w:t xml:space="preserve"> Самарқан м</w:t>
      </w:r>
      <w:r w:rsidR="00BD5D40" w:rsidRPr="00603F76">
        <w:rPr>
          <w:rFonts w:ascii="Times New Roman" w:eastAsiaTheme="minorHAnsi" w:hAnsi="Times New Roman"/>
          <w:color w:val="000000" w:themeColor="text1"/>
          <w:sz w:val="28"/>
          <w:szCs w:val="28"/>
          <w:lang w:val="kk-KZ"/>
        </w:rPr>
        <w:t xml:space="preserve">ен Герат </w:t>
      </w:r>
      <w:r w:rsidR="000D5AF7" w:rsidRPr="00603F76">
        <w:rPr>
          <w:rFonts w:ascii="Times New Roman" w:eastAsiaTheme="minorHAnsi" w:hAnsi="Times New Roman"/>
          <w:color w:val="000000" w:themeColor="text1"/>
          <w:sz w:val="28"/>
          <w:szCs w:val="28"/>
          <w:lang w:val="kk-KZ"/>
        </w:rPr>
        <w:t>тәрізді басты</w:t>
      </w:r>
      <w:r w:rsidR="00BD5D40" w:rsidRPr="00603F76">
        <w:rPr>
          <w:rFonts w:ascii="Times New Roman" w:eastAsiaTheme="minorHAnsi" w:hAnsi="Times New Roman"/>
          <w:color w:val="000000" w:themeColor="text1"/>
          <w:sz w:val="28"/>
          <w:szCs w:val="28"/>
          <w:lang w:val="kk-KZ"/>
        </w:rPr>
        <w:t xml:space="preserve"> орталықтардың координаттарын </w:t>
      </w:r>
      <w:r w:rsidR="000D5AF7" w:rsidRPr="00603F76">
        <w:rPr>
          <w:rFonts w:ascii="Times New Roman" w:eastAsiaTheme="minorHAnsi" w:hAnsi="Times New Roman"/>
          <w:color w:val="000000" w:themeColor="text1"/>
          <w:sz w:val="28"/>
          <w:szCs w:val="28"/>
          <w:lang w:val="kk-KZ"/>
        </w:rPr>
        <w:t>анықтап</w:t>
      </w:r>
      <w:r w:rsidR="00BD5D40" w:rsidRPr="00603F76">
        <w:rPr>
          <w:rFonts w:ascii="Times New Roman" w:eastAsiaTheme="minorHAnsi" w:hAnsi="Times New Roman"/>
          <w:color w:val="000000" w:themeColor="text1"/>
          <w:sz w:val="28"/>
          <w:szCs w:val="28"/>
          <w:lang w:val="kk-KZ"/>
        </w:rPr>
        <w:t xml:space="preserve">, Соғдиана, </w:t>
      </w:r>
      <w:r w:rsidR="000D5AF7" w:rsidRPr="00603F76">
        <w:rPr>
          <w:rFonts w:ascii="Times New Roman" w:eastAsiaTheme="minorHAnsi" w:hAnsi="Times New Roman"/>
          <w:color w:val="000000" w:themeColor="text1"/>
          <w:sz w:val="28"/>
          <w:szCs w:val="28"/>
          <w:lang w:val="kk-KZ"/>
        </w:rPr>
        <w:t>Бактрия және Маргиананы атайды</w:t>
      </w:r>
      <w:r w:rsidR="00BD5D40" w:rsidRPr="00603F76">
        <w:rPr>
          <w:rFonts w:ascii="Times New Roman" w:eastAsiaTheme="minorHAnsi" w:hAnsi="Times New Roman"/>
          <w:color w:val="000000" w:themeColor="text1"/>
          <w:sz w:val="28"/>
          <w:szCs w:val="28"/>
          <w:lang w:val="kk-KZ"/>
        </w:rPr>
        <w:t>. Үндістан</w:t>
      </w:r>
      <w:r w:rsidR="00612D2B" w:rsidRPr="00603F76">
        <w:rPr>
          <w:rFonts w:ascii="Times New Roman" w:eastAsiaTheme="minorHAnsi" w:hAnsi="Times New Roman"/>
          <w:color w:val="000000" w:themeColor="text1"/>
          <w:sz w:val="28"/>
          <w:szCs w:val="28"/>
          <w:lang w:val="kk-KZ"/>
        </w:rPr>
        <w:t xml:space="preserve"> өзендері, Ганг, Инд және</w:t>
      </w:r>
      <w:r w:rsidR="00BD5D40" w:rsidRPr="00603F76">
        <w:rPr>
          <w:rFonts w:ascii="Times New Roman" w:eastAsiaTheme="minorHAnsi" w:hAnsi="Times New Roman"/>
          <w:color w:val="000000" w:themeColor="text1"/>
          <w:sz w:val="28"/>
          <w:szCs w:val="28"/>
          <w:lang w:val="kk-KZ"/>
        </w:rPr>
        <w:t xml:space="preserve"> </w:t>
      </w:r>
      <w:r w:rsidR="00612D2B" w:rsidRPr="00603F76">
        <w:rPr>
          <w:rFonts w:ascii="Times New Roman" w:eastAsiaTheme="minorHAnsi" w:hAnsi="Times New Roman"/>
          <w:color w:val="000000" w:themeColor="text1"/>
          <w:sz w:val="28"/>
          <w:szCs w:val="28"/>
          <w:lang w:val="kk-KZ"/>
        </w:rPr>
        <w:t>Палиботра (Паталипутра) сияқты ірі қалалары аясында қарастырылған</w:t>
      </w:r>
      <w:r w:rsidR="00BD5D4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Птоле</w:t>
      </w:r>
      <w:r w:rsidR="00BD5D40" w:rsidRPr="00603F76">
        <w:rPr>
          <w:rFonts w:ascii="Times New Roman" w:eastAsiaTheme="minorHAnsi" w:hAnsi="Times New Roman"/>
          <w:color w:val="000000" w:themeColor="text1"/>
          <w:sz w:val="28"/>
          <w:szCs w:val="28"/>
          <w:lang w:val="kk-KZ"/>
        </w:rPr>
        <w:t xml:space="preserve">мей алғаш рет </w:t>
      </w:r>
      <w:r w:rsidR="00C65C35" w:rsidRPr="00603F76">
        <w:rPr>
          <w:rFonts w:ascii="Times New Roman" w:eastAsiaTheme="minorHAnsi" w:hAnsi="Times New Roman"/>
          <w:color w:val="000000" w:themeColor="text1"/>
          <w:sz w:val="28"/>
          <w:szCs w:val="28"/>
          <w:lang w:val="kk-KZ"/>
        </w:rPr>
        <w:t>антикалық</w:t>
      </w:r>
      <w:r w:rsidR="00BD5D40" w:rsidRPr="00603F76">
        <w:rPr>
          <w:rFonts w:ascii="Times New Roman" w:eastAsiaTheme="minorHAnsi" w:hAnsi="Times New Roman"/>
          <w:color w:val="000000" w:themeColor="text1"/>
          <w:sz w:val="28"/>
          <w:szCs w:val="28"/>
          <w:lang w:val="kk-KZ"/>
        </w:rPr>
        <w:t xml:space="preserve"> картографияға Қытай деп </w:t>
      </w:r>
      <w:r w:rsidR="00C65C35" w:rsidRPr="00603F76">
        <w:rPr>
          <w:rFonts w:ascii="Times New Roman" w:eastAsiaTheme="minorHAnsi" w:hAnsi="Times New Roman"/>
          <w:color w:val="000000" w:themeColor="text1"/>
          <w:sz w:val="28"/>
          <w:szCs w:val="28"/>
          <w:lang w:val="kk-KZ"/>
        </w:rPr>
        <w:t>танылатын</w:t>
      </w:r>
      <w:r w:rsidR="00BD5D40" w:rsidRPr="00603F76">
        <w:rPr>
          <w:rFonts w:ascii="Times New Roman" w:eastAsiaTheme="minorHAnsi" w:hAnsi="Times New Roman"/>
          <w:color w:val="000000" w:themeColor="text1"/>
          <w:sz w:val="28"/>
          <w:szCs w:val="28"/>
          <w:lang w:val="kk-KZ"/>
        </w:rPr>
        <w:t xml:space="preserve"> Сирика аймағын </w:t>
      </w:r>
      <w:r w:rsidR="00C65C35" w:rsidRPr="00603F76">
        <w:rPr>
          <w:rFonts w:ascii="Times New Roman" w:eastAsiaTheme="minorHAnsi" w:hAnsi="Times New Roman"/>
          <w:color w:val="000000" w:themeColor="text1"/>
          <w:sz w:val="28"/>
          <w:szCs w:val="28"/>
          <w:lang w:val="kk-KZ"/>
        </w:rPr>
        <w:t>енгізеді</w:t>
      </w:r>
      <w:r w:rsidR="00BD5D40" w:rsidRPr="00603F76">
        <w:rPr>
          <w:rFonts w:ascii="Times New Roman" w:eastAsiaTheme="minorHAnsi" w:hAnsi="Times New Roman"/>
          <w:color w:val="000000" w:themeColor="text1"/>
          <w:sz w:val="28"/>
          <w:szCs w:val="28"/>
          <w:lang w:val="kk-KZ"/>
        </w:rPr>
        <w:t>, оны Орталық Азия арқылы өтетін сауда жолдарымен байланысты</w:t>
      </w:r>
      <w:r w:rsidR="000908D2" w:rsidRPr="00603F76">
        <w:rPr>
          <w:rFonts w:ascii="Times New Roman" w:eastAsiaTheme="minorHAnsi" w:hAnsi="Times New Roman"/>
          <w:color w:val="000000" w:themeColor="text1"/>
          <w:sz w:val="28"/>
          <w:szCs w:val="28"/>
          <w:lang w:val="kk-KZ"/>
        </w:rPr>
        <w:t>рушы,</w:t>
      </w:r>
      <w:r w:rsidR="00BD5D40" w:rsidRPr="00603F76">
        <w:rPr>
          <w:rFonts w:ascii="Times New Roman" w:eastAsiaTheme="minorHAnsi" w:hAnsi="Times New Roman"/>
          <w:color w:val="000000" w:themeColor="text1"/>
          <w:sz w:val="28"/>
          <w:szCs w:val="28"/>
          <w:lang w:val="kk-KZ"/>
        </w:rPr>
        <w:t xml:space="preserve"> алыс</w:t>
      </w:r>
      <w:r w:rsidR="000908D2" w:rsidRPr="00603F76">
        <w:rPr>
          <w:rFonts w:ascii="Times New Roman" w:eastAsiaTheme="minorHAnsi" w:hAnsi="Times New Roman"/>
          <w:color w:val="000000" w:themeColor="text1"/>
          <w:sz w:val="28"/>
          <w:szCs w:val="28"/>
          <w:lang w:val="kk-KZ"/>
        </w:rPr>
        <w:t>та орналасқан</w:t>
      </w:r>
      <w:r w:rsidR="00BD5D40" w:rsidRPr="00603F76">
        <w:rPr>
          <w:rFonts w:ascii="Times New Roman" w:eastAsiaTheme="minorHAnsi" w:hAnsi="Times New Roman"/>
          <w:color w:val="000000" w:themeColor="text1"/>
          <w:sz w:val="28"/>
          <w:szCs w:val="28"/>
          <w:lang w:val="kk-KZ"/>
        </w:rPr>
        <w:t xml:space="preserve"> өркениет деп </w:t>
      </w:r>
      <w:r w:rsidR="000908D2" w:rsidRPr="00603F76">
        <w:rPr>
          <w:rFonts w:ascii="Times New Roman" w:eastAsiaTheme="minorHAnsi" w:hAnsi="Times New Roman"/>
          <w:color w:val="000000" w:themeColor="text1"/>
          <w:sz w:val="28"/>
          <w:szCs w:val="28"/>
          <w:lang w:val="kk-KZ"/>
        </w:rPr>
        <w:t>суреттейді</w:t>
      </w:r>
      <w:r w:rsidR="00175905" w:rsidRPr="00603F76">
        <w:rPr>
          <w:rFonts w:ascii="Times New Roman" w:eastAsiaTheme="minorHAnsi" w:hAnsi="Times New Roman"/>
          <w:color w:val="000000" w:themeColor="text1"/>
          <w:sz w:val="28"/>
          <w:szCs w:val="28"/>
          <w:lang w:val="kk-KZ"/>
        </w:rPr>
        <w:t>.</w:t>
      </w:r>
    </w:p>
    <w:p w:rsidR="00285DE6" w:rsidRPr="00603F76" w:rsidRDefault="0017590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Еңбектің т</w:t>
      </w:r>
      <w:r w:rsidR="00BD5D40" w:rsidRPr="00603F76">
        <w:rPr>
          <w:rFonts w:ascii="Times New Roman" w:eastAsiaTheme="minorHAnsi" w:hAnsi="Times New Roman"/>
          <w:color w:val="000000" w:themeColor="text1"/>
          <w:sz w:val="28"/>
          <w:szCs w:val="28"/>
          <w:lang w:val="kk-KZ"/>
        </w:rPr>
        <w:t>үпнұсқа</w:t>
      </w:r>
      <w:r w:rsidRPr="00603F76">
        <w:rPr>
          <w:rFonts w:ascii="Times New Roman" w:eastAsiaTheme="minorHAnsi" w:hAnsi="Times New Roman"/>
          <w:color w:val="000000" w:themeColor="text1"/>
          <w:sz w:val="28"/>
          <w:szCs w:val="28"/>
          <w:lang w:val="kk-KZ"/>
        </w:rPr>
        <w:t>сы</w:t>
      </w:r>
      <w:r w:rsidR="00BD5D4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антикалық дәуірде жоғалған, </w:t>
      </w:r>
      <w:r w:rsidR="00BD5D40" w:rsidRPr="00603F76">
        <w:rPr>
          <w:rFonts w:ascii="Times New Roman" w:eastAsiaTheme="minorHAnsi" w:hAnsi="Times New Roman"/>
          <w:color w:val="000000" w:themeColor="text1"/>
          <w:sz w:val="28"/>
          <w:szCs w:val="28"/>
          <w:lang w:val="kk-KZ"/>
        </w:rPr>
        <w:t xml:space="preserve">оның мәтіні тек </w:t>
      </w:r>
      <w:r w:rsidR="00F651ED" w:rsidRPr="00603F76">
        <w:rPr>
          <w:rFonts w:ascii="Times New Roman" w:eastAsiaTheme="minorHAnsi" w:hAnsi="Times New Roman"/>
          <w:color w:val="000000" w:themeColor="text1"/>
          <w:sz w:val="28"/>
          <w:szCs w:val="28"/>
          <w:lang w:val="kk-KZ"/>
        </w:rPr>
        <w:t>ортағасырлық көшірмелерде сақталған</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XIII</w:t>
      </w:r>
      <w:r w:rsidR="00BD5D40" w:rsidRPr="00603F76">
        <w:rPr>
          <w:rFonts w:ascii="Times New Roman" w:eastAsiaTheme="minorHAnsi" w:hAnsi="Times New Roman"/>
          <w:color w:val="000000" w:themeColor="text1"/>
          <w:sz w:val="28"/>
          <w:szCs w:val="28"/>
          <w:lang w:val="kk-KZ"/>
        </w:rPr>
        <w:t xml:space="preserve"> ғасырда византиялық монах Максим Плануд картасыз мәтінді </w:t>
      </w:r>
      <w:r w:rsidR="008837A5" w:rsidRPr="00603F76">
        <w:rPr>
          <w:rFonts w:ascii="Times New Roman" w:eastAsiaTheme="minorHAnsi" w:hAnsi="Times New Roman"/>
          <w:color w:val="000000" w:themeColor="text1"/>
          <w:sz w:val="28"/>
          <w:szCs w:val="28"/>
          <w:lang w:val="kk-KZ"/>
        </w:rPr>
        <w:t>табады</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ал XV</w:t>
      </w:r>
      <w:r w:rsidR="00BD5D40" w:rsidRPr="00603F76">
        <w:rPr>
          <w:rFonts w:ascii="Times New Roman" w:eastAsiaTheme="minorHAnsi" w:hAnsi="Times New Roman"/>
          <w:color w:val="000000" w:themeColor="text1"/>
          <w:sz w:val="28"/>
          <w:szCs w:val="28"/>
          <w:lang w:val="kk-KZ"/>
        </w:rPr>
        <w:t xml:space="preserve"> ғасырда неміс картографы Николас Герман</w:t>
      </w:r>
      <w:r w:rsidR="008837A5" w:rsidRPr="00603F76">
        <w:rPr>
          <w:rFonts w:ascii="Times New Roman" w:eastAsiaTheme="minorHAnsi" w:hAnsi="Times New Roman"/>
          <w:color w:val="000000" w:themeColor="text1"/>
          <w:sz w:val="28"/>
          <w:szCs w:val="28"/>
          <w:lang w:val="kk-KZ"/>
        </w:rPr>
        <w:t>ус</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кескіндерді</w:t>
      </w:r>
      <w:r w:rsidR="00BD5D40" w:rsidRPr="00603F76">
        <w:rPr>
          <w:rFonts w:ascii="Times New Roman" w:eastAsiaTheme="minorHAnsi" w:hAnsi="Times New Roman"/>
          <w:color w:val="000000" w:themeColor="text1"/>
          <w:sz w:val="28"/>
          <w:szCs w:val="28"/>
          <w:lang w:val="kk-KZ"/>
        </w:rPr>
        <w:t xml:space="preserve"> трапеция</w:t>
      </w:r>
      <w:r w:rsidR="008837A5" w:rsidRPr="00603F76">
        <w:rPr>
          <w:rFonts w:ascii="Times New Roman" w:eastAsiaTheme="minorHAnsi" w:hAnsi="Times New Roman"/>
          <w:color w:val="000000" w:themeColor="text1"/>
          <w:sz w:val="28"/>
          <w:szCs w:val="28"/>
          <w:lang w:val="kk-KZ"/>
        </w:rPr>
        <w:t>лық пішінд</w:t>
      </w:r>
      <w:r w:rsidR="00BD5D40" w:rsidRPr="00603F76">
        <w:rPr>
          <w:rFonts w:ascii="Times New Roman" w:eastAsiaTheme="minorHAnsi" w:hAnsi="Times New Roman"/>
          <w:color w:val="000000" w:themeColor="text1"/>
          <w:sz w:val="28"/>
          <w:szCs w:val="28"/>
          <w:lang w:val="kk-KZ"/>
        </w:rPr>
        <w:t>е бейімдеу арқылы оларды қалпына келтір</w:t>
      </w:r>
      <w:r w:rsidR="008837A5" w:rsidRPr="00603F76">
        <w:rPr>
          <w:rFonts w:ascii="Times New Roman" w:eastAsiaTheme="minorHAnsi" w:hAnsi="Times New Roman"/>
          <w:color w:val="000000" w:themeColor="text1"/>
          <w:sz w:val="28"/>
          <w:szCs w:val="28"/>
          <w:lang w:val="kk-KZ"/>
        </w:rPr>
        <w:t>е</w:t>
      </w:r>
      <w:r w:rsidR="00BD5D40" w:rsidRPr="00603F76">
        <w:rPr>
          <w:rFonts w:ascii="Times New Roman" w:eastAsiaTheme="minorHAnsi" w:hAnsi="Times New Roman"/>
          <w:color w:val="000000" w:themeColor="text1"/>
          <w:sz w:val="28"/>
          <w:szCs w:val="28"/>
          <w:lang w:val="kk-KZ"/>
        </w:rPr>
        <w:t xml:space="preserve">ді. 1477 жылы Болоньяда </w:t>
      </w:r>
      <w:r w:rsidR="008837A5" w:rsidRPr="00603F76">
        <w:rPr>
          <w:rFonts w:ascii="Times New Roman" w:eastAsiaTheme="minorHAnsi" w:hAnsi="Times New Roman"/>
          <w:color w:val="000000" w:themeColor="text1"/>
          <w:sz w:val="28"/>
          <w:szCs w:val="28"/>
          <w:lang w:val="kk-KZ"/>
        </w:rPr>
        <w:t>тұңғыш рет баспадан жарық көреді</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ол Еуропада</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 xml:space="preserve">Ұлы географиялық ашылулар </w:t>
      </w:r>
      <w:r w:rsidR="00BD5D40" w:rsidRPr="00603F76">
        <w:rPr>
          <w:rFonts w:ascii="Times New Roman" w:eastAsiaTheme="minorHAnsi" w:hAnsi="Times New Roman"/>
          <w:color w:val="000000" w:themeColor="text1"/>
          <w:sz w:val="28"/>
          <w:szCs w:val="28"/>
          <w:lang w:val="kk-KZ"/>
        </w:rPr>
        <w:t>дәуіріне дейін географиялық білімнің негізгі көзі</w:t>
      </w:r>
      <w:r w:rsidR="008837A5" w:rsidRPr="00603F76">
        <w:rPr>
          <w:rFonts w:ascii="Times New Roman" w:eastAsiaTheme="minorHAnsi" w:hAnsi="Times New Roman"/>
          <w:color w:val="000000" w:themeColor="text1"/>
          <w:sz w:val="28"/>
          <w:szCs w:val="28"/>
          <w:lang w:val="kk-KZ"/>
        </w:rPr>
        <w:t>не айналды</w:t>
      </w:r>
      <w:r w:rsidR="00BD5D40" w:rsidRPr="00603F76">
        <w:rPr>
          <w:rFonts w:ascii="Times New Roman" w:eastAsiaTheme="minorHAnsi" w:hAnsi="Times New Roman"/>
          <w:color w:val="000000" w:themeColor="text1"/>
          <w:sz w:val="28"/>
          <w:szCs w:val="28"/>
          <w:lang w:val="kk-KZ"/>
        </w:rPr>
        <w:t xml:space="preserve">. </w:t>
      </w:r>
      <w:r w:rsidR="008837A5" w:rsidRPr="00603F76">
        <w:rPr>
          <w:rFonts w:ascii="Times New Roman" w:eastAsiaTheme="minorHAnsi" w:hAnsi="Times New Roman"/>
          <w:color w:val="000000" w:themeColor="text1"/>
          <w:sz w:val="28"/>
          <w:szCs w:val="28"/>
          <w:lang w:val="kk-KZ"/>
        </w:rPr>
        <w:t xml:space="preserve">Бұның айғағы – </w:t>
      </w:r>
      <w:r w:rsidR="00BD5D40" w:rsidRPr="00603F76">
        <w:rPr>
          <w:rFonts w:ascii="Times New Roman" w:eastAsiaTheme="minorHAnsi" w:hAnsi="Times New Roman"/>
          <w:color w:val="000000" w:themeColor="text1"/>
          <w:sz w:val="28"/>
          <w:szCs w:val="28"/>
          <w:lang w:val="kk-KZ"/>
        </w:rPr>
        <w:t>Христофор Колумб экс</w:t>
      </w:r>
      <w:r w:rsidR="00051431" w:rsidRPr="00603F76">
        <w:rPr>
          <w:rFonts w:ascii="Times New Roman" w:eastAsiaTheme="minorHAnsi" w:hAnsi="Times New Roman"/>
          <w:color w:val="000000" w:themeColor="text1"/>
          <w:sz w:val="28"/>
          <w:szCs w:val="28"/>
          <w:lang w:val="kk-KZ"/>
        </w:rPr>
        <w:t>педицияларды жоспарлағанда Птоле</w:t>
      </w:r>
      <w:r w:rsidR="00BD5D40" w:rsidRPr="00603F76">
        <w:rPr>
          <w:rFonts w:ascii="Times New Roman" w:eastAsiaTheme="minorHAnsi" w:hAnsi="Times New Roman"/>
          <w:color w:val="000000" w:themeColor="text1"/>
          <w:sz w:val="28"/>
          <w:szCs w:val="28"/>
          <w:lang w:val="kk-KZ"/>
        </w:rPr>
        <w:t>мей карталарын пайдаланғаны</w:t>
      </w:r>
      <w:r w:rsidR="008837A5" w:rsidRPr="00603F76">
        <w:rPr>
          <w:rFonts w:ascii="Times New Roman" w:eastAsiaTheme="minorHAnsi" w:hAnsi="Times New Roman"/>
          <w:color w:val="000000" w:themeColor="text1"/>
          <w:sz w:val="28"/>
          <w:szCs w:val="28"/>
          <w:lang w:val="kk-KZ"/>
        </w:rPr>
        <w:t>.</w:t>
      </w:r>
      <w:r w:rsidR="00FB1C25" w:rsidRPr="00603F76">
        <w:rPr>
          <w:rFonts w:ascii="Times New Roman" w:eastAsiaTheme="minorHAnsi" w:hAnsi="Times New Roman"/>
          <w:color w:val="000000" w:themeColor="text1"/>
          <w:sz w:val="28"/>
          <w:szCs w:val="28"/>
          <w:lang w:val="kk-KZ"/>
        </w:rPr>
        <w:t xml:space="preserve"> </w:t>
      </w:r>
      <w:r w:rsidR="00CB621C" w:rsidRPr="00603F76">
        <w:rPr>
          <w:rFonts w:ascii="Times New Roman" w:eastAsiaTheme="minorHAnsi" w:hAnsi="Times New Roman"/>
          <w:color w:val="000000" w:themeColor="text1"/>
          <w:sz w:val="28"/>
          <w:szCs w:val="28"/>
          <w:lang w:val="kk-KZ"/>
        </w:rPr>
        <w:t>Ғалымның қолжазбаларының</w:t>
      </w:r>
      <w:r w:rsidR="00BD5D40" w:rsidRPr="00603F76">
        <w:rPr>
          <w:rFonts w:ascii="Times New Roman" w:eastAsiaTheme="minorHAnsi" w:hAnsi="Times New Roman"/>
          <w:color w:val="000000" w:themeColor="text1"/>
          <w:sz w:val="28"/>
          <w:szCs w:val="28"/>
          <w:lang w:val="kk-KZ"/>
        </w:rPr>
        <w:t xml:space="preserve"> ғылыми маңыз</w:t>
      </w:r>
      <w:r w:rsidR="00CB621C" w:rsidRPr="00603F76">
        <w:rPr>
          <w:rFonts w:ascii="Times New Roman" w:eastAsiaTheme="minorHAnsi" w:hAnsi="Times New Roman"/>
          <w:color w:val="000000" w:themeColor="text1"/>
          <w:sz w:val="28"/>
          <w:szCs w:val="28"/>
          <w:lang w:val="kk-KZ"/>
        </w:rPr>
        <w:t>дылығына қарамастан ортағасырларда кө</w:t>
      </w:r>
      <w:r w:rsidR="00FB1C25" w:rsidRPr="00603F76">
        <w:rPr>
          <w:rFonts w:ascii="Times New Roman" w:eastAsiaTheme="minorHAnsi" w:hAnsi="Times New Roman"/>
          <w:color w:val="000000" w:themeColor="text1"/>
          <w:sz w:val="28"/>
          <w:szCs w:val="28"/>
          <w:lang w:val="kk-KZ"/>
        </w:rPr>
        <w:t>шірме жасаған</w:t>
      </w:r>
      <w:r w:rsidR="00BD5D40" w:rsidRPr="00603F76">
        <w:rPr>
          <w:rFonts w:ascii="Times New Roman" w:eastAsiaTheme="minorHAnsi" w:hAnsi="Times New Roman"/>
          <w:color w:val="000000" w:themeColor="text1"/>
          <w:sz w:val="28"/>
          <w:szCs w:val="28"/>
          <w:lang w:val="kk-KZ"/>
        </w:rPr>
        <w:t xml:space="preserve"> </w:t>
      </w:r>
      <w:r w:rsidR="00FB1C25" w:rsidRPr="00603F76">
        <w:rPr>
          <w:rFonts w:ascii="Times New Roman" w:eastAsiaTheme="minorHAnsi" w:hAnsi="Times New Roman"/>
          <w:color w:val="000000" w:themeColor="text1"/>
          <w:sz w:val="28"/>
          <w:szCs w:val="28"/>
          <w:lang w:val="kk-KZ"/>
        </w:rPr>
        <w:t xml:space="preserve">адамдардың </w:t>
      </w:r>
      <w:r w:rsidR="00BD5D40" w:rsidRPr="00603F76">
        <w:rPr>
          <w:rFonts w:ascii="Times New Roman" w:eastAsiaTheme="minorHAnsi" w:hAnsi="Times New Roman"/>
          <w:color w:val="000000" w:themeColor="text1"/>
          <w:sz w:val="28"/>
          <w:szCs w:val="28"/>
          <w:lang w:val="kk-KZ"/>
        </w:rPr>
        <w:t xml:space="preserve">координаталарды дұрыс </w:t>
      </w:r>
      <w:r w:rsidR="00FB1C25" w:rsidRPr="00603F76">
        <w:rPr>
          <w:rFonts w:ascii="Times New Roman" w:eastAsiaTheme="minorHAnsi" w:hAnsi="Times New Roman"/>
          <w:color w:val="000000" w:themeColor="text1"/>
          <w:sz w:val="28"/>
          <w:szCs w:val="28"/>
          <w:lang w:val="kk-KZ"/>
        </w:rPr>
        <w:t>жазбауынан</w:t>
      </w:r>
      <w:r w:rsidR="00BD5D40" w:rsidRPr="00603F76">
        <w:rPr>
          <w:rFonts w:ascii="Times New Roman" w:eastAsiaTheme="minorHAnsi" w:hAnsi="Times New Roman"/>
          <w:color w:val="000000" w:themeColor="text1"/>
          <w:sz w:val="28"/>
          <w:szCs w:val="28"/>
          <w:lang w:val="kk-KZ"/>
        </w:rPr>
        <w:t xml:space="preserve"> туындаған қателер бар. </w:t>
      </w:r>
      <w:r w:rsidR="00FB1C25" w:rsidRPr="00603F76">
        <w:rPr>
          <w:rFonts w:ascii="Times New Roman" w:eastAsiaTheme="minorHAnsi" w:hAnsi="Times New Roman"/>
          <w:color w:val="000000" w:themeColor="text1"/>
          <w:sz w:val="28"/>
          <w:szCs w:val="28"/>
          <w:lang w:val="kk-KZ"/>
        </w:rPr>
        <w:t>Ең маңызды көшірмелер болып</w:t>
      </w:r>
      <w:r w:rsidR="00BD5D40" w:rsidRPr="00603F76">
        <w:rPr>
          <w:rFonts w:ascii="Times New Roman" w:eastAsiaTheme="minorHAnsi" w:hAnsi="Times New Roman"/>
          <w:color w:val="000000" w:themeColor="text1"/>
          <w:sz w:val="28"/>
          <w:szCs w:val="28"/>
          <w:lang w:val="kk-KZ"/>
        </w:rPr>
        <w:t xml:space="preserve"> Urbinas (Ватикан), Fabrician (Копенгаген) және Seragliens (Стамбул) </w:t>
      </w:r>
      <w:r w:rsidR="00FB1C25" w:rsidRPr="00603F76">
        <w:rPr>
          <w:rFonts w:ascii="Times New Roman" w:eastAsiaTheme="minorHAnsi" w:hAnsi="Times New Roman"/>
          <w:color w:val="000000" w:themeColor="text1"/>
          <w:sz w:val="28"/>
          <w:szCs w:val="28"/>
          <w:lang w:val="kk-KZ"/>
        </w:rPr>
        <w:t>саналады</w:t>
      </w:r>
      <w:r w:rsidR="00BD5D40" w:rsidRPr="00603F76">
        <w:rPr>
          <w:rFonts w:ascii="Times New Roman" w:eastAsiaTheme="minorHAnsi" w:hAnsi="Times New Roman"/>
          <w:color w:val="000000" w:themeColor="text1"/>
          <w:sz w:val="28"/>
          <w:szCs w:val="28"/>
          <w:lang w:val="kk-KZ"/>
        </w:rPr>
        <w:t xml:space="preserve">. </w:t>
      </w:r>
    </w:p>
    <w:p w:rsidR="00141716" w:rsidRPr="00603F76" w:rsidRDefault="007261F3" w:rsidP="000C22A6">
      <w:pPr>
        <w:pStyle w:val="a4"/>
        <w:numPr>
          <w:ilvl w:val="0"/>
          <w:numId w:val="17"/>
        </w:numPr>
        <w:spacing w:after="0" w:line="240" w:lineRule="auto"/>
        <w:ind w:left="0" w:firstLine="709"/>
        <w:jc w:val="both"/>
        <w:rPr>
          <w:rFonts w:ascii="Times New Roman" w:eastAsiaTheme="minorHAnsi" w:hAnsi="Times New Roman"/>
          <w:i/>
          <w:color w:val="000000" w:themeColor="text1"/>
          <w:sz w:val="28"/>
          <w:szCs w:val="28"/>
        </w:rPr>
      </w:pPr>
      <w:r w:rsidRPr="00603F76">
        <w:rPr>
          <w:rFonts w:ascii="Times New Roman" w:eastAsiaTheme="minorHAnsi" w:hAnsi="Times New Roman"/>
          <w:i/>
          <w:color w:val="000000" w:themeColor="text1"/>
          <w:sz w:val="28"/>
          <w:szCs w:val="28"/>
          <w:lang w:val="kk-KZ"/>
        </w:rPr>
        <w:t>Ерте ислам географтары (</w:t>
      </w:r>
      <w:r w:rsidRPr="00603F76">
        <w:rPr>
          <w:rFonts w:ascii="Times New Roman" w:eastAsiaTheme="minorHAnsi" w:hAnsi="Times New Roman"/>
          <w:i/>
          <w:color w:val="000000" w:themeColor="text1"/>
          <w:sz w:val="28"/>
          <w:szCs w:val="28"/>
          <w:lang w:val="en-US"/>
        </w:rPr>
        <w:t>VII</w:t>
      </w:r>
      <w:r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i/>
          <w:color w:val="000000" w:themeColor="text1"/>
          <w:sz w:val="28"/>
          <w:szCs w:val="28"/>
          <w:lang w:val="en-US"/>
        </w:rPr>
        <w:t>X</w:t>
      </w:r>
      <w:r w:rsidRPr="00603F76">
        <w:rPr>
          <w:rFonts w:ascii="Times New Roman" w:eastAsiaTheme="minorHAnsi" w:hAnsi="Times New Roman"/>
          <w:i/>
          <w:color w:val="000000" w:themeColor="text1"/>
          <w:sz w:val="28"/>
          <w:szCs w:val="28"/>
          <w:lang w:val="kk-KZ"/>
        </w:rPr>
        <w:t xml:space="preserve"> ғ</w:t>
      </w:r>
      <w:r w:rsidRPr="00603F76">
        <w:rPr>
          <w:rFonts w:ascii="Times New Roman" w:eastAsiaTheme="minorHAnsi" w:hAnsi="Times New Roman"/>
          <w:i/>
          <w:color w:val="000000" w:themeColor="text1"/>
          <w:sz w:val="28"/>
          <w:szCs w:val="28"/>
        </w:rPr>
        <w:t>.</w:t>
      </w:r>
      <w:r w:rsidRPr="00603F76">
        <w:rPr>
          <w:rFonts w:ascii="Times New Roman" w:eastAsiaTheme="minorHAnsi" w:hAnsi="Times New Roman"/>
          <w:i/>
          <w:color w:val="000000" w:themeColor="text1"/>
          <w:sz w:val="28"/>
          <w:szCs w:val="28"/>
          <w:lang w:val="kk-KZ"/>
        </w:rPr>
        <w:t>ғ.)</w:t>
      </w:r>
      <w:r w:rsidRPr="00603F76">
        <w:rPr>
          <w:rFonts w:ascii="Times New Roman" w:eastAsiaTheme="minorHAnsi" w:hAnsi="Times New Roman"/>
          <w:i/>
          <w:color w:val="000000" w:themeColor="text1"/>
          <w:sz w:val="28"/>
          <w:szCs w:val="28"/>
        </w:rPr>
        <w:t>.</w:t>
      </w:r>
    </w:p>
    <w:p w:rsidR="00B23DF5" w:rsidRPr="00603F76" w:rsidRDefault="005025C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rPr>
        <w:t>Мұхаммед ибн Мұса әл-Хорезми</w:t>
      </w:r>
      <w:r w:rsidRPr="00603F76">
        <w:rPr>
          <w:rFonts w:ascii="Times New Roman" w:eastAsiaTheme="minorHAnsi" w:hAnsi="Times New Roman"/>
          <w:color w:val="000000" w:themeColor="text1"/>
          <w:sz w:val="28"/>
          <w:szCs w:val="28"/>
        </w:rPr>
        <w:t xml:space="preserve"> (шамамен 783-850 ж.</w:t>
      </w:r>
      <w:r w:rsidRPr="00603F76">
        <w:rPr>
          <w:rFonts w:ascii="Times New Roman" w:eastAsiaTheme="minorHAnsi" w:hAnsi="Times New Roman"/>
          <w:color w:val="000000" w:themeColor="text1"/>
          <w:sz w:val="28"/>
          <w:szCs w:val="28"/>
          <w:lang w:val="kk-KZ"/>
        </w:rPr>
        <w:t>ж.</w:t>
      </w:r>
      <w:r w:rsidRPr="00603F76">
        <w:rPr>
          <w:rFonts w:ascii="Times New Roman" w:eastAsiaTheme="minorHAnsi" w:hAnsi="Times New Roman"/>
          <w:color w:val="000000" w:themeColor="text1"/>
          <w:sz w:val="28"/>
          <w:szCs w:val="28"/>
        </w:rPr>
        <w:t xml:space="preserve">) </w:t>
      </w:r>
      <w:r w:rsidRPr="00603F76">
        <w:rPr>
          <w:rFonts w:ascii="Times New Roman" w:eastAsiaTheme="minorHAnsi" w:hAnsi="Times New Roman"/>
          <w:color w:val="000000" w:themeColor="text1"/>
          <w:sz w:val="28"/>
          <w:szCs w:val="28"/>
          <w:lang w:val="en-US"/>
        </w:rPr>
        <w:t>IX</w:t>
      </w:r>
      <w:r w:rsidRPr="00603F76">
        <w:rPr>
          <w:rFonts w:ascii="Times New Roman" w:eastAsiaTheme="minorHAnsi" w:hAnsi="Times New Roman"/>
          <w:color w:val="000000" w:themeColor="text1"/>
          <w:sz w:val="28"/>
          <w:szCs w:val="28"/>
        </w:rPr>
        <w:t xml:space="preserve"> ғасырда</w:t>
      </w:r>
      <w:r w:rsidRPr="00603F76">
        <w:rPr>
          <w:rFonts w:ascii="Times New Roman" w:eastAsiaTheme="minorHAnsi" w:hAnsi="Times New Roman"/>
          <w:color w:val="000000" w:themeColor="text1"/>
          <w:sz w:val="28"/>
          <w:szCs w:val="28"/>
          <w:lang w:val="kk-KZ"/>
        </w:rPr>
        <w:t xml:space="preserve"> өмір сүрген</w:t>
      </w:r>
      <w:r w:rsidRPr="00603F76">
        <w:rPr>
          <w:rFonts w:ascii="Times New Roman" w:eastAsiaTheme="minorHAnsi" w:hAnsi="Times New Roman"/>
          <w:color w:val="000000" w:themeColor="text1"/>
          <w:sz w:val="28"/>
          <w:szCs w:val="28"/>
        </w:rPr>
        <w:t xml:space="preserve"> көрнекті </w:t>
      </w:r>
      <w:r w:rsidRPr="00603F76">
        <w:rPr>
          <w:rFonts w:ascii="Times New Roman" w:eastAsiaTheme="minorHAnsi" w:hAnsi="Times New Roman"/>
          <w:color w:val="000000" w:themeColor="text1"/>
          <w:sz w:val="28"/>
          <w:szCs w:val="28"/>
          <w:lang w:val="kk-KZ"/>
        </w:rPr>
        <w:t>ғалым</w:t>
      </w:r>
      <w:r w:rsidRPr="00603F76">
        <w:rPr>
          <w:rFonts w:ascii="Times New Roman" w:eastAsiaTheme="minorHAnsi" w:hAnsi="Times New Roman"/>
          <w:color w:val="000000" w:themeColor="text1"/>
          <w:sz w:val="28"/>
          <w:szCs w:val="28"/>
        </w:rPr>
        <w:t>, Хорезм</w:t>
      </w:r>
      <w:r w:rsidRPr="00603F76">
        <w:rPr>
          <w:rFonts w:ascii="Times New Roman" w:eastAsiaTheme="minorHAnsi" w:hAnsi="Times New Roman"/>
          <w:color w:val="000000" w:themeColor="text1"/>
          <w:sz w:val="28"/>
          <w:szCs w:val="28"/>
          <w:lang w:val="kk-KZ"/>
        </w:rPr>
        <w:t xml:space="preserve"> территориясында</w:t>
      </w:r>
      <w:r w:rsidRPr="00603F76">
        <w:rPr>
          <w:rFonts w:ascii="Times New Roman" w:eastAsiaTheme="minorHAnsi" w:hAnsi="Times New Roman"/>
          <w:color w:val="000000" w:themeColor="text1"/>
          <w:sz w:val="28"/>
          <w:szCs w:val="28"/>
        </w:rPr>
        <w:t xml:space="preserve"> болжам бойынша Хиуа қаласында </w:t>
      </w:r>
      <w:r w:rsidRPr="00603F76">
        <w:rPr>
          <w:rFonts w:ascii="Times New Roman" w:eastAsiaTheme="minorHAnsi" w:hAnsi="Times New Roman"/>
          <w:color w:val="000000" w:themeColor="text1"/>
          <w:sz w:val="28"/>
          <w:szCs w:val="28"/>
          <w:lang w:val="kk-KZ"/>
        </w:rPr>
        <w:t>дүниеге келген</w:t>
      </w:r>
      <w:r w:rsidR="00C91905" w:rsidRPr="00603F76">
        <w:rPr>
          <w:rFonts w:ascii="Times New Roman" w:eastAsiaTheme="minorHAnsi" w:hAnsi="Times New Roman"/>
          <w:color w:val="000000" w:themeColor="text1"/>
          <w:sz w:val="28"/>
          <w:szCs w:val="28"/>
        </w:rPr>
        <w:t>. М</w:t>
      </w:r>
      <w:r w:rsidR="00C91905" w:rsidRPr="00603F76">
        <w:rPr>
          <w:rFonts w:ascii="Times New Roman" w:eastAsiaTheme="minorHAnsi" w:hAnsi="Times New Roman"/>
          <w:color w:val="000000" w:themeColor="text1"/>
          <w:sz w:val="28"/>
          <w:szCs w:val="28"/>
          <w:lang w:val="kk-KZ"/>
        </w:rPr>
        <w:t>әу</w:t>
      </w:r>
      <w:r w:rsidRPr="00603F76">
        <w:rPr>
          <w:rFonts w:ascii="Times New Roman" w:eastAsiaTheme="minorHAnsi" w:hAnsi="Times New Roman"/>
          <w:color w:val="000000" w:themeColor="text1"/>
          <w:sz w:val="28"/>
          <w:szCs w:val="28"/>
        </w:rPr>
        <w:t>е</w:t>
      </w:r>
      <w:r w:rsidR="00C91905" w:rsidRPr="00603F76">
        <w:rPr>
          <w:rFonts w:ascii="Times New Roman" w:eastAsiaTheme="minorHAnsi" w:hAnsi="Times New Roman"/>
          <w:color w:val="000000" w:themeColor="text1"/>
          <w:sz w:val="28"/>
          <w:szCs w:val="28"/>
        </w:rPr>
        <w:t>ранна</w:t>
      </w:r>
      <w:r w:rsidR="00C91905" w:rsidRPr="00603F76">
        <w:rPr>
          <w:rFonts w:ascii="Times New Roman" w:eastAsiaTheme="minorHAnsi" w:hAnsi="Times New Roman"/>
          <w:color w:val="000000" w:themeColor="text1"/>
          <w:sz w:val="28"/>
          <w:szCs w:val="28"/>
          <w:lang w:val="kk-KZ"/>
        </w:rPr>
        <w:t>һ</w:t>
      </w:r>
      <w:r w:rsidRPr="00603F76">
        <w:rPr>
          <w:rFonts w:ascii="Times New Roman" w:eastAsiaTheme="minorHAnsi" w:hAnsi="Times New Roman"/>
          <w:color w:val="000000" w:themeColor="text1"/>
          <w:sz w:val="28"/>
          <w:szCs w:val="28"/>
        </w:rPr>
        <w:t>рдың ірі ғұламаларынан білім алып, үнді және грек ғылымдарын</w:t>
      </w:r>
      <w:r w:rsidR="00C91905" w:rsidRPr="00603F76">
        <w:rPr>
          <w:rFonts w:ascii="Times New Roman" w:eastAsiaTheme="minorHAnsi" w:hAnsi="Times New Roman"/>
          <w:color w:val="000000" w:themeColor="text1"/>
          <w:sz w:val="28"/>
          <w:szCs w:val="28"/>
          <w:lang w:val="kk-KZ"/>
        </w:rPr>
        <w:t>ың мұрасын</w:t>
      </w:r>
      <w:r w:rsidR="00C91905" w:rsidRPr="00603F76">
        <w:rPr>
          <w:rFonts w:ascii="Times New Roman" w:eastAsiaTheme="minorHAnsi" w:hAnsi="Times New Roman"/>
          <w:color w:val="000000" w:themeColor="text1"/>
          <w:sz w:val="28"/>
          <w:szCs w:val="28"/>
        </w:rPr>
        <w:t xml:space="preserve"> меңгер</w:t>
      </w:r>
      <w:r w:rsidR="00C91905" w:rsidRPr="00603F76">
        <w:rPr>
          <w:rFonts w:ascii="Times New Roman" w:eastAsiaTheme="minorHAnsi" w:hAnsi="Times New Roman"/>
          <w:color w:val="000000" w:themeColor="text1"/>
          <w:sz w:val="28"/>
          <w:szCs w:val="28"/>
          <w:lang w:val="kk-KZ"/>
        </w:rPr>
        <w:t>еді</w:t>
      </w:r>
      <w:r w:rsidR="006D6928" w:rsidRPr="00603F76">
        <w:rPr>
          <w:rFonts w:ascii="Times New Roman" w:eastAsiaTheme="minorHAnsi" w:hAnsi="Times New Roman"/>
          <w:color w:val="000000" w:themeColor="text1"/>
          <w:sz w:val="28"/>
          <w:szCs w:val="28"/>
        </w:rPr>
        <w:t>. 819 ж</w:t>
      </w:r>
      <w:r w:rsidR="006D6928"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rPr>
        <w:t xml:space="preserve"> бастап Бағдатта </w:t>
      </w:r>
      <w:r w:rsidR="006D6928" w:rsidRPr="00603F76">
        <w:rPr>
          <w:rFonts w:ascii="Times New Roman" w:eastAsiaTheme="minorHAnsi" w:hAnsi="Times New Roman"/>
          <w:color w:val="000000" w:themeColor="text1"/>
          <w:sz w:val="28"/>
          <w:szCs w:val="28"/>
          <w:lang w:val="kk-KZ"/>
        </w:rPr>
        <w:t>қызмет етеді</w:t>
      </w:r>
      <w:r w:rsidRPr="00603F76">
        <w:rPr>
          <w:rFonts w:ascii="Times New Roman" w:eastAsiaTheme="minorHAnsi" w:hAnsi="Times New Roman"/>
          <w:color w:val="000000" w:themeColor="text1"/>
          <w:sz w:val="28"/>
          <w:szCs w:val="28"/>
        </w:rPr>
        <w:t>, халифа әл-Мамунның қарамағында «Даналық үйін</w:t>
      </w:r>
      <w:r w:rsidR="006D6928" w:rsidRPr="00603F76">
        <w:rPr>
          <w:rFonts w:ascii="Times New Roman" w:eastAsiaTheme="minorHAnsi" w:hAnsi="Times New Roman"/>
          <w:color w:val="000000" w:themeColor="text1"/>
          <w:sz w:val="28"/>
          <w:szCs w:val="28"/>
          <w:lang w:val="kk-KZ"/>
        </w:rPr>
        <w:t>е</w:t>
      </w:r>
      <w:r w:rsidRPr="00603F76">
        <w:rPr>
          <w:rFonts w:ascii="Times New Roman" w:eastAsiaTheme="minorHAnsi" w:hAnsi="Times New Roman"/>
          <w:color w:val="000000" w:themeColor="text1"/>
          <w:sz w:val="28"/>
          <w:szCs w:val="28"/>
        </w:rPr>
        <w:t xml:space="preserve"> (Байт әл-Хикма)</w:t>
      </w:r>
      <w:r w:rsidR="006D6928" w:rsidRPr="00603F76">
        <w:rPr>
          <w:rFonts w:ascii="Times New Roman" w:eastAsiaTheme="minorHAnsi" w:hAnsi="Times New Roman"/>
          <w:color w:val="000000" w:themeColor="text1"/>
          <w:sz w:val="28"/>
          <w:szCs w:val="28"/>
          <w:lang w:val="kk-KZ"/>
        </w:rPr>
        <w:t>»</w:t>
      </w:r>
      <w:r w:rsidR="006D6928" w:rsidRPr="00603F76">
        <w:rPr>
          <w:rFonts w:ascii="Times New Roman" w:eastAsiaTheme="minorHAnsi" w:hAnsi="Times New Roman"/>
          <w:color w:val="000000" w:themeColor="text1"/>
          <w:sz w:val="28"/>
          <w:szCs w:val="28"/>
        </w:rPr>
        <w:t xml:space="preserve"> бас</w:t>
      </w:r>
      <w:r w:rsidR="006D6928" w:rsidRPr="00603F76">
        <w:rPr>
          <w:rFonts w:ascii="Times New Roman" w:eastAsiaTheme="minorHAnsi" w:hAnsi="Times New Roman"/>
          <w:color w:val="000000" w:themeColor="text1"/>
          <w:sz w:val="28"/>
          <w:szCs w:val="28"/>
          <w:lang w:val="kk-KZ"/>
        </w:rPr>
        <w:t>шы болады</w:t>
      </w:r>
      <w:r w:rsidRPr="00603F76">
        <w:rPr>
          <w:rFonts w:ascii="Times New Roman" w:eastAsiaTheme="minorHAnsi" w:hAnsi="Times New Roman"/>
          <w:color w:val="000000" w:themeColor="text1"/>
          <w:sz w:val="28"/>
          <w:szCs w:val="28"/>
        </w:rPr>
        <w:t>, а</w:t>
      </w:r>
      <w:r w:rsidR="006D6928" w:rsidRPr="00603F76">
        <w:rPr>
          <w:rFonts w:ascii="Times New Roman" w:eastAsiaTheme="minorHAnsi" w:hAnsi="Times New Roman"/>
          <w:color w:val="000000" w:themeColor="text1"/>
          <w:sz w:val="28"/>
          <w:szCs w:val="28"/>
        </w:rPr>
        <w:t>ударма және ғылыми зерттеу</w:t>
      </w:r>
      <w:r w:rsidR="006D6928" w:rsidRPr="00603F76">
        <w:rPr>
          <w:rFonts w:ascii="Times New Roman" w:eastAsiaTheme="minorHAnsi" w:hAnsi="Times New Roman"/>
          <w:color w:val="000000" w:themeColor="text1"/>
          <w:sz w:val="28"/>
          <w:szCs w:val="28"/>
          <w:lang w:val="kk-KZ"/>
        </w:rPr>
        <w:t xml:space="preserve"> жұмыстарымен</w:t>
      </w:r>
      <w:r w:rsidRPr="00603F76">
        <w:rPr>
          <w:rFonts w:ascii="Times New Roman" w:eastAsiaTheme="minorHAnsi" w:hAnsi="Times New Roman"/>
          <w:color w:val="000000" w:themeColor="text1"/>
          <w:sz w:val="28"/>
          <w:szCs w:val="28"/>
        </w:rPr>
        <w:t xml:space="preserve"> айналыс</w:t>
      </w:r>
      <w:r w:rsidR="00B23DF5" w:rsidRPr="00603F76">
        <w:rPr>
          <w:rFonts w:ascii="Times New Roman" w:eastAsiaTheme="minorHAnsi" w:hAnsi="Times New Roman"/>
          <w:color w:val="000000" w:themeColor="text1"/>
          <w:sz w:val="28"/>
          <w:szCs w:val="28"/>
        </w:rPr>
        <w:t>ады. Ол астрономиялық өлшеулер</w:t>
      </w:r>
      <w:r w:rsidR="00B23DF5" w:rsidRPr="00603F76">
        <w:rPr>
          <w:rFonts w:ascii="Times New Roman" w:eastAsiaTheme="minorHAnsi" w:hAnsi="Times New Roman"/>
          <w:color w:val="000000" w:themeColor="text1"/>
          <w:sz w:val="28"/>
          <w:szCs w:val="28"/>
          <w:lang w:val="kk-KZ"/>
        </w:rPr>
        <w:t xml:space="preserve"> жасауға</w:t>
      </w:r>
      <w:r w:rsidR="00B23DF5" w:rsidRPr="00603F76">
        <w:rPr>
          <w:rFonts w:ascii="Times New Roman" w:eastAsiaTheme="minorHAnsi" w:hAnsi="Times New Roman"/>
          <w:color w:val="000000" w:themeColor="text1"/>
          <w:sz w:val="28"/>
          <w:szCs w:val="28"/>
        </w:rPr>
        <w:t xml:space="preserve"> </w:t>
      </w:r>
      <w:r w:rsidR="00B23DF5" w:rsidRPr="00603F76">
        <w:rPr>
          <w:rFonts w:ascii="Times New Roman" w:eastAsiaTheme="minorHAnsi" w:hAnsi="Times New Roman"/>
          <w:color w:val="000000" w:themeColor="text1"/>
          <w:sz w:val="28"/>
          <w:szCs w:val="28"/>
          <w:lang w:val="kk-KZ"/>
        </w:rPr>
        <w:t>ат салысады</w:t>
      </w:r>
      <w:r w:rsidRPr="00603F76">
        <w:rPr>
          <w:rFonts w:ascii="Times New Roman" w:eastAsiaTheme="minorHAnsi" w:hAnsi="Times New Roman"/>
          <w:color w:val="000000" w:themeColor="text1"/>
          <w:sz w:val="28"/>
          <w:szCs w:val="28"/>
        </w:rPr>
        <w:t xml:space="preserve">, </w:t>
      </w:r>
      <w:r w:rsidR="00B23DF5" w:rsidRPr="00603F76">
        <w:rPr>
          <w:rFonts w:ascii="Times New Roman" w:eastAsiaTheme="minorHAnsi" w:hAnsi="Times New Roman"/>
          <w:color w:val="000000" w:themeColor="text1"/>
          <w:sz w:val="28"/>
          <w:szCs w:val="28"/>
          <w:lang w:val="kk-KZ"/>
        </w:rPr>
        <w:t xml:space="preserve">осылайша </w:t>
      </w:r>
      <w:r w:rsidR="00B23DF5" w:rsidRPr="00603F76">
        <w:rPr>
          <w:rFonts w:ascii="Times New Roman" w:eastAsiaTheme="minorHAnsi" w:hAnsi="Times New Roman"/>
          <w:color w:val="000000" w:themeColor="text1"/>
          <w:sz w:val="28"/>
          <w:szCs w:val="28"/>
        </w:rPr>
        <w:t>Жердің шеңберін анықта</w:t>
      </w:r>
      <w:r w:rsidR="00B23DF5" w:rsidRPr="00603F76">
        <w:rPr>
          <w:rFonts w:ascii="Times New Roman" w:eastAsiaTheme="minorHAnsi" w:hAnsi="Times New Roman"/>
          <w:color w:val="000000" w:themeColor="text1"/>
          <w:sz w:val="28"/>
          <w:szCs w:val="28"/>
          <w:lang w:val="kk-KZ"/>
        </w:rPr>
        <w:t>йды және</w:t>
      </w:r>
      <w:r w:rsidRPr="00603F76">
        <w:rPr>
          <w:rFonts w:ascii="Times New Roman" w:eastAsiaTheme="minorHAnsi" w:hAnsi="Times New Roman"/>
          <w:color w:val="000000" w:themeColor="text1"/>
          <w:sz w:val="28"/>
          <w:szCs w:val="28"/>
        </w:rPr>
        <w:t xml:space="preserve"> экспедицияларды басқар</w:t>
      </w:r>
      <w:r w:rsidR="00B23DF5" w:rsidRPr="00603F76">
        <w:rPr>
          <w:rFonts w:ascii="Times New Roman" w:eastAsiaTheme="minorHAnsi" w:hAnsi="Times New Roman"/>
          <w:color w:val="000000" w:themeColor="text1"/>
          <w:sz w:val="28"/>
          <w:szCs w:val="28"/>
          <w:lang w:val="kk-KZ"/>
        </w:rPr>
        <w:t>а</w:t>
      </w:r>
      <w:r w:rsidR="00B23DF5" w:rsidRPr="00603F76">
        <w:rPr>
          <w:rFonts w:ascii="Times New Roman" w:eastAsiaTheme="minorHAnsi" w:hAnsi="Times New Roman"/>
          <w:color w:val="000000" w:themeColor="text1"/>
          <w:sz w:val="28"/>
          <w:szCs w:val="28"/>
        </w:rPr>
        <w:t>ды. 830 ж</w:t>
      </w:r>
      <w:r w:rsidR="00B23DF5"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rPr>
        <w:t xml:space="preserve"> жаңа математикалық </w:t>
      </w:r>
      <w:r w:rsidR="00B23DF5" w:rsidRPr="00603F76">
        <w:rPr>
          <w:rFonts w:ascii="Times New Roman" w:eastAsiaTheme="minorHAnsi" w:hAnsi="Times New Roman"/>
          <w:color w:val="000000" w:themeColor="text1"/>
          <w:sz w:val="28"/>
          <w:szCs w:val="28"/>
          <w:lang w:val="kk-KZ"/>
        </w:rPr>
        <w:lastRenderedPageBreak/>
        <w:t>ілімнің</w:t>
      </w:r>
      <w:r w:rsidRPr="00603F76">
        <w:rPr>
          <w:rFonts w:ascii="Times New Roman" w:eastAsiaTheme="minorHAnsi" w:hAnsi="Times New Roman"/>
          <w:color w:val="000000" w:themeColor="text1"/>
          <w:sz w:val="28"/>
          <w:szCs w:val="28"/>
        </w:rPr>
        <w:t xml:space="preserve"> негізін қалап, алгебра </w:t>
      </w:r>
      <w:r w:rsidR="00B23DF5" w:rsidRPr="00603F76">
        <w:rPr>
          <w:rFonts w:ascii="Times New Roman" w:eastAsiaTheme="minorHAnsi" w:hAnsi="Times New Roman"/>
          <w:color w:val="000000" w:themeColor="text1"/>
          <w:sz w:val="28"/>
          <w:szCs w:val="28"/>
          <w:lang w:val="kk-KZ"/>
        </w:rPr>
        <w:t>жайлы</w:t>
      </w:r>
      <w:r w:rsidR="00B23DF5" w:rsidRPr="00603F76">
        <w:rPr>
          <w:rFonts w:ascii="Times New Roman" w:eastAsiaTheme="minorHAnsi" w:hAnsi="Times New Roman"/>
          <w:color w:val="000000" w:themeColor="text1"/>
          <w:sz w:val="28"/>
          <w:szCs w:val="28"/>
        </w:rPr>
        <w:t xml:space="preserve"> </w:t>
      </w:r>
      <w:r w:rsidR="00B23DF5" w:rsidRPr="00603F76">
        <w:rPr>
          <w:rFonts w:ascii="Times New Roman" w:eastAsiaTheme="minorHAnsi" w:hAnsi="Times New Roman"/>
          <w:color w:val="000000" w:themeColor="text1"/>
          <w:sz w:val="28"/>
          <w:szCs w:val="28"/>
          <w:lang w:val="kk-KZ"/>
        </w:rPr>
        <w:t xml:space="preserve">тұңғыш </w:t>
      </w:r>
      <w:r w:rsidRPr="00603F76">
        <w:rPr>
          <w:rFonts w:ascii="Times New Roman" w:eastAsiaTheme="minorHAnsi" w:hAnsi="Times New Roman"/>
          <w:color w:val="000000" w:themeColor="text1"/>
          <w:sz w:val="28"/>
          <w:szCs w:val="28"/>
        </w:rPr>
        <w:t xml:space="preserve">трактат жазды. </w:t>
      </w:r>
      <w:r w:rsidR="00B23DF5" w:rsidRPr="00603F76">
        <w:rPr>
          <w:rFonts w:ascii="Times New Roman" w:eastAsiaTheme="minorHAnsi" w:hAnsi="Times New Roman"/>
          <w:color w:val="000000" w:themeColor="text1"/>
          <w:sz w:val="28"/>
          <w:szCs w:val="28"/>
          <w:lang w:val="kk-KZ"/>
        </w:rPr>
        <w:t xml:space="preserve">Сонымен қатар </w:t>
      </w:r>
      <w:r w:rsidR="00B23DF5" w:rsidRPr="00603F76">
        <w:rPr>
          <w:rFonts w:ascii="Times New Roman" w:eastAsiaTheme="minorHAnsi" w:hAnsi="Times New Roman"/>
          <w:color w:val="000000" w:themeColor="text1"/>
          <w:sz w:val="28"/>
          <w:szCs w:val="28"/>
        </w:rPr>
        <w:t>Халифа әл-Васиқ тұсында хазарларға жорыққа қаты</w:t>
      </w:r>
      <w:r w:rsidR="00B23DF5" w:rsidRPr="00603F76">
        <w:rPr>
          <w:rFonts w:ascii="Times New Roman" w:eastAsiaTheme="minorHAnsi" w:hAnsi="Times New Roman"/>
          <w:color w:val="000000" w:themeColor="text1"/>
          <w:sz w:val="28"/>
          <w:szCs w:val="28"/>
          <w:lang w:val="kk-KZ"/>
        </w:rPr>
        <w:t>сқан.</w:t>
      </w:r>
    </w:p>
    <w:p w:rsidR="00FD15F2" w:rsidRPr="00603F76" w:rsidRDefault="00B23DF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География саласында ғалым</w:t>
      </w:r>
      <w:r w:rsidR="005025CB" w:rsidRPr="00603F76">
        <w:rPr>
          <w:rFonts w:ascii="Times New Roman" w:eastAsiaTheme="minorHAnsi" w:hAnsi="Times New Roman"/>
          <w:color w:val="000000" w:themeColor="text1"/>
          <w:sz w:val="28"/>
          <w:szCs w:val="28"/>
          <w:lang w:val="kk-KZ"/>
        </w:rPr>
        <w:t xml:space="preserve"> </w:t>
      </w:r>
      <w:r w:rsidR="005025CB" w:rsidRPr="00603F76">
        <w:rPr>
          <w:rFonts w:ascii="Times New Roman" w:eastAsiaTheme="minorHAnsi" w:hAnsi="Times New Roman"/>
          <w:i/>
          <w:color w:val="000000" w:themeColor="text1"/>
          <w:sz w:val="28"/>
          <w:szCs w:val="28"/>
          <w:lang w:val="kk-KZ"/>
        </w:rPr>
        <w:t>«Жер суреті кітабын</w:t>
      </w:r>
      <w:r w:rsidRPr="00603F76">
        <w:rPr>
          <w:rFonts w:ascii="Arial" w:hAnsi="Arial" w:cs="Arial"/>
          <w:i/>
          <w:color w:val="000000" w:themeColor="text1"/>
          <w:sz w:val="21"/>
          <w:szCs w:val="21"/>
          <w:shd w:val="clear" w:color="auto" w:fill="FFFFFF"/>
          <w:lang w:val="kk-KZ"/>
        </w:rPr>
        <w:t xml:space="preserve"> (</w:t>
      </w:r>
      <w:r w:rsidR="00873610" w:rsidRPr="00603F76">
        <w:rPr>
          <w:rFonts w:ascii="Times New Roman" w:eastAsiaTheme="minorHAnsi" w:hAnsi="Times New Roman"/>
          <w:i/>
          <w:color w:val="000000" w:themeColor="text1"/>
          <w:sz w:val="28"/>
          <w:szCs w:val="28"/>
          <w:lang w:val="kk-KZ"/>
        </w:rPr>
        <w:t>Китаб сурат әл</w:t>
      </w:r>
      <w:r w:rsidRPr="00603F76">
        <w:rPr>
          <w:rFonts w:ascii="Times New Roman" w:eastAsiaTheme="minorHAnsi" w:hAnsi="Times New Roman"/>
          <w:i/>
          <w:color w:val="000000" w:themeColor="text1"/>
          <w:sz w:val="28"/>
          <w:szCs w:val="28"/>
          <w:lang w:val="kk-KZ"/>
        </w:rPr>
        <w:t>-ард)»</w:t>
      </w:r>
      <w:r w:rsidR="002719C7" w:rsidRPr="00603F76">
        <w:rPr>
          <w:rFonts w:ascii="Times New Roman" w:eastAsiaTheme="minorHAnsi" w:hAnsi="Times New Roman"/>
          <w:color w:val="000000" w:themeColor="text1"/>
          <w:sz w:val="28"/>
          <w:szCs w:val="28"/>
          <w:lang w:val="kk-KZ"/>
        </w:rPr>
        <w:t xml:space="preserve"> </w:t>
      </w:r>
      <w:r w:rsidR="00C50C3E" w:rsidRPr="00603F76">
        <w:rPr>
          <w:rFonts w:ascii="Times New Roman" w:eastAsiaTheme="minorHAnsi" w:hAnsi="Times New Roman"/>
          <w:color w:val="000000" w:themeColor="text1"/>
          <w:sz w:val="28"/>
          <w:szCs w:val="28"/>
          <w:lang w:val="kk-KZ"/>
        </w:rPr>
        <w:t>[</w:t>
      </w:r>
      <w:r w:rsidR="00DA0644" w:rsidRPr="00603F76">
        <w:rPr>
          <w:rFonts w:ascii="Times New Roman" w:eastAsiaTheme="minorHAnsi" w:hAnsi="Times New Roman"/>
          <w:color w:val="000000" w:themeColor="text1"/>
          <w:sz w:val="28"/>
          <w:szCs w:val="28"/>
          <w:lang w:val="kk-KZ"/>
        </w:rPr>
        <w:t>81</w:t>
      </w:r>
      <w:r w:rsidR="002719C7"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жазып,</w:t>
      </w:r>
      <w:r w:rsidR="005025CB" w:rsidRPr="00603F76">
        <w:rPr>
          <w:rFonts w:ascii="Times New Roman" w:eastAsiaTheme="minorHAnsi" w:hAnsi="Times New Roman"/>
          <w:color w:val="000000" w:themeColor="text1"/>
          <w:sz w:val="28"/>
          <w:szCs w:val="28"/>
          <w:lang w:val="kk-KZ"/>
        </w:rPr>
        <w:t xml:space="preserve"> </w:t>
      </w:r>
      <w:r w:rsidR="00051431" w:rsidRPr="00603F76">
        <w:rPr>
          <w:rFonts w:ascii="Times New Roman" w:eastAsiaTheme="minorHAnsi" w:hAnsi="Times New Roman"/>
          <w:color w:val="000000" w:themeColor="text1"/>
          <w:sz w:val="28"/>
          <w:szCs w:val="28"/>
          <w:lang w:val="kk-KZ"/>
        </w:rPr>
        <w:t>Птоле</w:t>
      </w:r>
      <w:r w:rsidRPr="00603F76">
        <w:rPr>
          <w:rFonts w:ascii="Times New Roman" w:eastAsiaTheme="minorHAnsi" w:hAnsi="Times New Roman"/>
          <w:color w:val="000000" w:themeColor="text1"/>
          <w:sz w:val="28"/>
          <w:szCs w:val="28"/>
          <w:lang w:val="kk-KZ"/>
        </w:rPr>
        <w:t>мей координаталарын түзетеді</w:t>
      </w:r>
      <w:r w:rsidR="005025CB" w:rsidRPr="00603F76">
        <w:rPr>
          <w:rFonts w:ascii="Times New Roman" w:eastAsiaTheme="minorHAnsi" w:hAnsi="Times New Roman"/>
          <w:color w:val="000000" w:themeColor="text1"/>
          <w:sz w:val="28"/>
          <w:szCs w:val="28"/>
          <w:lang w:val="kk-KZ"/>
        </w:rPr>
        <w:t xml:space="preserve">, елді мекендердің </w:t>
      </w:r>
      <w:r w:rsidR="00873610" w:rsidRPr="00603F76">
        <w:rPr>
          <w:rFonts w:ascii="Times New Roman" w:eastAsiaTheme="minorHAnsi" w:hAnsi="Times New Roman"/>
          <w:color w:val="000000" w:themeColor="text1"/>
          <w:sz w:val="28"/>
          <w:szCs w:val="28"/>
          <w:lang w:val="kk-KZ"/>
        </w:rPr>
        <w:t>сипаттамасын нақтылай түседі және әлемнің</w:t>
      </w:r>
      <w:r w:rsidR="005025CB" w:rsidRPr="00603F76">
        <w:rPr>
          <w:rFonts w:ascii="Times New Roman" w:eastAsiaTheme="minorHAnsi" w:hAnsi="Times New Roman"/>
          <w:color w:val="000000" w:themeColor="text1"/>
          <w:sz w:val="28"/>
          <w:szCs w:val="28"/>
          <w:lang w:val="kk-KZ"/>
        </w:rPr>
        <w:t xml:space="preserve"> дәлірек картасын жасады. </w:t>
      </w:r>
      <w:r w:rsidR="00873610" w:rsidRPr="00603F76">
        <w:rPr>
          <w:rFonts w:ascii="Times New Roman" w:eastAsiaTheme="minorHAnsi" w:hAnsi="Times New Roman"/>
          <w:color w:val="000000" w:themeColor="text1"/>
          <w:sz w:val="28"/>
          <w:szCs w:val="28"/>
          <w:lang w:val="kk-KZ"/>
        </w:rPr>
        <w:t>Кітапта</w:t>
      </w:r>
      <w:r w:rsidR="005025CB" w:rsidRPr="00603F76">
        <w:rPr>
          <w:rFonts w:ascii="Times New Roman" w:eastAsiaTheme="minorHAnsi" w:hAnsi="Times New Roman"/>
          <w:color w:val="000000" w:themeColor="text1"/>
          <w:sz w:val="28"/>
          <w:szCs w:val="28"/>
          <w:lang w:val="kk-KZ"/>
        </w:rPr>
        <w:t xml:space="preserve"> 2402 қаланы </w:t>
      </w:r>
      <w:r w:rsidR="00873610" w:rsidRPr="00603F76">
        <w:rPr>
          <w:rFonts w:ascii="Times New Roman" w:eastAsiaTheme="minorHAnsi" w:hAnsi="Times New Roman"/>
          <w:color w:val="000000" w:themeColor="text1"/>
          <w:sz w:val="28"/>
          <w:szCs w:val="28"/>
          <w:lang w:val="kk-KZ"/>
        </w:rPr>
        <w:t>суреттеп</w:t>
      </w:r>
      <w:r w:rsidR="005025CB" w:rsidRPr="00603F76">
        <w:rPr>
          <w:rFonts w:ascii="Times New Roman" w:eastAsiaTheme="minorHAnsi" w:hAnsi="Times New Roman"/>
          <w:color w:val="000000" w:themeColor="text1"/>
          <w:sz w:val="28"/>
          <w:szCs w:val="28"/>
          <w:lang w:val="kk-KZ"/>
        </w:rPr>
        <w:t xml:space="preserve">, ендік пен бойлық </w:t>
      </w:r>
      <w:r w:rsidR="00873610" w:rsidRPr="00603F76">
        <w:rPr>
          <w:rFonts w:ascii="Times New Roman" w:eastAsiaTheme="minorHAnsi" w:hAnsi="Times New Roman"/>
          <w:color w:val="000000" w:themeColor="text1"/>
          <w:sz w:val="28"/>
          <w:szCs w:val="28"/>
          <w:lang w:val="kk-KZ"/>
        </w:rPr>
        <w:t>түсініктерін</w:t>
      </w:r>
      <w:r w:rsidR="005025CB" w:rsidRPr="00603F76">
        <w:rPr>
          <w:rFonts w:ascii="Times New Roman" w:eastAsiaTheme="minorHAnsi" w:hAnsi="Times New Roman"/>
          <w:color w:val="000000" w:themeColor="text1"/>
          <w:sz w:val="28"/>
          <w:szCs w:val="28"/>
          <w:lang w:val="kk-KZ"/>
        </w:rPr>
        <w:t xml:space="preserve"> енгізді, жер беті</w:t>
      </w:r>
      <w:r w:rsidR="00873610" w:rsidRPr="00603F76">
        <w:rPr>
          <w:rFonts w:ascii="Times New Roman" w:eastAsiaTheme="minorHAnsi" w:hAnsi="Times New Roman"/>
          <w:color w:val="000000" w:themeColor="text1"/>
          <w:sz w:val="28"/>
          <w:szCs w:val="28"/>
          <w:lang w:val="kk-KZ"/>
        </w:rPr>
        <w:t xml:space="preserve">не қатысты деректерді </w:t>
      </w:r>
      <w:r w:rsidR="005025CB" w:rsidRPr="00603F76">
        <w:rPr>
          <w:rFonts w:ascii="Times New Roman" w:eastAsiaTheme="minorHAnsi" w:hAnsi="Times New Roman"/>
          <w:color w:val="000000" w:themeColor="text1"/>
          <w:sz w:val="28"/>
          <w:szCs w:val="28"/>
          <w:lang w:val="kk-KZ"/>
        </w:rPr>
        <w:t xml:space="preserve">жүйеледі. Византияға, Хазарияға, Ауғанстанға ғылыми </w:t>
      </w:r>
      <w:r w:rsidR="00DF1317" w:rsidRPr="00603F76">
        <w:rPr>
          <w:rFonts w:ascii="Times New Roman" w:eastAsiaTheme="minorHAnsi" w:hAnsi="Times New Roman"/>
          <w:color w:val="000000" w:themeColor="text1"/>
          <w:sz w:val="28"/>
          <w:szCs w:val="28"/>
          <w:lang w:val="kk-KZ"/>
        </w:rPr>
        <w:t>сапарлар</w:t>
      </w:r>
      <w:r w:rsidR="005025CB" w:rsidRPr="00603F76">
        <w:rPr>
          <w:rFonts w:ascii="Times New Roman" w:eastAsiaTheme="minorHAnsi" w:hAnsi="Times New Roman"/>
          <w:color w:val="000000" w:themeColor="text1"/>
          <w:sz w:val="28"/>
          <w:szCs w:val="28"/>
          <w:lang w:val="kk-KZ"/>
        </w:rPr>
        <w:t xml:space="preserve"> ұйымдастырып, жер меридиан</w:t>
      </w:r>
      <w:r w:rsidR="00DF1317" w:rsidRPr="00603F76">
        <w:rPr>
          <w:rFonts w:ascii="Times New Roman" w:eastAsiaTheme="minorHAnsi" w:hAnsi="Times New Roman"/>
          <w:color w:val="000000" w:themeColor="text1"/>
          <w:sz w:val="28"/>
          <w:szCs w:val="28"/>
          <w:lang w:val="kk-KZ"/>
        </w:rPr>
        <w:t>ының градустық ұзындығын есептеген</w:t>
      </w:r>
      <w:r w:rsidR="005025CB" w:rsidRPr="00603F76">
        <w:rPr>
          <w:rFonts w:ascii="Times New Roman" w:eastAsiaTheme="minorHAnsi" w:hAnsi="Times New Roman"/>
          <w:color w:val="000000" w:themeColor="text1"/>
          <w:sz w:val="28"/>
          <w:szCs w:val="28"/>
          <w:lang w:val="kk-KZ"/>
        </w:rPr>
        <w:t xml:space="preserve">, </w:t>
      </w:r>
      <w:r w:rsidR="00DF1317" w:rsidRPr="00603F76">
        <w:rPr>
          <w:rFonts w:ascii="Times New Roman" w:eastAsiaTheme="minorHAnsi" w:hAnsi="Times New Roman"/>
          <w:color w:val="000000" w:themeColor="text1"/>
          <w:sz w:val="28"/>
          <w:szCs w:val="28"/>
          <w:lang w:val="kk-KZ"/>
        </w:rPr>
        <w:t xml:space="preserve">бұл </w:t>
      </w:r>
      <w:r w:rsidR="005025CB" w:rsidRPr="00603F76">
        <w:rPr>
          <w:rFonts w:ascii="Times New Roman" w:eastAsiaTheme="minorHAnsi" w:hAnsi="Times New Roman"/>
          <w:color w:val="000000" w:themeColor="text1"/>
          <w:sz w:val="28"/>
          <w:szCs w:val="28"/>
          <w:lang w:val="kk-KZ"/>
        </w:rPr>
        <w:t xml:space="preserve">Жердің </w:t>
      </w:r>
      <w:r w:rsidR="00DF1317" w:rsidRPr="00603F76">
        <w:rPr>
          <w:rFonts w:ascii="Times New Roman" w:eastAsiaTheme="minorHAnsi" w:hAnsi="Times New Roman"/>
          <w:color w:val="000000" w:themeColor="text1"/>
          <w:sz w:val="28"/>
          <w:szCs w:val="28"/>
          <w:lang w:val="kk-KZ"/>
        </w:rPr>
        <w:t>ауданын</w:t>
      </w:r>
      <w:r w:rsidR="005025CB" w:rsidRPr="00603F76">
        <w:rPr>
          <w:rFonts w:ascii="Times New Roman" w:eastAsiaTheme="minorHAnsi" w:hAnsi="Times New Roman"/>
          <w:color w:val="000000" w:themeColor="text1"/>
          <w:sz w:val="28"/>
          <w:szCs w:val="28"/>
          <w:lang w:val="kk-KZ"/>
        </w:rPr>
        <w:t xml:space="preserve"> нақтылауға мүмкіндік берді. </w:t>
      </w:r>
      <w:r w:rsidR="00DF1317" w:rsidRPr="00603F76">
        <w:rPr>
          <w:rFonts w:ascii="Times New Roman" w:eastAsiaTheme="minorHAnsi" w:hAnsi="Times New Roman"/>
          <w:color w:val="000000" w:themeColor="text1"/>
          <w:sz w:val="28"/>
          <w:szCs w:val="28"/>
          <w:lang w:val="kk-KZ"/>
        </w:rPr>
        <w:t>Әл-Хорезмидің зерттеуінде</w:t>
      </w:r>
      <w:r w:rsidR="005025CB" w:rsidRPr="00603F76">
        <w:rPr>
          <w:rFonts w:ascii="Times New Roman" w:eastAsiaTheme="minorHAnsi" w:hAnsi="Times New Roman"/>
          <w:color w:val="000000" w:themeColor="text1"/>
          <w:sz w:val="28"/>
          <w:szCs w:val="28"/>
          <w:lang w:val="kk-KZ"/>
        </w:rPr>
        <w:t xml:space="preserve"> түріктер ме</w:t>
      </w:r>
      <w:r w:rsidR="00DF1317" w:rsidRPr="00603F76">
        <w:rPr>
          <w:rFonts w:ascii="Times New Roman" w:eastAsiaTheme="minorHAnsi" w:hAnsi="Times New Roman"/>
          <w:color w:val="000000" w:themeColor="text1"/>
          <w:sz w:val="28"/>
          <w:szCs w:val="28"/>
          <w:lang w:val="kk-KZ"/>
        </w:rPr>
        <w:t>н тоғыз-оғыздар мекендеген екі С</w:t>
      </w:r>
      <w:r w:rsidR="005025CB" w:rsidRPr="00603F76">
        <w:rPr>
          <w:rFonts w:ascii="Times New Roman" w:eastAsiaTheme="minorHAnsi" w:hAnsi="Times New Roman"/>
          <w:color w:val="000000" w:themeColor="text1"/>
          <w:sz w:val="28"/>
          <w:szCs w:val="28"/>
          <w:lang w:val="kk-KZ"/>
        </w:rPr>
        <w:t xml:space="preserve">кифия </w:t>
      </w:r>
      <w:r w:rsidR="00DF1317" w:rsidRPr="00603F76">
        <w:rPr>
          <w:rFonts w:ascii="Times New Roman" w:eastAsiaTheme="minorHAnsi" w:hAnsi="Times New Roman"/>
          <w:color w:val="000000" w:themeColor="text1"/>
          <w:sz w:val="28"/>
          <w:szCs w:val="28"/>
          <w:lang w:val="kk-KZ"/>
        </w:rPr>
        <w:t>жайлы</w:t>
      </w:r>
      <w:r w:rsidR="005025CB" w:rsidRPr="00603F76">
        <w:rPr>
          <w:rFonts w:ascii="Times New Roman" w:eastAsiaTheme="minorHAnsi" w:hAnsi="Times New Roman"/>
          <w:color w:val="000000" w:themeColor="text1"/>
          <w:sz w:val="28"/>
          <w:szCs w:val="28"/>
          <w:lang w:val="kk-KZ"/>
        </w:rPr>
        <w:t xml:space="preserve"> </w:t>
      </w:r>
      <w:r w:rsidR="00DF1317" w:rsidRPr="00603F76">
        <w:rPr>
          <w:rFonts w:ascii="Times New Roman" w:eastAsiaTheme="minorHAnsi" w:hAnsi="Times New Roman"/>
          <w:color w:val="000000" w:themeColor="text1"/>
          <w:sz w:val="28"/>
          <w:szCs w:val="28"/>
          <w:lang w:val="kk-KZ"/>
        </w:rPr>
        <w:t>ақпарат</w:t>
      </w:r>
      <w:r w:rsidR="005025CB" w:rsidRPr="00603F76">
        <w:rPr>
          <w:rFonts w:ascii="Times New Roman" w:eastAsiaTheme="minorHAnsi" w:hAnsi="Times New Roman"/>
          <w:color w:val="000000" w:themeColor="text1"/>
          <w:sz w:val="28"/>
          <w:szCs w:val="28"/>
          <w:lang w:val="kk-KZ"/>
        </w:rPr>
        <w:t xml:space="preserve"> бар.</w:t>
      </w:r>
      <w:r w:rsidR="00DF1317" w:rsidRPr="00603F76">
        <w:rPr>
          <w:rFonts w:ascii="Times New Roman" w:eastAsiaTheme="minorHAnsi" w:hAnsi="Times New Roman"/>
          <w:color w:val="000000" w:themeColor="text1"/>
          <w:sz w:val="28"/>
          <w:szCs w:val="28"/>
          <w:lang w:val="kk-KZ"/>
        </w:rPr>
        <w:t xml:space="preserve"> </w:t>
      </w:r>
      <w:r w:rsidR="005025CB" w:rsidRPr="00603F76">
        <w:rPr>
          <w:rFonts w:ascii="Times New Roman" w:eastAsiaTheme="minorHAnsi" w:hAnsi="Times New Roman"/>
          <w:color w:val="000000" w:themeColor="text1"/>
          <w:sz w:val="28"/>
          <w:szCs w:val="28"/>
          <w:lang w:val="kk-KZ"/>
        </w:rPr>
        <w:t xml:space="preserve">«Жер сурет кітабында» ерекше </w:t>
      </w:r>
      <w:r w:rsidR="00DF1317" w:rsidRPr="00603F76">
        <w:rPr>
          <w:rFonts w:ascii="Times New Roman" w:eastAsiaTheme="minorHAnsi" w:hAnsi="Times New Roman"/>
          <w:color w:val="000000" w:themeColor="text1"/>
          <w:sz w:val="28"/>
          <w:szCs w:val="28"/>
          <w:lang w:val="kk-KZ"/>
        </w:rPr>
        <w:t>көңіл Азияға бөлін</w:t>
      </w:r>
      <w:r w:rsidR="005025CB" w:rsidRPr="00603F76">
        <w:rPr>
          <w:rFonts w:ascii="Times New Roman" w:eastAsiaTheme="minorHAnsi" w:hAnsi="Times New Roman"/>
          <w:color w:val="000000" w:themeColor="text1"/>
          <w:sz w:val="28"/>
          <w:szCs w:val="28"/>
          <w:lang w:val="kk-KZ"/>
        </w:rPr>
        <w:t xml:space="preserve">ген, Таяу Шығыстан Қытайға дейін созылып жатқан кең </w:t>
      </w:r>
      <w:r w:rsidR="006068EB" w:rsidRPr="00603F76">
        <w:rPr>
          <w:rFonts w:ascii="Times New Roman" w:eastAsiaTheme="minorHAnsi" w:hAnsi="Times New Roman"/>
          <w:color w:val="000000" w:themeColor="text1"/>
          <w:sz w:val="28"/>
          <w:szCs w:val="28"/>
          <w:lang w:val="kk-KZ"/>
        </w:rPr>
        <w:t>құрлық</w:t>
      </w:r>
      <w:r w:rsidR="005025CB" w:rsidRPr="00603F76">
        <w:rPr>
          <w:rFonts w:ascii="Times New Roman" w:eastAsiaTheme="minorHAnsi" w:hAnsi="Times New Roman"/>
          <w:color w:val="000000" w:themeColor="text1"/>
          <w:sz w:val="28"/>
          <w:szCs w:val="28"/>
          <w:lang w:val="kk-KZ"/>
        </w:rPr>
        <w:t xml:space="preserve"> </w:t>
      </w:r>
      <w:r w:rsidR="006068EB" w:rsidRPr="00603F76">
        <w:rPr>
          <w:rFonts w:ascii="Times New Roman" w:eastAsiaTheme="minorHAnsi" w:hAnsi="Times New Roman"/>
          <w:color w:val="000000" w:themeColor="text1"/>
          <w:sz w:val="28"/>
          <w:szCs w:val="28"/>
          <w:lang w:val="kk-KZ"/>
        </w:rPr>
        <w:t>деп</w:t>
      </w:r>
      <w:r w:rsidR="005025CB" w:rsidRPr="00603F76">
        <w:rPr>
          <w:rFonts w:ascii="Times New Roman" w:eastAsiaTheme="minorHAnsi" w:hAnsi="Times New Roman"/>
          <w:color w:val="000000" w:themeColor="text1"/>
          <w:sz w:val="28"/>
          <w:szCs w:val="28"/>
          <w:lang w:val="kk-KZ"/>
        </w:rPr>
        <w:t xml:space="preserve"> сипаттайды. </w:t>
      </w:r>
      <w:r w:rsidR="00051431" w:rsidRPr="00603F76">
        <w:rPr>
          <w:rFonts w:ascii="Times New Roman" w:eastAsiaTheme="minorHAnsi" w:hAnsi="Times New Roman"/>
          <w:color w:val="000000" w:themeColor="text1"/>
          <w:sz w:val="28"/>
          <w:szCs w:val="28"/>
          <w:lang w:val="kk-KZ"/>
        </w:rPr>
        <w:t>Ол Птоле</w:t>
      </w:r>
      <w:r w:rsidR="005025CB" w:rsidRPr="00603F76">
        <w:rPr>
          <w:rFonts w:ascii="Times New Roman" w:eastAsiaTheme="minorHAnsi" w:hAnsi="Times New Roman"/>
          <w:color w:val="000000" w:themeColor="text1"/>
          <w:sz w:val="28"/>
          <w:szCs w:val="28"/>
          <w:lang w:val="kk-KZ"/>
        </w:rPr>
        <w:t xml:space="preserve">мейдің </w:t>
      </w:r>
      <w:r w:rsidR="006068EB" w:rsidRPr="00603F76">
        <w:rPr>
          <w:rFonts w:ascii="Times New Roman" w:eastAsiaTheme="minorHAnsi" w:hAnsi="Times New Roman"/>
          <w:color w:val="000000" w:themeColor="text1"/>
          <w:sz w:val="28"/>
          <w:szCs w:val="28"/>
          <w:lang w:val="kk-KZ"/>
        </w:rPr>
        <w:t xml:space="preserve">жіберген </w:t>
      </w:r>
      <w:r w:rsidR="005025CB" w:rsidRPr="00603F76">
        <w:rPr>
          <w:rFonts w:ascii="Times New Roman" w:eastAsiaTheme="minorHAnsi" w:hAnsi="Times New Roman"/>
          <w:color w:val="000000" w:themeColor="text1"/>
          <w:sz w:val="28"/>
          <w:szCs w:val="28"/>
          <w:lang w:val="kk-KZ"/>
        </w:rPr>
        <w:t xml:space="preserve">қателерін түзете </w:t>
      </w:r>
      <w:r w:rsidR="006068EB" w:rsidRPr="00603F76">
        <w:rPr>
          <w:rFonts w:ascii="Times New Roman" w:eastAsiaTheme="minorHAnsi" w:hAnsi="Times New Roman"/>
          <w:color w:val="000000" w:themeColor="text1"/>
          <w:sz w:val="28"/>
          <w:szCs w:val="28"/>
          <w:lang w:val="kk-KZ"/>
        </w:rPr>
        <w:t>келе</w:t>
      </w:r>
      <w:r w:rsidR="005025CB" w:rsidRPr="00603F76">
        <w:rPr>
          <w:rFonts w:ascii="Times New Roman" w:eastAsiaTheme="minorHAnsi" w:hAnsi="Times New Roman"/>
          <w:color w:val="000000" w:themeColor="text1"/>
          <w:sz w:val="28"/>
          <w:szCs w:val="28"/>
          <w:lang w:val="kk-KZ"/>
        </w:rPr>
        <w:t>, Персия, Хорасан, Соғдиана, Бактрия, Тохаристан және Үндіста</w:t>
      </w:r>
      <w:r w:rsidR="00AB5EB2" w:rsidRPr="00603F76">
        <w:rPr>
          <w:rFonts w:ascii="Times New Roman" w:eastAsiaTheme="minorHAnsi" w:hAnsi="Times New Roman"/>
          <w:color w:val="000000" w:themeColor="text1"/>
          <w:sz w:val="28"/>
          <w:szCs w:val="28"/>
          <w:lang w:val="kk-KZ"/>
        </w:rPr>
        <w:t>н сияқты негізгі ау</w:t>
      </w:r>
      <w:r w:rsidR="005025CB" w:rsidRPr="00603F76">
        <w:rPr>
          <w:rFonts w:ascii="Times New Roman" w:eastAsiaTheme="minorHAnsi" w:hAnsi="Times New Roman"/>
          <w:color w:val="000000" w:themeColor="text1"/>
          <w:sz w:val="28"/>
          <w:szCs w:val="28"/>
          <w:lang w:val="kk-KZ"/>
        </w:rPr>
        <w:t xml:space="preserve">мақтардың орындары мен координаттарын </w:t>
      </w:r>
      <w:r w:rsidR="00AB5EB2" w:rsidRPr="00603F76">
        <w:rPr>
          <w:rFonts w:ascii="Times New Roman" w:eastAsiaTheme="minorHAnsi" w:hAnsi="Times New Roman"/>
          <w:color w:val="000000" w:themeColor="text1"/>
          <w:sz w:val="28"/>
          <w:szCs w:val="28"/>
          <w:lang w:val="kk-KZ"/>
        </w:rPr>
        <w:t>дәлдейді</w:t>
      </w:r>
      <w:r w:rsidR="005025CB" w:rsidRPr="00603F76">
        <w:rPr>
          <w:rFonts w:ascii="Times New Roman" w:eastAsiaTheme="minorHAnsi" w:hAnsi="Times New Roman"/>
          <w:color w:val="000000" w:themeColor="text1"/>
          <w:sz w:val="28"/>
          <w:szCs w:val="28"/>
          <w:lang w:val="kk-KZ"/>
        </w:rPr>
        <w:t xml:space="preserve">. Каспий теңізін </w:t>
      </w:r>
      <w:r w:rsidR="00FB47C7" w:rsidRPr="00603F76">
        <w:rPr>
          <w:rFonts w:ascii="Times New Roman" w:eastAsiaTheme="minorHAnsi" w:hAnsi="Times New Roman"/>
          <w:color w:val="000000" w:themeColor="text1"/>
          <w:sz w:val="28"/>
          <w:szCs w:val="28"/>
          <w:lang w:val="kk-KZ"/>
        </w:rPr>
        <w:t>ішкі теңіз деп атап, жан-жақты суреттейді</w:t>
      </w:r>
      <w:r w:rsidR="005025CB" w:rsidRPr="00603F76">
        <w:rPr>
          <w:rFonts w:ascii="Times New Roman" w:eastAsiaTheme="minorHAnsi" w:hAnsi="Times New Roman"/>
          <w:color w:val="000000" w:themeColor="text1"/>
          <w:sz w:val="28"/>
          <w:szCs w:val="28"/>
          <w:lang w:val="kk-KZ"/>
        </w:rPr>
        <w:t xml:space="preserve">, бұл </w:t>
      </w:r>
      <w:r w:rsidR="00FB47C7" w:rsidRPr="00603F76">
        <w:rPr>
          <w:rFonts w:ascii="Times New Roman" w:eastAsiaTheme="minorHAnsi" w:hAnsi="Times New Roman"/>
          <w:color w:val="000000" w:themeColor="text1"/>
          <w:sz w:val="28"/>
          <w:szCs w:val="28"/>
          <w:lang w:val="kk-KZ"/>
        </w:rPr>
        <w:t>алдыңғы</w:t>
      </w:r>
      <w:r w:rsidR="005025CB" w:rsidRPr="00603F76">
        <w:rPr>
          <w:rFonts w:ascii="Times New Roman" w:eastAsiaTheme="minorHAnsi" w:hAnsi="Times New Roman"/>
          <w:color w:val="000000" w:themeColor="text1"/>
          <w:sz w:val="28"/>
          <w:szCs w:val="28"/>
          <w:lang w:val="kk-KZ"/>
        </w:rPr>
        <w:t xml:space="preserve"> дереккөздермен салыстырғанда маңызды нақтылау </w:t>
      </w:r>
      <w:r w:rsidR="00FB47C7" w:rsidRPr="00603F76">
        <w:rPr>
          <w:rFonts w:ascii="Times New Roman" w:eastAsiaTheme="minorHAnsi" w:hAnsi="Times New Roman"/>
          <w:color w:val="000000" w:themeColor="text1"/>
          <w:sz w:val="28"/>
          <w:szCs w:val="28"/>
          <w:lang w:val="kk-KZ"/>
        </w:rPr>
        <w:t>болды</w:t>
      </w:r>
      <w:r w:rsidR="005025CB" w:rsidRPr="00603F76">
        <w:rPr>
          <w:rFonts w:ascii="Times New Roman" w:eastAsiaTheme="minorHAnsi" w:hAnsi="Times New Roman"/>
          <w:color w:val="000000" w:themeColor="text1"/>
          <w:sz w:val="28"/>
          <w:szCs w:val="28"/>
          <w:lang w:val="kk-KZ"/>
        </w:rPr>
        <w:t xml:space="preserve">. </w:t>
      </w:r>
      <w:r w:rsidR="00022468" w:rsidRPr="00603F76">
        <w:rPr>
          <w:rFonts w:ascii="Times New Roman" w:eastAsiaTheme="minorHAnsi" w:hAnsi="Times New Roman"/>
          <w:color w:val="000000" w:themeColor="text1"/>
          <w:sz w:val="28"/>
          <w:szCs w:val="28"/>
          <w:lang w:val="kk-KZ"/>
        </w:rPr>
        <w:t>Автор</w:t>
      </w:r>
      <w:r w:rsidR="005025CB" w:rsidRPr="00603F76">
        <w:rPr>
          <w:rFonts w:ascii="Times New Roman" w:eastAsiaTheme="minorHAnsi" w:hAnsi="Times New Roman"/>
          <w:color w:val="000000" w:themeColor="text1"/>
          <w:sz w:val="28"/>
          <w:szCs w:val="28"/>
          <w:lang w:val="kk-KZ"/>
        </w:rPr>
        <w:t xml:space="preserve"> хазарлар мен аландарды </w:t>
      </w:r>
      <w:r w:rsidR="00022468" w:rsidRPr="00603F76">
        <w:rPr>
          <w:rFonts w:ascii="Times New Roman" w:eastAsiaTheme="minorHAnsi" w:hAnsi="Times New Roman"/>
          <w:color w:val="000000" w:themeColor="text1"/>
          <w:sz w:val="28"/>
          <w:szCs w:val="28"/>
          <w:lang w:val="kk-KZ"/>
        </w:rPr>
        <w:t>анықтай</w:t>
      </w:r>
      <w:r w:rsidR="005025CB" w:rsidRPr="00603F76">
        <w:rPr>
          <w:rFonts w:ascii="Times New Roman" w:eastAsiaTheme="minorHAnsi" w:hAnsi="Times New Roman"/>
          <w:color w:val="000000" w:themeColor="text1"/>
          <w:sz w:val="28"/>
          <w:szCs w:val="28"/>
          <w:lang w:val="kk-KZ"/>
        </w:rPr>
        <w:t xml:space="preserve"> отырып, кавказ халықтары туралы мәліметтер</w:t>
      </w:r>
      <w:r w:rsidR="002044EC" w:rsidRPr="00603F76">
        <w:rPr>
          <w:rFonts w:ascii="Times New Roman" w:eastAsiaTheme="minorHAnsi" w:hAnsi="Times New Roman"/>
          <w:color w:val="000000" w:themeColor="text1"/>
          <w:sz w:val="28"/>
          <w:szCs w:val="28"/>
          <w:lang w:val="kk-KZ"/>
        </w:rPr>
        <w:t>ді де қамтыды</w:t>
      </w:r>
      <w:r w:rsidR="005025CB" w:rsidRPr="00603F76">
        <w:rPr>
          <w:rFonts w:ascii="Times New Roman" w:eastAsiaTheme="minorHAnsi" w:hAnsi="Times New Roman"/>
          <w:color w:val="000000" w:themeColor="text1"/>
          <w:sz w:val="28"/>
          <w:szCs w:val="28"/>
          <w:lang w:val="kk-KZ"/>
        </w:rPr>
        <w:t>.</w:t>
      </w:r>
      <w:r w:rsidR="00FD15F2" w:rsidRPr="00603F76">
        <w:rPr>
          <w:rFonts w:ascii="Times New Roman" w:eastAsiaTheme="minorHAnsi" w:hAnsi="Times New Roman"/>
          <w:color w:val="000000" w:themeColor="text1"/>
          <w:sz w:val="28"/>
          <w:szCs w:val="28"/>
          <w:lang w:val="kk-KZ"/>
        </w:rPr>
        <w:t xml:space="preserve"> </w:t>
      </w:r>
    </w:p>
    <w:p w:rsidR="005025CB" w:rsidRPr="00603F76" w:rsidRDefault="00FD15F2"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Еңбекте </w:t>
      </w:r>
      <w:r w:rsidR="005025CB" w:rsidRPr="00603F76">
        <w:rPr>
          <w:rFonts w:ascii="Times New Roman" w:eastAsiaTheme="minorHAnsi" w:hAnsi="Times New Roman"/>
          <w:color w:val="000000" w:themeColor="text1"/>
          <w:sz w:val="28"/>
          <w:szCs w:val="28"/>
          <w:lang w:val="kk-KZ"/>
        </w:rPr>
        <w:t xml:space="preserve">Үндістан ерекше орын алады, </w:t>
      </w:r>
      <w:r w:rsidRPr="00603F76">
        <w:rPr>
          <w:rFonts w:ascii="Times New Roman" w:eastAsiaTheme="minorHAnsi" w:hAnsi="Times New Roman"/>
          <w:color w:val="000000" w:themeColor="text1"/>
          <w:sz w:val="28"/>
          <w:szCs w:val="28"/>
          <w:lang w:val="kk-KZ"/>
        </w:rPr>
        <w:t>себебі</w:t>
      </w:r>
      <w:r w:rsidR="005025CB" w:rsidRPr="00603F76">
        <w:rPr>
          <w:rFonts w:ascii="Times New Roman" w:eastAsiaTheme="minorHAnsi" w:hAnsi="Times New Roman"/>
          <w:color w:val="000000" w:themeColor="text1"/>
          <w:sz w:val="28"/>
          <w:szCs w:val="28"/>
          <w:lang w:val="kk-KZ"/>
        </w:rPr>
        <w:t xml:space="preserve"> ә</w:t>
      </w:r>
      <w:r w:rsidRPr="00603F76">
        <w:rPr>
          <w:rFonts w:ascii="Times New Roman" w:eastAsiaTheme="minorHAnsi" w:hAnsi="Times New Roman"/>
          <w:color w:val="000000" w:themeColor="text1"/>
          <w:sz w:val="28"/>
          <w:szCs w:val="28"/>
          <w:lang w:val="kk-KZ"/>
        </w:rPr>
        <w:t>л-Хорезми үнділік математика мен астрономия саласындағы дереккөздерді пайдаланған</w:t>
      </w:r>
      <w:r w:rsidR="005025CB" w:rsidRPr="00603F76">
        <w:rPr>
          <w:rFonts w:ascii="Times New Roman" w:eastAsiaTheme="minorHAnsi" w:hAnsi="Times New Roman"/>
          <w:color w:val="000000" w:themeColor="text1"/>
          <w:sz w:val="28"/>
          <w:szCs w:val="28"/>
          <w:lang w:val="kk-KZ"/>
        </w:rPr>
        <w:t xml:space="preserve">. Ганг пен Индті </w:t>
      </w:r>
      <w:r w:rsidRPr="00603F76">
        <w:rPr>
          <w:rFonts w:ascii="Times New Roman" w:eastAsiaTheme="minorHAnsi" w:hAnsi="Times New Roman"/>
          <w:color w:val="000000" w:themeColor="text1"/>
          <w:sz w:val="28"/>
          <w:szCs w:val="28"/>
          <w:lang w:val="kk-KZ"/>
        </w:rPr>
        <w:t>сияқты</w:t>
      </w:r>
      <w:r w:rsidR="005025CB" w:rsidRPr="00603F76">
        <w:rPr>
          <w:rFonts w:ascii="Times New Roman" w:eastAsiaTheme="minorHAnsi" w:hAnsi="Times New Roman"/>
          <w:color w:val="000000" w:themeColor="text1"/>
          <w:sz w:val="28"/>
          <w:szCs w:val="28"/>
          <w:lang w:val="kk-KZ"/>
        </w:rPr>
        <w:t xml:space="preserve"> ірі өзендерді сипаттайды, Палиботра (Паталипутра) сияқты </w:t>
      </w:r>
      <w:r w:rsidRPr="00603F76">
        <w:rPr>
          <w:rFonts w:ascii="Times New Roman" w:eastAsiaTheme="minorHAnsi" w:hAnsi="Times New Roman"/>
          <w:color w:val="000000" w:themeColor="text1"/>
          <w:sz w:val="28"/>
          <w:szCs w:val="28"/>
          <w:lang w:val="kk-KZ"/>
        </w:rPr>
        <w:t>үлкен шаһарлардың</w:t>
      </w:r>
      <w:r w:rsidR="005025CB" w:rsidRPr="00603F76">
        <w:rPr>
          <w:rFonts w:ascii="Times New Roman" w:eastAsiaTheme="minorHAnsi" w:hAnsi="Times New Roman"/>
          <w:color w:val="000000" w:themeColor="text1"/>
          <w:sz w:val="28"/>
          <w:szCs w:val="28"/>
          <w:lang w:val="kk-KZ"/>
        </w:rPr>
        <w:t xml:space="preserve"> координаттарын береді және экономикалық және мәдени </w:t>
      </w:r>
      <w:r w:rsidRPr="00603F76">
        <w:rPr>
          <w:rFonts w:ascii="Times New Roman" w:eastAsiaTheme="minorHAnsi" w:hAnsi="Times New Roman"/>
          <w:color w:val="000000" w:themeColor="text1"/>
          <w:sz w:val="28"/>
          <w:szCs w:val="28"/>
          <w:lang w:val="kk-KZ"/>
        </w:rPr>
        <w:t>сипаттама жасайды</w:t>
      </w:r>
      <w:r w:rsidR="005025CB" w:rsidRPr="00603F76">
        <w:rPr>
          <w:rFonts w:ascii="Times New Roman" w:eastAsiaTheme="minorHAnsi" w:hAnsi="Times New Roman"/>
          <w:color w:val="000000" w:themeColor="text1"/>
          <w:sz w:val="28"/>
          <w:szCs w:val="28"/>
          <w:lang w:val="kk-KZ"/>
        </w:rPr>
        <w:t xml:space="preserve">. Үндістанның </w:t>
      </w:r>
      <w:r w:rsidRPr="00603F76">
        <w:rPr>
          <w:rFonts w:ascii="Times New Roman" w:eastAsiaTheme="minorHAnsi" w:hAnsi="Times New Roman"/>
          <w:color w:val="000000" w:themeColor="text1"/>
          <w:sz w:val="28"/>
          <w:szCs w:val="28"/>
          <w:lang w:val="kk-KZ"/>
        </w:rPr>
        <w:t>мұсылман дүниесімен</w:t>
      </w:r>
      <w:r w:rsidR="005025CB" w:rsidRPr="00603F76">
        <w:rPr>
          <w:rFonts w:ascii="Times New Roman" w:eastAsiaTheme="minorHAnsi" w:hAnsi="Times New Roman"/>
          <w:color w:val="000000" w:themeColor="text1"/>
          <w:sz w:val="28"/>
          <w:szCs w:val="28"/>
          <w:lang w:val="kk-KZ"/>
        </w:rPr>
        <w:t xml:space="preserve"> теңіз жолдары мен сауда қатынастары туралы Синд пен Малабар жағалау</w:t>
      </w:r>
      <w:r w:rsidRPr="00603F76">
        <w:rPr>
          <w:rFonts w:ascii="Times New Roman" w:eastAsiaTheme="minorHAnsi" w:hAnsi="Times New Roman"/>
          <w:color w:val="000000" w:themeColor="text1"/>
          <w:sz w:val="28"/>
          <w:szCs w:val="28"/>
          <w:lang w:val="kk-KZ"/>
        </w:rPr>
        <w:t>ларын суреттеу</w:t>
      </w:r>
      <w:r w:rsidR="005025CB"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барысында </w:t>
      </w:r>
      <w:r w:rsidR="005025CB" w:rsidRPr="00603F76">
        <w:rPr>
          <w:rFonts w:ascii="Times New Roman" w:eastAsiaTheme="minorHAnsi" w:hAnsi="Times New Roman"/>
          <w:color w:val="000000" w:themeColor="text1"/>
          <w:sz w:val="28"/>
          <w:szCs w:val="28"/>
          <w:lang w:val="kk-KZ"/>
        </w:rPr>
        <w:t>сілтемелер</w:t>
      </w:r>
      <w:r w:rsidRPr="00603F76">
        <w:rPr>
          <w:rFonts w:ascii="Times New Roman" w:eastAsiaTheme="minorHAnsi" w:hAnsi="Times New Roman"/>
          <w:color w:val="000000" w:themeColor="text1"/>
          <w:sz w:val="28"/>
          <w:szCs w:val="28"/>
          <w:lang w:val="kk-KZ"/>
        </w:rPr>
        <w:t xml:space="preserve"> жасап дәлелдейді</w:t>
      </w:r>
      <w:r w:rsidR="005025CB" w:rsidRPr="00603F76">
        <w:rPr>
          <w:rFonts w:ascii="Times New Roman" w:eastAsiaTheme="minorHAnsi" w:hAnsi="Times New Roman"/>
          <w:color w:val="000000" w:themeColor="text1"/>
          <w:sz w:val="28"/>
          <w:szCs w:val="28"/>
          <w:lang w:val="kk-KZ"/>
        </w:rPr>
        <w:t>.</w:t>
      </w:r>
      <w:r w:rsidR="00102710" w:rsidRPr="00603F76">
        <w:rPr>
          <w:rFonts w:ascii="Times New Roman" w:eastAsiaTheme="minorHAnsi" w:hAnsi="Times New Roman"/>
          <w:color w:val="000000" w:themeColor="text1"/>
          <w:sz w:val="28"/>
          <w:szCs w:val="28"/>
          <w:lang w:val="kk-KZ"/>
        </w:rPr>
        <w:t xml:space="preserve"> </w:t>
      </w:r>
      <w:r w:rsidR="005025CB" w:rsidRPr="00603F76">
        <w:rPr>
          <w:rFonts w:ascii="Times New Roman" w:eastAsiaTheme="minorHAnsi" w:hAnsi="Times New Roman"/>
          <w:color w:val="000000" w:themeColor="text1"/>
          <w:sz w:val="28"/>
          <w:szCs w:val="28"/>
          <w:lang w:val="kk-KZ"/>
        </w:rPr>
        <w:t xml:space="preserve">Ол </w:t>
      </w:r>
      <w:r w:rsidR="00102710" w:rsidRPr="00603F76">
        <w:rPr>
          <w:rFonts w:ascii="Times New Roman" w:eastAsiaTheme="minorHAnsi" w:hAnsi="Times New Roman"/>
          <w:color w:val="000000" w:themeColor="text1"/>
          <w:sz w:val="28"/>
          <w:szCs w:val="28"/>
          <w:lang w:val="kk-KZ"/>
        </w:rPr>
        <w:t>алғаш рет</w:t>
      </w:r>
      <w:r w:rsidR="005025CB" w:rsidRPr="00603F76">
        <w:rPr>
          <w:rFonts w:ascii="Times New Roman" w:eastAsiaTheme="minorHAnsi" w:hAnsi="Times New Roman"/>
          <w:color w:val="000000" w:themeColor="text1"/>
          <w:sz w:val="28"/>
          <w:szCs w:val="28"/>
          <w:lang w:val="kk-KZ"/>
        </w:rPr>
        <w:t xml:space="preserve"> араб-ислам географиясына Қытайдың (Сирика) сипат</w:t>
      </w:r>
      <w:r w:rsidR="00102710" w:rsidRPr="00603F76">
        <w:rPr>
          <w:rFonts w:ascii="Times New Roman" w:eastAsiaTheme="minorHAnsi" w:hAnsi="Times New Roman"/>
          <w:color w:val="000000" w:themeColor="text1"/>
          <w:sz w:val="28"/>
          <w:szCs w:val="28"/>
          <w:lang w:val="kk-KZ"/>
        </w:rPr>
        <w:t>ын</w:t>
      </w:r>
      <w:r w:rsidR="005025CB" w:rsidRPr="00603F76">
        <w:rPr>
          <w:rFonts w:ascii="Times New Roman" w:eastAsiaTheme="minorHAnsi" w:hAnsi="Times New Roman"/>
          <w:color w:val="000000" w:themeColor="text1"/>
          <w:sz w:val="28"/>
          <w:szCs w:val="28"/>
          <w:lang w:val="kk-KZ"/>
        </w:rPr>
        <w:t xml:space="preserve"> енгізіп, оның Үндістан мен Орталық Азияға </w:t>
      </w:r>
      <w:r w:rsidR="00102710" w:rsidRPr="00603F76">
        <w:rPr>
          <w:rFonts w:ascii="Times New Roman" w:eastAsiaTheme="minorHAnsi" w:hAnsi="Times New Roman"/>
          <w:color w:val="000000" w:themeColor="text1"/>
          <w:sz w:val="28"/>
          <w:szCs w:val="28"/>
          <w:lang w:val="kk-KZ"/>
        </w:rPr>
        <w:t>байланысын</w:t>
      </w:r>
      <w:r w:rsidR="005025CB" w:rsidRPr="00603F76">
        <w:rPr>
          <w:rFonts w:ascii="Times New Roman" w:eastAsiaTheme="minorHAnsi" w:hAnsi="Times New Roman"/>
          <w:color w:val="000000" w:themeColor="text1"/>
          <w:sz w:val="28"/>
          <w:szCs w:val="28"/>
          <w:lang w:val="kk-KZ"/>
        </w:rPr>
        <w:t xml:space="preserve"> нақтылады. </w:t>
      </w:r>
    </w:p>
    <w:p w:rsidR="00102710" w:rsidRPr="00603F76" w:rsidRDefault="0005143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Клавдий Птоле</w:t>
      </w:r>
      <w:r w:rsidR="00675BBB" w:rsidRPr="00603F76">
        <w:rPr>
          <w:rFonts w:ascii="Times New Roman" w:eastAsiaTheme="minorHAnsi" w:hAnsi="Times New Roman"/>
          <w:color w:val="000000" w:themeColor="text1"/>
          <w:sz w:val="28"/>
          <w:szCs w:val="28"/>
          <w:lang w:val="kk-KZ"/>
        </w:rPr>
        <w:t xml:space="preserve">мей мен әл-Хорезмидің еңбектерінде </w:t>
      </w:r>
      <w:r w:rsidR="00102710" w:rsidRPr="00603F76">
        <w:rPr>
          <w:rFonts w:ascii="Times New Roman" w:eastAsiaTheme="minorHAnsi" w:hAnsi="Times New Roman"/>
          <w:color w:val="000000" w:themeColor="text1"/>
          <w:sz w:val="28"/>
          <w:szCs w:val="28"/>
          <w:lang w:val="kk-KZ"/>
        </w:rPr>
        <w:t>Азия г</w:t>
      </w:r>
      <w:r w:rsidR="00675BBB" w:rsidRPr="00603F76">
        <w:rPr>
          <w:rFonts w:ascii="Times New Roman" w:eastAsiaTheme="minorHAnsi" w:hAnsi="Times New Roman"/>
          <w:color w:val="000000" w:themeColor="text1"/>
          <w:sz w:val="28"/>
          <w:szCs w:val="28"/>
          <w:lang w:val="kk-KZ"/>
        </w:rPr>
        <w:t>еографиясы туралы мәліметтері қайталанады, өйткені</w:t>
      </w:r>
      <w:r w:rsidR="00102710" w:rsidRPr="00603F76">
        <w:rPr>
          <w:rFonts w:ascii="Times New Roman" w:eastAsiaTheme="minorHAnsi" w:hAnsi="Times New Roman"/>
          <w:color w:val="000000" w:themeColor="text1"/>
          <w:sz w:val="28"/>
          <w:szCs w:val="28"/>
          <w:lang w:val="kk-KZ"/>
        </w:rPr>
        <w:t xml:space="preserve"> </w:t>
      </w:r>
      <w:r w:rsidR="00675BBB" w:rsidRPr="00603F76">
        <w:rPr>
          <w:rFonts w:ascii="Times New Roman" w:eastAsiaTheme="minorHAnsi" w:hAnsi="Times New Roman"/>
          <w:color w:val="000000" w:themeColor="text1"/>
          <w:sz w:val="28"/>
          <w:szCs w:val="28"/>
          <w:lang w:val="kk-KZ"/>
        </w:rPr>
        <w:t>екеуі бірдей аймақтарды зерттеген. Алайда,</w:t>
      </w:r>
      <w:r w:rsidR="00102710" w:rsidRPr="00603F76">
        <w:rPr>
          <w:rFonts w:ascii="Times New Roman" w:eastAsiaTheme="minorHAnsi" w:hAnsi="Times New Roman"/>
          <w:color w:val="000000" w:themeColor="text1"/>
          <w:sz w:val="28"/>
          <w:szCs w:val="28"/>
          <w:lang w:val="kk-KZ"/>
        </w:rPr>
        <w:t xml:space="preserve"> әдістемесі мен дәлдік деңгейі әртүрлі</w:t>
      </w:r>
      <w:r w:rsidRPr="00603F76">
        <w:rPr>
          <w:rFonts w:ascii="Times New Roman" w:eastAsiaTheme="minorHAnsi" w:hAnsi="Times New Roman"/>
          <w:color w:val="000000" w:themeColor="text1"/>
          <w:sz w:val="28"/>
          <w:szCs w:val="28"/>
          <w:lang w:val="kk-KZ"/>
        </w:rPr>
        <w:t>. Птоле</w:t>
      </w:r>
      <w:r w:rsidR="00102710" w:rsidRPr="00603F76">
        <w:rPr>
          <w:rFonts w:ascii="Times New Roman" w:eastAsiaTheme="minorHAnsi" w:hAnsi="Times New Roman"/>
          <w:color w:val="000000" w:themeColor="text1"/>
          <w:sz w:val="28"/>
          <w:szCs w:val="28"/>
          <w:lang w:val="kk-KZ"/>
        </w:rPr>
        <w:t xml:space="preserve">мей өз жұмысын </w:t>
      </w:r>
      <w:r w:rsidR="00675BBB" w:rsidRPr="00603F76">
        <w:rPr>
          <w:rFonts w:ascii="Times New Roman" w:eastAsiaTheme="minorHAnsi" w:hAnsi="Times New Roman"/>
          <w:color w:val="000000" w:themeColor="text1"/>
          <w:sz w:val="28"/>
          <w:szCs w:val="28"/>
          <w:lang w:val="kk-KZ"/>
        </w:rPr>
        <w:t>көне</w:t>
      </w:r>
      <w:r w:rsidR="00102710" w:rsidRPr="00603F76">
        <w:rPr>
          <w:rFonts w:ascii="Times New Roman" w:eastAsiaTheme="minorHAnsi" w:hAnsi="Times New Roman"/>
          <w:color w:val="000000" w:themeColor="text1"/>
          <w:sz w:val="28"/>
          <w:szCs w:val="28"/>
          <w:lang w:val="kk-KZ"/>
        </w:rPr>
        <w:t xml:space="preserve"> дереккөздерге, әсіресе Тир Маринінің шығармаларына </w:t>
      </w:r>
      <w:r w:rsidR="00675BBB" w:rsidRPr="00603F76">
        <w:rPr>
          <w:rFonts w:ascii="Times New Roman" w:eastAsiaTheme="minorHAnsi" w:hAnsi="Times New Roman"/>
          <w:color w:val="000000" w:themeColor="text1"/>
          <w:sz w:val="28"/>
          <w:szCs w:val="28"/>
          <w:lang w:val="kk-KZ"/>
        </w:rPr>
        <w:t>сүйенеді</w:t>
      </w:r>
      <w:r w:rsidR="00102710" w:rsidRPr="00603F76">
        <w:rPr>
          <w:rFonts w:ascii="Times New Roman" w:eastAsiaTheme="minorHAnsi" w:hAnsi="Times New Roman"/>
          <w:color w:val="000000" w:themeColor="text1"/>
          <w:sz w:val="28"/>
          <w:szCs w:val="28"/>
          <w:lang w:val="kk-KZ"/>
        </w:rPr>
        <w:t xml:space="preserve"> және </w:t>
      </w:r>
      <w:r w:rsidR="00675BBB" w:rsidRPr="00603F76">
        <w:rPr>
          <w:rFonts w:ascii="Times New Roman" w:eastAsiaTheme="minorHAnsi" w:hAnsi="Times New Roman"/>
          <w:color w:val="000000" w:themeColor="text1"/>
          <w:sz w:val="28"/>
          <w:szCs w:val="28"/>
          <w:lang w:val="kk-KZ"/>
        </w:rPr>
        <w:t xml:space="preserve">ол </w:t>
      </w:r>
      <w:r w:rsidR="00102710" w:rsidRPr="00603F76">
        <w:rPr>
          <w:rFonts w:ascii="Times New Roman" w:eastAsiaTheme="minorHAnsi" w:hAnsi="Times New Roman"/>
          <w:color w:val="000000" w:themeColor="text1"/>
          <w:sz w:val="28"/>
          <w:szCs w:val="28"/>
          <w:lang w:val="kk-KZ"/>
        </w:rPr>
        <w:t>Азия</w:t>
      </w:r>
      <w:r w:rsidR="00675BBB" w:rsidRPr="00603F76">
        <w:rPr>
          <w:rFonts w:ascii="Times New Roman" w:eastAsiaTheme="minorHAnsi" w:hAnsi="Times New Roman"/>
          <w:color w:val="000000" w:themeColor="text1"/>
          <w:sz w:val="28"/>
          <w:szCs w:val="28"/>
          <w:lang w:val="kk-KZ"/>
        </w:rPr>
        <w:t>ны</w:t>
      </w:r>
      <w:r w:rsidR="00102710" w:rsidRPr="00603F76">
        <w:rPr>
          <w:rFonts w:ascii="Times New Roman" w:eastAsiaTheme="minorHAnsi" w:hAnsi="Times New Roman"/>
          <w:color w:val="000000" w:themeColor="text1"/>
          <w:sz w:val="28"/>
          <w:szCs w:val="28"/>
          <w:lang w:val="kk-KZ"/>
        </w:rPr>
        <w:t xml:space="preserve"> шамамен Үндістан м</w:t>
      </w:r>
      <w:r w:rsidR="00675BBB" w:rsidRPr="00603F76">
        <w:rPr>
          <w:rFonts w:ascii="Times New Roman" w:eastAsiaTheme="minorHAnsi" w:hAnsi="Times New Roman"/>
          <w:color w:val="000000" w:themeColor="text1"/>
          <w:sz w:val="28"/>
          <w:szCs w:val="28"/>
          <w:lang w:val="kk-KZ"/>
        </w:rPr>
        <w:t xml:space="preserve">ен «Сирика» (Қытай) арасында ғана зерттеп, ал оның шығыс шекараларын белгісіздікте қалдырады және зерттеуде </w:t>
      </w:r>
      <w:r w:rsidR="00102710" w:rsidRPr="00603F76">
        <w:rPr>
          <w:rFonts w:ascii="Times New Roman" w:eastAsiaTheme="minorHAnsi" w:hAnsi="Times New Roman"/>
          <w:color w:val="000000" w:themeColor="text1"/>
          <w:sz w:val="28"/>
          <w:szCs w:val="28"/>
          <w:lang w:val="kk-KZ"/>
        </w:rPr>
        <w:t>әлемнің геоцент</w:t>
      </w:r>
      <w:r w:rsidR="003C3D5E" w:rsidRPr="00603F76">
        <w:rPr>
          <w:rFonts w:ascii="Times New Roman" w:eastAsiaTheme="minorHAnsi" w:hAnsi="Times New Roman"/>
          <w:color w:val="000000" w:themeColor="text1"/>
          <w:sz w:val="28"/>
          <w:szCs w:val="28"/>
          <w:lang w:val="kk-KZ"/>
        </w:rPr>
        <w:t>рлік моделін пайдаланды. Птоле</w:t>
      </w:r>
      <w:r w:rsidR="00675BBB" w:rsidRPr="00603F76">
        <w:rPr>
          <w:rFonts w:ascii="Times New Roman" w:eastAsiaTheme="minorHAnsi" w:hAnsi="Times New Roman"/>
          <w:color w:val="000000" w:themeColor="text1"/>
          <w:sz w:val="28"/>
          <w:szCs w:val="28"/>
          <w:lang w:val="kk-KZ"/>
        </w:rPr>
        <w:t xml:space="preserve">мей қалалар мен аудандардың </w:t>
      </w:r>
      <w:r w:rsidR="00102710" w:rsidRPr="00603F76">
        <w:rPr>
          <w:rFonts w:ascii="Times New Roman" w:eastAsiaTheme="minorHAnsi" w:hAnsi="Times New Roman"/>
          <w:color w:val="000000" w:themeColor="text1"/>
          <w:sz w:val="28"/>
          <w:szCs w:val="28"/>
          <w:lang w:val="kk-KZ"/>
        </w:rPr>
        <w:t xml:space="preserve">координаттар желісін қамтыды, бірақ елеулі қателер </w:t>
      </w:r>
      <w:r w:rsidR="00675BBB" w:rsidRPr="00603F76">
        <w:rPr>
          <w:rFonts w:ascii="Times New Roman" w:eastAsiaTheme="minorHAnsi" w:hAnsi="Times New Roman"/>
          <w:color w:val="000000" w:themeColor="text1"/>
          <w:sz w:val="28"/>
          <w:szCs w:val="28"/>
          <w:lang w:val="kk-KZ"/>
        </w:rPr>
        <w:t>жібереді</w:t>
      </w:r>
      <w:r w:rsidR="00102710" w:rsidRPr="00603F76">
        <w:rPr>
          <w:rFonts w:ascii="Times New Roman" w:eastAsiaTheme="minorHAnsi" w:hAnsi="Times New Roman"/>
          <w:color w:val="000000" w:themeColor="text1"/>
          <w:sz w:val="28"/>
          <w:szCs w:val="28"/>
          <w:lang w:val="kk-KZ"/>
        </w:rPr>
        <w:t>. Сон</w:t>
      </w:r>
      <w:r w:rsidR="00675BBB" w:rsidRPr="00603F76">
        <w:rPr>
          <w:rFonts w:ascii="Times New Roman" w:eastAsiaTheme="minorHAnsi" w:hAnsi="Times New Roman"/>
          <w:color w:val="000000" w:themeColor="text1"/>
          <w:sz w:val="28"/>
          <w:szCs w:val="28"/>
          <w:lang w:val="kk-KZ"/>
        </w:rPr>
        <w:t xml:space="preserve">ымен қатар </w:t>
      </w:r>
      <w:r w:rsidR="00102710" w:rsidRPr="00603F76">
        <w:rPr>
          <w:rFonts w:ascii="Times New Roman" w:eastAsiaTheme="minorHAnsi" w:hAnsi="Times New Roman"/>
          <w:color w:val="000000" w:themeColor="text1"/>
          <w:sz w:val="28"/>
          <w:szCs w:val="28"/>
          <w:lang w:val="kk-KZ"/>
        </w:rPr>
        <w:t xml:space="preserve">Каспий теңізін Солтүстік мұхиттың шығанағы </w:t>
      </w:r>
      <w:r w:rsidR="00927F87" w:rsidRPr="00603F76">
        <w:rPr>
          <w:rFonts w:ascii="Times New Roman" w:eastAsiaTheme="minorHAnsi" w:hAnsi="Times New Roman"/>
          <w:color w:val="000000" w:themeColor="text1"/>
          <w:sz w:val="28"/>
          <w:szCs w:val="28"/>
          <w:lang w:val="kk-KZ"/>
        </w:rPr>
        <w:t>есептеп қате бейнелейді.</w:t>
      </w:r>
      <w:r w:rsidR="00102710" w:rsidRPr="00603F76">
        <w:rPr>
          <w:rFonts w:ascii="Times New Roman" w:eastAsiaTheme="minorHAnsi" w:hAnsi="Times New Roman"/>
          <w:color w:val="000000" w:themeColor="text1"/>
          <w:sz w:val="28"/>
          <w:szCs w:val="28"/>
          <w:lang w:val="kk-KZ"/>
        </w:rPr>
        <w:t xml:space="preserve"> Скифияны еуропалық және азиялық деп бөл</w:t>
      </w:r>
      <w:r w:rsidR="00927F87" w:rsidRPr="00603F76">
        <w:rPr>
          <w:rFonts w:ascii="Times New Roman" w:eastAsiaTheme="minorHAnsi" w:hAnsi="Times New Roman"/>
          <w:color w:val="000000" w:themeColor="text1"/>
          <w:sz w:val="28"/>
          <w:szCs w:val="28"/>
          <w:lang w:val="kk-KZ"/>
        </w:rPr>
        <w:t>е</w:t>
      </w:r>
      <w:r w:rsidR="00102710" w:rsidRPr="00603F76">
        <w:rPr>
          <w:rFonts w:ascii="Times New Roman" w:eastAsiaTheme="minorHAnsi" w:hAnsi="Times New Roman"/>
          <w:color w:val="000000" w:themeColor="text1"/>
          <w:sz w:val="28"/>
          <w:szCs w:val="28"/>
          <w:lang w:val="kk-KZ"/>
        </w:rPr>
        <w:t>ді, бірақ халықтар</w:t>
      </w:r>
      <w:r w:rsidR="00927F87" w:rsidRPr="00603F76">
        <w:rPr>
          <w:rFonts w:ascii="Times New Roman" w:eastAsiaTheme="minorHAnsi" w:hAnsi="Times New Roman"/>
          <w:color w:val="000000" w:themeColor="text1"/>
          <w:sz w:val="28"/>
          <w:szCs w:val="28"/>
          <w:lang w:val="kk-KZ"/>
        </w:rPr>
        <w:t>ына байланысты</w:t>
      </w:r>
      <w:r w:rsidR="00102710" w:rsidRPr="00603F76">
        <w:rPr>
          <w:rFonts w:ascii="Times New Roman" w:eastAsiaTheme="minorHAnsi" w:hAnsi="Times New Roman"/>
          <w:color w:val="000000" w:themeColor="text1"/>
          <w:sz w:val="28"/>
          <w:szCs w:val="28"/>
          <w:lang w:val="kk-KZ"/>
        </w:rPr>
        <w:t xml:space="preserve"> нақты </w:t>
      </w:r>
      <w:r w:rsidR="00927F87" w:rsidRPr="00603F76">
        <w:rPr>
          <w:rFonts w:ascii="Times New Roman" w:eastAsiaTheme="minorHAnsi" w:hAnsi="Times New Roman"/>
          <w:color w:val="000000" w:themeColor="text1"/>
          <w:sz w:val="28"/>
          <w:szCs w:val="28"/>
          <w:lang w:val="kk-KZ"/>
        </w:rPr>
        <w:t>ақпарат бермейді</w:t>
      </w:r>
      <w:r w:rsidR="00073B90" w:rsidRPr="00603F76">
        <w:rPr>
          <w:rFonts w:ascii="Times New Roman" w:eastAsiaTheme="minorHAnsi" w:hAnsi="Times New Roman"/>
          <w:color w:val="000000" w:themeColor="text1"/>
          <w:sz w:val="28"/>
          <w:szCs w:val="28"/>
          <w:lang w:val="kk-KZ"/>
        </w:rPr>
        <w:t>.</w:t>
      </w:r>
    </w:p>
    <w:p w:rsidR="00141716" w:rsidRPr="00603F76" w:rsidRDefault="0010271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Әл-Хорезми, </w:t>
      </w:r>
      <w:r w:rsidR="00073B90" w:rsidRPr="00603F76">
        <w:rPr>
          <w:rFonts w:ascii="Times New Roman" w:eastAsiaTheme="minorHAnsi" w:hAnsi="Times New Roman"/>
          <w:color w:val="000000" w:themeColor="text1"/>
          <w:sz w:val="28"/>
          <w:szCs w:val="28"/>
          <w:lang w:val="kk-KZ"/>
        </w:rPr>
        <w:t xml:space="preserve">бұған </w:t>
      </w:r>
      <w:r w:rsidRPr="00603F76">
        <w:rPr>
          <w:rFonts w:ascii="Times New Roman" w:eastAsiaTheme="minorHAnsi" w:hAnsi="Times New Roman"/>
          <w:color w:val="000000" w:themeColor="text1"/>
          <w:sz w:val="28"/>
          <w:szCs w:val="28"/>
          <w:lang w:val="kk-KZ"/>
        </w:rPr>
        <w:t>керісінше, араб-</w:t>
      </w:r>
      <w:r w:rsidR="00073B90" w:rsidRPr="00603F76">
        <w:rPr>
          <w:rFonts w:ascii="Times New Roman" w:eastAsiaTheme="minorHAnsi" w:hAnsi="Times New Roman"/>
          <w:color w:val="000000" w:themeColor="text1"/>
          <w:sz w:val="28"/>
          <w:szCs w:val="28"/>
          <w:lang w:val="kk-KZ"/>
        </w:rPr>
        <w:t xml:space="preserve">мұсылман </w:t>
      </w:r>
      <w:r w:rsidRPr="00603F76">
        <w:rPr>
          <w:rFonts w:ascii="Times New Roman" w:eastAsiaTheme="minorHAnsi" w:hAnsi="Times New Roman"/>
          <w:color w:val="000000" w:themeColor="text1"/>
          <w:sz w:val="28"/>
          <w:szCs w:val="28"/>
          <w:lang w:val="kk-KZ"/>
        </w:rPr>
        <w:t>картографиялық жүйе</w:t>
      </w:r>
      <w:r w:rsidR="00073B90" w:rsidRPr="00603F76">
        <w:rPr>
          <w:rFonts w:ascii="Times New Roman" w:eastAsiaTheme="minorHAnsi" w:hAnsi="Times New Roman"/>
          <w:color w:val="000000" w:themeColor="text1"/>
          <w:sz w:val="28"/>
          <w:szCs w:val="28"/>
          <w:lang w:val="kk-KZ"/>
        </w:rPr>
        <w:t>сін</w:t>
      </w:r>
      <w:r w:rsidRPr="00603F76">
        <w:rPr>
          <w:rFonts w:ascii="Times New Roman" w:eastAsiaTheme="minorHAnsi" w:hAnsi="Times New Roman"/>
          <w:color w:val="000000" w:themeColor="text1"/>
          <w:sz w:val="28"/>
          <w:szCs w:val="28"/>
          <w:lang w:val="kk-KZ"/>
        </w:rPr>
        <w:t xml:space="preserve"> </w:t>
      </w:r>
      <w:r w:rsidR="00073B90" w:rsidRPr="00603F76">
        <w:rPr>
          <w:rFonts w:ascii="Times New Roman" w:eastAsiaTheme="minorHAnsi" w:hAnsi="Times New Roman"/>
          <w:color w:val="000000" w:themeColor="text1"/>
          <w:sz w:val="28"/>
          <w:szCs w:val="28"/>
          <w:lang w:val="kk-KZ"/>
        </w:rPr>
        <w:t>қолданып</w:t>
      </w:r>
      <w:r w:rsidR="00051431" w:rsidRPr="00603F76">
        <w:rPr>
          <w:rFonts w:ascii="Times New Roman" w:eastAsiaTheme="minorHAnsi" w:hAnsi="Times New Roman"/>
          <w:color w:val="000000" w:themeColor="text1"/>
          <w:sz w:val="28"/>
          <w:szCs w:val="28"/>
          <w:lang w:val="kk-KZ"/>
        </w:rPr>
        <w:t>, Птоле</w:t>
      </w:r>
      <w:r w:rsidRPr="00603F76">
        <w:rPr>
          <w:rFonts w:ascii="Times New Roman" w:eastAsiaTheme="minorHAnsi" w:hAnsi="Times New Roman"/>
          <w:color w:val="000000" w:themeColor="text1"/>
          <w:sz w:val="28"/>
          <w:szCs w:val="28"/>
          <w:lang w:val="kk-KZ"/>
        </w:rPr>
        <w:t xml:space="preserve">мейдің </w:t>
      </w:r>
      <w:r w:rsidR="00073B90" w:rsidRPr="00603F76">
        <w:rPr>
          <w:rFonts w:ascii="Times New Roman" w:eastAsiaTheme="minorHAnsi" w:hAnsi="Times New Roman"/>
          <w:color w:val="000000" w:themeColor="text1"/>
          <w:sz w:val="28"/>
          <w:szCs w:val="28"/>
          <w:lang w:val="kk-KZ"/>
        </w:rPr>
        <w:t>жасаған қателерді түзеген</w:t>
      </w:r>
      <w:r w:rsidRPr="00603F76">
        <w:rPr>
          <w:rFonts w:ascii="Times New Roman" w:eastAsiaTheme="minorHAnsi" w:hAnsi="Times New Roman"/>
          <w:color w:val="000000" w:themeColor="text1"/>
          <w:sz w:val="28"/>
          <w:szCs w:val="28"/>
          <w:lang w:val="kk-KZ"/>
        </w:rPr>
        <w:t xml:space="preserve">. </w:t>
      </w:r>
      <w:r w:rsidR="00F23B20" w:rsidRPr="00603F76">
        <w:rPr>
          <w:rFonts w:ascii="Times New Roman" w:eastAsiaTheme="minorHAnsi" w:hAnsi="Times New Roman"/>
          <w:color w:val="000000" w:themeColor="text1"/>
          <w:sz w:val="28"/>
          <w:szCs w:val="28"/>
          <w:lang w:val="kk-KZ"/>
        </w:rPr>
        <w:t>Ғылыми э</w:t>
      </w:r>
      <w:r w:rsidRPr="00603F76">
        <w:rPr>
          <w:rFonts w:ascii="Times New Roman" w:eastAsiaTheme="minorHAnsi" w:hAnsi="Times New Roman"/>
          <w:color w:val="000000" w:themeColor="text1"/>
          <w:sz w:val="28"/>
          <w:szCs w:val="28"/>
          <w:lang w:val="kk-KZ"/>
        </w:rPr>
        <w:t>кспедициял</w:t>
      </w:r>
      <w:r w:rsidR="00F23B20" w:rsidRPr="00603F76">
        <w:rPr>
          <w:rFonts w:ascii="Times New Roman" w:eastAsiaTheme="minorHAnsi" w:hAnsi="Times New Roman"/>
          <w:color w:val="000000" w:themeColor="text1"/>
          <w:sz w:val="28"/>
          <w:szCs w:val="28"/>
          <w:lang w:val="kk-KZ"/>
        </w:rPr>
        <w:t xml:space="preserve">ар мен астрономиялық бақылаулардың арқасында </w:t>
      </w:r>
      <w:r w:rsidRPr="00603F76">
        <w:rPr>
          <w:rFonts w:ascii="Times New Roman" w:eastAsiaTheme="minorHAnsi" w:hAnsi="Times New Roman"/>
          <w:color w:val="000000" w:themeColor="text1"/>
          <w:sz w:val="28"/>
          <w:szCs w:val="28"/>
          <w:lang w:val="kk-KZ"/>
        </w:rPr>
        <w:t>дәлірек координаттарды е</w:t>
      </w:r>
      <w:r w:rsidR="00F23B20" w:rsidRPr="00603F76">
        <w:rPr>
          <w:rFonts w:ascii="Times New Roman" w:eastAsiaTheme="minorHAnsi" w:hAnsi="Times New Roman"/>
          <w:color w:val="000000" w:themeColor="text1"/>
          <w:sz w:val="28"/>
          <w:szCs w:val="28"/>
          <w:lang w:val="kk-KZ"/>
        </w:rPr>
        <w:t>нгізді, Каспий теңізінің ауданын</w:t>
      </w:r>
      <w:r w:rsidRPr="00603F76">
        <w:rPr>
          <w:rFonts w:ascii="Times New Roman" w:eastAsiaTheme="minorHAnsi" w:hAnsi="Times New Roman"/>
          <w:color w:val="000000" w:themeColor="text1"/>
          <w:sz w:val="28"/>
          <w:szCs w:val="28"/>
          <w:lang w:val="kk-KZ"/>
        </w:rPr>
        <w:t xml:space="preserve"> түзетіп, </w:t>
      </w:r>
      <w:r w:rsidR="00F23B20" w:rsidRPr="00603F76">
        <w:rPr>
          <w:rFonts w:ascii="Times New Roman" w:eastAsiaTheme="minorHAnsi" w:hAnsi="Times New Roman"/>
          <w:color w:val="000000" w:themeColor="text1"/>
          <w:sz w:val="28"/>
          <w:szCs w:val="28"/>
          <w:lang w:val="kk-KZ"/>
        </w:rPr>
        <w:t>бірінші</w:t>
      </w:r>
      <w:r w:rsidRPr="00603F76">
        <w:rPr>
          <w:rFonts w:ascii="Times New Roman" w:eastAsiaTheme="minorHAnsi" w:hAnsi="Times New Roman"/>
          <w:color w:val="000000" w:themeColor="text1"/>
          <w:sz w:val="28"/>
          <w:szCs w:val="28"/>
          <w:lang w:val="kk-KZ"/>
        </w:rPr>
        <w:t xml:space="preserve"> рет ішкі теңіз деп дұрыс анықта</w:t>
      </w:r>
      <w:r w:rsidR="00051431" w:rsidRPr="00603F76">
        <w:rPr>
          <w:rFonts w:ascii="Times New Roman" w:eastAsiaTheme="minorHAnsi" w:hAnsi="Times New Roman"/>
          <w:color w:val="000000" w:themeColor="text1"/>
          <w:sz w:val="28"/>
          <w:szCs w:val="28"/>
          <w:lang w:val="kk-KZ"/>
        </w:rPr>
        <w:t>йды. Птоле</w:t>
      </w:r>
      <w:r w:rsidRPr="00603F76">
        <w:rPr>
          <w:rFonts w:ascii="Times New Roman" w:eastAsiaTheme="minorHAnsi" w:hAnsi="Times New Roman"/>
          <w:color w:val="000000" w:themeColor="text1"/>
          <w:sz w:val="28"/>
          <w:szCs w:val="28"/>
          <w:lang w:val="kk-KZ"/>
        </w:rPr>
        <w:t xml:space="preserve">мейден </w:t>
      </w:r>
      <w:r w:rsidR="00F23B20" w:rsidRPr="00603F76">
        <w:rPr>
          <w:rFonts w:ascii="Times New Roman" w:eastAsiaTheme="minorHAnsi" w:hAnsi="Times New Roman"/>
          <w:color w:val="000000" w:themeColor="text1"/>
          <w:sz w:val="28"/>
          <w:szCs w:val="28"/>
          <w:lang w:val="kk-KZ"/>
        </w:rPr>
        <w:t xml:space="preserve">тағы бір </w:t>
      </w:r>
      <w:r w:rsidRPr="00603F76">
        <w:rPr>
          <w:rFonts w:ascii="Times New Roman" w:eastAsiaTheme="minorHAnsi" w:hAnsi="Times New Roman"/>
          <w:color w:val="000000" w:themeColor="text1"/>
          <w:sz w:val="28"/>
          <w:szCs w:val="28"/>
          <w:lang w:val="kk-KZ"/>
        </w:rPr>
        <w:t xml:space="preserve">айырмашылығы </w:t>
      </w:r>
      <w:r w:rsidR="00F23B20" w:rsidRPr="00603F76">
        <w:rPr>
          <w:rFonts w:ascii="Times New Roman" w:eastAsiaTheme="minorHAnsi" w:hAnsi="Times New Roman"/>
          <w:color w:val="000000" w:themeColor="text1"/>
          <w:sz w:val="28"/>
          <w:szCs w:val="28"/>
          <w:lang w:val="kk-KZ"/>
        </w:rPr>
        <w:t>Әл-Хорезми</w:t>
      </w:r>
      <w:r w:rsidRPr="00603F76">
        <w:rPr>
          <w:rFonts w:ascii="Times New Roman" w:eastAsiaTheme="minorHAnsi" w:hAnsi="Times New Roman"/>
          <w:color w:val="000000" w:themeColor="text1"/>
          <w:sz w:val="28"/>
          <w:szCs w:val="28"/>
          <w:lang w:val="kk-KZ"/>
        </w:rPr>
        <w:t xml:space="preserve"> Орталық Азияны </w:t>
      </w:r>
      <w:r w:rsidR="00F23B20" w:rsidRPr="00603F76">
        <w:rPr>
          <w:rFonts w:ascii="Times New Roman" w:eastAsiaTheme="minorHAnsi" w:hAnsi="Times New Roman"/>
          <w:color w:val="000000" w:themeColor="text1"/>
          <w:sz w:val="28"/>
          <w:szCs w:val="28"/>
          <w:lang w:val="kk-KZ"/>
        </w:rPr>
        <w:t>кешенді</w:t>
      </w:r>
      <w:r w:rsidRPr="00603F76">
        <w:rPr>
          <w:rFonts w:ascii="Times New Roman" w:eastAsiaTheme="minorHAnsi" w:hAnsi="Times New Roman"/>
          <w:color w:val="000000" w:themeColor="text1"/>
          <w:sz w:val="28"/>
          <w:szCs w:val="28"/>
          <w:lang w:val="kk-KZ"/>
        </w:rPr>
        <w:t xml:space="preserve"> сипаттап, </w:t>
      </w:r>
      <w:r w:rsidR="00F23B20" w:rsidRPr="00603F76">
        <w:rPr>
          <w:rFonts w:ascii="Times New Roman" w:eastAsiaTheme="minorHAnsi" w:hAnsi="Times New Roman"/>
          <w:color w:val="000000" w:themeColor="text1"/>
          <w:sz w:val="28"/>
          <w:szCs w:val="28"/>
          <w:lang w:val="kk-KZ"/>
        </w:rPr>
        <w:t>Мәуереннаһр</w:t>
      </w:r>
      <w:r w:rsidRPr="00603F76">
        <w:rPr>
          <w:rFonts w:ascii="Times New Roman" w:eastAsiaTheme="minorHAnsi" w:hAnsi="Times New Roman"/>
          <w:color w:val="000000" w:themeColor="text1"/>
          <w:sz w:val="28"/>
          <w:szCs w:val="28"/>
          <w:lang w:val="kk-KZ"/>
        </w:rPr>
        <w:t xml:space="preserve">, Соғдиана, Бактрия, Тохаристан сияқты </w:t>
      </w:r>
      <w:r w:rsidR="00F23B20" w:rsidRPr="00603F76">
        <w:rPr>
          <w:rFonts w:ascii="Times New Roman" w:eastAsiaTheme="minorHAnsi" w:hAnsi="Times New Roman"/>
          <w:color w:val="000000" w:themeColor="text1"/>
          <w:sz w:val="28"/>
          <w:szCs w:val="28"/>
          <w:lang w:val="kk-KZ"/>
        </w:rPr>
        <w:t xml:space="preserve">қоныстарға </w:t>
      </w:r>
      <w:r w:rsidR="00F23B20" w:rsidRPr="00603F76">
        <w:rPr>
          <w:rFonts w:ascii="Times New Roman" w:eastAsiaTheme="minorHAnsi" w:hAnsi="Times New Roman"/>
          <w:color w:val="000000" w:themeColor="text1"/>
          <w:sz w:val="28"/>
          <w:szCs w:val="28"/>
          <w:lang w:val="kk-KZ"/>
        </w:rPr>
        <w:lastRenderedPageBreak/>
        <w:t>назар аударады</w:t>
      </w:r>
      <w:r w:rsidRPr="00603F76">
        <w:rPr>
          <w:rFonts w:ascii="Times New Roman" w:eastAsiaTheme="minorHAnsi" w:hAnsi="Times New Roman"/>
          <w:color w:val="000000" w:themeColor="text1"/>
          <w:sz w:val="28"/>
          <w:szCs w:val="28"/>
          <w:lang w:val="kk-KZ"/>
        </w:rPr>
        <w:t xml:space="preserve">. </w:t>
      </w:r>
      <w:r w:rsidR="00F23B20" w:rsidRPr="00603F76">
        <w:rPr>
          <w:rFonts w:ascii="Times New Roman" w:eastAsiaTheme="minorHAnsi" w:hAnsi="Times New Roman"/>
          <w:color w:val="000000" w:themeColor="text1"/>
          <w:sz w:val="28"/>
          <w:szCs w:val="28"/>
          <w:lang w:val="kk-KZ"/>
        </w:rPr>
        <w:t>Ол</w:t>
      </w:r>
      <w:r w:rsidR="00051431" w:rsidRPr="00603F76">
        <w:rPr>
          <w:rFonts w:ascii="Times New Roman" w:eastAsiaTheme="minorHAnsi" w:hAnsi="Times New Roman"/>
          <w:color w:val="000000" w:themeColor="text1"/>
          <w:sz w:val="28"/>
          <w:szCs w:val="28"/>
          <w:lang w:val="kk-KZ"/>
        </w:rPr>
        <w:t xml:space="preserve"> Птоле</w:t>
      </w:r>
      <w:r w:rsidRPr="00603F76">
        <w:rPr>
          <w:rFonts w:ascii="Times New Roman" w:eastAsiaTheme="minorHAnsi" w:hAnsi="Times New Roman"/>
          <w:color w:val="000000" w:themeColor="text1"/>
          <w:sz w:val="28"/>
          <w:szCs w:val="28"/>
          <w:lang w:val="kk-KZ"/>
        </w:rPr>
        <w:t xml:space="preserve">мейде аяқталмай қалған Жібек жолының бағыттары мен </w:t>
      </w:r>
      <w:r w:rsidR="00F23B20" w:rsidRPr="00603F76">
        <w:rPr>
          <w:rFonts w:ascii="Times New Roman" w:eastAsiaTheme="minorHAnsi" w:hAnsi="Times New Roman"/>
          <w:color w:val="000000" w:themeColor="text1"/>
          <w:sz w:val="28"/>
          <w:szCs w:val="28"/>
          <w:lang w:val="kk-KZ"/>
        </w:rPr>
        <w:t>ислам дүниесінің</w:t>
      </w:r>
      <w:r w:rsidRPr="00603F76">
        <w:rPr>
          <w:rFonts w:ascii="Times New Roman" w:eastAsiaTheme="minorHAnsi" w:hAnsi="Times New Roman"/>
          <w:color w:val="000000" w:themeColor="text1"/>
          <w:sz w:val="28"/>
          <w:szCs w:val="28"/>
          <w:lang w:val="kk-KZ"/>
        </w:rPr>
        <w:t xml:space="preserve"> Қытаймен сауда байланыстары </w:t>
      </w:r>
      <w:r w:rsidR="00F23B20" w:rsidRPr="00603F76">
        <w:rPr>
          <w:rFonts w:ascii="Times New Roman" w:eastAsiaTheme="minorHAnsi" w:hAnsi="Times New Roman"/>
          <w:color w:val="000000" w:themeColor="text1"/>
          <w:sz w:val="28"/>
          <w:szCs w:val="28"/>
          <w:lang w:val="kk-KZ"/>
        </w:rPr>
        <w:t>жайлы</w:t>
      </w:r>
      <w:r w:rsidRPr="00603F76">
        <w:rPr>
          <w:rFonts w:ascii="Times New Roman" w:eastAsiaTheme="minorHAnsi" w:hAnsi="Times New Roman"/>
          <w:color w:val="000000" w:themeColor="text1"/>
          <w:sz w:val="28"/>
          <w:szCs w:val="28"/>
          <w:lang w:val="kk-KZ"/>
        </w:rPr>
        <w:t xml:space="preserve"> да </w:t>
      </w:r>
      <w:r w:rsidR="00F23B20" w:rsidRPr="00603F76">
        <w:rPr>
          <w:rFonts w:ascii="Times New Roman" w:eastAsiaTheme="minorHAnsi" w:hAnsi="Times New Roman"/>
          <w:color w:val="000000" w:themeColor="text1"/>
          <w:sz w:val="28"/>
          <w:szCs w:val="28"/>
          <w:lang w:val="kk-KZ"/>
        </w:rPr>
        <w:t>дәлірек</w:t>
      </w:r>
      <w:r w:rsidRPr="00603F76">
        <w:rPr>
          <w:rFonts w:ascii="Times New Roman" w:eastAsiaTheme="minorHAnsi" w:hAnsi="Times New Roman"/>
          <w:color w:val="000000" w:themeColor="text1"/>
          <w:sz w:val="28"/>
          <w:szCs w:val="28"/>
          <w:lang w:val="kk-KZ"/>
        </w:rPr>
        <w:t xml:space="preserve"> </w:t>
      </w:r>
      <w:r w:rsidR="00F23B20" w:rsidRPr="00603F76">
        <w:rPr>
          <w:rFonts w:ascii="Times New Roman" w:eastAsiaTheme="minorHAnsi" w:hAnsi="Times New Roman"/>
          <w:color w:val="000000" w:themeColor="text1"/>
          <w:sz w:val="28"/>
          <w:szCs w:val="28"/>
          <w:lang w:val="kk-KZ"/>
        </w:rPr>
        <w:t>материал ұсынады</w:t>
      </w:r>
      <w:r w:rsidR="00051431" w:rsidRPr="00603F76">
        <w:rPr>
          <w:rFonts w:ascii="Times New Roman" w:eastAsiaTheme="minorHAnsi" w:hAnsi="Times New Roman"/>
          <w:color w:val="000000" w:themeColor="text1"/>
          <w:sz w:val="28"/>
          <w:szCs w:val="28"/>
          <w:lang w:val="kk-KZ"/>
        </w:rPr>
        <w:t>. Осылайша, Птоле</w:t>
      </w:r>
      <w:r w:rsidRPr="00603F76">
        <w:rPr>
          <w:rFonts w:ascii="Times New Roman" w:eastAsiaTheme="minorHAnsi" w:hAnsi="Times New Roman"/>
          <w:color w:val="000000" w:themeColor="text1"/>
          <w:sz w:val="28"/>
          <w:szCs w:val="28"/>
          <w:lang w:val="kk-KZ"/>
        </w:rPr>
        <w:t>мей ескі</w:t>
      </w:r>
      <w:r w:rsidR="007B6B8E" w:rsidRPr="00603F76">
        <w:rPr>
          <w:rFonts w:ascii="Times New Roman" w:eastAsiaTheme="minorHAnsi" w:hAnsi="Times New Roman"/>
          <w:color w:val="000000" w:themeColor="text1"/>
          <w:sz w:val="28"/>
          <w:szCs w:val="28"/>
          <w:lang w:val="kk-KZ"/>
        </w:rPr>
        <w:t>рген мәліметтерді пайдалан</w:t>
      </w:r>
      <w:r w:rsidRPr="00603F76">
        <w:rPr>
          <w:rFonts w:ascii="Times New Roman" w:eastAsiaTheme="minorHAnsi" w:hAnsi="Times New Roman"/>
          <w:color w:val="000000" w:themeColor="text1"/>
          <w:sz w:val="28"/>
          <w:szCs w:val="28"/>
          <w:lang w:val="kk-KZ"/>
        </w:rPr>
        <w:t>ып, Азияны е</w:t>
      </w:r>
      <w:r w:rsidR="007B6B8E" w:rsidRPr="00603F76">
        <w:rPr>
          <w:rFonts w:ascii="Times New Roman" w:eastAsiaTheme="minorHAnsi" w:hAnsi="Times New Roman"/>
          <w:color w:val="000000" w:themeColor="text1"/>
          <w:sz w:val="28"/>
          <w:szCs w:val="28"/>
          <w:lang w:val="kk-KZ"/>
        </w:rPr>
        <w:t>ртеректегі</w:t>
      </w:r>
      <w:r w:rsidRPr="00603F76">
        <w:rPr>
          <w:rFonts w:ascii="Times New Roman" w:eastAsiaTheme="minorHAnsi" w:hAnsi="Times New Roman"/>
          <w:color w:val="000000" w:themeColor="text1"/>
          <w:sz w:val="28"/>
          <w:szCs w:val="28"/>
          <w:lang w:val="kk-KZ"/>
        </w:rPr>
        <w:t xml:space="preserve"> ғылым тұрғысынан көрсетсе, әл-Хорезми жаңа өлшемдер</w:t>
      </w:r>
      <w:r w:rsidR="007B6B8E" w:rsidRPr="00603F76">
        <w:rPr>
          <w:rFonts w:ascii="Times New Roman" w:eastAsiaTheme="minorHAnsi" w:hAnsi="Times New Roman"/>
          <w:color w:val="000000" w:themeColor="text1"/>
          <w:sz w:val="28"/>
          <w:szCs w:val="28"/>
          <w:lang w:val="kk-KZ"/>
        </w:rPr>
        <w:t xml:space="preserve"> мен далалық зерттеулерге сүйенген</w:t>
      </w:r>
      <w:r w:rsidRPr="00603F76">
        <w:rPr>
          <w:rFonts w:ascii="Times New Roman" w:eastAsiaTheme="minorHAnsi" w:hAnsi="Times New Roman"/>
          <w:color w:val="000000" w:themeColor="text1"/>
          <w:sz w:val="28"/>
          <w:szCs w:val="28"/>
          <w:lang w:val="kk-KZ"/>
        </w:rPr>
        <w:t xml:space="preserve">, </w:t>
      </w:r>
      <w:r w:rsidR="007B6B8E" w:rsidRPr="00603F76">
        <w:rPr>
          <w:rFonts w:ascii="Times New Roman" w:eastAsiaTheme="minorHAnsi" w:hAnsi="Times New Roman"/>
          <w:color w:val="000000" w:themeColor="text1"/>
          <w:sz w:val="28"/>
          <w:szCs w:val="28"/>
          <w:lang w:val="kk-KZ"/>
        </w:rPr>
        <w:t>құрлық</w:t>
      </w:r>
      <w:r w:rsidRPr="00603F76">
        <w:rPr>
          <w:rFonts w:ascii="Times New Roman" w:eastAsiaTheme="minorHAnsi" w:hAnsi="Times New Roman"/>
          <w:color w:val="000000" w:themeColor="text1"/>
          <w:sz w:val="28"/>
          <w:szCs w:val="28"/>
          <w:lang w:val="kk-KZ"/>
        </w:rPr>
        <w:t xml:space="preserve"> туралы географиялық </w:t>
      </w:r>
      <w:r w:rsidR="007B6B8E" w:rsidRPr="00603F76">
        <w:rPr>
          <w:rFonts w:ascii="Times New Roman" w:eastAsiaTheme="minorHAnsi" w:hAnsi="Times New Roman"/>
          <w:color w:val="000000" w:themeColor="text1"/>
          <w:sz w:val="28"/>
          <w:szCs w:val="28"/>
          <w:lang w:val="kk-KZ"/>
        </w:rPr>
        <w:t>ұғымдарды түзетіп, толықтырулар енгізеді</w:t>
      </w:r>
      <w:r w:rsidRPr="00603F76">
        <w:rPr>
          <w:rFonts w:ascii="Times New Roman" w:eastAsiaTheme="minorHAnsi" w:hAnsi="Times New Roman"/>
          <w:color w:val="000000" w:themeColor="text1"/>
          <w:sz w:val="28"/>
          <w:szCs w:val="28"/>
          <w:lang w:val="kk-KZ"/>
        </w:rPr>
        <w:t xml:space="preserve">. </w:t>
      </w:r>
    </w:p>
    <w:p w:rsidR="00731995" w:rsidRPr="00603F76" w:rsidRDefault="0078306A"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 xml:space="preserve">Әбу-Л-Қасым Ұбайдаллаһ </w:t>
      </w:r>
      <w:r w:rsidR="00731995" w:rsidRPr="00603F76">
        <w:rPr>
          <w:rFonts w:ascii="Times New Roman" w:eastAsiaTheme="minorHAnsi" w:hAnsi="Times New Roman"/>
          <w:i/>
          <w:color w:val="000000" w:themeColor="text1"/>
          <w:sz w:val="28"/>
          <w:szCs w:val="28"/>
          <w:lang w:val="kk-KZ"/>
        </w:rPr>
        <w:t>Ибн Хордадбехтің</w:t>
      </w:r>
      <w:r w:rsidR="00731995" w:rsidRPr="00603F76">
        <w:rPr>
          <w:rFonts w:ascii="Times New Roman" w:eastAsiaTheme="minorHAnsi" w:hAnsi="Times New Roman"/>
          <w:color w:val="000000" w:themeColor="text1"/>
          <w:sz w:val="28"/>
          <w:szCs w:val="28"/>
          <w:lang w:val="kk-KZ"/>
        </w:rPr>
        <w:t xml:space="preserve"> (820-912 ж.ж.) </w:t>
      </w:r>
      <w:r w:rsidR="00731995" w:rsidRPr="00603F76">
        <w:rPr>
          <w:rFonts w:ascii="Times New Roman" w:eastAsiaTheme="minorHAnsi" w:hAnsi="Times New Roman"/>
          <w:i/>
          <w:color w:val="000000" w:themeColor="text1"/>
          <w:sz w:val="28"/>
          <w:szCs w:val="28"/>
          <w:lang w:val="kk-KZ"/>
        </w:rPr>
        <w:t>«Жолдар мен елдер туралы кітабы (Китаб әл-масалик уа-л-мамалик)»</w:t>
      </w:r>
      <w:r w:rsidR="00203545" w:rsidRPr="00603F76">
        <w:rPr>
          <w:rFonts w:ascii="Times New Roman" w:eastAsiaTheme="minorHAnsi" w:hAnsi="Times New Roman"/>
          <w:color w:val="000000" w:themeColor="text1"/>
          <w:sz w:val="28"/>
          <w:szCs w:val="28"/>
          <w:lang w:val="kk-KZ"/>
        </w:rPr>
        <w:t xml:space="preserve"> </w:t>
      </w:r>
      <w:r w:rsidR="005C7395" w:rsidRPr="00603F76">
        <w:rPr>
          <w:rFonts w:ascii="Times New Roman" w:eastAsiaTheme="minorHAnsi" w:hAnsi="Times New Roman"/>
          <w:color w:val="000000" w:themeColor="text1"/>
          <w:sz w:val="28"/>
          <w:szCs w:val="28"/>
          <w:lang w:val="kk-KZ"/>
        </w:rPr>
        <w:t>[</w:t>
      </w:r>
      <w:r w:rsidR="00DA0644" w:rsidRPr="00603F76">
        <w:rPr>
          <w:rFonts w:ascii="Times New Roman" w:eastAsiaTheme="minorHAnsi" w:hAnsi="Times New Roman"/>
          <w:color w:val="000000" w:themeColor="text1"/>
          <w:sz w:val="28"/>
          <w:szCs w:val="28"/>
          <w:lang w:val="kk-KZ"/>
        </w:rPr>
        <w:t>82</w:t>
      </w:r>
      <w:r w:rsidR="0023285C" w:rsidRPr="00603F76">
        <w:rPr>
          <w:rFonts w:ascii="Times New Roman" w:eastAsiaTheme="minorHAnsi" w:hAnsi="Times New Roman"/>
          <w:color w:val="000000" w:themeColor="text1"/>
          <w:sz w:val="28"/>
          <w:szCs w:val="28"/>
          <w:lang w:val="kk-KZ"/>
        </w:rPr>
        <w:t xml:space="preserve">] </w:t>
      </w:r>
      <w:r w:rsidR="00203545" w:rsidRPr="00603F76">
        <w:rPr>
          <w:rFonts w:ascii="Times New Roman" w:eastAsiaTheme="minorHAnsi" w:hAnsi="Times New Roman"/>
          <w:color w:val="000000" w:themeColor="text1"/>
          <w:sz w:val="28"/>
          <w:szCs w:val="28"/>
          <w:lang w:val="kk-KZ"/>
        </w:rPr>
        <w:t>–</w:t>
      </w:r>
      <w:r w:rsidR="00731995" w:rsidRPr="00603F76">
        <w:rPr>
          <w:rFonts w:ascii="Times New Roman" w:eastAsiaTheme="minorHAnsi" w:hAnsi="Times New Roman"/>
          <w:color w:val="000000" w:themeColor="text1"/>
          <w:sz w:val="28"/>
          <w:szCs w:val="28"/>
          <w:lang w:val="kk-KZ"/>
        </w:rPr>
        <w:t xml:space="preserve"> </w:t>
      </w:r>
      <w:r w:rsidR="00203545" w:rsidRPr="00603F76">
        <w:rPr>
          <w:rFonts w:ascii="Times New Roman" w:eastAsiaTheme="minorHAnsi" w:hAnsi="Times New Roman"/>
          <w:color w:val="000000" w:themeColor="text1"/>
          <w:sz w:val="28"/>
          <w:szCs w:val="28"/>
          <w:lang w:val="kk-KZ"/>
        </w:rPr>
        <w:t>ІХ ғ.</w:t>
      </w:r>
      <w:r w:rsidR="00731995" w:rsidRPr="00603F76">
        <w:rPr>
          <w:rFonts w:ascii="Times New Roman" w:eastAsiaTheme="minorHAnsi" w:hAnsi="Times New Roman"/>
          <w:color w:val="000000" w:themeColor="text1"/>
          <w:sz w:val="28"/>
          <w:szCs w:val="28"/>
          <w:lang w:val="kk-KZ"/>
        </w:rPr>
        <w:t xml:space="preserve"> жазылған араб географиялық тр</w:t>
      </w:r>
      <w:r w:rsidR="00203545" w:rsidRPr="00603F76">
        <w:rPr>
          <w:rFonts w:ascii="Times New Roman" w:eastAsiaTheme="minorHAnsi" w:hAnsi="Times New Roman"/>
          <w:color w:val="000000" w:themeColor="text1"/>
          <w:sz w:val="28"/>
          <w:szCs w:val="28"/>
          <w:lang w:val="kk-KZ"/>
        </w:rPr>
        <w:t xml:space="preserve">актаттарының ең ертесі. Жибалда пошта меңгерушісі қызметінде болған кезде </w:t>
      </w:r>
      <w:r w:rsidR="00731995" w:rsidRPr="00603F76">
        <w:rPr>
          <w:rFonts w:ascii="Times New Roman" w:eastAsiaTheme="minorHAnsi" w:hAnsi="Times New Roman"/>
          <w:color w:val="000000" w:themeColor="text1"/>
          <w:sz w:val="28"/>
          <w:szCs w:val="28"/>
          <w:lang w:val="kk-KZ"/>
        </w:rPr>
        <w:t xml:space="preserve">автор </w:t>
      </w:r>
      <w:r w:rsidR="00203545" w:rsidRPr="00603F76">
        <w:rPr>
          <w:rFonts w:ascii="Times New Roman" w:eastAsiaTheme="minorHAnsi" w:hAnsi="Times New Roman"/>
          <w:color w:val="000000" w:themeColor="text1"/>
          <w:sz w:val="28"/>
          <w:szCs w:val="28"/>
          <w:lang w:val="kk-KZ"/>
        </w:rPr>
        <w:t>еңбекті</w:t>
      </w:r>
      <w:r w:rsidR="00731995" w:rsidRPr="00603F76">
        <w:rPr>
          <w:rFonts w:ascii="Times New Roman" w:eastAsiaTheme="minorHAnsi" w:hAnsi="Times New Roman"/>
          <w:color w:val="000000" w:themeColor="text1"/>
          <w:sz w:val="28"/>
          <w:szCs w:val="28"/>
          <w:lang w:val="kk-KZ"/>
        </w:rPr>
        <w:t xml:space="preserve"> екі басылымда жазды: </w:t>
      </w:r>
      <w:r w:rsidR="00203545" w:rsidRPr="00603F76">
        <w:rPr>
          <w:rFonts w:ascii="Times New Roman" w:eastAsiaTheme="minorHAnsi" w:hAnsi="Times New Roman"/>
          <w:color w:val="000000" w:themeColor="text1"/>
          <w:sz w:val="28"/>
          <w:szCs w:val="28"/>
          <w:lang w:val="kk-KZ"/>
        </w:rPr>
        <w:t>алғашқысы</w:t>
      </w:r>
      <w:r w:rsidR="00731995" w:rsidRPr="00603F76">
        <w:rPr>
          <w:rFonts w:ascii="Times New Roman" w:eastAsiaTheme="minorHAnsi" w:hAnsi="Times New Roman"/>
          <w:color w:val="000000" w:themeColor="text1"/>
          <w:sz w:val="28"/>
          <w:szCs w:val="28"/>
          <w:lang w:val="kk-KZ"/>
        </w:rPr>
        <w:t xml:space="preserve"> шамамен 846/847 жылы аяқ</w:t>
      </w:r>
      <w:r w:rsidR="00203545" w:rsidRPr="00603F76">
        <w:rPr>
          <w:rFonts w:ascii="Times New Roman" w:eastAsiaTheme="minorHAnsi" w:hAnsi="Times New Roman"/>
          <w:color w:val="000000" w:themeColor="text1"/>
          <w:sz w:val="28"/>
          <w:szCs w:val="28"/>
          <w:lang w:val="kk-KZ"/>
        </w:rPr>
        <w:t>талды,</w:t>
      </w:r>
      <w:r w:rsidR="00731995" w:rsidRPr="00603F76">
        <w:rPr>
          <w:rFonts w:ascii="Times New Roman" w:eastAsiaTheme="minorHAnsi" w:hAnsi="Times New Roman"/>
          <w:color w:val="000000" w:themeColor="text1"/>
          <w:sz w:val="28"/>
          <w:szCs w:val="28"/>
          <w:lang w:val="kk-KZ"/>
        </w:rPr>
        <w:t xml:space="preserve"> екіншісі </w:t>
      </w:r>
      <w:r w:rsidR="00203545" w:rsidRPr="00603F76">
        <w:rPr>
          <w:rFonts w:ascii="Times New Roman" w:eastAsiaTheme="minorHAnsi" w:hAnsi="Times New Roman"/>
          <w:color w:val="000000" w:themeColor="text1"/>
          <w:sz w:val="28"/>
          <w:szCs w:val="28"/>
          <w:lang w:val="kk-KZ"/>
        </w:rPr>
        <w:t>болса 885/886 жылда толықтырулар енгізіліп жазылады</w:t>
      </w:r>
      <w:r w:rsidR="00731995" w:rsidRPr="00603F76">
        <w:rPr>
          <w:rFonts w:ascii="Times New Roman" w:eastAsiaTheme="minorHAnsi" w:hAnsi="Times New Roman"/>
          <w:color w:val="000000" w:themeColor="text1"/>
          <w:sz w:val="28"/>
          <w:szCs w:val="28"/>
          <w:lang w:val="kk-KZ"/>
        </w:rPr>
        <w:t xml:space="preserve">. </w:t>
      </w:r>
      <w:r w:rsidR="008748FD" w:rsidRPr="00603F76">
        <w:rPr>
          <w:rFonts w:ascii="Times New Roman" w:eastAsiaTheme="minorHAnsi" w:hAnsi="Times New Roman"/>
          <w:color w:val="000000" w:themeColor="text1"/>
          <w:sz w:val="28"/>
          <w:szCs w:val="28"/>
          <w:lang w:val="kk-KZ"/>
        </w:rPr>
        <w:t>Алайда, бірқатар</w:t>
      </w:r>
      <w:r w:rsidR="00731995" w:rsidRPr="00603F76">
        <w:rPr>
          <w:rFonts w:ascii="Times New Roman" w:eastAsiaTheme="minorHAnsi" w:hAnsi="Times New Roman"/>
          <w:color w:val="000000" w:themeColor="text1"/>
          <w:sz w:val="28"/>
          <w:szCs w:val="28"/>
          <w:lang w:val="kk-KZ"/>
        </w:rPr>
        <w:t xml:space="preserve"> зерттеушілер тек бір ғана соңғы нұсқасы бар деп </w:t>
      </w:r>
      <w:r w:rsidR="008748FD" w:rsidRPr="00603F76">
        <w:rPr>
          <w:rFonts w:ascii="Times New Roman" w:eastAsiaTheme="minorHAnsi" w:hAnsi="Times New Roman"/>
          <w:color w:val="000000" w:themeColor="text1"/>
          <w:sz w:val="28"/>
          <w:szCs w:val="28"/>
          <w:lang w:val="kk-KZ"/>
        </w:rPr>
        <w:t>есеп</w:t>
      </w:r>
      <w:r w:rsidR="00556924" w:rsidRPr="00603F76">
        <w:rPr>
          <w:rFonts w:ascii="Times New Roman" w:eastAsiaTheme="minorHAnsi" w:hAnsi="Times New Roman"/>
          <w:color w:val="000000" w:themeColor="text1"/>
          <w:sz w:val="28"/>
          <w:szCs w:val="28"/>
          <w:lang w:val="kk-KZ"/>
        </w:rPr>
        <w:t>т</w:t>
      </w:r>
      <w:r w:rsidR="008748FD" w:rsidRPr="00603F76">
        <w:rPr>
          <w:rFonts w:ascii="Times New Roman" w:eastAsiaTheme="minorHAnsi" w:hAnsi="Times New Roman"/>
          <w:color w:val="000000" w:themeColor="text1"/>
          <w:sz w:val="28"/>
          <w:szCs w:val="28"/>
          <w:lang w:val="kk-KZ"/>
        </w:rPr>
        <w:t>ейді</w:t>
      </w:r>
      <w:r w:rsidR="00731995" w:rsidRPr="00603F76">
        <w:rPr>
          <w:rFonts w:ascii="Times New Roman" w:eastAsiaTheme="minorHAnsi" w:hAnsi="Times New Roman"/>
          <w:color w:val="000000" w:themeColor="text1"/>
          <w:sz w:val="28"/>
          <w:szCs w:val="28"/>
          <w:lang w:val="kk-KZ"/>
        </w:rPr>
        <w:t xml:space="preserve">. </w:t>
      </w:r>
      <w:r w:rsidR="008748FD" w:rsidRPr="00603F76">
        <w:rPr>
          <w:rFonts w:ascii="Times New Roman" w:eastAsiaTheme="minorHAnsi" w:hAnsi="Times New Roman"/>
          <w:color w:val="000000" w:themeColor="text1"/>
          <w:sz w:val="28"/>
          <w:szCs w:val="28"/>
          <w:lang w:val="kk-KZ"/>
        </w:rPr>
        <w:t xml:space="preserve">Бүгінге жеткен мәтін үш қолжазба күйінде сақталған және шығарманың қысқартылған нұсқасы </w:t>
      </w:r>
      <w:r w:rsidR="00D8162F" w:rsidRPr="00603F76">
        <w:rPr>
          <w:rFonts w:ascii="Times New Roman" w:eastAsiaTheme="minorHAnsi" w:hAnsi="Times New Roman"/>
          <w:color w:val="000000" w:themeColor="text1"/>
          <w:sz w:val="28"/>
          <w:szCs w:val="28"/>
          <w:lang w:val="kk-KZ"/>
        </w:rPr>
        <w:t>ретінде сипатталады</w:t>
      </w:r>
      <w:r w:rsidR="00731995" w:rsidRPr="00603F76">
        <w:rPr>
          <w:rFonts w:ascii="Times New Roman" w:eastAsiaTheme="minorHAnsi" w:hAnsi="Times New Roman"/>
          <w:color w:val="000000" w:themeColor="text1"/>
          <w:sz w:val="28"/>
          <w:szCs w:val="28"/>
          <w:lang w:val="kk-KZ"/>
        </w:rPr>
        <w:t xml:space="preserve">. </w:t>
      </w:r>
      <w:r w:rsidR="008748FD" w:rsidRPr="00603F76">
        <w:rPr>
          <w:rFonts w:ascii="Times New Roman" w:eastAsiaTheme="minorHAnsi" w:hAnsi="Times New Roman"/>
          <w:color w:val="000000" w:themeColor="text1"/>
          <w:sz w:val="28"/>
          <w:szCs w:val="28"/>
          <w:lang w:val="kk-KZ"/>
        </w:rPr>
        <w:t>Туынды</w:t>
      </w:r>
      <w:r w:rsidR="00731995" w:rsidRPr="00603F76">
        <w:rPr>
          <w:rFonts w:ascii="Times New Roman" w:eastAsiaTheme="minorHAnsi" w:hAnsi="Times New Roman"/>
          <w:color w:val="000000" w:themeColor="text1"/>
          <w:sz w:val="28"/>
          <w:szCs w:val="28"/>
          <w:lang w:val="kk-KZ"/>
        </w:rPr>
        <w:t xml:space="preserve"> бастапқы</w:t>
      </w:r>
      <w:r w:rsidR="008748FD" w:rsidRPr="00603F76">
        <w:rPr>
          <w:rFonts w:ascii="Times New Roman" w:eastAsiaTheme="minorHAnsi" w:hAnsi="Times New Roman"/>
          <w:color w:val="000000" w:themeColor="text1"/>
          <w:sz w:val="28"/>
          <w:szCs w:val="28"/>
          <w:lang w:val="kk-KZ"/>
        </w:rPr>
        <w:t>да</w:t>
      </w:r>
      <w:r w:rsidR="00731995" w:rsidRPr="00603F76">
        <w:rPr>
          <w:rFonts w:ascii="Times New Roman" w:eastAsiaTheme="minorHAnsi" w:hAnsi="Times New Roman"/>
          <w:color w:val="000000" w:themeColor="text1"/>
          <w:sz w:val="28"/>
          <w:szCs w:val="28"/>
          <w:lang w:val="kk-KZ"/>
        </w:rPr>
        <w:t xml:space="preserve"> Аббасидтер әулетінің </w:t>
      </w:r>
      <w:r w:rsidR="008748FD" w:rsidRPr="00603F76">
        <w:rPr>
          <w:rFonts w:ascii="Times New Roman" w:eastAsiaTheme="minorHAnsi" w:hAnsi="Times New Roman"/>
          <w:color w:val="000000" w:themeColor="text1"/>
          <w:sz w:val="28"/>
          <w:szCs w:val="28"/>
          <w:lang w:val="kk-KZ"/>
        </w:rPr>
        <w:t>мүшесіне</w:t>
      </w:r>
      <w:r w:rsidR="00731995" w:rsidRPr="00603F76">
        <w:rPr>
          <w:rFonts w:ascii="Times New Roman" w:eastAsiaTheme="minorHAnsi" w:hAnsi="Times New Roman"/>
          <w:color w:val="000000" w:themeColor="text1"/>
          <w:sz w:val="28"/>
          <w:szCs w:val="28"/>
          <w:lang w:val="kk-KZ"/>
        </w:rPr>
        <w:t>,</w:t>
      </w:r>
      <w:r w:rsidR="008748FD" w:rsidRPr="00603F76">
        <w:rPr>
          <w:rFonts w:ascii="Times New Roman" w:eastAsiaTheme="minorHAnsi" w:hAnsi="Times New Roman"/>
          <w:color w:val="000000" w:themeColor="text1"/>
          <w:sz w:val="28"/>
          <w:szCs w:val="28"/>
          <w:lang w:val="kk-KZ"/>
        </w:rPr>
        <w:t xml:space="preserve"> мүмкін мұрагерге арналды</w:t>
      </w:r>
      <w:r w:rsidR="002B6A21" w:rsidRPr="00603F76">
        <w:rPr>
          <w:rFonts w:ascii="Times New Roman" w:eastAsiaTheme="minorHAnsi" w:hAnsi="Times New Roman"/>
          <w:color w:val="000000" w:themeColor="text1"/>
          <w:sz w:val="28"/>
          <w:szCs w:val="28"/>
          <w:lang w:val="kk-KZ"/>
        </w:rPr>
        <w:t xml:space="preserve"> және Птолемейдің географиялық еңбегінің аудармасы қамтылып, автордың пікірлерімен толықтырылды</w:t>
      </w:r>
      <w:r w:rsidR="00DE36AA" w:rsidRPr="00603F76">
        <w:rPr>
          <w:rFonts w:ascii="Times New Roman" w:eastAsiaTheme="minorHAnsi" w:hAnsi="Times New Roman"/>
          <w:color w:val="000000" w:themeColor="text1"/>
          <w:sz w:val="28"/>
          <w:szCs w:val="28"/>
          <w:lang w:val="kk-KZ"/>
        </w:rPr>
        <w:t>.</w:t>
      </w:r>
    </w:p>
    <w:p w:rsidR="00AF6C99" w:rsidRPr="00603F76" w:rsidRDefault="0073199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Кітаптың негізгі мазмұны </w:t>
      </w:r>
      <w:r w:rsidR="00DE36AA" w:rsidRPr="00603F76">
        <w:rPr>
          <w:rFonts w:ascii="Times New Roman" w:eastAsiaTheme="minorHAnsi" w:hAnsi="Times New Roman"/>
          <w:color w:val="000000" w:themeColor="text1"/>
          <w:sz w:val="28"/>
          <w:szCs w:val="28"/>
          <w:lang w:val="kk-KZ"/>
        </w:rPr>
        <w:t xml:space="preserve">әртүрлі елдердің </w:t>
      </w:r>
      <w:r w:rsidRPr="00603F76">
        <w:rPr>
          <w:rFonts w:ascii="Times New Roman" w:eastAsiaTheme="minorHAnsi" w:hAnsi="Times New Roman"/>
          <w:color w:val="000000" w:themeColor="text1"/>
          <w:sz w:val="28"/>
          <w:szCs w:val="28"/>
          <w:lang w:val="kk-KZ"/>
        </w:rPr>
        <w:t>әкімшілік</w:t>
      </w:r>
      <w:r w:rsidR="00DE36AA" w:rsidRPr="00603F76">
        <w:rPr>
          <w:rFonts w:ascii="Times New Roman" w:eastAsiaTheme="minorHAnsi" w:hAnsi="Times New Roman"/>
          <w:color w:val="000000" w:themeColor="text1"/>
          <w:sz w:val="28"/>
          <w:szCs w:val="28"/>
          <w:lang w:val="kk-KZ"/>
        </w:rPr>
        <w:t xml:space="preserve"> аймақтарын, жолдарын</w:t>
      </w:r>
      <w:r w:rsidRPr="00603F76">
        <w:rPr>
          <w:rFonts w:ascii="Times New Roman" w:eastAsiaTheme="minorHAnsi" w:hAnsi="Times New Roman"/>
          <w:color w:val="000000" w:themeColor="text1"/>
          <w:sz w:val="28"/>
          <w:szCs w:val="28"/>
          <w:lang w:val="kk-KZ"/>
        </w:rPr>
        <w:t xml:space="preserve">, сауда </w:t>
      </w:r>
      <w:r w:rsidR="00DE36AA" w:rsidRPr="00603F76">
        <w:rPr>
          <w:rFonts w:ascii="Times New Roman" w:eastAsiaTheme="minorHAnsi" w:hAnsi="Times New Roman"/>
          <w:color w:val="000000" w:themeColor="text1"/>
          <w:sz w:val="28"/>
          <w:szCs w:val="28"/>
          <w:lang w:val="kk-KZ"/>
        </w:rPr>
        <w:t>бағыттарын</w:t>
      </w:r>
      <w:r w:rsidRPr="00603F76">
        <w:rPr>
          <w:rFonts w:ascii="Times New Roman" w:eastAsiaTheme="minorHAnsi" w:hAnsi="Times New Roman"/>
          <w:color w:val="000000" w:themeColor="text1"/>
          <w:sz w:val="28"/>
          <w:szCs w:val="28"/>
          <w:lang w:val="kk-KZ"/>
        </w:rPr>
        <w:t xml:space="preserve">, негізгі </w:t>
      </w:r>
      <w:r w:rsidR="00DE36AA" w:rsidRPr="00603F76">
        <w:rPr>
          <w:rFonts w:ascii="Times New Roman" w:eastAsiaTheme="minorHAnsi" w:hAnsi="Times New Roman"/>
          <w:color w:val="000000" w:themeColor="text1"/>
          <w:sz w:val="28"/>
          <w:szCs w:val="28"/>
          <w:lang w:val="kk-KZ"/>
        </w:rPr>
        <w:t>тұрақтары</w:t>
      </w:r>
      <w:r w:rsidRPr="00603F76">
        <w:rPr>
          <w:rFonts w:ascii="Times New Roman" w:eastAsiaTheme="minorHAnsi" w:hAnsi="Times New Roman"/>
          <w:color w:val="000000" w:themeColor="text1"/>
          <w:sz w:val="28"/>
          <w:szCs w:val="28"/>
          <w:lang w:val="kk-KZ"/>
        </w:rPr>
        <w:t xml:space="preserve"> арасындағы қашықтықтарды және салық сомаларын </w:t>
      </w:r>
      <w:r w:rsidR="00DE36AA" w:rsidRPr="00603F76">
        <w:rPr>
          <w:rFonts w:ascii="Times New Roman" w:eastAsiaTheme="minorHAnsi" w:hAnsi="Times New Roman"/>
          <w:color w:val="000000" w:themeColor="text1"/>
          <w:sz w:val="28"/>
          <w:szCs w:val="28"/>
          <w:lang w:val="kk-KZ"/>
        </w:rPr>
        <w:t>сипаттаудан құралған</w:t>
      </w:r>
      <w:r w:rsidRPr="00603F76">
        <w:rPr>
          <w:rFonts w:ascii="Times New Roman" w:eastAsiaTheme="minorHAnsi" w:hAnsi="Times New Roman"/>
          <w:color w:val="000000" w:themeColor="text1"/>
          <w:sz w:val="28"/>
          <w:szCs w:val="28"/>
          <w:lang w:val="kk-KZ"/>
        </w:rPr>
        <w:t>.</w:t>
      </w:r>
      <w:r w:rsidR="00ED60CE" w:rsidRPr="00603F76">
        <w:rPr>
          <w:rFonts w:ascii="Times New Roman" w:eastAsiaTheme="minorHAnsi" w:hAnsi="Times New Roman"/>
          <w:color w:val="000000" w:themeColor="text1"/>
          <w:sz w:val="28"/>
          <w:szCs w:val="28"/>
          <w:lang w:val="kk-KZ"/>
        </w:rPr>
        <w:t xml:space="preserve"> </w:t>
      </w:r>
      <w:r w:rsidR="003A0E7B" w:rsidRPr="00603F76">
        <w:rPr>
          <w:rFonts w:ascii="Times New Roman" w:eastAsiaTheme="minorHAnsi" w:hAnsi="Times New Roman"/>
          <w:color w:val="000000" w:themeColor="text1"/>
          <w:sz w:val="28"/>
          <w:szCs w:val="28"/>
          <w:lang w:val="kk-KZ"/>
        </w:rPr>
        <w:t>Ғалым</w:t>
      </w:r>
      <w:r w:rsidRPr="00603F76">
        <w:rPr>
          <w:rFonts w:ascii="Times New Roman" w:eastAsiaTheme="minorHAnsi" w:hAnsi="Times New Roman"/>
          <w:color w:val="000000" w:themeColor="text1"/>
          <w:sz w:val="28"/>
          <w:szCs w:val="28"/>
          <w:lang w:val="kk-KZ"/>
        </w:rPr>
        <w:t xml:space="preserve"> әлемді </w:t>
      </w:r>
      <w:r w:rsidR="003A0E7B" w:rsidRPr="00603F76">
        <w:rPr>
          <w:rFonts w:ascii="Times New Roman" w:eastAsiaTheme="minorHAnsi" w:hAnsi="Times New Roman"/>
          <w:color w:val="000000" w:themeColor="text1"/>
          <w:sz w:val="28"/>
          <w:szCs w:val="28"/>
          <w:lang w:val="kk-KZ"/>
        </w:rPr>
        <w:t>жіктеуде бөлудің классикалық антика</w:t>
      </w:r>
      <w:r w:rsidRPr="00603F76">
        <w:rPr>
          <w:rFonts w:ascii="Times New Roman" w:eastAsiaTheme="minorHAnsi" w:hAnsi="Times New Roman"/>
          <w:color w:val="000000" w:themeColor="text1"/>
          <w:sz w:val="28"/>
          <w:szCs w:val="28"/>
          <w:lang w:val="kk-KZ"/>
        </w:rPr>
        <w:t xml:space="preserve">лық жүйесін </w:t>
      </w:r>
      <w:r w:rsidR="003A0E7B" w:rsidRPr="00603F76">
        <w:rPr>
          <w:rFonts w:ascii="Times New Roman" w:eastAsiaTheme="minorHAnsi" w:hAnsi="Times New Roman"/>
          <w:color w:val="000000" w:themeColor="text1"/>
          <w:sz w:val="28"/>
          <w:szCs w:val="28"/>
          <w:lang w:val="kk-KZ"/>
        </w:rPr>
        <w:t>қолданған, яғни</w:t>
      </w:r>
      <w:r w:rsidRPr="00603F76">
        <w:rPr>
          <w:rFonts w:ascii="Times New Roman" w:eastAsiaTheme="minorHAnsi" w:hAnsi="Times New Roman"/>
          <w:color w:val="000000" w:themeColor="text1"/>
          <w:sz w:val="28"/>
          <w:szCs w:val="28"/>
          <w:lang w:val="kk-KZ"/>
        </w:rPr>
        <w:t xml:space="preserve"> Аруфи (Еуропа), Лубия (Ливия), Атиуфия (Эфиопия) және Аскутия (Скифия)</w:t>
      </w:r>
      <w:r w:rsidR="003A0E7B" w:rsidRPr="00603F76">
        <w:rPr>
          <w:rFonts w:ascii="Times New Roman" w:eastAsiaTheme="minorHAnsi" w:hAnsi="Times New Roman"/>
          <w:color w:val="000000" w:themeColor="text1"/>
          <w:sz w:val="28"/>
          <w:szCs w:val="28"/>
          <w:lang w:val="kk-KZ"/>
        </w:rPr>
        <w:t xml:space="preserve"> деп төртке бөледі</w:t>
      </w:r>
      <w:r w:rsidRPr="00603F76">
        <w:rPr>
          <w:rFonts w:ascii="Times New Roman" w:eastAsiaTheme="minorHAnsi" w:hAnsi="Times New Roman"/>
          <w:color w:val="000000" w:themeColor="text1"/>
          <w:sz w:val="28"/>
          <w:szCs w:val="28"/>
          <w:lang w:val="kk-KZ"/>
        </w:rPr>
        <w:t xml:space="preserve">. Кітаптың географиялық </w:t>
      </w:r>
      <w:r w:rsidR="006131F2" w:rsidRPr="00603F76">
        <w:rPr>
          <w:rFonts w:ascii="Times New Roman" w:eastAsiaTheme="minorHAnsi" w:hAnsi="Times New Roman"/>
          <w:color w:val="000000" w:themeColor="text1"/>
          <w:sz w:val="28"/>
          <w:szCs w:val="28"/>
          <w:lang w:val="kk-KZ"/>
        </w:rPr>
        <w:t>желісі</w:t>
      </w:r>
      <w:r w:rsidRPr="00603F76">
        <w:rPr>
          <w:rFonts w:ascii="Times New Roman" w:eastAsiaTheme="minorHAnsi" w:hAnsi="Times New Roman"/>
          <w:color w:val="000000" w:themeColor="text1"/>
          <w:sz w:val="28"/>
          <w:szCs w:val="28"/>
          <w:lang w:val="kk-KZ"/>
        </w:rPr>
        <w:t xml:space="preserve"> Испаниядан </w:t>
      </w:r>
      <w:r w:rsidR="006131F2" w:rsidRPr="00603F76">
        <w:rPr>
          <w:rFonts w:ascii="Times New Roman" w:eastAsiaTheme="minorHAnsi" w:hAnsi="Times New Roman"/>
          <w:color w:val="000000" w:themeColor="text1"/>
          <w:sz w:val="28"/>
          <w:szCs w:val="28"/>
          <w:lang w:val="kk-KZ"/>
        </w:rPr>
        <w:t xml:space="preserve">бастап </w:t>
      </w:r>
      <w:r w:rsidRPr="00603F76">
        <w:rPr>
          <w:rFonts w:ascii="Times New Roman" w:eastAsiaTheme="minorHAnsi" w:hAnsi="Times New Roman"/>
          <w:color w:val="000000" w:themeColor="text1"/>
          <w:sz w:val="28"/>
          <w:szCs w:val="28"/>
          <w:lang w:val="kk-KZ"/>
        </w:rPr>
        <w:t xml:space="preserve">Қытай мен Үндістанға дейін </w:t>
      </w:r>
      <w:r w:rsidR="00802224" w:rsidRPr="00603F76">
        <w:rPr>
          <w:rFonts w:ascii="Times New Roman" w:eastAsiaTheme="minorHAnsi" w:hAnsi="Times New Roman"/>
          <w:color w:val="000000" w:themeColor="text1"/>
          <w:sz w:val="28"/>
          <w:szCs w:val="28"/>
          <w:lang w:val="kk-KZ"/>
        </w:rPr>
        <w:t xml:space="preserve">жерді </w:t>
      </w:r>
      <w:r w:rsidR="006131F2" w:rsidRPr="00603F76">
        <w:rPr>
          <w:rFonts w:ascii="Times New Roman" w:eastAsiaTheme="minorHAnsi" w:hAnsi="Times New Roman"/>
          <w:color w:val="000000" w:themeColor="text1"/>
          <w:sz w:val="28"/>
          <w:szCs w:val="28"/>
          <w:lang w:val="kk-KZ"/>
        </w:rPr>
        <w:t>қамтиды</w:t>
      </w:r>
      <w:r w:rsidRPr="00603F76">
        <w:rPr>
          <w:rFonts w:ascii="Times New Roman" w:eastAsiaTheme="minorHAnsi" w:hAnsi="Times New Roman"/>
          <w:color w:val="000000" w:themeColor="text1"/>
          <w:sz w:val="28"/>
          <w:szCs w:val="28"/>
          <w:lang w:val="kk-KZ"/>
        </w:rPr>
        <w:t>, бірақ Халифат</w:t>
      </w:r>
      <w:r w:rsidR="0051173F" w:rsidRPr="00603F76">
        <w:rPr>
          <w:rFonts w:ascii="Times New Roman" w:eastAsiaTheme="minorHAnsi" w:hAnsi="Times New Roman"/>
          <w:color w:val="000000" w:themeColor="text1"/>
          <w:sz w:val="28"/>
          <w:szCs w:val="28"/>
          <w:lang w:val="kk-KZ"/>
        </w:rPr>
        <w:t xml:space="preserve">қа келгенде оның </w:t>
      </w:r>
      <w:r w:rsidRPr="00603F76">
        <w:rPr>
          <w:rFonts w:ascii="Times New Roman" w:eastAsiaTheme="minorHAnsi" w:hAnsi="Times New Roman"/>
          <w:color w:val="000000" w:themeColor="text1"/>
          <w:sz w:val="28"/>
          <w:szCs w:val="28"/>
          <w:lang w:val="kk-KZ"/>
        </w:rPr>
        <w:t>аумақтары мен олардың көрші</w:t>
      </w:r>
      <w:r w:rsidR="0051173F" w:rsidRPr="00603F76">
        <w:rPr>
          <w:rFonts w:ascii="Times New Roman" w:eastAsiaTheme="minorHAnsi" w:hAnsi="Times New Roman"/>
          <w:color w:val="000000" w:themeColor="text1"/>
          <w:sz w:val="28"/>
          <w:szCs w:val="28"/>
          <w:lang w:val="kk-KZ"/>
        </w:rPr>
        <w:t>лес</w:t>
      </w:r>
      <w:r w:rsidRPr="00603F76">
        <w:rPr>
          <w:rFonts w:ascii="Times New Roman" w:eastAsiaTheme="minorHAnsi" w:hAnsi="Times New Roman"/>
          <w:color w:val="000000" w:themeColor="text1"/>
          <w:sz w:val="28"/>
          <w:szCs w:val="28"/>
          <w:lang w:val="kk-KZ"/>
        </w:rPr>
        <w:t xml:space="preserve"> мемлекеттермен </w:t>
      </w:r>
      <w:r w:rsidR="0051173F" w:rsidRPr="00603F76">
        <w:rPr>
          <w:rFonts w:ascii="Times New Roman" w:eastAsiaTheme="minorHAnsi" w:hAnsi="Times New Roman"/>
          <w:color w:val="000000" w:themeColor="text1"/>
          <w:sz w:val="28"/>
          <w:szCs w:val="28"/>
          <w:lang w:val="kk-KZ"/>
        </w:rPr>
        <w:t>байланысына</w:t>
      </w:r>
      <w:r w:rsidRPr="00603F76">
        <w:rPr>
          <w:rFonts w:ascii="Times New Roman" w:eastAsiaTheme="minorHAnsi" w:hAnsi="Times New Roman"/>
          <w:color w:val="000000" w:themeColor="text1"/>
          <w:sz w:val="28"/>
          <w:szCs w:val="28"/>
          <w:lang w:val="kk-KZ"/>
        </w:rPr>
        <w:t xml:space="preserve"> ерекше </w:t>
      </w:r>
      <w:r w:rsidR="0051173F" w:rsidRPr="00603F76">
        <w:rPr>
          <w:rFonts w:ascii="Times New Roman" w:eastAsiaTheme="minorHAnsi" w:hAnsi="Times New Roman"/>
          <w:color w:val="000000" w:themeColor="text1"/>
          <w:sz w:val="28"/>
          <w:szCs w:val="28"/>
          <w:lang w:val="kk-KZ"/>
        </w:rPr>
        <w:t>көңіл бөледі</w:t>
      </w:r>
      <w:r w:rsidRPr="00603F76">
        <w:rPr>
          <w:rFonts w:ascii="Times New Roman" w:eastAsiaTheme="minorHAnsi" w:hAnsi="Times New Roman"/>
          <w:color w:val="000000" w:themeColor="text1"/>
          <w:sz w:val="28"/>
          <w:szCs w:val="28"/>
          <w:lang w:val="kk-KZ"/>
        </w:rPr>
        <w:t xml:space="preserve">. </w:t>
      </w:r>
      <w:r w:rsidR="0051173F" w:rsidRPr="00603F76">
        <w:rPr>
          <w:rFonts w:ascii="Times New Roman" w:eastAsiaTheme="minorHAnsi" w:hAnsi="Times New Roman"/>
          <w:color w:val="000000" w:themeColor="text1"/>
          <w:sz w:val="28"/>
          <w:szCs w:val="28"/>
          <w:lang w:val="kk-KZ"/>
        </w:rPr>
        <w:t>Бұдан бөлек әскери күштер</w:t>
      </w:r>
      <w:r w:rsidRPr="00603F76">
        <w:rPr>
          <w:rFonts w:ascii="Times New Roman" w:eastAsiaTheme="minorHAnsi" w:hAnsi="Times New Roman"/>
          <w:color w:val="000000" w:themeColor="text1"/>
          <w:sz w:val="28"/>
          <w:szCs w:val="28"/>
          <w:lang w:val="kk-KZ"/>
        </w:rPr>
        <w:t>, Византия, сондай-ақ араб әдебиетінде</w:t>
      </w:r>
      <w:r w:rsidR="0051173F" w:rsidRPr="00603F76">
        <w:rPr>
          <w:rFonts w:ascii="Times New Roman" w:eastAsiaTheme="minorHAnsi" w:hAnsi="Times New Roman"/>
          <w:color w:val="000000" w:themeColor="text1"/>
          <w:sz w:val="28"/>
          <w:szCs w:val="28"/>
          <w:lang w:val="kk-KZ"/>
        </w:rPr>
        <w:t>гі</w:t>
      </w:r>
      <w:r w:rsidRPr="00603F76">
        <w:rPr>
          <w:rFonts w:ascii="Times New Roman" w:eastAsiaTheme="minorHAnsi" w:hAnsi="Times New Roman"/>
          <w:color w:val="000000" w:themeColor="text1"/>
          <w:sz w:val="28"/>
          <w:szCs w:val="28"/>
          <w:lang w:val="kk-KZ"/>
        </w:rPr>
        <w:t xml:space="preserve"> </w:t>
      </w:r>
      <w:r w:rsidR="0051173F" w:rsidRPr="00603F76">
        <w:rPr>
          <w:rFonts w:ascii="Times New Roman" w:eastAsiaTheme="minorHAnsi" w:hAnsi="Times New Roman"/>
          <w:color w:val="000000" w:themeColor="text1"/>
          <w:sz w:val="28"/>
          <w:szCs w:val="28"/>
          <w:lang w:val="kk-KZ"/>
        </w:rPr>
        <w:t>түрлі қызықты уа</w:t>
      </w:r>
      <w:r w:rsidRPr="00603F76">
        <w:rPr>
          <w:rFonts w:ascii="Times New Roman" w:eastAsiaTheme="minorHAnsi" w:hAnsi="Times New Roman"/>
          <w:color w:val="000000" w:themeColor="text1"/>
          <w:sz w:val="28"/>
          <w:szCs w:val="28"/>
          <w:lang w:val="kk-KZ"/>
        </w:rPr>
        <w:t xml:space="preserve">қиғалар, </w:t>
      </w:r>
      <w:r w:rsidR="0051173F" w:rsidRPr="00603F76">
        <w:rPr>
          <w:rFonts w:ascii="Times New Roman" w:eastAsiaTheme="minorHAnsi" w:hAnsi="Times New Roman"/>
          <w:color w:val="000000" w:themeColor="text1"/>
          <w:sz w:val="28"/>
          <w:szCs w:val="28"/>
          <w:lang w:val="kk-KZ"/>
        </w:rPr>
        <w:t>таңғаларлық</w:t>
      </w:r>
      <w:r w:rsidRPr="00603F76">
        <w:rPr>
          <w:rFonts w:ascii="Times New Roman" w:eastAsiaTheme="minorHAnsi" w:hAnsi="Times New Roman"/>
          <w:color w:val="000000" w:themeColor="text1"/>
          <w:sz w:val="28"/>
          <w:szCs w:val="28"/>
          <w:lang w:val="kk-KZ"/>
        </w:rPr>
        <w:t xml:space="preserve"> халықтар мен табиғат құбылыстары </w:t>
      </w:r>
      <w:r w:rsidR="0051173F" w:rsidRPr="00603F76">
        <w:rPr>
          <w:rFonts w:ascii="Times New Roman" w:eastAsiaTheme="minorHAnsi" w:hAnsi="Times New Roman"/>
          <w:color w:val="000000" w:themeColor="text1"/>
          <w:sz w:val="28"/>
          <w:szCs w:val="28"/>
          <w:lang w:val="kk-KZ"/>
        </w:rPr>
        <w:t>баяндалған.</w:t>
      </w:r>
      <w:r w:rsidR="00AF6C9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Жұмыста Шығыс Еуропа </w:t>
      </w:r>
      <w:r w:rsidR="0051173F" w:rsidRPr="00603F76">
        <w:rPr>
          <w:rFonts w:ascii="Times New Roman" w:eastAsiaTheme="minorHAnsi" w:hAnsi="Times New Roman"/>
          <w:color w:val="000000" w:themeColor="text1"/>
          <w:sz w:val="28"/>
          <w:szCs w:val="28"/>
          <w:lang w:val="kk-KZ"/>
        </w:rPr>
        <w:t xml:space="preserve">маңызды орын алады. </w:t>
      </w:r>
      <w:r w:rsidRPr="00603F76">
        <w:rPr>
          <w:rFonts w:ascii="Times New Roman" w:eastAsiaTheme="minorHAnsi" w:hAnsi="Times New Roman"/>
          <w:color w:val="000000" w:themeColor="text1"/>
          <w:sz w:val="28"/>
          <w:szCs w:val="28"/>
          <w:lang w:val="kk-KZ"/>
        </w:rPr>
        <w:t>Қара теңізді Хазар теңізі, ал Каспий теңі</w:t>
      </w:r>
      <w:r w:rsidR="0051173F" w:rsidRPr="00603F76">
        <w:rPr>
          <w:rFonts w:ascii="Times New Roman" w:eastAsiaTheme="minorHAnsi" w:hAnsi="Times New Roman"/>
          <w:color w:val="000000" w:themeColor="text1"/>
          <w:sz w:val="28"/>
          <w:szCs w:val="28"/>
          <w:lang w:val="kk-KZ"/>
        </w:rPr>
        <w:t>зін Джуржан теңізі деген атаулар береді</w:t>
      </w:r>
      <w:r w:rsidRPr="00603F76">
        <w:rPr>
          <w:rFonts w:ascii="Times New Roman" w:eastAsiaTheme="minorHAnsi" w:hAnsi="Times New Roman"/>
          <w:color w:val="000000" w:themeColor="text1"/>
          <w:sz w:val="28"/>
          <w:szCs w:val="28"/>
          <w:lang w:val="kk-KZ"/>
        </w:rPr>
        <w:t xml:space="preserve">. </w:t>
      </w:r>
      <w:r w:rsidR="0051173F" w:rsidRPr="00603F76">
        <w:rPr>
          <w:rFonts w:ascii="Times New Roman" w:eastAsiaTheme="minorHAnsi" w:hAnsi="Times New Roman"/>
          <w:color w:val="000000" w:themeColor="text1"/>
          <w:sz w:val="28"/>
          <w:szCs w:val="28"/>
          <w:lang w:val="kk-KZ"/>
        </w:rPr>
        <w:t>С</w:t>
      </w:r>
      <w:r w:rsidRPr="00603F76">
        <w:rPr>
          <w:rFonts w:ascii="Times New Roman" w:eastAsiaTheme="minorHAnsi" w:hAnsi="Times New Roman"/>
          <w:color w:val="000000" w:themeColor="text1"/>
          <w:sz w:val="28"/>
          <w:szCs w:val="28"/>
          <w:lang w:val="kk-KZ"/>
        </w:rPr>
        <w:t xml:space="preserve">ондай-ақ Гог пен Магог халықтарын </w:t>
      </w:r>
      <w:r w:rsidR="0051173F" w:rsidRPr="00603F76">
        <w:rPr>
          <w:rFonts w:ascii="Times New Roman" w:eastAsiaTheme="minorHAnsi" w:hAnsi="Times New Roman"/>
          <w:color w:val="000000" w:themeColor="text1"/>
          <w:sz w:val="28"/>
          <w:szCs w:val="28"/>
          <w:lang w:val="kk-KZ"/>
        </w:rPr>
        <w:t>қоршаған</w:t>
      </w:r>
      <w:r w:rsidRPr="00603F76">
        <w:rPr>
          <w:rFonts w:ascii="Times New Roman" w:eastAsiaTheme="minorHAnsi" w:hAnsi="Times New Roman"/>
          <w:color w:val="000000" w:themeColor="text1"/>
          <w:sz w:val="28"/>
          <w:szCs w:val="28"/>
          <w:lang w:val="kk-KZ"/>
        </w:rPr>
        <w:t xml:space="preserve"> </w:t>
      </w:r>
      <w:r w:rsidR="0051173F" w:rsidRPr="00603F76">
        <w:rPr>
          <w:rFonts w:ascii="Times New Roman" w:eastAsiaTheme="minorHAnsi" w:hAnsi="Times New Roman"/>
          <w:color w:val="000000" w:themeColor="text1"/>
          <w:sz w:val="28"/>
          <w:szCs w:val="28"/>
          <w:lang w:val="kk-KZ"/>
        </w:rPr>
        <w:t>қамалдарға</w:t>
      </w:r>
      <w:r w:rsidRPr="00603F76">
        <w:rPr>
          <w:rFonts w:ascii="Times New Roman" w:eastAsiaTheme="minorHAnsi" w:hAnsi="Times New Roman"/>
          <w:color w:val="000000" w:themeColor="text1"/>
          <w:sz w:val="28"/>
          <w:szCs w:val="28"/>
          <w:lang w:val="kk-KZ"/>
        </w:rPr>
        <w:t xml:space="preserve"> арабтардың жорығы туралы </w:t>
      </w:r>
      <w:r w:rsidR="0051173F" w:rsidRPr="00603F76">
        <w:rPr>
          <w:rFonts w:ascii="Times New Roman" w:eastAsiaTheme="minorHAnsi" w:hAnsi="Times New Roman"/>
          <w:color w:val="000000" w:themeColor="text1"/>
          <w:sz w:val="28"/>
          <w:szCs w:val="28"/>
          <w:lang w:val="kk-KZ"/>
        </w:rPr>
        <w:t>хабарлайды</w:t>
      </w:r>
      <w:r w:rsidRPr="00603F76">
        <w:rPr>
          <w:rFonts w:ascii="Times New Roman" w:eastAsiaTheme="minorHAnsi" w:hAnsi="Times New Roman"/>
          <w:color w:val="000000" w:themeColor="text1"/>
          <w:sz w:val="28"/>
          <w:szCs w:val="28"/>
          <w:lang w:val="kk-KZ"/>
        </w:rPr>
        <w:t xml:space="preserve">. </w:t>
      </w:r>
      <w:r w:rsidR="0051173F" w:rsidRPr="00603F76">
        <w:rPr>
          <w:rFonts w:ascii="Times New Roman" w:eastAsiaTheme="minorHAnsi" w:hAnsi="Times New Roman"/>
          <w:color w:val="000000" w:themeColor="text1"/>
          <w:sz w:val="28"/>
          <w:szCs w:val="28"/>
          <w:lang w:val="kk-KZ"/>
        </w:rPr>
        <w:t>Мүмкін сапар</w:t>
      </w:r>
      <w:r w:rsidRPr="00603F76">
        <w:rPr>
          <w:rFonts w:ascii="Times New Roman" w:eastAsiaTheme="minorHAnsi" w:hAnsi="Times New Roman"/>
          <w:color w:val="000000" w:themeColor="text1"/>
          <w:sz w:val="28"/>
          <w:szCs w:val="28"/>
          <w:lang w:val="kk-KZ"/>
        </w:rPr>
        <w:t xml:space="preserve"> Бағдаттан басталып, Кавказ</w:t>
      </w:r>
      <w:r w:rsidR="0051173F" w:rsidRPr="00603F76">
        <w:rPr>
          <w:rFonts w:ascii="Times New Roman" w:eastAsiaTheme="minorHAnsi" w:hAnsi="Times New Roman"/>
          <w:color w:val="000000" w:themeColor="text1"/>
          <w:sz w:val="28"/>
          <w:szCs w:val="28"/>
          <w:lang w:val="kk-KZ"/>
        </w:rPr>
        <w:t xml:space="preserve"> арқылы</w:t>
      </w:r>
      <w:r w:rsidRPr="00603F76">
        <w:rPr>
          <w:rFonts w:ascii="Times New Roman" w:eastAsiaTheme="minorHAnsi" w:hAnsi="Times New Roman"/>
          <w:color w:val="000000" w:themeColor="text1"/>
          <w:sz w:val="28"/>
          <w:szCs w:val="28"/>
          <w:lang w:val="kk-KZ"/>
        </w:rPr>
        <w:t xml:space="preserve"> өтіп, Хазария жерінен Ұлы</w:t>
      </w:r>
      <w:r w:rsidR="0051173F" w:rsidRPr="00603F76">
        <w:rPr>
          <w:rFonts w:ascii="Times New Roman" w:eastAsiaTheme="minorHAnsi" w:hAnsi="Times New Roman"/>
          <w:color w:val="000000" w:themeColor="text1"/>
          <w:sz w:val="28"/>
          <w:szCs w:val="28"/>
          <w:lang w:val="kk-KZ"/>
        </w:rPr>
        <w:t xml:space="preserve"> Қытай қорғанына жеткен</w:t>
      </w:r>
      <w:r w:rsidR="00AF6C99" w:rsidRPr="00603F76">
        <w:rPr>
          <w:rFonts w:ascii="Times New Roman" w:eastAsiaTheme="minorHAnsi" w:hAnsi="Times New Roman"/>
          <w:color w:val="000000" w:themeColor="text1"/>
          <w:sz w:val="28"/>
          <w:szCs w:val="28"/>
          <w:lang w:val="kk-KZ"/>
        </w:rPr>
        <w:t xml:space="preserve">. </w:t>
      </w:r>
      <w:r w:rsidR="00E42785" w:rsidRPr="00603F76">
        <w:rPr>
          <w:rFonts w:ascii="Times New Roman" w:eastAsiaTheme="minorHAnsi" w:hAnsi="Times New Roman"/>
          <w:color w:val="000000" w:themeColor="text1"/>
          <w:sz w:val="28"/>
          <w:szCs w:val="28"/>
          <w:lang w:val="kk-KZ"/>
        </w:rPr>
        <w:t>Ибн Хордадбех</w:t>
      </w:r>
      <w:r w:rsidR="00AF6C99" w:rsidRPr="00603F76">
        <w:rPr>
          <w:rFonts w:ascii="Times New Roman" w:eastAsiaTheme="minorHAnsi" w:hAnsi="Times New Roman"/>
          <w:color w:val="000000" w:themeColor="text1"/>
          <w:sz w:val="28"/>
          <w:szCs w:val="28"/>
          <w:lang w:val="kk-KZ"/>
        </w:rPr>
        <w:t xml:space="preserve"> а</w:t>
      </w:r>
      <w:r w:rsidRPr="00603F76">
        <w:rPr>
          <w:rFonts w:ascii="Times New Roman" w:eastAsiaTheme="minorHAnsi" w:hAnsi="Times New Roman"/>
          <w:color w:val="000000" w:themeColor="text1"/>
          <w:sz w:val="28"/>
          <w:szCs w:val="28"/>
          <w:lang w:val="kk-KZ"/>
        </w:rPr>
        <w:t xml:space="preserve">раб географиясында славяндар мен орыстар </w:t>
      </w:r>
      <w:r w:rsidR="00AF6C99" w:rsidRPr="00603F76">
        <w:rPr>
          <w:rFonts w:ascii="Times New Roman" w:eastAsiaTheme="minorHAnsi" w:hAnsi="Times New Roman"/>
          <w:color w:val="000000" w:themeColor="text1"/>
          <w:sz w:val="28"/>
          <w:szCs w:val="28"/>
          <w:lang w:val="kk-KZ"/>
        </w:rPr>
        <w:t>жайлы</w:t>
      </w:r>
      <w:r w:rsidRPr="00603F76">
        <w:rPr>
          <w:rFonts w:ascii="Times New Roman" w:eastAsiaTheme="minorHAnsi" w:hAnsi="Times New Roman"/>
          <w:color w:val="000000" w:themeColor="text1"/>
          <w:sz w:val="28"/>
          <w:szCs w:val="28"/>
          <w:lang w:val="kk-KZ"/>
        </w:rPr>
        <w:t xml:space="preserve"> бірінші рет </w:t>
      </w:r>
      <w:r w:rsidR="00AF6C99" w:rsidRPr="00603F76">
        <w:rPr>
          <w:rFonts w:ascii="Times New Roman" w:eastAsiaTheme="minorHAnsi" w:hAnsi="Times New Roman"/>
          <w:color w:val="000000" w:themeColor="text1"/>
          <w:sz w:val="28"/>
          <w:szCs w:val="28"/>
          <w:lang w:val="kk-KZ"/>
        </w:rPr>
        <w:t>айтады</w:t>
      </w:r>
      <w:r w:rsidRPr="00603F76">
        <w:rPr>
          <w:rFonts w:ascii="Times New Roman" w:eastAsiaTheme="minorHAnsi" w:hAnsi="Times New Roman"/>
          <w:color w:val="000000" w:themeColor="text1"/>
          <w:sz w:val="28"/>
          <w:szCs w:val="28"/>
          <w:lang w:val="kk-KZ"/>
        </w:rPr>
        <w:t xml:space="preserve">. </w:t>
      </w:r>
    </w:p>
    <w:p w:rsidR="00731995" w:rsidRPr="00603F76" w:rsidRDefault="0073199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w:t>
      </w:r>
      <w:r w:rsidR="00AF6C99" w:rsidRPr="00603F76">
        <w:rPr>
          <w:rFonts w:ascii="Times New Roman" w:eastAsiaTheme="minorHAnsi" w:hAnsi="Times New Roman"/>
          <w:color w:val="000000" w:themeColor="text1"/>
          <w:sz w:val="28"/>
          <w:szCs w:val="28"/>
          <w:lang w:val="kk-KZ"/>
        </w:rPr>
        <w:t>Жолдар</w:t>
      </w:r>
      <w:r w:rsidRPr="00603F76">
        <w:rPr>
          <w:rFonts w:ascii="Times New Roman" w:eastAsiaTheme="minorHAnsi" w:hAnsi="Times New Roman"/>
          <w:color w:val="000000" w:themeColor="text1"/>
          <w:sz w:val="28"/>
          <w:szCs w:val="28"/>
          <w:lang w:val="kk-KZ"/>
        </w:rPr>
        <w:t xml:space="preserve"> мен елдер </w:t>
      </w:r>
      <w:r w:rsidR="001A0643" w:rsidRPr="00603F76">
        <w:rPr>
          <w:rFonts w:ascii="Times New Roman" w:eastAsiaTheme="minorHAnsi" w:hAnsi="Times New Roman"/>
          <w:color w:val="000000" w:themeColor="text1"/>
          <w:sz w:val="28"/>
          <w:szCs w:val="28"/>
          <w:lang w:val="kk-KZ"/>
        </w:rPr>
        <w:t xml:space="preserve">туралы кітабы» Азияның сипаттамасында құрлықтың </w:t>
      </w:r>
      <w:r w:rsidRPr="00603F76">
        <w:rPr>
          <w:rFonts w:ascii="Times New Roman" w:eastAsiaTheme="minorHAnsi" w:hAnsi="Times New Roman"/>
          <w:color w:val="000000" w:themeColor="text1"/>
          <w:sz w:val="28"/>
          <w:szCs w:val="28"/>
          <w:lang w:val="kk-KZ"/>
        </w:rPr>
        <w:t>әкімшілік құрылымы, сауда жолдары және этнографиялық ерек</w:t>
      </w:r>
      <w:r w:rsidR="001A0643" w:rsidRPr="00603F76">
        <w:rPr>
          <w:rFonts w:ascii="Times New Roman" w:eastAsiaTheme="minorHAnsi" w:hAnsi="Times New Roman"/>
          <w:color w:val="000000" w:themeColor="text1"/>
          <w:sz w:val="28"/>
          <w:szCs w:val="28"/>
          <w:lang w:val="kk-KZ"/>
        </w:rPr>
        <w:t>шеліктері тұрғысынан қарастырады. Персия</w:t>
      </w:r>
      <w:r w:rsidRPr="00603F76">
        <w:rPr>
          <w:rFonts w:ascii="Times New Roman" w:eastAsiaTheme="minorHAnsi" w:hAnsi="Times New Roman"/>
          <w:color w:val="000000" w:themeColor="text1"/>
          <w:sz w:val="28"/>
          <w:szCs w:val="28"/>
          <w:lang w:val="kk-KZ"/>
        </w:rPr>
        <w:t xml:space="preserve"> сипатта</w:t>
      </w:r>
      <w:r w:rsidR="001A0643" w:rsidRPr="00603F76">
        <w:rPr>
          <w:rFonts w:ascii="Times New Roman" w:eastAsiaTheme="minorHAnsi" w:hAnsi="Times New Roman"/>
          <w:color w:val="000000" w:themeColor="text1"/>
          <w:sz w:val="28"/>
          <w:szCs w:val="28"/>
          <w:lang w:val="kk-KZ"/>
        </w:rPr>
        <w:t>лы</w:t>
      </w:r>
      <w:r w:rsidRPr="00603F76">
        <w:rPr>
          <w:rFonts w:ascii="Times New Roman" w:eastAsiaTheme="minorHAnsi" w:hAnsi="Times New Roman"/>
          <w:color w:val="000000" w:themeColor="text1"/>
          <w:sz w:val="28"/>
          <w:szCs w:val="28"/>
          <w:lang w:val="kk-KZ"/>
        </w:rPr>
        <w:t xml:space="preserve">п, оның </w:t>
      </w:r>
      <w:r w:rsidR="001A0643" w:rsidRPr="00603F76">
        <w:rPr>
          <w:rFonts w:ascii="Times New Roman" w:eastAsiaTheme="minorHAnsi" w:hAnsi="Times New Roman"/>
          <w:color w:val="000000" w:themeColor="text1"/>
          <w:sz w:val="28"/>
          <w:szCs w:val="28"/>
          <w:lang w:val="kk-KZ"/>
        </w:rPr>
        <w:t>өңірлерге бөлінуі</w:t>
      </w:r>
      <w:r w:rsidRPr="00603F76">
        <w:rPr>
          <w:rFonts w:ascii="Times New Roman" w:eastAsiaTheme="minorHAnsi" w:hAnsi="Times New Roman"/>
          <w:color w:val="000000" w:themeColor="text1"/>
          <w:sz w:val="28"/>
          <w:szCs w:val="28"/>
          <w:lang w:val="kk-KZ"/>
        </w:rPr>
        <w:t xml:space="preserve">, стратегиялық </w:t>
      </w:r>
      <w:r w:rsidR="001A0643" w:rsidRPr="00603F76">
        <w:rPr>
          <w:rFonts w:ascii="Times New Roman" w:eastAsiaTheme="minorHAnsi" w:hAnsi="Times New Roman"/>
          <w:color w:val="000000" w:themeColor="text1"/>
          <w:sz w:val="28"/>
          <w:szCs w:val="28"/>
          <w:lang w:val="kk-KZ"/>
        </w:rPr>
        <w:t>бағыттар</w:t>
      </w:r>
      <w:r w:rsidR="0078306A" w:rsidRPr="00603F76">
        <w:rPr>
          <w:rFonts w:ascii="Times New Roman" w:eastAsiaTheme="minorHAnsi" w:hAnsi="Times New Roman"/>
          <w:color w:val="000000" w:themeColor="text1"/>
          <w:sz w:val="28"/>
          <w:szCs w:val="28"/>
          <w:lang w:val="kk-KZ"/>
        </w:rPr>
        <w:t>ы</w:t>
      </w:r>
      <w:r w:rsidR="001A0643" w:rsidRPr="00603F76">
        <w:rPr>
          <w:rFonts w:ascii="Times New Roman" w:eastAsiaTheme="minorHAnsi" w:hAnsi="Times New Roman"/>
          <w:color w:val="000000" w:themeColor="text1"/>
          <w:sz w:val="28"/>
          <w:szCs w:val="28"/>
          <w:lang w:val="kk-KZ"/>
        </w:rPr>
        <w:t xml:space="preserve"> мен негізгі сауда орталықтары</w:t>
      </w:r>
      <w:r w:rsidRPr="00603F76">
        <w:rPr>
          <w:rFonts w:ascii="Times New Roman" w:eastAsiaTheme="minorHAnsi" w:hAnsi="Times New Roman"/>
          <w:color w:val="000000" w:themeColor="text1"/>
          <w:sz w:val="28"/>
          <w:szCs w:val="28"/>
          <w:lang w:val="kk-KZ"/>
        </w:rPr>
        <w:t xml:space="preserve"> </w:t>
      </w:r>
      <w:r w:rsidR="001A0643" w:rsidRPr="00603F76">
        <w:rPr>
          <w:rFonts w:ascii="Times New Roman" w:eastAsiaTheme="minorHAnsi" w:hAnsi="Times New Roman"/>
          <w:color w:val="000000" w:themeColor="text1"/>
          <w:sz w:val="28"/>
          <w:szCs w:val="28"/>
          <w:lang w:val="kk-KZ"/>
        </w:rPr>
        <w:t>айқындалады</w:t>
      </w:r>
      <w:r w:rsidR="0004179D"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Ибн Хордадбех Хорасанның Ни</w:t>
      </w:r>
      <w:r w:rsidR="0078306A" w:rsidRPr="00603F76">
        <w:rPr>
          <w:rFonts w:ascii="Times New Roman" w:eastAsiaTheme="minorHAnsi" w:hAnsi="Times New Roman"/>
          <w:color w:val="000000" w:themeColor="text1"/>
          <w:sz w:val="28"/>
          <w:szCs w:val="28"/>
          <w:lang w:val="kk-KZ"/>
        </w:rPr>
        <w:t>шапур, Балх, Мерв және Самарқан</w:t>
      </w:r>
      <w:r w:rsidRPr="00603F76">
        <w:rPr>
          <w:rFonts w:ascii="Times New Roman" w:eastAsiaTheme="minorHAnsi" w:hAnsi="Times New Roman"/>
          <w:color w:val="000000" w:themeColor="text1"/>
          <w:sz w:val="28"/>
          <w:szCs w:val="28"/>
          <w:lang w:val="kk-KZ"/>
        </w:rPr>
        <w:t xml:space="preserve"> сияқты ірі қалаларын</w:t>
      </w:r>
      <w:r w:rsidR="0004179D" w:rsidRPr="00603F76">
        <w:rPr>
          <w:rFonts w:ascii="Times New Roman" w:eastAsiaTheme="minorHAnsi" w:hAnsi="Times New Roman"/>
          <w:color w:val="000000" w:themeColor="text1"/>
          <w:sz w:val="28"/>
          <w:szCs w:val="28"/>
          <w:lang w:val="kk-KZ"/>
        </w:rPr>
        <w:t xml:space="preserve"> талдай келе,</w:t>
      </w:r>
      <w:r w:rsidRPr="00603F76">
        <w:rPr>
          <w:rFonts w:ascii="Times New Roman" w:eastAsiaTheme="minorHAnsi" w:hAnsi="Times New Roman"/>
          <w:color w:val="000000" w:themeColor="text1"/>
          <w:sz w:val="28"/>
          <w:szCs w:val="28"/>
          <w:lang w:val="kk-KZ"/>
        </w:rPr>
        <w:t xml:space="preserve"> халықаралық саудадағы рөлін </w:t>
      </w:r>
      <w:r w:rsidR="0004179D" w:rsidRPr="00603F76">
        <w:rPr>
          <w:rFonts w:ascii="Times New Roman" w:eastAsiaTheme="minorHAnsi" w:hAnsi="Times New Roman"/>
          <w:color w:val="000000" w:themeColor="text1"/>
          <w:sz w:val="28"/>
          <w:szCs w:val="28"/>
          <w:lang w:val="kk-KZ"/>
        </w:rPr>
        <w:t>атайды</w:t>
      </w:r>
      <w:r w:rsidRPr="00603F76">
        <w:rPr>
          <w:rFonts w:ascii="Times New Roman" w:eastAsiaTheme="minorHAnsi" w:hAnsi="Times New Roman"/>
          <w:color w:val="000000" w:themeColor="text1"/>
          <w:sz w:val="28"/>
          <w:szCs w:val="28"/>
          <w:lang w:val="kk-KZ"/>
        </w:rPr>
        <w:t>.</w:t>
      </w:r>
      <w:r w:rsidR="00C1392E" w:rsidRPr="00603F76">
        <w:rPr>
          <w:rFonts w:ascii="Times New Roman" w:eastAsiaTheme="minorHAnsi" w:hAnsi="Times New Roman"/>
          <w:color w:val="000000" w:themeColor="text1"/>
          <w:sz w:val="28"/>
          <w:szCs w:val="28"/>
          <w:lang w:val="kk-KZ"/>
        </w:rPr>
        <w:t xml:space="preserve"> Жазбаларда түркі халықтары, көшпелі тайпалар, олардың қоныс аудару жолдары</w:t>
      </w:r>
      <w:r w:rsidRPr="00603F76">
        <w:rPr>
          <w:rFonts w:ascii="Times New Roman" w:eastAsiaTheme="minorHAnsi" w:hAnsi="Times New Roman"/>
          <w:color w:val="000000" w:themeColor="text1"/>
          <w:sz w:val="28"/>
          <w:szCs w:val="28"/>
          <w:lang w:val="kk-KZ"/>
        </w:rPr>
        <w:t xml:space="preserve"> </w:t>
      </w:r>
      <w:r w:rsidR="00C1392E" w:rsidRPr="00603F76">
        <w:rPr>
          <w:rFonts w:ascii="Times New Roman" w:eastAsiaTheme="minorHAnsi" w:hAnsi="Times New Roman"/>
          <w:color w:val="000000" w:themeColor="text1"/>
          <w:sz w:val="28"/>
          <w:szCs w:val="28"/>
          <w:lang w:val="kk-KZ"/>
        </w:rPr>
        <w:t>суреттеледі</w:t>
      </w:r>
      <w:r w:rsidRPr="00603F76">
        <w:rPr>
          <w:rFonts w:ascii="Times New Roman" w:eastAsiaTheme="minorHAnsi" w:hAnsi="Times New Roman"/>
          <w:color w:val="000000" w:themeColor="text1"/>
          <w:sz w:val="28"/>
          <w:szCs w:val="28"/>
          <w:lang w:val="kk-KZ"/>
        </w:rPr>
        <w:t>, Касп</w:t>
      </w:r>
      <w:r w:rsidR="00C1392E" w:rsidRPr="00603F76">
        <w:rPr>
          <w:rFonts w:ascii="Times New Roman" w:eastAsiaTheme="minorHAnsi" w:hAnsi="Times New Roman"/>
          <w:color w:val="000000" w:themeColor="text1"/>
          <w:sz w:val="28"/>
          <w:szCs w:val="28"/>
          <w:lang w:val="kk-KZ"/>
        </w:rPr>
        <w:t xml:space="preserve">ий маңы аймағы мен Орталық Азия жайында </w:t>
      </w:r>
      <w:r w:rsidRPr="00603F76">
        <w:rPr>
          <w:rFonts w:ascii="Times New Roman" w:eastAsiaTheme="minorHAnsi" w:hAnsi="Times New Roman"/>
          <w:color w:val="000000" w:themeColor="text1"/>
          <w:sz w:val="28"/>
          <w:szCs w:val="28"/>
          <w:lang w:val="kk-KZ"/>
        </w:rPr>
        <w:t xml:space="preserve">құнды </w:t>
      </w:r>
      <w:r w:rsidR="00C1392E" w:rsidRPr="00603F76">
        <w:rPr>
          <w:rFonts w:ascii="Times New Roman" w:eastAsiaTheme="minorHAnsi" w:hAnsi="Times New Roman"/>
          <w:color w:val="000000" w:themeColor="text1"/>
          <w:sz w:val="28"/>
          <w:szCs w:val="28"/>
          <w:lang w:val="kk-KZ"/>
        </w:rPr>
        <w:t>деректер</w:t>
      </w:r>
      <w:r w:rsidRPr="00603F76">
        <w:rPr>
          <w:rFonts w:ascii="Times New Roman" w:eastAsiaTheme="minorHAnsi" w:hAnsi="Times New Roman"/>
          <w:color w:val="000000" w:themeColor="text1"/>
          <w:sz w:val="28"/>
          <w:szCs w:val="28"/>
          <w:lang w:val="kk-KZ"/>
        </w:rPr>
        <w:t xml:space="preserve"> береді. </w:t>
      </w:r>
      <w:r w:rsidR="00AB66D6" w:rsidRPr="00603F76">
        <w:rPr>
          <w:rFonts w:ascii="Times New Roman" w:eastAsiaTheme="minorHAnsi" w:hAnsi="Times New Roman"/>
          <w:color w:val="000000" w:themeColor="text1"/>
          <w:sz w:val="28"/>
          <w:szCs w:val="28"/>
          <w:lang w:val="kk-KZ"/>
        </w:rPr>
        <w:t>Сондай-ақ</w:t>
      </w:r>
      <w:r w:rsidRPr="00603F76">
        <w:rPr>
          <w:rFonts w:ascii="Times New Roman" w:eastAsiaTheme="minorHAnsi" w:hAnsi="Times New Roman"/>
          <w:color w:val="000000" w:themeColor="text1"/>
          <w:sz w:val="28"/>
          <w:szCs w:val="28"/>
          <w:lang w:val="kk-KZ"/>
        </w:rPr>
        <w:t xml:space="preserve"> түргеш, қарлұқ, оғыз </w:t>
      </w:r>
      <w:r w:rsidR="00AB66D6" w:rsidRPr="00603F76">
        <w:rPr>
          <w:rFonts w:ascii="Times New Roman" w:eastAsiaTheme="minorHAnsi" w:hAnsi="Times New Roman"/>
          <w:color w:val="000000" w:themeColor="text1"/>
          <w:sz w:val="28"/>
          <w:szCs w:val="28"/>
          <w:lang w:val="kk-KZ"/>
        </w:rPr>
        <w:t>сияқты тайпалар, олардың әскери ұйымдасуы мен ислам</w:t>
      </w:r>
      <w:r w:rsidRPr="00603F76">
        <w:rPr>
          <w:rFonts w:ascii="Times New Roman" w:eastAsiaTheme="minorHAnsi" w:hAnsi="Times New Roman"/>
          <w:color w:val="000000" w:themeColor="text1"/>
          <w:sz w:val="28"/>
          <w:szCs w:val="28"/>
          <w:lang w:val="kk-KZ"/>
        </w:rPr>
        <w:t xml:space="preserve"> әлемімен </w:t>
      </w:r>
      <w:r w:rsidR="00AB66D6" w:rsidRPr="00603F76">
        <w:rPr>
          <w:rFonts w:ascii="Times New Roman" w:eastAsiaTheme="minorHAnsi" w:hAnsi="Times New Roman"/>
          <w:color w:val="000000" w:themeColor="text1"/>
          <w:sz w:val="28"/>
          <w:szCs w:val="28"/>
          <w:lang w:val="kk-KZ"/>
        </w:rPr>
        <w:t xml:space="preserve">байланысы туралы айтылады. </w:t>
      </w:r>
      <w:r w:rsidRPr="00603F76">
        <w:rPr>
          <w:rFonts w:ascii="Times New Roman" w:eastAsiaTheme="minorHAnsi" w:hAnsi="Times New Roman"/>
          <w:color w:val="000000" w:themeColor="text1"/>
          <w:sz w:val="28"/>
          <w:szCs w:val="28"/>
          <w:lang w:val="kk-KZ"/>
        </w:rPr>
        <w:t xml:space="preserve">Қытаймен </w:t>
      </w:r>
      <w:r w:rsidR="00AB66D6" w:rsidRPr="00603F76">
        <w:rPr>
          <w:rFonts w:ascii="Times New Roman" w:eastAsiaTheme="minorHAnsi" w:hAnsi="Times New Roman"/>
          <w:color w:val="000000" w:themeColor="text1"/>
          <w:sz w:val="28"/>
          <w:szCs w:val="28"/>
          <w:lang w:val="kk-KZ"/>
        </w:rPr>
        <w:t>шекаралас</w:t>
      </w:r>
      <w:r w:rsidRPr="00603F76">
        <w:rPr>
          <w:rFonts w:ascii="Times New Roman" w:eastAsiaTheme="minorHAnsi" w:hAnsi="Times New Roman"/>
          <w:color w:val="000000" w:themeColor="text1"/>
          <w:sz w:val="28"/>
          <w:szCs w:val="28"/>
          <w:lang w:val="kk-KZ"/>
        </w:rPr>
        <w:t xml:space="preserve"> </w:t>
      </w:r>
      <w:r w:rsidR="00AB66D6" w:rsidRPr="00603F76">
        <w:rPr>
          <w:rFonts w:ascii="Times New Roman" w:eastAsiaTheme="minorHAnsi" w:hAnsi="Times New Roman"/>
          <w:color w:val="000000" w:themeColor="text1"/>
          <w:sz w:val="28"/>
          <w:szCs w:val="28"/>
          <w:lang w:val="kk-KZ"/>
        </w:rPr>
        <w:lastRenderedPageBreak/>
        <w:t>территорияны</w:t>
      </w:r>
      <w:r w:rsidRPr="00603F76">
        <w:rPr>
          <w:rFonts w:ascii="Times New Roman" w:eastAsiaTheme="minorHAnsi" w:hAnsi="Times New Roman"/>
          <w:color w:val="000000" w:themeColor="text1"/>
          <w:sz w:val="28"/>
          <w:szCs w:val="28"/>
          <w:lang w:val="kk-KZ"/>
        </w:rPr>
        <w:t xml:space="preserve"> халифатпен белсенді сауда </w:t>
      </w:r>
      <w:r w:rsidR="00AB66D6" w:rsidRPr="00603F76">
        <w:rPr>
          <w:rFonts w:ascii="Times New Roman" w:eastAsiaTheme="minorHAnsi" w:hAnsi="Times New Roman"/>
          <w:color w:val="000000" w:themeColor="text1"/>
          <w:sz w:val="28"/>
          <w:szCs w:val="28"/>
          <w:lang w:val="kk-KZ"/>
        </w:rPr>
        <w:t>қарым-қатынас құрған</w:t>
      </w:r>
      <w:r w:rsidRPr="00603F76">
        <w:rPr>
          <w:rFonts w:ascii="Times New Roman" w:eastAsiaTheme="minorHAnsi" w:hAnsi="Times New Roman"/>
          <w:color w:val="000000" w:themeColor="text1"/>
          <w:sz w:val="28"/>
          <w:szCs w:val="28"/>
          <w:lang w:val="kk-KZ"/>
        </w:rPr>
        <w:t xml:space="preserve"> қуатты мемлекет </w:t>
      </w:r>
      <w:r w:rsidR="00AB66D6" w:rsidRPr="00603F76">
        <w:rPr>
          <w:rFonts w:ascii="Times New Roman" w:eastAsiaTheme="minorHAnsi" w:hAnsi="Times New Roman"/>
          <w:color w:val="000000" w:themeColor="text1"/>
          <w:sz w:val="28"/>
          <w:szCs w:val="28"/>
          <w:lang w:val="kk-KZ"/>
        </w:rPr>
        <w:t>деп</w:t>
      </w:r>
      <w:r w:rsidRPr="00603F76">
        <w:rPr>
          <w:rFonts w:ascii="Times New Roman" w:eastAsiaTheme="minorHAnsi" w:hAnsi="Times New Roman"/>
          <w:color w:val="000000" w:themeColor="text1"/>
          <w:sz w:val="28"/>
          <w:szCs w:val="28"/>
          <w:lang w:val="kk-KZ"/>
        </w:rPr>
        <w:t xml:space="preserve"> </w:t>
      </w:r>
      <w:r w:rsidR="00AB66D6" w:rsidRPr="00603F76">
        <w:rPr>
          <w:rFonts w:ascii="Times New Roman" w:eastAsiaTheme="minorHAnsi" w:hAnsi="Times New Roman"/>
          <w:color w:val="000000" w:themeColor="text1"/>
          <w:sz w:val="28"/>
          <w:szCs w:val="28"/>
          <w:lang w:val="kk-KZ"/>
        </w:rPr>
        <w:t>бағалайды</w:t>
      </w:r>
      <w:r w:rsidRPr="00603F76">
        <w:rPr>
          <w:rFonts w:ascii="Times New Roman" w:eastAsiaTheme="minorHAnsi" w:hAnsi="Times New Roman"/>
          <w:color w:val="000000" w:themeColor="text1"/>
          <w:sz w:val="28"/>
          <w:szCs w:val="28"/>
          <w:lang w:val="kk-KZ"/>
        </w:rPr>
        <w:t>.</w:t>
      </w:r>
    </w:p>
    <w:p w:rsidR="00731995" w:rsidRPr="00603F76" w:rsidRDefault="003B2A0A"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Ибн Хордадбех </w:t>
      </w:r>
      <w:r w:rsidR="00731995" w:rsidRPr="00603F76">
        <w:rPr>
          <w:rFonts w:ascii="Times New Roman" w:eastAsiaTheme="minorHAnsi" w:hAnsi="Times New Roman"/>
          <w:color w:val="000000" w:themeColor="text1"/>
          <w:sz w:val="28"/>
          <w:szCs w:val="28"/>
          <w:lang w:val="kk-KZ"/>
        </w:rPr>
        <w:t xml:space="preserve">Үндістан мен Жібек жолына ерекше </w:t>
      </w:r>
      <w:r w:rsidRPr="00603F76">
        <w:rPr>
          <w:rFonts w:ascii="Times New Roman" w:eastAsiaTheme="minorHAnsi" w:hAnsi="Times New Roman"/>
          <w:color w:val="000000" w:themeColor="text1"/>
          <w:sz w:val="28"/>
          <w:szCs w:val="28"/>
          <w:lang w:val="kk-KZ"/>
        </w:rPr>
        <w:t>тоқталады</w:t>
      </w:r>
      <w:r w:rsidR="00731995"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Араб сауда орталықтарын Ү</w:t>
      </w:r>
      <w:r w:rsidR="00731995" w:rsidRPr="00603F76">
        <w:rPr>
          <w:rFonts w:ascii="Times New Roman" w:eastAsiaTheme="minorHAnsi" w:hAnsi="Times New Roman"/>
          <w:color w:val="000000" w:themeColor="text1"/>
          <w:sz w:val="28"/>
          <w:szCs w:val="28"/>
          <w:lang w:val="kk-KZ"/>
        </w:rPr>
        <w:t>нді</w:t>
      </w:r>
      <w:r w:rsidRPr="00603F76">
        <w:rPr>
          <w:rFonts w:ascii="Times New Roman" w:eastAsiaTheme="minorHAnsi" w:hAnsi="Times New Roman"/>
          <w:color w:val="000000" w:themeColor="text1"/>
          <w:sz w:val="28"/>
          <w:szCs w:val="28"/>
          <w:lang w:val="kk-KZ"/>
        </w:rPr>
        <w:t>стан</w:t>
      </w:r>
      <w:r w:rsidR="00731995" w:rsidRPr="00603F76">
        <w:rPr>
          <w:rFonts w:ascii="Times New Roman" w:eastAsiaTheme="minorHAnsi" w:hAnsi="Times New Roman"/>
          <w:color w:val="000000" w:themeColor="text1"/>
          <w:sz w:val="28"/>
          <w:szCs w:val="28"/>
          <w:lang w:val="kk-KZ"/>
        </w:rPr>
        <w:t xml:space="preserve"> қалаларымен байланыстыратын негізгі </w:t>
      </w:r>
      <w:r w:rsidRPr="00603F76">
        <w:rPr>
          <w:rFonts w:ascii="Times New Roman" w:eastAsiaTheme="minorHAnsi" w:hAnsi="Times New Roman"/>
          <w:color w:val="000000" w:themeColor="text1"/>
          <w:sz w:val="28"/>
          <w:szCs w:val="28"/>
          <w:lang w:val="kk-KZ"/>
        </w:rPr>
        <w:t>бағыттарды</w:t>
      </w:r>
      <w:r w:rsidR="00731995"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мәселен,</w:t>
      </w:r>
      <w:r w:rsidR="00731995" w:rsidRPr="00603F76">
        <w:rPr>
          <w:rFonts w:ascii="Times New Roman" w:eastAsiaTheme="minorHAnsi" w:hAnsi="Times New Roman"/>
          <w:color w:val="000000" w:themeColor="text1"/>
          <w:sz w:val="28"/>
          <w:szCs w:val="28"/>
          <w:lang w:val="kk-KZ"/>
        </w:rPr>
        <w:t xml:space="preserve"> Оман мен Парсы шығанағы арқылы өтетін жолды </w:t>
      </w:r>
      <w:r w:rsidRPr="00603F76">
        <w:rPr>
          <w:rFonts w:ascii="Times New Roman" w:eastAsiaTheme="minorHAnsi" w:hAnsi="Times New Roman"/>
          <w:color w:val="000000" w:themeColor="text1"/>
          <w:sz w:val="28"/>
          <w:szCs w:val="28"/>
          <w:lang w:val="kk-KZ"/>
        </w:rPr>
        <w:t xml:space="preserve">айтады. </w:t>
      </w:r>
      <w:r w:rsidR="00731995" w:rsidRPr="00603F76">
        <w:rPr>
          <w:rFonts w:ascii="Times New Roman" w:eastAsiaTheme="minorHAnsi" w:hAnsi="Times New Roman"/>
          <w:color w:val="000000" w:themeColor="text1"/>
          <w:sz w:val="28"/>
          <w:szCs w:val="28"/>
          <w:lang w:val="kk-KZ"/>
        </w:rPr>
        <w:t>Үнді</w:t>
      </w:r>
      <w:r w:rsidRPr="00603F76">
        <w:rPr>
          <w:rFonts w:ascii="Times New Roman" w:eastAsiaTheme="minorHAnsi" w:hAnsi="Times New Roman"/>
          <w:color w:val="000000" w:themeColor="text1"/>
          <w:sz w:val="28"/>
          <w:szCs w:val="28"/>
          <w:lang w:val="kk-KZ"/>
        </w:rPr>
        <w:t xml:space="preserve"> жерінің</w:t>
      </w:r>
      <w:r w:rsidR="00731995" w:rsidRPr="00603F76">
        <w:rPr>
          <w:rFonts w:ascii="Times New Roman" w:eastAsiaTheme="minorHAnsi" w:hAnsi="Times New Roman"/>
          <w:color w:val="000000" w:themeColor="text1"/>
          <w:sz w:val="28"/>
          <w:szCs w:val="28"/>
          <w:lang w:val="kk-KZ"/>
        </w:rPr>
        <w:t xml:space="preserve"> дәмдеуіштер, асыл тастар, маталар және сирек ағаштар </w:t>
      </w:r>
      <w:r w:rsidRPr="00603F76">
        <w:rPr>
          <w:rFonts w:ascii="Times New Roman" w:eastAsiaTheme="minorHAnsi" w:hAnsi="Times New Roman"/>
          <w:color w:val="000000" w:themeColor="text1"/>
          <w:sz w:val="28"/>
          <w:szCs w:val="28"/>
          <w:lang w:val="kk-KZ"/>
        </w:rPr>
        <w:t>сынды</w:t>
      </w:r>
      <w:r w:rsidR="00731995" w:rsidRPr="00603F76">
        <w:rPr>
          <w:rFonts w:ascii="Times New Roman" w:eastAsiaTheme="minorHAnsi" w:hAnsi="Times New Roman"/>
          <w:color w:val="000000" w:themeColor="text1"/>
          <w:sz w:val="28"/>
          <w:szCs w:val="28"/>
          <w:lang w:val="kk-KZ"/>
        </w:rPr>
        <w:t xml:space="preserve"> тауарларымен </w:t>
      </w:r>
      <w:r w:rsidRPr="00603F76">
        <w:rPr>
          <w:rFonts w:ascii="Times New Roman" w:eastAsiaTheme="minorHAnsi" w:hAnsi="Times New Roman"/>
          <w:color w:val="000000" w:themeColor="text1"/>
          <w:sz w:val="28"/>
          <w:szCs w:val="28"/>
          <w:lang w:val="kk-KZ"/>
        </w:rPr>
        <w:t>белгілі</w:t>
      </w:r>
      <w:r w:rsidR="00731995" w:rsidRPr="00603F76">
        <w:rPr>
          <w:rFonts w:ascii="Times New Roman" w:eastAsiaTheme="minorHAnsi" w:hAnsi="Times New Roman"/>
          <w:color w:val="000000" w:themeColor="text1"/>
          <w:sz w:val="28"/>
          <w:szCs w:val="28"/>
          <w:lang w:val="kk-KZ"/>
        </w:rPr>
        <w:t xml:space="preserve"> болғанын және ислам саудасында маңызды </w:t>
      </w:r>
      <w:r w:rsidRPr="00603F76">
        <w:rPr>
          <w:rFonts w:ascii="Times New Roman" w:eastAsiaTheme="minorHAnsi" w:hAnsi="Times New Roman"/>
          <w:color w:val="000000" w:themeColor="text1"/>
          <w:sz w:val="28"/>
          <w:szCs w:val="28"/>
          <w:lang w:val="kk-KZ"/>
        </w:rPr>
        <w:t xml:space="preserve">орын алғанын көрсетеді. </w:t>
      </w:r>
      <w:r w:rsidR="00731995" w:rsidRPr="00603F76">
        <w:rPr>
          <w:rFonts w:ascii="Times New Roman" w:eastAsiaTheme="minorHAnsi" w:hAnsi="Times New Roman"/>
          <w:color w:val="000000" w:themeColor="text1"/>
          <w:sz w:val="28"/>
          <w:szCs w:val="28"/>
          <w:lang w:val="kk-KZ"/>
        </w:rPr>
        <w:t>Қытайға</w:t>
      </w:r>
      <w:r w:rsidRPr="00603F76">
        <w:rPr>
          <w:rFonts w:ascii="Times New Roman" w:eastAsiaTheme="minorHAnsi" w:hAnsi="Times New Roman"/>
          <w:color w:val="000000" w:themeColor="text1"/>
          <w:sz w:val="28"/>
          <w:szCs w:val="28"/>
          <w:lang w:val="kk-KZ"/>
        </w:rPr>
        <w:t xml:space="preserve"> баратын сауда жолдарына келсек, </w:t>
      </w:r>
      <w:r w:rsidR="00731995" w:rsidRPr="00603F76">
        <w:rPr>
          <w:rFonts w:ascii="Times New Roman" w:eastAsiaTheme="minorHAnsi" w:hAnsi="Times New Roman"/>
          <w:color w:val="000000" w:themeColor="text1"/>
          <w:sz w:val="28"/>
          <w:szCs w:val="28"/>
          <w:lang w:val="kk-KZ"/>
        </w:rPr>
        <w:t xml:space="preserve">алғаш рет </w:t>
      </w:r>
      <w:r w:rsidRPr="00603F76">
        <w:rPr>
          <w:rFonts w:ascii="Times New Roman" w:eastAsiaTheme="minorHAnsi" w:hAnsi="Times New Roman"/>
          <w:color w:val="000000" w:themeColor="text1"/>
          <w:sz w:val="28"/>
          <w:szCs w:val="28"/>
          <w:lang w:val="kk-KZ"/>
        </w:rPr>
        <w:t>оның Орталық Азия арқылы өтетінін жеткізеді</w:t>
      </w:r>
      <w:r w:rsidR="00731995" w:rsidRPr="00603F76">
        <w:rPr>
          <w:rFonts w:ascii="Times New Roman" w:eastAsiaTheme="minorHAnsi" w:hAnsi="Times New Roman"/>
          <w:color w:val="000000" w:themeColor="text1"/>
          <w:sz w:val="28"/>
          <w:szCs w:val="28"/>
          <w:lang w:val="kk-KZ"/>
        </w:rPr>
        <w:t>. Кітап</w:t>
      </w:r>
      <w:r w:rsidR="00E41E0B" w:rsidRPr="00603F76">
        <w:rPr>
          <w:rFonts w:ascii="Times New Roman" w:eastAsiaTheme="minorHAnsi" w:hAnsi="Times New Roman"/>
          <w:color w:val="000000" w:themeColor="text1"/>
          <w:sz w:val="28"/>
          <w:szCs w:val="28"/>
          <w:lang w:val="kk-KZ"/>
        </w:rPr>
        <w:t>та</w:t>
      </w:r>
      <w:r w:rsidR="00731995"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ірі керуен тараптарын </w:t>
      </w:r>
      <w:r w:rsidR="00731995" w:rsidRPr="00603F76">
        <w:rPr>
          <w:rFonts w:ascii="Times New Roman" w:eastAsiaTheme="minorHAnsi" w:hAnsi="Times New Roman"/>
          <w:color w:val="000000" w:themeColor="text1"/>
          <w:sz w:val="28"/>
          <w:szCs w:val="28"/>
          <w:lang w:val="kk-KZ"/>
        </w:rPr>
        <w:t xml:space="preserve">басқарған </w:t>
      </w:r>
      <w:r w:rsidR="00E41E0B" w:rsidRPr="00603F76">
        <w:rPr>
          <w:rFonts w:ascii="Times New Roman" w:eastAsiaTheme="minorHAnsi" w:hAnsi="Times New Roman"/>
          <w:color w:val="000000" w:themeColor="text1"/>
          <w:sz w:val="28"/>
          <w:szCs w:val="28"/>
          <w:lang w:val="kk-KZ"/>
        </w:rPr>
        <w:t>Қашғар мен Хотан сияқты қалалар айқындалады</w:t>
      </w:r>
      <w:r w:rsidR="00731995" w:rsidRPr="00603F76">
        <w:rPr>
          <w:rFonts w:ascii="Times New Roman" w:eastAsiaTheme="minorHAnsi" w:hAnsi="Times New Roman"/>
          <w:color w:val="000000" w:themeColor="text1"/>
          <w:sz w:val="28"/>
          <w:szCs w:val="28"/>
          <w:lang w:val="kk-KZ"/>
        </w:rPr>
        <w:t>.</w:t>
      </w:r>
    </w:p>
    <w:p w:rsidR="00141716" w:rsidRPr="00603F76" w:rsidRDefault="00F6483C"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Ибн Хордадбехтің еңбегі</w:t>
      </w:r>
      <w:r w:rsidR="00731995"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кең</w:t>
      </w:r>
      <w:r w:rsidR="00731995" w:rsidRPr="00603F76">
        <w:rPr>
          <w:rFonts w:ascii="Times New Roman" w:eastAsiaTheme="minorHAnsi" w:hAnsi="Times New Roman"/>
          <w:color w:val="000000" w:themeColor="text1"/>
          <w:sz w:val="28"/>
          <w:szCs w:val="28"/>
          <w:lang w:val="kk-KZ"/>
        </w:rPr>
        <w:t xml:space="preserve"> танымалдылыққа ие болды. Ибн әл-Ф</w:t>
      </w:r>
      <w:r w:rsidRPr="00603F76">
        <w:rPr>
          <w:rFonts w:ascii="Times New Roman" w:eastAsiaTheme="minorHAnsi" w:hAnsi="Times New Roman"/>
          <w:color w:val="000000" w:themeColor="text1"/>
          <w:sz w:val="28"/>
          <w:szCs w:val="28"/>
          <w:lang w:val="kk-KZ"/>
        </w:rPr>
        <w:t>ақиһ пен Құдама ибн Жағфар сияқты Х</w:t>
      </w:r>
      <w:r w:rsidR="00731995" w:rsidRPr="00603F76">
        <w:rPr>
          <w:rFonts w:ascii="Times New Roman" w:eastAsiaTheme="minorHAnsi" w:hAnsi="Times New Roman"/>
          <w:color w:val="000000" w:themeColor="text1"/>
          <w:sz w:val="28"/>
          <w:szCs w:val="28"/>
          <w:lang w:val="kk-KZ"/>
        </w:rPr>
        <w:t xml:space="preserve"> ғасырдағы кейінгі </w:t>
      </w:r>
      <w:r w:rsidRPr="00603F76">
        <w:rPr>
          <w:rFonts w:ascii="Times New Roman" w:eastAsiaTheme="minorHAnsi" w:hAnsi="Times New Roman"/>
          <w:color w:val="000000" w:themeColor="text1"/>
          <w:sz w:val="28"/>
          <w:szCs w:val="28"/>
          <w:lang w:val="kk-KZ"/>
        </w:rPr>
        <w:t>ғалым географтардың барлығы дерлік ғалымның зерттеулеріне</w:t>
      </w:r>
      <w:r w:rsidR="00731995" w:rsidRPr="00603F76">
        <w:rPr>
          <w:rFonts w:ascii="Times New Roman" w:eastAsiaTheme="minorHAnsi" w:hAnsi="Times New Roman"/>
          <w:color w:val="000000" w:themeColor="text1"/>
          <w:sz w:val="28"/>
          <w:szCs w:val="28"/>
          <w:lang w:val="kk-KZ"/>
        </w:rPr>
        <w:t xml:space="preserve"> сілтеме жасаған. </w:t>
      </w:r>
      <w:r w:rsidRPr="00603F76">
        <w:rPr>
          <w:rFonts w:ascii="Times New Roman" w:eastAsiaTheme="minorHAnsi" w:hAnsi="Times New Roman"/>
          <w:color w:val="000000" w:themeColor="text1"/>
          <w:sz w:val="28"/>
          <w:szCs w:val="28"/>
          <w:lang w:val="kk-KZ"/>
        </w:rPr>
        <w:t xml:space="preserve">Шығарманың қысқалығына орай кейбір авторлар тарапынан сындар да айтылды, алайда кітапта жазылған </w:t>
      </w:r>
      <w:r w:rsidR="00731995" w:rsidRPr="00603F76">
        <w:rPr>
          <w:rFonts w:ascii="Times New Roman" w:eastAsiaTheme="minorHAnsi" w:hAnsi="Times New Roman"/>
          <w:color w:val="000000" w:themeColor="text1"/>
          <w:sz w:val="28"/>
          <w:szCs w:val="28"/>
          <w:lang w:val="kk-KZ"/>
        </w:rPr>
        <w:t xml:space="preserve">деректердің </w:t>
      </w:r>
      <w:r w:rsidRPr="00603F76">
        <w:rPr>
          <w:rFonts w:ascii="Times New Roman" w:eastAsiaTheme="minorHAnsi" w:hAnsi="Times New Roman"/>
          <w:color w:val="000000" w:themeColor="text1"/>
          <w:sz w:val="28"/>
          <w:szCs w:val="28"/>
          <w:lang w:val="kk-KZ"/>
        </w:rPr>
        <w:t>дәлдігі жоғары, әсіресе сауда жолдарын</w:t>
      </w:r>
      <w:r w:rsidR="00731995" w:rsidRPr="00603F76">
        <w:rPr>
          <w:rFonts w:ascii="Times New Roman" w:eastAsiaTheme="minorHAnsi" w:hAnsi="Times New Roman"/>
          <w:color w:val="000000" w:themeColor="text1"/>
          <w:sz w:val="28"/>
          <w:szCs w:val="28"/>
          <w:lang w:val="kk-KZ"/>
        </w:rPr>
        <w:t>, салық жүйесі</w:t>
      </w:r>
      <w:r w:rsidRPr="00603F76">
        <w:rPr>
          <w:rFonts w:ascii="Times New Roman" w:eastAsiaTheme="minorHAnsi" w:hAnsi="Times New Roman"/>
          <w:color w:val="000000" w:themeColor="text1"/>
          <w:sz w:val="28"/>
          <w:szCs w:val="28"/>
          <w:lang w:val="kk-KZ"/>
        </w:rPr>
        <w:t>н</w:t>
      </w:r>
      <w:r w:rsidR="00731995" w:rsidRPr="00603F76">
        <w:rPr>
          <w:rFonts w:ascii="Times New Roman" w:eastAsiaTheme="minorHAnsi" w:hAnsi="Times New Roman"/>
          <w:color w:val="000000" w:themeColor="text1"/>
          <w:sz w:val="28"/>
          <w:szCs w:val="28"/>
          <w:lang w:val="kk-KZ"/>
        </w:rPr>
        <w:t>, О</w:t>
      </w:r>
      <w:r w:rsidRPr="00603F76">
        <w:rPr>
          <w:rFonts w:ascii="Times New Roman" w:eastAsiaTheme="minorHAnsi" w:hAnsi="Times New Roman"/>
          <w:color w:val="000000" w:themeColor="text1"/>
          <w:sz w:val="28"/>
          <w:szCs w:val="28"/>
          <w:lang w:val="kk-KZ"/>
        </w:rPr>
        <w:t>рталық Азияның этнографиясын,</w:t>
      </w:r>
      <w:r w:rsidR="00731995" w:rsidRPr="00603F76">
        <w:rPr>
          <w:rFonts w:ascii="Times New Roman" w:eastAsiaTheme="minorHAnsi" w:hAnsi="Times New Roman"/>
          <w:color w:val="000000" w:themeColor="text1"/>
          <w:sz w:val="28"/>
          <w:szCs w:val="28"/>
          <w:lang w:val="kk-KZ"/>
        </w:rPr>
        <w:t xml:space="preserve"> Үндістан және Қытайме</w:t>
      </w:r>
      <w:r w:rsidRPr="00603F76">
        <w:rPr>
          <w:rFonts w:ascii="Times New Roman" w:eastAsiaTheme="minorHAnsi" w:hAnsi="Times New Roman"/>
          <w:color w:val="000000" w:themeColor="text1"/>
          <w:sz w:val="28"/>
          <w:szCs w:val="28"/>
          <w:lang w:val="kk-KZ"/>
        </w:rPr>
        <w:t xml:space="preserve">н сауда қатынастарының құрылымын суреттеуі тұрғысынан </w:t>
      </w:r>
      <w:r w:rsidR="00731995" w:rsidRPr="00603F76">
        <w:rPr>
          <w:rFonts w:ascii="Times New Roman" w:eastAsiaTheme="minorHAnsi" w:hAnsi="Times New Roman"/>
          <w:color w:val="000000" w:themeColor="text1"/>
          <w:sz w:val="28"/>
          <w:szCs w:val="28"/>
          <w:lang w:val="kk-KZ"/>
        </w:rPr>
        <w:t>құнды дереккөз</w:t>
      </w:r>
      <w:r w:rsidRPr="00603F76">
        <w:rPr>
          <w:rFonts w:ascii="Times New Roman" w:eastAsiaTheme="minorHAnsi" w:hAnsi="Times New Roman"/>
          <w:color w:val="000000" w:themeColor="text1"/>
          <w:sz w:val="28"/>
          <w:szCs w:val="28"/>
          <w:lang w:val="kk-KZ"/>
        </w:rPr>
        <w:t xml:space="preserve"> екені айғақ</w:t>
      </w:r>
      <w:r w:rsidR="00731995" w:rsidRPr="00603F76">
        <w:rPr>
          <w:rFonts w:ascii="Times New Roman" w:eastAsiaTheme="minorHAnsi" w:hAnsi="Times New Roman"/>
          <w:color w:val="000000" w:themeColor="text1"/>
          <w:sz w:val="28"/>
          <w:szCs w:val="28"/>
          <w:lang w:val="kk-KZ"/>
        </w:rPr>
        <w:t>.</w:t>
      </w:r>
    </w:p>
    <w:p w:rsidR="00674BCD" w:rsidRPr="00603F76" w:rsidRDefault="001925D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 </w:t>
      </w:r>
      <w:r w:rsidR="009959F8" w:rsidRPr="00603F76">
        <w:rPr>
          <w:rFonts w:ascii="Times New Roman" w:eastAsiaTheme="minorHAnsi" w:hAnsi="Times New Roman"/>
          <w:color w:val="000000" w:themeColor="text1"/>
          <w:sz w:val="28"/>
          <w:szCs w:val="28"/>
          <w:lang w:val="kk-KZ"/>
        </w:rPr>
        <w:t xml:space="preserve">Араб тарихшысы </w:t>
      </w:r>
      <w:r w:rsidR="009959F8" w:rsidRPr="00603F76">
        <w:rPr>
          <w:rFonts w:ascii="Times New Roman" w:eastAsiaTheme="minorHAnsi" w:hAnsi="Times New Roman"/>
          <w:i/>
          <w:color w:val="000000" w:themeColor="text1"/>
          <w:sz w:val="28"/>
          <w:szCs w:val="28"/>
          <w:lang w:val="kk-KZ"/>
        </w:rPr>
        <w:t>Әбу әл-Аббас Ахмед әл-Якуби</w:t>
      </w:r>
      <w:r w:rsidR="009959F8" w:rsidRPr="00603F76">
        <w:rPr>
          <w:rFonts w:ascii="Times New Roman" w:eastAsiaTheme="minorHAnsi" w:hAnsi="Times New Roman"/>
          <w:color w:val="000000" w:themeColor="text1"/>
          <w:sz w:val="28"/>
          <w:szCs w:val="28"/>
          <w:lang w:val="kk-KZ"/>
        </w:rPr>
        <w:t xml:space="preserve"> </w:t>
      </w:r>
      <w:r w:rsidR="00FF6B95" w:rsidRPr="00603F76">
        <w:rPr>
          <w:rFonts w:ascii="Times New Roman" w:eastAsiaTheme="minorHAnsi" w:hAnsi="Times New Roman"/>
          <w:color w:val="000000" w:themeColor="text1"/>
          <w:sz w:val="28"/>
          <w:szCs w:val="28"/>
          <w:lang w:val="kk-KZ"/>
        </w:rPr>
        <w:t xml:space="preserve">(IX ғ.), араб тарихындағы прагматикалық бағыттың алғашқы өкілдерінің бірі, </w:t>
      </w:r>
      <w:r w:rsidR="009959F8" w:rsidRPr="00603F76">
        <w:rPr>
          <w:rFonts w:ascii="Times New Roman" w:eastAsiaTheme="minorHAnsi" w:hAnsi="Times New Roman"/>
          <w:color w:val="000000" w:themeColor="text1"/>
          <w:sz w:val="28"/>
          <w:szCs w:val="28"/>
          <w:lang w:val="kk-KZ"/>
        </w:rPr>
        <w:t xml:space="preserve">891 ж. </w:t>
      </w:r>
      <w:r w:rsidR="00674BCD" w:rsidRPr="00603F76">
        <w:rPr>
          <w:rFonts w:ascii="Times New Roman" w:eastAsiaTheme="minorHAnsi" w:hAnsi="Times New Roman"/>
          <w:i/>
          <w:color w:val="000000" w:themeColor="text1"/>
          <w:sz w:val="28"/>
          <w:szCs w:val="28"/>
          <w:lang w:val="kk-KZ"/>
        </w:rPr>
        <w:t>«</w:t>
      </w:r>
      <w:r w:rsidR="009959F8" w:rsidRPr="00603F76">
        <w:rPr>
          <w:rFonts w:ascii="Times New Roman" w:eastAsiaTheme="minorHAnsi" w:hAnsi="Times New Roman"/>
          <w:i/>
          <w:color w:val="000000" w:themeColor="text1"/>
          <w:sz w:val="28"/>
          <w:szCs w:val="28"/>
          <w:lang w:val="kk-KZ"/>
        </w:rPr>
        <w:t>Елдер туралы кітап</w:t>
      </w:r>
      <w:r w:rsidR="00674BCD" w:rsidRPr="00603F76">
        <w:rPr>
          <w:rFonts w:ascii="Times New Roman" w:eastAsiaTheme="minorHAnsi" w:hAnsi="Times New Roman"/>
          <w:i/>
          <w:color w:val="000000" w:themeColor="text1"/>
          <w:sz w:val="28"/>
          <w:szCs w:val="28"/>
          <w:lang w:val="kk-KZ"/>
        </w:rPr>
        <w:t xml:space="preserve"> (</w:t>
      </w:r>
      <w:r w:rsidR="007721C3" w:rsidRPr="00603F76">
        <w:rPr>
          <w:rFonts w:ascii="Times New Roman" w:eastAsiaTheme="minorHAnsi" w:hAnsi="Times New Roman"/>
          <w:i/>
          <w:color w:val="000000" w:themeColor="text1"/>
          <w:sz w:val="28"/>
          <w:szCs w:val="28"/>
          <w:lang w:val="kk-KZ"/>
        </w:rPr>
        <w:t>Китаб әл-Бұ</w:t>
      </w:r>
      <w:r w:rsidR="009959F8" w:rsidRPr="00603F76">
        <w:rPr>
          <w:rFonts w:ascii="Times New Roman" w:eastAsiaTheme="minorHAnsi" w:hAnsi="Times New Roman"/>
          <w:i/>
          <w:color w:val="000000" w:themeColor="text1"/>
          <w:sz w:val="28"/>
          <w:szCs w:val="28"/>
          <w:lang w:val="kk-KZ"/>
        </w:rPr>
        <w:t>лдан</w:t>
      </w:r>
      <w:r w:rsidR="00674BCD" w:rsidRPr="00603F76">
        <w:rPr>
          <w:rFonts w:ascii="Times New Roman" w:eastAsiaTheme="minorHAnsi" w:hAnsi="Times New Roman"/>
          <w:i/>
          <w:color w:val="000000" w:themeColor="text1"/>
          <w:sz w:val="28"/>
          <w:szCs w:val="28"/>
          <w:lang w:val="kk-KZ"/>
        </w:rPr>
        <w:t>)</w:t>
      </w:r>
      <w:r w:rsidR="009959F8" w:rsidRPr="00603F76">
        <w:rPr>
          <w:rFonts w:ascii="Times New Roman" w:eastAsiaTheme="minorHAnsi" w:hAnsi="Times New Roman"/>
          <w:i/>
          <w:color w:val="000000" w:themeColor="text1"/>
          <w:sz w:val="28"/>
          <w:szCs w:val="28"/>
          <w:lang w:val="kk-KZ"/>
        </w:rPr>
        <w:t>»</w:t>
      </w:r>
      <w:r w:rsidR="009959F8" w:rsidRPr="00603F76">
        <w:rPr>
          <w:rFonts w:ascii="Times New Roman" w:eastAsiaTheme="minorHAnsi" w:hAnsi="Times New Roman"/>
          <w:color w:val="000000" w:themeColor="text1"/>
          <w:sz w:val="28"/>
          <w:szCs w:val="28"/>
          <w:lang w:val="kk-KZ"/>
        </w:rPr>
        <w:t xml:space="preserve"> </w:t>
      </w:r>
      <w:r w:rsidR="00FF6B95" w:rsidRPr="00603F76">
        <w:rPr>
          <w:rFonts w:ascii="Times New Roman" w:eastAsiaTheme="minorHAnsi" w:hAnsi="Times New Roman"/>
          <w:color w:val="000000" w:themeColor="text1"/>
          <w:sz w:val="28"/>
          <w:szCs w:val="28"/>
          <w:lang w:val="kk-KZ"/>
        </w:rPr>
        <w:t>[</w:t>
      </w:r>
      <w:r w:rsidR="000D5DD7" w:rsidRPr="00603F76">
        <w:rPr>
          <w:rFonts w:ascii="Times New Roman" w:eastAsiaTheme="minorHAnsi" w:hAnsi="Times New Roman"/>
          <w:color w:val="000000" w:themeColor="text1"/>
          <w:sz w:val="28"/>
          <w:szCs w:val="28"/>
          <w:lang w:val="kk-KZ"/>
        </w:rPr>
        <w:t>71</w:t>
      </w:r>
      <w:r w:rsidR="00FF6B95" w:rsidRPr="00603F76">
        <w:rPr>
          <w:rFonts w:ascii="Times New Roman" w:eastAsiaTheme="minorHAnsi" w:hAnsi="Times New Roman"/>
          <w:color w:val="000000" w:themeColor="text1"/>
          <w:sz w:val="28"/>
          <w:szCs w:val="28"/>
          <w:lang w:val="kk-KZ"/>
        </w:rPr>
        <w:t xml:space="preserve">] </w:t>
      </w:r>
      <w:r w:rsidR="009959F8" w:rsidRPr="00603F76">
        <w:rPr>
          <w:rFonts w:ascii="Times New Roman" w:eastAsiaTheme="minorHAnsi" w:hAnsi="Times New Roman"/>
          <w:color w:val="000000" w:themeColor="text1"/>
          <w:sz w:val="28"/>
          <w:szCs w:val="28"/>
          <w:lang w:val="kk-KZ"/>
        </w:rPr>
        <w:t>атты</w:t>
      </w:r>
      <w:r w:rsidR="00674BCD" w:rsidRPr="00603F76">
        <w:rPr>
          <w:rFonts w:ascii="Times New Roman" w:eastAsiaTheme="minorHAnsi" w:hAnsi="Times New Roman"/>
          <w:color w:val="000000" w:themeColor="text1"/>
          <w:sz w:val="28"/>
          <w:szCs w:val="28"/>
          <w:lang w:val="kk-KZ"/>
        </w:rPr>
        <w:t xml:space="preserve"> тарихи-географиялық еңбегі</w:t>
      </w:r>
      <w:r w:rsidR="009959F8" w:rsidRPr="00603F76">
        <w:rPr>
          <w:rFonts w:ascii="Times New Roman" w:eastAsiaTheme="minorHAnsi" w:hAnsi="Times New Roman"/>
          <w:color w:val="000000" w:themeColor="text1"/>
          <w:sz w:val="28"/>
          <w:szCs w:val="28"/>
          <w:lang w:val="kk-KZ"/>
        </w:rPr>
        <w:t>н жазған</w:t>
      </w:r>
      <w:r w:rsidR="00674BCD" w:rsidRPr="00603F76">
        <w:rPr>
          <w:rFonts w:ascii="Times New Roman" w:eastAsiaTheme="minorHAnsi" w:hAnsi="Times New Roman"/>
          <w:color w:val="000000" w:themeColor="text1"/>
          <w:sz w:val="28"/>
          <w:szCs w:val="28"/>
          <w:lang w:val="kk-KZ"/>
        </w:rPr>
        <w:t xml:space="preserve">. Ол </w:t>
      </w:r>
      <w:r w:rsidR="005C1AAF" w:rsidRPr="00603F76">
        <w:rPr>
          <w:rFonts w:ascii="Times New Roman" w:eastAsiaTheme="minorHAnsi" w:hAnsi="Times New Roman"/>
          <w:color w:val="000000" w:themeColor="text1"/>
          <w:sz w:val="28"/>
          <w:szCs w:val="28"/>
          <w:lang w:val="kk-KZ"/>
        </w:rPr>
        <w:t xml:space="preserve">ислам географиялық әдебиетінің ең алғашқы үлгілерінің бірі бола тұра, сол заманда танылып үлгерген </w:t>
      </w:r>
      <w:r w:rsidR="00674BCD" w:rsidRPr="00603F76">
        <w:rPr>
          <w:rFonts w:ascii="Times New Roman" w:eastAsiaTheme="minorHAnsi" w:hAnsi="Times New Roman"/>
          <w:color w:val="000000" w:themeColor="text1"/>
          <w:sz w:val="28"/>
          <w:szCs w:val="28"/>
          <w:lang w:val="kk-KZ"/>
        </w:rPr>
        <w:t xml:space="preserve">әлемнің ірі </w:t>
      </w:r>
      <w:r w:rsidR="005C1AAF" w:rsidRPr="00603F76">
        <w:rPr>
          <w:rFonts w:ascii="Times New Roman" w:eastAsiaTheme="minorHAnsi" w:hAnsi="Times New Roman"/>
          <w:color w:val="000000" w:themeColor="text1"/>
          <w:sz w:val="28"/>
          <w:szCs w:val="28"/>
          <w:lang w:val="kk-KZ"/>
        </w:rPr>
        <w:t>өңірлерінің</w:t>
      </w:r>
      <w:r w:rsidR="00674BCD" w:rsidRPr="00603F76">
        <w:rPr>
          <w:rFonts w:ascii="Times New Roman" w:eastAsiaTheme="minorHAnsi" w:hAnsi="Times New Roman"/>
          <w:color w:val="000000" w:themeColor="text1"/>
          <w:sz w:val="28"/>
          <w:szCs w:val="28"/>
          <w:lang w:val="kk-KZ"/>
        </w:rPr>
        <w:t xml:space="preserve"> әкімшілік, этнографиялық және сауда ерекшеліктерін жүйелі </w:t>
      </w:r>
      <w:r w:rsidR="005C1AAF" w:rsidRPr="00603F76">
        <w:rPr>
          <w:rFonts w:ascii="Times New Roman" w:eastAsiaTheme="minorHAnsi" w:hAnsi="Times New Roman"/>
          <w:color w:val="000000" w:themeColor="text1"/>
          <w:sz w:val="28"/>
          <w:szCs w:val="28"/>
          <w:lang w:val="kk-KZ"/>
        </w:rPr>
        <w:t>зерттеген. Шығарма</w:t>
      </w:r>
      <w:r w:rsidR="00674BCD" w:rsidRPr="00603F76">
        <w:rPr>
          <w:rFonts w:ascii="Times New Roman" w:eastAsiaTheme="minorHAnsi" w:hAnsi="Times New Roman"/>
          <w:color w:val="000000" w:themeColor="text1"/>
          <w:sz w:val="28"/>
          <w:szCs w:val="28"/>
          <w:lang w:val="kk-KZ"/>
        </w:rPr>
        <w:t xml:space="preserve"> </w:t>
      </w:r>
      <w:r w:rsidR="005C1AAF" w:rsidRPr="00603F76">
        <w:rPr>
          <w:rFonts w:ascii="Times New Roman" w:eastAsiaTheme="minorHAnsi" w:hAnsi="Times New Roman"/>
          <w:color w:val="000000" w:themeColor="text1"/>
          <w:sz w:val="28"/>
          <w:szCs w:val="28"/>
          <w:lang w:val="kk-KZ"/>
        </w:rPr>
        <w:t>бірнеше ай</w:t>
      </w:r>
      <w:r w:rsidR="00674BCD" w:rsidRPr="00603F76">
        <w:rPr>
          <w:rFonts w:ascii="Times New Roman" w:eastAsiaTheme="minorHAnsi" w:hAnsi="Times New Roman"/>
          <w:color w:val="000000" w:themeColor="text1"/>
          <w:sz w:val="28"/>
          <w:szCs w:val="28"/>
          <w:lang w:val="kk-KZ"/>
        </w:rPr>
        <w:t>мақтарды қамтитын төрт</w:t>
      </w:r>
      <w:r w:rsidR="005C1AAF" w:rsidRPr="00603F76">
        <w:rPr>
          <w:rFonts w:ascii="Times New Roman" w:eastAsiaTheme="minorHAnsi" w:hAnsi="Times New Roman"/>
          <w:color w:val="000000" w:themeColor="text1"/>
          <w:sz w:val="28"/>
          <w:szCs w:val="28"/>
          <w:lang w:val="kk-KZ"/>
        </w:rPr>
        <w:t xml:space="preserve"> тараудан</w:t>
      </w:r>
      <w:r w:rsidR="00674BCD" w:rsidRPr="00603F76">
        <w:rPr>
          <w:rFonts w:ascii="Times New Roman" w:eastAsiaTheme="minorHAnsi" w:hAnsi="Times New Roman"/>
          <w:color w:val="000000" w:themeColor="text1"/>
          <w:sz w:val="28"/>
          <w:szCs w:val="28"/>
          <w:lang w:val="kk-KZ"/>
        </w:rPr>
        <w:t xml:space="preserve"> тұрады. Ең маңыздысы </w:t>
      </w:r>
      <w:r w:rsidR="005C1AAF" w:rsidRPr="00603F76">
        <w:rPr>
          <w:rFonts w:ascii="Times New Roman" w:eastAsiaTheme="minorHAnsi" w:hAnsi="Times New Roman"/>
          <w:color w:val="000000" w:themeColor="text1"/>
          <w:sz w:val="28"/>
          <w:szCs w:val="28"/>
          <w:lang w:val="kk-KZ"/>
        </w:rPr>
        <w:t xml:space="preserve">деп </w:t>
      </w:r>
      <w:r w:rsidR="00674BCD" w:rsidRPr="00603F76">
        <w:rPr>
          <w:rFonts w:ascii="Times New Roman" w:eastAsiaTheme="minorHAnsi" w:hAnsi="Times New Roman"/>
          <w:color w:val="000000" w:themeColor="text1"/>
          <w:sz w:val="28"/>
          <w:szCs w:val="28"/>
          <w:lang w:val="kk-KZ"/>
        </w:rPr>
        <w:t xml:space="preserve">Орталық Азия, </w:t>
      </w:r>
      <w:r w:rsidR="005C1AAF" w:rsidRPr="00603F76">
        <w:rPr>
          <w:rFonts w:ascii="Times New Roman" w:eastAsiaTheme="minorHAnsi" w:hAnsi="Times New Roman"/>
          <w:color w:val="000000" w:themeColor="text1"/>
          <w:sz w:val="28"/>
          <w:szCs w:val="28"/>
          <w:lang w:val="kk-KZ"/>
        </w:rPr>
        <w:t xml:space="preserve">Орта және Таяу Шығыс, </w:t>
      </w:r>
      <w:r w:rsidR="00674BCD" w:rsidRPr="00603F76">
        <w:rPr>
          <w:rFonts w:ascii="Times New Roman" w:eastAsiaTheme="minorHAnsi" w:hAnsi="Times New Roman"/>
          <w:color w:val="000000" w:themeColor="text1"/>
          <w:sz w:val="28"/>
          <w:szCs w:val="28"/>
          <w:lang w:val="kk-KZ"/>
        </w:rPr>
        <w:t xml:space="preserve">оның ішінде қазіргі Иран мен Ауғанстан </w:t>
      </w:r>
      <w:r w:rsidR="005C1AAF" w:rsidRPr="00603F76">
        <w:rPr>
          <w:rFonts w:ascii="Times New Roman" w:eastAsiaTheme="minorHAnsi" w:hAnsi="Times New Roman"/>
          <w:color w:val="000000" w:themeColor="text1"/>
          <w:sz w:val="28"/>
          <w:szCs w:val="28"/>
          <w:lang w:val="kk-KZ"/>
        </w:rPr>
        <w:t>аудандары</w:t>
      </w:r>
      <w:r w:rsidR="00674BCD" w:rsidRPr="00603F76">
        <w:rPr>
          <w:rFonts w:ascii="Times New Roman" w:eastAsiaTheme="minorHAnsi" w:hAnsi="Times New Roman"/>
          <w:color w:val="000000" w:themeColor="text1"/>
          <w:sz w:val="28"/>
          <w:szCs w:val="28"/>
          <w:lang w:val="kk-KZ"/>
        </w:rPr>
        <w:t xml:space="preserve"> </w:t>
      </w:r>
      <w:r w:rsidR="005C1AAF" w:rsidRPr="00603F76">
        <w:rPr>
          <w:rFonts w:ascii="Times New Roman" w:eastAsiaTheme="minorHAnsi" w:hAnsi="Times New Roman"/>
          <w:color w:val="000000" w:themeColor="text1"/>
          <w:sz w:val="28"/>
          <w:szCs w:val="28"/>
          <w:lang w:val="kk-KZ"/>
        </w:rPr>
        <w:t>жайлы</w:t>
      </w:r>
      <w:r w:rsidR="00674BCD" w:rsidRPr="00603F76">
        <w:rPr>
          <w:rFonts w:ascii="Times New Roman" w:eastAsiaTheme="minorHAnsi" w:hAnsi="Times New Roman"/>
          <w:color w:val="000000" w:themeColor="text1"/>
          <w:sz w:val="28"/>
          <w:szCs w:val="28"/>
          <w:lang w:val="kk-KZ"/>
        </w:rPr>
        <w:t xml:space="preserve"> тарихи, географиялық, этнографиялық және саяси </w:t>
      </w:r>
      <w:r w:rsidR="005C1AAF" w:rsidRPr="00603F76">
        <w:rPr>
          <w:rFonts w:ascii="Times New Roman" w:eastAsiaTheme="minorHAnsi" w:hAnsi="Times New Roman"/>
          <w:color w:val="000000" w:themeColor="text1"/>
          <w:sz w:val="28"/>
          <w:szCs w:val="28"/>
          <w:lang w:val="kk-KZ"/>
        </w:rPr>
        <w:t>деректерді</w:t>
      </w:r>
      <w:r w:rsidR="00674BCD" w:rsidRPr="00603F76">
        <w:rPr>
          <w:rFonts w:ascii="Times New Roman" w:eastAsiaTheme="minorHAnsi" w:hAnsi="Times New Roman"/>
          <w:color w:val="000000" w:themeColor="text1"/>
          <w:sz w:val="28"/>
          <w:szCs w:val="28"/>
          <w:lang w:val="kk-KZ"/>
        </w:rPr>
        <w:t xml:space="preserve"> қамтитын бірінші бөлім</w:t>
      </w:r>
      <w:r w:rsidR="005C1AAF" w:rsidRPr="00603F76">
        <w:rPr>
          <w:rFonts w:ascii="Times New Roman" w:eastAsiaTheme="minorHAnsi" w:hAnsi="Times New Roman"/>
          <w:color w:val="000000" w:themeColor="text1"/>
          <w:sz w:val="28"/>
          <w:szCs w:val="28"/>
          <w:lang w:val="kk-KZ"/>
        </w:rPr>
        <w:t>ді айтамыз</w:t>
      </w:r>
      <w:r w:rsidR="00674BCD" w:rsidRPr="00603F76">
        <w:rPr>
          <w:rFonts w:ascii="Times New Roman" w:eastAsiaTheme="minorHAnsi" w:hAnsi="Times New Roman"/>
          <w:color w:val="000000" w:themeColor="text1"/>
          <w:sz w:val="28"/>
          <w:szCs w:val="28"/>
          <w:lang w:val="kk-KZ"/>
        </w:rPr>
        <w:t xml:space="preserve">. Орта Азиядағы қарлұқтар, қимақтар, оғыздар сияқты </w:t>
      </w:r>
      <w:r w:rsidR="005C1AAF" w:rsidRPr="00603F76">
        <w:rPr>
          <w:rFonts w:ascii="Times New Roman" w:eastAsiaTheme="minorHAnsi" w:hAnsi="Times New Roman"/>
          <w:color w:val="000000" w:themeColor="text1"/>
          <w:sz w:val="28"/>
          <w:szCs w:val="28"/>
          <w:lang w:val="kk-KZ"/>
        </w:rPr>
        <w:t>тайпаларға</w:t>
      </w:r>
      <w:r w:rsidR="00B12E47" w:rsidRPr="00603F76">
        <w:rPr>
          <w:rFonts w:ascii="Times New Roman" w:eastAsiaTheme="minorHAnsi" w:hAnsi="Times New Roman"/>
          <w:color w:val="000000" w:themeColor="text1"/>
          <w:sz w:val="28"/>
          <w:szCs w:val="28"/>
          <w:lang w:val="kk-KZ"/>
        </w:rPr>
        <w:t>, атап айтқанда</w:t>
      </w:r>
      <w:r w:rsidR="00674BCD" w:rsidRPr="00603F76">
        <w:rPr>
          <w:rFonts w:ascii="Times New Roman" w:eastAsiaTheme="minorHAnsi" w:hAnsi="Times New Roman"/>
          <w:color w:val="000000" w:themeColor="text1"/>
          <w:sz w:val="28"/>
          <w:szCs w:val="28"/>
          <w:lang w:val="kk-KZ"/>
        </w:rPr>
        <w:t xml:space="preserve"> олардың қоғамдық құрылысы, әскери ұйымы, тұрмыс-тіршілігі </w:t>
      </w:r>
      <w:r w:rsidR="00B12E47" w:rsidRPr="00603F76">
        <w:rPr>
          <w:rFonts w:ascii="Times New Roman" w:eastAsiaTheme="minorHAnsi" w:hAnsi="Times New Roman"/>
          <w:color w:val="000000" w:themeColor="text1"/>
          <w:sz w:val="28"/>
          <w:szCs w:val="28"/>
          <w:lang w:val="kk-KZ"/>
        </w:rPr>
        <w:t>қарастырылады</w:t>
      </w:r>
      <w:r w:rsidR="00674BCD" w:rsidRPr="00603F76">
        <w:rPr>
          <w:rFonts w:ascii="Times New Roman" w:eastAsiaTheme="minorHAnsi" w:hAnsi="Times New Roman"/>
          <w:color w:val="000000" w:themeColor="text1"/>
          <w:sz w:val="28"/>
          <w:szCs w:val="28"/>
          <w:lang w:val="kk-KZ"/>
        </w:rPr>
        <w:t>.</w:t>
      </w:r>
      <w:r w:rsidR="00F354E1" w:rsidRPr="00603F76">
        <w:rPr>
          <w:rFonts w:ascii="Times New Roman" w:eastAsiaTheme="minorHAnsi" w:hAnsi="Times New Roman"/>
          <w:color w:val="000000" w:themeColor="text1"/>
          <w:sz w:val="28"/>
          <w:szCs w:val="28"/>
          <w:lang w:val="kk-KZ"/>
        </w:rPr>
        <w:t xml:space="preserve"> Автор мұсылман билеушілері басқаратын керуен жолдарындағы ірі қалалар – Испиджаб, Шаш (Ташкент), Фараб (Отырар) және Тараздың халықаралық сауда жүйесіндегі экономикалық рөлі мен орнын талдап, сауда мен бекіністерді қорғаудың маңызды орталықтары деп баға береді. Әдебиеттің басқа бөлімдері ислам дүниесінің түрлі аймақтарына, оның ішінде Египет, Сирия, Солтүстік Африка және Андалусияның саяси басқару, салық жүйесі, діни орталықтар және халықтың этникалық құрамына арналған. Ә</w:t>
      </w:r>
      <w:r w:rsidR="0078306A" w:rsidRPr="00603F76">
        <w:rPr>
          <w:rFonts w:ascii="Times New Roman" w:eastAsiaTheme="minorHAnsi" w:hAnsi="Times New Roman"/>
          <w:color w:val="000000" w:themeColor="text1"/>
          <w:sz w:val="28"/>
          <w:szCs w:val="28"/>
          <w:lang w:val="kk-KZ"/>
        </w:rPr>
        <w:t>л-Як</w:t>
      </w:r>
      <w:r w:rsidR="00F354E1" w:rsidRPr="00603F76">
        <w:rPr>
          <w:rFonts w:ascii="Times New Roman" w:eastAsiaTheme="minorHAnsi" w:hAnsi="Times New Roman"/>
          <w:color w:val="000000" w:themeColor="text1"/>
          <w:sz w:val="28"/>
          <w:szCs w:val="28"/>
          <w:lang w:val="kk-KZ"/>
        </w:rPr>
        <w:t>убидің</w:t>
      </w:r>
      <w:r w:rsidR="0078306A" w:rsidRPr="00603F76">
        <w:rPr>
          <w:rFonts w:ascii="Times New Roman" w:eastAsiaTheme="minorHAnsi" w:hAnsi="Times New Roman"/>
          <w:color w:val="000000" w:themeColor="text1"/>
          <w:sz w:val="28"/>
          <w:szCs w:val="28"/>
          <w:lang w:val="kk-KZ"/>
        </w:rPr>
        <w:t xml:space="preserve"> </w:t>
      </w:r>
      <w:r w:rsidR="007721C3" w:rsidRPr="00603F76">
        <w:rPr>
          <w:rFonts w:ascii="Times New Roman" w:eastAsiaTheme="minorHAnsi" w:hAnsi="Times New Roman"/>
          <w:color w:val="000000" w:themeColor="text1"/>
          <w:sz w:val="28"/>
          <w:szCs w:val="28"/>
          <w:lang w:val="kk-KZ"/>
        </w:rPr>
        <w:t>«Китаб әл-Бұ</w:t>
      </w:r>
      <w:r w:rsidR="00F354E1" w:rsidRPr="00603F76">
        <w:rPr>
          <w:rFonts w:ascii="Times New Roman" w:eastAsiaTheme="minorHAnsi" w:hAnsi="Times New Roman"/>
          <w:color w:val="000000" w:themeColor="text1"/>
          <w:sz w:val="28"/>
          <w:szCs w:val="28"/>
          <w:lang w:val="kk-KZ"/>
        </w:rPr>
        <w:t>лдан»</w:t>
      </w:r>
      <w:r w:rsidR="007721C3" w:rsidRPr="00603F76">
        <w:rPr>
          <w:rFonts w:ascii="Times New Roman" w:eastAsiaTheme="minorHAnsi" w:hAnsi="Times New Roman"/>
          <w:color w:val="000000" w:themeColor="text1"/>
          <w:sz w:val="28"/>
          <w:szCs w:val="28"/>
          <w:lang w:val="kk-KZ"/>
        </w:rPr>
        <w:t xml:space="preserve"> еңбегі өзінен кейін әл-Истахри, Ибн Хаукал және </w:t>
      </w:r>
      <w:r w:rsidR="00183530" w:rsidRPr="00603F76">
        <w:rPr>
          <w:rFonts w:ascii="Times New Roman" w:eastAsiaTheme="minorHAnsi" w:hAnsi="Times New Roman"/>
          <w:color w:val="000000" w:themeColor="text1"/>
          <w:sz w:val="28"/>
          <w:szCs w:val="28"/>
          <w:lang w:val="kk-KZ"/>
        </w:rPr>
        <w:t>Әбул-Фида</w:t>
      </w:r>
      <w:r w:rsidR="007721C3" w:rsidRPr="00603F76">
        <w:rPr>
          <w:rFonts w:ascii="Times New Roman" w:eastAsiaTheme="minorHAnsi" w:hAnsi="Times New Roman"/>
          <w:color w:val="000000" w:themeColor="text1"/>
          <w:sz w:val="28"/>
          <w:szCs w:val="28"/>
          <w:lang w:val="kk-KZ"/>
        </w:rPr>
        <w:t xml:space="preserve"> сияқты бірқатар зерттеушілердің жұмыстарына ықпал еткен.</w:t>
      </w:r>
    </w:p>
    <w:p w:rsidR="004A000A" w:rsidRPr="00603F76" w:rsidRDefault="005C6793"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Әбу Исхақ әл-Истахридің</w:t>
      </w:r>
      <w:r w:rsidR="00C22506" w:rsidRPr="00603F76">
        <w:rPr>
          <w:rFonts w:ascii="Times New Roman" w:eastAsiaTheme="minorHAnsi" w:hAnsi="Times New Roman"/>
          <w:color w:val="000000" w:themeColor="text1"/>
          <w:sz w:val="28"/>
          <w:szCs w:val="28"/>
          <w:lang w:val="kk-KZ"/>
        </w:rPr>
        <w:t xml:space="preserve"> (Х ғ.)</w:t>
      </w:r>
      <w:r w:rsidRPr="00603F76">
        <w:rPr>
          <w:rFonts w:ascii="Times New Roman" w:eastAsiaTheme="minorHAnsi" w:hAnsi="Times New Roman"/>
          <w:color w:val="000000" w:themeColor="text1"/>
          <w:sz w:val="28"/>
          <w:szCs w:val="28"/>
          <w:lang w:val="kk-KZ"/>
        </w:rPr>
        <w:t xml:space="preserve"> 930-933 ж.ж. </w:t>
      </w:r>
      <w:r w:rsidRPr="00603F76">
        <w:rPr>
          <w:rFonts w:ascii="Times New Roman" w:eastAsiaTheme="minorHAnsi" w:hAnsi="Times New Roman"/>
          <w:i/>
          <w:color w:val="000000" w:themeColor="text1"/>
          <w:sz w:val="28"/>
          <w:szCs w:val="28"/>
          <w:lang w:val="kk-KZ"/>
        </w:rPr>
        <w:t>«Жолдар мен елдер туралы кітап (Китаб әл-масалик уа-л-мамалик)»</w:t>
      </w:r>
      <w:r w:rsidRPr="00603F76">
        <w:rPr>
          <w:rFonts w:ascii="Times New Roman" w:eastAsiaTheme="minorHAnsi" w:hAnsi="Times New Roman"/>
          <w:color w:val="000000" w:themeColor="text1"/>
          <w:sz w:val="28"/>
          <w:szCs w:val="28"/>
          <w:lang w:val="kk-KZ"/>
        </w:rPr>
        <w:t xml:space="preserve"> </w:t>
      </w:r>
      <w:r w:rsidR="00EA1BE2"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84</w:t>
      </w:r>
      <w:r w:rsidR="0021262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атты тарихи-географиялық еңбекті жазған, алайда </w:t>
      </w:r>
      <w:r w:rsidR="00C22506" w:rsidRPr="00603F76">
        <w:rPr>
          <w:rFonts w:ascii="Times New Roman" w:eastAsiaTheme="minorHAnsi" w:hAnsi="Times New Roman"/>
          <w:color w:val="000000" w:themeColor="text1"/>
          <w:sz w:val="28"/>
          <w:szCs w:val="28"/>
          <w:lang w:val="kk-KZ"/>
        </w:rPr>
        <w:t>оның түпнұсқасы сақталмаған, бүгінге тек шамамен 950 ж. жасалған көшірмелері ғана жеткен.</w:t>
      </w:r>
      <w:r w:rsidR="004A000A" w:rsidRPr="00603F76">
        <w:rPr>
          <w:rFonts w:ascii="Times New Roman" w:eastAsiaTheme="minorHAnsi" w:hAnsi="Times New Roman"/>
          <w:color w:val="000000" w:themeColor="text1"/>
          <w:sz w:val="28"/>
          <w:szCs w:val="28"/>
          <w:lang w:val="kk-KZ"/>
        </w:rPr>
        <w:t xml:space="preserve"> Әдебиеттің негізі 21 картаны және мұсылман әлемінің саяси-географиялық құрылымына берілген жүйелі </w:t>
      </w:r>
      <w:r w:rsidR="004A000A" w:rsidRPr="00603F76">
        <w:rPr>
          <w:rFonts w:ascii="Times New Roman" w:eastAsiaTheme="minorHAnsi" w:hAnsi="Times New Roman"/>
          <w:color w:val="000000" w:themeColor="text1"/>
          <w:sz w:val="28"/>
          <w:szCs w:val="28"/>
          <w:lang w:val="kk-KZ"/>
        </w:rPr>
        <w:lastRenderedPageBreak/>
        <w:t>түсіндірмені құрайды. Мемлекеттер мен аудандардың шекаралары, қалалардың есімдері, олардың өзара қашықтығы, сауда және әскери жолдар анықталған. Басты назар Арабия, Парсы шығанағы, Мағриб, Мысыр, Сирия, Ирак, Үндістан, Иран, Хазар (Каспий) теңізі, Армения, Әзірбайжан, Хорасан және Мәуераннаһр территорияларына аударылады.</w:t>
      </w:r>
    </w:p>
    <w:p w:rsidR="005C6793" w:rsidRPr="00603F76" w:rsidRDefault="005C6793"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Орта</w:t>
      </w:r>
      <w:r w:rsidR="004A000A" w:rsidRPr="00603F76">
        <w:rPr>
          <w:rFonts w:ascii="Times New Roman" w:eastAsiaTheme="minorHAnsi" w:hAnsi="Times New Roman"/>
          <w:color w:val="000000" w:themeColor="text1"/>
          <w:sz w:val="28"/>
          <w:szCs w:val="28"/>
          <w:lang w:val="kk-KZ"/>
        </w:rPr>
        <w:t>лық</w:t>
      </w:r>
      <w:r w:rsidRPr="00603F76">
        <w:rPr>
          <w:rFonts w:ascii="Times New Roman" w:eastAsiaTheme="minorHAnsi" w:hAnsi="Times New Roman"/>
          <w:color w:val="000000" w:themeColor="text1"/>
          <w:sz w:val="28"/>
          <w:szCs w:val="28"/>
          <w:lang w:val="kk-KZ"/>
        </w:rPr>
        <w:t xml:space="preserve"> Азия</w:t>
      </w:r>
      <w:r w:rsidR="004A000A" w:rsidRPr="00603F76">
        <w:rPr>
          <w:rFonts w:ascii="Times New Roman" w:eastAsiaTheme="minorHAnsi" w:hAnsi="Times New Roman"/>
          <w:color w:val="000000" w:themeColor="text1"/>
          <w:sz w:val="28"/>
          <w:szCs w:val="28"/>
          <w:lang w:val="kk-KZ"/>
        </w:rPr>
        <w:t>ның</w:t>
      </w:r>
      <w:r w:rsidRPr="00603F76">
        <w:rPr>
          <w:rFonts w:ascii="Times New Roman" w:eastAsiaTheme="minorHAnsi" w:hAnsi="Times New Roman"/>
          <w:color w:val="000000" w:themeColor="text1"/>
          <w:sz w:val="28"/>
          <w:szCs w:val="28"/>
          <w:lang w:val="kk-KZ"/>
        </w:rPr>
        <w:t xml:space="preserve"> </w:t>
      </w:r>
      <w:r w:rsidR="00030E43" w:rsidRPr="00603F76">
        <w:rPr>
          <w:rFonts w:ascii="Times New Roman" w:eastAsiaTheme="minorHAnsi" w:hAnsi="Times New Roman"/>
          <w:color w:val="000000" w:themeColor="text1"/>
          <w:sz w:val="28"/>
          <w:szCs w:val="28"/>
          <w:lang w:val="kk-KZ"/>
        </w:rPr>
        <w:t xml:space="preserve">(қазіргі Қазақстан территориясы) </w:t>
      </w:r>
      <w:r w:rsidR="004A000A" w:rsidRPr="00603F76">
        <w:rPr>
          <w:rFonts w:ascii="Times New Roman" w:eastAsiaTheme="minorHAnsi" w:hAnsi="Times New Roman"/>
          <w:color w:val="000000" w:themeColor="text1"/>
          <w:sz w:val="28"/>
          <w:szCs w:val="28"/>
          <w:lang w:val="kk-KZ"/>
        </w:rPr>
        <w:t xml:space="preserve">қарлұқтар, оғыздар, қимақтар сияқты түркі халықтары </w:t>
      </w:r>
      <w:r w:rsidRPr="00603F76">
        <w:rPr>
          <w:rFonts w:ascii="Times New Roman" w:eastAsiaTheme="minorHAnsi" w:hAnsi="Times New Roman"/>
          <w:color w:val="000000" w:themeColor="text1"/>
          <w:sz w:val="28"/>
          <w:szCs w:val="28"/>
          <w:lang w:val="kk-KZ"/>
        </w:rPr>
        <w:t xml:space="preserve">туралы мәліметтердің құндылығы </w:t>
      </w:r>
      <w:r w:rsidR="004A000A" w:rsidRPr="00603F76">
        <w:rPr>
          <w:rFonts w:ascii="Times New Roman" w:eastAsiaTheme="minorHAnsi" w:hAnsi="Times New Roman"/>
          <w:color w:val="000000" w:themeColor="text1"/>
          <w:sz w:val="28"/>
          <w:szCs w:val="28"/>
          <w:lang w:val="kk-KZ"/>
        </w:rPr>
        <w:t>айрықша</w:t>
      </w:r>
      <w:r w:rsidR="00212629" w:rsidRPr="00603F76">
        <w:rPr>
          <w:rFonts w:ascii="Times New Roman" w:eastAsiaTheme="minorHAnsi" w:hAnsi="Times New Roman"/>
          <w:color w:val="000000" w:themeColor="text1"/>
          <w:sz w:val="28"/>
          <w:szCs w:val="28"/>
          <w:lang w:val="kk-KZ"/>
        </w:rPr>
        <w:t>, сондай-ақ хазар және қырғыз халықтары аталады.</w:t>
      </w:r>
      <w:r w:rsidRPr="00603F76">
        <w:rPr>
          <w:rFonts w:ascii="Times New Roman" w:eastAsiaTheme="minorHAnsi" w:hAnsi="Times New Roman"/>
          <w:color w:val="000000" w:themeColor="text1"/>
          <w:sz w:val="28"/>
          <w:szCs w:val="28"/>
          <w:lang w:val="kk-KZ"/>
        </w:rPr>
        <w:t xml:space="preserve"> </w:t>
      </w:r>
      <w:r w:rsidR="006670DD" w:rsidRPr="00603F76">
        <w:rPr>
          <w:rFonts w:ascii="Times New Roman" w:eastAsiaTheme="minorHAnsi" w:hAnsi="Times New Roman"/>
          <w:color w:val="000000" w:themeColor="text1"/>
          <w:sz w:val="28"/>
          <w:szCs w:val="28"/>
          <w:lang w:val="kk-KZ"/>
        </w:rPr>
        <w:t>Ғалымның хабарлауынша, Испиджаб</w:t>
      </w:r>
      <w:r w:rsidRPr="00603F76">
        <w:rPr>
          <w:rFonts w:ascii="Times New Roman" w:eastAsiaTheme="minorHAnsi" w:hAnsi="Times New Roman"/>
          <w:color w:val="000000" w:themeColor="text1"/>
          <w:sz w:val="28"/>
          <w:szCs w:val="28"/>
          <w:lang w:val="kk-KZ"/>
        </w:rPr>
        <w:t xml:space="preserve"> </w:t>
      </w:r>
      <w:r w:rsidR="006670DD"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Түркістан мен Жетісудың ең </w:t>
      </w:r>
      <w:r w:rsidR="006670DD" w:rsidRPr="00603F76">
        <w:rPr>
          <w:rFonts w:ascii="Times New Roman" w:eastAsiaTheme="minorHAnsi" w:hAnsi="Times New Roman"/>
          <w:color w:val="000000" w:themeColor="text1"/>
          <w:sz w:val="28"/>
          <w:szCs w:val="28"/>
          <w:lang w:val="kk-KZ"/>
        </w:rPr>
        <w:t>ірі</w:t>
      </w:r>
      <w:r w:rsidRPr="00603F76">
        <w:rPr>
          <w:rFonts w:ascii="Times New Roman" w:eastAsiaTheme="minorHAnsi" w:hAnsi="Times New Roman"/>
          <w:color w:val="000000" w:themeColor="text1"/>
          <w:sz w:val="28"/>
          <w:szCs w:val="28"/>
          <w:lang w:val="kk-KZ"/>
        </w:rPr>
        <w:t xml:space="preserve"> аймағы, </w:t>
      </w:r>
      <w:r w:rsidR="006670DD" w:rsidRPr="00603F76">
        <w:rPr>
          <w:rFonts w:ascii="Times New Roman" w:eastAsiaTheme="minorHAnsi" w:hAnsi="Times New Roman"/>
          <w:color w:val="000000" w:themeColor="text1"/>
          <w:sz w:val="28"/>
          <w:szCs w:val="28"/>
          <w:lang w:val="kk-KZ"/>
        </w:rPr>
        <w:t>ол</w:t>
      </w:r>
      <w:r w:rsidRPr="00603F76">
        <w:rPr>
          <w:rFonts w:ascii="Times New Roman" w:eastAsiaTheme="minorHAnsi" w:hAnsi="Times New Roman"/>
          <w:color w:val="000000" w:themeColor="text1"/>
          <w:sz w:val="28"/>
          <w:szCs w:val="28"/>
          <w:lang w:val="kk-KZ"/>
        </w:rPr>
        <w:t xml:space="preserve"> </w:t>
      </w:r>
      <w:r w:rsidR="006670DD" w:rsidRPr="00603F76">
        <w:rPr>
          <w:rFonts w:ascii="Times New Roman" w:eastAsiaTheme="minorHAnsi" w:hAnsi="Times New Roman"/>
          <w:color w:val="000000" w:themeColor="text1"/>
          <w:sz w:val="28"/>
          <w:szCs w:val="28"/>
          <w:lang w:val="kk-KZ"/>
        </w:rPr>
        <w:t>сауда</w:t>
      </w:r>
      <w:r w:rsidRPr="00603F76">
        <w:rPr>
          <w:rFonts w:ascii="Times New Roman" w:eastAsiaTheme="minorHAnsi" w:hAnsi="Times New Roman"/>
          <w:color w:val="000000" w:themeColor="text1"/>
          <w:sz w:val="28"/>
          <w:szCs w:val="28"/>
          <w:lang w:val="kk-KZ"/>
        </w:rPr>
        <w:t xml:space="preserve"> және стратегиялық </w:t>
      </w:r>
      <w:r w:rsidR="006670DD" w:rsidRPr="00603F76">
        <w:rPr>
          <w:rFonts w:ascii="Times New Roman" w:eastAsiaTheme="minorHAnsi" w:hAnsi="Times New Roman"/>
          <w:color w:val="000000" w:themeColor="text1"/>
          <w:sz w:val="28"/>
          <w:szCs w:val="28"/>
          <w:lang w:val="kk-KZ"/>
        </w:rPr>
        <w:t>тұрғыдан маңызды болды</w:t>
      </w:r>
      <w:r w:rsidRPr="00603F76">
        <w:rPr>
          <w:rFonts w:ascii="Times New Roman" w:eastAsiaTheme="minorHAnsi" w:hAnsi="Times New Roman"/>
          <w:color w:val="000000" w:themeColor="text1"/>
          <w:sz w:val="28"/>
          <w:szCs w:val="28"/>
          <w:lang w:val="kk-KZ"/>
        </w:rPr>
        <w:t xml:space="preserve">. </w:t>
      </w:r>
      <w:r w:rsidR="00B14B76" w:rsidRPr="00603F76">
        <w:rPr>
          <w:rFonts w:ascii="Times New Roman" w:eastAsiaTheme="minorHAnsi" w:hAnsi="Times New Roman"/>
          <w:color w:val="000000" w:themeColor="text1"/>
          <w:sz w:val="28"/>
          <w:szCs w:val="28"/>
          <w:lang w:val="kk-KZ"/>
        </w:rPr>
        <w:t>С</w:t>
      </w:r>
      <w:r w:rsidRPr="00603F76">
        <w:rPr>
          <w:rFonts w:ascii="Times New Roman" w:eastAsiaTheme="minorHAnsi" w:hAnsi="Times New Roman"/>
          <w:color w:val="000000" w:themeColor="text1"/>
          <w:sz w:val="28"/>
          <w:szCs w:val="28"/>
          <w:lang w:val="kk-KZ"/>
        </w:rPr>
        <w:t>ондай-ақ Тараз, Атлах, Шелти, Кедер, Сауран және Фараб сияқты қалалар</w:t>
      </w:r>
      <w:r w:rsidR="00B14B76" w:rsidRPr="00603F76">
        <w:rPr>
          <w:rFonts w:ascii="Times New Roman" w:eastAsiaTheme="minorHAnsi" w:hAnsi="Times New Roman"/>
          <w:color w:val="000000" w:themeColor="text1"/>
          <w:sz w:val="28"/>
          <w:szCs w:val="28"/>
          <w:lang w:val="kk-KZ"/>
        </w:rPr>
        <w:t xml:space="preserve"> экономика</w:t>
      </w:r>
      <w:r w:rsidRPr="00603F76">
        <w:rPr>
          <w:rFonts w:ascii="Times New Roman" w:eastAsiaTheme="minorHAnsi" w:hAnsi="Times New Roman"/>
          <w:color w:val="000000" w:themeColor="text1"/>
          <w:sz w:val="28"/>
          <w:szCs w:val="28"/>
          <w:lang w:val="kk-KZ"/>
        </w:rPr>
        <w:t xml:space="preserve">, орналасқан жері, </w:t>
      </w:r>
      <w:r w:rsidR="00B14B76" w:rsidRPr="00603F76">
        <w:rPr>
          <w:rFonts w:ascii="Times New Roman" w:eastAsiaTheme="minorHAnsi" w:hAnsi="Times New Roman"/>
          <w:color w:val="000000" w:themeColor="text1"/>
          <w:sz w:val="28"/>
          <w:szCs w:val="28"/>
          <w:lang w:val="kk-KZ"/>
        </w:rPr>
        <w:t>жол</w:t>
      </w:r>
      <w:r w:rsidRPr="00603F76">
        <w:rPr>
          <w:rFonts w:ascii="Times New Roman" w:eastAsiaTheme="minorHAnsi" w:hAnsi="Times New Roman"/>
          <w:color w:val="000000" w:themeColor="text1"/>
          <w:sz w:val="28"/>
          <w:szCs w:val="28"/>
          <w:lang w:val="kk-KZ"/>
        </w:rPr>
        <w:t xml:space="preserve"> қатынасы </w:t>
      </w:r>
      <w:r w:rsidR="00B14B76" w:rsidRPr="00603F76">
        <w:rPr>
          <w:rFonts w:ascii="Times New Roman" w:eastAsiaTheme="minorHAnsi" w:hAnsi="Times New Roman"/>
          <w:color w:val="000000" w:themeColor="text1"/>
          <w:sz w:val="28"/>
          <w:szCs w:val="28"/>
          <w:lang w:val="kk-KZ"/>
        </w:rPr>
        <w:t>контекстінде</w:t>
      </w:r>
      <w:r w:rsidRPr="00603F76">
        <w:rPr>
          <w:rFonts w:ascii="Times New Roman" w:eastAsiaTheme="minorHAnsi" w:hAnsi="Times New Roman"/>
          <w:color w:val="000000" w:themeColor="text1"/>
          <w:sz w:val="28"/>
          <w:szCs w:val="28"/>
          <w:lang w:val="kk-KZ"/>
        </w:rPr>
        <w:t xml:space="preserve"> сипатталған.</w:t>
      </w:r>
    </w:p>
    <w:p w:rsidR="00674BCD" w:rsidRPr="00603F76" w:rsidRDefault="00212629"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Әл-Истахридің кітабы </w:t>
      </w:r>
      <w:r w:rsidR="005C6793" w:rsidRPr="00603F76">
        <w:rPr>
          <w:rFonts w:ascii="Times New Roman" w:eastAsiaTheme="minorHAnsi" w:hAnsi="Times New Roman"/>
          <w:color w:val="000000" w:themeColor="text1"/>
          <w:sz w:val="28"/>
          <w:szCs w:val="28"/>
          <w:lang w:val="kk-KZ"/>
        </w:rPr>
        <w:t xml:space="preserve">Балх география </w:t>
      </w:r>
      <w:r w:rsidRPr="00603F76">
        <w:rPr>
          <w:rFonts w:ascii="Times New Roman" w:eastAsiaTheme="minorHAnsi" w:hAnsi="Times New Roman"/>
          <w:color w:val="000000" w:themeColor="text1"/>
          <w:sz w:val="28"/>
          <w:szCs w:val="28"/>
          <w:lang w:val="kk-KZ"/>
        </w:rPr>
        <w:t>мектебінің дәстүрін жалғастырды, кейінірек</w:t>
      </w:r>
      <w:r w:rsidR="005C6793"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дан бөлек Ибн Хау</w:t>
      </w:r>
      <w:r w:rsidR="005C6793" w:rsidRPr="00603F76">
        <w:rPr>
          <w:rFonts w:ascii="Times New Roman" w:eastAsiaTheme="minorHAnsi" w:hAnsi="Times New Roman"/>
          <w:color w:val="000000" w:themeColor="text1"/>
          <w:sz w:val="28"/>
          <w:szCs w:val="28"/>
          <w:lang w:val="kk-KZ"/>
        </w:rPr>
        <w:t xml:space="preserve">кал сияқты ислам географтарының </w:t>
      </w:r>
      <w:r w:rsidRPr="00603F76">
        <w:rPr>
          <w:rFonts w:ascii="Times New Roman" w:eastAsiaTheme="minorHAnsi" w:hAnsi="Times New Roman"/>
          <w:color w:val="000000" w:themeColor="text1"/>
          <w:sz w:val="28"/>
          <w:szCs w:val="28"/>
          <w:lang w:val="kk-KZ"/>
        </w:rPr>
        <w:t>зерттеулеріне</w:t>
      </w:r>
      <w:r w:rsidR="005C6793" w:rsidRPr="00603F76">
        <w:rPr>
          <w:rFonts w:ascii="Times New Roman" w:eastAsiaTheme="minorHAnsi" w:hAnsi="Times New Roman"/>
          <w:color w:val="000000" w:themeColor="text1"/>
          <w:sz w:val="28"/>
          <w:szCs w:val="28"/>
          <w:lang w:val="kk-KZ"/>
        </w:rPr>
        <w:t xml:space="preserve"> негіз болды.</w:t>
      </w:r>
    </w:p>
    <w:p w:rsidR="00917E28" w:rsidRPr="00603F76" w:rsidRDefault="00ED60CE"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 xml:space="preserve">Әбу-Л-Хасан Әли </w:t>
      </w:r>
      <w:r w:rsidR="008B0089" w:rsidRPr="00603F76">
        <w:rPr>
          <w:rFonts w:ascii="Times New Roman" w:eastAsiaTheme="minorHAnsi" w:hAnsi="Times New Roman"/>
          <w:i/>
          <w:color w:val="000000" w:themeColor="text1"/>
          <w:sz w:val="28"/>
          <w:szCs w:val="28"/>
          <w:lang w:val="kk-KZ"/>
        </w:rPr>
        <w:t>Әл</w:t>
      </w:r>
      <w:r w:rsidR="00327364" w:rsidRPr="00603F76">
        <w:rPr>
          <w:rFonts w:ascii="Times New Roman" w:eastAsiaTheme="minorHAnsi" w:hAnsi="Times New Roman"/>
          <w:i/>
          <w:color w:val="000000" w:themeColor="text1"/>
          <w:sz w:val="28"/>
          <w:szCs w:val="28"/>
          <w:lang w:val="kk-KZ"/>
        </w:rPr>
        <w:t>-Масуди</w:t>
      </w:r>
      <w:r w:rsidR="00327364" w:rsidRPr="00603F76">
        <w:rPr>
          <w:rFonts w:ascii="Times New Roman" w:eastAsiaTheme="minorHAnsi" w:hAnsi="Times New Roman"/>
          <w:color w:val="000000" w:themeColor="text1"/>
          <w:sz w:val="28"/>
          <w:szCs w:val="28"/>
          <w:lang w:val="kk-KZ"/>
        </w:rPr>
        <w:t xml:space="preserve"> (шамамен 896-</w:t>
      </w:r>
      <w:r w:rsidR="008B0089" w:rsidRPr="00603F76">
        <w:rPr>
          <w:rFonts w:ascii="Times New Roman" w:eastAsiaTheme="minorHAnsi" w:hAnsi="Times New Roman"/>
          <w:color w:val="000000" w:themeColor="text1"/>
          <w:sz w:val="28"/>
          <w:szCs w:val="28"/>
          <w:lang w:val="kk-KZ"/>
        </w:rPr>
        <w:t>956</w:t>
      </w:r>
      <w:r w:rsidR="00327364" w:rsidRPr="00603F76">
        <w:rPr>
          <w:rFonts w:ascii="Times New Roman" w:eastAsiaTheme="minorHAnsi" w:hAnsi="Times New Roman"/>
          <w:color w:val="000000" w:themeColor="text1"/>
          <w:sz w:val="28"/>
          <w:szCs w:val="28"/>
          <w:lang w:val="kk-KZ"/>
        </w:rPr>
        <w:t xml:space="preserve"> ж.ж.) – </w:t>
      </w:r>
      <w:r w:rsidR="008B0089" w:rsidRPr="00603F76">
        <w:rPr>
          <w:rFonts w:ascii="Times New Roman" w:eastAsiaTheme="minorHAnsi" w:hAnsi="Times New Roman"/>
          <w:color w:val="000000" w:themeColor="text1"/>
          <w:sz w:val="28"/>
          <w:szCs w:val="28"/>
          <w:lang w:val="kk-KZ"/>
        </w:rPr>
        <w:t>араб тарихш</w:t>
      </w:r>
      <w:r w:rsidR="00327364" w:rsidRPr="00603F76">
        <w:rPr>
          <w:rFonts w:ascii="Times New Roman" w:eastAsiaTheme="minorHAnsi" w:hAnsi="Times New Roman"/>
          <w:color w:val="000000" w:themeColor="text1"/>
          <w:sz w:val="28"/>
          <w:szCs w:val="28"/>
          <w:lang w:val="kk-KZ"/>
        </w:rPr>
        <w:t xml:space="preserve">ысы, </w:t>
      </w:r>
      <w:r w:rsidR="008B0089" w:rsidRPr="00603F76">
        <w:rPr>
          <w:rFonts w:ascii="Times New Roman" w:eastAsiaTheme="minorHAnsi" w:hAnsi="Times New Roman"/>
          <w:color w:val="000000" w:themeColor="text1"/>
          <w:sz w:val="28"/>
          <w:szCs w:val="28"/>
          <w:lang w:val="kk-KZ"/>
        </w:rPr>
        <w:t xml:space="preserve">географы </w:t>
      </w:r>
      <w:r w:rsidR="00327364" w:rsidRPr="00603F76">
        <w:rPr>
          <w:rFonts w:ascii="Times New Roman" w:eastAsiaTheme="minorHAnsi" w:hAnsi="Times New Roman"/>
          <w:color w:val="000000" w:themeColor="text1"/>
          <w:sz w:val="28"/>
          <w:szCs w:val="28"/>
          <w:lang w:val="kk-KZ"/>
        </w:rPr>
        <w:t>әрі саяхатшысы. Ол</w:t>
      </w:r>
      <w:r w:rsidR="008B0089" w:rsidRPr="00603F76">
        <w:rPr>
          <w:rFonts w:ascii="Times New Roman" w:eastAsiaTheme="minorHAnsi" w:hAnsi="Times New Roman"/>
          <w:color w:val="000000" w:themeColor="text1"/>
          <w:sz w:val="28"/>
          <w:szCs w:val="28"/>
          <w:lang w:val="kk-KZ"/>
        </w:rPr>
        <w:t xml:space="preserve"> тарихи-географиялық бақылауларды ауқымды энциклопедиялық еңбектерге біріктір</w:t>
      </w:r>
      <w:r w:rsidR="00327364" w:rsidRPr="00603F76">
        <w:rPr>
          <w:rFonts w:ascii="Times New Roman" w:eastAsiaTheme="minorHAnsi" w:hAnsi="Times New Roman"/>
          <w:color w:val="000000" w:themeColor="text1"/>
          <w:sz w:val="28"/>
          <w:szCs w:val="28"/>
          <w:lang w:val="kk-KZ"/>
        </w:rPr>
        <w:t xml:space="preserve">у арқылы </w:t>
      </w:r>
      <w:r w:rsidR="008B0089" w:rsidRPr="00603F76">
        <w:rPr>
          <w:rFonts w:ascii="Times New Roman" w:eastAsiaTheme="minorHAnsi" w:hAnsi="Times New Roman"/>
          <w:color w:val="000000" w:themeColor="text1"/>
          <w:sz w:val="28"/>
          <w:szCs w:val="28"/>
          <w:lang w:val="kk-KZ"/>
        </w:rPr>
        <w:t xml:space="preserve">«Араб Геродоты» </w:t>
      </w:r>
      <w:r w:rsidR="00327364" w:rsidRPr="00603F76">
        <w:rPr>
          <w:rFonts w:ascii="Times New Roman" w:eastAsiaTheme="minorHAnsi" w:hAnsi="Times New Roman"/>
          <w:color w:val="000000" w:themeColor="text1"/>
          <w:sz w:val="28"/>
          <w:szCs w:val="28"/>
          <w:lang w:val="kk-KZ"/>
        </w:rPr>
        <w:t>атанды</w:t>
      </w:r>
      <w:r w:rsidR="008B0089" w:rsidRPr="00603F76">
        <w:rPr>
          <w:rFonts w:ascii="Times New Roman" w:eastAsiaTheme="minorHAnsi" w:hAnsi="Times New Roman"/>
          <w:color w:val="000000" w:themeColor="text1"/>
          <w:sz w:val="28"/>
          <w:szCs w:val="28"/>
          <w:lang w:val="kk-KZ"/>
        </w:rPr>
        <w:t xml:space="preserve">. </w:t>
      </w:r>
      <w:r w:rsidR="00327364" w:rsidRPr="00603F76">
        <w:rPr>
          <w:rFonts w:ascii="Times New Roman" w:eastAsiaTheme="minorHAnsi" w:hAnsi="Times New Roman"/>
          <w:color w:val="000000" w:themeColor="text1"/>
          <w:sz w:val="28"/>
          <w:szCs w:val="28"/>
          <w:lang w:val="kk-KZ"/>
        </w:rPr>
        <w:t>Зерттеулер</w:t>
      </w:r>
      <w:r w:rsidR="008B0089" w:rsidRPr="00603F76">
        <w:rPr>
          <w:rFonts w:ascii="Times New Roman" w:eastAsiaTheme="minorHAnsi" w:hAnsi="Times New Roman"/>
          <w:color w:val="000000" w:themeColor="text1"/>
          <w:sz w:val="28"/>
          <w:szCs w:val="28"/>
          <w:lang w:val="kk-KZ"/>
        </w:rPr>
        <w:t xml:space="preserve"> ислам </w:t>
      </w:r>
      <w:r w:rsidR="00327364" w:rsidRPr="00603F76">
        <w:rPr>
          <w:rFonts w:ascii="Times New Roman" w:eastAsiaTheme="minorHAnsi" w:hAnsi="Times New Roman"/>
          <w:color w:val="000000" w:themeColor="text1"/>
          <w:sz w:val="28"/>
          <w:szCs w:val="28"/>
          <w:lang w:val="kk-KZ"/>
        </w:rPr>
        <w:t>дүниесі</w:t>
      </w:r>
      <w:r w:rsidR="008B0089" w:rsidRPr="00603F76">
        <w:rPr>
          <w:rFonts w:ascii="Times New Roman" w:eastAsiaTheme="minorHAnsi" w:hAnsi="Times New Roman"/>
          <w:color w:val="000000" w:themeColor="text1"/>
          <w:sz w:val="28"/>
          <w:szCs w:val="28"/>
          <w:lang w:val="kk-KZ"/>
        </w:rPr>
        <w:t xml:space="preserve">, Орталық Азия, Шығыс Еуропа және Таяу Шығыс елдерінің тарихы, </w:t>
      </w:r>
      <w:r w:rsidR="00327364" w:rsidRPr="00603F76">
        <w:rPr>
          <w:rFonts w:ascii="Times New Roman" w:eastAsiaTheme="minorHAnsi" w:hAnsi="Times New Roman"/>
          <w:color w:val="000000" w:themeColor="text1"/>
          <w:sz w:val="28"/>
          <w:szCs w:val="28"/>
          <w:lang w:val="kk-KZ"/>
        </w:rPr>
        <w:t>мәдениеті, діні мен географиясының маңызды дереккөздеріне</w:t>
      </w:r>
      <w:r w:rsidR="008B0089" w:rsidRPr="00603F76">
        <w:rPr>
          <w:rFonts w:ascii="Times New Roman" w:eastAsiaTheme="minorHAnsi" w:hAnsi="Times New Roman"/>
          <w:color w:val="000000" w:themeColor="text1"/>
          <w:sz w:val="28"/>
          <w:szCs w:val="28"/>
          <w:lang w:val="kk-KZ"/>
        </w:rPr>
        <w:t xml:space="preserve"> айналды.</w:t>
      </w:r>
      <w:r w:rsidR="002C7F06" w:rsidRPr="00603F76">
        <w:rPr>
          <w:rFonts w:ascii="Times New Roman" w:eastAsiaTheme="minorHAnsi" w:hAnsi="Times New Roman"/>
          <w:color w:val="000000" w:themeColor="text1"/>
          <w:sz w:val="28"/>
          <w:szCs w:val="28"/>
          <w:lang w:val="kk-KZ"/>
        </w:rPr>
        <w:t xml:space="preserve"> Әл-Масудидің Бағдатта дүниеге келгені және Мұхаммед пайғамбардың сахабасы Абдулла ибн Масудтың отбасынан тарайтыны белгілі, алайда, өмірбаяны туралы нақты ақпарат сақталмаған. </w:t>
      </w:r>
      <w:r w:rsidR="007824A8" w:rsidRPr="00603F76">
        <w:rPr>
          <w:rFonts w:ascii="Times New Roman" w:eastAsiaTheme="minorHAnsi" w:hAnsi="Times New Roman"/>
          <w:color w:val="000000" w:themeColor="text1"/>
          <w:sz w:val="28"/>
          <w:szCs w:val="28"/>
          <w:lang w:val="kk-KZ"/>
        </w:rPr>
        <w:t>Ғалым Аббаси халифатында, Үндістанда, Кавказда, Каспий теңізі аймақтарында, Сирияда, Арабстанда және Мысырда</w:t>
      </w:r>
      <w:r w:rsidR="00917E28" w:rsidRPr="00603F76">
        <w:rPr>
          <w:rFonts w:ascii="Times New Roman" w:eastAsiaTheme="minorHAnsi" w:hAnsi="Times New Roman"/>
          <w:color w:val="000000" w:themeColor="text1"/>
          <w:sz w:val="28"/>
          <w:szCs w:val="28"/>
          <w:lang w:val="kk-KZ"/>
        </w:rPr>
        <w:t xml:space="preserve"> саяхаттаған. Бірқатар зерттеушілердің пікірінше, Қытайда, Занзибарда, Шри-Ланкада және Мадагаскарда да сапарларда барған болуы мүмкін. </w:t>
      </w:r>
    </w:p>
    <w:p w:rsidR="00FD3280" w:rsidRPr="00603F76" w:rsidRDefault="008B0089"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Әл-Масуди</w:t>
      </w:r>
      <w:r w:rsidR="00917E28" w:rsidRPr="00603F76">
        <w:rPr>
          <w:rFonts w:ascii="Times New Roman" w:eastAsiaTheme="minorHAnsi" w:hAnsi="Times New Roman"/>
          <w:color w:val="000000" w:themeColor="text1"/>
          <w:sz w:val="28"/>
          <w:szCs w:val="28"/>
          <w:lang w:val="kk-KZ"/>
        </w:rPr>
        <w:t xml:space="preserve">дің кемі </w:t>
      </w:r>
      <w:r w:rsidRPr="00603F76">
        <w:rPr>
          <w:rFonts w:ascii="Times New Roman" w:eastAsiaTheme="minorHAnsi" w:hAnsi="Times New Roman"/>
          <w:color w:val="000000" w:themeColor="text1"/>
          <w:sz w:val="28"/>
          <w:szCs w:val="28"/>
          <w:lang w:val="kk-KZ"/>
        </w:rPr>
        <w:t xml:space="preserve">20 </w:t>
      </w:r>
      <w:r w:rsidR="00917E28" w:rsidRPr="00603F76">
        <w:rPr>
          <w:rFonts w:ascii="Times New Roman" w:eastAsiaTheme="minorHAnsi" w:hAnsi="Times New Roman"/>
          <w:color w:val="000000" w:themeColor="text1"/>
          <w:sz w:val="28"/>
          <w:szCs w:val="28"/>
          <w:lang w:val="kk-KZ"/>
        </w:rPr>
        <w:t>туынды</w:t>
      </w:r>
      <w:r w:rsidRPr="00603F76">
        <w:rPr>
          <w:rFonts w:ascii="Times New Roman" w:eastAsiaTheme="minorHAnsi" w:hAnsi="Times New Roman"/>
          <w:color w:val="000000" w:themeColor="text1"/>
          <w:sz w:val="28"/>
          <w:szCs w:val="28"/>
          <w:lang w:val="kk-KZ"/>
        </w:rPr>
        <w:t xml:space="preserve"> жазғаны </w:t>
      </w:r>
      <w:r w:rsidR="00917E28" w:rsidRPr="00603F76">
        <w:rPr>
          <w:rFonts w:ascii="Times New Roman" w:eastAsiaTheme="minorHAnsi" w:hAnsi="Times New Roman"/>
          <w:color w:val="000000" w:themeColor="text1"/>
          <w:sz w:val="28"/>
          <w:szCs w:val="28"/>
          <w:lang w:val="kk-KZ"/>
        </w:rPr>
        <w:t>анық</w:t>
      </w:r>
      <w:r w:rsidRPr="00603F76">
        <w:rPr>
          <w:rFonts w:ascii="Times New Roman" w:eastAsiaTheme="minorHAnsi" w:hAnsi="Times New Roman"/>
          <w:color w:val="000000" w:themeColor="text1"/>
          <w:sz w:val="28"/>
          <w:szCs w:val="28"/>
          <w:lang w:val="kk-KZ"/>
        </w:rPr>
        <w:t>, о</w:t>
      </w:r>
      <w:r w:rsidR="00917E28" w:rsidRPr="00603F76">
        <w:rPr>
          <w:rFonts w:ascii="Times New Roman" w:eastAsiaTheme="minorHAnsi" w:hAnsi="Times New Roman"/>
          <w:color w:val="000000" w:themeColor="text1"/>
          <w:sz w:val="28"/>
          <w:szCs w:val="28"/>
          <w:lang w:val="kk-KZ"/>
        </w:rPr>
        <w:t>ның жетеуі тарих пен география</w:t>
      </w:r>
      <w:r w:rsidRPr="00603F76">
        <w:rPr>
          <w:rFonts w:ascii="Times New Roman" w:eastAsiaTheme="minorHAnsi" w:hAnsi="Times New Roman"/>
          <w:color w:val="000000" w:themeColor="text1"/>
          <w:sz w:val="28"/>
          <w:szCs w:val="28"/>
          <w:lang w:val="kk-KZ"/>
        </w:rPr>
        <w:t xml:space="preserve"> </w:t>
      </w:r>
      <w:r w:rsidR="00917E28" w:rsidRPr="00603F76">
        <w:rPr>
          <w:rFonts w:ascii="Times New Roman" w:eastAsiaTheme="minorHAnsi" w:hAnsi="Times New Roman"/>
          <w:color w:val="000000" w:themeColor="text1"/>
          <w:sz w:val="28"/>
          <w:szCs w:val="28"/>
          <w:lang w:val="kk-KZ"/>
        </w:rPr>
        <w:t>мәселелерін қамтиды</w:t>
      </w:r>
      <w:r w:rsidRPr="00603F76">
        <w:rPr>
          <w:rFonts w:ascii="Times New Roman" w:eastAsiaTheme="minorHAnsi" w:hAnsi="Times New Roman"/>
          <w:color w:val="000000" w:themeColor="text1"/>
          <w:sz w:val="28"/>
          <w:szCs w:val="28"/>
          <w:lang w:val="kk-KZ"/>
        </w:rPr>
        <w:t xml:space="preserve">. Негізгі </w:t>
      </w:r>
      <w:r w:rsidR="008B3C76" w:rsidRPr="00603F76">
        <w:rPr>
          <w:rFonts w:ascii="Times New Roman" w:eastAsiaTheme="minorHAnsi" w:hAnsi="Times New Roman"/>
          <w:color w:val="000000" w:themeColor="text1"/>
          <w:sz w:val="28"/>
          <w:szCs w:val="28"/>
          <w:lang w:val="kk-KZ"/>
        </w:rPr>
        <w:t xml:space="preserve">шығармалары қатарына 30 томдық жоғалып кеткен еңбек </w:t>
      </w:r>
      <w:r w:rsidR="008B3C76" w:rsidRPr="00603F76">
        <w:rPr>
          <w:rFonts w:ascii="Times New Roman" w:eastAsiaTheme="minorHAnsi" w:hAnsi="Times New Roman"/>
          <w:i/>
          <w:color w:val="000000" w:themeColor="text1"/>
          <w:sz w:val="28"/>
          <w:szCs w:val="28"/>
          <w:lang w:val="kk-KZ"/>
        </w:rPr>
        <w:t>«</w:t>
      </w:r>
      <w:r w:rsidR="00A0485B" w:rsidRPr="00603F76">
        <w:rPr>
          <w:rFonts w:ascii="Times New Roman" w:eastAsiaTheme="minorHAnsi" w:hAnsi="Times New Roman"/>
          <w:i/>
          <w:color w:val="000000" w:themeColor="text1"/>
          <w:sz w:val="28"/>
          <w:szCs w:val="28"/>
          <w:lang w:val="kk-KZ"/>
        </w:rPr>
        <w:t>Заман</w:t>
      </w:r>
      <w:r w:rsidR="008B3C76" w:rsidRPr="00603F76">
        <w:rPr>
          <w:rFonts w:ascii="Times New Roman" w:eastAsiaTheme="minorHAnsi" w:hAnsi="Times New Roman"/>
          <w:i/>
          <w:color w:val="000000" w:themeColor="text1"/>
          <w:sz w:val="28"/>
          <w:szCs w:val="28"/>
          <w:lang w:val="kk-KZ"/>
        </w:rPr>
        <w:t xml:space="preserve"> </w:t>
      </w:r>
      <w:r w:rsidR="00A0485B" w:rsidRPr="00603F76">
        <w:rPr>
          <w:rFonts w:ascii="Times New Roman" w:eastAsiaTheme="minorHAnsi" w:hAnsi="Times New Roman"/>
          <w:i/>
          <w:color w:val="000000" w:themeColor="text1"/>
          <w:sz w:val="28"/>
          <w:szCs w:val="28"/>
          <w:lang w:val="kk-KZ"/>
        </w:rPr>
        <w:t>тарихы/</w:t>
      </w:r>
      <w:r w:rsidR="008B3C76" w:rsidRPr="00603F76">
        <w:rPr>
          <w:rFonts w:ascii="Times New Roman" w:eastAsiaTheme="minorHAnsi" w:hAnsi="Times New Roman"/>
          <w:i/>
          <w:color w:val="000000" w:themeColor="text1"/>
          <w:sz w:val="28"/>
          <w:szCs w:val="28"/>
          <w:lang w:val="kk-KZ"/>
        </w:rPr>
        <w:t>хабарлары</w:t>
      </w:r>
      <w:r w:rsidR="00090EBF" w:rsidRPr="00603F76">
        <w:rPr>
          <w:rFonts w:ascii="Times New Roman" w:eastAsiaTheme="minorHAnsi" w:hAnsi="Times New Roman"/>
          <w:i/>
          <w:color w:val="000000" w:themeColor="text1"/>
          <w:sz w:val="28"/>
          <w:szCs w:val="28"/>
          <w:lang w:val="kk-KZ"/>
        </w:rPr>
        <w:t xml:space="preserve"> (Ахбар әз</w:t>
      </w:r>
      <w:r w:rsidR="008B3C76" w:rsidRPr="00603F76">
        <w:rPr>
          <w:rFonts w:ascii="Times New Roman" w:eastAsiaTheme="minorHAnsi" w:hAnsi="Times New Roman"/>
          <w:i/>
          <w:color w:val="000000" w:themeColor="text1"/>
          <w:sz w:val="28"/>
          <w:szCs w:val="28"/>
          <w:lang w:val="kk-KZ"/>
        </w:rPr>
        <w:t>-заман</w:t>
      </w:r>
      <w:r w:rsidRPr="00603F76">
        <w:rPr>
          <w:rFonts w:ascii="Times New Roman" w:eastAsiaTheme="minorHAnsi" w:hAnsi="Times New Roman"/>
          <w:i/>
          <w:color w:val="000000" w:themeColor="text1"/>
          <w:sz w:val="28"/>
          <w:szCs w:val="28"/>
          <w:lang w:val="kk-KZ"/>
        </w:rPr>
        <w:t>)</w:t>
      </w:r>
      <w:r w:rsidR="00A0485B" w:rsidRPr="00603F76">
        <w:rPr>
          <w:rFonts w:ascii="Times New Roman" w:eastAsiaTheme="minorHAnsi" w:hAnsi="Times New Roman"/>
          <w:i/>
          <w:color w:val="000000" w:themeColor="text1"/>
          <w:sz w:val="28"/>
          <w:szCs w:val="28"/>
          <w:lang w:val="kk-KZ"/>
        </w:rPr>
        <w:t>»</w:t>
      </w:r>
      <w:r w:rsidR="004D52AC"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85</w:t>
      </w:r>
      <w:r w:rsidR="004D52AC"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бірінші </w:t>
      </w:r>
      <w:r w:rsidR="00A0485B" w:rsidRPr="00603F76">
        <w:rPr>
          <w:rFonts w:ascii="Times New Roman" w:eastAsiaTheme="minorHAnsi" w:hAnsi="Times New Roman"/>
          <w:color w:val="000000" w:themeColor="text1"/>
          <w:sz w:val="28"/>
          <w:szCs w:val="28"/>
          <w:lang w:val="kk-KZ"/>
        </w:rPr>
        <w:t>кітапқа қосымша</w:t>
      </w:r>
      <w:r w:rsidRPr="00603F76">
        <w:rPr>
          <w:rFonts w:ascii="Times New Roman" w:eastAsiaTheme="minorHAnsi" w:hAnsi="Times New Roman"/>
          <w:color w:val="000000" w:themeColor="text1"/>
          <w:sz w:val="28"/>
          <w:szCs w:val="28"/>
          <w:lang w:val="kk-KZ"/>
        </w:rPr>
        <w:t xml:space="preserve"> болған </w:t>
      </w:r>
      <w:r w:rsidRPr="00603F76">
        <w:rPr>
          <w:rFonts w:ascii="Times New Roman" w:eastAsiaTheme="minorHAnsi" w:hAnsi="Times New Roman"/>
          <w:i/>
          <w:color w:val="000000" w:themeColor="text1"/>
          <w:sz w:val="28"/>
          <w:szCs w:val="28"/>
          <w:lang w:val="kk-KZ"/>
        </w:rPr>
        <w:t>«Ортал</w:t>
      </w:r>
      <w:r w:rsidR="00A0485B" w:rsidRPr="00603F76">
        <w:rPr>
          <w:rFonts w:ascii="Times New Roman" w:eastAsiaTheme="minorHAnsi" w:hAnsi="Times New Roman"/>
          <w:i/>
          <w:color w:val="000000" w:themeColor="text1"/>
          <w:sz w:val="28"/>
          <w:szCs w:val="28"/>
          <w:lang w:val="kk-KZ"/>
        </w:rPr>
        <w:t>ық кітап (Китаб әл-аусат</w:t>
      </w:r>
      <w:r w:rsidRPr="00603F76">
        <w:rPr>
          <w:rFonts w:ascii="Times New Roman" w:eastAsiaTheme="minorHAnsi" w:hAnsi="Times New Roman"/>
          <w:i/>
          <w:color w:val="000000" w:themeColor="text1"/>
          <w:sz w:val="28"/>
          <w:szCs w:val="28"/>
          <w:lang w:val="kk-KZ"/>
        </w:rPr>
        <w:t>)</w:t>
      </w:r>
      <w:r w:rsidR="00A0485B"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i/>
          <w:color w:val="000000" w:themeColor="text1"/>
          <w:sz w:val="28"/>
          <w:szCs w:val="28"/>
          <w:lang w:val="kk-KZ"/>
        </w:rPr>
        <w:t>«</w:t>
      </w:r>
      <w:r w:rsidR="00A0485B" w:rsidRPr="00603F76">
        <w:rPr>
          <w:rFonts w:ascii="Times New Roman" w:eastAsiaTheme="minorHAnsi" w:hAnsi="Times New Roman"/>
          <w:i/>
          <w:color w:val="000000" w:themeColor="text1"/>
          <w:sz w:val="28"/>
          <w:szCs w:val="28"/>
          <w:lang w:val="kk-KZ"/>
        </w:rPr>
        <w:t>Алтын шаю және асыл тастар </w:t>
      </w:r>
      <w:hyperlink r:id="rId17" w:history="1">
        <w:r w:rsidR="00A0485B" w:rsidRPr="00603F76">
          <w:rPr>
            <w:rStyle w:val="a6"/>
            <w:rFonts w:ascii="Times New Roman" w:eastAsiaTheme="minorHAnsi" w:hAnsi="Times New Roman"/>
            <w:i/>
            <w:color w:val="000000" w:themeColor="text1"/>
            <w:sz w:val="28"/>
            <w:szCs w:val="28"/>
            <w:u w:val="none"/>
            <w:lang w:val="kk-KZ"/>
          </w:rPr>
          <w:t>кен орны</w:t>
        </w:r>
      </w:hyperlink>
      <w:r w:rsidR="00A0485B" w:rsidRPr="00603F76">
        <w:rPr>
          <w:rFonts w:ascii="Times New Roman" w:eastAsiaTheme="minorHAnsi" w:hAnsi="Times New Roman"/>
          <w:i/>
          <w:color w:val="000000" w:themeColor="text1"/>
          <w:sz w:val="28"/>
          <w:szCs w:val="28"/>
          <w:lang w:val="kk-KZ"/>
        </w:rPr>
        <w:t xml:space="preserve"> (Муруж әз-зәхаб уә мәадин әл-жауаһир</w:t>
      </w:r>
      <w:r w:rsidRPr="00603F76">
        <w:rPr>
          <w:rFonts w:ascii="Times New Roman" w:eastAsiaTheme="minorHAnsi" w:hAnsi="Times New Roman"/>
          <w:i/>
          <w:color w:val="000000" w:themeColor="text1"/>
          <w:sz w:val="28"/>
          <w:szCs w:val="28"/>
          <w:lang w:val="kk-KZ"/>
        </w:rPr>
        <w:t>)</w:t>
      </w:r>
      <w:r w:rsidR="00A0485B" w:rsidRPr="00603F76">
        <w:rPr>
          <w:rFonts w:ascii="Times New Roman" w:eastAsiaTheme="minorHAnsi" w:hAnsi="Times New Roman"/>
          <w:i/>
          <w:color w:val="000000" w:themeColor="text1"/>
          <w:sz w:val="28"/>
          <w:szCs w:val="28"/>
          <w:lang w:val="kk-KZ"/>
        </w:rPr>
        <w:t>»</w:t>
      </w:r>
      <w:r w:rsidR="00CA0CF0"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86</w:t>
      </w:r>
      <w:r w:rsidR="00CA0CF0" w:rsidRPr="00603F76">
        <w:rPr>
          <w:rFonts w:ascii="Times New Roman" w:eastAsiaTheme="minorHAnsi" w:hAnsi="Times New Roman"/>
          <w:color w:val="000000" w:themeColor="text1"/>
          <w:sz w:val="28"/>
          <w:szCs w:val="28"/>
          <w:lang w:val="kk-KZ"/>
        </w:rPr>
        <w:t>]</w:t>
      </w:r>
      <w:r w:rsidR="00A0485B" w:rsidRPr="00603F76">
        <w:rPr>
          <w:rFonts w:ascii="Times New Roman" w:eastAsiaTheme="minorHAnsi" w:hAnsi="Times New Roman"/>
          <w:color w:val="000000" w:themeColor="text1"/>
          <w:sz w:val="28"/>
          <w:szCs w:val="28"/>
          <w:lang w:val="kk-KZ"/>
        </w:rPr>
        <w:t xml:space="preserve"> немесе </w:t>
      </w:r>
      <w:r w:rsidRPr="00603F76">
        <w:rPr>
          <w:rFonts w:ascii="Times New Roman" w:eastAsiaTheme="minorHAnsi" w:hAnsi="Times New Roman"/>
          <w:color w:val="000000" w:themeColor="text1"/>
          <w:sz w:val="28"/>
          <w:szCs w:val="28"/>
          <w:lang w:val="kk-KZ"/>
        </w:rPr>
        <w:t xml:space="preserve">«Алтын шалғындар» деп те белгілі. </w:t>
      </w:r>
      <w:r w:rsidR="00A0485B" w:rsidRPr="00603F76">
        <w:rPr>
          <w:rFonts w:ascii="Times New Roman" w:eastAsiaTheme="minorHAnsi" w:hAnsi="Times New Roman"/>
          <w:color w:val="000000" w:themeColor="text1"/>
          <w:sz w:val="28"/>
          <w:szCs w:val="28"/>
          <w:lang w:val="kk-KZ"/>
        </w:rPr>
        <w:t>Өмірімен қоштасар</w:t>
      </w:r>
      <w:r w:rsidRPr="00603F76">
        <w:rPr>
          <w:rFonts w:ascii="Times New Roman" w:eastAsiaTheme="minorHAnsi" w:hAnsi="Times New Roman"/>
          <w:color w:val="000000" w:themeColor="text1"/>
          <w:sz w:val="28"/>
          <w:szCs w:val="28"/>
          <w:lang w:val="kk-KZ"/>
        </w:rPr>
        <w:t xml:space="preserve"> уақыт</w:t>
      </w:r>
      <w:r w:rsidR="00A0485B" w:rsidRPr="00603F76">
        <w:rPr>
          <w:rFonts w:ascii="Times New Roman" w:eastAsiaTheme="minorHAnsi" w:hAnsi="Times New Roman"/>
          <w:color w:val="000000" w:themeColor="text1"/>
          <w:sz w:val="28"/>
          <w:szCs w:val="28"/>
          <w:lang w:val="kk-KZ"/>
        </w:rPr>
        <w:t>қа жақын кезде</w:t>
      </w:r>
      <w:r w:rsidRPr="00603F76">
        <w:rPr>
          <w:rFonts w:ascii="Times New Roman" w:eastAsiaTheme="minorHAnsi" w:hAnsi="Times New Roman"/>
          <w:color w:val="000000" w:themeColor="text1"/>
          <w:sz w:val="28"/>
          <w:szCs w:val="28"/>
          <w:lang w:val="kk-KZ"/>
        </w:rPr>
        <w:t xml:space="preserve"> бұрынғы еңбектерін</w:t>
      </w:r>
      <w:r w:rsidR="00A0485B" w:rsidRPr="00603F76">
        <w:rPr>
          <w:rFonts w:ascii="Times New Roman" w:eastAsiaTheme="minorHAnsi" w:hAnsi="Times New Roman"/>
          <w:color w:val="000000" w:themeColor="text1"/>
          <w:sz w:val="28"/>
          <w:szCs w:val="28"/>
          <w:lang w:val="kk-KZ"/>
        </w:rPr>
        <w:t>е түсіндірімелер мен</w:t>
      </w:r>
      <w:r w:rsidRPr="00603F76">
        <w:rPr>
          <w:rFonts w:ascii="Times New Roman" w:eastAsiaTheme="minorHAnsi" w:hAnsi="Times New Roman"/>
          <w:color w:val="000000" w:themeColor="text1"/>
          <w:sz w:val="28"/>
          <w:szCs w:val="28"/>
          <w:lang w:val="kk-KZ"/>
        </w:rPr>
        <w:t xml:space="preserve"> түзе</w:t>
      </w:r>
      <w:r w:rsidR="00A0485B" w:rsidRPr="00603F76">
        <w:rPr>
          <w:rFonts w:ascii="Times New Roman" w:eastAsiaTheme="minorHAnsi" w:hAnsi="Times New Roman"/>
          <w:color w:val="000000" w:themeColor="text1"/>
          <w:sz w:val="28"/>
          <w:szCs w:val="28"/>
          <w:lang w:val="kk-KZ"/>
        </w:rPr>
        <w:t>тулер</w:t>
      </w:r>
      <w:r w:rsidRPr="00603F76">
        <w:rPr>
          <w:rFonts w:ascii="Times New Roman" w:eastAsiaTheme="minorHAnsi" w:hAnsi="Times New Roman"/>
          <w:color w:val="000000" w:themeColor="text1"/>
          <w:sz w:val="28"/>
          <w:szCs w:val="28"/>
          <w:lang w:val="kk-KZ"/>
        </w:rPr>
        <w:t xml:space="preserve"> жаз</w:t>
      </w:r>
      <w:r w:rsidR="00FD3280" w:rsidRPr="00603F76">
        <w:rPr>
          <w:rFonts w:ascii="Times New Roman" w:eastAsiaTheme="minorHAnsi" w:hAnsi="Times New Roman"/>
          <w:color w:val="000000" w:themeColor="text1"/>
          <w:sz w:val="28"/>
          <w:szCs w:val="28"/>
          <w:lang w:val="kk-KZ"/>
        </w:rPr>
        <w:t>ып,</w:t>
      </w:r>
      <w:r w:rsidRPr="00603F76">
        <w:rPr>
          <w:rFonts w:ascii="Times New Roman" w:eastAsiaTheme="minorHAnsi" w:hAnsi="Times New Roman"/>
          <w:color w:val="000000" w:themeColor="text1"/>
          <w:sz w:val="28"/>
          <w:szCs w:val="28"/>
          <w:lang w:val="kk-KZ"/>
        </w:rPr>
        <w:t xml:space="preserve"> </w:t>
      </w:r>
      <w:r w:rsidR="00FD3280" w:rsidRPr="00603F76">
        <w:rPr>
          <w:rFonts w:ascii="Times New Roman" w:eastAsiaTheme="minorHAnsi" w:hAnsi="Times New Roman"/>
          <w:color w:val="000000" w:themeColor="text1"/>
          <w:sz w:val="28"/>
          <w:szCs w:val="28"/>
          <w:lang w:val="kk-KZ"/>
        </w:rPr>
        <w:t xml:space="preserve">соңғы </w:t>
      </w:r>
      <w:r w:rsidRPr="00603F76">
        <w:rPr>
          <w:rFonts w:ascii="Times New Roman" w:eastAsiaTheme="minorHAnsi" w:hAnsi="Times New Roman"/>
          <w:i/>
          <w:color w:val="000000" w:themeColor="text1"/>
          <w:sz w:val="28"/>
          <w:szCs w:val="28"/>
          <w:lang w:val="kk-KZ"/>
        </w:rPr>
        <w:t>«</w:t>
      </w:r>
      <w:r w:rsidR="000656BC" w:rsidRPr="00603F76">
        <w:rPr>
          <w:rFonts w:ascii="Times New Roman" w:eastAsiaTheme="minorHAnsi" w:hAnsi="Times New Roman"/>
          <w:i/>
          <w:color w:val="000000" w:themeColor="text1"/>
          <w:sz w:val="28"/>
          <w:szCs w:val="28"/>
          <w:lang w:val="kk-KZ"/>
        </w:rPr>
        <w:t>Өсиет және қайта қарау кітабы</w:t>
      </w:r>
      <w:r w:rsidR="00FD3280" w:rsidRPr="00603F76">
        <w:rPr>
          <w:rFonts w:ascii="Times New Roman" w:eastAsiaTheme="minorHAnsi" w:hAnsi="Times New Roman"/>
          <w:i/>
          <w:color w:val="000000" w:themeColor="text1"/>
          <w:sz w:val="28"/>
          <w:szCs w:val="28"/>
          <w:lang w:val="kk-KZ"/>
        </w:rPr>
        <w:t xml:space="preserve"> (Китаб ат-танбих уә әл-шираф</w:t>
      </w:r>
      <w:r w:rsidRPr="00603F76">
        <w:rPr>
          <w:rFonts w:ascii="Times New Roman" w:eastAsiaTheme="minorHAnsi" w:hAnsi="Times New Roman"/>
          <w:i/>
          <w:color w:val="000000" w:themeColor="text1"/>
          <w:sz w:val="28"/>
          <w:szCs w:val="28"/>
          <w:lang w:val="kk-KZ"/>
        </w:rPr>
        <w:t>)</w:t>
      </w:r>
      <w:r w:rsidR="00FD3280" w:rsidRPr="00603F76">
        <w:rPr>
          <w:rFonts w:ascii="Times New Roman" w:eastAsiaTheme="minorHAnsi" w:hAnsi="Times New Roman"/>
          <w:i/>
          <w:color w:val="000000" w:themeColor="text1"/>
          <w:sz w:val="28"/>
          <w:szCs w:val="28"/>
          <w:lang w:val="kk-KZ"/>
        </w:rPr>
        <w:t>»</w:t>
      </w:r>
      <w:r w:rsidR="00C9457A"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87</w:t>
      </w:r>
      <w:r w:rsidR="00C9457A"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атты </w:t>
      </w:r>
      <w:r w:rsidR="000656BC" w:rsidRPr="00603F76">
        <w:rPr>
          <w:rFonts w:ascii="Times New Roman" w:eastAsiaTheme="minorHAnsi" w:hAnsi="Times New Roman"/>
          <w:color w:val="000000" w:themeColor="text1"/>
          <w:sz w:val="28"/>
          <w:szCs w:val="28"/>
          <w:lang w:val="kk-KZ"/>
        </w:rPr>
        <w:t>туындысын</w:t>
      </w:r>
      <w:r w:rsidRPr="00603F76">
        <w:rPr>
          <w:rFonts w:ascii="Times New Roman" w:eastAsiaTheme="minorHAnsi" w:hAnsi="Times New Roman"/>
          <w:color w:val="000000" w:themeColor="text1"/>
          <w:sz w:val="28"/>
          <w:szCs w:val="28"/>
          <w:lang w:val="kk-KZ"/>
        </w:rPr>
        <w:t xml:space="preserve"> аяқтады.</w:t>
      </w:r>
    </w:p>
    <w:p w:rsidR="008B0089" w:rsidRPr="00603F76" w:rsidRDefault="0060230D"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Басты</w:t>
      </w:r>
      <w:r w:rsidR="008B0089" w:rsidRPr="00603F76">
        <w:rPr>
          <w:rFonts w:ascii="Times New Roman" w:eastAsiaTheme="minorHAnsi" w:hAnsi="Times New Roman"/>
          <w:color w:val="000000" w:themeColor="text1"/>
          <w:sz w:val="28"/>
          <w:szCs w:val="28"/>
          <w:lang w:val="kk-KZ"/>
        </w:rPr>
        <w:t xml:space="preserve"> еңбегі </w:t>
      </w:r>
      <w:r w:rsidRPr="00603F76">
        <w:rPr>
          <w:rFonts w:ascii="Times New Roman" w:eastAsiaTheme="minorHAnsi" w:hAnsi="Times New Roman"/>
          <w:color w:val="000000" w:themeColor="text1"/>
          <w:sz w:val="28"/>
          <w:szCs w:val="28"/>
          <w:lang w:val="kk-KZ"/>
        </w:rPr>
        <w:t xml:space="preserve">саналатын </w:t>
      </w:r>
      <w:r w:rsidR="008B0089"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Алтын шаю және асыл тастар </w:t>
      </w:r>
      <w:hyperlink r:id="rId18" w:history="1">
        <w:r w:rsidRPr="00603F76">
          <w:rPr>
            <w:rStyle w:val="a6"/>
            <w:rFonts w:ascii="Times New Roman" w:eastAsiaTheme="minorHAnsi" w:hAnsi="Times New Roman"/>
            <w:color w:val="000000" w:themeColor="text1"/>
            <w:sz w:val="28"/>
            <w:szCs w:val="28"/>
            <w:u w:val="none"/>
            <w:lang w:val="kk-KZ"/>
          </w:rPr>
          <w:t>кен орны</w:t>
        </w:r>
      </w:hyperlink>
      <w:r w:rsidR="004C6670" w:rsidRPr="00603F76">
        <w:rPr>
          <w:rFonts w:ascii="Times New Roman" w:eastAsiaTheme="minorHAnsi" w:hAnsi="Times New Roman"/>
          <w:color w:val="000000" w:themeColor="text1"/>
          <w:sz w:val="28"/>
          <w:szCs w:val="28"/>
          <w:lang w:val="kk-KZ"/>
        </w:rPr>
        <w:t xml:space="preserve">» 132 бөлімді құрап, </w:t>
      </w:r>
      <w:r w:rsidR="008B0089" w:rsidRPr="00603F76">
        <w:rPr>
          <w:rFonts w:ascii="Times New Roman" w:eastAsiaTheme="minorHAnsi" w:hAnsi="Times New Roman"/>
          <w:color w:val="000000" w:themeColor="text1"/>
          <w:sz w:val="28"/>
          <w:szCs w:val="28"/>
          <w:lang w:val="kk-KZ"/>
        </w:rPr>
        <w:t xml:space="preserve">тарих, география, этнография және дінтану </w:t>
      </w:r>
      <w:r w:rsidR="004C6670" w:rsidRPr="00603F76">
        <w:rPr>
          <w:rFonts w:ascii="Times New Roman" w:eastAsiaTheme="minorHAnsi" w:hAnsi="Times New Roman"/>
          <w:color w:val="000000" w:themeColor="text1"/>
          <w:sz w:val="28"/>
          <w:szCs w:val="28"/>
          <w:lang w:val="kk-KZ"/>
        </w:rPr>
        <w:t xml:space="preserve">салаларының </w:t>
      </w:r>
      <w:r w:rsidR="008B0089" w:rsidRPr="00603F76">
        <w:rPr>
          <w:rFonts w:ascii="Times New Roman" w:eastAsiaTheme="minorHAnsi" w:hAnsi="Times New Roman"/>
          <w:color w:val="000000" w:themeColor="text1"/>
          <w:sz w:val="28"/>
          <w:szCs w:val="28"/>
          <w:lang w:val="kk-KZ"/>
        </w:rPr>
        <w:t>түрлі аспектілерін қамтиды. Б</w:t>
      </w:r>
      <w:r w:rsidR="004C6670" w:rsidRPr="00603F76">
        <w:rPr>
          <w:rFonts w:ascii="Times New Roman" w:eastAsiaTheme="minorHAnsi" w:hAnsi="Times New Roman"/>
          <w:color w:val="000000" w:themeColor="text1"/>
          <w:sz w:val="28"/>
          <w:szCs w:val="28"/>
          <w:lang w:val="kk-KZ"/>
        </w:rPr>
        <w:t>ірінші бөлім дүниенің жаратылысын</w:t>
      </w:r>
      <w:r w:rsidR="008B0089" w:rsidRPr="00603F76">
        <w:rPr>
          <w:rFonts w:ascii="Times New Roman" w:eastAsiaTheme="minorHAnsi" w:hAnsi="Times New Roman"/>
          <w:color w:val="000000" w:themeColor="text1"/>
          <w:sz w:val="28"/>
          <w:szCs w:val="28"/>
          <w:lang w:val="kk-KZ"/>
        </w:rPr>
        <w:t xml:space="preserve"> </w:t>
      </w:r>
      <w:r w:rsidR="004C6670" w:rsidRPr="00603F76">
        <w:rPr>
          <w:rFonts w:ascii="Times New Roman" w:eastAsiaTheme="minorHAnsi" w:hAnsi="Times New Roman"/>
          <w:color w:val="000000" w:themeColor="text1"/>
          <w:sz w:val="28"/>
          <w:szCs w:val="28"/>
          <w:lang w:val="kk-KZ"/>
        </w:rPr>
        <w:t>әңгімелеуден</w:t>
      </w:r>
      <w:r w:rsidR="008B0089" w:rsidRPr="00603F76">
        <w:rPr>
          <w:rFonts w:ascii="Times New Roman" w:eastAsiaTheme="minorHAnsi" w:hAnsi="Times New Roman"/>
          <w:color w:val="000000" w:themeColor="text1"/>
          <w:sz w:val="28"/>
          <w:szCs w:val="28"/>
          <w:lang w:val="kk-KZ"/>
        </w:rPr>
        <w:t xml:space="preserve"> басталады, </w:t>
      </w:r>
      <w:r w:rsidR="004C6670" w:rsidRPr="00603F76">
        <w:rPr>
          <w:rFonts w:ascii="Times New Roman" w:eastAsiaTheme="minorHAnsi" w:hAnsi="Times New Roman"/>
          <w:color w:val="000000" w:themeColor="text1"/>
          <w:sz w:val="28"/>
          <w:szCs w:val="28"/>
          <w:lang w:val="kk-KZ"/>
        </w:rPr>
        <w:t>с</w:t>
      </w:r>
      <w:r w:rsidR="008B0089" w:rsidRPr="00603F76">
        <w:rPr>
          <w:rFonts w:ascii="Times New Roman" w:eastAsiaTheme="minorHAnsi" w:hAnsi="Times New Roman"/>
          <w:color w:val="000000" w:themeColor="text1"/>
          <w:sz w:val="28"/>
          <w:szCs w:val="28"/>
          <w:lang w:val="kk-KZ"/>
        </w:rPr>
        <w:t xml:space="preserve">одан </w:t>
      </w:r>
      <w:r w:rsidR="004C6670" w:rsidRPr="00603F76">
        <w:rPr>
          <w:rFonts w:ascii="Times New Roman" w:eastAsiaTheme="minorHAnsi" w:hAnsi="Times New Roman"/>
          <w:color w:val="000000" w:themeColor="text1"/>
          <w:sz w:val="28"/>
          <w:szCs w:val="28"/>
          <w:lang w:val="kk-KZ"/>
        </w:rPr>
        <w:t>соң Көне өсиет тарихын қарастырады</w:t>
      </w:r>
      <w:r w:rsidR="008B0089" w:rsidRPr="00603F76">
        <w:rPr>
          <w:rFonts w:ascii="Times New Roman" w:eastAsiaTheme="minorHAnsi" w:hAnsi="Times New Roman"/>
          <w:color w:val="000000" w:themeColor="text1"/>
          <w:sz w:val="28"/>
          <w:szCs w:val="28"/>
          <w:lang w:val="kk-KZ"/>
        </w:rPr>
        <w:t xml:space="preserve">, одан кейін Үндістанның, Грецияның және Римнің саяси және әлеуметтік жүйелерін </w:t>
      </w:r>
      <w:r w:rsidR="00206DFA" w:rsidRPr="00603F76">
        <w:rPr>
          <w:rFonts w:ascii="Times New Roman" w:eastAsiaTheme="minorHAnsi" w:hAnsi="Times New Roman"/>
          <w:color w:val="000000" w:themeColor="text1"/>
          <w:sz w:val="28"/>
          <w:szCs w:val="28"/>
          <w:lang w:val="kk-KZ"/>
        </w:rPr>
        <w:t>сараптайды</w:t>
      </w:r>
      <w:r w:rsidR="008B0089" w:rsidRPr="00603F76">
        <w:rPr>
          <w:rFonts w:ascii="Times New Roman" w:eastAsiaTheme="minorHAnsi" w:hAnsi="Times New Roman"/>
          <w:color w:val="000000" w:themeColor="text1"/>
          <w:sz w:val="28"/>
          <w:szCs w:val="28"/>
          <w:lang w:val="kk-KZ"/>
        </w:rPr>
        <w:t xml:space="preserve">, Птолемейдің географиялық </w:t>
      </w:r>
      <w:r w:rsidR="00206DFA" w:rsidRPr="00603F76">
        <w:rPr>
          <w:rFonts w:ascii="Times New Roman" w:eastAsiaTheme="minorHAnsi" w:hAnsi="Times New Roman"/>
          <w:color w:val="000000" w:themeColor="text1"/>
          <w:sz w:val="28"/>
          <w:szCs w:val="28"/>
          <w:lang w:val="kk-KZ"/>
        </w:rPr>
        <w:t>көзқарастарын, климат белдеулер</w:t>
      </w:r>
      <w:r w:rsidR="008B0089" w:rsidRPr="00603F76">
        <w:rPr>
          <w:rFonts w:ascii="Times New Roman" w:eastAsiaTheme="minorHAnsi" w:hAnsi="Times New Roman"/>
          <w:color w:val="000000" w:themeColor="text1"/>
          <w:sz w:val="28"/>
          <w:szCs w:val="28"/>
          <w:lang w:val="kk-KZ"/>
        </w:rPr>
        <w:t>і</w:t>
      </w:r>
      <w:r w:rsidR="00206DFA" w:rsidRPr="00603F76">
        <w:rPr>
          <w:rFonts w:ascii="Times New Roman" w:eastAsiaTheme="minorHAnsi" w:hAnsi="Times New Roman"/>
          <w:color w:val="000000" w:themeColor="text1"/>
          <w:sz w:val="28"/>
          <w:szCs w:val="28"/>
          <w:lang w:val="kk-KZ"/>
        </w:rPr>
        <w:t>н</w:t>
      </w:r>
      <w:r w:rsidR="008B0089" w:rsidRPr="00603F76">
        <w:rPr>
          <w:rFonts w:ascii="Times New Roman" w:eastAsiaTheme="minorHAnsi" w:hAnsi="Times New Roman"/>
          <w:color w:val="000000" w:themeColor="text1"/>
          <w:sz w:val="28"/>
          <w:szCs w:val="28"/>
          <w:lang w:val="kk-KZ"/>
        </w:rPr>
        <w:t xml:space="preserve">, күнтізбелік жүйелерді және негізгі діндерді </w:t>
      </w:r>
      <w:r w:rsidR="00206DFA" w:rsidRPr="00603F76">
        <w:rPr>
          <w:rFonts w:ascii="Times New Roman" w:eastAsiaTheme="minorHAnsi" w:hAnsi="Times New Roman"/>
          <w:color w:val="000000" w:themeColor="text1"/>
          <w:sz w:val="28"/>
          <w:szCs w:val="28"/>
          <w:lang w:val="kk-KZ"/>
        </w:rPr>
        <w:t xml:space="preserve">саралайды. Әл-Масуди тек ислам дәстүрлерін ғана емес, индуизм, зороастризм, иудаизм және христиан </w:t>
      </w:r>
      <w:r w:rsidR="00206DFA" w:rsidRPr="00603F76">
        <w:rPr>
          <w:rFonts w:ascii="Times New Roman" w:eastAsiaTheme="minorHAnsi" w:hAnsi="Times New Roman"/>
          <w:color w:val="000000" w:themeColor="text1"/>
          <w:sz w:val="28"/>
          <w:szCs w:val="28"/>
          <w:lang w:val="kk-KZ"/>
        </w:rPr>
        <w:lastRenderedPageBreak/>
        <w:t>бағыттарын</w:t>
      </w:r>
      <w:r w:rsidR="008B0089" w:rsidRPr="00603F76">
        <w:rPr>
          <w:rFonts w:ascii="Times New Roman" w:eastAsiaTheme="minorHAnsi" w:hAnsi="Times New Roman"/>
          <w:color w:val="000000" w:themeColor="text1"/>
          <w:sz w:val="28"/>
          <w:szCs w:val="28"/>
          <w:lang w:val="kk-KZ"/>
        </w:rPr>
        <w:t xml:space="preserve"> да </w:t>
      </w:r>
      <w:r w:rsidR="00206DFA" w:rsidRPr="00603F76">
        <w:rPr>
          <w:rFonts w:ascii="Times New Roman" w:eastAsiaTheme="minorHAnsi" w:hAnsi="Times New Roman"/>
          <w:color w:val="000000" w:themeColor="text1"/>
          <w:sz w:val="28"/>
          <w:szCs w:val="28"/>
          <w:lang w:val="kk-KZ"/>
        </w:rPr>
        <w:t>зерттейді</w:t>
      </w:r>
      <w:r w:rsidR="008B0089" w:rsidRPr="00603F76">
        <w:rPr>
          <w:rFonts w:ascii="Times New Roman" w:eastAsiaTheme="minorHAnsi" w:hAnsi="Times New Roman"/>
          <w:color w:val="000000" w:themeColor="text1"/>
          <w:sz w:val="28"/>
          <w:szCs w:val="28"/>
          <w:lang w:val="kk-KZ"/>
        </w:rPr>
        <w:t xml:space="preserve">, </w:t>
      </w:r>
      <w:r w:rsidR="00206DFA" w:rsidRPr="00603F76">
        <w:rPr>
          <w:rFonts w:ascii="Times New Roman" w:eastAsiaTheme="minorHAnsi" w:hAnsi="Times New Roman"/>
          <w:color w:val="000000" w:themeColor="text1"/>
          <w:sz w:val="28"/>
          <w:szCs w:val="28"/>
          <w:lang w:val="kk-KZ"/>
        </w:rPr>
        <w:t>осыған байланысты</w:t>
      </w:r>
      <w:r w:rsidR="008B0089" w:rsidRPr="00603F76">
        <w:rPr>
          <w:rFonts w:ascii="Times New Roman" w:eastAsiaTheme="minorHAnsi" w:hAnsi="Times New Roman"/>
          <w:color w:val="000000" w:themeColor="text1"/>
          <w:sz w:val="28"/>
          <w:szCs w:val="28"/>
          <w:lang w:val="kk-KZ"/>
        </w:rPr>
        <w:t xml:space="preserve"> </w:t>
      </w:r>
      <w:r w:rsidR="00206DFA" w:rsidRPr="00603F76">
        <w:rPr>
          <w:rFonts w:ascii="Times New Roman" w:eastAsiaTheme="minorHAnsi" w:hAnsi="Times New Roman"/>
          <w:color w:val="000000" w:themeColor="text1"/>
          <w:sz w:val="28"/>
          <w:szCs w:val="28"/>
          <w:lang w:val="kk-KZ"/>
        </w:rPr>
        <w:t xml:space="preserve">бұл туынды – </w:t>
      </w:r>
      <w:r w:rsidR="008B0089" w:rsidRPr="00603F76">
        <w:rPr>
          <w:rFonts w:ascii="Times New Roman" w:eastAsiaTheme="minorHAnsi" w:hAnsi="Times New Roman"/>
          <w:color w:val="000000" w:themeColor="text1"/>
          <w:sz w:val="28"/>
          <w:szCs w:val="28"/>
          <w:lang w:val="kk-KZ"/>
        </w:rPr>
        <w:t>салыстырмалы дінтану үшін маңызды дереккөз.</w:t>
      </w:r>
      <w:r w:rsidR="00206DFA" w:rsidRPr="00603F76">
        <w:rPr>
          <w:rFonts w:ascii="Times New Roman" w:eastAsiaTheme="minorHAnsi" w:hAnsi="Times New Roman"/>
          <w:color w:val="000000" w:themeColor="text1"/>
          <w:sz w:val="28"/>
          <w:szCs w:val="28"/>
          <w:lang w:val="kk-KZ"/>
        </w:rPr>
        <w:t xml:space="preserve"> Ол шығармашылығында халықтарды және олардың әлеуметтік-экономикалық қырларын сипаттау тәсілін негізгі зерттеу желісі ретінде қолданады. </w:t>
      </w:r>
    </w:p>
    <w:p w:rsidR="008B0089" w:rsidRPr="00603F76" w:rsidRDefault="00206DFA"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Ал екінші бөлім</w:t>
      </w:r>
      <w:r w:rsidR="008B0089" w:rsidRPr="00603F76">
        <w:rPr>
          <w:rFonts w:ascii="Times New Roman" w:eastAsiaTheme="minorHAnsi" w:hAnsi="Times New Roman"/>
          <w:color w:val="000000" w:themeColor="text1"/>
          <w:sz w:val="28"/>
          <w:szCs w:val="28"/>
          <w:lang w:val="kk-KZ"/>
        </w:rPr>
        <w:t xml:space="preserve">де әл-Масуди </w:t>
      </w:r>
      <w:r w:rsidRPr="00603F76">
        <w:rPr>
          <w:rFonts w:ascii="Times New Roman" w:eastAsiaTheme="minorHAnsi" w:hAnsi="Times New Roman"/>
          <w:color w:val="000000" w:themeColor="text1"/>
          <w:sz w:val="28"/>
          <w:szCs w:val="28"/>
          <w:lang w:val="kk-KZ"/>
        </w:rPr>
        <w:t>мұсылман дүниесіндегі әулеттерге тоқталады, Мұхаммед пайғамбардың және</w:t>
      </w:r>
      <w:r w:rsidR="008B0089" w:rsidRPr="00603F76">
        <w:rPr>
          <w:rFonts w:ascii="Times New Roman" w:eastAsiaTheme="minorHAnsi" w:hAnsi="Times New Roman"/>
          <w:color w:val="000000" w:themeColor="text1"/>
          <w:sz w:val="28"/>
          <w:szCs w:val="28"/>
          <w:lang w:val="kk-KZ"/>
        </w:rPr>
        <w:t xml:space="preserve"> халифтердің өмірбаяндарын, </w:t>
      </w:r>
      <w:r w:rsidRPr="00603F76">
        <w:rPr>
          <w:rFonts w:ascii="Times New Roman" w:eastAsiaTheme="minorHAnsi" w:hAnsi="Times New Roman"/>
          <w:color w:val="000000" w:themeColor="text1"/>
          <w:sz w:val="28"/>
          <w:szCs w:val="28"/>
          <w:lang w:val="kk-KZ"/>
        </w:rPr>
        <w:t>сол</w:t>
      </w:r>
      <w:r w:rsidR="008B0089" w:rsidRPr="00603F76">
        <w:rPr>
          <w:rFonts w:ascii="Times New Roman" w:eastAsiaTheme="minorHAnsi" w:hAnsi="Times New Roman"/>
          <w:color w:val="000000" w:themeColor="text1"/>
          <w:sz w:val="28"/>
          <w:szCs w:val="28"/>
          <w:lang w:val="kk-KZ"/>
        </w:rPr>
        <w:t xml:space="preserve"> дәуірдег</w:t>
      </w:r>
      <w:r w:rsidRPr="00603F76">
        <w:rPr>
          <w:rFonts w:ascii="Times New Roman" w:eastAsiaTheme="minorHAnsi" w:hAnsi="Times New Roman"/>
          <w:color w:val="000000" w:themeColor="text1"/>
          <w:sz w:val="28"/>
          <w:szCs w:val="28"/>
          <w:lang w:val="kk-KZ"/>
        </w:rPr>
        <w:t>і ең маңызды әскери және саяси уа</w:t>
      </w:r>
      <w:r w:rsidR="008B0089" w:rsidRPr="00603F76">
        <w:rPr>
          <w:rFonts w:ascii="Times New Roman" w:eastAsiaTheme="minorHAnsi" w:hAnsi="Times New Roman"/>
          <w:color w:val="000000" w:themeColor="text1"/>
          <w:sz w:val="28"/>
          <w:szCs w:val="28"/>
          <w:lang w:val="kk-KZ"/>
        </w:rPr>
        <w:t xml:space="preserve">қиғаларды </w:t>
      </w:r>
      <w:r w:rsidRPr="00603F76">
        <w:rPr>
          <w:rFonts w:ascii="Times New Roman" w:eastAsiaTheme="minorHAnsi" w:hAnsi="Times New Roman"/>
          <w:color w:val="000000" w:themeColor="text1"/>
          <w:sz w:val="28"/>
          <w:szCs w:val="28"/>
          <w:lang w:val="kk-KZ"/>
        </w:rPr>
        <w:t>суреттейді</w:t>
      </w:r>
      <w:r w:rsidR="008B008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Алайда</w:t>
      </w:r>
      <w:r w:rsidR="008B0089" w:rsidRPr="00603F76">
        <w:rPr>
          <w:rFonts w:ascii="Times New Roman" w:eastAsiaTheme="minorHAnsi" w:hAnsi="Times New Roman"/>
          <w:color w:val="000000" w:themeColor="text1"/>
          <w:sz w:val="28"/>
          <w:szCs w:val="28"/>
          <w:lang w:val="kk-KZ"/>
        </w:rPr>
        <w:t xml:space="preserve">, бұл бөлім </w:t>
      </w:r>
      <w:r w:rsidR="00B97E4D" w:rsidRPr="00603F76">
        <w:rPr>
          <w:rFonts w:ascii="Times New Roman" w:eastAsiaTheme="minorHAnsi" w:hAnsi="Times New Roman"/>
          <w:color w:val="000000" w:themeColor="text1"/>
          <w:sz w:val="28"/>
          <w:szCs w:val="28"/>
          <w:lang w:val="kk-KZ"/>
        </w:rPr>
        <w:t xml:space="preserve">– көбінесе, </w:t>
      </w:r>
      <w:r w:rsidRPr="00603F76">
        <w:rPr>
          <w:rFonts w:ascii="Times New Roman" w:eastAsiaTheme="minorHAnsi" w:hAnsi="Times New Roman"/>
          <w:color w:val="000000" w:themeColor="text1"/>
          <w:sz w:val="28"/>
          <w:szCs w:val="28"/>
          <w:lang w:val="kk-KZ"/>
        </w:rPr>
        <w:t>алдыңғы</w:t>
      </w:r>
      <w:r w:rsidR="008B008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зерттеулердің</w:t>
      </w:r>
      <w:r w:rsidR="00B97E4D" w:rsidRPr="00603F76">
        <w:rPr>
          <w:color w:val="000000" w:themeColor="text1"/>
          <w:lang w:val="kk-KZ"/>
        </w:rPr>
        <w:t xml:space="preserve"> </w:t>
      </w:r>
      <w:r w:rsidR="00B97E4D" w:rsidRPr="00603F76">
        <w:rPr>
          <w:rFonts w:ascii="Times New Roman" w:eastAsiaTheme="minorHAnsi" w:hAnsi="Times New Roman"/>
          <w:color w:val="000000" w:themeColor="text1"/>
          <w:sz w:val="28"/>
          <w:szCs w:val="28"/>
          <w:lang w:val="kk-KZ"/>
        </w:rPr>
        <w:t>компиляцисы мен жинағы</w:t>
      </w:r>
      <w:r w:rsidRPr="00603F76">
        <w:rPr>
          <w:rFonts w:ascii="Times New Roman" w:eastAsiaTheme="minorHAnsi" w:hAnsi="Times New Roman"/>
          <w:color w:val="000000" w:themeColor="text1"/>
          <w:sz w:val="28"/>
          <w:szCs w:val="28"/>
          <w:lang w:val="kk-KZ"/>
        </w:rPr>
        <w:t xml:space="preserve">, </w:t>
      </w:r>
      <w:r w:rsidR="008B0089" w:rsidRPr="00603F76">
        <w:rPr>
          <w:rFonts w:ascii="Times New Roman" w:eastAsiaTheme="minorHAnsi" w:hAnsi="Times New Roman"/>
          <w:color w:val="000000" w:themeColor="text1"/>
          <w:sz w:val="28"/>
          <w:szCs w:val="28"/>
          <w:lang w:val="kk-KZ"/>
        </w:rPr>
        <w:t>оның ішінде әл</w:t>
      </w:r>
      <w:r w:rsidR="00B97E4D" w:rsidRPr="00603F76">
        <w:rPr>
          <w:rFonts w:ascii="Times New Roman" w:eastAsiaTheme="minorHAnsi" w:hAnsi="Times New Roman"/>
          <w:color w:val="000000" w:themeColor="text1"/>
          <w:sz w:val="28"/>
          <w:szCs w:val="28"/>
          <w:lang w:val="kk-KZ"/>
        </w:rPr>
        <w:t>-Табаридің еңбектері бар</w:t>
      </w:r>
      <w:r w:rsidR="008B0089" w:rsidRPr="00603F76">
        <w:rPr>
          <w:rFonts w:ascii="Times New Roman" w:eastAsiaTheme="minorHAnsi" w:hAnsi="Times New Roman"/>
          <w:color w:val="000000" w:themeColor="text1"/>
          <w:sz w:val="28"/>
          <w:szCs w:val="28"/>
          <w:lang w:val="kk-KZ"/>
        </w:rPr>
        <w:t xml:space="preserve"> және </w:t>
      </w:r>
      <w:r w:rsidR="00B97E4D" w:rsidRPr="00603F76">
        <w:rPr>
          <w:rFonts w:ascii="Times New Roman" w:eastAsiaTheme="minorHAnsi" w:hAnsi="Times New Roman"/>
          <w:color w:val="000000" w:themeColor="text1"/>
          <w:sz w:val="28"/>
          <w:szCs w:val="28"/>
          <w:lang w:val="kk-KZ"/>
        </w:rPr>
        <w:t>күлкілі әңгімелер</w:t>
      </w:r>
      <w:r w:rsidR="008B0089" w:rsidRPr="00603F76">
        <w:rPr>
          <w:rFonts w:ascii="Times New Roman" w:eastAsiaTheme="minorHAnsi" w:hAnsi="Times New Roman"/>
          <w:color w:val="000000" w:themeColor="text1"/>
          <w:sz w:val="28"/>
          <w:szCs w:val="28"/>
          <w:lang w:val="kk-KZ"/>
        </w:rPr>
        <w:t xml:space="preserve"> мен аңыздарға толы</w:t>
      </w:r>
      <w:r w:rsidR="00B97E4D" w:rsidRPr="00603F76">
        <w:rPr>
          <w:rFonts w:ascii="Times New Roman" w:eastAsiaTheme="minorHAnsi" w:hAnsi="Times New Roman"/>
          <w:color w:val="000000" w:themeColor="text1"/>
          <w:sz w:val="28"/>
          <w:szCs w:val="28"/>
          <w:lang w:val="kk-KZ"/>
        </w:rPr>
        <w:t>. Сондықтан маңыздылығы бірінші бөлімге қарағанда біршама төмен</w:t>
      </w:r>
      <w:r w:rsidR="008B0089" w:rsidRPr="00603F76">
        <w:rPr>
          <w:rFonts w:ascii="Times New Roman" w:eastAsiaTheme="minorHAnsi" w:hAnsi="Times New Roman"/>
          <w:color w:val="000000" w:themeColor="text1"/>
          <w:sz w:val="28"/>
          <w:szCs w:val="28"/>
          <w:lang w:val="kk-KZ"/>
        </w:rPr>
        <w:t>.</w:t>
      </w:r>
    </w:p>
    <w:p w:rsidR="00042898" w:rsidRPr="00603F76" w:rsidRDefault="009E191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Тарихшы</w:t>
      </w:r>
      <w:r w:rsidR="008B0089" w:rsidRPr="00603F76">
        <w:rPr>
          <w:rFonts w:ascii="Times New Roman" w:eastAsiaTheme="minorHAnsi" w:hAnsi="Times New Roman"/>
          <w:color w:val="000000" w:themeColor="text1"/>
          <w:sz w:val="28"/>
          <w:szCs w:val="28"/>
          <w:lang w:val="kk-KZ"/>
        </w:rPr>
        <w:t xml:space="preserve"> Парсы, Орталық Азия, Үндістан және Қытайды </w:t>
      </w:r>
      <w:r w:rsidRPr="00603F76">
        <w:rPr>
          <w:rFonts w:ascii="Times New Roman" w:eastAsiaTheme="minorHAnsi" w:hAnsi="Times New Roman"/>
          <w:color w:val="000000" w:themeColor="text1"/>
          <w:sz w:val="28"/>
          <w:szCs w:val="28"/>
          <w:lang w:val="kk-KZ"/>
        </w:rPr>
        <w:t>жан-жақты</w:t>
      </w:r>
      <w:r w:rsidR="008B008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қарастырып, Азияның </w:t>
      </w:r>
      <w:r w:rsidR="008B0089" w:rsidRPr="00603F76">
        <w:rPr>
          <w:rFonts w:ascii="Times New Roman" w:eastAsiaTheme="minorHAnsi" w:hAnsi="Times New Roman"/>
          <w:color w:val="000000" w:themeColor="text1"/>
          <w:sz w:val="28"/>
          <w:szCs w:val="28"/>
          <w:lang w:val="kk-KZ"/>
        </w:rPr>
        <w:t>ор</w:t>
      </w:r>
      <w:r w:rsidRPr="00603F76">
        <w:rPr>
          <w:rFonts w:ascii="Times New Roman" w:eastAsiaTheme="minorHAnsi" w:hAnsi="Times New Roman"/>
          <w:color w:val="000000" w:themeColor="text1"/>
          <w:sz w:val="28"/>
          <w:szCs w:val="28"/>
          <w:lang w:val="kk-KZ"/>
        </w:rPr>
        <w:t>талық және шығыс бөліктеріне көбірек көңіл бөлді. Саудагерлерден</w:t>
      </w:r>
      <w:r w:rsidR="008B0089" w:rsidRPr="00603F76">
        <w:rPr>
          <w:rFonts w:ascii="Times New Roman" w:eastAsiaTheme="minorHAnsi" w:hAnsi="Times New Roman"/>
          <w:color w:val="000000" w:themeColor="text1"/>
          <w:sz w:val="28"/>
          <w:szCs w:val="28"/>
          <w:lang w:val="kk-KZ"/>
        </w:rPr>
        <w:t xml:space="preserve">, саяхатшылардан </w:t>
      </w:r>
      <w:r w:rsidRPr="00603F76">
        <w:rPr>
          <w:rFonts w:ascii="Times New Roman" w:eastAsiaTheme="minorHAnsi" w:hAnsi="Times New Roman"/>
          <w:color w:val="000000" w:themeColor="text1"/>
          <w:sz w:val="28"/>
          <w:szCs w:val="28"/>
          <w:lang w:val="kk-KZ"/>
        </w:rPr>
        <w:t>және жергілікті шежірешілерден жинақталған деректерді</w:t>
      </w:r>
      <w:r w:rsidR="008B008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қолданады, бұл Азияның жүйелі араб кескіндемелерін</w:t>
      </w:r>
      <w:r w:rsidR="008B008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алғашқылардың </w:t>
      </w:r>
      <w:r w:rsidR="008B0089" w:rsidRPr="00603F76">
        <w:rPr>
          <w:rFonts w:ascii="Times New Roman" w:eastAsiaTheme="minorHAnsi" w:hAnsi="Times New Roman"/>
          <w:color w:val="000000" w:themeColor="text1"/>
          <w:sz w:val="28"/>
          <w:szCs w:val="28"/>
          <w:lang w:val="kk-KZ"/>
        </w:rPr>
        <w:t>б</w:t>
      </w:r>
      <w:r w:rsidRPr="00603F76">
        <w:rPr>
          <w:rFonts w:ascii="Times New Roman" w:eastAsiaTheme="minorHAnsi" w:hAnsi="Times New Roman"/>
          <w:color w:val="000000" w:themeColor="text1"/>
          <w:sz w:val="28"/>
          <w:szCs w:val="28"/>
          <w:lang w:val="kk-KZ"/>
        </w:rPr>
        <w:t>ірі болып</w:t>
      </w:r>
      <w:r w:rsidR="008B0089" w:rsidRPr="00603F76">
        <w:rPr>
          <w:rFonts w:ascii="Times New Roman" w:eastAsiaTheme="minorHAnsi" w:hAnsi="Times New Roman"/>
          <w:color w:val="000000" w:themeColor="text1"/>
          <w:sz w:val="28"/>
          <w:szCs w:val="28"/>
          <w:lang w:val="kk-KZ"/>
        </w:rPr>
        <w:t xml:space="preserve"> жасауға мүмкіндік бер</w:t>
      </w:r>
      <w:r w:rsidRPr="00603F76">
        <w:rPr>
          <w:rFonts w:ascii="Times New Roman" w:eastAsiaTheme="minorHAnsi" w:hAnsi="Times New Roman"/>
          <w:color w:val="000000" w:themeColor="text1"/>
          <w:sz w:val="28"/>
          <w:szCs w:val="28"/>
          <w:lang w:val="kk-KZ"/>
        </w:rPr>
        <w:t>е</w:t>
      </w:r>
      <w:r w:rsidR="00042898" w:rsidRPr="00603F76">
        <w:rPr>
          <w:rFonts w:ascii="Times New Roman" w:eastAsiaTheme="minorHAnsi" w:hAnsi="Times New Roman"/>
          <w:color w:val="000000" w:themeColor="text1"/>
          <w:sz w:val="28"/>
          <w:szCs w:val="28"/>
          <w:lang w:val="kk-KZ"/>
        </w:rPr>
        <w:t>ді.</w:t>
      </w:r>
    </w:p>
    <w:p w:rsidR="00DD5E29" w:rsidRPr="00603F76" w:rsidRDefault="008B0089"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Әл-Масуди Орта</w:t>
      </w:r>
      <w:r w:rsidR="00042898" w:rsidRPr="00603F76">
        <w:rPr>
          <w:rFonts w:ascii="Times New Roman" w:eastAsiaTheme="minorHAnsi" w:hAnsi="Times New Roman"/>
          <w:color w:val="000000" w:themeColor="text1"/>
          <w:sz w:val="28"/>
          <w:szCs w:val="28"/>
          <w:lang w:val="kk-KZ"/>
        </w:rPr>
        <w:t>лық Азияны көптеген халықтар мекендейді деп хабарлайды, олардың ішінде қарлұқ, оғыз, қимақ мен ұйғыр</w:t>
      </w:r>
      <w:r w:rsidRPr="00603F76">
        <w:rPr>
          <w:rFonts w:ascii="Times New Roman" w:eastAsiaTheme="minorHAnsi" w:hAnsi="Times New Roman"/>
          <w:color w:val="000000" w:themeColor="text1"/>
          <w:sz w:val="28"/>
          <w:szCs w:val="28"/>
          <w:lang w:val="kk-KZ"/>
        </w:rPr>
        <w:t xml:space="preserve"> </w:t>
      </w:r>
      <w:r w:rsidR="00B9686B" w:rsidRPr="00603F76">
        <w:rPr>
          <w:rFonts w:ascii="Times New Roman" w:eastAsiaTheme="minorHAnsi" w:hAnsi="Times New Roman"/>
          <w:color w:val="000000" w:themeColor="text1"/>
          <w:sz w:val="28"/>
          <w:szCs w:val="28"/>
          <w:lang w:val="kk-KZ"/>
        </w:rPr>
        <w:t>этникалық топтарын ерекшелейді</w:t>
      </w:r>
      <w:r w:rsidRPr="00603F76">
        <w:rPr>
          <w:rFonts w:ascii="Times New Roman" w:eastAsiaTheme="minorHAnsi" w:hAnsi="Times New Roman"/>
          <w:color w:val="000000" w:themeColor="text1"/>
          <w:sz w:val="28"/>
          <w:szCs w:val="28"/>
          <w:lang w:val="kk-KZ"/>
        </w:rPr>
        <w:t xml:space="preserve">. </w:t>
      </w:r>
      <w:r w:rsidR="00D62562" w:rsidRPr="00603F76">
        <w:rPr>
          <w:rFonts w:ascii="Times New Roman" w:eastAsiaTheme="minorHAnsi" w:hAnsi="Times New Roman"/>
          <w:color w:val="000000" w:themeColor="text1"/>
          <w:sz w:val="28"/>
          <w:szCs w:val="28"/>
          <w:lang w:val="kk-KZ"/>
        </w:rPr>
        <w:t xml:space="preserve">Түркі тайпаларының сауда мен </w:t>
      </w:r>
      <w:r w:rsidRPr="00603F76">
        <w:rPr>
          <w:rFonts w:ascii="Times New Roman" w:eastAsiaTheme="minorHAnsi" w:hAnsi="Times New Roman"/>
          <w:color w:val="000000" w:themeColor="text1"/>
          <w:sz w:val="28"/>
          <w:szCs w:val="28"/>
          <w:lang w:val="kk-KZ"/>
        </w:rPr>
        <w:t xml:space="preserve">аймақтағы әскери </w:t>
      </w:r>
      <w:r w:rsidR="00D62562" w:rsidRPr="00603F76">
        <w:rPr>
          <w:rFonts w:ascii="Times New Roman" w:eastAsiaTheme="minorHAnsi" w:hAnsi="Times New Roman"/>
          <w:color w:val="000000" w:themeColor="text1"/>
          <w:sz w:val="28"/>
          <w:szCs w:val="28"/>
          <w:lang w:val="kk-KZ"/>
        </w:rPr>
        <w:t>ахуалға</w:t>
      </w:r>
      <w:r w:rsidRPr="00603F76">
        <w:rPr>
          <w:rFonts w:ascii="Times New Roman" w:eastAsiaTheme="minorHAnsi" w:hAnsi="Times New Roman"/>
          <w:color w:val="000000" w:themeColor="text1"/>
          <w:sz w:val="28"/>
          <w:szCs w:val="28"/>
          <w:lang w:val="kk-KZ"/>
        </w:rPr>
        <w:t xml:space="preserve"> ықпалын, әсіресе </w:t>
      </w:r>
      <w:r w:rsidR="00D62562" w:rsidRPr="00603F76">
        <w:rPr>
          <w:rFonts w:ascii="Times New Roman" w:eastAsiaTheme="minorHAnsi" w:hAnsi="Times New Roman"/>
          <w:color w:val="000000" w:themeColor="text1"/>
          <w:sz w:val="28"/>
          <w:szCs w:val="28"/>
          <w:lang w:val="kk-KZ"/>
        </w:rPr>
        <w:t xml:space="preserve">Халифатпен </w:t>
      </w:r>
      <w:r w:rsidRPr="00603F76">
        <w:rPr>
          <w:rFonts w:ascii="Times New Roman" w:eastAsiaTheme="minorHAnsi" w:hAnsi="Times New Roman"/>
          <w:color w:val="000000" w:themeColor="text1"/>
          <w:sz w:val="28"/>
          <w:szCs w:val="28"/>
          <w:lang w:val="kk-KZ"/>
        </w:rPr>
        <w:t xml:space="preserve">және Қытаймен </w:t>
      </w:r>
      <w:r w:rsidR="00D62562" w:rsidRPr="00603F76">
        <w:rPr>
          <w:rFonts w:ascii="Times New Roman" w:eastAsiaTheme="minorHAnsi" w:hAnsi="Times New Roman"/>
          <w:color w:val="000000" w:themeColor="text1"/>
          <w:sz w:val="28"/>
          <w:szCs w:val="28"/>
          <w:lang w:val="kk-KZ"/>
        </w:rPr>
        <w:t>байланыстарын мазмұндайды</w:t>
      </w:r>
      <w:r w:rsidRPr="00603F76">
        <w:rPr>
          <w:rFonts w:ascii="Times New Roman" w:eastAsiaTheme="minorHAnsi" w:hAnsi="Times New Roman"/>
          <w:color w:val="000000" w:themeColor="text1"/>
          <w:sz w:val="28"/>
          <w:szCs w:val="28"/>
          <w:lang w:val="kk-KZ"/>
        </w:rPr>
        <w:t xml:space="preserve">. </w:t>
      </w:r>
      <w:r w:rsidR="00D62562" w:rsidRPr="00603F76">
        <w:rPr>
          <w:rFonts w:ascii="Times New Roman" w:eastAsiaTheme="minorHAnsi" w:hAnsi="Times New Roman"/>
          <w:color w:val="000000" w:themeColor="text1"/>
          <w:sz w:val="28"/>
          <w:szCs w:val="28"/>
          <w:lang w:val="kk-KZ"/>
        </w:rPr>
        <w:t xml:space="preserve">Аймақтың негізгі сауда және мәдени орталықтары ретінде </w:t>
      </w:r>
      <w:r w:rsidRPr="00603F76">
        <w:rPr>
          <w:rFonts w:ascii="Times New Roman" w:eastAsiaTheme="minorHAnsi" w:hAnsi="Times New Roman"/>
          <w:color w:val="000000" w:themeColor="text1"/>
          <w:sz w:val="28"/>
          <w:szCs w:val="28"/>
          <w:lang w:val="kk-KZ"/>
        </w:rPr>
        <w:t xml:space="preserve">Испиджаб, Тараз, Фараб және Балх қалалары </w:t>
      </w:r>
      <w:r w:rsidR="00D62562" w:rsidRPr="00603F76">
        <w:rPr>
          <w:rFonts w:ascii="Times New Roman" w:eastAsiaTheme="minorHAnsi" w:hAnsi="Times New Roman"/>
          <w:color w:val="000000" w:themeColor="text1"/>
          <w:sz w:val="28"/>
          <w:szCs w:val="28"/>
          <w:lang w:val="kk-KZ"/>
        </w:rPr>
        <w:t>аталады</w:t>
      </w:r>
      <w:r w:rsidRPr="00603F76">
        <w:rPr>
          <w:rFonts w:ascii="Times New Roman" w:eastAsiaTheme="minorHAnsi" w:hAnsi="Times New Roman"/>
          <w:color w:val="000000" w:themeColor="text1"/>
          <w:sz w:val="28"/>
          <w:szCs w:val="28"/>
          <w:lang w:val="kk-KZ"/>
        </w:rPr>
        <w:t>.</w:t>
      </w:r>
      <w:r w:rsidR="00DE5E0D" w:rsidRPr="00603F76">
        <w:rPr>
          <w:rFonts w:ascii="Times New Roman" w:eastAsiaTheme="minorHAnsi" w:hAnsi="Times New Roman"/>
          <w:color w:val="000000" w:themeColor="text1"/>
          <w:sz w:val="28"/>
          <w:szCs w:val="28"/>
          <w:lang w:val="kk-KZ"/>
        </w:rPr>
        <w:t xml:space="preserve"> Жазб</w:t>
      </w:r>
      <w:r w:rsidR="001028F7" w:rsidRPr="00603F76">
        <w:rPr>
          <w:rFonts w:ascii="Times New Roman" w:eastAsiaTheme="minorHAnsi" w:hAnsi="Times New Roman"/>
          <w:color w:val="000000" w:themeColor="text1"/>
          <w:sz w:val="28"/>
          <w:szCs w:val="28"/>
          <w:lang w:val="kk-KZ"/>
        </w:rPr>
        <w:t>а</w:t>
      </w:r>
      <w:r w:rsidR="00DE5E0D" w:rsidRPr="00603F76">
        <w:rPr>
          <w:rFonts w:ascii="Times New Roman" w:eastAsiaTheme="minorHAnsi" w:hAnsi="Times New Roman"/>
          <w:color w:val="000000" w:themeColor="text1"/>
          <w:sz w:val="28"/>
          <w:szCs w:val="28"/>
          <w:lang w:val="kk-KZ"/>
        </w:rPr>
        <w:t xml:space="preserve">ларда Каспий төңірегі де кездеседі, бұл хабарламалар Хазариямен байланысты. Автордың ақпаратына сәйкес Хазария Орталық Азиядан Еуропаға баратын жолдарды бақылаған және халықаралық саудада маңызды актор болды. </w:t>
      </w:r>
      <w:r w:rsidR="00A906A3" w:rsidRPr="00603F76">
        <w:rPr>
          <w:rFonts w:ascii="Times New Roman" w:eastAsiaTheme="minorHAnsi" w:hAnsi="Times New Roman"/>
          <w:color w:val="000000" w:themeColor="text1"/>
          <w:sz w:val="28"/>
          <w:szCs w:val="28"/>
          <w:lang w:val="kk-KZ"/>
        </w:rPr>
        <w:t>Зерттеуші</w:t>
      </w:r>
      <w:r w:rsidR="00DE5E0D" w:rsidRPr="00603F76">
        <w:rPr>
          <w:rFonts w:ascii="Times New Roman" w:eastAsiaTheme="minorHAnsi" w:hAnsi="Times New Roman"/>
          <w:color w:val="000000" w:themeColor="text1"/>
          <w:sz w:val="28"/>
          <w:szCs w:val="28"/>
          <w:lang w:val="kk-KZ"/>
        </w:rPr>
        <w:t xml:space="preserve"> Үндістан </w:t>
      </w:r>
      <w:r w:rsidR="00A906A3" w:rsidRPr="00603F76">
        <w:rPr>
          <w:rFonts w:ascii="Times New Roman" w:eastAsiaTheme="minorHAnsi" w:hAnsi="Times New Roman"/>
          <w:color w:val="000000" w:themeColor="text1"/>
          <w:sz w:val="28"/>
          <w:szCs w:val="28"/>
          <w:lang w:val="kk-KZ"/>
        </w:rPr>
        <w:t xml:space="preserve">– </w:t>
      </w:r>
      <w:r w:rsidR="00DE5E0D" w:rsidRPr="00603F76">
        <w:rPr>
          <w:rFonts w:ascii="Times New Roman" w:eastAsiaTheme="minorHAnsi" w:hAnsi="Times New Roman"/>
          <w:color w:val="000000" w:themeColor="text1"/>
          <w:sz w:val="28"/>
          <w:szCs w:val="28"/>
          <w:lang w:val="kk-KZ"/>
        </w:rPr>
        <w:t xml:space="preserve">халқы көп әрі бай мемлекет дейді және дәмдеуіштер, асыл тастар және сирек металдар саудасымен белгілі болған. Қасиетті жерлері мен философиялық дәстүрлерін зерделей келе, индуизм мен буддизмге тоқталады және діни плюрализм орын алған жер екенін айтады. </w:t>
      </w:r>
      <w:r w:rsidR="00A906A3" w:rsidRPr="00603F76">
        <w:rPr>
          <w:rFonts w:ascii="Times New Roman" w:eastAsiaTheme="minorHAnsi" w:hAnsi="Times New Roman"/>
          <w:color w:val="000000" w:themeColor="text1"/>
          <w:sz w:val="28"/>
          <w:szCs w:val="28"/>
          <w:lang w:val="kk-KZ"/>
        </w:rPr>
        <w:t xml:space="preserve">Ал Қытайға келгенде оның мәдениеті жоғары, дамыған, қуатты ел деп тұжырым жасайды. </w:t>
      </w:r>
      <w:r w:rsidR="0025770A" w:rsidRPr="00603F76">
        <w:rPr>
          <w:rFonts w:ascii="Times New Roman" w:eastAsiaTheme="minorHAnsi" w:hAnsi="Times New Roman"/>
          <w:color w:val="000000" w:themeColor="text1"/>
          <w:sz w:val="28"/>
          <w:szCs w:val="28"/>
          <w:lang w:val="kk-KZ"/>
        </w:rPr>
        <w:t xml:space="preserve">Үкімет құрылымы жақсы дамыған, халқы тығыз орналасқан, әскері қуатты, әкімшілік жүйесі тұрғысынан дүниедегі ең жақсы ұйымдасқан мемлекеттердің бірі деген теңеулер жасайды. Қытай жібек, фарфор және қағаз өндірісі салаларында жетістіктерге жетіп, ислам әлемімен сауда-саттық байланыстарын орнатқан. </w:t>
      </w:r>
    </w:p>
    <w:p w:rsidR="00DD5E29" w:rsidRPr="00603F76" w:rsidRDefault="001028F7"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 xml:space="preserve">Әбу-л-Қасым Мұхаммед </w:t>
      </w:r>
      <w:r w:rsidR="00DD5E29" w:rsidRPr="00603F76">
        <w:rPr>
          <w:rFonts w:ascii="Times New Roman" w:eastAsiaTheme="minorHAnsi" w:hAnsi="Times New Roman"/>
          <w:i/>
          <w:color w:val="000000" w:themeColor="text1"/>
          <w:sz w:val="28"/>
          <w:szCs w:val="28"/>
          <w:lang w:val="kk-KZ"/>
        </w:rPr>
        <w:t>Ибн Хаукал</w:t>
      </w:r>
      <w:r w:rsidR="00DD5E29" w:rsidRPr="00603F76">
        <w:rPr>
          <w:rFonts w:ascii="Times New Roman" w:eastAsiaTheme="minorHAnsi" w:hAnsi="Times New Roman"/>
          <w:color w:val="000000" w:themeColor="text1"/>
          <w:sz w:val="28"/>
          <w:szCs w:val="28"/>
          <w:lang w:val="kk-KZ"/>
        </w:rPr>
        <w:t xml:space="preserve"> (Х ғ.) – араб географы, саяхатшысы және елшісі, әл-Балхи және әл-Истахри дәстүрлерін дамытқан араб географиясының «классикалық мектебінің» өкілі. Хаукал 30 жылдан астам сапарларда болған, саяхаттаған елдердің қатарында Ирак, Иран, Солтүстік Африка, Испания, Сицилия, Үндістан (мүмкін), Орталық Азия мен Кавказ аймағы бар. Негізгі еңбектері – </w:t>
      </w:r>
      <w:r w:rsidR="00DD5E29" w:rsidRPr="00603F76">
        <w:rPr>
          <w:rFonts w:ascii="Times New Roman" w:eastAsiaTheme="minorHAnsi" w:hAnsi="Times New Roman"/>
          <w:i/>
          <w:color w:val="000000" w:themeColor="text1"/>
          <w:sz w:val="28"/>
          <w:szCs w:val="28"/>
          <w:lang w:val="kk-KZ"/>
        </w:rPr>
        <w:t>«Жер суреті кітабы (Китаб сурат әл-ард)»</w:t>
      </w:r>
      <w:r w:rsidR="002C0967" w:rsidRPr="00603F76">
        <w:rPr>
          <w:rFonts w:ascii="Times New Roman" w:eastAsiaTheme="minorHAnsi" w:hAnsi="Times New Roman"/>
          <w:color w:val="000000" w:themeColor="text1"/>
          <w:sz w:val="28"/>
          <w:szCs w:val="28"/>
          <w:lang w:val="kk-KZ"/>
        </w:rPr>
        <w:t xml:space="preserve"> </w:t>
      </w:r>
      <w:r w:rsidR="00FF1E7E"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88</w:t>
      </w:r>
      <w:r w:rsidR="00FF1E7E" w:rsidRPr="00603F76">
        <w:rPr>
          <w:rFonts w:ascii="Times New Roman" w:eastAsiaTheme="minorHAnsi" w:hAnsi="Times New Roman"/>
          <w:color w:val="000000" w:themeColor="text1"/>
          <w:sz w:val="28"/>
          <w:szCs w:val="28"/>
          <w:lang w:val="kk-KZ"/>
        </w:rPr>
        <w:t>]</w:t>
      </w:r>
      <w:r w:rsidR="00DD5E29" w:rsidRPr="00603F76">
        <w:rPr>
          <w:rFonts w:ascii="Times New Roman" w:eastAsiaTheme="minorHAnsi" w:hAnsi="Times New Roman"/>
          <w:color w:val="000000" w:themeColor="text1"/>
          <w:sz w:val="28"/>
          <w:szCs w:val="28"/>
          <w:lang w:val="kk-KZ"/>
        </w:rPr>
        <w:t xml:space="preserve">, </w:t>
      </w:r>
      <w:r w:rsidR="00DD5E29" w:rsidRPr="00603F76">
        <w:rPr>
          <w:rFonts w:ascii="Times New Roman" w:eastAsiaTheme="minorHAnsi" w:hAnsi="Times New Roman"/>
          <w:i/>
          <w:color w:val="000000" w:themeColor="text1"/>
          <w:sz w:val="28"/>
          <w:szCs w:val="28"/>
          <w:lang w:val="kk-KZ"/>
        </w:rPr>
        <w:t>«Жолдар мен елдер кітабы (Китаб әл-масалик уә-л-мамалик)»</w:t>
      </w:r>
      <w:r w:rsidR="00FF1E7E"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89</w:t>
      </w:r>
      <w:r w:rsidR="00FF1E7E" w:rsidRPr="00603F76">
        <w:rPr>
          <w:rFonts w:ascii="Times New Roman" w:eastAsiaTheme="minorHAnsi" w:hAnsi="Times New Roman"/>
          <w:color w:val="000000" w:themeColor="text1"/>
          <w:sz w:val="28"/>
          <w:szCs w:val="28"/>
          <w:lang w:val="kk-KZ"/>
        </w:rPr>
        <w:t>]</w:t>
      </w:r>
      <w:r w:rsidR="00DD5E29" w:rsidRPr="00603F76">
        <w:rPr>
          <w:rFonts w:ascii="Times New Roman" w:eastAsiaTheme="minorHAnsi" w:hAnsi="Times New Roman"/>
          <w:color w:val="000000" w:themeColor="text1"/>
          <w:sz w:val="28"/>
          <w:szCs w:val="28"/>
          <w:lang w:val="kk-KZ"/>
        </w:rPr>
        <w:t>.</w:t>
      </w:r>
      <w:r w:rsidR="00AB3D96" w:rsidRPr="00603F76">
        <w:rPr>
          <w:rFonts w:ascii="Times New Roman" w:eastAsiaTheme="minorHAnsi" w:hAnsi="Times New Roman"/>
          <w:color w:val="000000" w:themeColor="text1"/>
          <w:sz w:val="28"/>
          <w:szCs w:val="28"/>
          <w:lang w:val="kk-KZ"/>
        </w:rPr>
        <w:t xml:space="preserve"> Оның жинақтары – әл-Истахри кітабының кеңейтілген нұсқасы, сондай-ақ Х ғ. ислам дүниесінің саяси және экономикалық географиясы жайындағы ең құнды дереккөзі. Ибн Хаукал сауда және дипломатиялық қызметтерде белсенділікпен танылды, Хамданидтер, Фатимидтер, Омейядтар, Буйидтер және Саманидтер </w:t>
      </w:r>
      <w:r w:rsidR="00AB3D96" w:rsidRPr="00603F76">
        <w:rPr>
          <w:rFonts w:ascii="Times New Roman" w:eastAsiaTheme="minorHAnsi" w:hAnsi="Times New Roman"/>
          <w:color w:val="000000" w:themeColor="text1"/>
          <w:sz w:val="28"/>
          <w:szCs w:val="28"/>
          <w:lang w:val="kk-KZ"/>
        </w:rPr>
        <w:lastRenderedPageBreak/>
        <w:t>әулеттерімен байланыста болуы арқылы бірқатар аймақтардағы саяси және экономикалық ахуал туралы мағлұматтар жинақтады.</w:t>
      </w:r>
    </w:p>
    <w:p w:rsidR="00DD5E29" w:rsidRPr="00603F76" w:rsidRDefault="00F112FC"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Ғалым</w:t>
      </w:r>
      <w:r w:rsidR="001028F7" w:rsidRPr="00603F76">
        <w:rPr>
          <w:rFonts w:ascii="Times New Roman" w:eastAsiaTheme="minorHAnsi" w:hAnsi="Times New Roman"/>
          <w:color w:val="000000" w:themeColor="text1"/>
          <w:sz w:val="28"/>
          <w:szCs w:val="28"/>
          <w:lang w:val="kk-KZ"/>
        </w:rPr>
        <w:t xml:space="preserve"> өзінің саяхатын 943 ж.</w:t>
      </w:r>
      <w:r w:rsidRPr="00603F76">
        <w:rPr>
          <w:rFonts w:ascii="Times New Roman" w:eastAsiaTheme="minorHAnsi" w:hAnsi="Times New Roman"/>
          <w:color w:val="000000" w:themeColor="text1"/>
          <w:sz w:val="28"/>
          <w:szCs w:val="28"/>
          <w:lang w:val="kk-KZ"/>
        </w:rPr>
        <w:t xml:space="preserve"> Мағриб, Андалусия, Мысыр, Кавказ, Иран, Хорасан, Трансоксиана, Сицилия және (мүмкін) Үндістаннан бастаған. 968-</w:t>
      </w:r>
      <w:r w:rsidR="00DD5E29" w:rsidRPr="00603F76">
        <w:rPr>
          <w:rFonts w:ascii="Times New Roman" w:eastAsiaTheme="minorHAnsi" w:hAnsi="Times New Roman"/>
          <w:color w:val="000000" w:themeColor="text1"/>
          <w:sz w:val="28"/>
          <w:szCs w:val="28"/>
          <w:lang w:val="kk-KZ"/>
        </w:rPr>
        <w:t>969 ж</w:t>
      </w:r>
      <w:r w:rsidRPr="00603F76">
        <w:rPr>
          <w:rFonts w:ascii="Times New Roman" w:eastAsiaTheme="minorHAnsi" w:hAnsi="Times New Roman"/>
          <w:color w:val="000000" w:themeColor="text1"/>
          <w:sz w:val="28"/>
          <w:szCs w:val="28"/>
          <w:lang w:val="kk-KZ"/>
        </w:rPr>
        <w:t xml:space="preserve">.ж. </w:t>
      </w:r>
      <w:r w:rsidR="00DD5E2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хазар босқындарын кездестіріп, </w:t>
      </w:r>
      <w:r w:rsidR="00DD5E29" w:rsidRPr="00603F76">
        <w:rPr>
          <w:rFonts w:ascii="Times New Roman" w:eastAsiaTheme="minorHAnsi" w:hAnsi="Times New Roman"/>
          <w:color w:val="000000" w:themeColor="text1"/>
          <w:sz w:val="28"/>
          <w:szCs w:val="28"/>
          <w:lang w:val="kk-KZ"/>
        </w:rPr>
        <w:t xml:space="preserve">Хазар қағанатының Ресейден жеңілгені </w:t>
      </w:r>
      <w:r w:rsidRPr="00603F76">
        <w:rPr>
          <w:rFonts w:ascii="Times New Roman" w:eastAsiaTheme="minorHAnsi" w:hAnsi="Times New Roman"/>
          <w:color w:val="000000" w:themeColor="text1"/>
          <w:sz w:val="28"/>
          <w:szCs w:val="28"/>
          <w:lang w:val="kk-KZ"/>
        </w:rPr>
        <w:t>жайлы хабар алады</w:t>
      </w:r>
      <w:r w:rsidR="00DD5E29" w:rsidRPr="00603F76">
        <w:rPr>
          <w:rFonts w:ascii="Times New Roman" w:eastAsiaTheme="minorHAnsi" w:hAnsi="Times New Roman"/>
          <w:color w:val="000000" w:themeColor="text1"/>
          <w:sz w:val="28"/>
          <w:szCs w:val="28"/>
          <w:lang w:val="kk-KZ"/>
        </w:rPr>
        <w:t xml:space="preserve">. Саяхат </w:t>
      </w:r>
      <w:r w:rsidRPr="00603F76">
        <w:rPr>
          <w:rFonts w:ascii="Times New Roman" w:eastAsiaTheme="minorHAnsi" w:hAnsi="Times New Roman"/>
          <w:color w:val="000000" w:themeColor="text1"/>
          <w:sz w:val="28"/>
          <w:szCs w:val="28"/>
          <w:lang w:val="kk-KZ"/>
        </w:rPr>
        <w:t>барысында</w:t>
      </w:r>
      <w:r w:rsidR="00DD5E29" w:rsidRPr="00603F76">
        <w:rPr>
          <w:rFonts w:ascii="Times New Roman" w:eastAsiaTheme="minorHAnsi" w:hAnsi="Times New Roman"/>
          <w:color w:val="000000" w:themeColor="text1"/>
          <w:sz w:val="28"/>
          <w:szCs w:val="28"/>
          <w:lang w:val="kk-KZ"/>
        </w:rPr>
        <w:t xml:space="preserve"> әл-Иста</w:t>
      </w:r>
      <w:r w:rsidRPr="00603F76">
        <w:rPr>
          <w:rFonts w:ascii="Times New Roman" w:eastAsiaTheme="minorHAnsi" w:hAnsi="Times New Roman"/>
          <w:color w:val="000000" w:themeColor="text1"/>
          <w:sz w:val="28"/>
          <w:szCs w:val="28"/>
          <w:lang w:val="kk-KZ"/>
        </w:rPr>
        <w:t>хримен жеке танысады және</w:t>
      </w:r>
      <w:r w:rsidR="00DD5E29" w:rsidRPr="00603F76">
        <w:rPr>
          <w:rFonts w:ascii="Times New Roman" w:eastAsiaTheme="minorHAnsi" w:hAnsi="Times New Roman"/>
          <w:color w:val="000000" w:themeColor="text1"/>
          <w:sz w:val="28"/>
          <w:szCs w:val="28"/>
          <w:lang w:val="kk-KZ"/>
        </w:rPr>
        <w:t xml:space="preserve"> оның </w:t>
      </w:r>
      <w:r w:rsidRPr="00603F76">
        <w:rPr>
          <w:rFonts w:ascii="Times New Roman" w:eastAsiaTheme="minorHAnsi" w:hAnsi="Times New Roman"/>
          <w:color w:val="000000" w:themeColor="text1"/>
          <w:sz w:val="28"/>
          <w:szCs w:val="28"/>
          <w:lang w:val="kk-KZ"/>
        </w:rPr>
        <w:t>жазбаларын</w:t>
      </w:r>
      <w:r w:rsidR="00DD5E29" w:rsidRPr="00603F76">
        <w:rPr>
          <w:rFonts w:ascii="Times New Roman" w:eastAsiaTheme="minorHAnsi" w:hAnsi="Times New Roman"/>
          <w:color w:val="000000" w:themeColor="text1"/>
          <w:sz w:val="28"/>
          <w:szCs w:val="28"/>
          <w:lang w:val="kk-KZ"/>
        </w:rPr>
        <w:t xml:space="preserve"> өңдеуге рұқсат </w:t>
      </w:r>
      <w:r w:rsidRPr="00603F76">
        <w:rPr>
          <w:rFonts w:ascii="Times New Roman" w:eastAsiaTheme="minorHAnsi" w:hAnsi="Times New Roman"/>
          <w:color w:val="000000" w:themeColor="text1"/>
          <w:sz w:val="28"/>
          <w:szCs w:val="28"/>
          <w:lang w:val="kk-KZ"/>
        </w:rPr>
        <w:t>алады. Нәтижесінде толықтырулар жасайды, ә</w:t>
      </w:r>
      <w:r w:rsidR="00DD5E29" w:rsidRPr="00603F76">
        <w:rPr>
          <w:rFonts w:ascii="Times New Roman" w:eastAsiaTheme="minorHAnsi" w:hAnsi="Times New Roman"/>
          <w:color w:val="000000" w:themeColor="text1"/>
          <w:sz w:val="28"/>
          <w:szCs w:val="28"/>
          <w:lang w:val="kk-KZ"/>
        </w:rPr>
        <w:t>сіресе Батыс Ислам (Солтүстік Африка, Испания, Сицилия), Месопотамия және</w:t>
      </w:r>
      <w:r w:rsidRPr="00603F76">
        <w:rPr>
          <w:rFonts w:ascii="Times New Roman" w:eastAsiaTheme="minorHAnsi" w:hAnsi="Times New Roman"/>
          <w:color w:val="000000" w:themeColor="text1"/>
          <w:sz w:val="28"/>
          <w:szCs w:val="28"/>
          <w:lang w:val="kk-KZ"/>
        </w:rPr>
        <w:t xml:space="preserve"> Орталық Азия туралы деректері бойынша</w:t>
      </w:r>
      <w:r w:rsidR="00DD5E29" w:rsidRPr="00603F76">
        <w:rPr>
          <w:rFonts w:ascii="Times New Roman" w:eastAsiaTheme="minorHAnsi" w:hAnsi="Times New Roman"/>
          <w:color w:val="000000" w:themeColor="text1"/>
          <w:sz w:val="28"/>
          <w:szCs w:val="28"/>
          <w:lang w:val="kk-KZ"/>
        </w:rPr>
        <w:t>.</w:t>
      </w:r>
    </w:p>
    <w:p w:rsidR="008178AE" w:rsidRPr="00603F76" w:rsidRDefault="00887E3C"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w:t>
      </w:r>
      <w:r w:rsidR="00DD5E29" w:rsidRPr="00603F76">
        <w:rPr>
          <w:rFonts w:ascii="Times New Roman" w:eastAsiaTheme="minorHAnsi" w:hAnsi="Times New Roman"/>
          <w:color w:val="000000" w:themeColor="text1"/>
          <w:sz w:val="28"/>
          <w:szCs w:val="28"/>
          <w:lang w:val="kk-KZ"/>
        </w:rPr>
        <w:t>Жер суреті кітабы</w:t>
      </w:r>
      <w:r w:rsidRPr="00603F76">
        <w:rPr>
          <w:rFonts w:ascii="Times New Roman" w:eastAsiaTheme="minorHAnsi" w:hAnsi="Times New Roman"/>
          <w:color w:val="000000" w:themeColor="text1"/>
          <w:sz w:val="28"/>
          <w:szCs w:val="28"/>
          <w:lang w:val="kk-KZ"/>
        </w:rPr>
        <w:t xml:space="preserve">» 20 тарауға бөлінеді, </w:t>
      </w:r>
      <w:r w:rsidR="00DD5E29" w:rsidRPr="00603F76">
        <w:rPr>
          <w:rFonts w:ascii="Times New Roman" w:eastAsiaTheme="minorHAnsi" w:hAnsi="Times New Roman"/>
          <w:color w:val="000000" w:themeColor="text1"/>
          <w:sz w:val="28"/>
          <w:szCs w:val="28"/>
          <w:lang w:val="kk-KZ"/>
        </w:rPr>
        <w:t xml:space="preserve">әрқайсысында аймақ </w:t>
      </w:r>
      <w:r w:rsidRPr="00603F76">
        <w:rPr>
          <w:rFonts w:ascii="Times New Roman" w:eastAsiaTheme="minorHAnsi" w:hAnsi="Times New Roman"/>
          <w:color w:val="000000" w:themeColor="text1"/>
          <w:sz w:val="28"/>
          <w:szCs w:val="28"/>
          <w:lang w:val="kk-KZ"/>
        </w:rPr>
        <w:t>сызбалары</w:t>
      </w:r>
      <w:r w:rsidR="00DD5E29" w:rsidRPr="00603F76">
        <w:rPr>
          <w:rFonts w:ascii="Times New Roman" w:eastAsiaTheme="minorHAnsi" w:hAnsi="Times New Roman"/>
          <w:color w:val="000000" w:themeColor="text1"/>
          <w:sz w:val="28"/>
          <w:szCs w:val="28"/>
          <w:lang w:val="kk-KZ"/>
        </w:rPr>
        <w:t xml:space="preserve"> бар. </w:t>
      </w:r>
      <w:r w:rsidR="007A6588" w:rsidRPr="00603F76">
        <w:rPr>
          <w:rFonts w:ascii="Times New Roman" w:eastAsiaTheme="minorHAnsi" w:hAnsi="Times New Roman"/>
          <w:color w:val="000000" w:themeColor="text1"/>
          <w:sz w:val="28"/>
          <w:szCs w:val="28"/>
          <w:lang w:val="kk-KZ"/>
        </w:rPr>
        <w:t>Мұмылман</w:t>
      </w:r>
      <w:r w:rsidR="00DD5E29" w:rsidRPr="00603F76">
        <w:rPr>
          <w:rFonts w:ascii="Times New Roman" w:eastAsiaTheme="minorHAnsi" w:hAnsi="Times New Roman"/>
          <w:color w:val="000000" w:themeColor="text1"/>
          <w:sz w:val="28"/>
          <w:szCs w:val="28"/>
          <w:lang w:val="kk-KZ"/>
        </w:rPr>
        <w:t xml:space="preserve"> әлемі мен көршілес халықтардың тарихы мен этнографиясы үшін маңызды дереккөз</w:t>
      </w:r>
      <w:r w:rsidR="007A6588" w:rsidRPr="00603F76">
        <w:rPr>
          <w:rFonts w:ascii="Times New Roman" w:eastAsiaTheme="minorHAnsi" w:hAnsi="Times New Roman"/>
          <w:color w:val="000000" w:themeColor="text1"/>
          <w:sz w:val="28"/>
          <w:szCs w:val="28"/>
          <w:lang w:val="kk-KZ"/>
        </w:rPr>
        <w:t>, басты</w:t>
      </w:r>
      <w:r w:rsidR="00DD5E29" w:rsidRPr="00603F76">
        <w:rPr>
          <w:rFonts w:ascii="Times New Roman" w:eastAsiaTheme="minorHAnsi" w:hAnsi="Times New Roman"/>
          <w:color w:val="000000" w:themeColor="text1"/>
          <w:sz w:val="28"/>
          <w:szCs w:val="28"/>
          <w:lang w:val="kk-KZ"/>
        </w:rPr>
        <w:t xml:space="preserve"> назар экономика, сауда, әкімшілік </w:t>
      </w:r>
      <w:r w:rsidR="007A6588" w:rsidRPr="00603F76">
        <w:rPr>
          <w:rFonts w:ascii="Times New Roman" w:eastAsiaTheme="minorHAnsi" w:hAnsi="Times New Roman"/>
          <w:color w:val="000000" w:themeColor="text1"/>
          <w:sz w:val="28"/>
          <w:szCs w:val="28"/>
          <w:lang w:val="kk-KZ"/>
        </w:rPr>
        <w:t>құрылым</w:t>
      </w:r>
      <w:r w:rsidR="00DD5E29" w:rsidRPr="00603F76">
        <w:rPr>
          <w:rFonts w:ascii="Times New Roman" w:eastAsiaTheme="minorHAnsi" w:hAnsi="Times New Roman"/>
          <w:color w:val="000000" w:themeColor="text1"/>
          <w:sz w:val="28"/>
          <w:szCs w:val="28"/>
          <w:lang w:val="kk-KZ"/>
        </w:rPr>
        <w:t xml:space="preserve"> мен </w:t>
      </w:r>
      <w:r w:rsidR="007A6588" w:rsidRPr="00603F76">
        <w:rPr>
          <w:rFonts w:ascii="Times New Roman" w:eastAsiaTheme="minorHAnsi" w:hAnsi="Times New Roman"/>
          <w:color w:val="000000" w:themeColor="text1"/>
          <w:sz w:val="28"/>
          <w:szCs w:val="28"/>
          <w:lang w:val="kk-KZ"/>
        </w:rPr>
        <w:t>тұрғындарға</w:t>
      </w:r>
      <w:r w:rsidR="00DD5E29" w:rsidRPr="00603F76">
        <w:rPr>
          <w:rFonts w:ascii="Times New Roman" w:eastAsiaTheme="minorHAnsi" w:hAnsi="Times New Roman"/>
          <w:color w:val="000000" w:themeColor="text1"/>
          <w:sz w:val="28"/>
          <w:szCs w:val="28"/>
          <w:lang w:val="kk-KZ"/>
        </w:rPr>
        <w:t xml:space="preserve"> аударылады. </w:t>
      </w:r>
      <w:r w:rsidR="007A6588" w:rsidRPr="00603F76">
        <w:rPr>
          <w:rFonts w:ascii="Times New Roman" w:eastAsiaTheme="minorHAnsi" w:hAnsi="Times New Roman"/>
          <w:color w:val="000000" w:themeColor="text1"/>
          <w:sz w:val="28"/>
          <w:szCs w:val="28"/>
          <w:lang w:val="kk-KZ"/>
        </w:rPr>
        <w:t>Ибн Хау</w:t>
      </w:r>
      <w:r w:rsidR="00DD5E29" w:rsidRPr="00603F76">
        <w:rPr>
          <w:rFonts w:ascii="Times New Roman" w:eastAsiaTheme="minorHAnsi" w:hAnsi="Times New Roman"/>
          <w:color w:val="000000" w:themeColor="text1"/>
          <w:sz w:val="28"/>
          <w:szCs w:val="28"/>
          <w:lang w:val="kk-KZ"/>
        </w:rPr>
        <w:t xml:space="preserve">кал </w:t>
      </w:r>
      <w:r w:rsidR="007A6588" w:rsidRPr="00603F76">
        <w:rPr>
          <w:rFonts w:ascii="Times New Roman" w:eastAsiaTheme="minorHAnsi" w:hAnsi="Times New Roman"/>
          <w:color w:val="000000" w:themeColor="text1"/>
          <w:sz w:val="28"/>
          <w:szCs w:val="28"/>
          <w:lang w:val="kk-KZ"/>
        </w:rPr>
        <w:t>туындысында</w:t>
      </w:r>
      <w:r w:rsidR="00DD5E29" w:rsidRPr="00603F76">
        <w:rPr>
          <w:rFonts w:ascii="Times New Roman" w:eastAsiaTheme="minorHAnsi" w:hAnsi="Times New Roman"/>
          <w:color w:val="000000" w:themeColor="text1"/>
          <w:sz w:val="28"/>
          <w:szCs w:val="28"/>
          <w:lang w:val="kk-KZ"/>
        </w:rPr>
        <w:t xml:space="preserve"> Орта Азияны, Иранды, Үндістанды, Қытайды сипаттау ерекше орын алады. Оның </w:t>
      </w:r>
      <w:r w:rsidR="007A6588" w:rsidRPr="00603F76">
        <w:rPr>
          <w:rFonts w:ascii="Times New Roman" w:eastAsiaTheme="minorHAnsi" w:hAnsi="Times New Roman"/>
          <w:color w:val="000000" w:themeColor="text1"/>
          <w:sz w:val="28"/>
          <w:szCs w:val="28"/>
          <w:lang w:val="kk-KZ"/>
        </w:rPr>
        <w:t>деректері</w:t>
      </w:r>
      <w:r w:rsidR="00255844" w:rsidRPr="00603F76">
        <w:rPr>
          <w:rFonts w:ascii="Times New Roman" w:eastAsiaTheme="minorHAnsi" w:hAnsi="Times New Roman"/>
          <w:color w:val="000000" w:themeColor="text1"/>
          <w:sz w:val="28"/>
          <w:szCs w:val="28"/>
          <w:lang w:val="kk-KZ"/>
        </w:rPr>
        <w:t xml:space="preserve"> жеке бақылауларына</w:t>
      </w:r>
      <w:r w:rsidR="00DD5E29" w:rsidRPr="00603F76">
        <w:rPr>
          <w:rFonts w:ascii="Times New Roman" w:eastAsiaTheme="minorHAnsi" w:hAnsi="Times New Roman"/>
          <w:color w:val="000000" w:themeColor="text1"/>
          <w:sz w:val="28"/>
          <w:szCs w:val="28"/>
          <w:lang w:val="kk-KZ"/>
        </w:rPr>
        <w:t xml:space="preserve">, </w:t>
      </w:r>
      <w:r w:rsidR="00255844" w:rsidRPr="00603F76">
        <w:rPr>
          <w:rFonts w:ascii="Times New Roman" w:eastAsiaTheme="minorHAnsi" w:hAnsi="Times New Roman"/>
          <w:color w:val="000000" w:themeColor="text1"/>
          <w:sz w:val="28"/>
          <w:szCs w:val="28"/>
          <w:lang w:val="kk-KZ"/>
        </w:rPr>
        <w:t>саудагерлер</w:t>
      </w:r>
      <w:r w:rsidR="00DD5E29" w:rsidRPr="00603F76">
        <w:rPr>
          <w:rFonts w:ascii="Times New Roman" w:eastAsiaTheme="minorHAnsi" w:hAnsi="Times New Roman"/>
          <w:color w:val="000000" w:themeColor="text1"/>
          <w:sz w:val="28"/>
          <w:szCs w:val="28"/>
          <w:lang w:val="kk-KZ"/>
        </w:rPr>
        <w:t xml:space="preserve">, саяхатшылар </w:t>
      </w:r>
      <w:r w:rsidR="00255844" w:rsidRPr="00603F76">
        <w:rPr>
          <w:rFonts w:ascii="Times New Roman" w:eastAsiaTheme="minorHAnsi" w:hAnsi="Times New Roman"/>
          <w:color w:val="000000" w:themeColor="text1"/>
          <w:sz w:val="28"/>
          <w:szCs w:val="28"/>
          <w:lang w:val="kk-KZ"/>
        </w:rPr>
        <w:t>мен</w:t>
      </w:r>
      <w:r w:rsidR="00DD5E29" w:rsidRPr="00603F76">
        <w:rPr>
          <w:rFonts w:ascii="Times New Roman" w:eastAsiaTheme="minorHAnsi" w:hAnsi="Times New Roman"/>
          <w:color w:val="000000" w:themeColor="text1"/>
          <w:sz w:val="28"/>
          <w:szCs w:val="28"/>
          <w:lang w:val="kk-KZ"/>
        </w:rPr>
        <w:t xml:space="preserve"> жергілікті </w:t>
      </w:r>
      <w:r w:rsidR="00255844" w:rsidRPr="00603F76">
        <w:rPr>
          <w:rFonts w:ascii="Times New Roman" w:eastAsiaTheme="minorHAnsi" w:hAnsi="Times New Roman"/>
          <w:color w:val="000000" w:themeColor="text1"/>
          <w:sz w:val="28"/>
          <w:szCs w:val="28"/>
          <w:lang w:val="kk-KZ"/>
        </w:rPr>
        <w:t xml:space="preserve">әкімшілік </w:t>
      </w:r>
      <w:r w:rsidR="007A6588" w:rsidRPr="00603F76">
        <w:rPr>
          <w:rFonts w:ascii="Times New Roman" w:eastAsiaTheme="minorHAnsi" w:hAnsi="Times New Roman"/>
          <w:color w:val="000000" w:themeColor="text1"/>
          <w:sz w:val="28"/>
          <w:szCs w:val="28"/>
          <w:lang w:val="kk-KZ"/>
        </w:rPr>
        <w:t>есептеріне негізделген</w:t>
      </w:r>
      <w:r w:rsidR="00710C39" w:rsidRPr="00603F76">
        <w:rPr>
          <w:rFonts w:ascii="Times New Roman" w:eastAsiaTheme="minorHAnsi" w:hAnsi="Times New Roman"/>
          <w:color w:val="000000" w:themeColor="text1"/>
          <w:sz w:val="28"/>
          <w:szCs w:val="28"/>
          <w:lang w:val="kk-KZ"/>
        </w:rPr>
        <w:t>. Ал Орталық Азияны сипаттағанда қарлұқ, оғыз, қимақ, қырғыз, тоғыз-оғыз және хазар тайпаларын</w:t>
      </w:r>
      <w:r w:rsidR="00DD5E29" w:rsidRPr="00603F76">
        <w:rPr>
          <w:rFonts w:ascii="Times New Roman" w:eastAsiaTheme="minorHAnsi" w:hAnsi="Times New Roman"/>
          <w:color w:val="000000" w:themeColor="text1"/>
          <w:sz w:val="28"/>
          <w:szCs w:val="28"/>
          <w:lang w:val="kk-KZ"/>
        </w:rPr>
        <w:t xml:space="preserve"> </w:t>
      </w:r>
      <w:r w:rsidR="00710C39" w:rsidRPr="00603F76">
        <w:rPr>
          <w:rFonts w:ascii="Times New Roman" w:eastAsiaTheme="minorHAnsi" w:hAnsi="Times New Roman"/>
          <w:color w:val="000000" w:themeColor="text1"/>
          <w:sz w:val="28"/>
          <w:szCs w:val="28"/>
          <w:lang w:val="kk-KZ"/>
        </w:rPr>
        <w:t>бір тілде сөйлейтін халықтар</w:t>
      </w:r>
      <w:r w:rsidR="00DD5E29" w:rsidRPr="00603F76">
        <w:rPr>
          <w:rFonts w:ascii="Times New Roman" w:eastAsiaTheme="minorHAnsi" w:hAnsi="Times New Roman"/>
          <w:color w:val="000000" w:themeColor="text1"/>
          <w:sz w:val="28"/>
          <w:szCs w:val="28"/>
          <w:lang w:val="kk-KZ"/>
        </w:rPr>
        <w:t xml:space="preserve">, </w:t>
      </w:r>
      <w:r w:rsidR="00710C39" w:rsidRPr="00603F76">
        <w:rPr>
          <w:rFonts w:ascii="Times New Roman" w:eastAsiaTheme="minorHAnsi" w:hAnsi="Times New Roman"/>
          <w:color w:val="000000" w:themeColor="text1"/>
          <w:sz w:val="28"/>
          <w:szCs w:val="28"/>
          <w:lang w:val="kk-KZ"/>
        </w:rPr>
        <w:t>алайда саяси құрылым</w:t>
      </w:r>
      <w:r w:rsidR="00DD5E29" w:rsidRPr="00603F76">
        <w:rPr>
          <w:rFonts w:ascii="Times New Roman" w:eastAsiaTheme="minorHAnsi" w:hAnsi="Times New Roman"/>
          <w:color w:val="000000" w:themeColor="text1"/>
          <w:sz w:val="28"/>
          <w:szCs w:val="28"/>
          <w:lang w:val="kk-KZ"/>
        </w:rPr>
        <w:t xml:space="preserve">, отырықшылық деңгейі және шаруашылық қызметі </w:t>
      </w:r>
      <w:r w:rsidR="00710C39" w:rsidRPr="00603F76">
        <w:rPr>
          <w:rFonts w:ascii="Times New Roman" w:eastAsiaTheme="minorHAnsi" w:hAnsi="Times New Roman"/>
          <w:color w:val="000000" w:themeColor="text1"/>
          <w:sz w:val="28"/>
          <w:szCs w:val="28"/>
          <w:lang w:val="kk-KZ"/>
        </w:rPr>
        <w:t>тұрғысынан</w:t>
      </w:r>
      <w:r w:rsidR="00DD5E29" w:rsidRPr="00603F76">
        <w:rPr>
          <w:rFonts w:ascii="Times New Roman" w:eastAsiaTheme="minorHAnsi" w:hAnsi="Times New Roman"/>
          <w:color w:val="000000" w:themeColor="text1"/>
          <w:sz w:val="28"/>
          <w:szCs w:val="28"/>
          <w:lang w:val="kk-KZ"/>
        </w:rPr>
        <w:t xml:space="preserve"> ерекшеленетінін </w:t>
      </w:r>
      <w:r w:rsidR="00710C39" w:rsidRPr="00603F76">
        <w:rPr>
          <w:rFonts w:ascii="Times New Roman" w:eastAsiaTheme="minorHAnsi" w:hAnsi="Times New Roman"/>
          <w:color w:val="000000" w:themeColor="text1"/>
          <w:sz w:val="28"/>
          <w:szCs w:val="28"/>
          <w:lang w:val="kk-KZ"/>
        </w:rPr>
        <w:t>айтады</w:t>
      </w:r>
      <w:r w:rsidR="00DD5E29" w:rsidRPr="00603F76">
        <w:rPr>
          <w:rFonts w:ascii="Times New Roman" w:eastAsiaTheme="minorHAnsi" w:hAnsi="Times New Roman"/>
          <w:color w:val="000000" w:themeColor="text1"/>
          <w:sz w:val="28"/>
          <w:szCs w:val="28"/>
          <w:lang w:val="kk-KZ"/>
        </w:rPr>
        <w:t xml:space="preserve">. </w:t>
      </w:r>
      <w:r w:rsidR="00710C39" w:rsidRPr="00603F76">
        <w:rPr>
          <w:rFonts w:ascii="Times New Roman" w:eastAsiaTheme="minorHAnsi" w:hAnsi="Times New Roman"/>
          <w:color w:val="000000" w:themeColor="text1"/>
          <w:sz w:val="28"/>
          <w:szCs w:val="28"/>
          <w:lang w:val="kk-KZ"/>
        </w:rPr>
        <w:t xml:space="preserve">Бұған қоса </w:t>
      </w:r>
      <w:r w:rsidR="00DD5E29" w:rsidRPr="00603F76">
        <w:rPr>
          <w:rFonts w:ascii="Times New Roman" w:eastAsiaTheme="minorHAnsi" w:hAnsi="Times New Roman"/>
          <w:color w:val="000000" w:themeColor="text1"/>
          <w:sz w:val="28"/>
          <w:szCs w:val="28"/>
          <w:lang w:val="kk-KZ"/>
        </w:rPr>
        <w:t>Испиджаб, Тараз, Сауран, С</w:t>
      </w:r>
      <w:r w:rsidR="00710C39" w:rsidRPr="00603F76">
        <w:rPr>
          <w:rFonts w:ascii="Times New Roman" w:eastAsiaTheme="minorHAnsi" w:hAnsi="Times New Roman"/>
          <w:color w:val="000000" w:themeColor="text1"/>
          <w:sz w:val="28"/>
          <w:szCs w:val="28"/>
          <w:lang w:val="kk-KZ"/>
        </w:rPr>
        <w:t>юткент, Фараб, Қардар қалаларын</w:t>
      </w:r>
      <w:r w:rsidR="00DD5E29" w:rsidRPr="00603F76">
        <w:rPr>
          <w:rFonts w:ascii="Times New Roman" w:eastAsiaTheme="minorHAnsi" w:hAnsi="Times New Roman"/>
          <w:color w:val="000000" w:themeColor="text1"/>
          <w:sz w:val="28"/>
          <w:szCs w:val="28"/>
          <w:lang w:val="kk-KZ"/>
        </w:rPr>
        <w:t>, Сырдария, Жетісу</w:t>
      </w:r>
      <w:r w:rsidR="00710C39" w:rsidRPr="00603F76">
        <w:rPr>
          <w:rFonts w:ascii="Times New Roman" w:eastAsiaTheme="minorHAnsi" w:hAnsi="Times New Roman"/>
          <w:color w:val="000000" w:themeColor="text1"/>
          <w:sz w:val="28"/>
          <w:szCs w:val="28"/>
          <w:lang w:val="kk-KZ"/>
        </w:rPr>
        <w:t>, Каспий және Арал теңіздері төңірегіндегі аймақтарды мазмұндайды</w:t>
      </w:r>
      <w:r w:rsidR="008178AE" w:rsidRPr="00603F76">
        <w:rPr>
          <w:rFonts w:ascii="Times New Roman" w:eastAsiaTheme="minorHAnsi" w:hAnsi="Times New Roman"/>
          <w:color w:val="000000" w:themeColor="text1"/>
          <w:sz w:val="28"/>
          <w:szCs w:val="28"/>
          <w:lang w:val="kk-KZ"/>
        </w:rPr>
        <w:t>.</w:t>
      </w:r>
    </w:p>
    <w:p w:rsidR="00DD5E29" w:rsidRPr="00603F76" w:rsidRDefault="008178AE"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Таразда</w:t>
      </w:r>
      <w:r w:rsidR="00DD5E29" w:rsidRPr="00603F76">
        <w:rPr>
          <w:rFonts w:ascii="Times New Roman" w:eastAsiaTheme="minorHAnsi" w:hAnsi="Times New Roman"/>
          <w:color w:val="000000" w:themeColor="text1"/>
          <w:sz w:val="28"/>
          <w:szCs w:val="28"/>
          <w:lang w:val="kk-KZ"/>
        </w:rPr>
        <w:t xml:space="preserve"> отырықшы және көшпелі халықтар </w:t>
      </w:r>
      <w:r w:rsidRPr="00603F76">
        <w:rPr>
          <w:rFonts w:ascii="Times New Roman" w:eastAsiaTheme="minorHAnsi" w:hAnsi="Times New Roman"/>
          <w:color w:val="000000" w:themeColor="text1"/>
          <w:sz w:val="28"/>
          <w:szCs w:val="28"/>
          <w:lang w:val="kk-KZ"/>
        </w:rPr>
        <w:t>қоныстанған, олар – мұсылмандар мен түркілер, белсенді тауар айналымын жүзеге асырады.</w:t>
      </w:r>
      <w:r w:rsidR="00DD5E29" w:rsidRPr="00603F76">
        <w:rPr>
          <w:rFonts w:ascii="Times New Roman" w:eastAsiaTheme="minorHAnsi" w:hAnsi="Times New Roman"/>
          <w:color w:val="000000" w:themeColor="text1"/>
          <w:sz w:val="28"/>
          <w:szCs w:val="28"/>
          <w:lang w:val="kk-KZ"/>
        </w:rPr>
        <w:t xml:space="preserve"> Фараб </w:t>
      </w:r>
      <w:r w:rsidRPr="00603F76">
        <w:rPr>
          <w:rFonts w:ascii="Times New Roman" w:eastAsiaTheme="minorHAnsi" w:hAnsi="Times New Roman"/>
          <w:color w:val="000000" w:themeColor="text1"/>
          <w:sz w:val="28"/>
          <w:szCs w:val="28"/>
          <w:lang w:val="kk-KZ"/>
        </w:rPr>
        <w:t>болса</w:t>
      </w:r>
      <w:r w:rsidR="00DD5E29" w:rsidRPr="00603F76">
        <w:rPr>
          <w:rFonts w:ascii="Times New Roman" w:eastAsiaTheme="minorHAnsi" w:hAnsi="Times New Roman"/>
          <w:color w:val="000000" w:themeColor="text1"/>
          <w:sz w:val="28"/>
          <w:szCs w:val="28"/>
          <w:lang w:val="kk-KZ"/>
        </w:rPr>
        <w:t xml:space="preserve"> маңызды мәдени және экономикалық орталық </w:t>
      </w:r>
      <w:r w:rsidRPr="00603F76">
        <w:rPr>
          <w:rFonts w:ascii="Times New Roman" w:eastAsiaTheme="minorHAnsi" w:hAnsi="Times New Roman"/>
          <w:color w:val="000000" w:themeColor="text1"/>
          <w:sz w:val="28"/>
          <w:szCs w:val="28"/>
          <w:lang w:val="kk-KZ"/>
        </w:rPr>
        <w:t>деп</w:t>
      </w:r>
      <w:r w:rsidR="00DD5E2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ал Испиджаб </w:t>
      </w:r>
      <w:r w:rsidR="00DD5E29" w:rsidRPr="00603F76">
        <w:rPr>
          <w:rFonts w:ascii="Times New Roman" w:eastAsiaTheme="minorHAnsi" w:hAnsi="Times New Roman"/>
          <w:color w:val="000000" w:themeColor="text1"/>
          <w:sz w:val="28"/>
          <w:szCs w:val="28"/>
          <w:lang w:val="kk-KZ"/>
        </w:rPr>
        <w:t xml:space="preserve">маңызды сауда </w:t>
      </w:r>
      <w:r w:rsidRPr="00603F76">
        <w:rPr>
          <w:rFonts w:ascii="Times New Roman" w:eastAsiaTheme="minorHAnsi" w:hAnsi="Times New Roman"/>
          <w:color w:val="000000" w:themeColor="text1"/>
          <w:sz w:val="28"/>
          <w:szCs w:val="28"/>
          <w:lang w:val="kk-KZ"/>
        </w:rPr>
        <w:t>торабында</w:t>
      </w:r>
      <w:r w:rsidR="00DD5E29" w:rsidRPr="00603F76">
        <w:rPr>
          <w:rFonts w:ascii="Times New Roman" w:eastAsiaTheme="minorHAnsi" w:hAnsi="Times New Roman"/>
          <w:color w:val="000000" w:themeColor="text1"/>
          <w:sz w:val="28"/>
          <w:szCs w:val="28"/>
          <w:lang w:val="kk-KZ"/>
        </w:rPr>
        <w:t xml:space="preserve"> орналасқан </w:t>
      </w:r>
      <w:r w:rsidRPr="00603F76">
        <w:rPr>
          <w:rFonts w:ascii="Times New Roman" w:eastAsiaTheme="minorHAnsi" w:hAnsi="Times New Roman"/>
          <w:color w:val="000000" w:themeColor="text1"/>
          <w:sz w:val="28"/>
          <w:szCs w:val="28"/>
          <w:lang w:val="kk-KZ"/>
        </w:rPr>
        <w:t xml:space="preserve">және </w:t>
      </w:r>
      <w:r w:rsidR="00DD5E29" w:rsidRPr="00603F76">
        <w:rPr>
          <w:rFonts w:ascii="Times New Roman" w:eastAsiaTheme="minorHAnsi" w:hAnsi="Times New Roman"/>
          <w:color w:val="000000" w:themeColor="text1"/>
          <w:sz w:val="28"/>
          <w:szCs w:val="28"/>
          <w:lang w:val="kk-KZ"/>
        </w:rPr>
        <w:t xml:space="preserve">Түркістан мен Жетісудың ең ірі аймағы </w:t>
      </w:r>
      <w:r w:rsidRPr="00603F76">
        <w:rPr>
          <w:rFonts w:ascii="Times New Roman" w:eastAsiaTheme="minorHAnsi" w:hAnsi="Times New Roman"/>
          <w:color w:val="000000" w:themeColor="text1"/>
          <w:sz w:val="28"/>
          <w:szCs w:val="28"/>
          <w:lang w:val="kk-KZ"/>
        </w:rPr>
        <w:t>деп бағаланады</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Тараздың</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аржағында</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ірі</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ауданды</w:t>
      </w:r>
      <w:r w:rsidR="00DD5E29" w:rsidRPr="00603F76">
        <w:rPr>
          <w:rFonts w:ascii="Times New Roman" w:eastAsiaTheme="minorHAnsi" w:hAnsi="Times New Roman"/>
          <w:color w:val="000000" w:themeColor="text1"/>
          <w:sz w:val="28"/>
          <w:szCs w:val="28"/>
          <w:lang w:val="kk-KZ"/>
        </w:rPr>
        <w:t xml:space="preserve"> алып жатқан және негізгі сауда жолдарын бақылайтын қарлұқт</w:t>
      </w:r>
      <w:r w:rsidR="00893103" w:rsidRPr="00603F76">
        <w:rPr>
          <w:rFonts w:ascii="Times New Roman" w:eastAsiaTheme="minorHAnsi" w:hAnsi="Times New Roman"/>
          <w:color w:val="000000" w:themeColor="text1"/>
          <w:sz w:val="28"/>
          <w:szCs w:val="28"/>
          <w:lang w:val="kk-KZ"/>
        </w:rPr>
        <w:t>ардың иеліктері басталады дейді</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 xml:space="preserve">Ибн Хаукал климаты мен табиғи жағдайы </w:t>
      </w:r>
      <w:r w:rsidR="00DD5E29" w:rsidRPr="00603F76">
        <w:rPr>
          <w:rFonts w:ascii="Times New Roman" w:eastAsiaTheme="minorHAnsi" w:hAnsi="Times New Roman"/>
          <w:color w:val="000000" w:themeColor="text1"/>
          <w:sz w:val="28"/>
          <w:szCs w:val="28"/>
          <w:lang w:val="kk-KZ"/>
        </w:rPr>
        <w:t xml:space="preserve">дала мен шөлейтті ландшафттарды, бай жайылымдарды, өзендер мен тау жоталарын </w:t>
      </w:r>
      <w:r w:rsidR="00893103" w:rsidRPr="00603F76">
        <w:rPr>
          <w:rFonts w:ascii="Times New Roman" w:eastAsiaTheme="minorHAnsi" w:hAnsi="Times New Roman"/>
          <w:color w:val="000000" w:themeColor="text1"/>
          <w:sz w:val="28"/>
          <w:szCs w:val="28"/>
          <w:lang w:val="kk-KZ"/>
        </w:rPr>
        <w:t>құрайды деп сипаттайды. С</w:t>
      </w:r>
      <w:r w:rsidR="00DD5E29" w:rsidRPr="00603F76">
        <w:rPr>
          <w:rFonts w:ascii="Times New Roman" w:eastAsiaTheme="minorHAnsi" w:hAnsi="Times New Roman"/>
          <w:color w:val="000000" w:themeColor="text1"/>
          <w:sz w:val="28"/>
          <w:szCs w:val="28"/>
          <w:lang w:val="kk-KZ"/>
        </w:rPr>
        <w:t xml:space="preserve">онымен қатар </w:t>
      </w:r>
      <w:r w:rsidR="00893103" w:rsidRPr="00603F76">
        <w:rPr>
          <w:rFonts w:ascii="Times New Roman" w:eastAsiaTheme="minorHAnsi" w:hAnsi="Times New Roman"/>
          <w:color w:val="000000" w:themeColor="text1"/>
          <w:sz w:val="28"/>
          <w:szCs w:val="28"/>
          <w:lang w:val="kk-KZ"/>
        </w:rPr>
        <w:t>түркі тайпаларының әскери қуаты</w:t>
      </w:r>
      <w:r w:rsidR="00DD5E29" w:rsidRPr="00603F76">
        <w:rPr>
          <w:rFonts w:ascii="Times New Roman" w:eastAsiaTheme="minorHAnsi" w:hAnsi="Times New Roman"/>
          <w:color w:val="000000" w:themeColor="text1"/>
          <w:sz w:val="28"/>
          <w:szCs w:val="28"/>
          <w:lang w:val="kk-KZ"/>
        </w:rPr>
        <w:t>, олардың мал ш</w:t>
      </w:r>
      <w:r w:rsidR="00893103" w:rsidRPr="00603F76">
        <w:rPr>
          <w:rFonts w:ascii="Times New Roman" w:eastAsiaTheme="minorHAnsi" w:hAnsi="Times New Roman"/>
          <w:color w:val="000000" w:themeColor="text1"/>
          <w:sz w:val="28"/>
          <w:szCs w:val="28"/>
          <w:lang w:val="kk-KZ"/>
        </w:rPr>
        <w:t>аруашылығы</w:t>
      </w:r>
      <w:r w:rsidR="00DD5E29" w:rsidRPr="00603F76">
        <w:rPr>
          <w:rFonts w:ascii="Times New Roman" w:eastAsiaTheme="minorHAnsi" w:hAnsi="Times New Roman"/>
          <w:color w:val="000000" w:themeColor="text1"/>
          <w:sz w:val="28"/>
          <w:szCs w:val="28"/>
          <w:lang w:val="kk-KZ"/>
        </w:rPr>
        <w:t xml:space="preserve"> </w:t>
      </w:r>
      <w:r w:rsidR="00893103" w:rsidRPr="00603F76">
        <w:rPr>
          <w:rFonts w:ascii="Times New Roman" w:eastAsiaTheme="minorHAnsi" w:hAnsi="Times New Roman"/>
          <w:color w:val="000000" w:themeColor="text1"/>
          <w:sz w:val="28"/>
          <w:szCs w:val="28"/>
          <w:lang w:val="kk-KZ"/>
        </w:rPr>
        <w:t>мен</w:t>
      </w:r>
      <w:r w:rsidR="00DD5E29" w:rsidRPr="00603F76">
        <w:rPr>
          <w:rFonts w:ascii="Times New Roman" w:eastAsiaTheme="minorHAnsi" w:hAnsi="Times New Roman"/>
          <w:color w:val="000000" w:themeColor="text1"/>
          <w:sz w:val="28"/>
          <w:szCs w:val="28"/>
          <w:lang w:val="kk-KZ"/>
        </w:rPr>
        <w:t xml:space="preserve"> маусымдық көші-қонға тәуелділігі </w:t>
      </w:r>
      <w:r w:rsidR="00893103" w:rsidRPr="00603F76">
        <w:rPr>
          <w:rFonts w:ascii="Times New Roman" w:eastAsiaTheme="minorHAnsi" w:hAnsi="Times New Roman"/>
          <w:color w:val="000000" w:themeColor="text1"/>
          <w:sz w:val="28"/>
          <w:szCs w:val="28"/>
          <w:lang w:val="kk-KZ"/>
        </w:rPr>
        <w:t>айтылады</w:t>
      </w:r>
      <w:r w:rsidR="00DD5E29" w:rsidRPr="00603F76">
        <w:rPr>
          <w:rFonts w:ascii="Times New Roman" w:eastAsiaTheme="minorHAnsi" w:hAnsi="Times New Roman"/>
          <w:color w:val="000000" w:themeColor="text1"/>
          <w:sz w:val="28"/>
          <w:szCs w:val="28"/>
          <w:lang w:val="kk-KZ"/>
        </w:rPr>
        <w:t>.</w:t>
      </w:r>
    </w:p>
    <w:p w:rsidR="00DD5E29" w:rsidRPr="00603F76" w:rsidRDefault="00DD5E29"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Каспий маңы, Хазария және Еділ</w:t>
      </w:r>
      <w:r w:rsidR="00267C1B" w:rsidRPr="00603F76">
        <w:rPr>
          <w:rFonts w:ascii="Times New Roman" w:eastAsiaTheme="minorHAnsi" w:hAnsi="Times New Roman"/>
          <w:color w:val="000000" w:themeColor="text1"/>
          <w:sz w:val="28"/>
          <w:szCs w:val="28"/>
          <w:lang w:val="kk-KZ"/>
        </w:rPr>
        <w:t xml:space="preserve"> бойы бөлімінде Хазар қағанаты орналасты</w:t>
      </w:r>
      <w:r w:rsidRPr="00603F76">
        <w:rPr>
          <w:rFonts w:ascii="Times New Roman" w:eastAsiaTheme="minorHAnsi" w:hAnsi="Times New Roman"/>
          <w:color w:val="000000" w:themeColor="text1"/>
          <w:sz w:val="28"/>
          <w:szCs w:val="28"/>
          <w:lang w:val="kk-KZ"/>
        </w:rPr>
        <w:t>. Хазари</w:t>
      </w:r>
      <w:r w:rsidR="00267C1B" w:rsidRPr="00603F76">
        <w:rPr>
          <w:rFonts w:ascii="Times New Roman" w:eastAsiaTheme="minorHAnsi" w:hAnsi="Times New Roman"/>
          <w:color w:val="000000" w:themeColor="text1"/>
          <w:sz w:val="28"/>
          <w:szCs w:val="28"/>
          <w:lang w:val="kk-KZ"/>
        </w:rPr>
        <w:t>я</w:t>
      </w:r>
      <w:r w:rsidRPr="00603F76">
        <w:rPr>
          <w:rFonts w:ascii="Times New Roman" w:eastAsiaTheme="minorHAnsi" w:hAnsi="Times New Roman"/>
          <w:color w:val="000000" w:themeColor="text1"/>
          <w:sz w:val="28"/>
          <w:szCs w:val="28"/>
          <w:lang w:val="kk-KZ"/>
        </w:rPr>
        <w:t xml:space="preserve"> </w:t>
      </w:r>
      <w:r w:rsidR="00267C1B" w:rsidRPr="00603F76">
        <w:rPr>
          <w:rFonts w:ascii="Times New Roman" w:eastAsiaTheme="minorHAnsi" w:hAnsi="Times New Roman"/>
          <w:color w:val="000000" w:themeColor="text1"/>
          <w:sz w:val="28"/>
          <w:szCs w:val="28"/>
          <w:lang w:val="kk-KZ"/>
        </w:rPr>
        <w:t>рустар шапқыншылығынан кейін құлаған</w:t>
      </w:r>
      <w:r w:rsidRPr="00603F76">
        <w:rPr>
          <w:rFonts w:ascii="Times New Roman" w:eastAsiaTheme="minorHAnsi" w:hAnsi="Times New Roman"/>
          <w:color w:val="000000" w:themeColor="text1"/>
          <w:sz w:val="28"/>
          <w:szCs w:val="28"/>
          <w:lang w:val="kk-KZ"/>
        </w:rPr>
        <w:t xml:space="preserve">, </w:t>
      </w:r>
      <w:r w:rsidR="00267C1B" w:rsidRPr="00603F76">
        <w:rPr>
          <w:rFonts w:ascii="Times New Roman" w:eastAsiaTheme="minorHAnsi" w:hAnsi="Times New Roman"/>
          <w:color w:val="000000" w:themeColor="text1"/>
          <w:sz w:val="28"/>
          <w:szCs w:val="28"/>
          <w:lang w:val="kk-KZ"/>
        </w:rPr>
        <w:t xml:space="preserve">осы себепті </w:t>
      </w:r>
      <w:r w:rsidRPr="00603F76">
        <w:rPr>
          <w:rFonts w:ascii="Times New Roman" w:eastAsiaTheme="minorHAnsi" w:hAnsi="Times New Roman"/>
          <w:color w:val="000000" w:themeColor="text1"/>
          <w:sz w:val="28"/>
          <w:szCs w:val="28"/>
          <w:lang w:val="kk-KZ"/>
        </w:rPr>
        <w:t xml:space="preserve">мұсылман елдеріне хазар босқындары </w:t>
      </w:r>
      <w:r w:rsidR="00267C1B" w:rsidRPr="00603F76">
        <w:rPr>
          <w:rFonts w:ascii="Times New Roman" w:eastAsiaTheme="minorHAnsi" w:hAnsi="Times New Roman"/>
          <w:color w:val="000000" w:themeColor="text1"/>
          <w:sz w:val="28"/>
          <w:szCs w:val="28"/>
          <w:lang w:val="kk-KZ"/>
        </w:rPr>
        <w:t>ағылған.</w:t>
      </w:r>
      <w:r w:rsidRPr="00603F76">
        <w:rPr>
          <w:rFonts w:ascii="Times New Roman" w:eastAsiaTheme="minorHAnsi" w:hAnsi="Times New Roman"/>
          <w:color w:val="000000" w:themeColor="text1"/>
          <w:sz w:val="28"/>
          <w:szCs w:val="28"/>
          <w:lang w:val="kk-KZ"/>
        </w:rPr>
        <w:t xml:space="preserve"> </w:t>
      </w:r>
      <w:r w:rsidR="00267C1B" w:rsidRPr="00603F76">
        <w:rPr>
          <w:rFonts w:ascii="Times New Roman" w:eastAsiaTheme="minorHAnsi" w:hAnsi="Times New Roman"/>
          <w:color w:val="000000" w:themeColor="text1"/>
          <w:sz w:val="28"/>
          <w:szCs w:val="28"/>
          <w:lang w:val="kk-KZ"/>
        </w:rPr>
        <w:t xml:space="preserve">Ал </w:t>
      </w:r>
      <w:r w:rsidRPr="00603F76">
        <w:rPr>
          <w:rFonts w:ascii="Times New Roman" w:eastAsiaTheme="minorHAnsi" w:hAnsi="Times New Roman"/>
          <w:color w:val="000000" w:themeColor="text1"/>
          <w:sz w:val="28"/>
          <w:szCs w:val="28"/>
          <w:lang w:val="kk-KZ"/>
        </w:rPr>
        <w:t xml:space="preserve">Еділ Болгариясын сауда мен ислам </w:t>
      </w:r>
      <w:r w:rsidR="00267C1B" w:rsidRPr="00603F76">
        <w:rPr>
          <w:rFonts w:ascii="Times New Roman" w:eastAsiaTheme="minorHAnsi" w:hAnsi="Times New Roman"/>
          <w:color w:val="000000" w:themeColor="text1"/>
          <w:sz w:val="28"/>
          <w:szCs w:val="28"/>
          <w:lang w:val="kk-KZ"/>
        </w:rPr>
        <w:t xml:space="preserve">уәкілдігінің </w:t>
      </w:r>
      <w:r w:rsidRPr="00603F76">
        <w:rPr>
          <w:rFonts w:ascii="Times New Roman" w:eastAsiaTheme="minorHAnsi" w:hAnsi="Times New Roman"/>
          <w:color w:val="000000" w:themeColor="text1"/>
          <w:sz w:val="28"/>
          <w:szCs w:val="28"/>
          <w:lang w:val="kk-KZ"/>
        </w:rPr>
        <w:t xml:space="preserve">маңызды орталығы </w:t>
      </w:r>
      <w:r w:rsidR="00267C1B" w:rsidRPr="00603F76">
        <w:rPr>
          <w:rFonts w:ascii="Times New Roman" w:eastAsiaTheme="minorHAnsi" w:hAnsi="Times New Roman"/>
          <w:color w:val="000000" w:themeColor="text1"/>
          <w:sz w:val="28"/>
          <w:szCs w:val="28"/>
          <w:lang w:val="kk-KZ"/>
        </w:rPr>
        <w:t>деп</w:t>
      </w:r>
      <w:r w:rsidRPr="00603F76">
        <w:rPr>
          <w:rFonts w:ascii="Times New Roman" w:eastAsiaTheme="minorHAnsi" w:hAnsi="Times New Roman"/>
          <w:color w:val="000000" w:themeColor="text1"/>
          <w:sz w:val="28"/>
          <w:szCs w:val="28"/>
          <w:lang w:val="kk-KZ"/>
        </w:rPr>
        <w:t xml:space="preserve"> сипаттайды. Еуропа мен Азияны байланыстыр</w:t>
      </w:r>
      <w:r w:rsidR="00267C1B" w:rsidRPr="00603F76">
        <w:rPr>
          <w:rFonts w:ascii="Times New Roman" w:eastAsiaTheme="minorHAnsi" w:hAnsi="Times New Roman"/>
          <w:color w:val="000000" w:themeColor="text1"/>
          <w:sz w:val="28"/>
          <w:szCs w:val="28"/>
          <w:lang w:val="kk-KZ"/>
        </w:rPr>
        <w:t>ған</w:t>
      </w:r>
      <w:r w:rsidRPr="00603F76">
        <w:rPr>
          <w:rFonts w:ascii="Times New Roman" w:eastAsiaTheme="minorHAnsi" w:hAnsi="Times New Roman"/>
          <w:color w:val="000000" w:themeColor="text1"/>
          <w:sz w:val="28"/>
          <w:szCs w:val="28"/>
          <w:lang w:val="kk-KZ"/>
        </w:rPr>
        <w:t xml:space="preserve"> негізгі су жолы Еділ мен Сырдария өзендері </w:t>
      </w:r>
      <w:r w:rsidR="00267C1B" w:rsidRPr="00603F76">
        <w:rPr>
          <w:rFonts w:ascii="Times New Roman" w:eastAsiaTheme="minorHAnsi" w:hAnsi="Times New Roman"/>
          <w:color w:val="000000" w:themeColor="text1"/>
          <w:sz w:val="28"/>
          <w:szCs w:val="28"/>
          <w:lang w:val="kk-KZ"/>
        </w:rPr>
        <w:t>болған.</w:t>
      </w:r>
    </w:p>
    <w:p w:rsidR="00DD5E29" w:rsidRPr="00603F76" w:rsidRDefault="00267C1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Ибн Хаукал </w:t>
      </w:r>
      <w:r w:rsidR="00DD5E29" w:rsidRPr="00603F76">
        <w:rPr>
          <w:rFonts w:ascii="Times New Roman" w:eastAsiaTheme="minorHAnsi" w:hAnsi="Times New Roman"/>
          <w:color w:val="000000" w:themeColor="text1"/>
          <w:sz w:val="28"/>
          <w:szCs w:val="28"/>
          <w:lang w:val="kk-KZ"/>
        </w:rPr>
        <w:t>Иран жерлері</w:t>
      </w:r>
      <w:r w:rsidRPr="00603F76">
        <w:rPr>
          <w:rFonts w:ascii="Times New Roman" w:eastAsiaTheme="minorHAnsi" w:hAnsi="Times New Roman"/>
          <w:color w:val="000000" w:themeColor="text1"/>
          <w:sz w:val="28"/>
          <w:szCs w:val="28"/>
          <w:lang w:val="kk-KZ"/>
        </w:rPr>
        <w:t>н</w:t>
      </w:r>
      <w:r w:rsidR="00DD5E29" w:rsidRPr="00603F76">
        <w:rPr>
          <w:rFonts w:ascii="Times New Roman" w:eastAsiaTheme="minorHAnsi" w:hAnsi="Times New Roman"/>
          <w:color w:val="000000" w:themeColor="text1"/>
          <w:sz w:val="28"/>
          <w:szCs w:val="28"/>
          <w:lang w:val="kk-KZ"/>
        </w:rPr>
        <w:t xml:space="preserve"> экономика, әкімшілік құрылым және сауда тұрғысынан </w:t>
      </w:r>
      <w:r w:rsidRPr="00603F76">
        <w:rPr>
          <w:rFonts w:ascii="Times New Roman" w:eastAsiaTheme="minorHAnsi" w:hAnsi="Times New Roman"/>
          <w:color w:val="000000" w:themeColor="text1"/>
          <w:sz w:val="28"/>
          <w:szCs w:val="28"/>
          <w:lang w:val="kk-KZ"/>
        </w:rPr>
        <w:t>кешенді баяндайды</w:t>
      </w:r>
      <w:r w:rsidR="00DD5E2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Нишапур, Мерв, Бұқара, Самарқан</w:t>
      </w:r>
      <w:r w:rsidR="00DD5E29" w:rsidRPr="00603F76">
        <w:rPr>
          <w:rFonts w:ascii="Times New Roman" w:eastAsiaTheme="minorHAnsi" w:hAnsi="Times New Roman"/>
          <w:color w:val="000000" w:themeColor="text1"/>
          <w:sz w:val="28"/>
          <w:szCs w:val="28"/>
          <w:lang w:val="kk-KZ"/>
        </w:rPr>
        <w:t xml:space="preserve"> қалаларына </w:t>
      </w:r>
      <w:r w:rsidRPr="00603F76">
        <w:rPr>
          <w:rFonts w:ascii="Times New Roman" w:eastAsiaTheme="minorHAnsi" w:hAnsi="Times New Roman"/>
          <w:color w:val="000000" w:themeColor="text1"/>
          <w:sz w:val="28"/>
          <w:szCs w:val="28"/>
          <w:lang w:val="kk-KZ"/>
        </w:rPr>
        <w:t>тоқталып</w:t>
      </w:r>
      <w:r w:rsidR="00DD5E29" w:rsidRPr="00603F76">
        <w:rPr>
          <w:rFonts w:ascii="Times New Roman" w:eastAsiaTheme="minorHAnsi" w:hAnsi="Times New Roman"/>
          <w:color w:val="000000" w:themeColor="text1"/>
          <w:sz w:val="28"/>
          <w:szCs w:val="28"/>
          <w:lang w:val="kk-KZ"/>
        </w:rPr>
        <w:t xml:space="preserve">, олардың дамыған саудасы мен мәдени өмірін </w:t>
      </w:r>
      <w:r w:rsidRPr="00603F76">
        <w:rPr>
          <w:rFonts w:ascii="Times New Roman" w:eastAsiaTheme="minorHAnsi" w:hAnsi="Times New Roman"/>
          <w:color w:val="000000" w:themeColor="text1"/>
          <w:sz w:val="28"/>
          <w:szCs w:val="28"/>
          <w:lang w:val="kk-KZ"/>
        </w:rPr>
        <w:t>дәйектейді</w:t>
      </w:r>
      <w:r w:rsidR="00DD5E29" w:rsidRPr="00603F76">
        <w:rPr>
          <w:rFonts w:ascii="Times New Roman" w:eastAsiaTheme="minorHAnsi" w:hAnsi="Times New Roman"/>
          <w:color w:val="000000" w:themeColor="text1"/>
          <w:sz w:val="28"/>
          <w:szCs w:val="28"/>
          <w:lang w:val="kk-KZ"/>
        </w:rPr>
        <w:t>. Самани</w:t>
      </w:r>
      <w:r w:rsidRPr="00603F76">
        <w:rPr>
          <w:rFonts w:ascii="Times New Roman" w:eastAsiaTheme="minorHAnsi" w:hAnsi="Times New Roman"/>
          <w:color w:val="000000" w:themeColor="text1"/>
          <w:sz w:val="28"/>
          <w:szCs w:val="28"/>
          <w:lang w:val="kk-KZ"/>
        </w:rPr>
        <w:t>дтердің рөлі ерекше аталады және</w:t>
      </w:r>
      <w:r w:rsidR="00DD5E29" w:rsidRPr="00603F76">
        <w:rPr>
          <w:rFonts w:ascii="Times New Roman" w:eastAsiaTheme="minorHAnsi" w:hAnsi="Times New Roman"/>
          <w:color w:val="000000" w:themeColor="text1"/>
          <w:sz w:val="28"/>
          <w:szCs w:val="28"/>
          <w:lang w:val="kk-KZ"/>
        </w:rPr>
        <w:t xml:space="preserve"> оларды </w:t>
      </w:r>
      <w:r w:rsidRPr="00603F76">
        <w:rPr>
          <w:rFonts w:ascii="Times New Roman" w:eastAsiaTheme="minorHAnsi" w:hAnsi="Times New Roman"/>
          <w:color w:val="000000" w:themeColor="text1"/>
          <w:sz w:val="28"/>
          <w:szCs w:val="28"/>
          <w:lang w:val="kk-KZ"/>
        </w:rPr>
        <w:t>мұсылман</w:t>
      </w:r>
      <w:r w:rsidR="002D368F" w:rsidRPr="00603F76">
        <w:rPr>
          <w:rFonts w:ascii="Times New Roman" w:eastAsiaTheme="minorHAnsi" w:hAnsi="Times New Roman"/>
          <w:color w:val="000000" w:themeColor="text1"/>
          <w:sz w:val="28"/>
          <w:szCs w:val="28"/>
          <w:lang w:val="kk-KZ"/>
        </w:rPr>
        <w:t xml:space="preserve"> әлеміндегі ұйымдасу жағынан ең жоғарғы деңгейдегі ел</w:t>
      </w:r>
      <w:r w:rsidR="00DD5E29" w:rsidRPr="00603F76">
        <w:rPr>
          <w:rFonts w:ascii="Times New Roman" w:eastAsiaTheme="minorHAnsi" w:hAnsi="Times New Roman"/>
          <w:color w:val="000000" w:themeColor="text1"/>
          <w:sz w:val="28"/>
          <w:szCs w:val="28"/>
          <w:lang w:val="kk-KZ"/>
        </w:rPr>
        <w:t xml:space="preserve"> және бай әулеттердің бірі </w:t>
      </w:r>
      <w:r w:rsidR="002D368F" w:rsidRPr="00603F76">
        <w:rPr>
          <w:rFonts w:ascii="Times New Roman" w:eastAsiaTheme="minorHAnsi" w:hAnsi="Times New Roman"/>
          <w:color w:val="000000" w:themeColor="text1"/>
          <w:sz w:val="28"/>
          <w:szCs w:val="28"/>
          <w:lang w:val="kk-KZ"/>
        </w:rPr>
        <w:t>деген баға береді</w:t>
      </w:r>
      <w:r w:rsidR="00DD5E29" w:rsidRPr="00603F76">
        <w:rPr>
          <w:rFonts w:ascii="Times New Roman" w:eastAsiaTheme="minorHAnsi" w:hAnsi="Times New Roman"/>
          <w:color w:val="000000" w:themeColor="text1"/>
          <w:sz w:val="28"/>
          <w:szCs w:val="28"/>
          <w:lang w:val="kk-KZ"/>
        </w:rPr>
        <w:t xml:space="preserve">. </w:t>
      </w:r>
      <w:r w:rsidR="002D368F" w:rsidRPr="00603F76">
        <w:rPr>
          <w:rFonts w:ascii="Times New Roman" w:eastAsiaTheme="minorHAnsi" w:hAnsi="Times New Roman"/>
          <w:color w:val="000000" w:themeColor="text1"/>
          <w:sz w:val="28"/>
          <w:szCs w:val="28"/>
          <w:lang w:val="kk-KZ"/>
        </w:rPr>
        <w:t>С</w:t>
      </w:r>
      <w:r w:rsidR="00DD5E29" w:rsidRPr="00603F76">
        <w:rPr>
          <w:rFonts w:ascii="Times New Roman" w:eastAsiaTheme="minorHAnsi" w:hAnsi="Times New Roman"/>
          <w:color w:val="000000" w:themeColor="text1"/>
          <w:sz w:val="28"/>
          <w:szCs w:val="28"/>
          <w:lang w:val="kk-KZ"/>
        </w:rPr>
        <w:t xml:space="preserve">ондай-ақ Хорасан мен оған іргелес </w:t>
      </w:r>
      <w:r w:rsidR="002D368F" w:rsidRPr="00603F76">
        <w:rPr>
          <w:rFonts w:ascii="Times New Roman" w:eastAsiaTheme="minorHAnsi" w:hAnsi="Times New Roman"/>
          <w:color w:val="000000" w:themeColor="text1"/>
          <w:sz w:val="28"/>
          <w:szCs w:val="28"/>
          <w:lang w:val="kk-KZ"/>
        </w:rPr>
        <w:t>өңірлер арқылы өтетін сауда жолдары</w:t>
      </w:r>
      <w:r w:rsidR="00DD5E29" w:rsidRPr="00603F76">
        <w:rPr>
          <w:rFonts w:ascii="Times New Roman" w:eastAsiaTheme="minorHAnsi" w:hAnsi="Times New Roman"/>
          <w:color w:val="000000" w:themeColor="text1"/>
          <w:sz w:val="28"/>
          <w:szCs w:val="28"/>
          <w:lang w:val="kk-KZ"/>
        </w:rPr>
        <w:t xml:space="preserve"> </w:t>
      </w:r>
      <w:r w:rsidR="002D368F" w:rsidRPr="00603F76">
        <w:rPr>
          <w:rFonts w:ascii="Times New Roman" w:eastAsiaTheme="minorHAnsi" w:hAnsi="Times New Roman"/>
          <w:color w:val="000000" w:themeColor="text1"/>
          <w:sz w:val="28"/>
          <w:szCs w:val="28"/>
          <w:lang w:val="kk-KZ"/>
        </w:rPr>
        <w:t>күллі</w:t>
      </w:r>
      <w:r w:rsidR="00DD5E29" w:rsidRPr="00603F76">
        <w:rPr>
          <w:rFonts w:ascii="Times New Roman" w:eastAsiaTheme="minorHAnsi" w:hAnsi="Times New Roman"/>
          <w:color w:val="000000" w:themeColor="text1"/>
          <w:sz w:val="28"/>
          <w:szCs w:val="28"/>
          <w:lang w:val="kk-KZ"/>
        </w:rPr>
        <w:t xml:space="preserve"> ислам </w:t>
      </w:r>
      <w:r w:rsidR="002D368F" w:rsidRPr="00603F76">
        <w:rPr>
          <w:rFonts w:ascii="Times New Roman" w:eastAsiaTheme="minorHAnsi" w:hAnsi="Times New Roman"/>
          <w:color w:val="000000" w:themeColor="text1"/>
          <w:sz w:val="28"/>
          <w:szCs w:val="28"/>
          <w:lang w:val="kk-KZ"/>
        </w:rPr>
        <w:t>мемлекеттері</w:t>
      </w:r>
      <w:r w:rsidR="00DD5E29" w:rsidRPr="00603F76">
        <w:rPr>
          <w:rFonts w:ascii="Times New Roman" w:eastAsiaTheme="minorHAnsi" w:hAnsi="Times New Roman"/>
          <w:color w:val="000000" w:themeColor="text1"/>
          <w:sz w:val="28"/>
          <w:szCs w:val="28"/>
          <w:lang w:val="kk-KZ"/>
        </w:rPr>
        <w:t xml:space="preserve"> үшін экономикалық </w:t>
      </w:r>
      <w:r w:rsidR="002D368F" w:rsidRPr="00603F76">
        <w:rPr>
          <w:rFonts w:ascii="Times New Roman" w:eastAsiaTheme="minorHAnsi" w:hAnsi="Times New Roman"/>
          <w:color w:val="000000" w:themeColor="text1"/>
          <w:sz w:val="28"/>
          <w:szCs w:val="28"/>
          <w:lang w:val="kk-KZ"/>
        </w:rPr>
        <w:t>мәнділігін</w:t>
      </w:r>
      <w:r w:rsidR="002C6B51" w:rsidRPr="00603F76">
        <w:rPr>
          <w:rFonts w:ascii="Times New Roman" w:eastAsiaTheme="minorHAnsi" w:hAnsi="Times New Roman"/>
          <w:color w:val="000000" w:themeColor="text1"/>
          <w:sz w:val="28"/>
          <w:szCs w:val="28"/>
          <w:lang w:val="kk-KZ"/>
        </w:rPr>
        <w:t xml:space="preserve"> көрсетеді.</w:t>
      </w:r>
    </w:p>
    <w:p w:rsidR="00674BCD" w:rsidRPr="00603F76" w:rsidRDefault="002C6B5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 xml:space="preserve">Үндістанды сипаттау аясында байлығы, сауда жолдары, </w:t>
      </w:r>
      <w:r w:rsidR="00DD5E29" w:rsidRPr="00603F76">
        <w:rPr>
          <w:rFonts w:ascii="Times New Roman" w:eastAsiaTheme="minorHAnsi" w:hAnsi="Times New Roman"/>
          <w:color w:val="000000" w:themeColor="text1"/>
          <w:sz w:val="28"/>
          <w:szCs w:val="28"/>
          <w:lang w:val="kk-KZ"/>
        </w:rPr>
        <w:t xml:space="preserve">мәдени дәстүрлері </w:t>
      </w:r>
      <w:r w:rsidRPr="00603F76">
        <w:rPr>
          <w:rFonts w:ascii="Times New Roman" w:eastAsiaTheme="minorHAnsi" w:hAnsi="Times New Roman"/>
          <w:color w:val="000000" w:themeColor="text1"/>
          <w:sz w:val="28"/>
          <w:szCs w:val="28"/>
          <w:lang w:val="kk-KZ"/>
        </w:rPr>
        <w:t>қамтылады</w:t>
      </w:r>
      <w:r w:rsidR="00DD5E29"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Дәлірек айтқанда,</w:t>
      </w:r>
      <w:r w:rsidR="00DD5E29" w:rsidRPr="00603F76">
        <w:rPr>
          <w:rFonts w:ascii="Times New Roman" w:eastAsiaTheme="minorHAnsi" w:hAnsi="Times New Roman"/>
          <w:color w:val="000000" w:themeColor="text1"/>
          <w:sz w:val="28"/>
          <w:szCs w:val="28"/>
          <w:lang w:val="kk-KZ"/>
        </w:rPr>
        <w:t xml:space="preserve"> дәмдеуіштер, металдар, асыл тастар саудасы, күрделі әлеуметтік құрылым мен касталық жүйе, индуизм мен буддизм, мұсылмандармен қарым-қатынас </w:t>
      </w:r>
      <w:r w:rsidRPr="00603F76">
        <w:rPr>
          <w:rFonts w:ascii="Times New Roman" w:eastAsiaTheme="minorHAnsi" w:hAnsi="Times New Roman"/>
          <w:color w:val="000000" w:themeColor="text1"/>
          <w:sz w:val="28"/>
          <w:szCs w:val="28"/>
          <w:lang w:val="kk-KZ"/>
        </w:rPr>
        <w:t>мәселелері</w:t>
      </w:r>
      <w:r w:rsidR="00DD5E29" w:rsidRPr="00603F76">
        <w:rPr>
          <w:rFonts w:ascii="Times New Roman" w:eastAsiaTheme="minorHAnsi" w:hAnsi="Times New Roman"/>
          <w:color w:val="000000" w:themeColor="text1"/>
          <w:sz w:val="28"/>
          <w:szCs w:val="28"/>
          <w:lang w:val="kk-KZ"/>
        </w:rPr>
        <w:t>. Үнді</w:t>
      </w:r>
      <w:r w:rsidR="00DD728C" w:rsidRPr="00603F76">
        <w:rPr>
          <w:rFonts w:ascii="Times New Roman" w:eastAsiaTheme="minorHAnsi" w:hAnsi="Times New Roman"/>
          <w:color w:val="000000" w:themeColor="text1"/>
          <w:sz w:val="28"/>
          <w:szCs w:val="28"/>
          <w:lang w:val="kk-KZ"/>
        </w:rPr>
        <w:t xml:space="preserve"> елінің</w:t>
      </w:r>
      <w:r w:rsidR="00DD5E29" w:rsidRPr="00603F76">
        <w:rPr>
          <w:rFonts w:ascii="Times New Roman" w:eastAsiaTheme="minorHAnsi" w:hAnsi="Times New Roman"/>
          <w:color w:val="000000" w:themeColor="text1"/>
          <w:sz w:val="28"/>
          <w:szCs w:val="28"/>
          <w:lang w:val="kk-KZ"/>
        </w:rPr>
        <w:t xml:space="preserve"> сәулет және қала құрылысы экономикалық және мәдени дамуы контекстінде қарастырылады. </w:t>
      </w:r>
      <w:r w:rsidR="00DD728C" w:rsidRPr="00603F76">
        <w:rPr>
          <w:rFonts w:ascii="Times New Roman" w:eastAsiaTheme="minorHAnsi" w:hAnsi="Times New Roman"/>
          <w:color w:val="000000" w:themeColor="text1"/>
          <w:sz w:val="28"/>
          <w:szCs w:val="28"/>
          <w:lang w:val="kk-KZ"/>
        </w:rPr>
        <w:t>Оның жаһандық саудадағы рөлі мен</w:t>
      </w:r>
      <w:r w:rsidR="00DD5E29" w:rsidRPr="00603F76">
        <w:rPr>
          <w:rFonts w:ascii="Times New Roman" w:eastAsiaTheme="minorHAnsi" w:hAnsi="Times New Roman"/>
          <w:color w:val="000000" w:themeColor="text1"/>
          <w:sz w:val="28"/>
          <w:szCs w:val="28"/>
          <w:lang w:val="kk-KZ"/>
        </w:rPr>
        <w:t xml:space="preserve"> араб</w:t>
      </w:r>
      <w:r w:rsidR="00DD728C" w:rsidRPr="00603F76">
        <w:rPr>
          <w:rFonts w:ascii="Times New Roman" w:eastAsiaTheme="minorHAnsi" w:hAnsi="Times New Roman"/>
          <w:color w:val="000000" w:themeColor="text1"/>
          <w:sz w:val="28"/>
          <w:szCs w:val="28"/>
          <w:lang w:val="kk-KZ"/>
        </w:rPr>
        <w:t>-мұсылман</w:t>
      </w:r>
      <w:r w:rsidR="00DD5E29" w:rsidRPr="00603F76">
        <w:rPr>
          <w:rFonts w:ascii="Times New Roman" w:eastAsiaTheme="minorHAnsi" w:hAnsi="Times New Roman"/>
          <w:color w:val="000000" w:themeColor="text1"/>
          <w:sz w:val="28"/>
          <w:szCs w:val="28"/>
          <w:lang w:val="kk-KZ"/>
        </w:rPr>
        <w:t xml:space="preserve"> әлемімен тығыз байланысын </w:t>
      </w:r>
      <w:r w:rsidR="00DD728C" w:rsidRPr="00603F76">
        <w:rPr>
          <w:rFonts w:ascii="Times New Roman" w:eastAsiaTheme="minorHAnsi" w:hAnsi="Times New Roman"/>
          <w:color w:val="000000" w:themeColor="text1"/>
          <w:sz w:val="28"/>
          <w:szCs w:val="28"/>
          <w:lang w:val="kk-KZ"/>
        </w:rPr>
        <w:t>дәлелдейді</w:t>
      </w:r>
      <w:r w:rsidR="001F370E" w:rsidRPr="00603F76">
        <w:rPr>
          <w:rFonts w:ascii="Times New Roman" w:eastAsiaTheme="minorHAnsi" w:hAnsi="Times New Roman"/>
          <w:color w:val="000000" w:themeColor="text1"/>
          <w:sz w:val="28"/>
          <w:szCs w:val="28"/>
          <w:lang w:val="kk-KZ"/>
        </w:rPr>
        <w:t>.</w:t>
      </w:r>
    </w:p>
    <w:p w:rsidR="001F370E" w:rsidRPr="00603F76" w:rsidRDefault="001F370E"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Қытай</w:t>
      </w:r>
      <w:r w:rsidR="00EE3DF0" w:rsidRPr="00603F76">
        <w:rPr>
          <w:rFonts w:ascii="Times New Roman" w:eastAsiaTheme="minorHAnsi" w:hAnsi="Times New Roman"/>
          <w:color w:val="000000" w:themeColor="text1"/>
          <w:sz w:val="28"/>
          <w:szCs w:val="28"/>
          <w:lang w:val="kk-KZ"/>
        </w:rPr>
        <w:t>ды қуатты, дамыған мемлекетке жатқызып</w:t>
      </w:r>
      <w:r w:rsidRPr="00603F76">
        <w:rPr>
          <w:rFonts w:ascii="Times New Roman" w:eastAsiaTheme="minorHAnsi" w:hAnsi="Times New Roman"/>
          <w:color w:val="000000" w:themeColor="text1"/>
          <w:sz w:val="28"/>
          <w:szCs w:val="28"/>
          <w:lang w:val="kk-KZ"/>
        </w:rPr>
        <w:t xml:space="preserve">, салық жүйесі және күшті әскери құрылымы бар </w:t>
      </w:r>
      <w:r w:rsidR="00EE3DF0" w:rsidRPr="00603F76">
        <w:rPr>
          <w:rFonts w:ascii="Times New Roman" w:eastAsiaTheme="minorHAnsi" w:hAnsi="Times New Roman"/>
          <w:color w:val="000000" w:themeColor="text1"/>
          <w:sz w:val="28"/>
          <w:szCs w:val="28"/>
          <w:lang w:val="kk-KZ"/>
        </w:rPr>
        <w:t>екенін хабарлайды. Сонымен бірге жібек, фарфор, қағаз өндірісі, қалалардың дамуы</w:t>
      </w:r>
      <w:r w:rsidRPr="00603F76">
        <w:rPr>
          <w:rFonts w:ascii="Times New Roman" w:eastAsiaTheme="minorHAnsi" w:hAnsi="Times New Roman"/>
          <w:color w:val="000000" w:themeColor="text1"/>
          <w:sz w:val="28"/>
          <w:szCs w:val="28"/>
          <w:lang w:val="kk-KZ"/>
        </w:rPr>
        <w:t xml:space="preserve"> жә</w:t>
      </w:r>
      <w:r w:rsidR="00EE3DF0" w:rsidRPr="00603F76">
        <w:rPr>
          <w:rFonts w:ascii="Times New Roman" w:eastAsiaTheme="minorHAnsi" w:hAnsi="Times New Roman"/>
          <w:color w:val="000000" w:themeColor="text1"/>
          <w:sz w:val="28"/>
          <w:szCs w:val="28"/>
          <w:lang w:val="kk-KZ"/>
        </w:rPr>
        <w:t>не мұсылмандармен сауда-саттық</w:t>
      </w:r>
      <w:r w:rsidRPr="00603F76">
        <w:rPr>
          <w:rFonts w:ascii="Times New Roman" w:eastAsiaTheme="minorHAnsi" w:hAnsi="Times New Roman"/>
          <w:color w:val="000000" w:themeColor="text1"/>
          <w:sz w:val="28"/>
          <w:szCs w:val="28"/>
          <w:lang w:val="kk-KZ"/>
        </w:rPr>
        <w:t>, әскер</w:t>
      </w:r>
      <w:r w:rsidR="00EE3DF0" w:rsidRPr="00603F76">
        <w:rPr>
          <w:rFonts w:ascii="Times New Roman" w:eastAsiaTheme="minorHAnsi" w:hAnsi="Times New Roman"/>
          <w:color w:val="000000" w:themeColor="text1"/>
          <w:sz w:val="28"/>
          <w:szCs w:val="28"/>
          <w:lang w:val="kk-KZ"/>
        </w:rPr>
        <w:t xml:space="preserve"> мен әкімшілік басқару туралы</w:t>
      </w:r>
      <w:r w:rsidRPr="00603F76">
        <w:rPr>
          <w:rFonts w:ascii="Times New Roman" w:eastAsiaTheme="minorHAnsi" w:hAnsi="Times New Roman"/>
          <w:color w:val="000000" w:themeColor="text1"/>
          <w:sz w:val="28"/>
          <w:szCs w:val="28"/>
          <w:lang w:val="kk-KZ"/>
        </w:rPr>
        <w:t xml:space="preserve"> </w:t>
      </w:r>
      <w:r w:rsidR="00EE3DF0" w:rsidRPr="00603F76">
        <w:rPr>
          <w:rFonts w:ascii="Times New Roman" w:eastAsiaTheme="minorHAnsi" w:hAnsi="Times New Roman"/>
          <w:color w:val="000000" w:themeColor="text1"/>
          <w:sz w:val="28"/>
          <w:szCs w:val="28"/>
          <w:lang w:val="kk-KZ"/>
        </w:rPr>
        <w:t>деректерді ұсынады.</w:t>
      </w:r>
      <w:r w:rsidRPr="00603F76">
        <w:rPr>
          <w:rFonts w:ascii="Times New Roman" w:eastAsiaTheme="minorHAnsi" w:hAnsi="Times New Roman"/>
          <w:color w:val="000000" w:themeColor="text1"/>
          <w:sz w:val="28"/>
          <w:szCs w:val="28"/>
          <w:lang w:val="kk-KZ"/>
        </w:rPr>
        <w:t xml:space="preserve"> Қытай</w:t>
      </w:r>
      <w:r w:rsidR="00EE3DF0" w:rsidRPr="00603F76">
        <w:rPr>
          <w:rFonts w:ascii="Times New Roman" w:eastAsiaTheme="minorHAnsi" w:hAnsi="Times New Roman"/>
          <w:color w:val="000000" w:themeColor="text1"/>
          <w:sz w:val="28"/>
          <w:szCs w:val="28"/>
          <w:lang w:val="kk-KZ"/>
        </w:rPr>
        <w:t>лықтар</w:t>
      </w:r>
      <w:r w:rsidRPr="00603F76">
        <w:rPr>
          <w:rFonts w:ascii="Times New Roman" w:eastAsiaTheme="minorHAnsi" w:hAnsi="Times New Roman"/>
          <w:color w:val="000000" w:themeColor="text1"/>
          <w:sz w:val="28"/>
          <w:szCs w:val="28"/>
          <w:lang w:val="kk-KZ"/>
        </w:rPr>
        <w:t xml:space="preserve"> </w:t>
      </w:r>
      <w:r w:rsidR="00EE3DF0" w:rsidRPr="00603F76">
        <w:rPr>
          <w:rFonts w:ascii="Times New Roman" w:eastAsiaTheme="minorHAnsi" w:hAnsi="Times New Roman"/>
          <w:color w:val="000000" w:themeColor="text1"/>
          <w:sz w:val="28"/>
          <w:szCs w:val="28"/>
          <w:lang w:val="kk-KZ"/>
        </w:rPr>
        <w:t>ислам әлемімен белсенді сауда жасаған және</w:t>
      </w:r>
      <w:r w:rsidRPr="00603F76">
        <w:rPr>
          <w:rFonts w:ascii="Times New Roman" w:eastAsiaTheme="minorHAnsi" w:hAnsi="Times New Roman"/>
          <w:color w:val="000000" w:themeColor="text1"/>
          <w:sz w:val="28"/>
          <w:szCs w:val="28"/>
          <w:lang w:val="kk-KZ"/>
        </w:rPr>
        <w:t xml:space="preserve"> Азия эконо</w:t>
      </w:r>
      <w:r w:rsidR="00EE3DF0" w:rsidRPr="00603F76">
        <w:rPr>
          <w:rFonts w:ascii="Times New Roman" w:eastAsiaTheme="minorHAnsi" w:hAnsi="Times New Roman"/>
          <w:color w:val="000000" w:themeColor="text1"/>
          <w:sz w:val="28"/>
          <w:szCs w:val="28"/>
          <w:lang w:val="kk-KZ"/>
        </w:rPr>
        <w:t>микасында шешуші рөл атқарған</w:t>
      </w:r>
      <w:r w:rsidRPr="00603F76">
        <w:rPr>
          <w:rFonts w:ascii="Times New Roman" w:eastAsiaTheme="minorHAnsi" w:hAnsi="Times New Roman"/>
          <w:color w:val="000000" w:themeColor="text1"/>
          <w:sz w:val="28"/>
          <w:szCs w:val="28"/>
          <w:lang w:val="kk-KZ"/>
        </w:rPr>
        <w:t xml:space="preserve">. </w:t>
      </w:r>
    </w:p>
    <w:p w:rsidR="00A34A91" w:rsidRPr="00603F76" w:rsidRDefault="00844D8D"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Cs/>
          <w:i/>
          <w:color w:val="000000" w:themeColor="text1"/>
          <w:sz w:val="28"/>
          <w:szCs w:val="28"/>
          <w:lang w:val="kk-KZ"/>
        </w:rPr>
        <w:t>Шамс әд-Дин Әбу Абдаллах Мұхаммед</w:t>
      </w:r>
      <w:r w:rsidRPr="00603F76">
        <w:rPr>
          <w:rFonts w:ascii="Times New Roman" w:eastAsiaTheme="minorHAnsi" w:hAnsi="Times New Roman"/>
          <w:b/>
          <w:bCs/>
          <w:i/>
          <w:color w:val="000000" w:themeColor="text1"/>
          <w:sz w:val="28"/>
          <w:szCs w:val="28"/>
          <w:lang w:val="kk-KZ"/>
        </w:rPr>
        <w:t xml:space="preserve"> </w:t>
      </w:r>
      <w:r w:rsidRPr="00603F76">
        <w:rPr>
          <w:rFonts w:ascii="Times New Roman" w:eastAsiaTheme="minorHAnsi" w:hAnsi="Times New Roman"/>
          <w:i/>
          <w:color w:val="000000" w:themeColor="text1"/>
          <w:sz w:val="28"/>
          <w:szCs w:val="28"/>
          <w:lang w:val="kk-KZ"/>
        </w:rPr>
        <w:t>әл-Муқаддаси</w:t>
      </w:r>
      <w:r w:rsidRPr="00603F76">
        <w:rPr>
          <w:rFonts w:ascii="Times New Roman" w:eastAsiaTheme="minorHAnsi" w:hAnsi="Times New Roman"/>
          <w:color w:val="000000" w:themeColor="text1"/>
          <w:sz w:val="28"/>
          <w:szCs w:val="28"/>
          <w:lang w:val="kk-KZ"/>
        </w:rPr>
        <w:t xml:space="preserve"> </w:t>
      </w:r>
      <w:r w:rsidR="0030627C" w:rsidRPr="00603F76">
        <w:rPr>
          <w:rFonts w:ascii="Times New Roman" w:eastAsiaTheme="minorHAnsi" w:hAnsi="Times New Roman"/>
          <w:color w:val="000000" w:themeColor="text1"/>
          <w:sz w:val="28"/>
          <w:szCs w:val="28"/>
          <w:lang w:val="kk-KZ"/>
        </w:rPr>
        <w:t xml:space="preserve">(946-1000 ж.ж.), араб ғалымы және саяхатшысы, шамамен 985 ж. </w:t>
      </w:r>
      <w:r w:rsidR="0030627C" w:rsidRPr="00603F76">
        <w:rPr>
          <w:rFonts w:ascii="Times New Roman" w:eastAsiaTheme="minorHAnsi" w:hAnsi="Times New Roman"/>
          <w:i/>
          <w:color w:val="000000" w:themeColor="text1"/>
          <w:sz w:val="28"/>
          <w:szCs w:val="28"/>
          <w:lang w:val="kk-KZ"/>
        </w:rPr>
        <w:t>«Ахсан әт-тақасим фи мағрифат әл-ақалим (Аймақтар жөнінде мағлұмат беретін таңдаулы тарау)»</w:t>
      </w:r>
      <w:r w:rsidR="0030627C" w:rsidRPr="00603F76">
        <w:rPr>
          <w:rFonts w:ascii="Times New Roman" w:eastAsiaTheme="minorHAnsi" w:hAnsi="Times New Roman"/>
          <w:color w:val="000000" w:themeColor="text1"/>
          <w:sz w:val="28"/>
          <w:szCs w:val="28"/>
          <w:lang w:val="kk-KZ"/>
        </w:rPr>
        <w:t xml:space="preserve"> [78] тарихи-географиялық трактатты жазады.</w:t>
      </w:r>
      <w:r w:rsidR="00AF3B4F" w:rsidRPr="00603F76">
        <w:rPr>
          <w:rFonts w:ascii="Times New Roman" w:eastAsiaTheme="minorHAnsi" w:hAnsi="Times New Roman"/>
          <w:color w:val="000000" w:themeColor="text1"/>
          <w:lang w:val="kk-KZ"/>
        </w:rPr>
        <w:t xml:space="preserve"> </w:t>
      </w:r>
      <w:r w:rsidR="00AF3B4F" w:rsidRPr="00603F76">
        <w:rPr>
          <w:rFonts w:ascii="Times New Roman" w:eastAsiaTheme="minorHAnsi" w:hAnsi="Times New Roman"/>
          <w:color w:val="000000" w:themeColor="text1"/>
          <w:sz w:val="28"/>
          <w:szCs w:val="28"/>
          <w:lang w:val="kk-KZ"/>
        </w:rPr>
        <w:t xml:space="preserve">Жалпы </w:t>
      </w:r>
      <w:r w:rsidR="00795081" w:rsidRPr="00603F76">
        <w:rPr>
          <w:rFonts w:ascii="Times New Roman" w:eastAsiaTheme="minorHAnsi" w:hAnsi="Times New Roman"/>
          <w:color w:val="000000" w:themeColor="text1"/>
          <w:sz w:val="28"/>
          <w:szCs w:val="28"/>
          <w:lang w:val="kk-KZ"/>
        </w:rPr>
        <w:t>Әл</w:t>
      </w:r>
      <w:r w:rsidR="00AF3B4F" w:rsidRPr="00603F76">
        <w:rPr>
          <w:rFonts w:ascii="Times New Roman" w:eastAsiaTheme="minorHAnsi" w:hAnsi="Times New Roman"/>
          <w:color w:val="000000" w:themeColor="text1"/>
          <w:sz w:val="28"/>
          <w:szCs w:val="28"/>
          <w:lang w:val="kk-KZ"/>
        </w:rPr>
        <w:t>-Муқаддаси Палестинада 942-946 ж.ж. аралығында</w:t>
      </w:r>
      <w:r w:rsidR="00795081" w:rsidRPr="00603F76">
        <w:rPr>
          <w:rFonts w:ascii="Times New Roman" w:eastAsiaTheme="minorHAnsi" w:hAnsi="Times New Roman"/>
          <w:color w:val="000000" w:themeColor="text1"/>
          <w:sz w:val="28"/>
          <w:szCs w:val="28"/>
          <w:lang w:val="kk-KZ"/>
        </w:rPr>
        <w:t xml:space="preserve"> дүниеге келген және 991 жылдан кешіктірмей қайтыс болған. Ол </w:t>
      </w:r>
      <w:r w:rsidR="00AF3B4F" w:rsidRPr="00603F76">
        <w:rPr>
          <w:rFonts w:ascii="Times New Roman" w:eastAsiaTheme="minorHAnsi" w:hAnsi="Times New Roman"/>
          <w:color w:val="000000" w:themeColor="text1"/>
          <w:sz w:val="28"/>
          <w:szCs w:val="28"/>
          <w:lang w:val="kk-KZ"/>
        </w:rPr>
        <w:t>өз дәуірінің ең белсенді саяхатшысы бола тұра, Таяу Шығысты, Иракты, Иранды, Орталық Азияны зерттесе де, М</w:t>
      </w:r>
      <w:r w:rsidR="001028F7" w:rsidRPr="00603F76">
        <w:rPr>
          <w:rFonts w:ascii="Times New Roman" w:eastAsiaTheme="minorHAnsi" w:hAnsi="Times New Roman"/>
          <w:color w:val="000000" w:themeColor="text1"/>
          <w:sz w:val="28"/>
          <w:szCs w:val="28"/>
          <w:lang w:val="kk-KZ"/>
        </w:rPr>
        <w:t>ағриб пен Мұсылман Испания турал</w:t>
      </w:r>
      <w:r w:rsidR="00AF3B4F" w:rsidRPr="00603F76">
        <w:rPr>
          <w:rFonts w:ascii="Times New Roman" w:eastAsiaTheme="minorHAnsi" w:hAnsi="Times New Roman"/>
          <w:color w:val="000000" w:themeColor="text1"/>
          <w:sz w:val="28"/>
          <w:szCs w:val="28"/>
          <w:lang w:val="kk-KZ"/>
        </w:rPr>
        <w:t>ы хабары жоқ еді. Ғалым</w:t>
      </w:r>
      <w:r w:rsidR="00795081" w:rsidRPr="00603F76">
        <w:rPr>
          <w:rFonts w:ascii="Times New Roman" w:eastAsiaTheme="minorHAnsi" w:hAnsi="Times New Roman"/>
          <w:color w:val="000000" w:themeColor="text1"/>
          <w:sz w:val="28"/>
          <w:szCs w:val="28"/>
          <w:lang w:val="kk-KZ"/>
        </w:rPr>
        <w:t xml:space="preserve"> сапарларында ұстаз, саудагер, заңгер (фақиһ) және білім іздеуші </w:t>
      </w:r>
      <w:r w:rsidR="00AF3B4F" w:rsidRPr="00603F76">
        <w:rPr>
          <w:rFonts w:ascii="Times New Roman" w:eastAsiaTheme="minorHAnsi" w:hAnsi="Times New Roman"/>
          <w:color w:val="000000" w:themeColor="text1"/>
          <w:sz w:val="28"/>
          <w:szCs w:val="28"/>
          <w:lang w:val="kk-KZ"/>
        </w:rPr>
        <w:t xml:space="preserve">қызметтерінде </w:t>
      </w:r>
      <w:r w:rsidR="00795081" w:rsidRPr="00603F76">
        <w:rPr>
          <w:rFonts w:ascii="Times New Roman" w:eastAsiaTheme="minorHAnsi" w:hAnsi="Times New Roman"/>
          <w:color w:val="000000" w:themeColor="text1"/>
          <w:sz w:val="28"/>
          <w:szCs w:val="28"/>
          <w:lang w:val="kk-KZ"/>
        </w:rPr>
        <w:t xml:space="preserve">болып, аймақтардың саяси жүйесі, экономикасы, мәдениеті мен діндері </w:t>
      </w:r>
      <w:r w:rsidR="00AF3B4F" w:rsidRPr="00603F76">
        <w:rPr>
          <w:rFonts w:ascii="Times New Roman" w:eastAsiaTheme="minorHAnsi" w:hAnsi="Times New Roman"/>
          <w:color w:val="000000" w:themeColor="text1"/>
          <w:sz w:val="28"/>
          <w:szCs w:val="28"/>
          <w:lang w:val="kk-KZ"/>
        </w:rPr>
        <w:t>жайында</w:t>
      </w:r>
      <w:r w:rsidR="00795081" w:rsidRPr="00603F76">
        <w:rPr>
          <w:rFonts w:ascii="Times New Roman" w:eastAsiaTheme="minorHAnsi" w:hAnsi="Times New Roman"/>
          <w:color w:val="000000" w:themeColor="text1"/>
          <w:sz w:val="28"/>
          <w:szCs w:val="28"/>
          <w:lang w:val="kk-KZ"/>
        </w:rPr>
        <w:t xml:space="preserve"> </w:t>
      </w:r>
      <w:r w:rsidR="00AF3B4F" w:rsidRPr="00603F76">
        <w:rPr>
          <w:rFonts w:ascii="Times New Roman" w:eastAsiaTheme="minorHAnsi" w:hAnsi="Times New Roman"/>
          <w:color w:val="000000" w:themeColor="text1"/>
          <w:sz w:val="28"/>
          <w:szCs w:val="28"/>
          <w:lang w:val="kk-KZ"/>
        </w:rPr>
        <w:t>деректер</w:t>
      </w:r>
      <w:r w:rsidR="00795081" w:rsidRPr="00603F76">
        <w:rPr>
          <w:rFonts w:ascii="Times New Roman" w:eastAsiaTheme="minorHAnsi" w:hAnsi="Times New Roman"/>
          <w:color w:val="000000" w:themeColor="text1"/>
          <w:sz w:val="28"/>
          <w:szCs w:val="28"/>
          <w:lang w:val="kk-KZ"/>
        </w:rPr>
        <w:t xml:space="preserve"> жинаған.</w:t>
      </w:r>
    </w:p>
    <w:p w:rsidR="00795081" w:rsidRPr="00603F76" w:rsidRDefault="00A34A9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Оның т</w:t>
      </w:r>
      <w:r w:rsidR="00795081" w:rsidRPr="00603F76">
        <w:rPr>
          <w:rFonts w:ascii="Times New Roman" w:eastAsiaTheme="minorHAnsi" w:hAnsi="Times New Roman"/>
          <w:color w:val="000000" w:themeColor="text1"/>
          <w:sz w:val="28"/>
          <w:szCs w:val="28"/>
          <w:lang w:val="kk-KZ"/>
        </w:rPr>
        <w:t>рактат</w:t>
      </w:r>
      <w:r w:rsidRPr="00603F76">
        <w:rPr>
          <w:rFonts w:ascii="Times New Roman" w:eastAsiaTheme="minorHAnsi" w:hAnsi="Times New Roman"/>
          <w:color w:val="000000" w:themeColor="text1"/>
          <w:sz w:val="28"/>
          <w:szCs w:val="28"/>
          <w:lang w:val="kk-KZ"/>
        </w:rPr>
        <w:t>ы екі бөлімнен тұрады: 1) «иклимдер»</w:t>
      </w:r>
      <w:r w:rsidR="000C5EB5" w:rsidRPr="00603F76">
        <w:rPr>
          <w:rStyle w:val="ad"/>
          <w:rFonts w:ascii="Times New Roman" w:eastAsiaTheme="minorHAnsi" w:hAnsi="Times New Roman"/>
          <w:color w:val="000000" w:themeColor="text1"/>
          <w:sz w:val="28"/>
          <w:szCs w:val="28"/>
          <w:lang w:val="kk-KZ"/>
        </w:rPr>
        <w:footnoteReference w:id="6"/>
      </w:r>
      <w:r w:rsidR="00795081" w:rsidRPr="00603F76">
        <w:rPr>
          <w:rFonts w:ascii="Times New Roman" w:eastAsiaTheme="minorHAnsi" w:hAnsi="Times New Roman"/>
          <w:color w:val="000000" w:themeColor="text1"/>
          <w:sz w:val="28"/>
          <w:szCs w:val="28"/>
          <w:lang w:val="kk-KZ"/>
        </w:rPr>
        <w:t xml:space="preserve"> деп аталатын климаттық белдеулерге бөлі</w:t>
      </w:r>
      <w:r w:rsidR="004C2FBD" w:rsidRPr="00603F76">
        <w:rPr>
          <w:rFonts w:ascii="Times New Roman" w:eastAsiaTheme="minorHAnsi" w:hAnsi="Times New Roman"/>
          <w:color w:val="000000" w:themeColor="text1"/>
          <w:sz w:val="28"/>
          <w:szCs w:val="28"/>
          <w:lang w:val="kk-KZ"/>
        </w:rPr>
        <w:t xml:space="preserve">п, </w:t>
      </w:r>
      <w:r w:rsidR="00795081" w:rsidRPr="00603F76">
        <w:rPr>
          <w:rFonts w:ascii="Times New Roman" w:eastAsiaTheme="minorHAnsi" w:hAnsi="Times New Roman"/>
          <w:color w:val="000000" w:themeColor="text1"/>
          <w:sz w:val="28"/>
          <w:szCs w:val="28"/>
          <w:lang w:val="kk-KZ"/>
        </w:rPr>
        <w:t>Жердің жалпы сипаттамасы</w:t>
      </w:r>
      <w:r w:rsidR="004C2FBD" w:rsidRPr="00603F76">
        <w:rPr>
          <w:rFonts w:ascii="Times New Roman" w:eastAsiaTheme="minorHAnsi" w:hAnsi="Times New Roman"/>
          <w:color w:val="000000" w:themeColor="text1"/>
          <w:sz w:val="28"/>
          <w:szCs w:val="28"/>
          <w:lang w:val="kk-KZ"/>
        </w:rPr>
        <w:t>н береді</w:t>
      </w:r>
      <w:r w:rsidR="00795081" w:rsidRPr="00603F76">
        <w:rPr>
          <w:rFonts w:ascii="Times New Roman" w:eastAsiaTheme="minorHAnsi" w:hAnsi="Times New Roman"/>
          <w:color w:val="000000" w:themeColor="text1"/>
          <w:sz w:val="28"/>
          <w:szCs w:val="28"/>
          <w:lang w:val="kk-KZ"/>
        </w:rPr>
        <w:t xml:space="preserve">. </w:t>
      </w:r>
      <w:r w:rsidR="004C2FBD" w:rsidRPr="00603F76">
        <w:rPr>
          <w:rFonts w:ascii="Times New Roman" w:eastAsiaTheme="minorHAnsi" w:hAnsi="Times New Roman"/>
          <w:color w:val="000000" w:themeColor="text1"/>
          <w:sz w:val="28"/>
          <w:szCs w:val="28"/>
          <w:lang w:val="kk-KZ"/>
        </w:rPr>
        <w:t xml:space="preserve">Жер бетін </w:t>
      </w:r>
      <w:r w:rsidR="00795081" w:rsidRPr="00603F76">
        <w:rPr>
          <w:rFonts w:ascii="Times New Roman" w:eastAsiaTheme="minorHAnsi" w:hAnsi="Times New Roman"/>
          <w:color w:val="000000" w:themeColor="text1"/>
          <w:sz w:val="28"/>
          <w:szCs w:val="28"/>
          <w:lang w:val="kk-KZ"/>
        </w:rPr>
        <w:t>1</w:t>
      </w:r>
      <w:r w:rsidR="004C2FBD" w:rsidRPr="00603F76">
        <w:rPr>
          <w:rFonts w:ascii="Times New Roman" w:eastAsiaTheme="minorHAnsi" w:hAnsi="Times New Roman"/>
          <w:color w:val="000000" w:themeColor="text1"/>
          <w:sz w:val="28"/>
          <w:szCs w:val="28"/>
          <w:lang w:val="kk-KZ"/>
        </w:rPr>
        <w:t>4 климаттық аймаққа бөледі:</w:t>
      </w:r>
      <w:r w:rsidR="00795081" w:rsidRPr="00603F76">
        <w:rPr>
          <w:rFonts w:ascii="Times New Roman" w:eastAsiaTheme="minorHAnsi" w:hAnsi="Times New Roman"/>
          <w:color w:val="000000" w:themeColor="text1"/>
          <w:sz w:val="28"/>
          <w:szCs w:val="28"/>
          <w:lang w:val="kk-KZ"/>
        </w:rPr>
        <w:t xml:space="preserve"> </w:t>
      </w:r>
      <w:r w:rsidR="004C2FBD" w:rsidRPr="00603F76">
        <w:rPr>
          <w:rFonts w:ascii="Times New Roman" w:eastAsiaTheme="minorHAnsi" w:hAnsi="Times New Roman"/>
          <w:color w:val="000000" w:themeColor="text1"/>
          <w:sz w:val="28"/>
          <w:szCs w:val="28"/>
          <w:lang w:val="kk-KZ"/>
        </w:rPr>
        <w:t xml:space="preserve">жетеуі </w:t>
      </w:r>
      <w:r w:rsidR="00795081" w:rsidRPr="00603F76">
        <w:rPr>
          <w:rFonts w:ascii="Times New Roman" w:eastAsiaTheme="minorHAnsi" w:hAnsi="Times New Roman"/>
          <w:color w:val="000000" w:themeColor="text1"/>
          <w:sz w:val="28"/>
          <w:szCs w:val="28"/>
          <w:lang w:val="kk-KZ"/>
        </w:rPr>
        <w:t xml:space="preserve">араб </w:t>
      </w:r>
      <w:r w:rsidR="004C2FBD" w:rsidRPr="00603F76">
        <w:rPr>
          <w:rFonts w:ascii="Times New Roman" w:eastAsiaTheme="minorHAnsi" w:hAnsi="Times New Roman"/>
          <w:color w:val="000000" w:themeColor="text1"/>
          <w:sz w:val="28"/>
          <w:szCs w:val="28"/>
          <w:lang w:val="kk-KZ"/>
        </w:rPr>
        <w:t xml:space="preserve">территориялары </w:t>
      </w:r>
      <w:r w:rsidR="00795081" w:rsidRPr="00603F76">
        <w:rPr>
          <w:rFonts w:ascii="Times New Roman" w:eastAsiaTheme="minorHAnsi" w:hAnsi="Times New Roman"/>
          <w:color w:val="000000" w:themeColor="text1"/>
          <w:sz w:val="28"/>
          <w:szCs w:val="28"/>
          <w:lang w:val="kk-KZ"/>
        </w:rPr>
        <w:t>(Араб, Ира</w:t>
      </w:r>
      <w:r w:rsidR="004C2FBD" w:rsidRPr="00603F76">
        <w:rPr>
          <w:rFonts w:ascii="Times New Roman" w:eastAsiaTheme="minorHAnsi" w:hAnsi="Times New Roman"/>
          <w:color w:val="000000" w:themeColor="text1"/>
          <w:sz w:val="28"/>
          <w:szCs w:val="28"/>
          <w:lang w:val="kk-KZ"/>
        </w:rPr>
        <w:t xml:space="preserve">к, Акур, Шам, Миср, Мағриб), ал қалған жетеуі арабқа тиесілі </w:t>
      </w:r>
      <w:r w:rsidR="00795081" w:rsidRPr="00603F76">
        <w:rPr>
          <w:rFonts w:ascii="Times New Roman" w:eastAsiaTheme="minorHAnsi" w:hAnsi="Times New Roman"/>
          <w:color w:val="000000" w:themeColor="text1"/>
          <w:sz w:val="28"/>
          <w:szCs w:val="28"/>
          <w:lang w:val="kk-KZ"/>
        </w:rPr>
        <w:t xml:space="preserve">емес (Машрик, Дейлам, Рихаб – Әзірбайжан және Армения, Жибал, Хузестан, Фарс және Керман, Синд). </w:t>
      </w:r>
      <w:r w:rsidR="004C2FBD" w:rsidRPr="00603F76">
        <w:rPr>
          <w:rFonts w:ascii="Times New Roman" w:eastAsiaTheme="minorHAnsi" w:hAnsi="Times New Roman"/>
          <w:color w:val="000000" w:themeColor="text1"/>
          <w:sz w:val="28"/>
          <w:szCs w:val="28"/>
          <w:lang w:val="kk-KZ"/>
        </w:rPr>
        <w:t xml:space="preserve">2) </w:t>
      </w:r>
      <w:r w:rsidR="00795081" w:rsidRPr="00603F76">
        <w:rPr>
          <w:rFonts w:ascii="Times New Roman" w:eastAsiaTheme="minorHAnsi" w:hAnsi="Times New Roman"/>
          <w:color w:val="000000" w:themeColor="text1"/>
          <w:sz w:val="28"/>
          <w:szCs w:val="28"/>
          <w:lang w:val="kk-KZ"/>
        </w:rPr>
        <w:t>жеке</w:t>
      </w:r>
      <w:r w:rsidR="004C2FBD" w:rsidRPr="00603F76">
        <w:rPr>
          <w:rFonts w:ascii="Times New Roman" w:eastAsiaTheme="minorHAnsi" w:hAnsi="Times New Roman"/>
          <w:color w:val="000000" w:themeColor="text1"/>
          <w:sz w:val="28"/>
          <w:szCs w:val="28"/>
          <w:lang w:val="kk-KZ"/>
        </w:rPr>
        <w:t>леген аймақтарды</w:t>
      </w:r>
      <w:r w:rsidR="00795081" w:rsidRPr="00603F76">
        <w:rPr>
          <w:rFonts w:ascii="Times New Roman" w:eastAsiaTheme="minorHAnsi" w:hAnsi="Times New Roman"/>
          <w:color w:val="000000" w:themeColor="text1"/>
          <w:sz w:val="28"/>
          <w:szCs w:val="28"/>
          <w:lang w:val="kk-KZ"/>
        </w:rPr>
        <w:t xml:space="preserve"> </w:t>
      </w:r>
      <w:r w:rsidR="004C2FBD" w:rsidRPr="00603F76">
        <w:rPr>
          <w:rFonts w:ascii="Times New Roman" w:eastAsiaTheme="minorHAnsi" w:hAnsi="Times New Roman"/>
          <w:color w:val="000000" w:themeColor="text1"/>
          <w:sz w:val="28"/>
          <w:szCs w:val="28"/>
          <w:lang w:val="kk-KZ"/>
        </w:rPr>
        <w:t>жан-жақты</w:t>
      </w:r>
      <w:r w:rsidR="00795081" w:rsidRPr="00603F76">
        <w:rPr>
          <w:rFonts w:ascii="Times New Roman" w:eastAsiaTheme="minorHAnsi" w:hAnsi="Times New Roman"/>
          <w:color w:val="000000" w:themeColor="text1"/>
          <w:sz w:val="28"/>
          <w:szCs w:val="28"/>
          <w:lang w:val="kk-KZ"/>
        </w:rPr>
        <w:t xml:space="preserve"> </w:t>
      </w:r>
      <w:r w:rsidR="004C2FBD" w:rsidRPr="00603F76">
        <w:rPr>
          <w:rFonts w:ascii="Times New Roman" w:eastAsiaTheme="minorHAnsi" w:hAnsi="Times New Roman"/>
          <w:color w:val="000000" w:themeColor="text1"/>
          <w:sz w:val="28"/>
          <w:szCs w:val="28"/>
          <w:lang w:val="kk-KZ"/>
        </w:rPr>
        <w:t xml:space="preserve">бейнелеуге арналған, яғни </w:t>
      </w:r>
      <w:r w:rsidR="00795081" w:rsidRPr="00603F76">
        <w:rPr>
          <w:rFonts w:ascii="Times New Roman" w:eastAsiaTheme="minorHAnsi" w:hAnsi="Times New Roman"/>
          <w:color w:val="000000" w:themeColor="text1"/>
          <w:sz w:val="28"/>
          <w:szCs w:val="28"/>
          <w:lang w:val="kk-KZ"/>
        </w:rPr>
        <w:t xml:space="preserve">олардың табиғи жағдайлары, әкімшілік </w:t>
      </w:r>
      <w:r w:rsidR="004C2FBD" w:rsidRPr="00603F76">
        <w:rPr>
          <w:rFonts w:ascii="Times New Roman" w:eastAsiaTheme="minorHAnsi" w:hAnsi="Times New Roman"/>
          <w:color w:val="000000" w:themeColor="text1"/>
          <w:sz w:val="28"/>
          <w:szCs w:val="28"/>
          <w:lang w:val="kk-KZ"/>
        </w:rPr>
        <w:t>жүйесі, сауда мүмкіндіктері</w:t>
      </w:r>
      <w:r w:rsidR="00795081" w:rsidRPr="00603F76">
        <w:rPr>
          <w:rFonts w:ascii="Times New Roman" w:eastAsiaTheme="minorHAnsi" w:hAnsi="Times New Roman"/>
          <w:color w:val="000000" w:themeColor="text1"/>
          <w:sz w:val="28"/>
          <w:szCs w:val="28"/>
          <w:lang w:val="kk-KZ"/>
        </w:rPr>
        <w:t>, діни ағым</w:t>
      </w:r>
      <w:r w:rsidR="004C2FBD" w:rsidRPr="00603F76">
        <w:rPr>
          <w:rFonts w:ascii="Times New Roman" w:eastAsiaTheme="minorHAnsi" w:hAnsi="Times New Roman"/>
          <w:color w:val="000000" w:themeColor="text1"/>
          <w:sz w:val="28"/>
          <w:szCs w:val="28"/>
          <w:lang w:val="kk-KZ"/>
        </w:rPr>
        <w:t>дары мен қоғамдық тәжірибелері</w:t>
      </w:r>
      <w:r w:rsidR="00795081" w:rsidRPr="00603F76">
        <w:rPr>
          <w:rFonts w:ascii="Times New Roman" w:eastAsiaTheme="minorHAnsi" w:hAnsi="Times New Roman"/>
          <w:color w:val="000000" w:themeColor="text1"/>
          <w:sz w:val="28"/>
          <w:szCs w:val="28"/>
          <w:lang w:val="kk-KZ"/>
        </w:rPr>
        <w:t>.</w:t>
      </w:r>
      <w:r w:rsidR="0073459B" w:rsidRPr="00603F76">
        <w:rPr>
          <w:rFonts w:ascii="Times New Roman" w:eastAsiaTheme="minorHAnsi" w:hAnsi="Times New Roman"/>
          <w:color w:val="000000" w:themeColor="text1"/>
          <w:sz w:val="28"/>
          <w:szCs w:val="28"/>
          <w:lang w:val="kk-KZ"/>
        </w:rPr>
        <w:t xml:space="preserve"> Әдебиеттің тілін түсіну қиындыққа соқтырады, себебі рифмалық проза</w:t>
      </w:r>
      <w:r w:rsidR="00795081" w:rsidRPr="00603F76">
        <w:rPr>
          <w:rFonts w:ascii="Times New Roman" w:eastAsiaTheme="minorHAnsi" w:hAnsi="Times New Roman"/>
          <w:color w:val="000000" w:themeColor="text1"/>
          <w:sz w:val="28"/>
          <w:szCs w:val="28"/>
          <w:lang w:val="kk-KZ"/>
        </w:rPr>
        <w:t>мен</w:t>
      </w:r>
      <w:r w:rsidR="0073459B" w:rsidRPr="00603F76">
        <w:rPr>
          <w:rFonts w:ascii="Times New Roman" w:eastAsiaTheme="minorHAnsi" w:hAnsi="Times New Roman"/>
          <w:color w:val="000000" w:themeColor="text1"/>
          <w:sz w:val="28"/>
          <w:szCs w:val="28"/>
          <w:lang w:val="kk-KZ"/>
        </w:rPr>
        <w:t xml:space="preserve"> жазылған,</w:t>
      </w:r>
      <w:r w:rsidR="00795081" w:rsidRPr="00603F76">
        <w:rPr>
          <w:rFonts w:ascii="Times New Roman" w:eastAsiaTheme="minorHAnsi" w:hAnsi="Times New Roman"/>
          <w:color w:val="000000" w:themeColor="text1"/>
          <w:sz w:val="28"/>
          <w:szCs w:val="28"/>
          <w:lang w:val="kk-KZ"/>
        </w:rPr>
        <w:t xml:space="preserve"> </w:t>
      </w:r>
      <w:r w:rsidR="0073459B" w:rsidRPr="00603F76">
        <w:rPr>
          <w:rFonts w:ascii="Times New Roman" w:eastAsiaTheme="minorHAnsi" w:hAnsi="Times New Roman"/>
          <w:color w:val="000000" w:themeColor="text1"/>
          <w:sz w:val="28"/>
          <w:szCs w:val="28"/>
          <w:lang w:val="kk-KZ"/>
        </w:rPr>
        <w:t>ескертпелер тәрізді жазбалармен ықшамдалған</w:t>
      </w:r>
      <w:r w:rsidR="00795081" w:rsidRPr="00603F76">
        <w:rPr>
          <w:rFonts w:ascii="Times New Roman" w:eastAsiaTheme="minorHAnsi" w:hAnsi="Times New Roman"/>
          <w:color w:val="000000" w:themeColor="text1"/>
          <w:sz w:val="28"/>
          <w:szCs w:val="28"/>
          <w:lang w:val="kk-KZ"/>
        </w:rPr>
        <w:t>.</w:t>
      </w:r>
      <w:r w:rsidR="000A0346" w:rsidRPr="00603F76">
        <w:rPr>
          <w:rFonts w:ascii="Times New Roman" w:eastAsiaTheme="minorHAnsi" w:hAnsi="Times New Roman"/>
          <w:color w:val="000000" w:themeColor="text1"/>
          <w:sz w:val="28"/>
          <w:szCs w:val="28"/>
          <w:lang w:val="kk-KZ"/>
        </w:rPr>
        <w:t xml:space="preserve"> Трактат жеке бақылаулар</w:t>
      </w:r>
      <w:r w:rsidR="00795081" w:rsidRPr="00603F76">
        <w:rPr>
          <w:rFonts w:ascii="Times New Roman" w:eastAsiaTheme="minorHAnsi" w:hAnsi="Times New Roman"/>
          <w:color w:val="000000" w:themeColor="text1"/>
          <w:sz w:val="28"/>
          <w:szCs w:val="28"/>
          <w:lang w:val="kk-KZ"/>
        </w:rPr>
        <w:t xml:space="preserve">, куәгерлердің </w:t>
      </w:r>
      <w:r w:rsidR="000A0346" w:rsidRPr="00603F76">
        <w:rPr>
          <w:rFonts w:ascii="Times New Roman" w:eastAsiaTheme="minorHAnsi" w:hAnsi="Times New Roman"/>
          <w:color w:val="000000" w:themeColor="text1"/>
          <w:sz w:val="28"/>
          <w:szCs w:val="28"/>
          <w:lang w:val="kk-KZ"/>
        </w:rPr>
        <w:t>әңгімелері</w:t>
      </w:r>
      <w:r w:rsidR="00795081" w:rsidRPr="00603F76">
        <w:rPr>
          <w:rFonts w:ascii="Times New Roman" w:eastAsiaTheme="minorHAnsi" w:hAnsi="Times New Roman"/>
          <w:color w:val="000000" w:themeColor="text1"/>
          <w:sz w:val="28"/>
          <w:szCs w:val="28"/>
          <w:lang w:val="kk-KZ"/>
        </w:rPr>
        <w:t xml:space="preserve">, ресми құжаттар мен кітапхана материалдарына негізделген. </w:t>
      </w:r>
      <w:r w:rsidR="000A0346" w:rsidRPr="00603F76">
        <w:rPr>
          <w:rFonts w:ascii="Times New Roman" w:eastAsiaTheme="minorHAnsi" w:hAnsi="Times New Roman"/>
          <w:color w:val="000000" w:themeColor="text1"/>
          <w:sz w:val="28"/>
          <w:szCs w:val="28"/>
          <w:lang w:val="kk-KZ"/>
        </w:rPr>
        <w:t xml:space="preserve">Қолжазбада </w:t>
      </w:r>
      <w:r w:rsidR="00795081" w:rsidRPr="00603F76">
        <w:rPr>
          <w:rFonts w:ascii="Times New Roman" w:eastAsiaTheme="minorHAnsi" w:hAnsi="Times New Roman"/>
          <w:color w:val="000000" w:themeColor="text1"/>
          <w:sz w:val="28"/>
          <w:szCs w:val="28"/>
          <w:lang w:val="kk-KZ"/>
        </w:rPr>
        <w:t xml:space="preserve">автордың саяси </w:t>
      </w:r>
      <w:r w:rsidR="000A0346" w:rsidRPr="00603F76">
        <w:rPr>
          <w:rFonts w:ascii="Times New Roman" w:eastAsiaTheme="minorHAnsi" w:hAnsi="Times New Roman"/>
          <w:color w:val="000000" w:themeColor="text1"/>
          <w:sz w:val="28"/>
          <w:szCs w:val="28"/>
          <w:lang w:val="kk-KZ"/>
        </w:rPr>
        <w:t>көзқарастары кездеседі</w:t>
      </w:r>
      <w:r w:rsidR="00795081" w:rsidRPr="00603F76">
        <w:rPr>
          <w:rFonts w:ascii="Times New Roman" w:eastAsiaTheme="minorHAnsi" w:hAnsi="Times New Roman"/>
          <w:color w:val="000000" w:themeColor="text1"/>
          <w:sz w:val="28"/>
          <w:szCs w:val="28"/>
          <w:lang w:val="kk-KZ"/>
        </w:rPr>
        <w:t>: Саманидтер</w:t>
      </w:r>
      <w:r w:rsidR="000A0346" w:rsidRPr="00603F76">
        <w:rPr>
          <w:rFonts w:ascii="Times New Roman" w:eastAsiaTheme="minorHAnsi" w:hAnsi="Times New Roman"/>
          <w:color w:val="000000" w:themeColor="text1"/>
          <w:sz w:val="28"/>
          <w:szCs w:val="28"/>
          <w:lang w:val="kk-KZ"/>
        </w:rPr>
        <w:t xml:space="preserve">, </w:t>
      </w:r>
      <w:r w:rsidR="00795081" w:rsidRPr="00603F76">
        <w:rPr>
          <w:rFonts w:ascii="Times New Roman" w:eastAsiaTheme="minorHAnsi" w:hAnsi="Times New Roman"/>
          <w:color w:val="000000" w:themeColor="text1"/>
          <w:sz w:val="28"/>
          <w:szCs w:val="28"/>
          <w:lang w:val="kk-KZ"/>
        </w:rPr>
        <w:t xml:space="preserve">Фатимидтер мен Шииттер туралы жақсы пікір </w:t>
      </w:r>
      <w:r w:rsidR="000A0346" w:rsidRPr="00603F76">
        <w:rPr>
          <w:rFonts w:ascii="Times New Roman" w:eastAsiaTheme="minorHAnsi" w:hAnsi="Times New Roman"/>
          <w:color w:val="000000" w:themeColor="text1"/>
          <w:sz w:val="28"/>
          <w:szCs w:val="28"/>
          <w:lang w:val="kk-KZ"/>
        </w:rPr>
        <w:t>білдіреді</w:t>
      </w:r>
      <w:r w:rsidR="00795081" w:rsidRPr="00603F76">
        <w:rPr>
          <w:rFonts w:ascii="Times New Roman" w:eastAsiaTheme="minorHAnsi" w:hAnsi="Times New Roman"/>
          <w:color w:val="000000" w:themeColor="text1"/>
          <w:sz w:val="28"/>
          <w:szCs w:val="28"/>
          <w:lang w:val="kk-KZ"/>
        </w:rPr>
        <w:t>.</w:t>
      </w:r>
    </w:p>
    <w:p w:rsidR="00795081" w:rsidRPr="00603F76" w:rsidRDefault="000A0346"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Әл-Муқаддаси </w:t>
      </w:r>
      <w:r w:rsidR="00795081" w:rsidRPr="00603F76">
        <w:rPr>
          <w:rFonts w:ascii="Times New Roman" w:eastAsiaTheme="minorHAnsi" w:hAnsi="Times New Roman"/>
          <w:color w:val="000000" w:themeColor="text1"/>
          <w:sz w:val="28"/>
          <w:szCs w:val="28"/>
          <w:lang w:val="kk-KZ"/>
        </w:rPr>
        <w:t>Азия</w:t>
      </w:r>
      <w:r w:rsidRPr="00603F76">
        <w:rPr>
          <w:rFonts w:ascii="Times New Roman" w:eastAsiaTheme="minorHAnsi" w:hAnsi="Times New Roman"/>
          <w:color w:val="000000" w:themeColor="text1"/>
          <w:sz w:val="28"/>
          <w:szCs w:val="28"/>
          <w:lang w:val="kk-KZ"/>
        </w:rPr>
        <w:t xml:space="preserve"> хақында</w:t>
      </w:r>
      <w:r w:rsidR="00795081" w:rsidRPr="00603F76">
        <w:rPr>
          <w:rFonts w:ascii="Times New Roman" w:eastAsiaTheme="minorHAnsi" w:hAnsi="Times New Roman"/>
          <w:color w:val="000000" w:themeColor="text1"/>
          <w:sz w:val="28"/>
          <w:szCs w:val="28"/>
          <w:lang w:val="kk-KZ"/>
        </w:rPr>
        <w:t xml:space="preserve"> Орта</w:t>
      </w:r>
      <w:r w:rsidRPr="00603F76">
        <w:rPr>
          <w:rFonts w:ascii="Times New Roman" w:eastAsiaTheme="minorHAnsi" w:hAnsi="Times New Roman"/>
          <w:color w:val="000000" w:themeColor="text1"/>
          <w:sz w:val="28"/>
          <w:szCs w:val="28"/>
          <w:lang w:val="kk-KZ"/>
        </w:rPr>
        <w:t>лық</w:t>
      </w:r>
      <w:r w:rsidR="00795081" w:rsidRPr="00603F76">
        <w:rPr>
          <w:rFonts w:ascii="Times New Roman" w:eastAsiaTheme="minorHAnsi" w:hAnsi="Times New Roman"/>
          <w:color w:val="000000" w:themeColor="text1"/>
          <w:sz w:val="28"/>
          <w:szCs w:val="28"/>
          <w:lang w:val="kk-KZ"/>
        </w:rPr>
        <w:t xml:space="preserve"> Азия,</w:t>
      </w:r>
      <w:r w:rsidRPr="00603F76">
        <w:rPr>
          <w:rFonts w:ascii="Times New Roman" w:eastAsiaTheme="minorHAnsi" w:hAnsi="Times New Roman"/>
          <w:color w:val="000000" w:themeColor="text1"/>
          <w:sz w:val="28"/>
          <w:szCs w:val="28"/>
          <w:lang w:val="kk-KZ"/>
        </w:rPr>
        <w:t xml:space="preserve"> Иран, Ауғанстан және Үндістанды зерделеп</w:t>
      </w:r>
      <w:r w:rsidR="00795081" w:rsidRPr="00603F76">
        <w:rPr>
          <w:rFonts w:ascii="Times New Roman" w:eastAsiaTheme="minorHAnsi" w:hAnsi="Times New Roman"/>
          <w:color w:val="000000" w:themeColor="text1"/>
          <w:sz w:val="28"/>
          <w:szCs w:val="28"/>
          <w:lang w:val="kk-KZ"/>
        </w:rPr>
        <w:t xml:space="preserve">, Саманилер мен олардың экономикалық дамуына ерекше </w:t>
      </w:r>
      <w:r w:rsidRPr="00603F76">
        <w:rPr>
          <w:rFonts w:ascii="Times New Roman" w:eastAsiaTheme="minorHAnsi" w:hAnsi="Times New Roman"/>
          <w:color w:val="000000" w:themeColor="text1"/>
          <w:sz w:val="28"/>
          <w:szCs w:val="28"/>
          <w:lang w:val="kk-KZ"/>
        </w:rPr>
        <w:t>тоқталады. Бұқара, Самарқан, Нишапур</w:t>
      </w:r>
      <w:r w:rsidR="00795081"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кенттерін жоғары бағалап, Мәуераннаһр мен өзге</w:t>
      </w:r>
      <w:r w:rsidR="00795081" w:rsidRPr="00603F76">
        <w:rPr>
          <w:rFonts w:ascii="Times New Roman" w:eastAsiaTheme="minorHAnsi" w:hAnsi="Times New Roman"/>
          <w:color w:val="000000" w:themeColor="text1"/>
          <w:sz w:val="28"/>
          <w:szCs w:val="28"/>
          <w:lang w:val="kk-KZ"/>
        </w:rPr>
        <w:t xml:space="preserve"> ислам </w:t>
      </w:r>
      <w:r w:rsidRPr="00603F76">
        <w:rPr>
          <w:rFonts w:ascii="Times New Roman" w:eastAsiaTheme="minorHAnsi" w:hAnsi="Times New Roman"/>
          <w:color w:val="000000" w:themeColor="text1"/>
          <w:sz w:val="28"/>
          <w:szCs w:val="28"/>
          <w:lang w:val="kk-KZ"/>
        </w:rPr>
        <w:t>елдері</w:t>
      </w:r>
      <w:r w:rsidR="00795081" w:rsidRPr="00603F76">
        <w:rPr>
          <w:rFonts w:ascii="Times New Roman" w:eastAsiaTheme="minorHAnsi" w:hAnsi="Times New Roman"/>
          <w:color w:val="000000" w:themeColor="text1"/>
          <w:sz w:val="28"/>
          <w:szCs w:val="28"/>
          <w:lang w:val="kk-KZ"/>
        </w:rPr>
        <w:t xml:space="preserve"> арасындағы сауда жолдарын </w:t>
      </w:r>
      <w:r w:rsidRPr="00603F76">
        <w:rPr>
          <w:rFonts w:ascii="Times New Roman" w:eastAsiaTheme="minorHAnsi" w:hAnsi="Times New Roman"/>
          <w:color w:val="000000" w:themeColor="text1"/>
          <w:sz w:val="28"/>
          <w:szCs w:val="28"/>
          <w:lang w:val="kk-KZ"/>
        </w:rPr>
        <w:t>анықтап</w:t>
      </w:r>
      <w:r w:rsidR="00795081" w:rsidRPr="00603F76">
        <w:rPr>
          <w:rFonts w:ascii="Times New Roman" w:eastAsiaTheme="minorHAnsi" w:hAnsi="Times New Roman"/>
          <w:color w:val="000000" w:themeColor="text1"/>
          <w:sz w:val="28"/>
          <w:szCs w:val="28"/>
          <w:lang w:val="kk-KZ"/>
        </w:rPr>
        <w:t xml:space="preserve">, ғылым мен мәдениеттің гүлденгенін </w:t>
      </w:r>
      <w:r w:rsidRPr="00603F76">
        <w:rPr>
          <w:rFonts w:ascii="Times New Roman" w:eastAsiaTheme="minorHAnsi" w:hAnsi="Times New Roman"/>
          <w:color w:val="000000" w:themeColor="text1"/>
          <w:sz w:val="28"/>
          <w:szCs w:val="28"/>
          <w:lang w:val="kk-KZ"/>
        </w:rPr>
        <w:t>жеткізеді</w:t>
      </w:r>
      <w:r w:rsidR="0029276F" w:rsidRPr="00603F76">
        <w:rPr>
          <w:rFonts w:ascii="Times New Roman" w:eastAsiaTheme="minorHAnsi" w:hAnsi="Times New Roman"/>
          <w:color w:val="000000" w:themeColor="text1"/>
          <w:sz w:val="28"/>
          <w:szCs w:val="28"/>
          <w:lang w:val="kk-KZ"/>
        </w:rPr>
        <w:t xml:space="preserve">. Иранда </w:t>
      </w:r>
      <w:r w:rsidR="00795081" w:rsidRPr="00603F76">
        <w:rPr>
          <w:rFonts w:ascii="Times New Roman" w:eastAsiaTheme="minorHAnsi" w:hAnsi="Times New Roman"/>
          <w:color w:val="000000" w:themeColor="text1"/>
          <w:sz w:val="28"/>
          <w:szCs w:val="28"/>
          <w:lang w:val="kk-KZ"/>
        </w:rPr>
        <w:t>Жибал</w:t>
      </w:r>
      <w:r w:rsidR="0029276F" w:rsidRPr="00603F76">
        <w:rPr>
          <w:rFonts w:ascii="Times New Roman" w:eastAsiaTheme="minorHAnsi" w:hAnsi="Times New Roman"/>
          <w:color w:val="000000" w:themeColor="text1"/>
          <w:sz w:val="28"/>
          <w:szCs w:val="28"/>
          <w:lang w:val="kk-KZ"/>
        </w:rPr>
        <w:t xml:space="preserve">, Фарс және Хузестан аймақтарының </w:t>
      </w:r>
      <w:r w:rsidR="00795081" w:rsidRPr="00603F76">
        <w:rPr>
          <w:rFonts w:ascii="Times New Roman" w:eastAsiaTheme="minorHAnsi" w:hAnsi="Times New Roman"/>
          <w:color w:val="000000" w:themeColor="text1"/>
          <w:sz w:val="28"/>
          <w:szCs w:val="28"/>
          <w:lang w:val="kk-KZ"/>
        </w:rPr>
        <w:t xml:space="preserve">исламдық сауда жүйесіндегі маңыздылығын көрсетеді. </w:t>
      </w:r>
      <w:r w:rsidR="00795081" w:rsidRPr="00603F76">
        <w:rPr>
          <w:rFonts w:ascii="Times New Roman" w:eastAsiaTheme="minorHAnsi" w:hAnsi="Times New Roman"/>
          <w:color w:val="000000" w:themeColor="text1"/>
          <w:sz w:val="28"/>
          <w:szCs w:val="28"/>
          <w:lang w:val="kk-KZ"/>
        </w:rPr>
        <w:lastRenderedPageBreak/>
        <w:t xml:space="preserve">Үндістан </w:t>
      </w:r>
      <w:r w:rsidR="0029276F" w:rsidRPr="00603F76">
        <w:rPr>
          <w:rFonts w:ascii="Times New Roman" w:eastAsiaTheme="minorHAnsi" w:hAnsi="Times New Roman"/>
          <w:color w:val="000000" w:themeColor="text1"/>
          <w:sz w:val="28"/>
          <w:szCs w:val="28"/>
          <w:lang w:val="kk-KZ"/>
        </w:rPr>
        <w:t xml:space="preserve">болса </w:t>
      </w:r>
      <w:r w:rsidR="00795081" w:rsidRPr="00603F76">
        <w:rPr>
          <w:rFonts w:ascii="Times New Roman" w:eastAsiaTheme="minorHAnsi" w:hAnsi="Times New Roman"/>
          <w:color w:val="000000" w:themeColor="text1"/>
          <w:sz w:val="28"/>
          <w:szCs w:val="28"/>
          <w:lang w:val="kk-KZ"/>
        </w:rPr>
        <w:t xml:space="preserve">күрделі әлеуметтік және діни құрылымы бар байлық пен қолөнер елі ретінде </w:t>
      </w:r>
      <w:r w:rsidR="0029276F" w:rsidRPr="00603F76">
        <w:rPr>
          <w:rFonts w:ascii="Times New Roman" w:eastAsiaTheme="minorHAnsi" w:hAnsi="Times New Roman"/>
          <w:color w:val="000000" w:themeColor="text1"/>
          <w:sz w:val="28"/>
          <w:szCs w:val="28"/>
          <w:lang w:val="kk-KZ"/>
        </w:rPr>
        <w:t>суреттелген</w:t>
      </w:r>
      <w:r w:rsidR="00795081" w:rsidRPr="00603F76">
        <w:rPr>
          <w:rFonts w:ascii="Times New Roman" w:eastAsiaTheme="minorHAnsi" w:hAnsi="Times New Roman"/>
          <w:color w:val="000000" w:themeColor="text1"/>
          <w:sz w:val="28"/>
          <w:szCs w:val="28"/>
          <w:lang w:val="kk-KZ"/>
        </w:rPr>
        <w:t xml:space="preserve">. </w:t>
      </w:r>
      <w:r w:rsidR="00541112" w:rsidRPr="00603F76">
        <w:rPr>
          <w:rFonts w:ascii="Times New Roman" w:eastAsiaTheme="minorHAnsi" w:hAnsi="Times New Roman"/>
          <w:color w:val="000000" w:themeColor="text1"/>
          <w:sz w:val="28"/>
          <w:szCs w:val="28"/>
          <w:lang w:val="kk-KZ"/>
        </w:rPr>
        <w:t>Үнділер арасында</w:t>
      </w:r>
      <w:r w:rsidR="00795081" w:rsidRPr="00603F76">
        <w:rPr>
          <w:rFonts w:ascii="Times New Roman" w:eastAsiaTheme="minorHAnsi" w:hAnsi="Times New Roman"/>
          <w:color w:val="000000" w:themeColor="text1"/>
          <w:sz w:val="28"/>
          <w:szCs w:val="28"/>
          <w:lang w:val="kk-KZ"/>
        </w:rPr>
        <w:t xml:space="preserve"> исламның таралуы және мұсылмандардың индустар</w:t>
      </w:r>
      <w:r w:rsidR="00541112" w:rsidRPr="00603F76">
        <w:rPr>
          <w:rFonts w:ascii="Times New Roman" w:eastAsiaTheme="minorHAnsi" w:hAnsi="Times New Roman"/>
          <w:color w:val="000000" w:themeColor="text1"/>
          <w:sz w:val="28"/>
          <w:szCs w:val="28"/>
          <w:lang w:val="kk-KZ"/>
        </w:rPr>
        <w:t>мен</w:t>
      </w:r>
      <w:r w:rsidR="00795081" w:rsidRPr="00603F76">
        <w:rPr>
          <w:rFonts w:ascii="Times New Roman" w:eastAsiaTheme="minorHAnsi" w:hAnsi="Times New Roman"/>
          <w:color w:val="000000" w:themeColor="text1"/>
          <w:sz w:val="28"/>
          <w:szCs w:val="28"/>
          <w:lang w:val="kk-KZ"/>
        </w:rPr>
        <w:t xml:space="preserve"> және буддистермен қарым-қатынасы туралы мәліметтер </w:t>
      </w:r>
      <w:r w:rsidR="00541112" w:rsidRPr="00603F76">
        <w:rPr>
          <w:rFonts w:ascii="Times New Roman" w:eastAsiaTheme="minorHAnsi" w:hAnsi="Times New Roman"/>
          <w:color w:val="000000" w:themeColor="text1"/>
          <w:sz w:val="28"/>
          <w:szCs w:val="28"/>
          <w:lang w:val="kk-KZ"/>
        </w:rPr>
        <w:t>айтылған</w:t>
      </w:r>
      <w:r w:rsidR="00795081" w:rsidRPr="00603F76">
        <w:rPr>
          <w:rFonts w:ascii="Times New Roman" w:eastAsiaTheme="minorHAnsi" w:hAnsi="Times New Roman"/>
          <w:color w:val="000000" w:themeColor="text1"/>
          <w:sz w:val="28"/>
          <w:szCs w:val="28"/>
          <w:lang w:val="kk-KZ"/>
        </w:rPr>
        <w:t>.</w:t>
      </w:r>
    </w:p>
    <w:p w:rsidR="000C71CA" w:rsidRPr="00603F76" w:rsidRDefault="00F66906" w:rsidP="000C22A6">
      <w:pPr>
        <w:pStyle w:val="a4"/>
        <w:numPr>
          <w:ilvl w:val="0"/>
          <w:numId w:val="17"/>
        </w:numPr>
        <w:spacing w:after="0" w:line="240" w:lineRule="auto"/>
        <w:ind w:left="0" w:firstLine="709"/>
        <w:jc w:val="both"/>
        <w:rPr>
          <w:rFonts w:ascii="Times New Roman" w:eastAsiaTheme="minorHAnsi" w:hAnsi="Times New Roman"/>
          <w:i/>
          <w:color w:val="000000" w:themeColor="text1"/>
          <w:sz w:val="28"/>
          <w:szCs w:val="28"/>
          <w:lang w:val="kk-KZ"/>
        </w:rPr>
      </w:pPr>
      <w:r w:rsidRPr="00603F76">
        <w:rPr>
          <w:rFonts w:ascii="Times New Roman" w:eastAsiaTheme="minorHAnsi" w:hAnsi="Times New Roman"/>
          <w:i/>
          <w:color w:val="000000" w:themeColor="text1"/>
          <w:sz w:val="28"/>
          <w:szCs w:val="28"/>
          <w:lang w:val="kk-KZ"/>
        </w:rPr>
        <w:t>Ортағасырлық географтар</w:t>
      </w:r>
      <w:r w:rsidR="00541112" w:rsidRPr="00603F76">
        <w:rPr>
          <w:rFonts w:ascii="Times New Roman" w:eastAsiaTheme="minorHAnsi" w:hAnsi="Times New Roman"/>
          <w:i/>
          <w:color w:val="000000" w:themeColor="text1"/>
          <w:sz w:val="28"/>
          <w:szCs w:val="28"/>
          <w:lang w:val="kk-KZ"/>
        </w:rPr>
        <w:t xml:space="preserve"> (ХІ-ХІІІ ғ.ғ.).</w:t>
      </w:r>
    </w:p>
    <w:p w:rsidR="004F4936" w:rsidRPr="00603F76" w:rsidRDefault="000C71CA"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«Үндістан (Китаб әл-Хинд)»</w:t>
      </w:r>
      <w:r w:rsidRPr="00603F76">
        <w:rPr>
          <w:rFonts w:ascii="Times New Roman" w:eastAsiaTheme="minorHAnsi" w:hAnsi="Times New Roman"/>
          <w:color w:val="000000" w:themeColor="text1"/>
          <w:sz w:val="28"/>
          <w:szCs w:val="28"/>
          <w:lang w:val="kk-KZ"/>
        </w:rPr>
        <w:t xml:space="preserve"> [79] – </w:t>
      </w:r>
      <w:r w:rsidRPr="00603F76">
        <w:rPr>
          <w:rFonts w:ascii="Times New Roman" w:eastAsiaTheme="minorHAnsi" w:hAnsi="Times New Roman"/>
          <w:i/>
          <w:color w:val="000000" w:themeColor="text1"/>
          <w:sz w:val="28"/>
          <w:szCs w:val="28"/>
          <w:lang w:val="kk-KZ"/>
        </w:rPr>
        <w:t>Әбу Рейхан Мұхаммед ибн Ахмед әл-Бирунидің</w:t>
      </w:r>
      <w:r w:rsidRPr="00603F76">
        <w:rPr>
          <w:rFonts w:ascii="Times New Roman" w:eastAsiaTheme="minorHAnsi" w:hAnsi="Times New Roman"/>
          <w:color w:val="000000" w:themeColor="text1"/>
          <w:sz w:val="28"/>
          <w:szCs w:val="28"/>
          <w:lang w:val="kk-KZ"/>
        </w:rPr>
        <w:t xml:space="preserve"> (973-1048 ж.ж.)  1030 ж. аяқтаған іргелі ғылыми еңбегі. </w:t>
      </w:r>
      <w:r w:rsidR="00F43C5E" w:rsidRPr="00603F76">
        <w:rPr>
          <w:rFonts w:ascii="Times New Roman" w:eastAsiaTheme="minorHAnsi" w:hAnsi="Times New Roman"/>
          <w:color w:val="000000" w:themeColor="text1"/>
          <w:sz w:val="28"/>
          <w:szCs w:val="28"/>
          <w:lang w:val="kk-KZ"/>
        </w:rPr>
        <w:t>Еңбек –</w:t>
      </w:r>
      <w:r w:rsidRPr="00603F76">
        <w:rPr>
          <w:rFonts w:ascii="Times New Roman" w:eastAsiaTheme="minorHAnsi" w:hAnsi="Times New Roman"/>
          <w:color w:val="000000" w:themeColor="text1"/>
          <w:sz w:val="28"/>
          <w:szCs w:val="28"/>
          <w:lang w:val="kk-KZ"/>
        </w:rPr>
        <w:t xml:space="preserve"> Үндістанның геогра</w:t>
      </w:r>
      <w:r w:rsidR="00D26ABD" w:rsidRPr="00603F76">
        <w:rPr>
          <w:rFonts w:ascii="Times New Roman" w:eastAsiaTheme="minorHAnsi" w:hAnsi="Times New Roman"/>
          <w:color w:val="000000" w:themeColor="text1"/>
          <w:sz w:val="28"/>
          <w:szCs w:val="28"/>
          <w:lang w:val="kk-KZ"/>
        </w:rPr>
        <w:t>фиясы, тарихы, философиялық концепциялары</w:t>
      </w:r>
      <w:r w:rsidR="00F43C5E" w:rsidRPr="00603F76">
        <w:rPr>
          <w:rFonts w:ascii="Times New Roman" w:eastAsiaTheme="minorHAnsi" w:hAnsi="Times New Roman"/>
          <w:color w:val="000000" w:themeColor="text1"/>
          <w:sz w:val="28"/>
          <w:szCs w:val="28"/>
          <w:lang w:val="kk-KZ"/>
        </w:rPr>
        <w:t xml:space="preserve">, </w:t>
      </w:r>
      <w:r w:rsidR="00D26ABD" w:rsidRPr="00603F76">
        <w:rPr>
          <w:rFonts w:ascii="Times New Roman" w:eastAsiaTheme="minorHAnsi" w:hAnsi="Times New Roman"/>
          <w:color w:val="000000" w:themeColor="text1"/>
          <w:sz w:val="28"/>
          <w:szCs w:val="28"/>
          <w:lang w:val="kk-KZ"/>
        </w:rPr>
        <w:t xml:space="preserve">касталық жүйесі, </w:t>
      </w:r>
      <w:r w:rsidR="00F43C5E" w:rsidRPr="00603F76">
        <w:rPr>
          <w:rFonts w:ascii="Times New Roman" w:eastAsiaTheme="minorHAnsi" w:hAnsi="Times New Roman"/>
          <w:color w:val="000000" w:themeColor="text1"/>
          <w:sz w:val="28"/>
          <w:szCs w:val="28"/>
          <w:lang w:val="kk-KZ"/>
        </w:rPr>
        <w:t>діни сенімдері</w:t>
      </w:r>
      <w:r w:rsidR="00D26ABD" w:rsidRPr="00603F76">
        <w:rPr>
          <w:rFonts w:ascii="Times New Roman" w:eastAsiaTheme="minorHAnsi" w:hAnsi="Times New Roman"/>
          <w:color w:val="000000" w:themeColor="text1"/>
          <w:sz w:val="28"/>
          <w:szCs w:val="28"/>
          <w:lang w:val="kk-KZ"/>
        </w:rPr>
        <w:t xml:space="preserve"> (индуизм, буддизм, жайнизм)</w:t>
      </w:r>
      <w:r w:rsidRPr="00603F76">
        <w:rPr>
          <w:rFonts w:ascii="Times New Roman" w:eastAsiaTheme="minorHAnsi" w:hAnsi="Times New Roman"/>
          <w:color w:val="000000" w:themeColor="text1"/>
          <w:sz w:val="28"/>
          <w:szCs w:val="28"/>
          <w:lang w:val="kk-KZ"/>
        </w:rPr>
        <w:t xml:space="preserve">, ғылымы мен мәдениеті туралы энциклопедиялық зерттеу. </w:t>
      </w:r>
      <w:r w:rsidR="000A23CC" w:rsidRPr="00603F76">
        <w:rPr>
          <w:rFonts w:ascii="Times New Roman" w:eastAsiaTheme="minorHAnsi" w:hAnsi="Times New Roman"/>
          <w:color w:val="000000" w:themeColor="text1"/>
          <w:sz w:val="28"/>
          <w:szCs w:val="28"/>
          <w:lang w:val="kk-KZ"/>
        </w:rPr>
        <w:t>Зерттеу әдістемесі далалық бақылаулардан</w:t>
      </w:r>
      <w:r w:rsidRPr="00603F76">
        <w:rPr>
          <w:rFonts w:ascii="Times New Roman" w:eastAsiaTheme="minorHAnsi" w:hAnsi="Times New Roman"/>
          <w:color w:val="000000" w:themeColor="text1"/>
          <w:sz w:val="28"/>
          <w:szCs w:val="28"/>
          <w:lang w:val="kk-KZ"/>
        </w:rPr>
        <w:t xml:space="preserve">, үнді </w:t>
      </w:r>
      <w:r w:rsidR="000A23CC" w:rsidRPr="00603F76">
        <w:rPr>
          <w:rFonts w:ascii="Times New Roman" w:eastAsiaTheme="minorHAnsi" w:hAnsi="Times New Roman"/>
          <w:color w:val="000000" w:themeColor="text1"/>
          <w:sz w:val="28"/>
          <w:szCs w:val="28"/>
          <w:lang w:val="kk-KZ"/>
        </w:rPr>
        <w:t>дереккөздерін талдаудан</w:t>
      </w:r>
      <w:r w:rsidRPr="00603F76">
        <w:rPr>
          <w:rFonts w:ascii="Times New Roman" w:eastAsiaTheme="minorHAnsi" w:hAnsi="Times New Roman"/>
          <w:color w:val="000000" w:themeColor="text1"/>
          <w:sz w:val="28"/>
          <w:szCs w:val="28"/>
          <w:lang w:val="kk-KZ"/>
        </w:rPr>
        <w:t>, математикалық және астрономиялық есептеулер</w:t>
      </w:r>
      <w:r w:rsidR="000A23CC" w:rsidRPr="00603F76">
        <w:rPr>
          <w:rFonts w:ascii="Times New Roman" w:eastAsiaTheme="minorHAnsi" w:hAnsi="Times New Roman"/>
          <w:color w:val="000000" w:themeColor="text1"/>
          <w:sz w:val="28"/>
          <w:szCs w:val="28"/>
          <w:lang w:val="kk-KZ"/>
        </w:rPr>
        <w:t>ден құралады</w:t>
      </w:r>
      <w:r w:rsidRPr="00603F76">
        <w:rPr>
          <w:rFonts w:ascii="Times New Roman" w:eastAsiaTheme="minorHAnsi" w:hAnsi="Times New Roman"/>
          <w:color w:val="000000" w:themeColor="text1"/>
          <w:sz w:val="28"/>
          <w:szCs w:val="28"/>
          <w:lang w:val="kk-KZ"/>
        </w:rPr>
        <w:t>.</w:t>
      </w:r>
      <w:r w:rsidR="00C752B8" w:rsidRPr="00603F76">
        <w:rPr>
          <w:rFonts w:ascii="Times New Roman" w:eastAsiaTheme="minorHAnsi" w:hAnsi="Times New Roman"/>
          <w:color w:val="000000" w:themeColor="text1"/>
          <w:sz w:val="28"/>
          <w:szCs w:val="28"/>
          <w:lang w:val="kk-KZ"/>
        </w:rPr>
        <w:t xml:space="preserve"> Кітапта </w:t>
      </w:r>
      <w:r w:rsidRPr="00603F76">
        <w:rPr>
          <w:rFonts w:ascii="Times New Roman" w:eastAsiaTheme="minorHAnsi" w:hAnsi="Times New Roman"/>
          <w:color w:val="000000" w:themeColor="text1"/>
          <w:sz w:val="28"/>
          <w:szCs w:val="28"/>
          <w:lang w:val="kk-KZ"/>
        </w:rPr>
        <w:t>үнді</w:t>
      </w:r>
      <w:r w:rsidR="00C752B8" w:rsidRPr="00603F76">
        <w:rPr>
          <w:rFonts w:ascii="Times New Roman" w:eastAsiaTheme="minorHAnsi" w:hAnsi="Times New Roman"/>
          <w:color w:val="000000" w:themeColor="text1"/>
          <w:sz w:val="28"/>
          <w:szCs w:val="28"/>
          <w:lang w:val="kk-KZ"/>
        </w:rPr>
        <w:t xml:space="preserve"> идеялары</w:t>
      </w:r>
      <w:r w:rsidRPr="00603F76">
        <w:rPr>
          <w:rFonts w:ascii="Times New Roman" w:eastAsiaTheme="minorHAnsi" w:hAnsi="Times New Roman"/>
          <w:color w:val="000000" w:themeColor="text1"/>
          <w:sz w:val="28"/>
          <w:szCs w:val="28"/>
          <w:lang w:val="kk-KZ"/>
        </w:rPr>
        <w:t xml:space="preserve"> грек және</w:t>
      </w:r>
      <w:r w:rsidR="00C752B8" w:rsidRPr="00603F76">
        <w:rPr>
          <w:rFonts w:ascii="Times New Roman" w:eastAsiaTheme="minorHAnsi" w:hAnsi="Times New Roman"/>
          <w:color w:val="000000" w:themeColor="text1"/>
          <w:sz w:val="28"/>
          <w:szCs w:val="28"/>
          <w:lang w:val="kk-KZ"/>
        </w:rPr>
        <w:t xml:space="preserve"> ислам дәстүрлерімен салыстырылған</w:t>
      </w:r>
      <w:r w:rsidRPr="00603F76">
        <w:rPr>
          <w:rFonts w:ascii="Times New Roman" w:eastAsiaTheme="minorHAnsi" w:hAnsi="Times New Roman"/>
          <w:color w:val="000000" w:themeColor="text1"/>
          <w:sz w:val="28"/>
          <w:szCs w:val="28"/>
          <w:lang w:val="kk-KZ"/>
        </w:rPr>
        <w:t xml:space="preserve">, </w:t>
      </w:r>
      <w:r w:rsidR="00C752B8" w:rsidRPr="00603F76">
        <w:rPr>
          <w:rFonts w:ascii="Times New Roman" w:eastAsiaTheme="minorHAnsi" w:hAnsi="Times New Roman"/>
          <w:color w:val="000000" w:themeColor="text1"/>
          <w:sz w:val="28"/>
          <w:szCs w:val="28"/>
          <w:lang w:val="kk-KZ"/>
        </w:rPr>
        <w:t xml:space="preserve">бұған қоса </w:t>
      </w:r>
      <w:r w:rsidRPr="00603F76">
        <w:rPr>
          <w:rFonts w:ascii="Times New Roman" w:eastAsiaTheme="minorHAnsi" w:hAnsi="Times New Roman"/>
          <w:color w:val="000000" w:themeColor="text1"/>
          <w:sz w:val="28"/>
          <w:szCs w:val="28"/>
          <w:lang w:val="kk-KZ"/>
        </w:rPr>
        <w:t xml:space="preserve">астрономиялық үлгілерді, күнтізбелерді, </w:t>
      </w:r>
      <w:r w:rsidR="00C752B8" w:rsidRPr="00603F76">
        <w:rPr>
          <w:rFonts w:ascii="Times New Roman" w:eastAsiaTheme="minorHAnsi" w:hAnsi="Times New Roman"/>
          <w:color w:val="000000" w:themeColor="text1"/>
          <w:sz w:val="28"/>
          <w:szCs w:val="28"/>
          <w:lang w:val="kk-KZ"/>
        </w:rPr>
        <w:t>әдет-ғұрыптарды, касталық шектеулер мен шаралар жүйесін талданады. Әдебиет объективті зерттеу ретінде құрылымдалған, Ү</w:t>
      </w:r>
      <w:r w:rsidRPr="00603F76">
        <w:rPr>
          <w:rFonts w:ascii="Times New Roman" w:eastAsiaTheme="minorHAnsi" w:hAnsi="Times New Roman"/>
          <w:color w:val="000000" w:themeColor="text1"/>
          <w:sz w:val="28"/>
          <w:szCs w:val="28"/>
          <w:lang w:val="kk-KZ"/>
        </w:rPr>
        <w:t>нді мә</w:t>
      </w:r>
      <w:r w:rsidR="00C752B8" w:rsidRPr="00603F76">
        <w:rPr>
          <w:rFonts w:ascii="Times New Roman" w:eastAsiaTheme="minorHAnsi" w:hAnsi="Times New Roman"/>
          <w:color w:val="000000" w:themeColor="text1"/>
          <w:sz w:val="28"/>
          <w:szCs w:val="28"/>
          <w:lang w:val="kk-KZ"/>
        </w:rPr>
        <w:t>тіндерінің аудармаларын,</w:t>
      </w:r>
      <w:r w:rsidRPr="00603F76">
        <w:rPr>
          <w:rFonts w:ascii="Times New Roman" w:eastAsiaTheme="minorHAnsi" w:hAnsi="Times New Roman"/>
          <w:color w:val="000000" w:themeColor="text1"/>
          <w:sz w:val="28"/>
          <w:szCs w:val="28"/>
          <w:lang w:val="kk-KZ"/>
        </w:rPr>
        <w:t xml:space="preserve"> </w:t>
      </w:r>
      <w:r w:rsidR="00C752B8" w:rsidRPr="00603F76">
        <w:rPr>
          <w:rFonts w:ascii="Times New Roman" w:eastAsiaTheme="minorHAnsi" w:hAnsi="Times New Roman"/>
          <w:color w:val="000000" w:themeColor="text1"/>
          <w:sz w:val="28"/>
          <w:szCs w:val="28"/>
          <w:lang w:val="kk-KZ"/>
        </w:rPr>
        <w:t xml:space="preserve">мұсылман және антикалық көзқарастармен салыстыруды және олардың </w:t>
      </w:r>
      <w:r w:rsidRPr="00603F76">
        <w:rPr>
          <w:rFonts w:ascii="Times New Roman" w:eastAsiaTheme="minorHAnsi" w:hAnsi="Times New Roman"/>
          <w:color w:val="000000" w:themeColor="text1"/>
          <w:sz w:val="28"/>
          <w:szCs w:val="28"/>
          <w:lang w:val="kk-KZ"/>
        </w:rPr>
        <w:t xml:space="preserve">ережелерін сыни </w:t>
      </w:r>
      <w:r w:rsidR="00C752B8" w:rsidRPr="00603F76">
        <w:rPr>
          <w:rFonts w:ascii="Times New Roman" w:eastAsiaTheme="minorHAnsi" w:hAnsi="Times New Roman"/>
          <w:color w:val="000000" w:themeColor="text1"/>
          <w:sz w:val="28"/>
          <w:szCs w:val="28"/>
          <w:lang w:val="kk-KZ"/>
        </w:rPr>
        <w:t>сараптауды қамтиды. Әл-Бируни зерттеуде біржақтылыққа жол бермей,</w:t>
      </w:r>
      <w:r w:rsidRPr="00603F76">
        <w:rPr>
          <w:rFonts w:ascii="Times New Roman" w:eastAsiaTheme="minorHAnsi" w:hAnsi="Times New Roman"/>
          <w:color w:val="000000" w:themeColor="text1"/>
          <w:sz w:val="28"/>
          <w:szCs w:val="28"/>
          <w:lang w:val="kk-KZ"/>
        </w:rPr>
        <w:t xml:space="preserve"> ғылыми дәлдікке ұмтылады, бұл оның </w:t>
      </w:r>
      <w:r w:rsidR="00C752B8" w:rsidRPr="00603F76">
        <w:rPr>
          <w:rFonts w:ascii="Times New Roman" w:eastAsiaTheme="minorHAnsi" w:hAnsi="Times New Roman"/>
          <w:color w:val="000000" w:themeColor="text1"/>
          <w:sz w:val="28"/>
          <w:szCs w:val="28"/>
          <w:lang w:val="kk-KZ"/>
        </w:rPr>
        <w:t xml:space="preserve">туындысын </w:t>
      </w:r>
      <w:r w:rsidRPr="00603F76">
        <w:rPr>
          <w:rFonts w:ascii="Times New Roman" w:eastAsiaTheme="minorHAnsi" w:hAnsi="Times New Roman"/>
          <w:color w:val="000000" w:themeColor="text1"/>
          <w:sz w:val="28"/>
          <w:szCs w:val="28"/>
          <w:lang w:val="kk-KZ"/>
        </w:rPr>
        <w:t xml:space="preserve">араб-мұсылман </w:t>
      </w:r>
      <w:r w:rsidR="00C752B8" w:rsidRPr="00603F76">
        <w:rPr>
          <w:rFonts w:ascii="Times New Roman" w:eastAsiaTheme="minorHAnsi" w:hAnsi="Times New Roman"/>
          <w:color w:val="000000" w:themeColor="text1"/>
          <w:sz w:val="28"/>
          <w:szCs w:val="28"/>
          <w:lang w:val="kk-KZ"/>
        </w:rPr>
        <w:t>ілімінде</w:t>
      </w:r>
      <w:r w:rsidRPr="00603F76">
        <w:rPr>
          <w:rFonts w:ascii="Times New Roman" w:eastAsiaTheme="minorHAnsi" w:hAnsi="Times New Roman"/>
          <w:color w:val="000000" w:themeColor="text1"/>
          <w:sz w:val="28"/>
          <w:szCs w:val="28"/>
          <w:lang w:val="kk-KZ"/>
        </w:rPr>
        <w:t xml:space="preserve"> бірегей етеді.</w:t>
      </w:r>
    </w:p>
    <w:p w:rsidR="00F240C3" w:rsidRPr="00603F76" w:rsidRDefault="008C2406"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Әбу Абдулла Мұхаммед әл-Идриси</w:t>
      </w:r>
      <w:r w:rsidRPr="00603F76">
        <w:rPr>
          <w:rFonts w:ascii="Times New Roman" w:eastAsiaTheme="minorHAnsi" w:hAnsi="Times New Roman"/>
          <w:color w:val="000000" w:themeColor="text1"/>
          <w:sz w:val="28"/>
          <w:szCs w:val="28"/>
          <w:lang w:val="kk-KZ"/>
        </w:rPr>
        <w:t xml:space="preserve"> (1100-1165</w:t>
      </w:r>
      <w:r w:rsidR="004F4936" w:rsidRPr="00603F76">
        <w:rPr>
          <w:rFonts w:ascii="Times New Roman" w:eastAsiaTheme="minorHAnsi" w:hAnsi="Times New Roman"/>
          <w:color w:val="000000" w:themeColor="text1"/>
          <w:sz w:val="28"/>
          <w:szCs w:val="28"/>
          <w:lang w:val="kk-KZ"/>
        </w:rPr>
        <w:t xml:space="preserve"> ж.ж.</w:t>
      </w:r>
      <w:r w:rsidRPr="00603F76">
        <w:rPr>
          <w:rFonts w:ascii="Times New Roman" w:eastAsiaTheme="minorHAnsi" w:hAnsi="Times New Roman"/>
          <w:color w:val="000000" w:themeColor="text1"/>
          <w:sz w:val="28"/>
          <w:szCs w:val="28"/>
          <w:lang w:val="kk-KZ"/>
        </w:rPr>
        <w:t>) – араб географы және картографы, «Роджер кітабы»</w:t>
      </w:r>
      <w:r w:rsidR="004F4936" w:rsidRPr="00603F76">
        <w:rPr>
          <w:rStyle w:val="ad"/>
          <w:rFonts w:ascii="Times New Roman" w:eastAsiaTheme="minorHAnsi" w:hAnsi="Times New Roman"/>
          <w:color w:val="000000" w:themeColor="text1"/>
          <w:sz w:val="28"/>
          <w:szCs w:val="28"/>
          <w:lang w:val="kk-KZ"/>
        </w:rPr>
        <w:footnoteReference w:id="7"/>
      </w:r>
      <w:r w:rsidRPr="00603F76">
        <w:rPr>
          <w:rFonts w:ascii="Times New Roman" w:eastAsiaTheme="minorHAnsi" w:hAnsi="Times New Roman"/>
          <w:color w:val="000000" w:themeColor="text1"/>
          <w:sz w:val="28"/>
          <w:szCs w:val="28"/>
          <w:lang w:val="kk-KZ"/>
        </w:rPr>
        <w:t xml:space="preserve"> деп те </w:t>
      </w:r>
      <w:r w:rsidR="00CE0526" w:rsidRPr="00603F76">
        <w:rPr>
          <w:rFonts w:ascii="Times New Roman" w:eastAsiaTheme="minorHAnsi" w:hAnsi="Times New Roman"/>
          <w:color w:val="000000" w:themeColor="text1"/>
          <w:sz w:val="28"/>
          <w:szCs w:val="28"/>
          <w:lang w:val="kk-KZ"/>
        </w:rPr>
        <w:t>танылған</w:t>
      </w:r>
      <w:r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i/>
          <w:color w:val="000000" w:themeColor="text1"/>
          <w:sz w:val="28"/>
          <w:szCs w:val="28"/>
          <w:lang w:val="kk-KZ"/>
        </w:rPr>
        <w:t>«Аймақтарды кезіп жүрген шаршағандарға арналған ойын-сауық</w:t>
      </w:r>
      <w:r w:rsidR="00CE0526" w:rsidRPr="00603F76">
        <w:rPr>
          <w:rFonts w:ascii="Times New Roman" w:eastAsiaTheme="minorHAnsi" w:hAnsi="Times New Roman"/>
          <w:i/>
          <w:color w:val="000000" w:themeColor="text1"/>
          <w:sz w:val="28"/>
          <w:szCs w:val="28"/>
          <w:lang w:val="kk-KZ"/>
        </w:rPr>
        <w:t xml:space="preserve"> (</w:t>
      </w:r>
      <w:r w:rsidRPr="00603F76">
        <w:rPr>
          <w:rFonts w:ascii="Times New Roman" w:eastAsiaTheme="minorHAnsi" w:hAnsi="Times New Roman"/>
          <w:i/>
          <w:color w:val="000000" w:themeColor="text1"/>
          <w:sz w:val="28"/>
          <w:szCs w:val="28"/>
          <w:lang w:val="kk-KZ"/>
        </w:rPr>
        <w:t>Нузхат әл-муштақ фи-хтирак әл-афак</w:t>
      </w:r>
      <w:r w:rsidR="00CE0526"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A66FBE" w:rsidRPr="00603F76">
        <w:rPr>
          <w:rFonts w:ascii="Times New Roman" w:eastAsiaTheme="minorHAnsi" w:hAnsi="Times New Roman"/>
          <w:color w:val="000000" w:themeColor="text1"/>
          <w:sz w:val="28"/>
          <w:szCs w:val="28"/>
          <w:lang w:val="kk-KZ"/>
        </w:rPr>
        <w:t xml:space="preserve">[80] </w:t>
      </w:r>
      <w:r w:rsidRPr="00603F76">
        <w:rPr>
          <w:rFonts w:ascii="Times New Roman" w:eastAsiaTheme="minorHAnsi" w:hAnsi="Times New Roman"/>
          <w:color w:val="000000" w:themeColor="text1"/>
          <w:sz w:val="28"/>
          <w:szCs w:val="28"/>
          <w:lang w:val="kk-KZ"/>
        </w:rPr>
        <w:t>география</w:t>
      </w:r>
      <w:r w:rsidR="00CE0526" w:rsidRPr="00603F76">
        <w:rPr>
          <w:rFonts w:ascii="Times New Roman" w:eastAsiaTheme="minorHAnsi" w:hAnsi="Times New Roman"/>
          <w:color w:val="000000" w:themeColor="text1"/>
          <w:sz w:val="28"/>
          <w:szCs w:val="28"/>
          <w:lang w:val="kk-KZ"/>
        </w:rPr>
        <w:t xml:space="preserve">лық еңбегінің авторы. 1154 ж. </w:t>
      </w:r>
      <w:r w:rsidRPr="00603F76">
        <w:rPr>
          <w:rFonts w:ascii="Times New Roman" w:eastAsiaTheme="minorHAnsi" w:hAnsi="Times New Roman"/>
          <w:color w:val="000000" w:themeColor="text1"/>
          <w:sz w:val="28"/>
          <w:szCs w:val="28"/>
          <w:lang w:val="kk-KZ"/>
        </w:rPr>
        <w:t xml:space="preserve">аяқталған бұл </w:t>
      </w:r>
      <w:r w:rsidR="00CE0526" w:rsidRPr="00603F76">
        <w:rPr>
          <w:rFonts w:ascii="Times New Roman" w:eastAsiaTheme="minorHAnsi" w:hAnsi="Times New Roman"/>
          <w:color w:val="000000" w:themeColor="text1"/>
          <w:sz w:val="28"/>
          <w:szCs w:val="28"/>
          <w:lang w:val="kk-KZ"/>
        </w:rPr>
        <w:t>туынды –</w:t>
      </w:r>
      <w:r w:rsidR="001D1E83"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география мен картография бойынша ортағасырлық ең маңызды </w:t>
      </w:r>
      <w:r w:rsidR="00CE0526" w:rsidRPr="00603F76">
        <w:rPr>
          <w:rFonts w:ascii="Times New Roman" w:eastAsiaTheme="minorHAnsi" w:hAnsi="Times New Roman"/>
          <w:color w:val="000000" w:themeColor="text1"/>
          <w:sz w:val="28"/>
          <w:szCs w:val="28"/>
          <w:lang w:val="kk-KZ"/>
        </w:rPr>
        <w:t xml:space="preserve">деген </w:t>
      </w:r>
      <w:r w:rsidRPr="00603F76">
        <w:rPr>
          <w:rFonts w:ascii="Times New Roman" w:eastAsiaTheme="minorHAnsi" w:hAnsi="Times New Roman"/>
          <w:color w:val="000000" w:themeColor="text1"/>
          <w:sz w:val="28"/>
          <w:szCs w:val="28"/>
          <w:lang w:val="kk-KZ"/>
        </w:rPr>
        <w:t>дереккөз</w:t>
      </w:r>
      <w:r w:rsidR="00CE0526" w:rsidRPr="00603F76">
        <w:rPr>
          <w:rFonts w:ascii="Times New Roman" w:eastAsiaTheme="minorHAnsi" w:hAnsi="Times New Roman"/>
          <w:color w:val="000000" w:themeColor="text1"/>
          <w:sz w:val="28"/>
          <w:szCs w:val="28"/>
          <w:lang w:val="kk-KZ"/>
        </w:rPr>
        <w:t>дердің бірі</w:t>
      </w:r>
      <w:r w:rsidRPr="00603F76">
        <w:rPr>
          <w:rFonts w:ascii="Times New Roman" w:eastAsiaTheme="minorHAnsi" w:hAnsi="Times New Roman"/>
          <w:color w:val="000000" w:themeColor="text1"/>
          <w:sz w:val="28"/>
          <w:szCs w:val="28"/>
          <w:lang w:val="kk-KZ"/>
        </w:rPr>
        <w:t xml:space="preserve">. Кіріспеде әл-Идриси </w:t>
      </w:r>
      <w:r w:rsidR="00CE0526" w:rsidRPr="00603F76">
        <w:rPr>
          <w:rFonts w:ascii="Times New Roman" w:eastAsiaTheme="minorHAnsi" w:hAnsi="Times New Roman"/>
          <w:color w:val="000000" w:themeColor="text1"/>
          <w:sz w:val="28"/>
          <w:szCs w:val="28"/>
          <w:lang w:val="kk-KZ"/>
        </w:rPr>
        <w:t>зерттеудің</w:t>
      </w:r>
      <w:r w:rsidRPr="00603F76">
        <w:rPr>
          <w:rFonts w:ascii="Times New Roman" w:eastAsiaTheme="minorHAnsi" w:hAnsi="Times New Roman"/>
          <w:color w:val="000000" w:themeColor="text1"/>
          <w:sz w:val="28"/>
          <w:szCs w:val="28"/>
          <w:lang w:val="kk-KZ"/>
        </w:rPr>
        <w:t xml:space="preserve"> негізін </w:t>
      </w:r>
      <w:r w:rsidR="00CE0526" w:rsidRPr="00603F76">
        <w:rPr>
          <w:rFonts w:ascii="Times New Roman" w:eastAsiaTheme="minorHAnsi" w:hAnsi="Times New Roman"/>
          <w:color w:val="000000" w:themeColor="text1"/>
          <w:sz w:val="28"/>
          <w:szCs w:val="28"/>
          <w:lang w:val="kk-KZ"/>
        </w:rPr>
        <w:t>антикалық</w:t>
      </w:r>
      <w:r w:rsidRPr="00603F76">
        <w:rPr>
          <w:rFonts w:ascii="Times New Roman" w:eastAsiaTheme="minorHAnsi" w:hAnsi="Times New Roman"/>
          <w:color w:val="000000" w:themeColor="text1"/>
          <w:sz w:val="28"/>
          <w:szCs w:val="28"/>
          <w:lang w:val="kk-KZ"/>
        </w:rPr>
        <w:t xml:space="preserve"> және </w:t>
      </w:r>
      <w:r w:rsidR="00CE0526" w:rsidRPr="00603F76">
        <w:rPr>
          <w:rFonts w:ascii="Times New Roman" w:eastAsiaTheme="minorHAnsi" w:hAnsi="Times New Roman"/>
          <w:color w:val="000000" w:themeColor="text1"/>
          <w:sz w:val="28"/>
          <w:szCs w:val="28"/>
          <w:lang w:val="kk-KZ"/>
        </w:rPr>
        <w:t xml:space="preserve">ерте араб географтарының, </w:t>
      </w:r>
      <w:r w:rsidRPr="00603F76">
        <w:rPr>
          <w:rFonts w:ascii="Times New Roman" w:eastAsiaTheme="minorHAnsi" w:hAnsi="Times New Roman"/>
          <w:color w:val="000000" w:themeColor="text1"/>
          <w:sz w:val="28"/>
          <w:szCs w:val="28"/>
          <w:lang w:val="kk-KZ"/>
        </w:rPr>
        <w:t>оның ішінде Птолемей, Оросий, Ибн Хордадб</w:t>
      </w:r>
      <w:r w:rsidR="00CE0526" w:rsidRPr="00603F76">
        <w:rPr>
          <w:rFonts w:ascii="Times New Roman" w:eastAsiaTheme="minorHAnsi" w:hAnsi="Times New Roman"/>
          <w:color w:val="000000" w:themeColor="text1"/>
          <w:sz w:val="28"/>
          <w:szCs w:val="28"/>
          <w:lang w:val="kk-KZ"/>
        </w:rPr>
        <w:t>ех, әл-Яқуби, әл-Масуди, Ибн Хау</w:t>
      </w:r>
      <w:r w:rsidRPr="00603F76">
        <w:rPr>
          <w:rFonts w:ascii="Times New Roman" w:eastAsiaTheme="minorHAnsi" w:hAnsi="Times New Roman"/>
          <w:color w:val="000000" w:themeColor="text1"/>
          <w:sz w:val="28"/>
          <w:szCs w:val="28"/>
          <w:lang w:val="kk-KZ"/>
        </w:rPr>
        <w:t xml:space="preserve">кал және басқалардың мәліметтері, сондай-ақ патшаның әртүрлі елдер </w:t>
      </w:r>
      <w:r w:rsidR="00CE0526" w:rsidRPr="00603F76">
        <w:rPr>
          <w:rFonts w:ascii="Times New Roman" w:eastAsiaTheme="minorHAnsi" w:hAnsi="Times New Roman"/>
          <w:color w:val="000000" w:themeColor="text1"/>
          <w:sz w:val="28"/>
          <w:szCs w:val="28"/>
          <w:lang w:val="kk-KZ"/>
        </w:rPr>
        <w:t xml:space="preserve">жайында </w:t>
      </w:r>
      <w:r w:rsidRPr="00603F76">
        <w:rPr>
          <w:rFonts w:ascii="Times New Roman" w:eastAsiaTheme="minorHAnsi" w:hAnsi="Times New Roman"/>
          <w:color w:val="000000" w:themeColor="text1"/>
          <w:sz w:val="28"/>
          <w:szCs w:val="28"/>
          <w:lang w:val="kk-KZ"/>
        </w:rPr>
        <w:t xml:space="preserve">мәліметтер жинау үшін жіберген саяхатшылардың деректері </w:t>
      </w:r>
      <w:r w:rsidR="00CE0526" w:rsidRPr="00603F76">
        <w:rPr>
          <w:rFonts w:ascii="Times New Roman" w:eastAsiaTheme="minorHAnsi" w:hAnsi="Times New Roman"/>
          <w:color w:val="000000" w:themeColor="text1"/>
          <w:sz w:val="28"/>
          <w:szCs w:val="28"/>
          <w:lang w:val="kk-KZ"/>
        </w:rPr>
        <w:t>құрайды. Н</w:t>
      </w:r>
      <w:r w:rsidRPr="00603F76">
        <w:rPr>
          <w:rFonts w:ascii="Times New Roman" w:eastAsiaTheme="minorHAnsi" w:hAnsi="Times New Roman"/>
          <w:color w:val="000000" w:themeColor="text1"/>
          <w:sz w:val="28"/>
          <w:szCs w:val="28"/>
          <w:lang w:val="kk-KZ"/>
        </w:rPr>
        <w:t xml:space="preserve">егізгі мазмұны Батыс Африкадан Қытайға, Скандинавиядан Үнді мұхитына дейінгі арабтарға белгілі </w:t>
      </w:r>
      <w:r w:rsidR="00CE0526" w:rsidRPr="00603F76">
        <w:rPr>
          <w:rFonts w:ascii="Times New Roman" w:eastAsiaTheme="minorHAnsi" w:hAnsi="Times New Roman"/>
          <w:color w:val="000000" w:themeColor="text1"/>
          <w:sz w:val="28"/>
          <w:szCs w:val="28"/>
          <w:lang w:val="kk-KZ"/>
        </w:rPr>
        <w:t>жерлердің</w:t>
      </w:r>
      <w:r w:rsidRPr="00603F76">
        <w:rPr>
          <w:rFonts w:ascii="Times New Roman" w:eastAsiaTheme="minorHAnsi" w:hAnsi="Times New Roman"/>
          <w:color w:val="000000" w:themeColor="text1"/>
          <w:sz w:val="28"/>
          <w:szCs w:val="28"/>
          <w:lang w:val="kk-KZ"/>
        </w:rPr>
        <w:t xml:space="preserve"> сипаттамасын қамтиды. Жер</w:t>
      </w:r>
      <w:r w:rsidR="00CE0526" w:rsidRPr="00603F76">
        <w:rPr>
          <w:rFonts w:ascii="Times New Roman" w:eastAsiaTheme="minorHAnsi" w:hAnsi="Times New Roman"/>
          <w:color w:val="000000" w:themeColor="text1"/>
          <w:sz w:val="28"/>
          <w:szCs w:val="28"/>
          <w:lang w:val="kk-KZ"/>
        </w:rPr>
        <w:t xml:space="preserve">ді жеті климаттық аймаққа бөледі, </w:t>
      </w:r>
      <w:r w:rsidRPr="00603F76">
        <w:rPr>
          <w:rFonts w:ascii="Times New Roman" w:eastAsiaTheme="minorHAnsi" w:hAnsi="Times New Roman"/>
          <w:color w:val="000000" w:themeColor="text1"/>
          <w:sz w:val="28"/>
          <w:szCs w:val="28"/>
          <w:lang w:val="kk-KZ"/>
        </w:rPr>
        <w:t xml:space="preserve">әрқайсысы 10 бойлық секторға </w:t>
      </w:r>
      <w:r w:rsidR="00CE0526" w:rsidRPr="00603F76">
        <w:rPr>
          <w:rFonts w:ascii="Times New Roman" w:eastAsiaTheme="minorHAnsi" w:hAnsi="Times New Roman"/>
          <w:color w:val="000000" w:themeColor="text1"/>
          <w:sz w:val="28"/>
          <w:szCs w:val="28"/>
          <w:lang w:val="kk-KZ"/>
        </w:rPr>
        <w:t>жіктеліп</w:t>
      </w:r>
      <w:r w:rsidRPr="00603F76">
        <w:rPr>
          <w:rFonts w:ascii="Times New Roman" w:eastAsiaTheme="minorHAnsi" w:hAnsi="Times New Roman"/>
          <w:color w:val="000000" w:themeColor="text1"/>
          <w:sz w:val="28"/>
          <w:szCs w:val="28"/>
          <w:lang w:val="kk-KZ"/>
        </w:rPr>
        <w:t>, 70 географиялық бөлікте</w:t>
      </w:r>
      <w:r w:rsidR="00CE0526" w:rsidRPr="00603F76">
        <w:rPr>
          <w:rFonts w:ascii="Times New Roman" w:eastAsiaTheme="minorHAnsi" w:hAnsi="Times New Roman"/>
          <w:color w:val="000000" w:themeColor="text1"/>
          <w:sz w:val="28"/>
          <w:szCs w:val="28"/>
          <w:lang w:val="kk-KZ"/>
        </w:rPr>
        <w:t>р жүйесінен құралған. Әр</w:t>
      </w:r>
      <w:r w:rsidRPr="00603F76">
        <w:rPr>
          <w:rFonts w:ascii="Times New Roman" w:eastAsiaTheme="minorHAnsi" w:hAnsi="Times New Roman"/>
          <w:color w:val="000000" w:themeColor="text1"/>
          <w:sz w:val="28"/>
          <w:szCs w:val="28"/>
          <w:lang w:val="kk-KZ"/>
        </w:rPr>
        <w:t xml:space="preserve"> бөлім</w:t>
      </w:r>
      <w:r w:rsidR="00F240C3" w:rsidRPr="00603F76">
        <w:rPr>
          <w:rFonts w:ascii="Times New Roman" w:eastAsiaTheme="minorHAnsi" w:hAnsi="Times New Roman"/>
          <w:color w:val="000000" w:themeColor="text1"/>
          <w:sz w:val="28"/>
          <w:szCs w:val="28"/>
          <w:lang w:val="kk-KZ"/>
        </w:rPr>
        <w:t>нің</w:t>
      </w:r>
      <w:r w:rsidRPr="00603F76">
        <w:rPr>
          <w:rFonts w:ascii="Times New Roman" w:eastAsiaTheme="minorHAnsi" w:hAnsi="Times New Roman"/>
          <w:color w:val="000000" w:themeColor="text1"/>
          <w:sz w:val="28"/>
          <w:szCs w:val="28"/>
          <w:lang w:val="kk-KZ"/>
        </w:rPr>
        <w:t xml:space="preserve"> 2500-ге жуық географиялық нысанды қамтитын аймақ</w:t>
      </w:r>
      <w:r w:rsidR="00F240C3" w:rsidRPr="00603F76">
        <w:rPr>
          <w:rFonts w:ascii="Times New Roman" w:eastAsiaTheme="minorHAnsi" w:hAnsi="Times New Roman"/>
          <w:color w:val="000000" w:themeColor="text1"/>
          <w:sz w:val="28"/>
          <w:szCs w:val="28"/>
          <w:lang w:val="kk-KZ"/>
        </w:rPr>
        <w:t>тық картасы болды, мәтіні</w:t>
      </w:r>
      <w:r w:rsidRPr="00603F76">
        <w:rPr>
          <w:rFonts w:ascii="Times New Roman" w:eastAsiaTheme="minorHAnsi" w:hAnsi="Times New Roman"/>
          <w:color w:val="000000" w:themeColor="text1"/>
          <w:sz w:val="28"/>
          <w:szCs w:val="28"/>
          <w:lang w:val="kk-KZ"/>
        </w:rPr>
        <w:t xml:space="preserve"> 60</w:t>
      </w:r>
      <w:r w:rsidR="00F240C3" w:rsidRPr="00603F76">
        <w:rPr>
          <w:rFonts w:ascii="Times New Roman" w:eastAsiaTheme="minorHAnsi" w:hAnsi="Times New Roman"/>
          <w:color w:val="000000" w:themeColor="text1"/>
          <w:sz w:val="28"/>
          <w:szCs w:val="28"/>
          <w:lang w:val="kk-KZ"/>
        </w:rPr>
        <w:t>00-нан астам атаулар көрсетті.</w:t>
      </w:r>
    </w:p>
    <w:p w:rsidR="004D4868" w:rsidRPr="00603F76" w:rsidRDefault="008C2406"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Әл</w:t>
      </w:r>
      <w:r w:rsidR="00F240C3" w:rsidRPr="00603F76">
        <w:rPr>
          <w:rFonts w:ascii="Times New Roman" w:eastAsiaTheme="minorHAnsi" w:hAnsi="Times New Roman"/>
          <w:color w:val="000000" w:themeColor="text1"/>
          <w:sz w:val="28"/>
          <w:szCs w:val="28"/>
          <w:lang w:val="kk-KZ"/>
        </w:rPr>
        <w:t>-Идриси</w:t>
      </w:r>
      <w:r w:rsidRPr="00603F76">
        <w:rPr>
          <w:rFonts w:ascii="Times New Roman" w:eastAsiaTheme="minorHAnsi" w:hAnsi="Times New Roman"/>
          <w:color w:val="000000" w:themeColor="text1"/>
          <w:sz w:val="28"/>
          <w:szCs w:val="28"/>
          <w:lang w:val="kk-KZ"/>
        </w:rPr>
        <w:t xml:space="preserve"> Азия аймақтарын, </w:t>
      </w:r>
      <w:r w:rsidR="00F240C3" w:rsidRPr="00603F76">
        <w:rPr>
          <w:rFonts w:ascii="Times New Roman" w:eastAsiaTheme="minorHAnsi" w:hAnsi="Times New Roman"/>
          <w:color w:val="000000" w:themeColor="text1"/>
          <w:sz w:val="28"/>
          <w:szCs w:val="28"/>
          <w:lang w:val="kk-KZ"/>
        </w:rPr>
        <w:t>атап айтқанда</w:t>
      </w:r>
      <w:r w:rsidRPr="00603F76">
        <w:rPr>
          <w:rFonts w:ascii="Times New Roman" w:eastAsiaTheme="minorHAnsi" w:hAnsi="Times New Roman"/>
          <w:color w:val="000000" w:themeColor="text1"/>
          <w:sz w:val="28"/>
          <w:szCs w:val="28"/>
          <w:lang w:val="kk-KZ"/>
        </w:rPr>
        <w:t xml:space="preserve"> Таяу Шығыс, Орталық Азия, Парсы, Үндістан, Қытай және көршілес аумақтарды </w:t>
      </w:r>
      <w:r w:rsidR="00F240C3" w:rsidRPr="00603F76">
        <w:rPr>
          <w:rFonts w:ascii="Times New Roman" w:eastAsiaTheme="minorHAnsi" w:hAnsi="Times New Roman"/>
          <w:color w:val="000000" w:themeColor="text1"/>
          <w:sz w:val="28"/>
          <w:szCs w:val="28"/>
          <w:lang w:val="kk-KZ"/>
        </w:rPr>
        <w:t>толықтай суреттейді</w:t>
      </w:r>
      <w:r w:rsidRPr="00603F76">
        <w:rPr>
          <w:rFonts w:ascii="Times New Roman" w:eastAsiaTheme="minorHAnsi" w:hAnsi="Times New Roman"/>
          <w:color w:val="000000" w:themeColor="text1"/>
          <w:sz w:val="28"/>
          <w:szCs w:val="28"/>
          <w:lang w:val="kk-KZ"/>
        </w:rPr>
        <w:t xml:space="preserve">. Оның </w:t>
      </w:r>
      <w:r w:rsidR="00F240C3" w:rsidRPr="00603F76">
        <w:rPr>
          <w:rFonts w:ascii="Times New Roman" w:eastAsiaTheme="minorHAnsi" w:hAnsi="Times New Roman"/>
          <w:color w:val="000000" w:themeColor="text1"/>
          <w:sz w:val="28"/>
          <w:szCs w:val="28"/>
          <w:lang w:val="kk-KZ"/>
        </w:rPr>
        <w:t>жазбаларында</w:t>
      </w:r>
      <w:r w:rsidRPr="00603F76">
        <w:rPr>
          <w:rFonts w:ascii="Times New Roman" w:eastAsiaTheme="minorHAnsi" w:hAnsi="Times New Roman"/>
          <w:color w:val="000000" w:themeColor="text1"/>
          <w:sz w:val="28"/>
          <w:szCs w:val="28"/>
          <w:lang w:val="kk-KZ"/>
        </w:rPr>
        <w:t xml:space="preserve"> Парсы шығанағы және оның Үнді мұхитымен сауда </w:t>
      </w:r>
      <w:r w:rsidR="00F240C3" w:rsidRPr="00603F76">
        <w:rPr>
          <w:rFonts w:ascii="Times New Roman" w:eastAsiaTheme="minorHAnsi" w:hAnsi="Times New Roman"/>
          <w:color w:val="000000" w:themeColor="text1"/>
          <w:sz w:val="28"/>
          <w:szCs w:val="28"/>
          <w:lang w:val="kk-KZ"/>
        </w:rPr>
        <w:t>қарым-қатынасы</w:t>
      </w:r>
      <w:r w:rsidRPr="00603F76">
        <w:rPr>
          <w:rFonts w:ascii="Times New Roman" w:eastAsiaTheme="minorHAnsi" w:hAnsi="Times New Roman"/>
          <w:color w:val="000000" w:themeColor="text1"/>
          <w:sz w:val="28"/>
          <w:szCs w:val="28"/>
          <w:lang w:val="kk-KZ"/>
        </w:rPr>
        <w:t>, Иранның Исфахан, Рей және Нишапур сияқты сауда және қолөнер орталықтары ретіндегі ірі</w:t>
      </w:r>
      <w:r w:rsidR="00F240C3"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қалалары туралы мәліметтер </w:t>
      </w:r>
      <w:r w:rsidR="00F240C3" w:rsidRPr="00603F76">
        <w:rPr>
          <w:rFonts w:ascii="Times New Roman" w:eastAsiaTheme="minorHAnsi" w:hAnsi="Times New Roman"/>
          <w:color w:val="000000" w:themeColor="text1"/>
          <w:sz w:val="28"/>
          <w:szCs w:val="28"/>
          <w:lang w:val="kk-KZ"/>
        </w:rPr>
        <w:t xml:space="preserve">кездеседі. </w:t>
      </w:r>
      <w:r w:rsidRPr="00603F76">
        <w:rPr>
          <w:rFonts w:ascii="Times New Roman" w:eastAsiaTheme="minorHAnsi" w:hAnsi="Times New Roman"/>
          <w:color w:val="000000" w:themeColor="text1"/>
          <w:sz w:val="28"/>
          <w:szCs w:val="28"/>
          <w:lang w:val="kk-KZ"/>
        </w:rPr>
        <w:t xml:space="preserve">Хорасан </w:t>
      </w:r>
      <w:r w:rsidR="00F240C3" w:rsidRPr="00603F76">
        <w:rPr>
          <w:rFonts w:ascii="Times New Roman" w:eastAsiaTheme="minorHAnsi" w:hAnsi="Times New Roman"/>
          <w:color w:val="000000" w:themeColor="text1"/>
          <w:sz w:val="28"/>
          <w:szCs w:val="28"/>
          <w:lang w:val="kk-KZ"/>
        </w:rPr>
        <w:t>өлкесін сипаттап,</w:t>
      </w:r>
      <w:r w:rsidRPr="00603F76">
        <w:rPr>
          <w:rFonts w:ascii="Times New Roman" w:eastAsiaTheme="minorHAnsi" w:hAnsi="Times New Roman"/>
          <w:color w:val="000000" w:themeColor="text1"/>
          <w:sz w:val="28"/>
          <w:szCs w:val="28"/>
          <w:lang w:val="kk-KZ"/>
        </w:rPr>
        <w:t xml:space="preserve"> шаруашылығы мен әкімшілік құрылым</w:t>
      </w:r>
      <w:r w:rsidR="00F240C3" w:rsidRPr="00603F76">
        <w:rPr>
          <w:rFonts w:ascii="Times New Roman" w:eastAsiaTheme="minorHAnsi" w:hAnsi="Times New Roman"/>
          <w:color w:val="000000" w:themeColor="text1"/>
          <w:sz w:val="28"/>
          <w:szCs w:val="28"/>
          <w:lang w:val="kk-KZ"/>
        </w:rPr>
        <w:t xml:space="preserve">ына назар аударды, </w:t>
      </w:r>
      <w:r w:rsidR="00F240C3" w:rsidRPr="00603F76">
        <w:rPr>
          <w:rFonts w:ascii="Times New Roman" w:eastAsiaTheme="minorHAnsi" w:hAnsi="Times New Roman"/>
          <w:color w:val="000000" w:themeColor="text1"/>
          <w:sz w:val="28"/>
          <w:szCs w:val="28"/>
          <w:lang w:val="kk-KZ"/>
        </w:rPr>
        <w:lastRenderedPageBreak/>
        <w:t>сондай-ақ Мәуераннаһрды, оның ішінде Самарқан мен Бұқ</w:t>
      </w:r>
      <w:r w:rsidRPr="00603F76">
        <w:rPr>
          <w:rFonts w:ascii="Times New Roman" w:eastAsiaTheme="minorHAnsi" w:hAnsi="Times New Roman"/>
          <w:color w:val="000000" w:themeColor="text1"/>
          <w:sz w:val="28"/>
          <w:szCs w:val="28"/>
          <w:lang w:val="kk-KZ"/>
        </w:rPr>
        <w:t>араны Ұлы Жібек ж</w:t>
      </w:r>
      <w:r w:rsidR="00F240C3" w:rsidRPr="00603F76">
        <w:rPr>
          <w:rFonts w:ascii="Times New Roman" w:eastAsiaTheme="minorHAnsi" w:hAnsi="Times New Roman"/>
          <w:color w:val="000000" w:themeColor="text1"/>
          <w:sz w:val="28"/>
          <w:szCs w:val="28"/>
          <w:lang w:val="kk-KZ"/>
        </w:rPr>
        <w:t>олының негізгі нүктелері деп хабарлайды</w:t>
      </w:r>
      <w:r w:rsidRPr="00603F76">
        <w:rPr>
          <w:rFonts w:ascii="Times New Roman" w:eastAsiaTheme="minorHAnsi" w:hAnsi="Times New Roman"/>
          <w:color w:val="000000" w:themeColor="text1"/>
          <w:sz w:val="28"/>
          <w:szCs w:val="28"/>
          <w:lang w:val="kk-KZ"/>
        </w:rPr>
        <w:t>. Үндістан дамыған сауда</w:t>
      </w:r>
      <w:r w:rsidR="00E154C8" w:rsidRPr="00603F76">
        <w:rPr>
          <w:rFonts w:ascii="Times New Roman" w:eastAsiaTheme="minorHAnsi" w:hAnsi="Times New Roman"/>
          <w:color w:val="000000" w:themeColor="text1"/>
          <w:sz w:val="28"/>
          <w:szCs w:val="28"/>
          <w:lang w:val="kk-KZ"/>
        </w:rPr>
        <w:t>-саттық</w:t>
      </w:r>
      <w:r w:rsidRPr="00603F76">
        <w:rPr>
          <w:rFonts w:ascii="Times New Roman" w:eastAsiaTheme="minorHAnsi" w:hAnsi="Times New Roman"/>
          <w:color w:val="000000" w:themeColor="text1"/>
          <w:sz w:val="28"/>
          <w:szCs w:val="28"/>
          <w:lang w:val="kk-KZ"/>
        </w:rPr>
        <w:t xml:space="preserve"> жүйесі, ірі қалалары және маталар, дәмдеуіштер мен асыл тастар өндірісі бар бай </w:t>
      </w:r>
      <w:r w:rsidR="00E154C8" w:rsidRPr="00603F76">
        <w:rPr>
          <w:rFonts w:ascii="Times New Roman" w:eastAsiaTheme="minorHAnsi" w:hAnsi="Times New Roman"/>
          <w:color w:val="000000" w:themeColor="text1"/>
          <w:sz w:val="28"/>
          <w:szCs w:val="28"/>
          <w:lang w:val="kk-KZ"/>
        </w:rPr>
        <w:t>өңір</w:t>
      </w:r>
      <w:r w:rsidRPr="00603F76">
        <w:rPr>
          <w:rFonts w:ascii="Times New Roman" w:eastAsiaTheme="minorHAnsi" w:hAnsi="Times New Roman"/>
          <w:color w:val="000000" w:themeColor="text1"/>
          <w:sz w:val="28"/>
          <w:szCs w:val="28"/>
          <w:lang w:val="kk-KZ"/>
        </w:rPr>
        <w:t xml:space="preserve"> ретінде </w:t>
      </w:r>
      <w:r w:rsidR="00E154C8" w:rsidRPr="00603F76">
        <w:rPr>
          <w:rFonts w:ascii="Times New Roman" w:eastAsiaTheme="minorHAnsi" w:hAnsi="Times New Roman"/>
          <w:color w:val="000000" w:themeColor="text1"/>
          <w:sz w:val="28"/>
          <w:szCs w:val="28"/>
          <w:lang w:val="kk-KZ"/>
        </w:rPr>
        <w:t>айтылған</w:t>
      </w:r>
      <w:r w:rsidRPr="00603F76">
        <w:rPr>
          <w:rFonts w:ascii="Times New Roman" w:eastAsiaTheme="minorHAnsi" w:hAnsi="Times New Roman"/>
          <w:color w:val="000000" w:themeColor="text1"/>
          <w:sz w:val="28"/>
          <w:szCs w:val="28"/>
          <w:lang w:val="kk-KZ"/>
        </w:rPr>
        <w:t>. Әл-Идриси Үндістанның касталық жүйесін, индуизм храмдарын, жергілікті дәстүрлер мен өмір салтын</w:t>
      </w:r>
      <w:r w:rsidR="00E154C8" w:rsidRPr="00603F76">
        <w:rPr>
          <w:rFonts w:ascii="Times New Roman" w:eastAsiaTheme="minorHAnsi" w:hAnsi="Times New Roman"/>
          <w:color w:val="000000" w:themeColor="text1"/>
          <w:sz w:val="28"/>
          <w:szCs w:val="28"/>
          <w:lang w:val="kk-KZ"/>
        </w:rPr>
        <w:t xml:space="preserve"> мазмұндайды</w:t>
      </w:r>
      <w:r w:rsidRPr="00603F76">
        <w:rPr>
          <w:rFonts w:ascii="Times New Roman" w:eastAsiaTheme="minorHAnsi" w:hAnsi="Times New Roman"/>
          <w:color w:val="000000" w:themeColor="text1"/>
          <w:sz w:val="28"/>
          <w:szCs w:val="28"/>
          <w:lang w:val="kk-KZ"/>
        </w:rPr>
        <w:t xml:space="preserve">. Қытай </w:t>
      </w:r>
      <w:r w:rsidR="00E154C8" w:rsidRPr="00603F76">
        <w:rPr>
          <w:rFonts w:ascii="Times New Roman" w:eastAsiaTheme="minorHAnsi" w:hAnsi="Times New Roman"/>
          <w:color w:val="000000" w:themeColor="text1"/>
          <w:sz w:val="28"/>
          <w:szCs w:val="28"/>
          <w:lang w:val="kk-KZ"/>
        </w:rPr>
        <w:t xml:space="preserve">келгенде оның </w:t>
      </w:r>
      <w:r w:rsidRPr="00603F76">
        <w:rPr>
          <w:rFonts w:ascii="Times New Roman" w:eastAsiaTheme="minorHAnsi" w:hAnsi="Times New Roman"/>
          <w:color w:val="000000" w:themeColor="text1"/>
          <w:sz w:val="28"/>
          <w:szCs w:val="28"/>
          <w:lang w:val="kk-KZ"/>
        </w:rPr>
        <w:t>экономикасы, сауда байланыстары, қолөнер өндірісі, әсіресе фарфор мен жібек өнері дамыған ұлы өркениет</w:t>
      </w:r>
      <w:r w:rsidR="00E154C8" w:rsidRPr="00603F76">
        <w:rPr>
          <w:rFonts w:ascii="Times New Roman" w:eastAsiaTheme="minorHAnsi" w:hAnsi="Times New Roman"/>
          <w:color w:val="000000" w:themeColor="text1"/>
          <w:sz w:val="28"/>
          <w:szCs w:val="28"/>
          <w:lang w:val="kk-KZ"/>
        </w:rPr>
        <w:t xml:space="preserve"> деп тұжырымдайды</w:t>
      </w:r>
      <w:r w:rsidRPr="00603F76">
        <w:rPr>
          <w:rFonts w:ascii="Times New Roman" w:eastAsiaTheme="minorHAnsi" w:hAnsi="Times New Roman"/>
          <w:color w:val="000000" w:themeColor="text1"/>
          <w:sz w:val="28"/>
          <w:szCs w:val="28"/>
          <w:lang w:val="kk-KZ"/>
        </w:rPr>
        <w:t>.</w:t>
      </w:r>
    </w:p>
    <w:p w:rsidR="004D4868" w:rsidRPr="00603F76" w:rsidRDefault="004D4868"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Әл-Идрисидің</w:t>
      </w:r>
      <w:r w:rsidR="008C2406" w:rsidRPr="00603F76">
        <w:rPr>
          <w:rFonts w:ascii="Times New Roman" w:eastAsiaTheme="minorHAnsi" w:hAnsi="Times New Roman"/>
          <w:color w:val="000000" w:themeColor="text1"/>
          <w:sz w:val="28"/>
          <w:szCs w:val="28"/>
          <w:lang w:val="kk-KZ"/>
        </w:rPr>
        <w:t xml:space="preserve"> еңбектері география</w:t>
      </w:r>
      <w:r w:rsidRPr="00603F76">
        <w:rPr>
          <w:rFonts w:ascii="Times New Roman" w:eastAsiaTheme="minorHAnsi" w:hAnsi="Times New Roman"/>
          <w:color w:val="000000" w:themeColor="text1"/>
          <w:sz w:val="28"/>
          <w:szCs w:val="28"/>
          <w:lang w:val="kk-KZ"/>
        </w:rPr>
        <w:t>ның дамуында маңызды рөл атқарғанымен,</w:t>
      </w:r>
      <w:r w:rsidR="008C2406" w:rsidRPr="00603F76">
        <w:rPr>
          <w:rFonts w:ascii="Times New Roman" w:eastAsiaTheme="minorHAnsi" w:hAnsi="Times New Roman"/>
          <w:color w:val="000000" w:themeColor="text1"/>
          <w:sz w:val="28"/>
          <w:szCs w:val="28"/>
          <w:lang w:val="kk-KZ"/>
        </w:rPr>
        <w:t xml:space="preserve"> араб </w:t>
      </w:r>
      <w:r w:rsidRPr="00603F76">
        <w:rPr>
          <w:rFonts w:ascii="Times New Roman" w:eastAsiaTheme="minorHAnsi" w:hAnsi="Times New Roman"/>
          <w:color w:val="000000" w:themeColor="text1"/>
          <w:sz w:val="28"/>
          <w:szCs w:val="28"/>
          <w:lang w:val="kk-KZ"/>
        </w:rPr>
        <w:t>ғылымы</w:t>
      </w:r>
      <w:r w:rsidR="008C2406" w:rsidRPr="00603F76">
        <w:rPr>
          <w:rFonts w:ascii="Times New Roman" w:eastAsiaTheme="minorHAnsi" w:hAnsi="Times New Roman"/>
          <w:color w:val="000000" w:themeColor="text1"/>
          <w:sz w:val="28"/>
          <w:szCs w:val="28"/>
          <w:lang w:val="kk-KZ"/>
        </w:rPr>
        <w:t xml:space="preserve"> оған сирек сілтеме жасады және </w:t>
      </w:r>
      <w:r w:rsidRPr="00603F76">
        <w:rPr>
          <w:rFonts w:ascii="Times New Roman" w:eastAsiaTheme="minorHAnsi" w:hAnsi="Times New Roman"/>
          <w:color w:val="000000" w:themeColor="text1"/>
          <w:sz w:val="28"/>
          <w:szCs w:val="28"/>
          <w:lang w:val="kk-KZ"/>
        </w:rPr>
        <w:t>ХІІ-ХІІ ғ.</w:t>
      </w:r>
      <w:r w:rsidR="008C2406" w:rsidRPr="00603F76">
        <w:rPr>
          <w:rFonts w:ascii="Times New Roman" w:eastAsiaTheme="minorHAnsi" w:hAnsi="Times New Roman"/>
          <w:color w:val="000000" w:themeColor="text1"/>
          <w:sz w:val="28"/>
          <w:szCs w:val="28"/>
          <w:lang w:val="kk-KZ"/>
        </w:rPr>
        <w:t xml:space="preserve"> латын авторларына ешқандай әсері болмады. Еуропада </w:t>
      </w:r>
      <w:r w:rsidRPr="00603F76">
        <w:rPr>
          <w:rFonts w:ascii="Times New Roman" w:eastAsiaTheme="minorHAnsi" w:hAnsi="Times New Roman"/>
          <w:color w:val="000000" w:themeColor="text1"/>
          <w:sz w:val="28"/>
          <w:szCs w:val="28"/>
          <w:lang w:val="kk-KZ"/>
        </w:rPr>
        <w:t>«</w:t>
      </w:r>
      <w:r w:rsidR="008C2406" w:rsidRPr="00603F76">
        <w:rPr>
          <w:rFonts w:ascii="Times New Roman" w:eastAsiaTheme="minorHAnsi" w:hAnsi="Times New Roman"/>
          <w:color w:val="000000" w:themeColor="text1"/>
          <w:sz w:val="28"/>
          <w:szCs w:val="28"/>
          <w:lang w:val="kk-KZ"/>
        </w:rPr>
        <w:t>Роджер кітабы</w:t>
      </w:r>
      <w:r w:rsidRPr="00603F76">
        <w:rPr>
          <w:rFonts w:ascii="Times New Roman" w:eastAsiaTheme="minorHAnsi" w:hAnsi="Times New Roman"/>
          <w:color w:val="000000" w:themeColor="text1"/>
          <w:sz w:val="28"/>
          <w:szCs w:val="28"/>
          <w:lang w:val="kk-KZ"/>
        </w:rPr>
        <w:t>»</w:t>
      </w:r>
      <w:r w:rsidR="008C2406"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ХVI</w:t>
      </w:r>
      <w:r w:rsidR="008C2406" w:rsidRPr="00603F76">
        <w:rPr>
          <w:rFonts w:ascii="Times New Roman" w:eastAsiaTheme="minorHAnsi" w:hAnsi="Times New Roman"/>
          <w:color w:val="000000" w:themeColor="text1"/>
          <w:sz w:val="28"/>
          <w:szCs w:val="28"/>
          <w:lang w:val="kk-KZ"/>
        </w:rPr>
        <w:t xml:space="preserve"> ғ</w:t>
      </w:r>
      <w:r w:rsidRPr="00603F76">
        <w:rPr>
          <w:rFonts w:ascii="Times New Roman" w:eastAsiaTheme="minorHAnsi" w:hAnsi="Times New Roman"/>
          <w:color w:val="000000" w:themeColor="text1"/>
          <w:sz w:val="28"/>
          <w:szCs w:val="28"/>
          <w:lang w:val="kk-KZ"/>
        </w:rPr>
        <w:t>.</w:t>
      </w:r>
      <w:r w:rsidR="008C2406" w:rsidRPr="00603F76">
        <w:rPr>
          <w:rFonts w:ascii="Times New Roman" w:eastAsiaTheme="minorHAnsi" w:hAnsi="Times New Roman"/>
          <w:color w:val="000000" w:themeColor="text1"/>
          <w:sz w:val="28"/>
          <w:szCs w:val="28"/>
          <w:lang w:val="kk-KZ"/>
        </w:rPr>
        <w:t xml:space="preserve"> араб, латын және француз тілдерінде басылған кезде </w:t>
      </w:r>
      <w:r w:rsidRPr="00603F76">
        <w:rPr>
          <w:rFonts w:ascii="Times New Roman" w:eastAsiaTheme="minorHAnsi" w:hAnsi="Times New Roman"/>
          <w:color w:val="000000" w:themeColor="text1"/>
          <w:sz w:val="28"/>
          <w:szCs w:val="28"/>
          <w:lang w:val="kk-KZ"/>
        </w:rPr>
        <w:t>танымал</w:t>
      </w:r>
      <w:r w:rsidR="008C2406" w:rsidRPr="00603F76">
        <w:rPr>
          <w:rFonts w:ascii="Times New Roman" w:eastAsiaTheme="minorHAnsi" w:hAnsi="Times New Roman"/>
          <w:color w:val="000000" w:themeColor="text1"/>
          <w:sz w:val="28"/>
          <w:szCs w:val="28"/>
          <w:lang w:val="kk-KZ"/>
        </w:rPr>
        <w:t xml:space="preserve"> болды. </w:t>
      </w:r>
      <w:r w:rsidRPr="00603F76">
        <w:rPr>
          <w:rFonts w:ascii="Times New Roman" w:eastAsiaTheme="minorHAnsi" w:hAnsi="Times New Roman"/>
          <w:color w:val="000000" w:themeColor="text1"/>
          <w:sz w:val="28"/>
          <w:szCs w:val="28"/>
          <w:lang w:val="kk-KZ"/>
        </w:rPr>
        <w:t>Ғалым</w:t>
      </w:r>
      <w:r w:rsidR="008C2406" w:rsidRPr="00603F76">
        <w:rPr>
          <w:rFonts w:ascii="Times New Roman" w:eastAsiaTheme="minorHAnsi" w:hAnsi="Times New Roman"/>
          <w:color w:val="000000" w:themeColor="text1"/>
          <w:sz w:val="28"/>
          <w:szCs w:val="28"/>
          <w:lang w:val="kk-KZ"/>
        </w:rPr>
        <w:t xml:space="preserve"> орта ғасырдағы соңғы ұлы араб картографы болып саналады, бірақ оның жұмысы </w:t>
      </w:r>
      <w:r w:rsidRPr="00603F76">
        <w:rPr>
          <w:rFonts w:ascii="Times New Roman" w:eastAsiaTheme="minorHAnsi" w:hAnsi="Times New Roman"/>
          <w:color w:val="000000" w:themeColor="text1"/>
          <w:sz w:val="28"/>
          <w:szCs w:val="28"/>
          <w:lang w:val="kk-KZ"/>
        </w:rPr>
        <w:t>араб картографиясының құлдырауымен байланыстырылады</w:t>
      </w:r>
      <w:r w:rsidR="008C2406"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себебі</w:t>
      </w:r>
      <w:r w:rsidR="008C2406"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оның зерттеулері</w:t>
      </w:r>
      <w:r w:rsidR="008C2406" w:rsidRPr="00603F76">
        <w:rPr>
          <w:rFonts w:ascii="Times New Roman" w:eastAsiaTheme="minorHAnsi" w:hAnsi="Times New Roman"/>
          <w:color w:val="000000" w:themeColor="text1"/>
          <w:sz w:val="28"/>
          <w:szCs w:val="28"/>
          <w:lang w:val="kk-KZ"/>
        </w:rPr>
        <w:t xml:space="preserve"> е</w:t>
      </w:r>
      <w:r w:rsidRPr="00603F76">
        <w:rPr>
          <w:rFonts w:ascii="Times New Roman" w:eastAsiaTheme="minorHAnsi" w:hAnsi="Times New Roman"/>
          <w:color w:val="000000" w:themeColor="text1"/>
          <w:sz w:val="28"/>
          <w:szCs w:val="28"/>
          <w:lang w:val="kk-KZ"/>
        </w:rPr>
        <w:t>ндік пен бойлық туралы түсініктерді жоғалтты.</w:t>
      </w:r>
    </w:p>
    <w:p w:rsidR="00FC2D7B" w:rsidRPr="00603F76" w:rsidRDefault="009C0283"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Шихабуддин Әбу Абдулла Якут ибн Абдулла әл-Хамауи</w:t>
      </w:r>
      <w:r w:rsidR="004D4868" w:rsidRPr="00603F76">
        <w:rPr>
          <w:rFonts w:ascii="Times New Roman" w:eastAsiaTheme="minorHAnsi" w:hAnsi="Times New Roman"/>
          <w:color w:val="000000" w:themeColor="text1"/>
          <w:sz w:val="28"/>
          <w:szCs w:val="28"/>
          <w:lang w:val="kk-KZ"/>
        </w:rPr>
        <w:t xml:space="preserve"> (1178/1180-</w:t>
      </w:r>
      <w:r w:rsidRPr="00603F76">
        <w:rPr>
          <w:rFonts w:ascii="Times New Roman" w:eastAsiaTheme="minorHAnsi" w:hAnsi="Times New Roman"/>
          <w:color w:val="000000" w:themeColor="text1"/>
          <w:sz w:val="28"/>
          <w:szCs w:val="28"/>
          <w:lang w:val="kk-KZ"/>
        </w:rPr>
        <w:t>1229</w:t>
      </w:r>
      <w:r w:rsidR="004D4868" w:rsidRPr="00603F76">
        <w:rPr>
          <w:rFonts w:ascii="Times New Roman" w:eastAsiaTheme="minorHAnsi" w:hAnsi="Times New Roman"/>
          <w:color w:val="000000" w:themeColor="text1"/>
          <w:sz w:val="28"/>
          <w:szCs w:val="28"/>
          <w:lang w:val="kk-KZ"/>
        </w:rPr>
        <w:t xml:space="preserve"> ж.ж.</w:t>
      </w:r>
      <w:r w:rsidRPr="00603F76">
        <w:rPr>
          <w:rFonts w:ascii="Times New Roman" w:eastAsiaTheme="minorHAnsi" w:hAnsi="Times New Roman"/>
          <w:color w:val="000000" w:themeColor="text1"/>
          <w:sz w:val="28"/>
          <w:szCs w:val="28"/>
          <w:lang w:val="kk-KZ"/>
        </w:rPr>
        <w:t xml:space="preserve">) – мұсылман </w:t>
      </w:r>
      <w:r w:rsidR="004D4868" w:rsidRPr="00603F76">
        <w:rPr>
          <w:rFonts w:ascii="Times New Roman" w:eastAsiaTheme="minorHAnsi" w:hAnsi="Times New Roman"/>
          <w:color w:val="000000" w:themeColor="text1"/>
          <w:sz w:val="28"/>
          <w:szCs w:val="28"/>
          <w:lang w:val="kk-KZ"/>
        </w:rPr>
        <w:t xml:space="preserve">әлемінің </w:t>
      </w:r>
      <w:r w:rsidRPr="00603F76">
        <w:rPr>
          <w:rFonts w:ascii="Times New Roman" w:eastAsiaTheme="minorHAnsi" w:hAnsi="Times New Roman"/>
          <w:color w:val="000000" w:themeColor="text1"/>
          <w:sz w:val="28"/>
          <w:szCs w:val="28"/>
          <w:lang w:val="kk-KZ"/>
        </w:rPr>
        <w:t xml:space="preserve">ғалымы, жазушы, филолог, тарихшы және географ. </w:t>
      </w:r>
      <w:r w:rsidR="004D4868" w:rsidRPr="00603F76">
        <w:rPr>
          <w:rFonts w:ascii="Times New Roman" w:eastAsiaTheme="minorHAnsi" w:hAnsi="Times New Roman"/>
          <w:color w:val="000000" w:themeColor="text1"/>
          <w:sz w:val="28"/>
          <w:szCs w:val="28"/>
          <w:lang w:val="kk-KZ"/>
        </w:rPr>
        <w:t>Алайда, шыққан тегі кішіазиялық</w:t>
      </w:r>
      <w:r w:rsidRPr="00603F76">
        <w:rPr>
          <w:rFonts w:ascii="Times New Roman" w:eastAsiaTheme="minorHAnsi" w:hAnsi="Times New Roman"/>
          <w:color w:val="000000" w:themeColor="text1"/>
          <w:sz w:val="28"/>
          <w:szCs w:val="28"/>
          <w:lang w:val="kk-KZ"/>
        </w:rPr>
        <w:t xml:space="preserve"> грек еді, бала кезінде тұтқынға </w:t>
      </w:r>
      <w:r w:rsidR="004D4868" w:rsidRPr="00603F76">
        <w:rPr>
          <w:rFonts w:ascii="Times New Roman" w:eastAsiaTheme="minorHAnsi" w:hAnsi="Times New Roman"/>
          <w:color w:val="000000" w:themeColor="text1"/>
          <w:sz w:val="28"/>
          <w:szCs w:val="28"/>
          <w:lang w:val="kk-KZ"/>
        </w:rPr>
        <w:t>түсіп, Бағдат</w:t>
      </w:r>
      <w:r w:rsidRPr="00603F76">
        <w:rPr>
          <w:rFonts w:ascii="Times New Roman" w:eastAsiaTheme="minorHAnsi" w:hAnsi="Times New Roman"/>
          <w:color w:val="000000" w:themeColor="text1"/>
          <w:sz w:val="28"/>
          <w:szCs w:val="28"/>
          <w:lang w:val="kk-KZ"/>
        </w:rPr>
        <w:t>қа</w:t>
      </w:r>
      <w:r w:rsidR="004D4868" w:rsidRPr="00603F76">
        <w:rPr>
          <w:rFonts w:ascii="Times New Roman" w:eastAsiaTheme="minorHAnsi" w:hAnsi="Times New Roman"/>
          <w:color w:val="000000" w:themeColor="text1"/>
          <w:sz w:val="28"/>
          <w:szCs w:val="28"/>
          <w:lang w:val="kk-KZ"/>
        </w:rPr>
        <w:t xml:space="preserve"> сатылған</w:t>
      </w:r>
      <w:r w:rsidR="00FF253A" w:rsidRPr="00603F76">
        <w:rPr>
          <w:rFonts w:ascii="Times New Roman" w:eastAsiaTheme="minorHAnsi" w:hAnsi="Times New Roman"/>
          <w:color w:val="000000" w:themeColor="text1"/>
          <w:sz w:val="28"/>
          <w:szCs w:val="28"/>
          <w:lang w:val="kk-KZ"/>
        </w:rPr>
        <w:t xml:space="preserve">, ислами </w:t>
      </w:r>
      <w:r w:rsidRPr="00603F76">
        <w:rPr>
          <w:rFonts w:ascii="Times New Roman" w:eastAsiaTheme="minorHAnsi" w:hAnsi="Times New Roman"/>
          <w:color w:val="000000" w:themeColor="text1"/>
          <w:sz w:val="28"/>
          <w:szCs w:val="28"/>
          <w:lang w:val="kk-KZ"/>
        </w:rPr>
        <w:t>тәрбие мен білім алған. Қожайыны, көпес Асқар ибн Ибрахим әл-Ха</w:t>
      </w:r>
      <w:r w:rsidR="00FF253A" w:rsidRPr="00603F76">
        <w:rPr>
          <w:rFonts w:ascii="Times New Roman" w:eastAsiaTheme="minorHAnsi" w:hAnsi="Times New Roman"/>
          <w:color w:val="000000" w:themeColor="text1"/>
          <w:sz w:val="28"/>
          <w:szCs w:val="28"/>
          <w:lang w:val="kk-KZ"/>
        </w:rPr>
        <w:t>мауи оған сауда-саттықты үйреткен</w:t>
      </w:r>
      <w:r w:rsidRPr="00603F76">
        <w:rPr>
          <w:rFonts w:ascii="Times New Roman" w:eastAsiaTheme="minorHAnsi" w:hAnsi="Times New Roman"/>
          <w:color w:val="000000" w:themeColor="text1"/>
          <w:sz w:val="28"/>
          <w:szCs w:val="28"/>
          <w:lang w:val="kk-KZ"/>
        </w:rPr>
        <w:t>, шар</w:t>
      </w:r>
      <w:r w:rsidR="00FF253A" w:rsidRPr="00603F76">
        <w:rPr>
          <w:rFonts w:ascii="Times New Roman" w:eastAsiaTheme="minorHAnsi" w:hAnsi="Times New Roman"/>
          <w:color w:val="000000" w:themeColor="text1"/>
          <w:sz w:val="28"/>
          <w:szCs w:val="28"/>
          <w:lang w:val="kk-KZ"/>
        </w:rPr>
        <w:t>уашылық жүргізуді сеніп тапсырып отырған</w:t>
      </w:r>
      <w:r w:rsidRPr="00603F76">
        <w:rPr>
          <w:rFonts w:ascii="Times New Roman" w:eastAsiaTheme="minorHAnsi" w:hAnsi="Times New Roman"/>
          <w:color w:val="000000" w:themeColor="text1"/>
          <w:sz w:val="28"/>
          <w:szCs w:val="28"/>
          <w:lang w:val="kk-KZ"/>
        </w:rPr>
        <w:t xml:space="preserve">, соның арқасында Якут Таяу Шығыс, Мысыр, Арабия, Сирия және Парсы шығанағы елдеріне </w:t>
      </w:r>
      <w:r w:rsidR="00FF253A" w:rsidRPr="00603F76">
        <w:rPr>
          <w:rFonts w:ascii="Times New Roman" w:eastAsiaTheme="minorHAnsi" w:hAnsi="Times New Roman"/>
          <w:color w:val="000000" w:themeColor="text1"/>
          <w:sz w:val="28"/>
          <w:szCs w:val="28"/>
          <w:lang w:val="kk-KZ"/>
        </w:rPr>
        <w:t>саяхаттаған. 1199 ж.</w:t>
      </w:r>
      <w:r w:rsidRPr="00603F76">
        <w:rPr>
          <w:rFonts w:ascii="Times New Roman" w:eastAsiaTheme="minorHAnsi" w:hAnsi="Times New Roman"/>
          <w:color w:val="000000" w:themeColor="text1"/>
          <w:sz w:val="28"/>
          <w:szCs w:val="28"/>
          <w:lang w:val="kk-KZ"/>
        </w:rPr>
        <w:t xml:space="preserve"> бостандық</w:t>
      </w:r>
      <w:r w:rsidR="00FF253A" w:rsidRPr="00603F76">
        <w:rPr>
          <w:rFonts w:ascii="Times New Roman" w:eastAsiaTheme="minorHAnsi" w:hAnsi="Times New Roman"/>
          <w:color w:val="000000" w:themeColor="text1"/>
          <w:sz w:val="28"/>
          <w:szCs w:val="28"/>
          <w:lang w:val="kk-KZ"/>
        </w:rPr>
        <w:t>қа қол жеткізіп</w:t>
      </w:r>
      <w:r w:rsidRPr="00603F76">
        <w:rPr>
          <w:rFonts w:ascii="Times New Roman" w:eastAsiaTheme="minorHAnsi" w:hAnsi="Times New Roman"/>
          <w:color w:val="000000" w:themeColor="text1"/>
          <w:sz w:val="28"/>
          <w:szCs w:val="28"/>
          <w:lang w:val="kk-KZ"/>
        </w:rPr>
        <w:t>, к</w:t>
      </w:r>
      <w:r w:rsidR="00FF253A" w:rsidRPr="00603F76">
        <w:rPr>
          <w:rFonts w:ascii="Times New Roman" w:eastAsiaTheme="minorHAnsi" w:hAnsi="Times New Roman"/>
          <w:color w:val="000000" w:themeColor="text1"/>
          <w:sz w:val="28"/>
          <w:szCs w:val="28"/>
          <w:lang w:val="kk-KZ"/>
        </w:rPr>
        <w:t>ітап саудасымен, кітап көшіру жұмыстарымен</w:t>
      </w:r>
      <w:r w:rsidRPr="00603F76">
        <w:rPr>
          <w:rFonts w:ascii="Times New Roman" w:eastAsiaTheme="minorHAnsi" w:hAnsi="Times New Roman"/>
          <w:color w:val="000000" w:themeColor="text1"/>
          <w:sz w:val="28"/>
          <w:szCs w:val="28"/>
          <w:lang w:val="kk-KZ"/>
        </w:rPr>
        <w:t xml:space="preserve"> айналысады, ал 1213 жылдан бастап жаңа </w:t>
      </w:r>
      <w:r w:rsidR="00FF253A" w:rsidRPr="00603F76">
        <w:rPr>
          <w:rFonts w:ascii="Times New Roman" w:eastAsiaTheme="minorHAnsi" w:hAnsi="Times New Roman"/>
          <w:color w:val="000000" w:themeColor="text1"/>
          <w:sz w:val="28"/>
          <w:szCs w:val="28"/>
          <w:lang w:val="kk-KZ"/>
        </w:rPr>
        <w:t xml:space="preserve">сапарларға аттанады,  </w:t>
      </w:r>
      <w:r w:rsidRPr="00603F76">
        <w:rPr>
          <w:rFonts w:ascii="Times New Roman" w:eastAsiaTheme="minorHAnsi" w:hAnsi="Times New Roman"/>
          <w:color w:val="000000" w:themeColor="text1"/>
          <w:sz w:val="28"/>
          <w:szCs w:val="28"/>
          <w:lang w:val="kk-KZ"/>
        </w:rPr>
        <w:t>бұл жолы ғылыми</w:t>
      </w:r>
      <w:r w:rsidR="00FF253A" w:rsidRPr="00603F76">
        <w:rPr>
          <w:rFonts w:ascii="Times New Roman" w:eastAsiaTheme="minorHAnsi" w:hAnsi="Times New Roman"/>
          <w:color w:val="000000" w:themeColor="text1"/>
          <w:sz w:val="28"/>
          <w:szCs w:val="28"/>
          <w:lang w:val="kk-KZ"/>
        </w:rPr>
        <w:t xml:space="preserve"> деректер жинақтауды мақсат етеді</w:t>
      </w:r>
      <w:r w:rsidRPr="00603F76">
        <w:rPr>
          <w:rFonts w:ascii="Times New Roman" w:eastAsiaTheme="minorHAnsi" w:hAnsi="Times New Roman"/>
          <w:color w:val="000000" w:themeColor="text1"/>
          <w:sz w:val="28"/>
          <w:szCs w:val="28"/>
          <w:lang w:val="kk-KZ"/>
        </w:rPr>
        <w:t xml:space="preserve">. </w:t>
      </w:r>
      <w:r w:rsidR="00FF253A" w:rsidRPr="00603F76">
        <w:rPr>
          <w:rFonts w:ascii="Times New Roman" w:eastAsiaTheme="minorHAnsi" w:hAnsi="Times New Roman"/>
          <w:color w:val="000000" w:themeColor="text1"/>
          <w:sz w:val="28"/>
          <w:szCs w:val="28"/>
          <w:lang w:val="kk-KZ"/>
        </w:rPr>
        <w:t>Географ</w:t>
      </w:r>
      <w:r w:rsidRPr="00603F76">
        <w:rPr>
          <w:rFonts w:ascii="Times New Roman" w:eastAsiaTheme="minorHAnsi" w:hAnsi="Times New Roman"/>
          <w:color w:val="000000" w:themeColor="text1"/>
          <w:sz w:val="28"/>
          <w:szCs w:val="28"/>
          <w:lang w:val="kk-KZ"/>
        </w:rPr>
        <w:t xml:space="preserve"> Тебриз, Дамаск, Алеппо, Мосу</w:t>
      </w:r>
      <w:r w:rsidR="00FF253A" w:rsidRPr="00603F76">
        <w:rPr>
          <w:rFonts w:ascii="Times New Roman" w:eastAsiaTheme="minorHAnsi" w:hAnsi="Times New Roman"/>
          <w:color w:val="000000" w:themeColor="text1"/>
          <w:sz w:val="28"/>
          <w:szCs w:val="28"/>
          <w:lang w:val="kk-KZ"/>
        </w:rPr>
        <w:t>л қалаларын аралайды</w:t>
      </w:r>
      <w:r w:rsidRPr="00603F76">
        <w:rPr>
          <w:rFonts w:ascii="Times New Roman" w:eastAsiaTheme="minorHAnsi" w:hAnsi="Times New Roman"/>
          <w:color w:val="000000" w:themeColor="text1"/>
          <w:sz w:val="28"/>
          <w:szCs w:val="28"/>
          <w:lang w:val="kk-KZ"/>
        </w:rPr>
        <w:t>, одан к</w:t>
      </w:r>
      <w:r w:rsidR="00FF253A" w:rsidRPr="00603F76">
        <w:rPr>
          <w:rFonts w:ascii="Times New Roman" w:eastAsiaTheme="minorHAnsi" w:hAnsi="Times New Roman"/>
          <w:color w:val="000000" w:themeColor="text1"/>
          <w:sz w:val="28"/>
          <w:szCs w:val="28"/>
          <w:lang w:val="kk-KZ"/>
        </w:rPr>
        <w:t>ейін Мервке келіп, үш жыл бойы оның</w:t>
      </w:r>
      <w:r w:rsidRPr="00603F76">
        <w:rPr>
          <w:rFonts w:ascii="Times New Roman" w:eastAsiaTheme="minorHAnsi" w:hAnsi="Times New Roman"/>
          <w:color w:val="000000" w:themeColor="text1"/>
          <w:sz w:val="28"/>
          <w:szCs w:val="28"/>
          <w:lang w:val="kk-KZ"/>
        </w:rPr>
        <w:t xml:space="preserve"> </w:t>
      </w:r>
      <w:r w:rsidR="00FF253A" w:rsidRPr="00603F76">
        <w:rPr>
          <w:rFonts w:ascii="Times New Roman" w:eastAsiaTheme="minorHAnsi" w:hAnsi="Times New Roman"/>
          <w:color w:val="000000" w:themeColor="text1"/>
          <w:sz w:val="28"/>
          <w:szCs w:val="28"/>
          <w:lang w:val="kk-KZ"/>
        </w:rPr>
        <w:t>ірі кітапханаларында жұмыс істейді</w:t>
      </w:r>
      <w:r w:rsidRPr="00603F76">
        <w:rPr>
          <w:rFonts w:ascii="Times New Roman" w:eastAsiaTheme="minorHAnsi" w:hAnsi="Times New Roman"/>
          <w:color w:val="000000" w:themeColor="text1"/>
          <w:sz w:val="28"/>
          <w:szCs w:val="28"/>
          <w:lang w:val="kk-KZ"/>
        </w:rPr>
        <w:t xml:space="preserve">, </w:t>
      </w:r>
      <w:r w:rsidR="00FF253A" w:rsidRPr="00603F76">
        <w:rPr>
          <w:rFonts w:ascii="Times New Roman" w:eastAsiaTheme="minorHAnsi" w:hAnsi="Times New Roman"/>
          <w:color w:val="000000" w:themeColor="text1"/>
          <w:sz w:val="28"/>
          <w:szCs w:val="28"/>
          <w:lang w:val="kk-KZ"/>
        </w:rPr>
        <w:t>осылайша келешек</w:t>
      </w:r>
      <w:r w:rsidRPr="00603F76">
        <w:rPr>
          <w:rFonts w:ascii="Times New Roman" w:eastAsiaTheme="minorHAnsi" w:hAnsi="Times New Roman"/>
          <w:color w:val="000000" w:themeColor="text1"/>
          <w:sz w:val="28"/>
          <w:szCs w:val="28"/>
          <w:lang w:val="kk-KZ"/>
        </w:rPr>
        <w:t xml:space="preserve"> </w:t>
      </w:r>
      <w:r w:rsidR="00FF253A" w:rsidRPr="00603F76">
        <w:rPr>
          <w:rFonts w:ascii="Times New Roman" w:eastAsiaTheme="minorHAnsi" w:hAnsi="Times New Roman"/>
          <w:color w:val="000000" w:themeColor="text1"/>
          <w:sz w:val="28"/>
          <w:szCs w:val="28"/>
          <w:lang w:val="kk-KZ"/>
        </w:rPr>
        <w:t>кітаптарына</w:t>
      </w:r>
      <w:r w:rsidRPr="00603F76">
        <w:rPr>
          <w:rFonts w:ascii="Times New Roman" w:eastAsiaTheme="minorHAnsi" w:hAnsi="Times New Roman"/>
          <w:color w:val="000000" w:themeColor="text1"/>
          <w:sz w:val="28"/>
          <w:szCs w:val="28"/>
          <w:lang w:val="kk-KZ"/>
        </w:rPr>
        <w:t xml:space="preserve"> материалдар жина</w:t>
      </w:r>
      <w:r w:rsidR="00FF253A" w:rsidRPr="00603F76">
        <w:rPr>
          <w:rFonts w:ascii="Times New Roman" w:eastAsiaTheme="minorHAnsi" w:hAnsi="Times New Roman"/>
          <w:color w:val="000000" w:themeColor="text1"/>
          <w:sz w:val="28"/>
          <w:szCs w:val="28"/>
          <w:lang w:val="kk-KZ"/>
        </w:rPr>
        <w:t>й</w:t>
      </w:r>
      <w:r w:rsidRPr="00603F76">
        <w:rPr>
          <w:rFonts w:ascii="Times New Roman" w:eastAsiaTheme="minorHAnsi" w:hAnsi="Times New Roman"/>
          <w:color w:val="000000" w:themeColor="text1"/>
          <w:sz w:val="28"/>
          <w:szCs w:val="28"/>
          <w:lang w:val="kk-KZ"/>
        </w:rPr>
        <w:t>ды. Орта</w:t>
      </w:r>
      <w:r w:rsidR="006444E5" w:rsidRPr="00603F76">
        <w:rPr>
          <w:rFonts w:ascii="Times New Roman" w:eastAsiaTheme="minorHAnsi" w:hAnsi="Times New Roman"/>
          <w:color w:val="000000" w:themeColor="text1"/>
          <w:sz w:val="28"/>
          <w:szCs w:val="28"/>
          <w:lang w:val="kk-KZ"/>
        </w:rPr>
        <w:t>лық Азияға моңғол шапқыншылығы себебімен</w:t>
      </w:r>
      <w:r w:rsidRPr="00603F76">
        <w:rPr>
          <w:rFonts w:ascii="Times New Roman" w:eastAsiaTheme="minorHAnsi" w:hAnsi="Times New Roman"/>
          <w:color w:val="000000" w:themeColor="text1"/>
          <w:sz w:val="28"/>
          <w:szCs w:val="28"/>
          <w:lang w:val="kk-KZ"/>
        </w:rPr>
        <w:t xml:space="preserve"> </w:t>
      </w:r>
      <w:r w:rsidR="006444E5" w:rsidRPr="00603F76">
        <w:rPr>
          <w:rFonts w:ascii="Times New Roman" w:eastAsiaTheme="minorHAnsi" w:hAnsi="Times New Roman"/>
          <w:color w:val="000000" w:themeColor="text1"/>
          <w:sz w:val="28"/>
          <w:szCs w:val="28"/>
          <w:lang w:val="kk-KZ"/>
        </w:rPr>
        <w:t>әл-Хамауи</w:t>
      </w:r>
      <w:r w:rsidRPr="00603F76">
        <w:rPr>
          <w:rFonts w:ascii="Times New Roman" w:eastAsiaTheme="minorHAnsi" w:hAnsi="Times New Roman"/>
          <w:color w:val="000000" w:themeColor="text1"/>
          <w:sz w:val="28"/>
          <w:szCs w:val="28"/>
          <w:lang w:val="kk-KZ"/>
        </w:rPr>
        <w:t xml:space="preserve"> қашуға мәжбүр бол</w:t>
      </w:r>
      <w:r w:rsidR="006444E5" w:rsidRPr="00603F76">
        <w:rPr>
          <w:rFonts w:ascii="Times New Roman" w:eastAsiaTheme="minorHAnsi" w:hAnsi="Times New Roman"/>
          <w:color w:val="000000" w:themeColor="text1"/>
          <w:sz w:val="28"/>
          <w:szCs w:val="28"/>
          <w:lang w:val="kk-KZ"/>
        </w:rPr>
        <w:t>ады. 1222 ж.</w:t>
      </w:r>
      <w:r w:rsidRPr="00603F76">
        <w:rPr>
          <w:rFonts w:ascii="Times New Roman" w:eastAsiaTheme="minorHAnsi" w:hAnsi="Times New Roman"/>
          <w:color w:val="000000" w:themeColor="text1"/>
          <w:sz w:val="28"/>
          <w:szCs w:val="28"/>
          <w:lang w:val="kk-KZ"/>
        </w:rPr>
        <w:t xml:space="preserve"> Алеппоға қоныстанып, моңғол жаулап алуына дейінгі араб </w:t>
      </w:r>
      <w:r w:rsidR="006444E5" w:rsidRPr="00603F76">
        <w:rPr>
          <w:rFonts w:ascii="Times New Roman" w:eastAsiaTheme="minorHAnsi" w:hAnsi="Times New Roman"/>
          <w:color w:val="000000" w:themeColor="text1"/>
          <w:sz w:val="28"/>
          <w:szCs w:val="28"/>
          <w:lang w:val="kk-KZ"/>
        </w:rPr>
        <w:t>дүниесінің</w:t>
      </w:r>
      <w:r w:rsidRPr="00603F76">
        <w:rPr>
          <w:rFonts w:ascii="Times New Roman" w:eastAsiaTheme="minorHAnsi" w:hAnsi="Times New Roman"/>
          <w:color w:val="000000" w:themeColor="text1"/>
          <w:sz w:val="28"/>
          <w:szCs w:val="28"/>
          <w:lang w:val="kk-KZ"/>
        </w:rPr>
        <w:t xml:space="preserve"> геог</w:t>
      </w:r>
      <w:r w:rsidR="006444E5" w:rsidRPr="00603F76">
        <w:rPr>
          <w:rFonts w:ascii="Times New Roman" w:eastAsiaTheme="minorHAnsi" w:hAnsi="Times New Roman"/>
          <w:color w:val="000000" w:themeColor="text1"/>
          <w:sz w:val="28"/>
          <w:szCs w:val="28"/>
          <w:lang w:val="kk-KZ"/>
        </w:rPr>
        <w:t xml:space="preserve">рафиялық білімін жинақтаған </w:t>
      </w:r>
      <w:r w:rsidR="006444E5"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i/>
          <w:color w:val="000000" w:themeColor="text1"/>
          <w:sz w:val="28"/>
          <w:szCs w:val="28"/>
          <w:lang w:val="kk-KZ"/>
        </w:rPr>
        <w:t>Елдер сөздігі</w:t>
      </w:r>
      <w:r w:rsidR="006444E5" w:rsidRPr="00603F76">
        <w:rPr>
          <w:rFonts w:ascii="Times New Roman" w:eastAsiaTheme="minorHAnsi" w:hAnsi="Times New Roman"/>
          <w:i/>
          <w:color w:val="000000" w:themeColor="text1"/>
          <w:sz w:val="28"/>
          <w:szCs w:val="28"/>
          <w:lang w:val="kk-KZ"/>
        </w:rPr>
        <w:t xml:space="preserve"> (Му’джам әл-Бұлдан)»</w:t>
      </w:r>
      <w:r w:rsidR="006444E5" w:rsidRPr="00603F76">
        <w:rPr>
          <w:rFonts w:ascii="Times New Roman" w:eastAsiaTheme="minorHAnsi" w:hAnsi="Times New Roman"/>
          <w:color w:val="000000" w:themeColor="text1"/>
          <w:sz w:val="28"/>
          <w:szCs w:val="28"/>
          <w:lang w:val="kk-KZ"/>
        </w:rPr>
        <w:t xml:space="preserve"> </w:t>
      </w:r>
      <w:r w:rsidR="00EC2682" w:rsidRPr="00603F76">
        <w:rPr>
          <w:rFonts w:ascii="Times New Roman" w:eastAsiaTheme="minorHAnsi" w:hAnsi="Times New Roman"/>
          <w:color w:val="000000" w:themeColor="text1"/>
          <w:sz w:val="28"/>
          <w:szCs w:val="28"/>
          <w:lang w:val="kk-KZ"/>
        </w:rPr>
        <w:t xml:space="preserve">[81] </w:t>
      </w:r>
      <w:r w:rsidRPr="00603F76">
        <w:rPr>
          <w:rFonts w:ascii="Times New Roman" w:eastAsiaTheme="minorHAnsi" w:hAnsi="Times New Roman"/>
          <w:color w:val="000000" w:themeColor="text1"/>
          <w:sz w:val="28"/>
          <w:szCs w:val="28"/>
          <w:lang w:val="kk-KZ"/>
        </w:rPr>
        <w:t xml:space="preserve">атты негізгі еңбегін аяқтайды. </w:t>
      </w:r>
      <w:r w:rsidR="00FC2D7B" w:rsidRPr="00603F76">
        <w:rPr>
          <w:rFonts w:ascii="Times New Roman" w:eastAsiaTheme="minorHAnsi" w:hAnsi="Times New Roman"/>
          <w:color w:val="000000" w:themeColor="text1"/>
          <w:sz w:val="28"/>
          <w:szCs w:val="28"/>
          <w:lang w:val="kk-KZ"/>
        </w:rPr>
        <w:t>Бұл жерде ол 1229 ж.</w:t>
      </w:r>
      <w:r w:rsidRPr="00603F76">
        <w:rPr>
          <w:rFonts w:ascii="Times New Roman" w:eastAsiaTheme="minorHAnsi" w:hAnsi="Times New Roman"/>
          <w:color w:val="000000" w:themeColor="text1"/>
          <w:sz w:val="28"/>
          <w:szCs w:val="28"/>
          <w:lang w:val="kk-KZ"/>
        </w:rPr>
        <w:t xml:space="preserve"> </w:t>
      </w:r>
      <w:r w:rsidR="00FC2D7B" w:rsidRPr="00603F76">
        <w:rPr>
          <w:rFonts w:ascii="Times New Roman" w:eastAsiaTheme="minorHAnsi" w:hAnsi="Times New Roman"/>
          <w:color w:val="000000" w:themeColor="text1"/>
          <w:sz w:val="28"/>
          <w:szCs w:val="28"/>
          <w:lang w:val="kk-KZ"/>
        </w:rPr>
        <w:t>дүниеден өткенге</w:t>
      </w:r>
      <w:r w:rsidRPr="00603F76">
        <w:rPr>
          <w:rFonts w:ascii="Times New Roman" w:eastAsiaTheme="minorHAnsi" w:hAnsi="Times New Roman"/>
          <w:color w:val="000000" w:themeColor="text1"/>
          <w:sz w:val="28"/>
          <w:szCs w:val="28"/>
          <w:lang w:val="kk-KZ"/>
        </w:rPr>
        <w:t xml:space="preserve"> дейін шығармаларын өңдеуді жалғастырды. </w:t>
      </w:r>
    </w:p>
    <w:p w:rsidR="00F66906" w:rsidRPr="00603F76" w:rsidRDefault="00FC2D7B" w:rsidP="003D20DE">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«Му’джам әл-Бұ</w:t>
      </w:r>
      <w:r w:rsidR="009C0283" w:rsidRPr="00603F76">
        <w:rPr>
          <w:rFonts w:ascii="Times New Roman" w:eastAsiaTheme="minorHAnsi" w:hAnsi="Times New Roman"/>
          <w:color w:val="000000" w:themeColor="text1"/>
          <w:sz w:val="28"/>
          <w:szCs w:val="28"/>
          <w:lang w:val="kk-KZ"/>
        </w:rPr>
        <w:t>лдан»</w:t>
      </w:r>
      <w:r w:rsidRPr="00603F76">
        <w:rPr>
          <w:rFonts w:ascii="Times New Roman" w:eastAsiaTheme="minorHAnsi" w:hAnsi="Times New Roman"/>
          <w:color w:val="000000" w:themeColor="text1"/>
          <w:sz w:val="28"/>
          <w:szCs w:val="28"/>
          <w:lang w:val="kk-KZ"/>
        </w:rPr>
        <w:t xml:space="preserve"> </w:t>
      </w:r>
      <w:r w:rsidR="009C0283" w:rsidRPr="00603F76">
        <w:rPr>
          <w:rFonts w:ascii="Times New Roman" w:eastAsiaTheme="minorHAnsi" w:hAnsi="Times New Roman"/>
          <w:color w:val="000000" w:themeColor="text1"/>
          <w:sz w:val="28"/>
          <w:szCs w:val="28"/>
          <w:lang w:val="kk-KZ"/>
        </w:rPr>
        <w:t xml:space="preserve">– 16 000-ға жуық мақаладан тұратын орта ғасырдағы ең ірі араб географиялық </w:t>
      </w:r>
      <w:r w:rsidR="001A4D65" w:rsidRPr="00603F76">
        <w:rPr>
          <w:rFonts w:ascii="Times New Roman" w:eastAsiaTheme="minorHAnsi" w:hAnsi="Times New Roman"/>
          <w:color w:val="000000" w:themeColor="text1"/>
          <w:sz w:val="28"/>
          <w:szCs w:val="28"/>
          <w:lang w:val="kk-KZ"/>
        </w:rPr>
        <w:t>кітабы</w:t>
      </w:r>
      <w:r w:rsidR="009C0283" w:rsidRPr="00603F76">
        <w:rPr>
          <w:rFonts w:ascii="Times New Roman" w:eastAsiaTheme="minorHAnsi" w:hAnsi="Times New Roman"/>
          <w:color w:val="000000" w:themeColor="text1"/>
          <w:sz w:val="28"/>
          <w:szCs w:val="28"/>
          <w:lang w:val="kk-KZ"/>
        </w:rPr>
        <w:t xml:space="preserve">. </w:t>
      </w:r>
      <w:r w:rsidR="001A4D65" w:rsidRPr="00603F76">
        <w:rPr>
          <w:rFonts w:ascii="Times New Roman" w:eastAsiaTheme="minorHAnsi" w:hAnsi="Times New Roman"/>
          <w:color w:val="000000" w:themeColor="text1"/>
          <w:sz w:val="28"/>
          <w:szCs w:val="28"/>
          <w:lang w:val="kk-KZ"/>
        </w:rPr>
        <w:t>Еңбекте аймақтар, қалалар, елді мекендер, өзендер, таулар, шөлдер</w:t>
      </w:r>
      <w:r w:rsidR="009C0283" w:rsidRPr="00603F76">
        <w:rPr>
          <w:rFonts w:ascii="Times New Roman" w:eastAsiaTheme="minorHAnsi" w:hAnsi="Times New Roman"/>
          <w:color w:val="000000" w:themeColor="text1"/>
          <w:sz w:val="28"/>
          <w:szCs w:val="28"/>
          <w:lang w:val="kk-KZ"/>
        </w:rPr>
        <w:t xml:space="preserve">, сондай-ақ әртүрлі жерлердің мәдени, тарихи </w:t>
      </w:r>
      <w:r w:rsidR="001A4D65" w:rsidRPr="00603F76">
        <w:rPr>
          <w:rFonts w:ascii="Times New Roman" w:eastAsiaTheme="minorHAnsi" w:hAnsi="Times New Roman"/>
          <w:color w:val="000000" w:themeColor="text1"/>
          <w:sz w:val="28"/>
          <w:szCs w:val="28"/>
          <w:lang w:val="kk-KZ"/>
        </w:rPr>
        <w:t>және экономикалық ерекшеліктері туралы деректер жинақталған</w:t>
      </w:r>
      <w:r w:rsidR="009C0283" w:rsidRPr="00603F76">
        <w:rPr>
          <w:rFonts w:ascii="Times New Roman" w:eastAsiaTheme="minorHAnsi" w:hAnsi="Times New Roman"/>
          <w:color w:val="000000" w:themeColor="text1"/>
          <w:sz w:val="28"/>
          <w:szCs w:val="28"/>
          <w:lang w:val="kk-KZ"/>
        </w:rPr>
        <w:t xml:space="preserve">. </w:t>
      </w:r>
      <w:r w:rsidR="0094111B" w:rsidRPr="00603F76">
        <w:rPr>
          <w:rFonts w:ascii="Times New Roman" w:eastAsiaTheme="minorHAnsi" w:hAnsi="Times New Roman"/>
          <w:color w:val="000000" w:themeColor="text1"/>
          <w:sz w:val="28"/>
          <w:szCs w:val="28"/>
          <w:lang w:val="kk-KZ"/>
        </w:rPr>
        <w:t xml:space="preserve">Туындыда ерте араб географтарының, </w:t>
      </w:r>
      <w:r w:rsidR="009C0283" w:rsidRPr="00603F76">
        <w:rPr>
          <w:rFonts w:ascii="Times New Roman" w:eastAsiaTheme="minorHAnsi" w:hAnsi="Times New Roman"/>
          <w:color w:val="000000" w:themeColor="text1"/>
          <w:sz w:val="28"/>
          <w:szCs w:val="28"/>
          <w:lang w:val="kk-KZ"/>
        </w:rPr>
        <w:t>оның ішінде әл-Масуди, әл-Ис</w:t>
      </w:r>
      <w:r w:rsidR="0094111B" w:rsidRPr="00603F76">
        <w:rPr>
          <w:rFonts w:ascii="Times New Roman" w:eastAsiaTheme="minorHAnsi" w:hAnsi="Times New Roman"/>
          <w:color w:val="000000" w:themeColor="text1"/>
          <w:sz w:val="28"/>
          <w:szCs w:val="28"/>
          <w:lang w:val="kk-KZ"/>
        </w:rPr>
        <w:t>тахри, әл-Муқаддаси және Ибн Хаукалдың еңбектеріне сілтеме жасалған</w:t>
      </w:r>
      <w:r w:rsidR="009C0283" w:rsidRPr="00603F76">
        <w:rPr>
          <w:rFonts w:ascii="Times New Roman" w:eastAsiaTheme="minorHAnsi" w:hAnsi="Times New Roman"/>
          <w:color w:val="000000" w:themeColor="text1"/>
          <w:sz w:val="28"/>
          <w:szCs w:val="28"/>
          <w:lang w:val="kk-KZ"/>
        </w:rPr>
        <w:t>, бірақ олар</w:t>
      </w:r>
      <w:r w:rsidR="0094111B" w:rsidRPr="00603F76">
        <w:rPr>
          <w:rFonts w:ascii="Times New Roman" w:eastAsiaTheme="minorHAnsi" w:hAnsi="Times New Roman"/>
          <w:color w:val="000000" w:themeColor="text1"/>
          <w:sz w:val="28"/>
          <w:szCs w:val="28"/>
          <w:lang w:val="kk-KZ"/>
        </w:rPr>
        <w:t xml:space="preserve"> ұсынған тұжырымдарды</w:t>
      </w:r>
      <w:r w:rsidR="009C0283" w:rsidRPr="00603F76">
        <w:rPr>
          <w:rFonts w:ascii="Times New Roman" w:eastAsiaTheme="minorHAnsi" w:hAnsi="Times New Roman"/>
          <w:color w:val="000000" w:themeColor="text1"/>
          <w:sz w:val="28"/>
          <w:szCs w:val="28"/>
          <w:lang w:val="kk-KZ"/>
        </w:rPr>
        <w:t xml:space="preserve"> айтарлықтай </w:t>
      </w:r>
      <w:r w:rsidR="0094111B" w:rsidRPr="00603F76">
        <w:rPr>
          <w:rFonts w:ascii="Times New Roman" w:eastAsiaTheme="minorHAnsi" w:hAnsi="Times New Roman"/>
          <w:color w:val="000000" w:themeColor="text1"/>
          <w:sz w:val="28"/>
          <w:szCs w:val="28"/>
          <w:lang w:val="kk-KZ"/>
        </w:rPr>
        <w:t>толықтырады</w:t>
      </w:r>
      <w:r w:rsidR="009C0283" w:rsidRPr="00603F76">
        <w:rPr>
          <w:rFonts w:ascii="Times New Roman" w:eastAsiaTheme="minorHAnsi" w:hAnsi="Times New Roman"/>
          <w:color w:val="000000" w:themeColor="text1"/>
          <w:sz w:val="28"/>
          <w:szCs w:val="28"/>
          <w:lang w:val="kk-KZ"/>
        </w:rPr>
        <w:t xml:space="preserve">. </w:t>
      </w:r>
      <w:r w:rsidR="001D1E83" w:rsidRPr="00603F76">
        <w:rPr>
          <w:rFonts w:ascii="Times New Roman" w:eastAsiaTheme="minorHAnsi" w:hAnsi="Times New Roman"/>
          <w:color w:val="000000" w:themeColor="text1"/>
          <w:sz w:val="28"/>
          <w:szCs w:val="28"/>
          <w:lang w:val="kk-KZ"/>
        </w:rPr>
        <w:t>Ә</w:t>
      </w:r>
      <w:r w:rsidR="0094111B" w:rsidRPr="00603F76">
        <w:rPr>
          <w:rFonts w:ascii="Times New Roman" w:eastAsiaTheme="minorHAnsi" w:hAnsi="Times New Roman"/>
          <w:color w:val="000000" w:themeColor="text1"/>
          <w:sz w:val="28"/>
          <w:szCs w:val="28"/>
          <w:lang w:val="kk-KZ"/>
        </w:rPr>
        <w:t>л-Хамауи</w:t>
      </w:r>
      <w:r w:rsidR="009C0283" w:rsidRPr="00603F76">
        <w:rPr>
          <w:rFonts w:ascii="Times New Roman" w:eastAsiaTheme="minorHAnsi" w:hAnsi="Times New Roman"/>
          <w:color w:val="000000" w:themeColor="text1"/>
          <w:sz w:val="28"/>
          <w:szCs w:val="28"/>
          <w:lang w:val="kk-KZ"/>
        </w:rPr>
        <w:t xml:space="preserve"> </w:t>
      </w:r>
      <w:r w:rsidR="0094111B" w:rsidRPr="00603F76">
        <w:rPr>
          <w:rFonts w:ascii="Times New Roman" w:eastAsiaTheme="minorHAnsi" w:hAnsi="Times New Roman"/>
          <w:color w:val="000000" w:themeColor="text1"/>
          <w:sz w:val="28"/>
          <w:szCs w:val="28"/>
          <w:lang w:val="kk-KZ"/>
        </w:rPr>
        <w:t>сапарлар барысында</w:t>
      </w:r>
      <w:r w:rsidR="009C0283" w:rsidRPr="00603F76">
        <w:rPr>
          <w:rFonts w:ascii="Times New Roman" w:eastAsiaTheme="minorHAnsi" w:hAnsi="Times New Roman"/>
          <w:color w:val="000000" w:themeColor="text1"/>
          <w:sz w:val="28"/>
          <w:szCs w:val="28"/>
          <w:lang w:val="kk-KZ"/>
        </w:rPr>
        <w:t xml:space="preserve"> жинаған</w:t>
      </w:r>
      <w:r w:rsidR="0094111B" w:rsidRPr="00603F76">
        <w:rPr>
          <w:rFonts w:ascii="Times New Roman" w:eastAsiaTheme="minorHAnsi" w:hAnsi="Times New Roman"/>
          <w:color w:val="000000" w:themeColor="text1"/>
          <w:sz w:val="28"/>
          <w:szCs w:val="28"/>
          <w:lang w:val="kk-KZ"/>
        </w:rPr>
        <w:t xml:space="preserve"> өз бақылауларын да енгізді. Зерттеуші</w:t>
      </w:r>
      <w:r w:rsidR="009C0283" w:rsidRPr="00603F76">
        <w:rPr>
          <w:rFonts w:ascii="Times New Roman" w:eastAsiaTheme="minorHAnsi" w:hAnsi="Times New Roman"/>
          <w:color w:val="000000" w:themeColor="text1"/>
          <w:sz w:val="28"/>
          <w:szCs w:val="28"/>
          <w:lang w:val="kk-KZ"/>
        </w:rPr>
        <w:t xml:space="preserve"> «Му</w:t>
      </w:r>
      <w:r w:rsidR="0094111B" w:rsidRPr="00603F76">
        <w:rPr>
          <w:rFonts w:ascii="Times New Roman" w:eastAsiaTheme="minorHAnsi" w:hAnsi="Times New Roman"/>
          <w:color w:val="000000" w:themeColor="text1"/>
          <w:sz w:val="28"/>
          <w:szCs w:val="28"/>
          <w:lang w:val="kk-KZ"/>
        </w:rPr>
        <w:t xml:space="preserve">’джам әл-Бұлданда» Азия құрлығы бойынша </w:t>
      </w:r>
      <w:r w:rsidR="009C0283" w:rsidRPr="00603F76">
        <w:rPr>
          <w:rFonts w:ascii="Times New Roman" w:eastAsiaTheme="minorHAnsi" w:hAnsi="Times New Roman"/>
          <w:color w:val="000000" w:themeColor="text1"/>
          <w:sz w:val="28"/>
          <w:szCs w:val="28"/>
          <w:lang w:val="kk-KZ"/>
        </w:rPr>
        <w:t>Орта</w:t>
      </w:r>
      <w:r w:rsidR="0094111B" w:rsidRPr="00603F76">
        <w:rPr>
          <w:rFonts w:ascii="Times New Roman" w:eastAsiaTheme="minorHAnsi" w:hAnsi="Times New Roman"/>
          <w:color w:val="000000" w:themeColor="text1"/>
          <w:sz w:val="28"/>
          <w:szCs w:val="28"/>
          <w:lang w:val="kk-KZ"/>
        </w:rPr>
        <w:t>лық</w:t>
      </w:r>
      <w:r w:rsidR="009C0283" w:rsidRPr="00603F76">
        <w:rPr>
          <w:rFonts w:ascii="Times New Roman" w:eastAsiaTheme="minorHAnsi" w:hAnsi="Times New Roman"/>
          <w:color w:val="000000" w:themeColor="text1"/>
          <w:sz w:val="28"/>
          <w:szCs w:val="28"/>
          <w:lang w:val="kk-KZ"/>
        </w:rPr>
        <w:t xml:space="preserve"> Азияға, Хорасанға, Иранға, Мавераннахрға және Үндістанға </w:t>
      </w:r>
      <w:r w:rsidR="0094111B" w:rsidRPr="00603F76">
        <w:rPr>
          <w:rFonts w:ascii="Times New Roman" w:eastAsiaTheme="minorHAnsi" w:hAnsi="Times New Roman"/>
          <w:color w:val="000000" w:themeColor="text1"/>
          <w:sz w:val="28"/>
          <w:szCs w:val="28"/>
          <w:lang w:val="kk-KZ"/>
        </w:rPr>
        <w:t>ерекше</w:t>
      </w:r>
      <w:r w:rsidR="009C0283" w:rsidRPr="00603F76">
        <w:rPr>
          <w:rFonts w:ascii="Times New Roman" w:eastAsiaTheme="minorHAnsi" w:hAnsi="Times New Roman"/>
          <w:color w:val="000000" w:themeColor="text1"/>
          <w:sz w:val="28"/>
          <w:szCs w:val="28"/>
          <w:lang w:val="kk-KZ"/>
        </w:rPr>
        <w:t xml:space="preserve"> көңіл бөлді. </w:t>
      </w:r>
      <w:r w:rsidR="0094111B" w:rsidRPr="00603F76">
        <w:rPr>
          <w:rFonts w:ascii="Times New Roman" w:eastAsiaTheme="minorHAnsi" w:hAnsi="Times New Roman"/>
          <w:color w:val="000000" w:themeColor="text1"/>
          <w:sz w:val="28"/>
          <w:szCs w:val="28"/>
          <w:lang w:val="kk-KZ"/>
        </w:rPr>
        <w:t>І</w:t>
      </w:r>
      <w:r w:rsidR="009C0283" w:rsidRPr="00603F76">
        <w:rPr>
          <w:rFonts w:ascii="Times New Roman" w:eastAsiaTheme="minorHAnsi" w:hAnsi="Times New Roman"/>
          <w:color w:val="000000" w:themeColor="text1"/>
          <w:sz w:val="28"/>
          <w:szCs w:val="28"/>
          <w:lang w:val="kk-KZ"/>
        </w:rPr>
        <w:t>рі қалалар</w:t>
      </w:r>
      <w:r w:rsidR="0094111B" w:rsidRPr="00603F76">
        <w:rPr>
          <w:rFonts w:ascii="Times New Roman" w:eastAsiaTheme="minorHAnsi" w:hAnsi="Times New Roman"/>
          <w:color w:val="000000" w:themeColor="text1"/>
          <w:sz w:val="28"/>
          <w:szCs w:val="28"/>
          <w:lang w:val="kk-KZ"/>
        </w:rPr>
        <w:t>ға Самарқан, Бұқ</w:t>
      </w:r>
      <w:r w:rsidR="009C0283" w:rsidRPr="00603F76">
        <w:rPr>
          <w:rFonts w:ascii="Times New Roman" w:eastAsiaTheme="minorHAnsi" w:hAnsi="Times New Roman"/>
          <w:color w:val="000000" w:themeColor="text1"/>
          <w:sz w:val="28"/>
          <w:szCs w:val="28"/>
          <w:lang w:val="kk-KZ"/>
        </w:rPr>
        <w:t xml:space="preserve">ара, Термез, Балх, Нишапур, Исфахан және Мервті </w:t>
      </w:r>
      <w:r w:rsidR="0094111B" w:rsidRPr="00603F76">
        <w:rPr>
          <w:rFonts w:ascii="Times New Roman" w:eastAsiaTheme="minorHAnsi" w:hAnsi="Times New Roman"/>
          <w:color w:val="000000" w:themeColor="text1"/>
          <w:sz w:val="28"/>
          <w:szCs w:val="28"/>
          <w:lang w:val="kk-KZ"/>
        </w:rPr>
        <w:t>жатқызып</w:t>
      </w:r>
      <w:r w:rsidR="009C0283" w:rsidRPr="00603F76">
        <w:rPr>
          <w:rFonts w:ascii="Times New Roman" w:eastAsiaTheme="minorHAnsi" w:hAnsi="Times New Roman"/>
          <w:color w:val="000000" w:themeColor="text1"/>
          <w:sz w:val="28"/>
          <w:szCs w:val="28"/>
          <w:lang w:val="kk-KZ"/>
        </w:rPr>
        <w:t xml:space="preserve">, олардың экономикалық маңызын, сауда </w:t>
      </w:r>
      <w:r w:rsidR="0094111B" w:rsidRPr="00603F76">
        <w:rPr>
          <w:rFonts w:ascii="Times New Roman" w:eastAsiaTheme="minorHAnsi" w:hAnsi="Times New Roman"/>
          <w:color w:val="000000" w:themeColor="text1"/>
          <w:sz w:val="28"/>
          <w:szCs w:val="28"/>
          <w:lang w:val="kk-KZ"/>
        </w:rPr>
        <w:t>қатынастары</w:t>
      </w:r>
      <w:r w:rsidR="009C0283" w:rsidRPr="00603F76">
        <w:rPr>
          <w:rFonts w:ascii="Times New Roman" w:eastAsiaTheme="minorHAnsi" w:hAnsi="Times New Roman"/>
          <w:color w:val="000000" w:themeColor="text1"/>
          <w:sz w:val="28"/>
          <w:szCs w:val="28"/>
          <w:lang w:val="kk-KZ"/>
        </w:rPr>
        <w:t xml:space="preserve"> мен мәдени ықпалын </w:t>
      </w:r>
      <w:r w:rsidR="0094111B" w:rsidRPr="00603F76">
        <w:rPr>
          <w:rFonts w:ascii="Times New Roman" w:eastAsiaTheme="minorHAnsi" w:hAnsi="Times New Roman"/>
          <w:color w:val="000000" w:themeColor="text1"/>
          <w:sz w:val="28"/>
          <w:szCs w:val="28"/>
          <w:lang w:val="kk-KZ"/>
        </w:rPr>
        <w:t>зерттейді</w:t>
      </w:r>
      <w:r w:rsidR="009C0283" w:rsidRPr="00603F76">
        <w:rPr>
          <w:rFonts w:ascii="Times New Roman" w:eastAsiaTheme="minorHAnsi" w:hAnsi="Times New Roman"/>
          <w:color w:val="000000" w:themeColor="text1"/>
          <w:sz w:val="28"/>
          <w:szCs w:val="28"/>
          <w:lang w:val="kk-KZ"/>
        </w:rPr>
        <w:t xml:space="preserve">. Түркі халықтарын, </w:t>
      </w:r>
      <w:r w:rsidR="0094111B" w:rsidRPr="00603F76">
        <w:rPr>
          <w:rFonts w:ascii="Times New Roman" w:eastAsiaTheme="minorHAnsi" w:hAnsi="Times New Roman"/>
          <w:color w:val="000000" w:themeColor="text1"/>
          <w:sz w:val="28"/>
          <w:szCs w:val="28"/>
          <w:lang w:val="kk-KZ"/>
        </w:rPr>
        <w:t>дәлірек айтқанда</w:t>
      </w:r>
      <w:r w:rsidR="009C0283" w:rsidRPr="00603F76">
        <w:rPr>
          <w:rFonts w:ascii="Times New Roman" w:eastAsiaTheme="minorHAnsi" w:hAnsi="Times New Roman"/>
          <w:color w:val="000000" w:themeColor="text1"/>
          <w:sz w:val="28"/>
          <w:szCs w:val="28"/>
          <w:lang w:val="kk-KZ"/>
        </w:rPr>
        <w:t xml:space="preserve"> қарлұқтарды, қимақтарды, оғыздарды, </w:t>
      </w:r>
      <w:r w:rsidR="009C0283" w:rsidRPr="00603F76">
        <w:rPr>
          <w:rFonts w:ascii="Times New Roman" w:eastAsiaTheme="minorHAnsi" w:hAnsi="Times New Roman"/>
          <w:color w:val="000000" w:themeColor="text1"/>
          <w:sz w:val="28"/>
          <w:szCs w:val="28"/>
          <w:lang w:val="kk-KZ"/>
        </w:rPr>
        <w:lastRenderedPageBreak/>
        <w:t xml:space="preserve">қыпшақтар мен қырғыздарды </w:t>
      </w:r>
      <w:r w:rsidR="0094111B" w:rsidRPr="00603F76">
        <w:rPr>
          <w:rFonts w:ascii="Times New Roman" w:eastAsiaTheme="minorHAnsi" w:hAnsi="Times New Roman"/>
          <w:color w:val="000000" w:themeColor="text1"/>
          <w:sz w:val="28"/>
          <w:szCs w:val="28"/>
          <w:lang w:val="kk-KZ"/>
        </w:rPr>
        <w:t>бейнелейді</w:t>
      </w:r>
      <w:r w:rsidR="009C0283" w:rsidRPr="00603F76">
        <w:rPr>
          <w:rFonts w:ascii="Times New Roman" w:eastAsiaTheme="minorHAnsi" w:hAnsi="Times New Roman"/>
          <w:color w:val="000000" w:themeColor="text1"/>
          <w:sz w:val="28"/>
          <w:szCs w:val="28"/>
          <w:lang w:val="kk-KZ"/>
        </w:rPr>
        <w:t xml:space="preserve">. </w:t>
      </w:r>
      <w:r w:rsidR="0094111B" w:rsidRPr="00603F76">
        <w:rPr>
          <w:rFonts w:ascii="Times New Roman" w:eastAsiaTheme="minorHAnsi" w:hAnsi="Times New Roman"/>
          <w:color w:val="000000" w:themeColor="text1"/>
          <w:sz w:val="28"/>
          <w:szCs w:val="28"/>
          <w:lang w:val="kk-KZ"/>
        </w:rPr>
        <w:t>Ә</w:t>
      </w:r>
      <w:r w:rsidR="009C0283" w:rsidRPr="00603F76">
        <w:rPr>
          <w:rFonts w:ascii="Times New Roman" w:eastAsiaTheme="minorHAnsi" w:hAnsi="Times New Roman"/>
          <w:color w:val="000000" w:themeColor="text1"/>
          <w:sz w:val="28"/>
          <w:szCs w:val="28"/>
          <w:lang w:val="kk-KZ"/>
        </w:rPr>
        <w:t xml:space="preserve">скери шеберлігін, көшпелі өмір салтын және мұсылман мемлекеттерімен </w:t>
      </w:r>
      <w:r w:rsidR="0094111B" w:rsidRPr="00603F76">
        <w:rPr>
          <w:rFonts w:ascii="Times New Roman" w:eastAsiaTheme="minorHAnsi" w:hAnsi="Times New Roman"/>
          <w:color w:val="000000" w:themeColor="text1"/>
          <w:sz w:val="28"/>
          <w:szCs w:val="28"/>
          <w:lang w:val="kk-KZ"/>
        </w:rPr>
        <w:t>байланыстарын</w:t>
      </w:r>
      <w:r w:rsidR="009C0283" w:rsidRPr="00603F76">
        <w:rPr>
          <w:rFonts w:ascii="Times New Roman" w:eastAsiaTheme="minorHAnsi" w:hAnsi="Times New Roman"/>
          <w:color w:val="000000" w:themeColor="text1"/>
          <w:sz w:val="28"/>
          <w:szCs w:val="28"/>
          <w:lang w:val="kk-KZ"/>
        </w:rPr>
        <w:t xml:space="preserve"> </w:t>
      </w:r>
      <w:r w:rsidR="0094111B" w:rsidRPr="00603F76">
        <w:rPr>
          <w:rFonts w:ascii="Times New Roman" w:eastAsiaTheme="minorHAnsi" w:hAnsi="Times New Roman"/>
          <w:color w:val="000000" w:themeColor="text1"/>
          <w:sz w:val="28"/>
          <w:szCs w:val="28"/>
          <w:lang w:val="kk-KZ"/>
        </w:rPr>
        <w:t>жеткізеді</w:t>
      </w:r>
      <w:r w:rsidR="009C0283" w:rsidRPr="00603F76">
        <w:rPr>
          <w:rFonts w:ascii="Times New Roman" w:eastAsiaTheme="minorHAnsi" w:hAnsi="Times New Roman"/>
          <w:color w:val="000000" w:themeColor="text1"/>
          <w:sz w:val="28"/>
          <w:szCs w:val="28"/>
          <w:lang w:val="kk-KZ"/>
        </w:rPr>
        <w:t>. Орта Азияның өзендері мен көлдерін</w:t>
      </w:r>
      <w:r w:rsidR="0094111B" w:rsidRPr="00603F76">
        <w:rPr>
          <w:rFonts w:ascii="Times New Roman" w:eastAsiaTheme="minorHAnsi" w:hAnsi="Times New Roman"/>
          <w:color w:val="000000" w:themeColor="text1"/>
          <w:sz w:val="28"/>
          <w:szCs w:val="28"/>
          <w:lang w:val="kk-KZ"/>
        </w:rPr>
        <w:t>ің атаулары</w:t>
      </w:r>
      <w:r w:rsidR="009C0283" w:rsidRPr="00603F76">
        <w:rPr>
          <w:rFonts w:ascii="Times New Roman" w:eastAsiaTheme="minorHAnsi" w:hAnsi="Times New Roman"/>
          <w:color w:val="000000" w:themeColor="text1"/>
          <w:sz w:val="28"/>
          <w:szCs w:val="28"/>
          <w:lang w:val="kk-KZ"/>
        </w:rPr>
        <w:t xml:space="preserve"> Әмудария, Сырдар</w:t>
      </w:r>
      <w:r w:rsidR="0094111B" w:rsidRPr="00603F76">
        <w:rPr>
          <w:rFonts w:ascii="Times New Roman" w:eastAsiaTheme="minorHAnsi" w:hAnsi="Times New Roman"/>
          <w:color w:val="000000" w:themeColor="text1"/>
          <w:sz w:val="28"/>
          <w:szCs w:val="28"/>
          <w:lang w:val="kk-KZ"/>
        </w:rPr>
        <w:t>ия, Арал және Каспий теңіздері аталады</w:t>
      </w:r>
      <w:r w:rsidR="00AD0CF0" w:rsidRPr="00603F76">
        <w:rPr>
          <w:rFonts w:ascii="Times New Roman" w:eastAsiaTheme="minorHAnsi" w:hAnsi="Times New Roman"/>
          <w:color w:val="000000" w:themeColor="text1"/>
          <w:sz w:val="28"/>
          <w:szCs w:val="28"/>
          <w:lang w:val="kk-KZ"/>
        </w:rPr>
        <w:t xml:space="preserve">. </w:t>
      </w:r>
      <w:r w:rsidR="009C0283" w:rsidRPr="00603F76">
        <w:rPr>
          <w:rFonts w:ascii="Times New Roman" w:eastAsiaTheme="minorHAnsi" w:hAnsi="Times New Roman"/>
          <w:color w:val="000000" w:themeColor="text1"/>
          <w:sz w:val="28"/>
          <w:szCs w:val="28"/>
          <w:lang w:val="kk-KZ"/>
        </w:rPr>
        <w:t xml:space="preserve">«Иран мен Хорасан» </w:t>
      </w:r>
      <w:r w:rsidR="00F45A43" w:rsidRPr="00603F76">
        <w:rPr>
          <w:rFonts w:ascii="Times New Roman" w:eastAsiaTheme="minorHAnsi" w:hAnsi="Times New Roman"/>
          <w:color w:val="000000" w:themeColor="text1"/>
          <w:sz w:val="28"/>
          <w:szCs w:val="28"/>
          <w:lang w:val="kk-KZ"/>
        </w:rPr>
        <w:t>тарауында</w:t>
      </w:r>
      <w:r w:rsidR="009C0283" w:rsidRPr="00603F76">
        <w:rPr>
          <w:rFonts w:ascii="Times New Roman" w:eastAsiaTheme="minorHAnsi" w:hAnsi="Times New Roman"/>
          <w:color w:val="000000" w:themeColor="text1"/>
          <w:sz w:val="28"/>
          <w:szCs w:val="28"/>
          <w:lang w:val="kk-KZ"/>
        </w:rPr>
        <w:t xml:space="preserve"> автор </w:t>
      </w:r>
      <w:r w:rsidR="00F45A43" w:rsidRPr="00603F76">
        <w:rPr>
          <w:rFonts w:ascii="Times New Roman" w:eastAsiaTheme="minorHAnsi" w:hAnsi="Times New Roman"/>
          <w:color w:val="000000" w:themeColor="text1"/>
          <w:sz w:val="28"/>
          <w:szCs w:val="28"/>
          <w:lang w:val="kk-KZ"/>
        </w:rPr>
        <w:t xml:space="preserve">бұл өлкенің </w:t>
      </w:r>
      <w:r w:rsidR="009C0283" w:rsidRPr="00603F76">
        <w:rPr>
          <w:rFonts w:ascii="Times New Roman" w:eastAsiaTheme="minorHAnsi" w:hAnsi="Times New Roman"/>
          <w:color w:val="000000" w:themeColor="text1"/>
          <w:sz w:val="28"/>
          <w:szCs w:val="28"/>
          <w:lang w:val="kk-KZ"/>
        </w:rPr>
        <w:t xml:space="preserve">экономикалық және саяси </w:t>
      </w:r>
      <w:r w:rsidR="00F45A43" w:rsidRPr="00603F76">
        <w:rPr>
          <w:rFonts w:ascii="Times New Roman" w:eastAsiaTheme="minorHAnsi" w:hAnsi="Times New Roman"/>
          <w:color w:val="000000" w:themeColor="text1"/>
          <w:sz w:val="28"/>
          <w:szCs w:val="28"/>
          <w:lang w:val="kk-KZ"/>
        </w:rPr>
        <w:t>ахуалын</w:t>
      </w:r>
      <w:r w:rsidR="009C0283" w:rsidRPr="00603F76">
        <w:rPr>
          <w:rFonts w:ascii="Times New Roman" w:eastAsiaTheme="minorHAnsi" w:hAnsi="Times New Roman"/>
          <w:color w:val="000000" w:themeColor="text1"/>
          <w:sz w:val="28"/>
          <w:szCs w:val="28"/>
          <w:lang w:val="kk-KZ"/>
        </w:rPr>
        <w:t>, сон</w:t>
      </w:r>
      <w:r w:rsidR="00F45A43" w:rsidRPr="00603F76">
        <w:rPr>
          <w:rFonts w:ascii="Times New Roman" w:eastAsiaTheme="minorHAnsi" w:hAnsi="Times New Roman"/>
          <w:color w:val="000000" w:themeColor="text1"/>
          <w:sz w:val="28"/>
          <w:szCs w:val="28"/>
          <w:lang w:val="kk-KZ"/>
        </w:rPr>
        <w:t xml:space="preserve">дай-ақ </w:t>
      </w:r>
      <w:r w:rsidR="009C0283" w:rsidRPr="00603F76">
        <w:rPr>
          <w:rFonts w:ascii="Times New Roman" w:eastAsiaTheme="minorHAnsi" w:hAnsi="Times New Roman"/>
          <w:color w:val="000000" w:themeColor="text1"/>
          <w:sz w:val="28"/>
          <w:szCs w:val="28"/>
          <w:lang w:val="kk-KZ"/>
        </w:rPr>
        <w:t xml:space="preserve">Самани, Ғазнауи және Хорезмшах әулеттерінің ықпалын </w:t>
      </w:r>
      <w:r w:rsidR="00F45A43" w:rsidRPr="00603F76">
        <w:rPr>
          <w:rFonts w:ascii="Times New Roman" w:eastAsiaTheme="minorHAnsi" w:hAnsi="Times New Roman"/>
          <w:color w:val="000000" w:themeColor="text1"/>
          <w:sz w:val="28"/>
          <w:szCs w:val="28"/>
          <w:lang w:val="kk-KZ"/>
        </w:rPr>
        <w:t>мазмұндайды</w:t>
      </w:r>
      <w:r w:rsidR="009C0283" w:rsidRPr="00603F76">
        <w:rPr>
          <w:rFonts w:ascii="Times New Roman" w:eastAsiaTheme="minorHAnsi" w:hAnsi="Times New Roman"/>
          <w:color w:val="000000" w:themeColor="text1"/>
          <w:sz w:val="28"/>
          <w:szCs w:val="28"/>
          <w:lang w:val="kk-KZ"/>
        </w:rPr>
        <w:t>. Ол Иранды Үндістан және Қытаймен байланыстыр</w:t>
      </w:r>
      <w:r w:rsidR="00F45A43" w:rsidRPr="00603F76">
        <w:rPr>
          <w:rFonts w:ascii="Times New Roman" w:eastAsiaTheme="minorHAnsi" w:hAnsi="Times New Roman"/>
          <w:color w:val="000000" w:themeColor="text1"/>
          <w:sz w:val="28"/>
          <w:szCs w:val="28"/>
          <w:lang w:val="kk-KZ"/>
        </w:rPr>
        <w:t>ған</w:t>
      </w:r>
      <w:r w:rsidR="009C0283" w:rsidRPr="00603F76">
        <w:rPr>
          <w:rFonts w:ascii="Times New Roman" w:eastAsiaTheme="minorHAnsi" w:hAnsi="Times New Roman"/>
          <w:color w:val="000000" w:themeColor="text1"/>
          <w:sz w:val="28"/>
          <w:szCs w:val="28"/>
          <w:lang w:val="kk-KZ"/>
        </w:rPr>
        <w:t xml:space="preserve"> </w:t>
      </w:r>
      <w:r w:rsidR="00F45A43" w:rsidRPr="00603F76">
        <w:rPr>
          <w:rFonts w:ascii="Times New Roman" w:eastAsiaTheme="minorHAnsi" w:hAnsi="Times New Roman"/>
          <w:color w:val="000000" w:themeColor="text1"/>
          <w:sz w:val="28"/>
          <w:szCs w:val="28"/>
          <w:lang w:val="kk-KZ"/>
        </w:rPr>
        <w:t xml:space="preserve">басты </w:t>
      </w:r>
      <w:r w:rsidR="009C0283" w:rsidRPr="00603F76">
        <w:rPr>
          <w:rFonts w:ascii="Times New Roman" w:eastAsiaTheme="minorHAnsi" w:hAnsi="Times New Roman"/>
          <w:color w:val="000000" w:themeColor="text1"/>
          <w:sz w:val="28"/>
          <w:szCs w:val="28"/>
          <w:lang w:val="kk-KZ"/>
        </w:rPr>
        <w:t xml:space="preserve">сауда </w:t>
      </w:r>
      <w:r w:rsidR="00F45A43" w:rsidRPr="00603F76">
        <w:rPr>
          <w:rFonts w:ascii="Times New Roman" w:eastAsiaTheme="minorHAnsi" w:hAnsi="Times New Roman"/>
          <w:color w:val="000000" w:themeColor="text1"/>
          <w:sz w:val="28"/>
          <w:szCs w:val="28"/>
          <w:lang w:val="kk-KZ"/>
        </w:rPr>
        <w:t>тараптарын</w:t>
      </w:r>
      <w:r w:rsidR="009C0283" w:rsidRPr="00603F76">
        <w:rPr>
          <w:rFonts w:ascii="Times New Roman" w:eastAsiaTheme="minorHAnsi" w:hAnsi="Times New Roman"/>
          <w:color w:val="000000" w:themeColor="text1"/>
          <w:sz w:val="28"/>
          <w:szCs w:val="28"/>
          <w:lang w:val="kk-KZ"/>
        </w:rPr>
        <w:t xml:space="preserve"> сипаттап, Парсы шығанағының халықаралық саудадағы маңыздылығын </w:t>
      </w:r>
      <w:r w:rsidR="00F45A43" w:rsidRPr="00603F76">
        <w:rPr>
          <w:rFonts w:ascii="Times New Roman" w:eastAsiaTheme="minorHAnsi" w:hAnsi="Times New Roman"/>
          <w:color w:val="000000" w:themeColor="text1"/>
          <w:sz w:val="28"/>
          <w:szCs w:val="28"/>
          <w:lang w:val="kk-KZ"/>
        </w:rPr>
        <w:t>көрсетеді</w:t>
      </w:r>
      <w:r w:rsidR="009C0283" w:rsidRPr="00603F76">
        <w:rPr>
          <w:rFonts w:ascii="Times New Roman" w:eastAsiaTheme="minorHAnsi" w:hAnsi="Times New Roman"/>
          <w:color w:val="000000" w:themeColor="text1"/>
          <w:sz w:val="28"/>
          <w:szCs w:val="28"/>
          <w:lang w:val="kk-KZ"/>
        </w:rPr>
        <w:t xml:space="preserve">. </w:t>
      </w:r>
      <w:r w:rsidR="00F45A43" w:rsidRPr="00603F76">
        <w:rPr>
          <w:rFonts w:ascii="Times New Roman" w:eastAsiaTheme="minorHAnsi" w:hAnsi="Times New Roman"/>
          <w:color w:val="000000" w:themeColor="text1"/>
          <w:sz w:val="28"/>
          <w:szCs w:val="28"/>
          <w:lang w:val="kk-KZ"/>
        </w:rPr>
        <w:t>Ал</w:t>
      </w:r>
      <w:r w:rsidR="009C0283" w:rsidRPr="00603F76">
        <w:rPr>
          <w:rFonts w:ascii="Times New Roman" w:eastAsiaTheme="minorHAnsi" w:hAnsi="Times New Roman"/>
          <w:color w:val="000000" w:themeColor="text1"/>
          <w:sz w:val="28"/>
          <w:szCs w:val="28"/>
          <w:lang w:val="kk-KZ"/>
        </w:rPr>
        <w:t xml:space="preserve"> Үндістанды </w:t>
      </w:r>
      <w:r w:rsidR="00F45A43" w:rsidRPr="00603F76">
        <w:rPr>
          <w:rFonts w:ascii="Times New Roman" w:eastAsiaTheme="minorHAnsi" w:hAnsi="Times New Roman"/>
          <w:color w:val="000000" w:themeColor="text1"/>
          <w:sz w:val="28"/>
          <w:szCs w:val="28"/>
          <w:lang w:val="kk-KZ"/>
        </w:rPr>
        <w:t>суреттеуде</w:t>
      </w:r>
      <w:r w:rsidR="009C0283" w:rsidRPr="00603F76">
        <w:rPr>
          <w:rFonts w:ascii="Times New Roman" w:eastAsiaTheme="minorHAnsi" w:hAnsi="Times New Roman"/>
          <w:color w:val="000000" w:themeColor="text1"/>
          <w:sz w:val="28"/>
          <w:szCs w:val="28"/>
          <w:lang w:val="kk-KZ"/>
        </w:rPr>
        <w:t xml:space="preserve"> мұсылман және үнді </w:t>
      </w:r>
      <w:r w:rsidR="00F45A43" w:rsidRPr="00603F76">
        <w:rPr>
          <w:rFonts w:ascii="Times New Roman" w:eastAsiaTheme="minorHAnsi" w:hAnsi="Times New Roman"/>
          <w:color w:val="000000" w:themeColor="text1"/>
          <w:sz w:val="28"/>
          <w:szCs w:val="28"/>
          <w:lang w:val="kk-KZ"/>
        </w:rPr>
        <w:t>дереккөздерін де қолданады</w:t>
      </w:r>
      <w:r w:rsidR="009C0283" w:rsidRPr="00603F76">
        <w:rPr>
          <w:rFonts w:ascii="Times New Roman" w:eastAsiaTheme="minorHAnsi" w:hAnsi="Times New Roman"/>
          <w:color w:val="000000" w:themeColor="text1"/>
          <w:sz w:val="28"/>
          <w:szCs w:val="28"/>
          <w:lang w:val="kk-KZ"/>
        </w:rPr>
        <w:t xml:space="preserve">. </w:t>
      </w:r>
      <w:r w:rsidR="00F45A43" w:rsidRPr="00603F76">
        <w:rPr>
          <w:rFonts w:ascii="Times New Roman" w:eastAsiaTheme="minorHAnsi" w:hAnsi="Times New Roman"/>
          <w:color w:val="000000" w:themeColor="text1"/>
          <w:sz w:val="28"/>
          <w:szCs w:val="28"/>
          <w:lang w:val="kk-KZ"/>
        </w:rPr>
        <w:t>К</w:t>
      </w:r>
      <w:r w:rsidR="009C0283" w:rsidRPr="00603F76">
        <w:rPr>
          <w:rFonts w:ascii="Times New Roman" w:eastAsiaTheme="minorHAnsi" w:hAnsi="Times New Roman"/>
          <w:color w:val="000000" w:themeColor="text1"/>
          <w:sz w:val="28"/>
          <w:szCs w:val="28"/>
          <w:lang w:val="kk-KZ"/>
        </w:rPr>
        <w:t>аста жүйесін, индуизм хр</w:t>
      </w:r>
      <w:r w:rsidR="00F45A43" w:rsidRPr="00603F76">
        <w:rPr>
          <w:rFonts w:ascii="Times New Roman" w:eastAsiaTheme="minorHAnsi" w:hAnsi="Times New Roman"/>
          <w:color w:val="000000" w:themeColor="text1"/>
          <w:sz w:val="28"/>
          <w:szCs w:val="28"/>
          <w:lang w:val="kk-KZ"/>
        </w:rPr>
        <w:t xml:space="preserve">амдарын, Дели мен Каннаудж сияқты </w:t>
      </w:r>
      <w:r w:rsidR="009C0283" w:rsidRPr="00603F76">
        <w:rPr>
          <w:rFonts w:ascii="Times New Roman" w:eastAsiaTheme="minorHAnsi" w:hAnsi="Times New Roman"/>
          <w:color w:val="000000" w:themeColor="text1"/>
          <w:sz w:val="28"/>
          <w:szCs w:val="28"/>
          <w:lang w:val="kk-KZ"/>
        </w:rPr>
        <w:t>ірі қалаларды</w:t>
      </w:r>
      <w:r w:rsidR="00F45A43" w:rsidRPr="00603F76">
        <w:rPr>
          <w:rFonts w:ascii="Times New Roman" w:eastAsiaTheme="minorHAnsi" w:hAnsi="Times New Roman"/>
          <w:color w:val="000000" w:themeColor="text1"/>
          <w:sz w:val="28"/>
          <w:szCs w:val="28"/>
          <w:lang w:val="kk-KZ"/>
        </w:rPr>
        <w:t>ң ерекшеліктерін зерделейді</w:t>
      </w:r>
      <w:r w:rsidR="009C0283" w:rsidRPr="00603F76">
        <w:rPr>
          <w:rFonts w:ascii="Times New Roman" w:eastAsiaTheme="minorHAnsi" w:hAnsi="Times New Roman"/>
          <w:color w:val="000000" w:themeColor="text1"/>
          <w:sz w:val="28"/>
          <w:szCs w:val="28"/>
          <w:lang w:val="kk-KZ"/>
        </w:rPr>
        <w:t>.</w:t>
      </w:r>
    </w:p>
    <w:p w:rsidR="00817B70" w:rsidRPr="00603F76" w:rsidRDefault="00F66906"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Гильом де Рубрук</w:t>
      </w:r>
      <w:r w:rsidRPr="00603F76">
        <w:rPr>
          <w:rFonts w:ascii="Times New Roman" w:eastAsiaTheme="minorHAnsi" w:hAnsi="Times New Roman"/>
          <w:color w:val="000000" w:themeColor="text1"/>
          <w:sz w:val="28"/>
          <w:szCs w:val="28"/>
          <w:lang w:val="kk-KZ"/>
        </w:rPr>
        <w:t xml:space="preserve"> (шамамен 1220-1293 ж.ж.) – фламанд </w:t>
      </w:r>
      <w:r w:rsidR="00C90510" w:rsidRPr="00603F76">
        <w:rPr>
          <w:rFonts w:ascii="Times New Roman" w:eastAsiaTheme="minorHAnsi" w:hAnsi="Times New Roman"/>
          <w:color w:val="000000" w:themeColor="text1"/>
          <w:sz w:val="28"/>
          <w:szCs w:val="28"/>
          <w:lang w:val="kk-KZ"/>
        </w:rPr>
        <w:t>саяхатшысы</w:t>
      </w:r>
      <w:r w:rsidRPr="00603F76">
        <w:rPr>
          <w:rFonts w:ascii="Times New Roman" w:eastAsiaTheme="minorHAnsi" w:hAnsi="Times New Roman"/>
          <w:color w:val="000000" w:themeColor="text1"/>
          <w:sz w:val="28"/>
          <w:szCs w:val="28"/>
          <w:lang w:val="kk-KZ"/>
        </w:rPr>
        <w:t xml:space="preserve">, христиан миссионері және </w:t>
      </w:r>
      <w:r w:rsidR="00C90510" w:rsidRPr="00603F76">
        <w:rPr>
          <w:rFonts w:ascii="Times New Roman" w:eastAsiaTheme="minorHAnsi" w:hAnsi="Times New Roman"/>
          <w:color w:val="000000" w:themeColor="text1"/>
          <w:sz w:val="28"/>
          <w:szCs w:val="28"/>
          <w:lang w:val="kk-KZ"/>
        </w:rPr>
        <w:t>елшісі, 1253-</w:t>
      </w:r>
      <w:r w:rsidRPr="00603F76">
        <w:rPr>
          <w:rFonts w:ascii="Times New Roman" w:eastAsiaTheme="minorHAnsi" w:hAnsi="Times New Roman"/>
          <w:color w:val="000000" w:themeColor="text1"/>
          <w:sz w:val="28"/>
          <w:szCs w:val="28"/>
          <w:lang w:val="kk-KZ"/>
        </w:rPr>
        <w:t>1255 ж</w:t>
      </w:r>
      <w:r w:rsidR="00C90510" w:rsidRPr="00603F76">
        <w:rPr>
          <w:rFonts w:ascii="Times New Roman" w:eastAsiaTheme="minorHAnsi" w:hAnsi="Times New Roman"/>
          <w:color w:val="000000" w:themeColor="text1"/>
          <w:sz w:val="28"/>
          <w:szCs w:val="28"/>
          <w:lang w:val="kk-KZ"/>
        </w:rPr>
        <w:t xml:space="preserve">.ж. </w:t>
      </w:r>
      <w:r w:rsidRPr="00603F76">
        <w:rPr>
          <w:rFonts w:ascii="Times New Roman" w:eastAsiaTheme="minorHAnsi" w:hAnsi="Times New Roman"/>
          <w:color w:val="000000" w:themeColor="text1"/>
          <w:sz w:val="28"/>
          <w:szCs w:val="28"/>
          <w:lang w:val="kk-KZ"/>
        </w:rPr>
        <w:t xml:space="preserve">француз королі Людовик IX-ның жарлығымен моңғолдарға ұзақ сапарға </w:t>
      </w:r>
      <w:r w:rsidR="00C90510" w:rsidRPr="00603F76">
        <w:rPr>
          <w:rFonts w:ascii="Times New Roman" w:eastAsiaTheme="minorHAnsi" w:hAnsi="Times New Roman"/>
          <w:color w:val="000000" w:themeColor="text1"/>
          <w:sz w:val="28"/>
          <w:szCs w:val="28"/>
          <w:lang w:val="kk-KZ"/>
        </w:rPr>
        <w:t>шығады</w:t>
      </w:r>
      <w:r w:rsidRPr="00603F76">
        <w:rPr>
          <w:rFonts w:ascii="Times New Roman" w:eastAsiaTheme="minorHAnsi" w:hAnsi="Times New Roman"/>
          <w:color w:val="000000" w:themeColor="text1"/>
          <w:sz w:val="28"/>
          <w:szCs w:val="28"/>
          <w:lang w:val="kk-KZ"/>
        </w:rPr>
        <w:t xml:space="preserve">. </w:t>
      </w:r>
      <w:r w:rsidR="00C90510" w:rsidRPr="00603F76">
        <w:rPr>
          <w:rFonts w:ascii="Times New Roman" w:eastAsiaTheme="minorHAnsi" w:hAnsi="Times New Roman"/>
          <w:color w:val="000000" w:themeColor="text1"/>
          <w:sz w:val="28"/>
          <w:szCs w:val="28"/>
          <w:lang w:val="kk-KZ"/>
        </w:rPr>
        <w:t>ХІІІ</w:t>
      </w:r>
      <w:r w:rsidRPr="00603F76">
        <w:rPr>
          <w:rFonts w:ascii="Times New Roman" w:eastAsiaTheme="minorHAnsi" w:hAnsi="Times New Roman"/>
          <w:color w:val="000000" w:themeColor="text1"/>
          <w:sz w:val="28"/>
          <w:szCs w:val="28"/>
          <w:lang w:val="kk-KZ"/>
        </w:rPr>
        <w:t xml:space="preserve"> ғ</w:t>
      </w:r>
      <w:r w:rsidR="00C90510"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Орталық және Шығыс Азияның географиясы мен этнографиясы бойынша </w:t>
      </w:r>
      <w:r w:rsidR="00C90510" w:rsidRPr="00603F76">
        <w:rPr>
          <w:rFonts w:ascii="Times New Roman" w:eastAsiaTheme="minorHAnsi" w:hAnsi="Times New Roman"/>
          <w:color w:val="000000" w:themeColor="text1"/>
          <w:sz w:val="28"/>
          <w:szCs w:val="28"/>
          <w:lang w:val="kk-KZ"/>
        </w:rPr>
        <w:t>құнды</w:t>
      </w:r>
      <w:r w:rsidRPr="00603F76">
        <w:rPr>
          <w:rFonts w:ascii="Times New Roman" w:eastAsiaTheme="minorHAnsi" w:hAnsi="Times New Roman"/>
          <w:color w:val="000000" w:themeColor="text1"/>
          <w:sz w:val="28"/>
          <w:szCs w:val="28"/>
          <w:lang w:val="kk-KZ"/>
        </w:rPr>
        <w:t xml:space="preserve"> дереккөздердің </w:t>
      </w:r>
      <w:r w:rsidR="00C90510" w:rsidRPr="00603F76">
        <w:rPr>
          <w:rFonts w:ascii="Times New Roman" w:eastAsiaTheme="minorHAnsi" w:hAnsi="Times New Roman"/>
          <w:color w:val="000000" w:themeColor="text1"/>
          <w:sz w:val="28"/>
          <w:szCs w:val="28"/>
          <w:lang w:val="kk-KZ"/>
        </w:rPr>
        <w:t xml:space="preserve">бірі – </w:t>
      </w:r>
      <w:r w:rsidR="00C90510" w:rsidRPr="00603F76">
        <w:rPr>
          <w:rFonts w:ascii="Times New Roman" w:eastAsiaTheme="minorHAnsi" w:hAnsi="Times New Roman"/>
          <w:i/>
          <w:color w:val="000000" w:themeColor="text1"/>
          <w:sz w:val="28"/>
          <w:szCs w:val="28"/>
          <w:lang w:val="kk-KZ"/>
        </w:rPr>
        <w:t>«Шығыс елдеріне саяхат»</w:t>
      </w:r>
      <w:r w:rsidR="00C90510" w:rsidRPr="00603F76">
        <w:rPr>
          <w:rFonts w:ascii="Times New Roman" w:eastAsiaTheme="minorHAnsi" w:hAnsi="Times New Roman"/>
          <w:color w:val="000000" w:themeColor="text1"/>
          <w:sz w:val="28"/>
          <w:szCs w:val="28"/>
          <w:lang w:val="kk-KZ"/>
        </w:rPr>
        <w:t xml:space="preserve"> </w:t>
      </w:r>
      <w:r w:rsidR="00A16850" w:rsidRPr="00603F76">
        <w:rPr>
          <w:rFonts w:ascii="Times New Roman" w:eastAsiaTheme="minorHAnsi" w:hAnsi="Times New Roman"/>
          <w:color w:val="000000" w:themeColor="text1"/>
          <w:sz w:val="28"/>
          <w:szCs w:val="28"/>
          <w:lang w:val="kk-KZ"/>
        </w:rPr>
        <w:t xml:space="preserve">[82] </w:t>
      </w:r>
      <w:r w:rsidRPr="00603F76">
        <w:rPr>
          <w:rFonts w:ascii="Times New Roman" w:eastAsiaTheme="minorHAnsi" w:hAnsi="Times New Roman"/>
          <w:color w:val="000000" w:themeColor="text1"/>
          <w:sz w:val="28"/>
          <w:szCs w:val="28"/>
          <w:lang w:val="kk-KZ"/>
        </w:rPr>
        <w:t>кітабының авторы болды.</w:t>
      </w:r>
      <w:r w:rsidR="00C90510"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Рубрук қиын </w:t>
      </w:r>
      <w:r w:rsidR="009E0171" w:rsidRPr="00603F76">
        <w:rPr>
          <w:rFonts w:ascii="Times New Roman" w:eastAsiaTheme="minorHAnsi" w:hAnsi="Times New Roman"/>
          <w:color w:val="000000" w:themeColor="text1"/>
          <w:sz w:val="28"/>
          <w:szCs w:val="28"/>
          <w:lang w:val="kk-KZ"/>
        </w:rPr>
        <w:t>сапарды жүзеге асырған, яғни</w:t>
      </w:r>
      <w:r w:rsidRPr="00603F76">
        <w:rPr>
          <w:rFonts w:ascii="Times New Roman" w:eastAsiaTheme="minorHAnsi" w:hAnsi="Times New Roman"/>
          <w:color w:val="000000" w:themeColor="text1"/>
          <w:sz w:val="28"/>
          <w:szCs w:val="28"/>
          <w:lang w:val="kk-KZ"/>
        </w:rPr>
        <w:t xml:space="preserve"> Палестинадан Қырымға</w:t>
      </w:r>
      <w:r w:rsidR="009E0171" w:rsidRPr="00603F76">
        <w:rPr>
          <w:rFonts w:ascii="Times New Roman" w:eastAsiaTheme="minorHAnsi" w:hAnsi="Times New Roman"/>
          <w:color w:val="000000" w:themeColor="text1"/>
          <w:sz w:val="28"/>
          <w:szCs w:val="28"/>
          <w:lang w:val="kk-KZ"/>
        </w:rPr>
        <w:t xml:space="preserve"> жетіп, ол жерден Еділге</w:t>
      </w:r>
      <w:r w:rsidRPr="00603F76">
        <w:rPr>
          <w:rFonts w:ascii="Times New Roman" w:eastAsiaTheme="minorHAnsi" w:hAnsi="Times New Roman"/>
          <w:color w:val="000000" w:themeColor="text1"/>
          <w:sz w:val="28"/>
          <w:szCs w:val="28"/>
          <w:lang w:val="kk-KZ"/>
        </w:rPr>
        <w:t xml:space="preserve"> өтіп, Хан Батудың </w:t>
      </w:r>
      <w:r w:rsidR="009E0171" w:rsidRPr="00603F76">
        <w:rPr>
          <w:rFonts w:ascii="Times New Roman" w:eastAsiaTheme="minorHAnsi" w:hAnsi="Times New Roman"/>
          <w:color w:val="000000" w:themeColor="text1"/>
          <w:sz w:val="28"/>
          <w:szCs w:val="28"/>
          <w:lang w:val="kk-KZ"/>
        </w:rPr>
        <w:t>ордасына</w:t>
      </w:r>
      <w:r w:rsidRPr="00603F76">
        <w:rPr>
          <w:rFonts w:ascii="Times New Roman" w:eastAsiaTheme="minorHAnsi" w:hAnsi="Times New Roman"/>
          <w:color w:val="000000" w:themeColor="text1"/>
          <w:sz w:val="28"/>
          <w:szCs w:val="28"/>
          <w:lang w:val="kk-KZ"/>
        </w:rPr>
        <w:t xml:space="preserve"> дейін бар</w:t>
      </w:r>
      <w:r w:rsidR="009E0171" w:rsidRPr="00603F76">
        <w:rPr>
          <w:rFonts w:ascii="Times New Roman" w:eastAsiaTheme="minorHAnsi" w:hAnsi="Times New Roman"/>
          <w:color w:val="000000" w:themeColor="text1"/>
          <w:sz w:val="28"/>
          <w:szCs w:val="28"/>
          <w:lang w:val="kk-KZ"/>
        </w:rPr>
        <w:t>ады, бұ</w:t>
      </w:r>
      <w:r w:rsidRPr="00603F76">
        <w:rPr>
          <w:rFonts w:ascii="Times New Roman" w:eastAsiaTheme="minorHAnsi" w:hAnsi="Times New Roman"/>
          <w:color w:val="000000" w:themeColor="text1"/>
          <w:sz w:val="28"/>
          <w:szCs w:val="28"/>
          <w:lang w:val="kk-KZ"/>
        </w:rPr>
        <w:t xml:space="preserve">дан кейін Ұлы хан </w:t>
      </w:r>
      <w:r w:rsidR="009E0171" w:rsidRPr="00603F76">
        <w:rPr>
          <w:rFonts w:ascii="Times New Roman" w:eastAsiaTheme="minorHAnsi" w:hAnsi="Times New Roman"/>
          <w:color w:val="000000" w:themeColor="text1"/>
          <w:sz w:val="28"/>
          <w:szCs w:val="28"/>
          <w:lang w:val="kk-KZ"/>
        </w:rPr>
        <w:t>Мөңкеге жіберіліп,</w:t>
      </w:r>
      <w:r w:rsidR="002D7763" w:rsidRPr="00603F76">
        <w:rPr>
          <w:rFonts w:ascii="Times New Roman" w:eastAsiaTheme="minorHAnsi" w:hAnsi="Times New Roman"/>
          <w:color w:val="000000" w:themeColor="text1"/>
          <w:sz w:val="28"/>
          <w:szCs w:val="28"/>
          <w:lang w:val="kk-KZ"/>
        </w:rPr>
        <w:t xml:space="preserve"> </w:t>
      </w:r>
      <w:r w:rsidR="009E0171" w:rsidRPr="00603F76">
        <w:rPr>
          <w:rFonts w:ascii="Times New Roman" w:eastAsiaTheme="minorHAnsi" w:hAnsi="Times New Roman"/>
          <w:color w:val="000000" w:themeColor="text1"/>
          <w:sz w:val="28"/>
          <w:szCs w:val="28"/>
          <w:lang w:val="kk-KZ"/>
        </w:rPr>
        <w:t>1253 ж.</w:t>
      </w:r>
      <w:r w:rsidRPr="00603F76">
        <w:rPr>
          <w:rFonts w:ascii="Times New Roman" w:eastAsiaTheme="minorHAnsi" w:hAnsi="Times New Roman"/>
          <w:color w:val="000000" w:themeColor="text1"/>
          <w:sz w:val="28"/>
          <w:szCs w:val="28"/>
          <w:lang w:val="kk-KZ"/>
        </w:rPr>
        <w:t xml:space="preserve"> желтоқсанда Моңғол империясының астанасы Қарақорымға кел</w:t>
      </w:r>
      <w:r w:rsidR="009E0171" w:rsidRPr="00603F76">
        <w:rPr>
          <w:rFonts w:ascii="Times New Roman" w:eastAsiaTheme="minorHAnsi" w:hAnsi="Times New Roman"/>
          <w:color w:val="000000" w:themeColor="text1"/>
          <w:sz w:val="28"/>
          <w:szCs w:val="28"/>
          <w:lang w:val="kk-KZ"/>
        </w:rPr>
        <w:t>еді. Саяхатшы</w:t>
      </w:r>
      <w:r w:rsidRPr="00603F76">
        <w:rPr>
          <w:rFonts w:ascii="Times New Roman" w:eastAsiaTheme="minorHAnsi" w:hAnsi="Times New Roman"/>
          <w:color w:val="000000" w:themeColor="text1"/>
          <w:sz w:val="28"/>
          <w:szCs w:val="28"/>
          <w:lang w:val="kk-KZ"/>
        </w:rPr>
        <w:t xml:space="preserve"> 1254 жылдың ортас</w:t>
      </w:r>
      <w:r w:rsidR="009E0171" w:rsidRPr="00603F76">
        <w:rPr>
          <w:rFonts w:ascii="Times New Roman" w:eastAsiaTheme="minorHAnsi" w:hAnsi="Times New Roman"/>
          <w:color w:val="000000" w:themeColor="text1"/>
          <w:sz w:val="28"/>
          <w:szCs w:val="28"/>
          <w:lang w:val="kk-KZ"/>
        </w:rPr>
        <w:t>ына дейін Мөңке ханның сарайын мекендеп</w:t>
      </w:r>
      <w:r w:rsidRPr="00603F76">
        <w:rPr>
          <w:rFonts w:ascii="Times New Roman" w:eastAsiaTheme="minorHAnsi" w:hAnsi="Times New Roman"/>
          <w:color w:val="000000" w:themeColor="text1"/>
          <w:sz w:val="28"/>
          <w:szCs w:val="28"/>
          <w:lang w:val="kk-KZ"/>
        </w:rPr>
        <w:t xml:space="preserve">, Моңғол мемлекетінің өмірі мен құрылымын іштен байқаудың бірегей мүмкіндігіне </w:t>
      </w:r>
      <w:r w:rsidR="009E0171" w:rsidRPr="00603F76">
        <w:rPr>
          <w:rFonts w:ascii="Times New Roman" w:eastAsiaTheme="minorHAnsi" w:hAnsi="Times New Roman"/>
          <w:color w:val="000000" w:themeColor="text1"/>
          <w:sz w:val="28"/>
          <w:szCs w:val="28"/>
          <w:lang w:val="kk-KZ"/>
        </w:rPr>
        <w:t>қол жеткізеді</w:t>
      </w:r>
      <w:r w:rsidR="002D7763" w:rsidRPr="00603F76">
        <w:rPr>
          <w:rFonts w:ascii="Times New Roman" w:eastAsiaTheme="minorHAnsi" w:hAnsi="Times New Roman"/>
          <w:color w:val="000000" w:themeColor="text1"/>
          <w:sz w:val="28"/>
          <w:szCs w:val="28"/>
          <w:lang w:val="kk-KZ"/>
        </w:rPr>
        <w:t xml:space="preserve"> [83]</w:t>
      </w:r>
      <w:r w:rsidRPr="00603F76">
        <w:rPr>
          <w:rFonts w:ascii="Times New Roman" w:eastAsiaTheme="minorHAnsi" w:hAnsi="Times New Roman"/>
          <w:color w:val="000000" w:themeColor="text1"/>
          <w:sz w:val="28"/>
          <w:szCs w:val="28"/>
          <w:lang w:val="kk-KZ"/>
        </w:rPr>
        <w:t xml:space="preserve">. </w:t>
      </w:r>
      <w:r w:rsidR="009E0171" w:rsidRPr="00603F76">
        <w:rPr>
          <w:rFonts w:ascii="Times New Roman" w:eastAsiaTheme="minorHAnsi" w:hAnsi="Times New Roman"/>
          <w:color w:val="000000" w:themeColor="text1"/>
          <w:sz w:val="28"/>
          <w:szCs w:val="28"/>
          <w:lang w:val="kk-KZ"/>
        </w:rPr>
        <w:t xml:space="preserve">Сонымен қатар </w:t>
      </w:r>
      <w:r w:rsidRPr="00603F76">
        <w:rPr>
          <w:rFonts w:ascii="Times New Roman" w:eastAsiaTheme="minorHAnsi" w:hAnsi="Times New Roman"/>
          <w:color w:val="000000" w:themeColor="text1"/>
          <w:sz w:val="28"/>
          <w:szCs w:val="28"/>
          <w:lang w:val="kk-KZ"/>
        </w:rPr>
        <w:t>Солтүстік Қара теңіз аймағы</w:t>
      </w:r>
      <w:r w:rsidR="009E0171" w:rsidRPr="00603F76">
        <w:rPr>
          <w:rFonts w:ascii="Times New Roman" w:eastAsiaTheme="minorHAnsi" w:hAnsi="Times New Roman"/>
          <w:color w:val="000000" w:themeColor="text1"/>
          <w:sz w:val="28"/>
          <w:szCs w:val="28"/>
          <w:lang w:val="kk-KZ"/>
        </w:rPr>
        <w:t>н</w:t>
      </w:r>
      <w:r w:rsidRPr="00603F76">
        <w:rPr>
          <w:rFonts w:ascii="Times New Roman" w:eastAsiaTheme="minorHAnsi" w:hAnsi="Times New Roman"/>
          <w:color w:val="000000" w:themeColor="text1"/>
          <w:sz w:val="28"/>
          <w:szCs w:val="28"/>
          <w:lang w:val="kk-KZ"/>
        </w:rPr>
        <w:t>, Орта</w:t>
      </w:r>
      <w:r w:rsidR="009E0171" w:rsidRPr="00603F76">
        <w:rPr>
          <w:rFonts w:ascii="Times New Roman" w:eastAsiaTheme="minorHAnsi" w:hAnsi="Times New Roman"/>
          <w:color w:val="000000" w:themeColor="text1"/>
          <w:sz w:val="28"/>
          <w:szCs w:val="28"/>
          <w:lang w:val="kk-KZ"/>
        </w:rPr>
        <w:t>лық</w:t>
      </w:r>
      <w:r w:rsidRPr="00603F76">
        <w:rPr>
          <w:rFonts w:ascii="Times New Roman" w:eastAsiaTheme="minorHAnsi" w:hAnsi="Times New Roman"/>
          <w:color w:val="000000" w:themeColor="text1"/>
          <w:sz w:val="28"/>
          <w:szCs w:val="28"/>
          <w:lang w:val="kk-KZ"/>
        </w:rPr>
        <w:t xml:space="preserve"> Азия</w:t>
      </w:r>
      <w:r w:rsidR="009E0171" w:rsidRPr="00603F76">
        <w:rPr>
          <w:rFonts w:ascii="Times New Roman" w:eastAsiaTheme="minorHAnsi" w:hAnsi="Times New Roman"/>
          <w:color w:val="000000" w:themeColor="text1"/>
          <w:sz w:val="28"/>
          <w:szCs w:val="28"/>
          <w:lang w:val="kk-KZ"/>
        </w:rPr>
        <w:t>ны</w:t>
      </w:r>
      <w:r w:rsidRPr="00603F76">
        <w:rPr>
          <w:rFonts w:ascii="Times New Roman" w:eastAsiaTheme="minorHAnsi" w:hAnsi="Times New Roman"/>
          <w:color w:val="000000" w:themeColor="text1"/>
          <w:sz w:val="28"/>
          <w:szCs w:val="28"/>
          <w:lang w:val="kk-KZ"/>
        </w:rPr>
        <w:t>, Жетісу мен Шығыс</w:t>
      </w:r>
      <w:r w:rsidR="009E0171" w:rsidRPr="00603F76">
        <w:rPr>
          <w:rFonts w:ascii="Times New Roman" w:eastAsiaTheme="minorHAnsi" w:hAnsi="Times New Roman"/>
          <w:color w:val="000000" w:themeColor="text1"/>
          <w:sz w:val="28"/>
          <w:szCs w:val="28"/>
          <w:lang w:val="kk-KZ"/>
        </w:rPr>
        <w:t xml:space="preserve"> Түркістан даласын басып өткен</w:t>
      </w:r>
      <w:r w:rsidRPr="00603F76">
        <w:rPr>
          <w:rFonts w:ascii="Times New Roman" w:eastAsiaTheme="minorHAnsi" w:hAnsi="Times New Roman"/>
          <w:color w:val="000000" w:themeColor="text1"/>
          <w:sz w:val="28"/>
          <w:szCs w:val="28"/>
          <w:lang w:val="kk-KZ"/>
        </w:rPr>
        <w:t>.</w:t>
      </w:r>
    </w:p>
    <w:p w:rsidR="00BD0852" w:rsidRPr="00603F76" w:rsidRDefault="00F66906"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Рубруктың </w:t>
      </w:r>
      <w:r w:rsidR="00817B70" w:rsidRPr="00603F76">
        <w:rPr>
          <w:rFonts w:ascii="Times New Roman" w:eastAsiaTheme="minorHAnsi" w:hAnsi="Times New Roman"/>
          <w:color w:val="000000" w:themeColor="text1"/>
          <w:sz w:val="28"/>
          <w:szCs w:val="28"/>
          <w:lang w:val="kk-KZ"/>
        </w:rPr>
        <w:t>мәтіндерінде Азияның бірқатар</w:t>
      </w:r>
      <w:r w:rsidRPr="00603F76">
        <w:rPr>
          <w:rFonts w:ascii="Times New Roman" w:eastAsiaTheme="minorHAnsi" w:hAnsi="Times New Roman"/>
          <w:color w:val="000000" w:themeColor="text1"/>
          <w:sz w:val="28"/>
          <w:szCs w:val="28"/>
          <w:lang w:val="kk-KZ"/>
        </w:rPr>
        <w:t xml:space="preserve"> аймақтары, халықтары, дін</w:t>
      </w:r>
      <w:r w:rsidR="00817B70" w:rsidRPr="00603F76">
        <w:rPr>
          <w:rFonts w:ascii="Times New Roman" w:eastAsiaTheme="minorHAnsi" w:hAnsi="Times New Roman"/>
          <w:color w:val="000000" w:themeColor="text1"/>
          <w:sz w:val="28"/>
          <w:szCs w:val="28"/>
          <w:lang w:val="kk-KZ"/>
        </w:rPr>
        <w:t>и көзқарастары</w:t>
      </w:r>
      <w:r w:rsidRPr="00603F76">
        <w:rPr>
          <w:rFonts w:ascii="Times New Roman" w:eastAsiaTheme="minorHAnsi" w:hAnsi="Times New Roman"/>
          <w:color w:val="000000" w:themeColor="text1"/>
          <w:sz w:val="28"/>
          <w:szCs w:val="28"/>
          <w:lang w:val="kk-KZ"/>
        </w:rPr>
        <w:t xml:space="preserve">, сауда </w:t>
      </w:r>
      <w:r w:rsidR="00817B70" w:rsidRPr="00603F76">
        <w:rPr>
          <w:rFonts w:ascii="Times New Roman" w:eastAsiaTheme="minorHAnsi" w:hAnsi="Times New Roman"/>
          <w:color w:val="000000" w:themeColor="text1"/>
          <w:sz w:val="28"/>
          <w:szCs w:val="28"/>
          <w:lang w:val="kk-KZ"/>
        </w:rPr>
        <w:t xml:space="preserve">байланыстары </w:t>
      </w:r>
      <w:r w:rsidRPr="00603F76">
        <w:rPr>
          <w:rFonts w:ascii="Times New Roman" w:eastAsiaTheme="minorHAnsi" w:hAnsi="Times New Roman"/>
          <w:color w:val="000000" w:themeColor="text1"/>
          <w:sz w:val="28"/>
          <w:szCs w:val="28"/>
          <w:lang w:val="kk-KZ"/>
        </w:rPr>
        <w:t xml:space="preserve">мен табиғи </w:t>
      </w:r>
      <w:r w:rsidR="00817B70" w:rsidRPr="00603F76">
        <w:rPr>
          <w:rFonts w:ascii="Times New Roman" w:eastAsiaTheme="minorHAnsi" w:hAnsi="Times New Roman"/>
          <w:color w:val="000000" w:themeColor="text1"/>
          <w:sz w:val="28"/>
          <w:szCs w:val="28"/>
          <w:lang w:val="kk-KZ"/>
        </w:rPr>
        <w:t>ортасы</w:t>
      </w:r>
      <w:r w:rsidRPr="00603F76">
        <w:rPr>
          <w:rFonts w:ascii="Times New Roman" w:eastAsiaTheme="minorHAnsi" w:hAnsi="Times New Roman"/>
          <w:color w:val="000000" w:themeColor="text1"/>
          <w:sz w:val="28"/>
          <w:szCs w:val="28"/>
          <w:lang w:val="kk-KZ"/>
        </w:rPr>
        <w:t xml:space="preserve"> жүйелі түрде сипатталған. </w:t>
      </w:r>
      <w:r w:rsidR="00817B70" w:rsidRPr="00603F76">
        <w:rPr>
          <w:rFonts w:ascii="Times New Roman" w:eastAsiaTheme="minorHAnsi" w:hAnsi="Times New Roman"/>
          <w:color w:val="000000" w:themeColor="text1"/>
          <w:sz w:val="28"/>
          <w:szCs w:val="28"/>
          <w:lang w:val="kk-KZ"/>
        </w:rPr>
        <w:t>Ө</w:t>
      </w:r>
      <w:r w:rsidRPr="00603F76">
        <w:rPr>
          <w:rFonts w:ascii="Times New Roman" w:eastAsiaTheme="minorHAnsi" w:hAnsi="Times New Roman"/>
          <w:color w:val="000000" w:themeColor="text1"/>
          <w:sz w:val="28"/>
          <w:szCs w:val="28"/>
          <w:lang w:val="kk-KZ"/>
        </w:rPr>
        <w:t xml:space="preserve">зен ағысының бағытын талдай </w:t>
      </w:r>
      <w:r w:rsidR="00817B70" w:rsidRPr="00603F76">
        <w:rPr>
          <w:rFonts w:ascii="Times New Roman" w:eastAsiaTheme="minorHAnsi" w:hAnsi="Times New Roman"/>
          <w:color w:val="000000" w:themeColor="text1"/>
          <w:sz w:val="28"/>
          <w:szCs w:val="28"/>
          <w:lang w:val="kk-KZ"/>
        </w:rPr>
        <w:t>келе</w:t>
      </w:r>
      <w:r w:rsidRPr="00603F76">
        <w:rPr>
          <w:rFonts w:ascii="Times New Roman" w:eastAsiaTheme="minorHAnsi" w:hAnsi="Times New Roman"/>
          <w:color w:val="000000" w:themeColor="text1"/>
          <w:sz w:val="28"/>
          <w:szCs w:val="28"/>
          <w:lang w:val="kk-KZ"/>
        </w:rPr>
        <w:t xml:space="preserve">, Орта Азия </w:t>
      </w:r>
      <w:r w:rsidR="00817B70" w:rsidRPr="00603F76">
        <w:rPr>
          <w:rFonts w:ascii="Times New Roman" w:eastAsiaTheme="minorHAnsi" w:hAnsi="Times New Roman"/>
          <w:color w:val="000000" w:themeColor="text1"/>
          <w:sz w:val="28"/>
          <w:szCs w:val="28"/>
          <w:lang w:val="kk-KZ"/>
        </w:rPr>
        <w:t>таулы қыраттарының</w:t>
      </w:r>
      <w:r w:rsidRPr="00603F76">
        <w:rPr>
          <w:rFonts w:ascii="Times New Roman" w:eastAsiaTheme="minorHAnsi" w:hAnsi="Times New Roman"/>
          <w:color w:val="000000" w:themeColor="text1"/>
          <w:sz w:val="28"/>
          <w:szCs w:val="28"/>
          <w:lang w:val="kk-KZ"/>
        </w:rPr>
        <w:t xml:space="preserve"> бар екенді</w:t>
      </w:r>
      <w:r w:rsidR="00817B70" w:rsidRPr="00603F76">
        <w:rPr>
          <w:rFonts w:ascii="Times New Roman" w:eastAsiaTheme="minorHAnsi" w:hAnsi="Times New Roman"/>
          <w:color w:val="000000" w:themeColor="text1"/>
          <w:sz w:val="28"/>
          <w:szCs w:val="28"/>
          <w:lang w:val="kk-KZ"/>
        </w:rPr>
        <w:t>гіне ғылыми түсініктеме берген алғашқы</w:t>
      </w:r>
      <w:r w:rsidRPr="00603F76">
        <w:rPr>
          <w:rFonts w:ascii="Times New Roman" w:eastAsiaTheme="minorHAnsi" w:hAnsi="Times New Roman"/>
          <w:color w:val="000000" w:themeColor="text1"/>
          <w:sz w:val="28"/>
          <w:szCs w:val="28"/>
          <w:lang w:val="kk-KZ"/>
        </w:rPr>
        <w:t xml:space="preserve"> еуропалық болды. </w:t>
      </w:r>
      <w:r w:rsidR="0045753F" w:rsidRPr="00603F76">
        <w:rPr>
          <w:rFonts w:ascii="Times New Roman" w:eastAsiaTheme="minorHAnsi" w:hAnsi="Times New Roman"/>
          <w:color w:val="000000" w:themeColor="text1"/>
          <w:sz w:val="28"/>
          <w:szCs w:val="28"/>
          <w:lang w:val="kk-KZ"/>
        </w:rPr>
        <w:t>Бұған қоса,</w:t>
      </w:r>
      <w:r w:rsidRPr="00603F76">
        <w:rPr>
          <w:rFonts w:ascii="Times New Roman" w:eastAsiaTheme="minorHAnsi" w:hAnsi="Times New Roman"/>
          <w:color w:val="000000" w:themeColor="text1"/>
          <w:sz w:val="28"/>
          <w:szCs w:val="28"/>
          <w:lang w:val="kk-KZ"/>
        </w:rPr>
        <w:t xml:space="preserve"> керуен жолдарының құрылымына, тұз саудасына</w:t>
      </w:r>
      <w:r w:rsidR="00C24859" w:rsidRPr="00603F76">
        <w:rPr>
          <w:rFonts w:ascii="Times New Roman" w:eastAsiaTheme="minorHAnsi" w:hAnsi="Times New Roman"/>
          <w:color w:val="000000" w:themeColor="text1"/>
          <w:sz w:val="28"/>
          <w:szCs w:val="28"/>
          <w:lang w:val="kk-KZ"/>
        </w:rPr>
        <w:t xml:space="preserve">, монғолдардың саяси ұйымдасуы мен </w:t>
      </w:r>
      <w:r w:rsidRPr="00603F76">
        <w:rPr>
          <w:rFonts w:ascii="Times New Roman" w:eastAsiaTheme="minorHAnsi" w:hAnsi="Times New Roman"/>
          <w:color w:val="000000" w:themeColor="text1"/>
          <w:sz w:val="28"/>
          <w:szCs w:val="28"/>
          <w:lang w:val="kk-KZ"/>
        </w:rPr>
        <w:t xml:space="preserve"> Қарақорымдағы діни төзімділікке </w:t>
      </w:r>
      <w:r w:rsidR="00C24859" w:rsidRPr="00603F76">
        <w:rPr>
          <w:rFonts w:ascii="Times New Roman" w:eastAsiaTheme="minorHAnsi" w:hAnsi="Times New Roman"/>
          <w:color w:val="000000" w:themeColor="text1"/>
          <w:sz w:val="28"/>
          <w:szCs w:val="28"/>
          <w:lang w:val="kk-KZ"/>
        </w:rPr>
        <w:t>сипаттама береді</w:t>
      </w:r>
      <w:r w:rsidRPr="00603F76">
        <w:rPr>
          <w:rFonts w:ascii="Times New Roman" w:eastAsiaTheme="minorHAnsi" w:hAnsi="Times New Roman"/>
          <w:color w:val="000000" w:themeColor="text1"/>
          <w:sz w:val="28"/>
          <w:szCs w:val="28"/>
          <w:lang w:val="kk-KZ"/>
        </w:rPr>
        <w:t>. Орта</w:t>
      </w:r>
      <w:r w:rsidR="00C24859" w:rsidRPr="00603F76">
        <w:rPr>
          <w:rFonts w:ascii="Times New Roman" w:eastAsiaTheme="minorHAnsi" w:hAnsi="Times New Roman"/>
          <w:color w:val="000000" w:themeColor="text1"/>
          <w:sz w:val="28"/>
          <w:szCs w:val="28"/>
          <w:lang w:val="kk-KZ"/>
        </w:rPr>
        <w:t>азиялық қалалар</w:t>
      </w:r>
      <w:r w:rsidRPr="00603F76">
        <w:rPr>
          <w:rFonts w:ascii="Times New Roman" w:eastAsiaTheme="minorHAnsi" w:hAnsi="Times New Roman"/>
          <w:color w:val="000000" w:themeColor="text1"/>
          <w:sz w:val="28"/>
          <w:szCs w:val="28"/>
          <w:lang w:val="kk-KZ"/>
        </w:rPr>
        <w:t xml:space="preserve">, қырғыздар, қимақтар, урианхайлар (тувалар), манчжурлар және басқа </w:t>
      </w:r>
      <w:r w:rsidR="00C24859" w:rsidRPr="00603F76">
        <w:rPr>
          <w:rFonts w:ascii="Times New Roman" w:eastAsiaTheme="minorHAnsi" w:hAnsi="Times New Roman"/>
          <w:color w:val="000000" w:themeColor="text1"/>
          <w:sz w:val="28"/>
          <w:szCs w:val="28"/>
          <w:lang w:val="kk-KZ"/>
        </w:rPr>
        <w:t>этникалық топтар мен тайпалар туралы құнды деректер қалдырған</w:t>
      </w:r>
      <w:r w:rsidRPr="00603F76">
        <w:rPr>
          <w:rFonts w:ascii="Times New Roman" w:eastAsiaTheme="minorHAnsi" w:hAnsi="Times New Roman"/>
          <w:color w:val="000000" w:themeColor="text1"/>
          <w:sz w:val="28"/>
          <w:szCs w:val="28"/>
          <w:lang w:val="kk-KZ"/>
        </w:rPr>
        <w:t xml:space="preserve">. </w:t>
      </w:r>
      <w:r w:rsidR="00C24859" w:rsidRPr="00603F76">
        <w:rPr>
          <w:rFonts w:ascii="Times New Roman" w:eastAsiaTheme="minorHAnsi" w:hAnsi="Times New Roman"/>
          <w:color w:val="000000" w:themeColor="text1"/>
          <w:sz w:val="28"/>
          <w:szCs w:val="28"/>
          <w:lang w:val="kk-KZ"/>
        </w:rPr>
        <w:t>Рубрук</w:t>
      </w:r>
      <w:r w:rsidRPr="00603F76">
        <w:rPr>
          <w:rFonts w:ascii="Times New Roman" w:eastAsiaTheme="minorHAnsi" w:hAnsi="Times New Roman"/>
          <w:color w:val="000000" w:themeColor="text1"/>
          <w:sz w:val="28"/>
          <w:szCs w:val="28"/>
          <w:lang w:val="kk-KZ"/>
        </w:rPr>
        <w:t xml:space="preserve"> Батыс әдебиетінде бірінші болып тибеттік «Ом мани падме хум»</w:t>
      </w:r>
      <w:r w:rsidR="006D3E66" w:rsidRPr="00603F76">
        <w:rPr>
          <w:rStyle w:val="ad"/>
          <w:rFonts w:ascii="Times New Roman" w:eastAsiaTheme="minorHAnsi" w:hAnsi="Times New Roman"/>
          <w:color w:val="000000" w:themeColor="text1"/>
          <w:sz w:val="28"/>
          <w:szCs w:val="28"/>
          <w:lang w:val="kk-KZ"/>
        </w:rPr>
        <w:footnoteReference w:id="8"/>
      </w:r>
      <w:r w:rsidRPr="00603F76">
        <w:rPr>
          <w:rFonts w:ascii="Times New Roman" w:eastAsiaTheme="minorHAnsi" w:hAnsi="Times New Roman"/>
          <w:color w:val="000000" w:themeColor="text1"/>
          <w:sz w:val="28"/>
          <w:szCs w:val="28"/>
          <w:lang w:val="kk-KZ"/>
        </w:rPr>
        <w:t xml:space="preserve"> мантрасын </w:t>
      </w:r>
      <w:r w:rsidR="00C24859" w:rsidRPr="00603F76">
        <w:rPr>
          <w:rFonts w:ascii="Times New Roman" w:eastAsiaTheme="minorHAnsi" w:hAnsi="Times New Roman"/>
          <w:color w:val="000000" w:themeColor="text1"/>
          <w:sz w:val="28"/>
          <w:szCs w:val="28"/>
          <w:lang w:val="kk-KZ"/>
        </w:rPr>
        <w:t>атап</w:t>
      </w:r>
      <w:r w:rsidRPr="00603F76">
        <w:rPr>
          <w:rFonts w:ascii="Times New Roman" w:eastAsiaTheme="minorHAnsi" w:hAnsi="Times New Roman"/>
          <w:color w:val="000000" w:themeColor="text1"/>
          <w:sz w:val="28"/>
          <w:szCs w:val="28"/>
          <w:lang w:val="kk-KZ"/>
        </w:rPr>
        <w:t xml:space="preserve">, Қытайды (Катхай) жібек елінің </w:t>
      </w:r>
      <w:r w:rsidR="00C24859" w:rsidRPr="00603F76">
        <w:rPr>
          <w:rFonts w:ascii="Times New Roman" w:eastAsiaTheme="minorHAnsi" w:hAnsi="Times New Roman"/>
          <w:color w:val="000000" w:themeColor="text1"/>
          <w:sz w:val="28"/>
          <w:szCs w:val="28"/>
          <w:lang w:val="kk-KZ"/>
        </w:rPr>
        <w:t xml:space="preserve">антикалық </w:t>
      </w:r>
      <w:r w:rsidRPr="00603F76">
        <w:rPr>
          <w:rFonts w:ascii="Times New Roman" w:eastAsiaTheme="minorHAnsi" w:hAnsi="Times New Roman"/>
          <w:color w:val="000000" w:themeColor="text1"/>
          <w:sz w:val="28"/>
          <w:szCs w:val="28"/>
          <w:lang w:val="kk-KZ"/>
        </w:rPr>
        <w:t xml:space="preserve">атауы Серестің мұрагері </w:t>
      </w:r>
      <w:r w:rsidR="00C24859" w:rsidRPr="00603F76">
        <w:rPr>
          <w:rFonts w:ascii="Times New Roman" w:eastAsiaTheme="minorHAnsi" w:hAnsi="Times New Roman"/>
          <w:color w:val="000000" w:themeColor="text1"/>
          <w:sz w:val="28"/>
          <w:szCs w:val="28"/>
          <w:lang w:val="kk-KZ"/>
        </w:rPr>
        <w:t>ретінде анықтайды</w:t>
      </w:r>
      <w:r w:rsidRPr="00603F76">
        <w:rPr>
          <w:rFonts w:ascii="Times New Roman" w:eastAsiaTheme="minorHAnsi" w:hAnsi="Times New Roman"/>
          <w:color w:val="000000" w:themeColor="text1"/>
          <w:sz w:val="28"/>
          <w:szCs w:val="28"/>
          <w:lang w:val="kk-KZ"/>
        </w:rPr>
        <w:t>.</w:t>
      </w:r>
      <w:r w:rsidR="00BD0852"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Рубрук </w:t>
      </w:r>
      <w:r w:rsidR="00830F8A" w:rsidRPr="00603F76">
        <w:rPr>
          <w:rFonts w:ascii="Times New Roman" w:eastAsiaTheme="minorHAnsi" w:hAnsi="Times New Roman"/>
          <w:color w:val="000000" w:themeColor="text1"/>
          <w:sz w:val="28"/>
          <w:szCs w:val="28"/>
          <w:lang w:val="kk-KZ"/>
        </w:rPr>
        <w:t xml:space="preserve">бұл </w:t>
      </w:r>
      <w:r w:rsidRPr="00603F76">
        <w:rPr>
          <w:rFonts w:ascii="Times New Roman" w:eastAsiaTheme="minorHAnsi" w:hAnsi="Times New Roman"/>
          <w:color w:val="000000" w:themeColor="text1"/>
          <w:sz w:val="28"/>
          <w:szCs w:val="28"/>
          <w:lang w:val="kk-KZ"/>
        </w:rPr>
        <w:t>өлке</w:t>
      </w:r>
      <w:r w:rsidR="00830F8A" w:rsidRPr="00603F76">
        <w:rPr>
          <w:rFonts w:ascii="Times New Roman" w:eastAsiaTheme="minorHAnsi" w:hAnsi="Times New Roman"/>
          <w:color w:val="000000" w:themeColor="text1"/>
          <w:sz w:val="28"/>
          <w:szCs w:val="28"/>
          <w:lang w:val="kk-KZ"/>
        </w:rPr>
        <w:t>нің</w:t>
      </w:r>
      <w:r w:rsidRPr="00603F76">
        <w:rPr>
          <w:rFonts w:ascii="Times New Roman" w:eastAsiaTheme="minorHAnsi" w:hAnsi="Times New Roman"/>
          <w:color w:val="000000" w:themeColor="text1"/>
          <w:sz w:val="28"/>
          <w:szCs w:val="28"/>
          <w:lang w:val="kk-KZ"/>
        </w:rPr>
        <w:t xml:space="preserve"> географиясын Моңғолияға барар жолда орналасқан Еділ (Этилия), Жайық, Сырдария, Талас, Балқаш көлі, Алакөл, Алатау және т.б. </w:t>
      </w:r>
      <w:r w:rsidR="00830F8A" w:rsidRPr="00603F76">
        <w:rPr>
          <w:rFonts w:ascii="Times New Roman" w:eastAsiaTheme="minorHAnsi" w:hAnsi="Times New Roman"/>
          <w:color w:val="000000" w:themeColor="text1"/>
          <w:sz w:val="28"/>
          <w:szCs w:val="28"/>
          <w:lang w:val="kk-KZ"/>
        </w:rPr>
        <w:t xml:space="preserve">баяндау арқылы зерттейді. </w:t>
      </w:r>
      <w:r w:rsidRPr="00603F76">
        <w:rPr>
          <w:rFonts w:ascii="Times New Roman" w:eastAsiaTheme="minorHAnsi" w:hAnsi="Times New Roman"/>
          <w:color w:val="000000" w:themeColor="text1"/>
          <w:sz w:val="28"/>
          <w:szCs w:val="28"/>
          <w:lang w:val="kk-KZ"/>
        </w:rPr>
        <w:t xml:space="preserve">Азов және Орта Еділ </w:t>
      </w:r>
      <w:r w:rsidR="00F95481" w:rsidRPr="00603F76">
        <w:rPr>
          <w:rFonts w:ascii="Times New Roman" w:eastAsiaTheme="minorHAnsi" w:hAnsi="Times New Roman"/>
          <w:color w:val="000000" w:themeColor="text1"/>
          <w:sz w:val="28"/>
          <w:szCs w:val="28"/>
          <w:lang w:val="kk-KZ"/>
        </w:rPr>
        <w:t xml:space="preserve">өңірінде дамыған тұз саудасын </w:t>
      </w:r>
      <w:r w:rsidRPr="00603F76">
        <w:rPr>
          <w:rFonts w:ascii="Times New Roman" w:eastAsiaTheme="minorHAnsi" w:hAnsi="Times New Roman"/>
          <w:color w:val="000000" w:themeColor="text1"/>
          <w:sz w:val="28"/>
          <w:szCs w:val="28"/>
          <w:lang w:val="kk-KZ"/>
        </w:rPr>
        <w:t>байқайды. Қарақор</w:t>
      </w:r>
      <w:r w:rsidR="00F95481" w:rsidRPr="00603F76">
        <w:rPr>
          <w:rFonts w:ascii="Times New Roman" w:eastAsiaTheme="minorHAnsi" w:hAnsi="Times New Roman"/>
          <w:color w:val="000000" w:themeColor="text1"/>
          <w:sz w:val="28"/>
          <w:szCs w:val="28"/>
          <w:lang w:val="kk-KZ"/>
        </w:rPr>
        <w:t xml:space="preserve">ымда әртүрлі діни мекемелердің, яғни </w:t>
      </w:r>
      <w:r w:rsidRPr="00603F76">
        <w:rPr>
          <w:rFonts w:ascii="Times New Roman" w:eastAsiaTheme="minorHAnsi" w:hAnsi="Times New Roman"/>
          <w:color w:val="000000" w:themeColor="text1"/>
          <w:sz w:val="28"/>
          <w:szCs w:val="28"/>
          <w:lang w:val="kk-KZ"/>
        </w:rPr>
        <w:t>хр</w:t>
      </w:r>
      <w:r w:rsidR="00F95481" w:rsidRPr="00603F76">
        <w:rPr>
          <w:rFonts w:ascii="Times New Roman" w:eastAsiaTheme="minorHAnsi" w:hAnsi="Times New Roman"/>
          <w:color w:val="000000" w:themeColor="text1"/>
          <w:sz w:val="28"/>
          <w:szCs w:val="28"/>
          <w:lang w:val="kk-KZ"/>
        </w:rPr>
        <w:t>истиандық (несториандық) шіркеулердің</w:t>
      </w:r>
      <w:r w:rsidRPr="00603F76">
        <w:rPr>
          <w:rFonts w:ascii="Times New Roman" w:eastAsiaTheme="minorHAnsi" w:hAnsi="Times New Roman"/>
          <w:color w:val="000000" w:themeColor="text1"/>
          <w:sz w:val="28"/>
          <w:szCs w:val="28"/>
          <w:lang w:val="kk-KZ"/>
        </w:rPr>
        <w:t xml:space="preserve">, мешіттер мен будда храмдарының қатар </w:t>
      </w:r>
      <w:r w:rsidR="00F95481" w:rsidRPr="00603F76">
        <w:rPr>
          <w:rFonts w:ascii="Times New Roman" w:eastAsiaTheme="minorHAnsi" w:hAnsi="Times New Roman"/>
          <w:color w:val="000000" w:themeColor="text1"/>
          <w:sz w:val="28"/>
          <w:szCs w:val="28"/>
          <w:lang w:val="kk-KZ"/>
        </w:rPr>
        <w:t>қызмет етуі</w:t>
      </w:r>
      <w:r w:rsidRPr="00603F76">
        <w:rPr>
          <w:rFonts w:ascii="Times New Roman" w:eastAsiaTheme="minorHAnsi" w:hAnsi="Times New Roman"/>
          <w:color w:val="000000" w:themeColor="text1"/>
          <w:sz w:val="28"/>
          <w:szCs w:val="28"/>
          <w:lang w:val="kk-KZ"/>
        </w:rPr>
        <w:t xml:space="preserve"> оны таң </w:t>
      </w:r>
      <w:r w:rsidRPr="00603F76">
        <w:rPr>
          <w:rFonts w:ascii="Times New Roman" w:eastAsiaTheme="minorHAnsi" w:hAnsi="Times New Roman"/>
          <w:color w:val="000000" w:themeColor="text1"/>
          <w:sz w:val="28"/>
          <w:szCs w:val="28"/>
          <w:lang w:val="kk-KZ"/>
        </w:rPr>
        <w:lastRenderedPageBreak/>
        <w:t>қалдырды. Ол</w:t>
      </w:r>
      <w:r w:rsidR="0064449A"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сонымен қатар</w:t>
      </w:r>
      <w:r w:rsidR="0064449A"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Қытай, Корея, Жапония және Шығыс Азияның теңіз шек</w:t>
      </w:r>
      <w:r w:rsidR="0064449A" w:rsidRPr="00603F76">
        <w:rPr>
          <w:rFonts w:ascii="Times New Roman" w:eastAsiaTheme="minorHAnsi" w:hAnsi="Times New Roman"/>
          <w:color w:val="000000" w:themeColor="text1"/>
          <w:sz w:val="28"/>
          <w:szCs w:val="28"/>
          <w:lang w:val="kk-KZ"/>
        </w:rPr>
        <w:t>аралары туралы мәліметтер жинағын қалдырған</w:t>
      </w:r>
      <w:r w:rsidRPr="00603F76">
        <w:rPr>
          <w:rFonts w:ascii="Times New Roman" w:eastAsiaTheme="minorHAnsi" w:hAnsi="Times New Roman"/>
          <w:color w:val="000000" w:themeColor="text1"/>
          <w:sz w:val="28"/>
          <w:szCs w:val="28"/>
          <w:lang w:val="kk-KZ"/>
        </w:rPr>
        <w:t>.</w:t>
      </w:r>
    </w:p>
    <w:p w:rsidR="00041647" w:rsidRPr="00603F76" w:rsidRDefault="00F66906" w:rsidP="000C22A6">
      <w:pPr>
        <w:pStyle w:val="a4"/>
        <w:spacing w:after="0" w:line="240" w:lineRule="auto"/>
        <w:ind w:left="0"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Рубруктың </w:t>
      </w:r>
      <w:r w:rsidR="00BD0852" w:rsidRPr="00603F76">
        <w:rPr>
          <w:rFonts w:ascii="Times New Roman" w:eastAsiaTheme="minorHAnsi" w:hAnsi="Times New Roman"/>
          <w:color w:val="000000" w:themeColor="text1"/>
          <w:sz w:val="28"/>
          <w:szCs w:val="28"/>
          <w:lang w:val="kk-KZ"/>
        </w:rPr>
        <w:t>уәкілдігі</w:t>
      </w:r>
      <w:r w:rsidRPr="00603F76">
        <w:rPr>
          <w:rFonts w:ascii="Times New Roman" w:eastAsiaTheme="minorHAnsi" w:hAnsi="Times New Roman"/>
          <w:color w:val="000000" w:themeColor="text1"/>
          <w:sz w:val="28"/>
          <w:szCs w:val="28"/>
          <w:lang w:val="kk-KZ"/>
        </w:rPr>
        <w:t xml:space="preserve"> саяси тұрғыдан сәтті болмаса да (М</w:t>
      </w:r>
      <w:r w:rsidR="00BD0852" w:rsidRPr="00603F76">
        <w:rPr>
          <w:rFonts w:ascii="Times New Roman" w:eastAsiaTheme="minorHAnsi" w:hAnsi="Times New Roman"/>
          <w:color w:val="000000" w:themeColor="text1"/>
          <w:sz w:val="28"/>
          <w:szCs w:val="28"/>
          <w:lang w:val="kk-KZ"/>
        </w:rPr>
        <w:t>өңке</w:t>
      </w:r>
      <w:r w:rsidRPr="00603F76">
        <w:rPr>
          <w:rFonts w:ascii="Times New Roman" w:eastAsiaTheme="minorHAnsi" w:hAnsi="Times New Roman"/>
          <w:color w:val="000000" w:themeColor="text1"/>
          <w:sz w:val="28"/>
          <w:szCs w:val="28"/>
          <w:lang w:val="kk-KZ"/>
        </w:rPr>
        <w:t xml:space="preserve"> хан француз королінен бағынуды талап ет</w:t>
      </w:r>
      <w:r w:rsidR="00BD0852" w:rsidRPr="00603F76">
        <w:rPr>
          <w:rFonts w:ascii="Times New Roman" w:eastAsiaTheme="minorHAnsi" w:hAnsi="Times New Roman"/>
          <w:color w:val="000000" w:themeColor="text1"/>
          <w:sz w:val="28"/>
          <w:szCs w:val="28"/>
          <w:lang w:val="kk-KZ"/>
        </w:rPr>
        <w:t>еді</w:t>
      </w:r>
      <w:r w:rsidRPr="00603F76">
        <w:rPr>
          <w:rFonts w:ascii="Times New Roman" w:eastAsiaTheme="minorHAnsi" w:hAnsi="Times New Roman"/>
          <w:color w:val="000000" w:themeColor="text1"/>
          <w:sz w:val="28"/>
          <w:szCs w:val="28"/>
          <w:lang w:val="kk-KZ"/>
        </w:rPr>
        <w:t xml:space="preserve">), оның </w:t>
      </w:r>
      <w:r w:rsidR="00BD0852" w:rsidRPr="00603F76">
        <w:rPr>
          <w:rFonts w:ascii="Times New Roman" w:eastAsiaTheme="minorHAnsi" w:hAnsi="Times New Roman"/>
          <w:color w:val="000000" w:themeColor="text1"/>
          <w:sz w:val="28"/>
          <w:szCs w:val="28"/>
          <w:lang w:val="kk-KZ"/>
        </w:rPr>
        <w:t>қолжазбасы</w:t>
      </w:r>
      <w:r w:rsidRPr="00603F76">
        <w:rPr>
          <w:rFonts w:ascii="Times New Roman" w:eastAsiaTheme="minorHAnsi" w:hAnsi="Times New Roman"/>
          <w:color w:val="000000" w:themeColor="text1"/>
          <w:sz w:val="28"/>
          <w:szCs w:val="28"/>
          <w:lang w:val="kk-KZ"/>
        </w:rPr>
        <w:t xml:space="preserve"> </w:t>
      </w:r>
      <w:r w:rsidR="00BD0852" w:rsidRPr="00603F76">
        <w:rPr>
          <w:rFonts w:ascii="Times New Roman" w:eastAsiaTheme="minorHAnsi" w:hAnsi="Times New Roman"/>
          <w:color w:val="000000" w:themeColor="text1"/>
          <w:sz w:val="28"/>
          <w:szCs w:val="28"/>
          <w:lang w:val="kk-KZ"/>
        </w:rPr>
        <w:t xml:space="preserve">ХІІІ ғ. </w:t>
      </w:r>
      <w:r w:rsidRPr="00603F76">
        <w:rPr>
          <w:rFonts w:ascii="Times New Roman" w:eastAsiaTheme="minorHAnsi" w:hAnsi="Times New Roman"/>
          <w:color w:val="000000" w:themeColor="text1"/>
          <w:sz w:val="28"/>
          <w:szCs w:val="28"/>
          <w:lang w:val="kk-KZ"/>
        </w:rPr>
        <w:t xml:space="preserve">Азияның географиясы, этнографиясы және дінтануы бойынша құнды дереккөз </w:t>
      </w:r>
      <w:r w:rsidR="00BD0852" w:rsidRPr="00603F76">
        <w:rPr>
          <w:rFonts w:ascii="Times New Roman" w:eastAsiaTheme="minorHAnsi" w:hAnsi="Times New Roman"/>
          <w:color w:val="000000" w:themeColor="text1"/>
          <w:sz w:val="28"/>
          <w:szCs w:val="28"/>
          <w:lang w:val="kk-KZ"/>
        </w:rPr>
        <w:t>екені айғақ</w:t>
      </w:r>
      <w:r w:rsidRPr="00603F76">
        <w:rPr>
          <w:rFonts w:ascii="Times New Roman" w:eastAsiaTheme="minorHAnsi" w:hAnsi="Times New Roman"/>
          <w:color w:val="000000" w:themeColor="text1"/>
          <w:sz w:val="28"/>
          <w:szCs w:val="28"/>
          <w:lang w:val="kk-KZ"/>
        </w:rPr>
        <w:t xml:space="preserve">. Қазіргі </w:t>
      </w:r>
      <w:r w:rsidR="00BD0852" w:rsidRPr="00603F76">
        <w:rPr>
          <w:rFonts w:ascii="Times New Roman" w:eastAsiaTheme="minorHAnsi" w:hAnsi="Times New Roman"/>
          <w:color w:val="000000" w:themeColor="text1"/>
          <w:sz w:val="28"/>
          <w:szCs w:val="28"/>
          <w:lang w:val="kk-KZ"/>
        </w:rPr>
        <w:t xml:space="preserve">еуропалық </w:t>
      </w:r>
      <w:r w:rsidRPr="00603F76">
        <w:rPr>
          <w:rFonts w:ascii="Times New Roman" w:eastAsiaTheme="minorHAnsi" w:hAnsi="Times New Roman"/>
          <w:color w:val="000000" w:themeColor="text1"/>
          <w:sz w:val="28"/>
          <w:szCs w:val="28"/>
          <w:lang w:val="kk-KZ"/>
        </w:rPr>
        <w:t>ғылым оны</w:t>
      </w:r>
      <w:r w:rsidR="00BD0852" w:rsidRPr="00603F76">
        <w:rPr>
          <w:rFonts w:ascii="Times New Roman" w:eastAsiaTheme="minorHAnsi" w:hAnsi="Times New Roman"/>
          <w:color w:val="000000" w:themeColor="text1"/>
          <w:sz w:val="28"/>
          <w:szCs w:val="28"/>
          <w:lang w:val="kk-KZ"/>
        </w:rPr>
        <w:t>ң зерттеуін</w:t>
      </w:r>
      <w:r w:rsidRPr="00603F76">
        <w:rPr>
          <w:rFonts w:ascii="Times New Roman" w:eastAsiaTheme="minorHAnsi" w:hAnsi="Times New Roman"/>
          <w:color w:val="000000" w:themeColor="text1"/>
          <w:sz w:val="28"/>
          <w:szCs w:val="28"/>
          <w:lang w:val="kk-KZ"/>
        </w:rPr>
        <w:t xml:space="preserve"> сол </w:t>
      </w:r>
      <w:r w:rsidR="00BD0852" w:rsidRPr="00603F76">
        <w:rPr>
          <w:rFonts w:ascii="Times New Roman" w:eastAsiaTheme="minorHAnsi" w:hAnsi="Times New Roman"/>
          <w:color w:val="000000" w:themeColor="text1"/>
          <w:sz w:val="28"/>
          <w:szCs w:val="28"/>
          <w:lang w:val="kk-KZ"/>
        </w:rPr>
        <w:t>замандағы</w:t>
      </w:r>
      <w:r w:rsidRPr="00603F76">
        <w:rPr>
          <w:rFonts w:ascii="Times New Roman" w:eastAsiaTheme="minorHAnsi" w:hAnsi="Times New Roman"/>
          <w:color w:val="000000" w:themeColor="text1"/>
          <w:sz w:val="28"/>
          <w:szCs w:val="28"/>
          <w:lang w:val="kk-KZ"/>
        </w:rPr>
        <w:t xml:space="preserve"> Моңғол империясына саяхат жасаудың ең объективті және дәл сипаттамаларының бірі ретінде </w:t>
      </w:r>
      <w:r w:rsidR="00BD0852" w:rsidRPr="00603F76">
        <w:rPr>
          <w:rFonts w:ascii="Times New Roman" w:eastAsiaTheme="minorHAnsi" w:hAnsi="Times New Roman"/>
          <w:color w:val="000000" w:themeColor="text1"/>
          <w:sz w:val="28"/>
          <w:szCs w:val="28"/>
          <w:lang w:val="kk-KZ"/>
        </w:rPr>
        <w:t>мойындайды</w:t>
      </w:r>
      <w:r w:rsidRPr="00603F76">
        <w:rPr>
          <w:rFonts w:ascii="Times New Roman" w:eastAsiaTheme="minorHAnsi" w:hAnsi="Times New Roman"/>
          <w:color w:val="000000" w:themeColor="text1"/>
          <w:sz w:val="28"/>
          <w:szCs w:val="28"/>
          <w:lang w:val="kk-KZ"/>
        </w:rPr>
        <w:t>.</w:t>
      </w:r>
    </w:p>
    <w:p w:rsidR="00F058B2" w:rsidRPr="00603F76" w:rsidRDefault="00A826B0" w:rsidP="00F058B2">
      <w:pPr>
        <w:spacing w:after="0" w:line="240" w:lineRule="auto"/>
        <w:ind w:firstLine="709"/>
        <w:jc w:val="both"/>
        <w:rPr>
          <w:rFonts w:ascii="Times New Roman" w:eastAsiaTheme="minorHAnsi" w:hAnsi="Times New Roman"/>
          <w:iCs/>
          <w:color w:val="000000" w:themeColor="text1"/>
          <w:sz w:val="28"/>
          <w:szCs w:val="28"/>
          <w:lang w:val="kk-KZ"/>
        </w:rPr>
      </w:pPr>
      <w:r w:rsidRPr="00603F76">
        <w:rPr>
          <w:rFonts w:ascii="Times New Roman" w:hAnsi="Times New Roman"/>
          <w:i/>
          <w:iCs/>
          <w:color w:val="000000" w:themeColor="text1"/>
          <w:sz w:val="28"/>
          <w:szCs w:val="28"/>
          <w:lang w:val="kk-KZ"/>
        </w:rPr>
        <w:t xml:space="preserve">Қорытынды: </w:t>
      </w:r>
      <w:r w:rsidR="00F058B2" w:rsidRPr="00603F76">
        <w:rPr>
          <w:rFonts w:ascii="Times New Roman" w:eastAsiaTheme="minorHAnsi" w:hAnsi="Times New Roman"/>
          <w:iCs/>
          <w:color w:val="000000" w:themeColor="text1"/>
          <w:sz w:val="28"/>
          <w:szCs w:val="28"/>
          <w:lang w:val="kk-KZ"/>
        </w:rPr>
        <w:t>Антикалық дәуірде Азия туралы географиялық білім философиялық және космографиялық идеялар негізінде қалыптасты. Ол эмпирикалық бақылауларға, мифологиялық аңыздарға және теориялық құрылымдарға сүйенді. Бұл кезеңде ойкуменаның негізгі концепциясы жасалып, дүниенің қоныстанған жартысы – Азия шығыс бөлігі ретінде қарастырылды. Құрлықты сипаттау белдік және ендік принциптері, сондай-ақ жаһандық дөңгелек мұхит тұжырымдамасына негізделді. Азия географиясы көбінесе Бергі және Оңтүстік Азия, Иран мен Үндістан аймақтарын қамтыды, ал ақпарат негізінен әскери жорықтар мен отарлық сапарлардың нәтижесінде пайда болды. Кеңістікті картографиялық бейнелеу және координаталық өлшемдер енгізуге ұмтылыс болғанымен, Орталық және Шығыс Азия туралы мәліметтер шектеулі әрі аңыздық сипатта сақталды, себебі байланыс жолдары шектеулі болды және сенімді дереккөздер аз болды.</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Cs/>
          <w:color w:val="000000" w:themeColor="text1"/>
          <w:sz w:val="28"/>
          <w:szCs w:val="28"/>
          <w:lang w:val="kk-KZ"/>
        </w:rPr>
        <w:t>Ерте ислам дәуірінде Азия географиясы қолданбалы сипатқа ие болды, ол халифаттағы мемлекеттік</w:t>
      </w:r>
      <w:r w:rsidRPr="00603F76">
        <w:rPr>
          <w:rFonts w:ascii="Times New Roman" w:eastAsiaTheme="minorHAnsi" w:hAnsi="Times New Roman"/>
          <w:color w:val="000000" w:themeColor="text1"/>
          <w:sz w:val="28"/>
          <w:szCs w:val="28"/>
          <w:lang w:val="kk-KZ"/>
        </w:rPr>
        <w:t xml:space="preserve"> басқару, әкімшілік, салық салу және сауда жүйелерімен тығыз байланысты болды. Географиялық білімнің негізгі көздері – тәжірибелік бақылаулар, саудагерлердің хабарламалары, әкімшілердің есептері және антикалық авторлардың деректері болды. Азия аймағы әкімшілік бірліктерге, сауда жолдарына және климаттық белдеулерге бөлінетін күрделі кеңістік ретінде қабылданды. Жолдар, қашықтық, елді мекендер, этникалық құрылымдар мен сауда орталықтары туралы мәліметтер жүйеленіп жазылды. Сонымен қатар, ислам географиялық ойында ғаламды, оның ішінде Азияны сипаттау үшін «жеті климат» ұғымы енгізілді, бұл аймақтарды климаттық және әлеуметтік ерекшеліктеріне қарай жіктеуге мүмкіндік берді.</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Ортағасырлық кезеңде мұсылмандық және батыс еуропалық ғылыми дәстүрлердің ықпалымен Азия туралы географиялық түсініктер кеңейе түсті. Ислам географиясында математикалық жүйелеу, топографиялық дәлдік және аймақтық сипаттау тәсілдері күшейді. Антикалық мұрамен байланыс арқылы картография дамып, Азияның кеңістіктік құрылымын тереңірек түсінуге жағдай жасалды. Сонымен қатар, зерттеушілердің назарында Орталық Азия, Шығыс Түркістан, Сібір, Қытай және Үндістан болды. Бұған қоса, Моңғолия мен Қытайға саяхат жасаған еуропалық зерттеушілердің бақылаулары Шығыс Азияның мәдениеті, діни төзімділік, сауда және саяси құрылымдары туралы географиялық ілімді айтарлықтай кеңейтті.</w:t>
      </w:r>
    </w:p>
    <w:p w:rsidR="00F058B2" w:rsidRPr="00603F76" w:rsidRDefault="00F058B2" w:rsidP="00F058B2">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Осылайша, антикалық және ортағасырлық кезеңдердегі географиялық зерттеулер Азияның кеңістіктік, саяси, экономикалық және мәдени құрылымын </w:t>
      </w:r>
      <w:r w:rsidRPr="00603F76">
        <w:rPr>
          <w:rFonts w:ascii="Times New Roman" w:eastAsiaTheme="minorHAnsi" w:hAnsi="Times New Roman"/>
          <w:color w:val="000000" w:themeColor="text1"/>
          <w:sz w:val="28"/>
          <w:szCs w:val="28"/>
          <w:lang w:val="kk-KZ"/>
        </w:rPr>
        <w:lastRenderedPageBreak/>
        <w:t>жүйелі түрде сипаттауға мүмкіндік берді, бұл заманауи тарихи-географиялық зерттеулер үшін маңызды дереккөз болып саналады.</w:t>
      </w:r>
    </w:p>
    <w:p w:rsidR="005125B3" w:rsidRPr="00603F76" w:rsidRDefault="005125B3" w:rsidP="00F058B2">
      <w:pPr>
        <w:spacing w:after="0" w:line="240" w:lineRule="auto"/>
        <w:ind w:firstLine="709"/>
        <w:jc w:val="both"/>
        <w:rPr>
          <w:rFonts w:ascii="Times New Roman" w:eastAsiaTheme="minorHAnsi" w:hAnsi="Times New Roman"/>
          <w:color w:val="000000" w:themeColor="text1"/>
          <w:sz w:val="28"/>
          <w:szCs w:val="28"/>
          <w:lang w:val="kk-KZ"/>
        </w:rPr>
      </w:pPr>
    </w:p>
    <w:p w:rsidR="005125B3" w:rsidRPr="00603F76" w:rsidRDefault="005125B3" w:rsidP="000C22A6">
      <w:pPr>
        <w:spacing w:after="0" w:line="240" w:lineRule="auto"/>
        <w:ind w:firstLine="709"/>
        <w:jc w:val="both"/>
        <w:rPr>
          <w:rFonts w:ascii="Times New Roman" w:eastAsiaTheme="minorHAnsi" w:hAnsi="Times New Roman"/>
          <w:b/>
          <w:color w:val="000000" w:themeColor="text1"/>
          <w:sz w:val="28"/>
          <w:szCs w:val="28"/>
          <w:lang w:val="kk-KZ"/>
        </w:rPr>
      </w:pPr>
      <w:r w:rsidRPr="00603F76">
        <w:rPr>
          <w:rFonts w:ascii="Times New Roman" w:eastAsiaTheme="minorHAnsi" w:hAnsi="Times New Roman"/>
          <w:b/>
          <w:bCs/>
          <w:color w:val="000000" w:themeColor="text1"/>
          <w:sz w:val="28"/>
          <w:szCs w:val="28"/>
          <w:lang w:val="kk-KZ"/>
        </w:rPr>
        <w:t xml:space="preserve">3.2 </w:t>
      </w:r>
      <w:r w:rsidR="00DB5E02" w:rsidRPr="00603F76">
        <w:rPr>
          <w:rFonts w:ascii="Times New Roman" w:eastAsia="Times New Roman" w:hAnsi="Times New Roman"/>
          <w:b/>
          <w:bCs/>
          <w:color w:val="000000" w:themeColor="text1"/>
          <w:sz w:val="28"/>
          <w:szCs w:val="28"/>
          <w:lang w:val="kk-KZ" w:eastAsia="ru-RU"/>
        </w:rPr>
        <w:t>Әбул-Фиданың «Тақуим әл-Бұлдан» еңбегіндегі Азия тарихи географиясының ерекшеліктері</w:t>
      </w:r>
    </w:p>
    <w:p w:rsidR="00774577"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5D2F5C" w:rsidRPr="00603F76">
        <w:rPr>
          <w:rFonts w:ascii="Times New Roman" w:eastAsiaTheme="minorHAnsi" w:hAnsi="Times New Roman"/>
          <w:color w:val="000000" w:themeColor="text1"/>
          <w:sz w:val="28"/>
          <w:szCs w:val="28"/>
          <w:lang w:val="kk-KZ"/>
        </w:rPr>
        <w:t xml:space="preserve">ның «Тақуим әл-Бұлдан» туындысы – XIV ғасырдағы араб географиялық әдебиетінің бірегей үлгісі, оған бұрынғы ислам географиясының жетістіктері де, тарих-география ғылымының дамуына қосқан автордың жеке үлесі де енген. Еңбекті тек ислам әлемінде жинақталған білімдер компиляциясы ретінде ғана емес, сонымен бірге географиялық деректерді, әсіресе Азия континентіне қатысты, жүйелеу мен нақтылау </w:t>
      </w:r>
      <w:r w:rsidR="00B51F07" w:rsidRPr="00603F76">
        <w:rPr>
          <w:rFonts w:ascii="Times New Roman" w:eastAsiaTheme="minorHAnsi" w:hAnsi="Times New Roman"/>
          <w:color w:val="000000" w:themeColor="text1"/>
          <w:sz w:val="28"/>
          <w:szCs w:val="28"/>
          <w:lang w:val="kk-KZ"/>
        </w:rPr>
        <w:t>жолындағы</w:t>
      </w:r>
      <w:r w:rsidR="005D2F5C" w:rsidRPr="00603F76">
        <w:rPr>
          <w:rFonts w:ascii="Times New Roman" w:eastAsiaTheme="minorHAnsi" w:hAnsi="Times New Roman"/>
          <w:color w:val="000000" w:themeColor="text1"/>
          <w:sz w:val="28"/>
          <w:szCs w:val="28"/>
          <w:lang w:val="kk-KZ"/>
        </w:rPr>
        <w:t xml:space="preserve"> тәуелсіз әрекеті ретінде қарастырған жөн.</w:t>
      </w:r>
    </w:p>
    <w:p w:rsidR="00E63168"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E63168" w:rsidRPr="00603F76">
        <w:rPr>
          <w:rFonts w:ascii="Times New Roman" w:eastAsiaTheme="minorHAnsi" w:hAnsi="Times New Roman"/>
          <w:color w:val="000000" w:themeColor="text1"/>
          <w:sz w:val="28"/>
          <w:szCs w:val="28"/>
          <w:lang w:val="kk-KZ"/>
        </w:rPr>
        <w:t xml:space="preserve">ның жұмысы оған дейінгі антикалық дәуірден бастап Х-ХІІІ ғасырлардағы ислам авторларының еңбектерінен айырмашылығы – құрылымдық қатаңдығымен және эмпирикалық </w:t>
      </w:r>
      <w:r w:rsidR="00C96403" w:rsidRPr="00603F76">
        <w:rPr>
          <w:rFonts w:ascii="Times New Roman" w:eastAsiaTheme="minorHAnsi" w:hAnsi="Times New Roman"/>
          <w:color w:val="000000" w:themeColor="text1"/>
          <w:sz w:val="28"/>
          <w:szCs w:val="28"/>
          <w:lang w:val="kk-KZ"/>
        </w:rPr>
        <w:t>зерттеу мен</w:t>
      </w:r>
      <w:r w:rsidR="00E63168" w:rsidRPr="00603F76">
        <w:rPr>
          <w:rFonts w:ascii="Times New Roman" w:eastAsiaTheme="minorHAnsi" w:hAnsi="Times New Roman"/>
          <w:color w:val="000000" w:themeColor="text1"/>
          <w:sz w:val="28"/>
          <w:szCs w:val="28"/>
          <w:lang w:val="kk-KZ"/>
        </w:rPr>
        <w:t xml:space="preserve"> </w:t>
      </w:r>
      <w:r w:rsidR="00C96403" w:rsidRPr="00603F76">
        <w:rPr>
          <w:rFonts w:ascii="Times New Roman" w:eastAsiaTheme="minorHAnsi" w:hAnsi="Times New Roman"/>
          <w:color w:val="000000" w:themeColor="text1"/>
          <w:sz w:val="28"/>
          <w:szCs w:val="28"/>
          <w:lang w:val="kk-KZ"/>
        </w:rPr>
        <w:t>суреттеуге</w:t>
      </w:r>
      <w:r w:rsidR="00E63168" w:rsidRPr="00603F76">
        <w:rPr>
          <w:rFonts w:ascii="Times New Roman" w:eastAsiaTheme="minorHAnsi" w:hAnsi="Times New Roman"/>
          <w:color w:val="000000" w:themeColor="text1"/>
          <w:sz w:val="28"/>
          <w:szCs w:val="28"/>
          <w:lang w:val="kk-KZ"/>
        </w:rPr>
        <w:t xml:space="preserve"> </w:t>
      </w:r>
      <w:r w:rsidR="00C96403" w:rsidRPr="00603F76">
        <w:rPr>
          <w:rFonts w:ascii="Times New Roman" w:eastAsiaTheme="minorHAnsi" w:hAnsi="Times New Roman"/>
          <w:color w:val="000000" w:themeColor="text1"/>
          <w:sz w:val="28"/>
          <w:szCs w:val="28"/>
          <w:lang w:val="kk-KZ"/>
        </w:rPr>
        <w:t>назар аударуы</w:t>
      </w:r>
      <w:r w:rsidR="00E63168" w:rsidRPr="00603F76">
        <w:rPr>
          <w:rFonts w:ascii="Times New Roman" w:eastAsiaTheme="minorHAnsi" w:hAnsi="Times New Roman"/>
          <w:color w:val="000000" w:themeColor="text1"/>
          <w:sz w:val="28"/>
          <w:szCs w:val="28"/>
          <w:lang w:val="kk-KZ"/>
        </w:rPr>
        <w:t xml:space="preserve">. </w:t>
      </w:r>
      <w:r w:rsidR="00E02CBF" w:rsidRPr="00603F76">
        <w:rPr>
          <w:rFonts w:ascii="Times New Roman" w:eastAsiaTheme="minorHAnsi" w:hAnsi="Times New Roman"/>
          <w:color w:val="000000" w:themeColor="text1"/>
          <w:sz w:val="28"/>
          <w:szCs w:val="28"/>
          <w:lang w:val="kk-KZ"/>
        </w:rPr>
        <w:t>«Тақуим әл-Бұ</w:t>
      </w:r>
      <w:r w:rsidR="00E63168" w:rsidRPr="00603F76">
        <w:rPr>
          <w:rFonts w:ascii="Times New Roman" w:eastAsiaTheme="minorHAnsi" w:hAnsi="Times New Roman"/>
          <w:color w:val="000000" w:themeColor="text1"/>
          <w:sz w:val="28"/>
          <w:szCs w:val="28"/>
          <w:lang w:val="kk-KZ"/>
        </w:rPr>
        <w:t>лданның</w:t>
      </w:r>
      <w:r w:rsidR="00E02CBF" w:rsidRPr="00603F76">
        <w:rPr>
          <w:rFonts w:ascii="Times New Roman" w:eastAsiaTheme="minorHAnsi" w:hAnsi="Times New Roman"/>
          <w:color w:val="000000" w:themeColor="text1"/>
          <w:sz w:val="28"/>
          <w:szCs w:val="28"/>
          <w:lang w:val="kk-KZ"/>
        </w:rPr>
        <w:t>» құрылымы Птолемей</w:t>
      </w:r>
      <w:r w:rsidR="00E63168" w:rsidRPr="00603F76">
        <w:rPr>
          <w:rFonts w:ascii="Times New Roman" w:eastAsiaTheme="minorHAnsi" w:hAnsi="Times New Roman"/>
          <w:color w:val="000000" w:themeColor="text1"/>
          <w:sz w:val="28"/>
          <w:szCs w:val="28"/>
          <w:lang w:val="kk-KZ"/>
        </w:rPr>
        <w:t xml:space="preserve"> </w:t>
      </w:r>
      <w:r w:rsidR="00E02CBF" w:rsidRPr="00603F76">
        <w:rPr>
          <w:rFonts w:ascii="Times New Roman" w:eastAsiaTheme="minorHAnsi" w:hAnsi="Times New Roman"/>
          <w:color w:val="000000" w:themeColor="text1"/>
          <w:sz w:val="28"/>
          <w:szCs w:val="28"/>
          <w:lang w:val="kk-KZ"/>
        </w:rPr>
        <w:t>мен</w:t>
      </w:r>
      <w:r w:rsidR="00E63168" w:rsidRPr="00603F76">
        <w:rPr>
          <w:rFonts w:ascii="Times New Roman" w:eastAsiaTheme="minorHAnsi" w:hAnsi="Times New Roman"/>
          <w:color w:val="000000" w:themeColor="text1"/>
          <w:sz w:val="28"/>
          <w:szCs w:val="28"/>
          <w:lang w:val="kk-KZ"/>
        </w:rPr>
        <w:t xml:space="preserve"> ислам географтары әзірлеген Жердің климаттық бөлінуі </w:t>
      </w:r>
      <w:r w:rsidR="00E02CBF" w:rsidRPr="00603F76">
        <w:rPr>
          <w:rFonts w:ascii="Times New Roman" w:eastAsiaTheme="minorHAnsi" w:hAnsi="Times New Roman"/>
          <w:color w:val="000000" w:themeColor="text1"/>
          <w:sz w:val="28"/>
          <w:szCs w:val="28"/>
          <w:lang w:val="kk-KZ"/>
        </w:rPr>
        <w:t xml:space="preserve">туралы деректерге </w:t>
      </w:r>
      <w:r w:rsidR="00E63168" w:rsidRPr="00603F76">
        <w:rPr>
          <w:rFonts w:ascii="Times New Roman" w:eastAsiaTheme="minorHAnsi" w:hAnsi="Times New Roman"/>
          <w:color w:val="000000" w:themeColor="text1"/>
          <w:sz w:val="28"/>
          <w:szCs w:val="28"/>
          <w:lang w:val="kk-KZ"/>
        </w:rPr>
        <w:t xml:space="preserve">негізделген, </w:t>
      </w:r>
      <w:r w:rsidR="00E02CBF" w:rsidRPr="00603F76">
        <w:rPr>
          <w:rFonts w:ascii="Times New Roman" w:eastAsiaTheme="minorHAnsi" w:hAnsi="Times New Roman"/>
          <w:color w:val="000000" w:themeColor="text1"/>
          <w:sz w:val="28"/>
          <w:szCs w:val="28"/>
          <w:lang w:val="kk-KZ"/>
        </w:rPr>
        <w:t xml:space="preserve">алайда </w:t>
      </w:r>
      <w:r w:rsidRPr="00603F76">
        <w:rPr>
          <w:rFonts w:ascii="Times New Roman" w:eastAsiaTheme="minorHAnsi" w:hAnsi="Times New Roman"/>
          <w:color w:val="000000" w:themeColor="text1"/>
          <w:sz w:val="28"/>
          <w:szCs w:val="28"/>
          <w:lang w:val="kk-KZ"/>
        </w:rPr>
        <w:t>Әбул-Фида</w:t>
      </w:r>
      <w:r w:rsidR="00E02CBF" w:rsidRPr="00603F76">
        <w:rPr>
          <w:rFonts w:ascii="Times New Roman" w:eastAsiaTheme="minorHAnsi" w:hAnsi="Times New Roman"/>
          <w:color w:val="000000" w:themeColor="text1"/>
          <w:sz w:val="28"/>
          <w:szCs w:val="28"/>
          <w:lang w:val="kk-KZ"/>
        </w:rPr>
        <w:t xml:space="preserve">ның толықтырулары арқасында </w:t>
      </w:r>
      <w:r w:rsidR="00E63168" w:rsidRPr="00603F76">
        <w:rPr>
          <w:rFonts w:ascii="Times New Roman" w:eastAsiaTheme="minorHAnsi" w:hAnsi="Times New Roman"/>
          <w:color w:val="000000" w:themeColor="text1"/>
          <w:sz w:val="28"/>
          <w:szCs w:val="28"/>
          <w:lang w:val="kk-KZ"/>
        </w:rPr>
        <w:t xml:space="preserve">жұмыста сапалы жаңа мазмұн </w:t>
      </w:r>
      <w:r w:rsidR="00E02CBF" w:rsidRPr="00603F76">
        <w:rPr>
          <w:rFonts w:ascii="Times New Roman" w:eastAsiaTheme="minorHAnsi" w:hAnsi="Times New Roman"/>
          <w:color w:val="000000" w:themeColor="text1"/>
          <w:sz w:val="28"/>
          <w:szCs w:val="28"/>
          <w:lang w:val="kk-KZ"/>
        </w:rPr>
        <w:t>пайда болады</w:t>
      </w:r>
      <w:r w:rsidR="005761D0" w:rsidRPr="00603F76">
        <w:rPr>
          <w:rFonts w:ascii="Times New Roman" w:eastAsiaTheme="minorHAnsi" w:hAnsi="Times New Roman"/>
          <w:color w:val="000000" w:themeColor="text1"/>
          <w:sz w:val="28"/>
          <w:szCs w:val="28"/>
          <w:lang w:val="kk-KZ"/>
        </w:rPr>
        <w:t>.</w:t>
      </w:r>
    </w:p>
    <w:p w:rsidR="00E9602A" w:rsidRPr="00603F76" w:rsidRDefault="00E63168"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Егер </w:t>
      </w:r>
      <w:r w:rsidR="005761D0" w:rsidRPr="00603F76">
        <w:rPr>
          <w:rFonts w:ascii="Times New Roman" w:eastAsiaTheme="minorHAnsi" w:hAnsi="Times New Roman"/>
          <w:color w:val="000000" w:themeColor="text1"/>
          <w:sz w:val="28"/>
          <w:szCs w:val="28"/>
          <w:lang w:val="kk-KZ"/>
        </w:rPr>
        <w:t>антикалық</w:t>
      </w:r>
      <w:r w:rsidR="00051431" w:rsidRPr="00603F76">
        <w:rPr>
          <w:rFonts w:ascii="Times New Roman" w:eastAsiaTheme="minorHAnsi" w:hAnsi="Times New Roman"/>
          <w:color w:val="000000" w:themeColor="text1"/>
          <w:sz w:val="28"/>
          <w:szCs w:val="28"/>
          <w:lang w:val="kk-KZ"/>
        </w:rPr>
        <w:t xml:space="preserve"> географияда (мысалы, Птоле</w:t>
      </w:r>
      <w:r w:rsidRPr="00603F76">
        <w:rPr>
          <w:rFonts w:ascii="Times New Roman" w:eastAsiaTheme="minorHAnsi" w:hAnsi="Times New Roman"/>
          <w:color w:val="000000" w:themeColor="text1"/>
          <w:sz w:val="28"/>
          <w:szCs w:val="28"/>
          <w:lang w:val="kk-KZ"/>
        </w:rPr>
        <w:t>мейде) қалалардың координаттары көбінесе с</w:t>
      </w:r>
      <w:r w:rsidR="005761D0" w:rsidRPr="00603F76">
        <w:rPr>
          <w:rFonts w:ascii="Times New Roman" w:eastAsiaTheme="minorHAnsi" w:hAnsi="Times New Roman"/>
          <w:color w:val="000000" w:themeColor="text1"/>
          <w:sz w:val="28"/>
          <w:szCs w:val="28"/>
          <w:lang w:val="kk-KZ"/>
        </w:rPr>
        <w:t xml:space="preserve">ызбалық есептеулермен берілсе,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мұсылман астрономдары мен саяхатшылары жинақтаған мәліметтерді синтездеу </w:t>
      </w:r>
      <w:r w:rsidR="005761D0" w:rsidRPr="00603F76">
        <w:rPr>
          <w:rFonts w:ascii="Times New Roman" w:eastAsiaTheme="minorHAnsi" w:hAnsi="Times New Roman"/>
          <w:color w:val="000000" w:themeColor="text1"/>
          <w:sz w:val="28"/>
          <w:szCs w:val="28"/>
          <w:lang w:val="kk-KZ"/>
        </w:rPr>
        <w:t>арқылы</w:t>
      </w:r>
      <w:r w:rsidRPr="00603F76">
        <w:rPr>
          <w:rFonts w:ascii="Times New Roman" w:eastAsiaTheme="minorHAnsi" w:hAnsi="Times New Roman"/>
          <w:color w:val="000000" w:themeColor="text1"/>
          <w:sz w:val="28"/>
          <w:szCs w:val="28"/>
          <w:lang w:val="kk-KZ"/>
        </w:rPr>
        <w:t xml:space="preserve"> нақтыланған көрсе</w:t>
      </w:r>
      <w:r w:rsidR="005761D0" w:rsidRPr="00603F76">
        <w:rPr>
          <w:rFonts w:ascii="Times New Roman" w:eastAsiaTheme="minorHAnsi" w:hAnsi="Times New Roman"/>
          <w:color w:val="000000" w:themeColor="text1"/>
          <w:sz w:val="28"/>
          <w:szCs w:val="28"/>
          <w:lang w:val="kk-KZ"/>
        </w:rPr>
        <w:t>ткіштермен жұмыс істейді. Мәселен</w:t>
      </w:r>
      <w:r w:rsidRPr="00603F76">
        <w:rPr>
          <w:rFonts w:ascii="Times New Roman" w:eastAsiaTheme="minorHAnsi" w:hAnsi="Times New Roman"/>
          <w:color w:val="000000" w:themeColor="text1"/>
          <w:sz w:val="28"/>
          <w:szCs w:val="28"/>
          <w:lang w:val="kk-KZ"/>
        </w:rPr>
        <w:t xml:space="preserve">, ол Бағдад </w:t>
      </w:r>
      <w:r w:rsidR="005761D0" w:rsidRPr="00603F76">
        <w:rPr>
          <w:rFonts w:ascii="Times New Roman" w:eastAsiaTheme="minorHAnsi" w:hAnsi="Times New Roman"/>
          <w:color w:val="000000" w:themeColor="text1"/>
          <w:sz w:val="28"/>
          <w:szCs w:val="28"/>
          <w:lang w:val="kk-KZ"/>
        </w:rPr>
        <w:t>және Самарқан</w:t>
      </w:r>
      <w:r w:rsidRPr="00603F76">
        <w:rPr>
          <w:rFonts w:ascii="Times New Roman" w:eastAsiaTheme="minorHAnsi" w:hAnsi="Times New Roman"/>
          <w:color w:val="000000" w:themeColor="text1"/>
          <w:sz w:val="28"/>
          <w:szCs w:val="28"/>
          <w:lang w:val="kk-KZ"/>
        </w:rPr>
        <w:t xml:space="preserve"> сияқты қалалардың координаталарын </w:t>
      </w:r>
      <w:r w:rsidR="005761D0" w:rsidRPr="00603F76">
        <w:rPr>
          <w:rFonts w:ascii="Times New Roman" w:eastAsiaTheme="minorHAnsi" w:hAnsi="Times New Roman"/>
          <w:color w:val="000000" w:themeColor="text1"/>
          <w:sz w:val="28"/>
          <w:szCs w:val="28"/>
          <w:lang w:val="kk-KZ"/>
        </w:rPr>
        <w:t>көрсетеді</w:t>
      </w:r>
      <w:r w:rsidRPr="00603F76">
        <w:rPr>
          <w:rFonts w:ascii="Times New Roman" w:eastAsiaTheme="minorHAnsi" w:hAnsi="Times New Roman"/>
          <w:color w:val="000000" w:themeColor="text1"/>
          <w:sz w:val="28"/>
          <w:szCs w:val="28"/>
          <w:lang w:val="kk-KZ"/>
        </w:rPr>
        <w:t>, бұл қазіргі ғылым тарихшыларының ортағасырлық дереккөздерге негізделген есептерімен сәйкес</w:t>
      </w:r>
      <w:r w:rsidR="00E9602A" w:rsidRPr="00603F76">
        <w:rPr>
          <w:rFonts w:ascii="Times New Roman" w:eastAsiaTheme="minorHAnsi" w:hAnsi="Times New Roman"/>
          <w:color w:val="000000" w:themeColor="text1"/>
          <w:sz w:val="28"/>
          <w:szCs w:val="28"/>
          <w:lang w:val="kk-KZ"/>
        </w:rPr>
        <w:t xml:space="preserve"> келеді</w:t>
      </w:r>
      <w:r w:rsidR="005761D0" w:rsidRPr="00603F76">
        <w:rPr>
          <w:rFonts w:ascii="Times New Roman" w:eastAsiaTheme="minorHAnsi" w:hAnsi="Times New Roman"/>
          <w:color w:val="000000" w:themeColor="text1"/>
          <w:sz w:val="28"/>
          <w:szCs w:val="28"/>
          <w:lang w:val="kk-KZ"/>
        </w:rPr>
        <w:t>.</w:t>
      </w:r>
      <w:r w:rsidR="00E9602A" w:rsidRPr="00603F76">
        <w:rPr>
          <w:rFonts w:ascii="Times New Roman" w:eastAsiaTheme="minorHAnsi" w:hAnsi="Times New Roman"/>
          <w:color w:val="000000" w:themeColor="text1"/>
          <w:sz w:val="28"/>
          <w:szCs w:val="28"/>
          <w:lang w:val="kk-KZ"/>
        </w:rPr>
        <w:t xml:space="preserve"> </w:t>
      </w:r>
      <w:r w:rsidR="00AF40D7" w:rsidRPr="00603F76">
        <w:rPr>
          <w:rFonts w:ascii="Times New Roman" w:eastAsiaTheme="minorHAnsi" w:hAnsi="Times New Roman"/>
          <w:color w:val="000000" w:themeColor="text1"/>
          <w:sz w:val="28"/>
          <w:szCs w:val="28"/>
          <w:lang w:val="kk-KZ"/>
        </w:rPr>
        <w:t xml:space="preserve">Оның әдісінің ерекшелігі – географиялық орындарды </w:t>
      </w:r>
      <w:r w:rsidR="00FD6D63" w:rsidRPr="00603F76">
        <w:rPr>
          <w:rFonts w:ascii="Times New Roman" w:eastAsiaTheme="minorHAnsi" w:hAnsi="Times New Roman"/>
          <w:color w:val="000000" w:themeColor="text1"/>
          <w:sz w:val="28"/>
          <w:szCs w:val="28"/>
          <w:lang w:val="kk-KZ"/>
        </w:rPr>
        <w:t xml:space="preserve">кешенді </w:t>
      </w:r>
      <w:r w:rsidR="00AF40D7" w:rsidRPr="00603F76">
        <w:rPr>
          <w:rFonts w:ascii="Times New Roman" w:eastAsiaTheme="minorHAnsi" w:hAnsi="Times New Roman"/>
          <w:color w:val="000000" w:themeColor="text1"/>
          <w:sz w:val="28"/>
          <w:szCs w:val="28"/>
          <w:lang w:val="kk-KZ"/>
        </w:rPr>
        <w:t>айқындау, яғни сауда бағыттарын, этникалық құрылымды және  территория</w:t>
      </w:r>
      <w:r w:rsidR="00FD6D63" w:rsidRPr="00603F76">
        <w:rPr>
          <w:rFonts w:ascii="Times New Roman" w:eastAsiaTheme="minorHAnsi" w:hAnsi="Times New Roman"/>
          <w:color w:val="000000" w:themeColor="text1"/>
          <w:sz w:val="28"/>
          <w:szCs w:val="28"/>
          <w:lang w:val="kk-KZ"/>
        </w:rPr>
        <w:t xml:space="preserve">ның саяси тиістілігін сипаттау. Мәселен, </w:t>
      </w:r>
      <w:r w:rsidR="00183530" w:rsidRPr="00603F76">
        <w:rPr>
          <w:rFonts w:ascii="Times New Roman" w:eastAsiaTheme="minorHAnsi" w:hAnsi="Times New Roman"/>
          <w:color w:val="000000" w:themeColor="text1"/>
          <w:sz w:val="28"/>
          <w:szCs w:val="28"/>
          <w:lang w:val="kk-KZ"/>
        </w:rPr>
        <w:t>Әбул-Фида</w:t>
      </w:r>
      <w:r w:rsidR="00FD6D63" w:rsidRPr="00603F76">
        <w:rPr>
          <w:rFonts w:ascii="Times New Roman" w:eastAsiaTheme="minorHAnsi" w:hAnsi="Times New Roman"/>
          <w:color w:val="000000" w:themeColor="text1"/>
          <w:sz w:val="28"/>
          <w:szCs w:val="28"/>
          <w:lang w:val="kk-KZ"/>
        </w:rPr>
        <w:t xml:space="preserve"> Мәуераннаһрды суреттегенде оның климаттық белдеуін атай келе, </w:t>
      </w:r>
      <w:r w:rsidR="00A651BA" w:rsidRPr="00603F76">
        <w:rPr>
          <w:rFonts w:ascii="Times New Roman" w:eastAsiaTheme="minorHAnsi" w:hAnsi="Times New Roman"/>
          <w:color w:val="000000" w:themeColor="text1"/>
          <w:sz w:val="28"/>
          <w:szCs w:val="28"/>
          <w:lang w:val="kk-KZ"/>
        </w:rPr>
        <w:t xml:space="preserve">сауда қатынастарында Шығыс пен Батыс арасында транзиттік қызмет жасайды деп хабарлайды және осы орайда, қалалар арасындағы қашықтық пен керуен бағыттарын белгілейді. Климаттарды есептеуде астрономиялық мәліметтерді (күннің шығуы </w:t>
      </w:r>
      <w:r w:rsidR="00B51F07" w:rsidRPr="00603F76">
        <w:rPr>
          <w:rFonts w:ascii="Times New Roman" w:eastAsiaTheme="minorHAnsi" w:hAnsi="Times New Roman"/>
          <w:color w:val="000000" w:themeColor="text1"/>
          <w:sz w:val="28"/>
          <w:szCs w:val="28"/>
          <w:lang w:val="kk-KZ"/>
        </w:rPr>
        <w:t>және</w:t>
      </w:r>
      <w:r w:rsidR="00A651BA" w:rsidRPr="00603F76">
        <w:rPr>
          <w:rFonts w:ascii="Times New Roman" w:eastAsiaTheme="minorHAnsi" w:hAnsi="Times New Roman"/>
          <w:color w:val="000000" w:themeColor="text1"/>
          <w:sz w:val="28"/>
          <w:szCs w:val="28"/>
          <w:lang w:val="kk-KZ"/>
        </w:rPr>
        <w:t xml:space="preserve"> бату бұрыштары, күн ұзақтығы) пайдалану автордың география мен астрономияны біріктіргенін растайды және бұл ислам картографиясын жетілдірді. </w:t>
      </w:r>
      <w:r w:rsidR="00E9602A" w:rsidRPr="00603F76">
        <w:rPr>
          <w:rFonts w:ascii="Times New Roman" w:eastAsiaTheme="minorHAnsi" w:hAnsi="Times New Roman"/>
          <w:color w:val="000000" w:themeColor="text1"/>
          <w:sz w:val="28"/>
          <w:szCs w:val="28"/>
          <w:lang w:val="kk-KZ"/>
        </w:rPr>
        <w:t xml:space="preserve">Бұл әдістерді әл-Бируни мен әл-Хорезми сияқты авторлардың еңбектерінен мұра қылған, бірақ «Тақуим әл-Бұлданда» олар қатаң топографиялық анықтамалық кітап ретінде жүйеленді. Осылайша, </w:t>
      </w:r>
      <w:r w:rsidR="00183530" w:rsidRPr="00603F76">
        <w:rPr>
          <w:rFonts w:ascii="Times New Roman" w:eastAsiaTheme="minorHAnsi" w:hAnsi="Times New Roman"/>
          <w:color w:val="000000" w:themeColor="text1"/>
          <w:sz w:val="28"/>
          <w:szCs w:val="28"/>
          <w:lang w:val="kk-KZ"/>
        </w:rPr>
        <w:t>Әбул-Фида</w:t>
      </w:r>
      <w:r w:rsidR="00E9602A" w:rsidRPr="00603F76">
        <w:rPr>
          <w:rFonts w:ascii="Times New Roman" w:eastAsiaTheme="minorHAnsi" w:hAnsi="Times New Roman"/>
          <w:color w:val="000000" w:themeColor="text1"/>
          <w:sz w:val="28"/>
          <w:szCs w:val="28"/>
          <w:lang w:val="kk-KZ"/>
        </w:rPr>
        <w:t xml:space="preserve"> нарративті географиядан талдамалы-кестелік тәсіліне көшу жолында маңызды қадам жасайды.</w:t>
      </w:r>
    </w:p>
    <w:p w:rsidR="00E9602A" w:rsidRPr="00603F76" w:rsidRDefault="004849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Азияның тарихи географиясы тұрғысынан алғанда Шығыс елдері – Хорасан, Мәуераннаһр, Тибет, Қытай, Үндістан және Оңтүстік Азия аймақтарының сипаттамасы ең құнды.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жазбалары мен бұрынғы дереккөздерді (Ибн Хордадбех, Ибн Хаукал және әл-Масуди сияқты) салыстыру арабтардың ғылыми дәстүрінде азиялық кеңістік туралы </w:t>
      </w:r>
      <w:r w:rsidRPr="00603F76">
        <w:rPr>
          <w:rFonts w:ascii="Times New Roman" w:eastAsiaTheme="minorHAnsi" w:hAnsi="Times New Roman"/>
          <w:color w:val="000000" w:themeColor="text1"/>
          <w:sz w:val="28"/>
          <w:szCs w:val="28"/>
          <w:lang w:val="kk-KZ"/>
        </w:rPr>
        <w:lastRenderedPageBreak/>
        <w:t>көзқарастары мен ойларының қалай өзгергенін анықтауға</w:t>
      </w:r>
      <w:r w:rsidR="00574DF7" w:rsidRPr="00603F76">
        <w:rPr>
          <w:rFonts w:ascii="Times New Roman" w:eastAsiaTheme="minorHAnsi" w:hAnsi="Times New Roman"/>
          <w:color w:val="000000" w:themeColor="text1"/>
          <w:sz w:val="28"/>
          <w:szCs w:val="28"/>
          <w:lang w:val="kk-KZ"/>
        </w:rPr>
        <w:t xml:space="preserve"> мүмкіндік береді. Е</w:t>
      </w:r>
      <w:r w:rsidRPr="00603F76">
        <w:rPr>
          <w:rFonts w:ascii="Times New Roman" w:eastAsiaTheme="minorHAnsi" w:hAnsi="Times New Roman"/>
          <w:color w:val="000000" w:themeColor="text1"/>
          <w:sz w:val="28"/>
          <w:szCs w:val="28"/>
          <w:lang w:val="kk-KZ"/>
        </w:rPr>
        <w:t xml:space="preserve">гер ертедегі дереккөздер негізінен </w:t>
      </w:r>
      <w:r w:rsidR="00574DF7" w:rsidRPr="00603F76">
        <w:rPr>
          <w:rFonts w:ascii="Times New Roman" w:eastAsiaTheme="minorHAnsi" w:hAnsi="Times New Roman"/>
          <w:color w:val="000000" w:themeColor="text1"/>
          <w:sz w:val="28"/>
          <w:szCs w:val="28"/>
          <w:lang w:val="kk-KZ"/>
        </w:rPr>
        <w:t>жолдар мен коммерциялық байланыстарды</w:t>
      </w:r>
      <w:r w:rsidRPr="00603F76">
        <w:rPr>
          <w:rFonts w:ascii="Times New Roman" w:eastAsiaTheme="minorHAnsi" w:hAnsi="Times New Roman"/>
          <w:color w:val="000000" w:themeColor="text1"/>
          <w:sz w:val="28"/>
          <w:szCs w:val="28"/>
          <w:lang w:val="kk-KZ"/>
        </w:rPr>
        <w:t xml:space="preserve"> сипатта</w:t>
      </w:r>
      <w:r w:rsidR="00574DF7" w:rsidRPr="00603F76">
        <w:rPr>
          <w:rFonts w:ascii="Times New Roman" w:eastAsiaTheme="minorHAnsi" w:hAnsi="Times New Roman"/>
          <w:color w:val="000000" w:themeColor="text1"/>
          <w:sz w:val="28"/>
          <w:szCs w:val="28"/>
          <w:lang w:val="kk-KZ"/>
        </w:rPr>
        <w:t xml:space="preserve">уға сүйенсе,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тарихи ретроспективаны</w:t>
      </w:r>
      <w:r w:rsidR="00574DF7" w:rsidRPr="00603F76">
        <w:rPr>
          <w:rStyle w:val="ad"/>
          <w:rFonts w:ascii="Times New Roman" w:eastAsiaTheme="minorHAnsi" w:hAnsi="Times New Roman"/>
          <w:color w:val="000000" w:themeColor="text1"/>
          <w:sz w:val="28"/>
          <w:szCs w:val="28"/>
          <w:lang w:val="kk-KZ"/>
        </w:rPr>
        <w:footnoteReference w:id="9"/>
      </w:r>
      <w:r w:rsidRPr="00603F76">
        <w:rPr>
          <w:rFonts w:ascii="Times New Roman" w:eastAsiaTheme="minorHAnsi" w:hAnsi="Times New Roman"/>
          <w:color w:val="000000" w:themeColor="text1"/>
          <w:sz w:val="28"/>
          <w:szCs w:val="28"/>
          <w:lang w:val="kk-KZ"/>
        </w:rPr>
        <w:t xml:space="preserve"> пайдалана отырып, білімді жүйелеуге деген нақты ұмтылысты көрсетеді.</w:t>
      </w:r>
    </w:p>
    <w:p w:rsidR="0059208A"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D95335" w:rsidRPr="00603F76">
        <w:rPr>
          <w:rFonts w:ascii="Times New Roman" w:eastAsiaTheme="minorHAnsi" w:hAnsi="Times New Roman"/>
          <w:color w:val="000000" w:themeColor="text1"/>
          <w:sz w:val="28"/>
          <w:szCs w:val="28"/>
          <w:lang w:val="kk-KZ"/>
        </w:rPr>
        <w:t xml:space="preserve"> өзіне дейінгілерден айырмашылығы өз дәуіріндегі географиялық шындықты түсіндіру құралы ретінде тарихи ақпаратты белсенді пайдаланады. Бұл Шығыстың саяси бытыраңқылығын, аймақтың этникалық картасының өзгеруін және моңғол жаулап алуларының ықпалын сипаттауда байқалады. Оның көзқарасына сәйкес, география ғылымы саяси тарихтан ажырағысыз, бұл «Тақуим әл-Бұлданды» картографияның, тарихи хроника мен этнографияның бірегей синтезіне айналдырады.</w:t>
      </w:r>
      <w:r w:rsidR="0059208A" w:rsidRPr="00603F76">
        <w:rPr>
          <w:rFonts w:ascii="Times New Roman" w:eastAsiaTheme="minorHAnsi" w:hAnsi="Times New Roman"/>
          <w:color w:val="000000" w:themeColor="text1"/>
          <w:sz w:val="28"/>
          <w:szCs w:val="28"/>
          <w:lang w:val="kk-KZ"/>
        </w:rPr>
        <w:t xml:space="preserve"> Ал шығарманың аймақтық құрылымы автордың Батыс Азия мен Кавказдан Тибет пен Шығыс Үндістанға дейінгі кеңістікті барынша қамтуға деген ұмтылысын көрсетеді. Әрбір аймаққа қатысты тарихи преамбула, әкімшілік бөліністердің бейнесі, ірі қалалар мен сауда орталықтары жайлы деректер бар.</w:t>
      </w:r>
    </w:p>
    <w:p w:rsidR="0059208A" w:rsidRPr="00603F76" w:rsidRDefault="0059208A"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Бұл еңбекті исламдық шығыстың бұрынғы авторларының еңбектерімен салыстырғанда суреттеу әдістемесінің айқын прогрессін байқауға болады – мифологиялық сюжеттер мен халық аңыздарын қайталаудан алшақтау және ғылыми тілдің жоғарылауы/жетілуі. </w:t>
      </w:r>
      <w:r w:rsidR="00950E23" w:rsidRPr="00603F76">
        <w:rPr>
          <w:rFonts w:ascii="Times New Roman" w:eastAsiaTheme="minorHAnsi" w:hAnsi="Times New Roman"/>
          <w:color w:val="000000" w:themeColor="text1"/>
          <w:sz w:val="28"/>
          <w:szCs w:val="28"/>
          <w:lang w:val="kk-KZ"/>
        </w:rPr>
        <w:t>«Тақуим әл-Бұлдан» соңғы орта ғасырлардағы ислам географиялық ой-пікірінің дамуының шарықтауын аңғартады. Оның маңыздылығы тек мазмұндық толықтыруында ғана емес, сонымен қатар материалды құрылымдау тәсілінде, тарихи-мәдени факторларды сыни талдау мен салыстыруды қолдануда жатыр. Шығарма классикалық араб географиясы мен ғаламды неғұрлым ғылыми және жүйелі парадигмада түсіну кезеңі арасында байланыс қызметін атқарады.</w:t>
      </w:r>
    </w:p>
    <w:p w:rsidR="00E9602A" w:rsidRPr="00603F76" w:rsidRDefault="00183530"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Әбул-Фида</w:t>
      </w:r>
      <w:r w:rsidR="00B51F07" w:rsidRPr="00603F76">
        <w:rPr>
          <w:rFonts w:ascii="Times New Roman" w:eastAsiaTheme="minorHAnsi" w:hAnsi="Times New Roman"/>
          <w:bCs/>
          <w:color w:val="000000" w:themeColor="text1"/>
          <w:sz w:val="28"/>
          <w:szCs w:val="28"/>
          <w:lang w:val="kk-KZ"/>
        </w:rPr>
        <w:t xml:space="preserve">ның «Тақуим әл-Бұлдан» еңбегі немесе оның Азияның тарихи географиясын зерттеудегі рөлі туралы отандық не шетелдік ғалымдардың еңбектерінде орталық тақырып, яғни зерттеу нысаны кездеспейді. Алайда, бірқатар жұмыстарда «Тақуим әл-Бұлдандағы» ақпараттар қолданылып, сілтемелер жасалғанын және оның кейбір </w:t>
      </w:r>
      <w:r w:rsidR="008A5467" w:rsidRPr="00603F76">
        <w:rPr>
          <w:rFonts w:ascii="Times New Roman" w:eastAsiaTheme="minorHAnsi" w:hAnsi="Times New Roman"/>
          <w:bCs/>
          <w:color w:val="000000" w:themeColor="text1"/>
          <w:sz w:val="28"/>
          <w:szCs w:val="28"/>
          <w:lang w:val="kk-KZ"/>
        </w:rPr>
        <w:t xml:space="preserve">тарихи-географиялық </w:t>
      </w:r>
      <w:r w:rsidR="00B51F07" w:rsidRPr="00603F76">
        <w:rPr>
          <w:rFonts w:ascii="Times New Roman" w:eastAsiaTheme="minorHAnsi" w:hAnsi="Times New Roman"/>
          <w:bCs/>
          <w:color w:val="000000" w:themeColor="text1"/>
          <w:sz w:val="28"/>
          <w:szCs w:val="28"/>
          <w:lang w:val="kk-KZ"/>
        </w:rPr>
        <w:t>мәселелердегі маңызды</w:t>
      </w:r>
      <w:r w:rsidR="008A5467" w:rsidRPr="00603F76">
        <w:rPr>
          <w:rFonts w:ascii="Times New Roman" w:eastAsiaTheme="minorHAnsi" w:hAnsi="Times New Roman"/>
          <w:bCs/>
          <w:color w:val="000000" w:themeColor="text1"/>
          <w:sz w:val="28"/>
          <w:szCs w:val="28"/>
          <w:lang w:val="kk-KZ"/>
        </w:rPr>
        <w:t xml:space="preserve">лығы айтылғанын білеміз. Соларға тоқталатын болсақ. </w:t>
      </w:r>
    </w:p>
    <w:p w:rsidR="00CF4ED6" w:rsidRPr="00603F76" w:rsidRDefault="00A55211" w:rsidP="000C22A6">
      <w:pPr>
        <w:spacing w:after="0" w:line="240" w:lineRule="auto"/>
        <w:ind w:firstLine="709"/>
        <w:jc w:val="both"/>
        <w:rPr>
          <w:rFonts w:ascii="Times New Roman" w:eastAsiaTheme="minorHAnsi" w:hAnsi="Times New Roman"/>
          <w:b/>
          <w:bCs/>
          <w:color w:val="000000" w:themeColor="text1"/>
          <w:sz w:val="28"/>
          <w:szCs w:val="28"/>
          <w:lang w:val="kk-KZ"/>
        </w:rPr>
      </w:pPr>
      <w:r w:rsidRPr="00603F76">
        <w:rPr>
          <w:rFonts w:ascii="Times New Roman" w:eastAsiaTheme="minorHAnsi" w:hAnsi="Times New Roman"/>
          <w:color w:val="000000" w:themeColor="text1"/>
          <w:sz w:val="28"/>
          <w:szCs w:val="28"/>
          <w:lang w:val="kk-KZ"/>
        </w:rPr>
        <w:t>Ахмед Ренима, Хабиб Тилиуин және Ричард Дж. Эстес</w:t>
      </w:r>
      <w:r w:rsidR="00CF4ED6" w:rsidRPr="00603F76">
        <w:rPr>
          <w:rFonts w:ascii="Times New Roman" w:eastAsiaTheme="minorHAnsi" w:hAnsi="Times New Roman"/>
          <w:color w:val="000000" w:themeColor="text1"/>
          <w:sz w:val="28"/>
          <w:szCs w:val="28"/>
          <w:lang w:val="kk-KZ"/>
        </w:rPr>
        <w:t xml:space="preserve"> «Ислам</w:t>
      </w:r>
      <w:r w:rsidRPr="00603F76">
        <w:rPr>
          <w:rFonts w:ascii="Times New Roman" w:eastAsiaTheme="minorHAnsi" w:hAnsi="Times New Roman"/>
          <w:color w:val="000000" w:themeColor="text1"/>
          <w:sz w:val="28"/>
          <w:szCs w:val="28"/>
          <w:lang w:val="kk-KZ"/>
        </w:rPr>
        <w:t xml:space="preserve">ның </w:t>
      </w:r>
      <w:r w:rsidR="00CF4ED6" w:rsidRPr="00603F76">
        <w:rPr>
          <w:rFonts w:ascii="Times New Roman" w:eastAsiaTheme="minorHAnsi" w:hAnsi="Times New Roman"/>
          <w:color w:val="000000" w:themeColor="text1"/>
          <w:sz w:val="28"/>
          <w:szCs w:val="28"/>
          <w:lang w:val="kk-KZ"/>
        </w:rPr>
        <w:t>алтын ғасыр</w:t>
      </w:r>
      <w:r w:rsidRPr="00603F76">
        <w:rPr>
          <w:rFonts w:ascii="Times New Roman" w:eastAsiaTheme="minorHAnsi" w:hAnsi="Times New Roman"/>
          <w:color w:val="000000" w:themeColor="text1"/>
          <w:sz w:val="28"/>
          <w:szCs w:val="28"/>
          <w:lang w:val="kk-KZ"/>
        </w:rPr>
        <w:t>ы</w:t>
      </w:r>
      <w:r w:rsidR="00CF4ED6" w:rsidRPr="00603F76">
        <w:rPr>
          <w:rFonts w:ascii="Times New Roman" w:eastAsiaTheme="minorHAnsi" w:hAnsi="Times New Roman"/>
          <w:color w:val="000000" w:themeColor="text1"/>
          <w:sz w:val="28"/>
          <w:szCs w:val="28"/>
          <w:lang w:val="kk-KZ"/>
        </w:rPr>
        <w:t>: Ислам өркениетінің салтанат құру тарихы</w:t>
      </w:r>
      <w:r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bCs/>
          <w:color w:val="000000" w:themeColor="text1"/>
          <w:sz w:val="28"/>
          <w:szCs w:val="28"/>
          <w:lang w:val="kk-KZ"/>
        </w:rPr>
        <w:t>The Islamic Golden Age: A story of the triumph of the Islamic civilization)</w:t>
      </w:r>
      <w:r w:rsidR="00CF4ED6" w:rsidRPr="00603F76">
        <w:rPr>
          <w:rFonts w:ascii="Times New Roman" w:eastAsiaTheme="minorHAnsi" w:hAnsi="Times New Roman"/>
          <w:color w:val="000000" w:themeColor="text1"/>
          <w:sz w:val="28"/>
          <w:szCs w:val="28"/>
          <w:lang w:val="kk-KZ"/>
        </w:rPr>
        <w:t>»</w:t>
      </w:r>
      <w:r w:rsidR="00920238"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98</w:t>
      </w:r>
      <w:r w:rsidR="00920238" w:rsidRPr="00603F76">
        <w:rPr>
          <w:rFonts w:ascii="Times New Roman" w:eastAsiaTheme="minorHAnsi" w:hAnsi="Times New Roman"/>
          <w:color w:val="000000" w:themeColor="text1"/>
          <w:sz w:val="28"/>
          <w:szCs w:val="28"/>
          <w:lang w:val="kk-KZ"/>
        </w:rPr>
        <w:t>]</w:t>
      </w:r>
      <w:r w:rsidR="00CF4ED6" w:rsidRPr="00603F76">
        <w:rPr>
          <w:rFonts w:ascii="Times New Roman" w:eastAsiaTheme="minorHAnsi" w:hAnsi="Times New Roman"/>
          <w:color w:val="000000" w:themeColor="text1"/>
          <w:sz w:val="28"/>
          <w:szCs w:val="28"/>
          <w:lang w:val="kk-KZ"/>
        </w:rPr>
        <w:t xml:space="preserve"> атты </w:t>
      </w:r>
      <w:r w:rsidRPr="00603F76">
        <w:rPr>
          <w:rFonts w:ascii="Times New Roman" w:eastAsiaTheme="minorHAnsi" w:hAnsi="Times New Roman"/>
          <w:color w:val="000000" w:themeColor="text1"/>
          <w:sz w:val="28"/>
          <w:szCs w:val="28"/>
          <w:lang w:val="kk-KZ"/>
        </w:rPr>
        <w:t>мақалада</w:t>
      </w:r>
      <w:r w:rsidR="00CF4ED6" w:rsidRPr="00603F76">
        <w:rPr>
          <w:rFonts w:ascii="Times New Roman" w:eastAsiaTheme="minorHAnsi" w:hAnsi="Times New Roman"/>
          <w:color w:val="000000" w:themeColor="text1"/>
          <w:sz w:val="28"/>
          <w:szCs w:val="28"/>
          <w:lang w:val="kk-KZ"/>
        </w:rPr>
        <w:t xml:space="preserve"> ислам</w:t>
      </w:r>
      <w:r w:rsidRPr="00603F76">
        <w:rPr>
          <w:rFonts w:ascii="Times New Roman" w:eastAsiaTheme="minorHAnsi" w:hAnsi="Times New Roman"/>
          <w:color w:val="000000" w:themeColor="text1"/>
          <w:sz w:val="28"/>
          <w:szCs w:val="28"/>
          <w:lang w:val="kk-KZ"/>
        </w:rPr>
        <w:t>ның алтын ғасыр кезеңін</w:t>
      </w:r>
      <w:r w:rsidR="00CF4ED6" w:rsidRPr="00603F76">
        <w:rPr>
          <w:rFonts w:ascii="Times New Roman" w:eastAsiaTheme="minorHAnsi" w:hAnsi="Times New Roman"/>
          <w:color w:val="000000" w:themeColor="text1"/>
          <w:sz w:val="28"/>
          <w:szCs w:val="28"/>
          <w:lang w:val="kk-KZ"/>
        </w:rPr>
        <w:t>дегі мұсылман ғалымдарының ғылым мен мәдениетке қосқан үлесін тал</w:t>
      </w:r>
      <w:r w:rsidRPr="00603F76">
        <w:rPr>
          <w:rFonts w:ascii="Times New Roman" w:eastAsiaTheme="minorHAnsi" w:hAnsi="Times New Roman"/>
          <w:color w:val="000000" w:themeColor="text1"/>
          <w:sz w:val="28"/>
          <w:szCs w:val="28"/>
          <w:lang w:val="kk-KZ"/>
        </w:rPr>
        <w:t>дайды.</w:t>
      </w:r>
      <w:r w:rsidR="00920238" w:rsidRPr="00603F76">
        <w:rPr>
          <w:rFonts w:ascii="Times New Roman" w:eastAsiaTheme="minorHAnsi" w:hAnsi="Times New Roman"/>
          <w:color w:val="000000" w:themeColor="text1"/>
          <w:sz w:val="28"/>
          <w:szCs w:val="28"/>
          <w:lang w:val="kk-KZ"/>
        </w:rPr>
        <w:t xml:space="preserve"> Фатимидтер әулеті туралы бөлімде </w:t>
      </w:r>
      <w:r w:rsidR="004A6D98" w:rsidRPr="00603F76">
        <w:rPr>
          <w:rFonts w:ascii="Times New Roman" w:eastAsiaTheme="minorHAnsi" w:hAnsi="Times New Roman"/>
          <w:bCs/>
          <w:color w:val="000000" w:themeColor="text1"/>
          <w:sz w:val="28"/>
          <w:szCs w:val="28"/>
          <w:lang w:val="kk-KZ"/>
        </w:rPr>
        <w:t xml:space="preserve">«Тақуим әл-Бұлданға» сілтеме жасайды, </w:t>
      </w:r>
      <w:r w:rsidR="00D672E1" w:rsidRPr="00603F76">
        <w:rPr>
          <w:rFonts w:ascii="Times New Roman" w:eastAsiaTheme="minorHAnsi" w:hAnsi="Times New Roman"/>
          <w:bCs/>
          <w:color w:val="000000" w:themeColor="text1"/>
          <w:sz w:val="28"/>
          <w:szCs w:val="28"/>
          <w:lang w:val="kk-KZ"/>
        </w:rPr>
        <w:t xml:space="preserve">алайда, </w:t>
      </w:r>
      <w:r w:rsidR="004A6D98" w:rsidRPr="00603F76">
        <w:rPr>
          <w:rFonts w:ascii="Times New Roman" w:eastAsiaTheme="minorHAnsi" w:hAnsi="Times New Roman"/>
          <w:bCs/>
          <w:color w:val="000000" w:themeColor="text1"/>
          <w:sz w:val="28"/>
          <w:szCs w:val="28"/>
          <w:lang w:val="kk-KZ"/>
        </w:rPr>
        <w:t>оған ешқандай талдау жасалмаған</w:t>
      </w:r>
      <w:r w:rsidR="00CF4ED6" w:rsidRPr="00603F76">
        <w:rPr>
          <w:rFonts w:ascii="Times New Roman" w:eastAsiaTheme="minorHAnsi" w:hAnsi="Times New Roman"/>
          <w:color w:val="000000" w:themeColor="text1"/>
          <w:sz w:val="28"/>
          <w:szCs w:val="28"/>
          <w:lang w:val="kk-KZ"/>
        </w:rPr>
        <w:t>.</w:t>
      </w:r>
    </w:p>
    <w:p w:rsidR="008E41DD" w:rsidRPr="00603F76" w:rsidRDefault="0033034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Элизабет</w:t>
      </w:r>
      <w:r w:rsidR="008E41DD" w:rsidRPr="00603F76">
        <w:rPr>
          <w:rFonts w:ascii="Times New Roman" w:eastAsiaTheme="minorHAnsi" w:hAnsi="Times New Roman"/>
          <w:color w:val="000000" w:themeColor="text1"/>
          <w:sz w:val="28"/>
          <w:szCs w:val="28"/>
          <w:lang w:val="kk-KZ"/>
        </w:rPr>
        <w:t xml:space="preserve"> Лэмбурн «Оңтүстік Азиядағы жылқы мәдениеттерінің байланысқан тарихына (</w:t>
      </w:r>
      <w:r w:rsidR="008E41DD" w:rsidRPr="00603F76">
        <w:rPr>
          <w:rFonts w:ascii="Times New Roman" w:eastAsiaTheme="minorHAnsi" w:hAnsi="Times New Roman"/>
          <w:bCs/>
          <w:color w:val="000000" w:themeColor="text1"/>
          <w:sz w:val="28"/>
          <w:szCs w:val="28"/>
          <w:lang w:val="kk-KZ"/>
        </w:rPr>
        <w:t>Towards a Connected History of Equine Cultures in South Asia)»</w:t>
      </w:r>
      <w:r w:rsidR="008E41DD" w:rsidRPr="00603F76">
        <w:rPr>
          <w:rFonts w:ascii="Times New Roman" w:eastAsiaTheme="minorHAnsi" w:hAnsi="Times New Roman"/>
          <w:color w:val="000000" w:themeColor="text1"/>
          <w:sz w:val="28"/>
          <w:szCs w:val="28"/>
          <w:lang w:val="kk-KZ"/>
        </w:rPr>
        <w:t xml:space="preserve"> [</w:t>
      </w:r>
      <w:r w:rsidR="00322EFB" w:rsidRPr="00603F76">
        <w:rPr>
          <w:rFonts w:ascii="Times New Roman" w:eastAsiaTheme="minorHAnsi" w:hAnsi="Times New Roman"/>
          <w:color w:val="000000" w:themeColor="text1"/>
          <w:sz w:val="28"/>
          <w:szCs w:val="28"/>
          <w:lang w:val="kk-KZ"/>
        </w:rPr>
        <w:t>99</w:t>
      </w:r>
      <w:r w:rsidR="008E41DD" w:rsidRPr="00603F76">
        <w:rPr>
          <w:rFonts w:ascii="Times New Roman" w:eastAsiaTheme="minorHAnsi" w:hAnsi="Times New Roman"/>
          <w:color w:val="000000" w:themeColor="text1"/>
          <w:sz w:val="28"/>
          <w:szCs w:val="28"/>
          <w:lang w:val="kk-KZ"/>
        </w:rPr>
        <w:t>] тақырыбындағы мақаласында</w:t>
      </w:r>
      <w:r w:rsidR="008E41DD" w:rsidRPr="00603F76">
        <w:rPr>
          <w:color w:val="000000" w:themeColor="text1"/>
          <w:lang w:val="kk-KZ"/>
        </w:rPr>
        <w:t xml:space="preserve"> </w:t>
      </w:r>
      <w:r w:rsidR="00183530" w:rsidRPr="00603F76">
        <w:rPr>
          <w:rFonts w:ascii="Times New Roman" w:eastAsiaTheme="minorHAnsi" w:hAnsi="Times New Roman"/>
          <w:color w:val="000000" w:themeColor="text1"/>
          <w:sz w:val="28"/>
          <w:szCs w:val="28"/>
          <w:lang w:val="kk-KZ"/>
        </w:rPr>
        <w:t>Әбул-Фида</w:t>
      </w:r>
      <w:r w:rsidR="008E41DD" w:rsidRPr="00603F76">
        <w:rPr>
          <w:rFonts w:ascii="Times New Roman" w:eastAsiaTheme="minorHAnsi" w:hAnsi="Times New Roman"/>
          <w:color w:val="000000" w:themeColor="text1"/>
          <w:sz w:val="28"/>
          <w:szCs w:val="28"/>
          <w:lang w:val="kk-KZ"/>
        </w:rPr>
        <w:t>ның еңбегі трансаймақтық жылқы саудасына қатысты тарихи-географиялық деректер контекстінде айтылады.</w:t>
      </w:r>
      <w:r w:rsidR="008E41DD" w:rsidRPr="00603F76">
        <w:rPr>
          <w:color w:val="000000" w:themeColor="text1"/>
          <w:lang w:val="kk-KZ"/>
        </w:rPr>
        <w:t xml:space="preserve"> </w:t>
      </w:r>
      <w:r w:rsidR="008E41DD" w:rsidRPr="00603F76">
        <w:rPr>
          <w:rFonts w:ascii="Times New Roman" w:eastAsiaTheme="minorHAnsi" w:hAnsi="Times New Roman"/>
          <w:color w:val="000000" w:themeColor="text1"/>
          <w:sz w:val="28"/>
          <w:szCs w:val="28"/>
          <w:lang w:val="kk-KZ"/>
        </w:rPr>
        <w:t xml:space="preserve">Географиялық трактатқа сілтеме оңтүстік Үндістанның Мабар аймағына жылқы жеткізу фактісінің эмпирикалық дәлелі ретінде </w:t>
      </w:r>
      <w:r w:rsidR="008E41DD" w:rsidRPr="00603F76">
        <w:rPr>
          <w:rFonts w:ascii="Times New Roman" w:eastAsiaTheme="minorHAnsi" w:hAnsi="Times New Roman"/>
          <w:color w:val="000000" w:themeColor="text1"/>
          <w:sz w:val="28"/>
          <w:szCs w:val="28"/>
          <w:lang w:val="kk-KZ"/>
        </w:rPr>
        <w:lastRenderedPageBreak/>
        <w:t>пайдаланылады [</w:t>
      </w:r>
      <w:r w:rsidR="00322EFB" w:rsidRPr="00603F76">
        <w:rPr>
          <w:rFonts w:ascii="Times New Roman" w:eastAsiaTheme="minorHAnsi" w:hAnsi="Times New Roman"/>
          <w:color w:val="000000" w:themeColor="text1"/>
          <w:sz w:val="28"/>
          <w:szCs w:val="28"/>
          <w:lang w:val="kk-KZ"/>
        </w:rPr>
        <w:t>99</w:t>
      </w:r>
      <w:r w:rsidR="008E41DD" w:rsidRPr="00603F76">
        <w:rPr>
          <w:rFonts w:ascii="Times New Roman" w:eastAsiaTheme="minorHAnsi" w:hAnsi="Times New Roman"/>
          <w:color w:val="000000" w:themeColor="text1"/>
          <w:sz w:val="28"/>
          <w:szCs w:val="28"/>
          <w:lang w:val="kk-KZ"/>
        </w:rPr>
        <w:t>, 13 б.].</w:t>
      </w:r>
      <w:r w:rsidR="009E16B7" w:rsidRPr="00603F76">
        <w:rPr>
          <w:color w:val="000000" w:themeColor="text1"/>
          <w:lang w:val="kk-KZ"/>
        </w:rPr>
        <w:t xml:space="preserve"> </w:t>
      </w:r>
      <w:r w:rsidR="009E16B7" w:rsidRPr="00603F76">
        <w:rPr>
          <w:rFonts w:ascii="Times New Roman" w:eastAsiaTheme="minorHAnsi" w:hAnsi="Times New Roman"/>
          <w:color w:val="000000" w:themeColor="text1"/>
          <w:sz w:val="28"/>
          <w:szCs w:val="28"/>
          <w:lang w:val="kk-KZ"/>
        </w:rPr>
        <w:t xml:space="preserve">Осы тұрғыда автор </w:t>
      </w:r>
      <w:r w:rsidR="00183530" w:rsidRPr="00603F76">
        <w:rPr>
          <w:rFonts w:ascii="Times New Roman" w:eastAsiaTheme="minorHAnsi" w:hAnsi="Times New Roman"/>
          <w:color w:val="000000" w:themeColor="text1"/>
          <w:sz w:val="28"/>
          <w:szCs w:val="28"/>
          <w:lang w:val="kk-KZ"/>
        </w:rPr>
        <w:t>Әбул-Фида</w:t>
      </w:r>
      <w:r w:rsidR="009E16B7" w:rsidRPr="00603F76">
        <w:rPr>
          <w:rFonts w:ascii="Times New Roman" w:eastAsiaTheme="minorHAnsi" w:hAnsi="Times New Roman"/>
          <w:color w:val="000000" w:themeColor="text1"/>
          <w:sz w:val="28"/>
          <w:szCs w:val="28"/>
          <w:lang w:val="kk-KZ"/>
        </w:rPr>
        <w:t>ның еңбегін сауда және логистикалық жолдарды, сондай-ақ ХІІІ-XIV ғасырлардағы мұсылман әлеміндегі географиялық білімдерді көрсететін қосалқы дереккөз ретінде түсіндіреді. Алайда, еңбектің құрылымы, оның әдістемелік негізі мен исламдық географиялық дәстүр аясындағы маңыздылығы талданбайды.</w:t>
      </w:r>
      <w:r w:rsidRPr="00603F76">
        <w:rPr>
          <w:color w:val="000000" w:themeColor="text1"/>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ға сілтеме жасау Таяу Шығыс пен Оңтүстік Азия арасындағы тұрақты жылқы саудасының бар екенін дәлелдейтін иллюстрациялық элемент ретінде қолданылған.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географиялық еңбегі, осылайша, талдау нысаны ретінде емес, ислам және үнді әлемінің өзара </w:t>
      </w:r>
      <w:r w:rsidR="00C655B9" w:rsidRPr="00603F76">
        <w:rPr>
          <w:rFonts w:ascii="Times New Roman" w:eastAsiaTheme="minorHAnsi" w:hAnsi="Times New Roman"/>
          <w:color w:val="000000" w:themeColor="text1"/>
          <w:sz w:val="28"/>
          <w:szCs w:val="28"/>
          <w:lang w:val="kk-KZ"/>
        </w:rPr>
        <w:t>қарым</w:t>
      </w:r>
      <w:r w:rsidRPr="00603F76">
        <w:rPr>
          <w:rFonts w:ascii="Times New Roman" w:eastAsiaTheme="minorHAnsi" w:hAnsi="Times New Roman"/>
          <w:color w:val="000000" w:themeColor="text1"/>
          <w:sz w:val="28"/>
          <w:szCs w:val="28"/>
          <w:lang w:val="kk-KZ"/>
        </w:rPr>
        <w:t>-қатынасын баяндауды толықтыратын тарихи дәлел ретінде қарастырылады.</w:t>
      </w:r>
    </w:p>
    <w:p w:rsidR="005564A5" w:rsidRPr="00603F76" w:rsidRDefault="005564A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Самер Әл-Науаисаның «Физикалық географиялық ерекшеліктердің Әл-Дахилия өңіріндегі туристік орындарға әсері (Физикалық географиялық ерекшеліктердің Әл-Дахилия провинциясындағы туристік орындарға әсері)» </w:t>
      </w:r>
      <w:r w:rsidR="00D21A0D"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100</w:t>
      </w:r>
      <w:r w:rsidR="00D21A0D"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зерттеуі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«Тақуим әл-Бұлдан» еңбегінің исламдық географияның ғылыми дәстүрін дамытудағы маңыздылығын және оның кеңістіктік ақпаратты жүйелеу тұрғысынан жаңашылдық көзқарасын көрсетеді.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шығармасы өзінен бұрынғылар – антикалық және ерте ислам авторларының еңбектерімен салыстырғанда кеңістік туралы түсініктер эволюциясының сапалы жаңа кезеңін айғақтайды. Жұмыстың құрылымы қазіргі заманғы географиялық ақпараттық жүй</w:t>
      </w:r>
      <w:r w:rsidR="00590C29" w:rsidRPr="00603F76">
        <w:rPr>
          <w:rFonts w:ascii="Times New Roman" w:eastAsiaTheme="minorHAnsi" w:hAnsi="Times New Roman"/>
          <w:color w:val="000000" w:themeColor="text1"/>
          <w:sz w:val="28"/>
          <w:szCs w:val="28"/>
          <w:lang w:val="kk-KZ"/>
        </w:rPr>
        <w:t>е</w:t>
      </w:r>
      <w:r w:rsidRPr="00603F76">
        <w:rPr>
          <w:rFonts w:ascii="Times New Roman" w:eastAsiaTheme="minorHAnsi" w:hAnsi="Times New Roman"/>
          <w:color w:val="000000" w:themeColor="text1"/>
          <w:sz w:val="28"/>
          <w:szCs w:val="28"/>
          <w:lang w:val="kk-KZ"/>
        </w:rPr>
        <w:t xml:space="preserve"> тұжырымд</w:t>
      </w:r>
      <w:r w:rsidR="00590C29" w:rsidRPr="00603F76">
        <w:rPr>
          <w:rFonts w:ascii="Times New Roman" w:eastAsiaTheme="minorHAnsi" w:hAnsi="Times New Roman"/>
          <w:color w:val="000000" w:themeColor="text1"/>
          <w:sz w:val="28"/>
          <w:szCs w:val="28"/>
          <w:lang w:val="kk-KZ"/>
        </w:rPr>
        <w:t>амасына жақын бірегей форматты қалыптастыра</w:t>
      </w:r>
      <w:r w:rsidRPr="00603F76">
        <w:rPr>
          <w:rFonts w:ascii="Times New Roman" w:eastAsiaTheme="minorHAnsi" w:hAnsi="Times New Roman"/>
          <w:color w:val="000000" w:themeColor="text1"/>
          <w:sz w:val="28"/>
          <w:szCs w:val="28"/>
          <w:lang w:val="kk-KZ"/>
        </w:rPr>
        <w:t xml:space="preserve"> отырып, сипаттамалық география мен астрономиялық картография элементтерін біріктіреді.</w:t>
      </w:r>
    </w:p>
    <w:p w:rsidR="005564A5" w:rsidRPr="00603F76" w:rsidRDefault="00590C29"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Ғалымның пікірінше, «Тақуим әл-Бұлданның» негізгі ерекшелігі – аймақтардың географиялық сипаттамасы «джадуалдарға»</w:t>
      </w:r>
      <w:r w:rsidRPr="00603F76">
        <w:rPr>
          <w:rStyle w:val="ad"/>
          <w:rFonts w:ascii="Times New Roman" w:eastAsiaTheme="minorHAnsi" w:hAnsi="Times New Roman"/>
          <w:color w:val="000000" w:themeColor="text1"/>
          <w:sz w:val="28"/>
          <w:szCs w:val="28"/>
          <w:lang w:val="kk-KZ"/>
        </w:rPr>
        <w:footnoteReference w:id="10"/>
      </w:r>
      <w:r w:rsidRPr="00603F76">
        <w:rPr>
          <w:rFonts w:ascii="Times New Roman" w:eastAsiaTheme="minorHAnsi" w:hAnsi="Times New Roman"/>
          <w:color w:val="000000" w:themeColor="text1"/>
          <w:sz w:val="28"/>
          <w:szCs w:val="28"/>
          <w:lang w:val="kk-KZ"/>
        </w:rPr>
        <w:t xml:space="preserve"> негізделеді, онда елді ме</w:t>
      </w:r>
      <w:r w:rsidR="008D2800" w:rsidRPr="00603F76">
        <w:rPr>
          <w:rFonts w:ascii="Times New Roman" w:eastAsiaTheme="minorHAnsi" w:hAnsi="Times New Roman"/>
          <w:color w:val="000000" w:themeColor="text1"/>
          <w:sz w:val="28"/>
          <w:szCs w:val="28"/>
          <w:lang w:val="kk-KZ"/>
        </w:rPr>
        <w:t>кендердің координаттары,</w:t>
      </w:r>
      <w:r w:rsidRPr="00603F76">
        <w:rPr>
          <w:rFonts w:ascii="Times New Roman" w:eastAsiaTheme="minorHAnsi" w:hAnsi="Times New Roman"/>
          <w:color w:val="000000" w:themeColor="text1"/>
          <w:sz w:val="28"/>
          <w:szCs w:val="28"/>
          <w:lang w:val="kk-KZ"/>
        </w:rPr>
        <w:t xml:space="preserve"> арасындағы қашықтық, климаттық белдеулердің белгілері, сауда маңыздылығы, халықтың діни көзқарасы және тарихи-саяси жағдайлар қамтылады. Осылайша, мәтін эмпирикалық сенімділік пен классификациялық қатаңдықтың жоғары дәрежесіне </w:t>
      </w:r>
      <w:r w:rsidR="008D2800" w:rsidRPr="00603F76">
        <w:rPr>
          <w:rFonts w:ascii="Times New Roman" w:eastAsiaTheme="minorHAnsi" w:hAnsi="Times New Roman"/>
          <w:color w:val="000000" w:themeColor="text1"/>
          <w:sz w:val="28"/>
          <w:szCs w:val="28"/>
          <w:lang w:val="kk-KZ"/>
        </w:rPr>
        <w:t>жеткен</w:t>
      </w:r>
      <w:r w:rsidRPr="00603F76">
        <w:rPr>
          <w:rFonts w:ascii="Times New Roman" w:eastAsiaTheme="minorHAnsi" w:hAnsi="Times New Roman"/>
          <w:color w:val="000000" w:themeColor="text1"/>
          <w:sz w:val="28"/>
          <w:szCs w:val="28"/>
          <w:lang w:val="kk-KZ"/>
        </w:rPr>
        <w:t>.</w:t>
      </w:r>
      <w:r w:rsidR="00051431" w:rsidRPr="00603F76">
        <w:rPr>
          <w:rFonts w:ascii="Times New Roman" w:eastAsiaTheme="minorHAnsi" w:hAnsi="Times New Roman"/>
          <w:color w:val="000000" w:themeColor="text1"/>
          <w:sz w:val="28"/>
          <w:szCs w:val="28"/>
          <w:lang w:val="kk-KZ"/>
        </w:rPr>
        <w:t xml:space="preserve"> Жұмыстың құрылымдық өзегі Птоле</w:t>
      </w:r>
      <w:r w:rsidRPr="00603F76">
        <w:rPr>
          <w:rFonts w:ascii="Times New Roman" w:eastAsiaTheme="minorHAnsi" w:hAnsi="Times New Roman"/>
          <w:color w:val="000000" w:themeColor="text1"/>
          <w:sz w:val="28"/>
          <w:szCs w:val="28"/>
          <w:lang w:val="kk-KZ"/>
        </w:rPr>
        <w:t xml:space="preserve">мейден алынған, бірақ исламдық ғылыми дәстүр аясында бейімделіп, дамыған климаттық </w:t>
      </w:r>
      <w:r w:rsidR="008D2800" w:rsidRPr="00603F76">
        <w:rPr>
          <w:rFonts w:ascii="Times New Roman" w:eastAsiaTheme="minorHAnsi" w:hAnsi="Times New Roman"/>
          <w:color w:val="000000" w:themeColor="text1"/>
          <w:sz w:val="28"/>
          <w:szCs w:val="28"/>
          <w:lang w:val="kk-KZ"/>
        </w:rPr>
        <w:t xml:space="preserve">аймақтарға </w:t>
      </w:r>
      <w:r w:rsidRPr="00603F76">
        <w:rPr>
          <w:rFonts w:ascii="Times New Roman" w:eastAsiaTheme="minorHAnsi" w:hAnsi="Times New Roman"/>
          <w:color w:val="000000" w:themeColor="text1"/>
          <w:sz w:val="28"/>
          <w:szCs w:val="28"/>
          <w:lang w:val="kk-KZ"/>
        </w:rPr>
        <w:t>бөл</w:t>
      </w:r>
      <w:r w:rsidR="008D2800" w:rsidRPr="00603F76">
        <w:rPr>
          <w:rFonts w:ascii="Times New Roman" w:eastAsiaTheme="minorHAnsi" w:hAnsi="Times New Roman"/>
          <w:color w:val="000000" w:themeColor="text1"/>
          <w:sz w:val="28"/>
          <w:szCs w:val="28"/>
          <w:lang w:val="kk-KZ"/>
        </w:rPr>
        <w:t>у</w:t>
      </w:r>
      <w:r w:rsidRPr="00603F76">
        <w:rPr>
          <w:rFonts w:ascii="Times New Roman" w:eastAsiaTheme="minorHAnsi" w:hAnsi="Times New Roman"/>
          <w:color w:val="000000" w:themeColor="text1"/>
          <w:sz w:val="28"/>
          <w:szCs w:val="28"/>
          <w:lang w:val="kk-KZ"/>
        </w:rPr>
        <w:t xml:space="preserve"> </w:t>
      </w:r>
      <w:r w:rsidR="008D2800" w:rsidRPr="00603F76">
        <w:rPr>
          <w:rFonts w:ascii="Times New Roman" w:eastAsiaTheme="minorHAnsi" w:hAnsi="Times New Roman"/>
          <w:color w:val="000000" w:themeColor="text1"/>
          <w:sz w:val="28"/>
          <w:szCs w:val="28"/>
          <w:lang w:val="kk-KZ"/>
        </w:rPr>
        <w:t xml:space="preserve">әдісіне </w:t>
      </w:r>
      <w:r w:rsidRPr="00603F76">
        <w:rPr>
          <w:rFonts w:ascii="Times New Roman" w:eastAsiaTheme="minorHAnsi" w:hAnsi="Times New Roman"/>
          <w:color w:val="000000" w:themeColor="text1"/>
          <w:sz w:val="28"/>
          <w:szCs w:val="28"/>
          <w:lang w:val="kk-KZ"/>
        </w:rPr>
        <w:t>негізделген. Бұл деректердің топографиял</w:t>
      </w:r>
      <w:r w:rsidR="008D2800" w:rsidRPr="00603F76">
        <w:rPr>
          <w:rFonts w:ascii="Times New Roman" w:eastAsiaTheme="minorHAnsi" w:hAnsi="Times New Roman"/>
          <w:color w:val="000000" w:themeColor="text1"/>
          <w:sz w:val="28"/>
          <w:szCs w:val="28"/>
          <w:lang w:val="kk-KZ"/>
        </w:rPr>
        <w:t>ық және астрономиялық дәлдігінен</w:t>
      </w:r>
      <w:r w:rsidRPr="00603F76">
        <w:rPr>
          <w:rFonts w:ascii="Times New Roman" w:eastAsiaTheme="minorHAnsi" w:hAnsi="Times New Roman"/>
          <w:color w:val="000000" w:themeColor="text1"/>
          <w:sz w:val="28"/>
          <w:szCs w:val="28"/>
          <w:lang w:val="kk-KZ"/>
        </w:rPr>
        <w:t xml:space="preserve"> ғ</w:t>
      </w:r>
      <w:r w:rsidR="008D2800" w:rsidRPr="00603F76">
        <w:rPr>
          <w:rFonts w:ascii="Times New Roman" w:eastAsiaTheme="minorHAnsi" w:hAnsi="Times New Roman"/>
          <w:color w:val="000000" w:themeColor="text1"/>
          <w:sz w:val="28"/>
          <w:szCs w:val="28"/>
          <w:lang w:val="kk-KZ"/>
        </w:rPr>
        <w:t>ана емес, сонымен қатар Азия елдерінің</w:t>
      </w:r>
      <w:r w:rsidRPr="00603F76">
        <w:rPr>
          <w:rFonts w:ascii="Times New Roman" w:eastAsiaTheme="minorHAnsi" w:hAnsi="Times New Roman"/>
          <w:color w:val="000000" w:themeColor="text1"/>
          <w:sz w:val="28"/>
          <w:szCs w:val="28"/>
          <w:lang w:val="kk-KZ"/>
        </w:rPr>
        <w:t xml:space="preserve"> әкімшілік құрылымынан этноконфессиялық құрамға дейінгі көп деңгейлі ерекшелі</w:t>
      </w:r>
      <w:r w:rsidR="008D2800" w:rsidRPr="00603F76">
        <w:rPr>
          <w:rFonts w:ascii="Times New Roman" w:eastAsiaTheme="minorHAnsi" w:hAnsi="Times New Roman"/>
          <w:color w:val="000000" w:themeColor="text1"/>
          <w:sz w:val="28"/>
          <w:szCs w:val="28"/>
          <w:lang w:val="kk-KZ"/>
        </w:rPr>
        <w:t>ктерін</w:t>
      </w:r>
      <w:r w:rsidRPr="00603F76">
        <w:rPr>
          <w:rFonts w:ascii="Times New Roman" w:eastAsiaTheme="minorHAnsi" w:hAnsi="Times New Roman"/>
          <w:color w:val="000000" w:themeColor="text1"/>
          <w:sz w:val="28"/>
          <w:szCs w:val="28"/>
          <w:lang w:val="kk-KZ"/>
        </w:rPr>
        <w:t xml:space="preserve"> </w:t>
      </w:r>
      <w:r w:rsidR="008D2800" w:rsidRPr="00603F76">
        <w:rPr>
          <w:rFonts w:ascii="Times New Roman" w:eastAsiaTheme="minorHAnsi" w:hAnsi="Times New Roman"/>
          <w:color w:val="000000" w:themeColor="text1"/>
          <w:sz w:val="28"/>
          <w:szCs w:val="28"/>
          <w:lang w:val="kk-KZ"/>
        </w:rPr>
        <w:t>қамтуға</w:t>
      </w:r>
      <w:r w:rsidRPr="00603F76">
        <w:rPr>
          <w:rFonts w:ascii="Times New Roman" w:eastAsiaTheme="minorHAnsi" w:hAnsi="Times New Roman"/>
          <w:color w:val="000000" w:themeColor="text1"/>
          <w:sz w:val="28"/>
          <w:szCs w:val="28"/>
          <w:lang w:val="kk-KZ"/>
        </w:rPr>
        <w:t xml:space="preserve"> </w:t>
      </w:r>
      <w:r w:rsidR="008D2800" w:rsidRPr="00603F76">
        <w:rPr>
          <w:rFonts w:ascii="Times New Roman" w:eastAsiaTheme="minorHAnsi" w:hAnsi="Times New Roman"/>
          <w:color w:val="000000" w:themeColor="text1"/>
          <w:sz w:val="28"/>
          <w:szCs w:val="28"/>
          <w:lang w:val="kk-KZ"/>
        </w:rPr>
        <w:t>деген ұмтылыстан</w:t>
      </w:r>
      <w:r w:rsidRPr="00603F76">
        <w:rPr>
          <w:rFonts w:ascii="Times New Roman" w:eastAsiaTheme="minorHAnsi" w:hAnsi="Times New Roman"/>
          <w:color w:val="000000" w:themeColor="text1"/>
          <w:sz w:val="28"/>
          <w:szCs w:val="28"/>
          <w:lang w:val="kk-KZ"/>
        </w:rPr>
        <w:t xml:space="preserve"> көрінеді.</w:t>
      </w:r>
    </w:p>
    <w:p w:rsidR="005E609B" w:rsidRPr="00603F76" w:rsidRDefault="005E609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Әл-Науаисаның зерттеуінде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жұмысын қазіргі заманғы географиялық деректер қоры тұрғысынан қалай түсіндіруге болатынына ерекше көңіл бөлінеді. Координаталарды жүйелі түрде жазу, </w:t>
      </w:r>
      <w:r w:rsidR="00F5395A" w:rsidRPr="00603F76">
        <w:rPr>
          <w:rFonts w:ascii="Times New Roman" w:eastAsiaTheme="minorHAnsi" w:hAnsi="Times New Roman"/>
          <w:color w:val="000000" w:themeColor="text1"/>
          <w:sz w:val="28"/>
          <w:szCs w:val="28"/>
          <w:lang w:val="kk-KZ"/>
        </w:rPr>
        <w:t>мағлұматтарды</w:t>
      </w:r>
      <w:r w:rsidR="00051431" w:rsidRPr="00603F76">
        <w:rPr>
          <w:rFonts w:ascii="Times New Roman" w:eastAsiaTheme="minorHAnsi" w:hAnsi="Times New Roman"/>
          <w:color w:val="000000" w:themeColor="text1"/>
          <w:sz w:val="28"/>
          <w:szCs w:val="28"/>
          <w:lang w:val="kk-KZ"/>
        </w:rPr>
        <w:t xml:space="preserve"> кесте түрінде беру және Птоле</w:t>
      </w:r>
      <w:r w:rsidRPr="00603F76">
        <w:rPr>
          <w:rFonts w:ascii="Times New Roman" w:eastAsiaTheme="minorHAnsi" w:hAnsi="Times New Roman"/>
          <w:color w:val="000000" w:themeColor="text1"/>
          <w:sz w:val="28"/>
          <w:szCs w:val="28"/>
          <w:lang w:val="kk-KZ"/>
        </w:rPr>
        <w:t>мей, әл-Масуди мен әл-Истахри сияқты беделді дереккөздерге сілте</w:t>
      </w:r>
      <w:r w:rsidR="004B7985" w:rsidRPr="00603F76">
        <w:rPr>
          <w:rFonts w:ascii="Times New Roman" w:eastAsiaTheme="minorHAnsi" w:hAnsi="Times New Roman"/>
          <w:color w:val="000000" w:themeColor="text1"/>
          <w:sz w:val="28"/>
          <w:szCs w:val="28"/>
          <w:lang w:val="kk-KZ"/>
        </w:rPr>
        <w:t xml:space="preserve">ме </w:t>
      </w:r>
      <w:r w:rsidRPr="00603F76">
        <w:rPr>
          <w:rFonts w:ascii="Times New Roman" w:eastAsiaTheme="minorHAnsi" w:hAnsi="Times New Roman"/>
          <w:color w:val="000000" w:themeColor="text1"/>
          <w:sz w:val="28"/>
          <w:szCs w:val="28"/>
          <w:lang w:val="kk-KZ"/>
        </w:rPr>
        <w:t xml:space="preserve">жасау «Тақуим әл-Бұлданды» </w:t>
      </w:r>
      <w:r w:rsidR="00F5395A" w:rsidRPr="00603F76">
        <w:rPr>
          <w:rFonts w:ascii="Times New Roman" w:eastAsiaTheme="minorHAnsi" w:hAnsi="Times New Roman"/>
          <w:color w:val="000000" w:themeColor="text1"/>
          <w:sz w:val="28"/>
          <w:szCs w:val="28"/>
          <w:lang w:val="kk-KZ"/>
        </w:rPr>
        <w:t>кеңістіктік деректер қорының</w:t>
      </w:r>
      <w:r w:rsidRPr="00603F76">
        <w:rPr>
          <w:rFonts w:ascii="Times New Roman" w:eastAsiaTheme="minorHAnsi" w:hAnsi="Times New Roman"/>
          <w:color w:val="000000" w:themeColor="text1"/>
          <w:sz w:val="28"/>
          <w:szCs w:val="28"/>
          <w:lang w:val="kk-KZ"/>
        </w:rPr>
        <w:t xml:space="preserve"> </w:t>
      </w:r>
      <w:r w:rsidR="00F5395A" w:rsidRPr="00603F76">
        <w:rPr>
          <w:rFonts w:ascii="Times New Roman" w:eastAsiaTheme="minorHAnsi" w:hAnsi="Times New Roman"/>
          <w:color w:val="000000" w:themeColor="text1"/>
          <w:sz w:val="28"/>
          <w:szCs w:val="28"/>
          <w:lang w:val="kk-KZ"/>
        </w:rPr>
        <w:t xml:space="preserve">ертедегі баламасы етеді. Сонымен қатар,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w:t>
      </w:r>
      <w:r w:rsidR="00F5395A" w:rsidRPr="00603F76">
        <w:rPr>
          <w:rFonts w:ascii="Times New Roman" w:eastAsiaTheme="minorHAnsi" w:hAnsi="Times New Roman"/>
          <w:color w:val="000000" w:themeColor="text1"/>
          <w:sz w:val="28"/>
          <w:szCs w:val="28"/>
          <w:lang w:val="kk-KZ"/>
        </w:rPr>
        <w:t xml:space="preserve">туындыны жазу барысында </w:t>
      </w:r>
      <w:r w:rsidRPr="00603F76">
        <w:rPr>
          <w:rFonts w:ascii="Times New Roman" w:eastAsiaTheme="minorHAnsi" w:hAnsi="Times New Roman"/>
          <w:color w:val="000000" w:themeColor="text1"/>
          <w:sz w:val="28"/>
          <w:szCs w:val="28"/>
          <w:lang w:val="kk-KZ"/>
        </w:rPr>
        <w:t xml:space="preserve">бір </w:t>
      </w:r>
      <w:r w:rsidR="00F5395A" w:rsidRPr="00603F76">
        <w:rPr>
          <w:rFonts w:ascii="Times New Roman" w:eastAsiaTheme="minorHAnsi" w:hAnsi="Times New Roman"/>
          <w:color w:val="000000" w:themeColor="text1"/>
          <w:sz w:val="28"/>
          <w:szCs w:val="28"/>
          <w:lang w:val="kk-KZ"/>
        </w:rPr>
        <w:t>мезгілде</w:t>
      </w:r>
      <w:r w:rsidRPr="00603F76">
        <w:rPr>
          <w:rFonts w:ascii="Times New Roman" w:eastAsiaTheme="minorHAnsi" w:hAnsi="Times New Roman"/>
          <w:color w:val="000000" w:themeColor="text1"/>
          <w:sz w:val="28"/>
          <w:szCs w:val="28"/>
          <w:lang w:val="kk-KZ"/>
        </w:rPr>
        <w:t xml:space="preserve"> ақпаратты құрастырушы, талдаушы және </w:t>
      </w:r>
      <w:r w:rsidR="00F5395A" w:rsidRPr="00603F76">
        <w:rPr>
          <w:rFonts w:ascii="Times New Roman" w:eastAsiaTheme="minorHAnsi" w:hAnsi="Times New Roman"/>
          <w:color w:val="000000" w:themeColor="text1"/>
          <w:sz w:val="28"/>
          <w:szCs w:val="28"/>
          <w:lang w:val="kk-KZ"/>
        </w:rPr>
        <w:t>өңдеуші</w:t>
      </w:r>
      <w:r w:rsidRPr="00603F76">
        <w:rPr>
          <w:rFonts w:ascii="Times New Roman" w:eastAsiaTheme="minorHAnsi" w:hAnsi="Times New Roman"/>
          <w:color w:val="000000" w:themeColor="text1"/>
          <w:sz w:val="28"/>
          <w:szCs w:val="28"/>
          <w:lang w:val="kk-KZ"/>
        </w:rPr>
        <w:t xml:space="preserve"> </w:t>
      </w:r>
      <w:r w:rsidR="00287972" w:rsidRPr="00603F76">
        <w:rPr>
          <w:rFonts w:ascii="Times New Roman" w:eastAsiaTheme="minorHAnsi" w:hAnsi="Times New Roman"/>
          <w:color w:val="000000" w:themeColor="text1"/>
          <w:sz w:val="28"/>
          <w:szCs w:val="28"/>
          <w:lang w:val="kk-KZ"/>
        </w:rPr>
        <w:t>рөлдерінде болады</w:t>
      </w:r>
      <w:r w:rsidRPr="00603F76">
        <w:rPr>
          <w:rFonts w:ascii="Times New Roman" w:eastAsiaTheme="minorHAnsi" w:hAnsi="Times New Roman"/>
          <w:color w:val="000000" w:themeColor="text1"/>
          <w:sz w:val="28"/>
          <w:szCs w:val="28"/>
          <w:lang w:val="kk-KZ"/>
        </w:rPr>
        <w:t>, бұл оның әдіс</w:t>
      </w:r>
      <w:r w:rsidR="00287972" w:rsidRPr="00603F76">
        <w:rPr>
          <w:rFonts w:ascii="Times New Roman" w:eastAsiaTheme="minorHAnsi" w:hAnsi="Times New Roman"/>
          <w:color w:val="000000" w:themeColor="text1"/>
          <w:sz w:val="28"/>
          <w:szCs w:val="28"/>
          <w:lang w:val="kk-KZ"/>
        </w:rPr>
        <w:t>темесі</w:t>
      </w:r>
      <w:r w:rsidRPr="00603F76">
        <w:rPr>
          <w:rFonts w:ascii="Times New Roman" w:eastAsiaTheme="minorHAnsi" w:hAnsi="Times New Roman"/>
          <w:color w:val="000000" w:themeColor="text1"/>
          <w:sz w:val="28"/>
          <w:szCs w:val="28"/>
          <w:lang w:val="kk-KZ"/>
        </w:rPr>
        <w:t xml:space="preserve"> ғылыми сынға және географиялық </w:t>
      </w:r>
      <w:r w:rsidR="00287972" w:rsidRPr="00603F76">
        <w:rPr>
          <w:rFonts w:ascii="Times New Roman" w:eastAsiaTheme="minorHAnsi" w:hAnsi="Times New Roman"/>
          <w:color w:val="000000" w:themeColor="text1"/>
          <w:sz w:val="28"/>
          <w:szCs w:val="28"/>
          <w:lang w:val="kk-KZ"/>
        </w:rPr>
        <w:t>үлгілеу</w:t>
      </w:r>
      <w:r w:rsidRPr="00603F76">
        <w:rPr>
          <w:rFonts w:ascii="Times New Roman" w:eastAsiaTheme="minorHAnsi" w:hAnsi="Times New Roman"/>
          <w:color w:val="000000" w:themeColor="text1"/>
          <w:sz w:val="28"/>
          <w:szCs w:val="28"/>
          <w:lang w:val="kk-KZ"/>
        </w:rPr>
        <w:t xml:space="preserve"> тәжірибесіне жақын</w:t>
      </w:r>
      <w:r w:rsidR="00287972" w:rsidRPr="00603F76">
        <w:rPr>
          <w:rFonts w:ascii="Times New Roman" w:eastAsiaTheme="minorHAnsi" w:hAnsi="Times New Roman"/>
          <w:color w:val="000000" w:themeColor="text1"/>
          <w:sz w:val="28"/>
          <w:szCs w:val="28"/>
          <w:lang w:val="kk-KZ"/>
        </w:rPr>
        <w:t xml:space="preserve"> болғанын айғақтайды</w:t>
      </w:r>
      <w:r w:rsidRPr="00603F76">
        <w:rPr>
          <w:rFonts w:ascii="Times New Roman" w:eastAsiaTheme="minorHAnsi" w:hAnsi="Times New Roman"/>
          <w:color w:val="000000" w:themeColor="text1"/>
          <w:sz w:val="28"/>
          <w:szCs w:val="28"/>
          <w:lang w:val="kk-KZ"/>
        </w:rPr>
        <w:t xml:space="preserve">. Автор саудагерлердің, </w:t>
      </w:r>
      <w:r w:rsidRPr="00603F76">
        <w:rPr>
          <w:rFonts w:ascii="Times New Roman" w:eastAsiaTheme="minorHAnsi" w:hAnsi="Times New Roman"/>
          <w:color w:val="000000" w:themeColor="text1"/>
          <w:sz w:val="28"/>
          <w:szCs w:val="28"/>
          <w:lang w:val="kk-KZ"/>
        </w:rPr>
        <w:lastRenderedPageBreak/>
        <w:t xml:space="preserve">саяхатшылардың және шенеуніктердің бақылаулары негізінде координаттарды </w:t>
      </w:r>
      <w:r w:rsidR="00287972" w:rsidRPr="00603F76">
        <w:rPr>
          <w:rFonts w:ascii="Times New Roman" w:eastAsiaTheme="minorHAnsi" w:hAnsi="Times New Roman"/>
          <w:color w:val="000000" w:themeColor="text1"/>
          <w:sz w:val="28"/>
          <w:szCs w:val="28"/>
          <w:lang w:val="kk-KZ"/>
        </w:rPr>
        <w:t>іріктеу</w:t>
      </w:r>
      <w:r w:rsidRPr="00603F76">
        <w:rPr>
          <w:rFonts w:ascii="Times New Roman" w:eastAsiaTheme="minorHAnsi" w:hAnsi="Times New Roman"/>
          <w:color w:val="000000" w:themeColor="text1"/>
          <w:sz w:val="28"/>
          <w:szCs w:val="28"/>
          <w:lang w:val="kk-KZ"/>
        </w:rPr>
        <w:t xml:space="preserve"> және ақпаратты нақтылау механизмдерін енгізе отырып, дәстүрлі сипаттама мен «</w:t>
      </w:r>
      <w:r w:rsidR="00287972" w:rsidRPr="00603F76">
        <w:rPr>
          <w:rFonts w:ascii="Times New Roman" w:eastAsiaTheme="minorHAnsi" w:hAnsi="Times New Roman"/>
          <w:color w:val="000000" w:themeColor="text1"/>
          <w:sz w:val="28"/>
          <w:szCs w:val="28"/>
          <w:lang w:val="kk-KZ"/>
        </w:rPr>
        <w:t xml:space="preserve">картографиялық» білімнің арасын </w:t>
      </w:r>
      <w:r w:rsidRPr="00603F76">
        <w:rPr>
          <w:rFonts w:ascii="Times New Roman" w:eastAsiaTheme="minorHAnsi" w:hAnsi="Times New Roman"/>
          <w:color w:val="000000" w:themeColor="text1"/>
          <w:sz w:val="28"/>
          <w:szCs w:val="28"/>
          <w:lang w:val="kk-KZ"/>
        </w:rPr>
        <w:t>ажыратады.</w:t>
      </w:r>
    </w:p>
    <w:p w:rsidR="00287972" w:rsidRPr="00603F76" w:rsidRDefault="00287972"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Ертедегі ислам ге</w:t>
      </w:r>
      <w:r w:rsidR="00132725" w:rsidRPr="00603F76">
        <w:rPr>
          <w:rFonts w:ascii="Times New Roman" w:eastAsiaTheme="minorHAnsi" w:hAnsi="Times New Roman"/>
          <w:color w:val="000000" w:themeColor="text1"/>
          <w:sz w:val="28"/>
          <w:szCs w:val="28"/>
          <w:lang w:val="kk-KZ"/>
        </w:rPr>
        <w:t>огр</w:t>
      </w:r>
      <w:r w:rsidR="00341866" w:rsidRPr="00603F76">
        <w:rPr>
          <w:rFonts w:ascii="Times New Roman" w:eastAsiaTheme="minorHAnsi" w:hAnsi="Times New Roman"/>
          <w:color w:val="000000" w:themeColor="text1"/>
          <w:sz w:val="28"/>
          <w:szCs w:val="28"/>
          <w:lang w:val="kk-KZ"/>
        </w:rPr>
        <w:t>а</w:t>
      </w:r>
      <w:r w:rsidRPr="00603F76">
        <w:rPr>
          <w:rFonts w:ascii="Times New Roman" w:eastAsiaTheme="minorHAnsi" w:hAnsi="Times New Roman"/>
          <w:color w:val="000000" w:themeColor="text1"/>
          <w:sz w:val="28"/>
          <w:szCs w:val="28"/>
          <w:lang w:val="kk-KZ"/>
        </w:rPr>
        <w:t xml:space="preserve">фтарымен салыстырғанда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қалыптасқан мәліметтерді жеткізіп қана қоймай, оны сыни тұрғыдан қарастырғанын көрсетеді. Мысалы, «Тақуим әл-Бұлданға» енгізілген Орталық Азия қалалары (Хорезм, Мәуераннаһр) туралы ақпарат жаңа өлшемдер мен </w:t>
      </w:r>
      <w:r w:rsidR="00335D0B" w:rsidRPr="00603F76">
        <w:rPr>
          <w:rFonts w:ascii="Times New Roman" w:eastAsiaTheme="minorHAnsi" w:hAnsi="Times New Roman"/>
          <w:color w:val="000000" w:themeColor="text1"/>
          <w:sz w:val="28"/>
          <w:szCs w:val="28"/>
          <w:lang w:val="kk-KZ"/>
        </w:rPr>
        <w:t>тереңірек</w:t>
      </w:r>
      <w:r w:rsidRPr="00603F76">
        <w:rPr>
          <w:rFonts w:ascii="Times New Roman" w:eastAsiaTheme="minorHAnsi" w:hAnsi="Times New Roman"/>
          <w:color w:val="000000" w:themeColor="text1"/>
          <w:sz w:val="28"/>
          <w:szCs w:val="28"/>
          <w:lang w:val="kk-KZ"/>
        </w:rPr>
        <w:t xml:space="preserve"> далалық білімді ескере отырып түзетілген ендіктер мен бойлықтардың </w:t>
      </w:r>
      <w:r w:rsidR="00335D0B" w:rsidRPr="00603F76">
        <w:rPr>
          <w:rFonts w:ascii="Times New Roman" w:eastAsiaTheme="minorHAnsi" w:hAnsi="Times New Roman"/>
          <w:color w:val="000000" w:themeColor="text1"/>
          <w:sz w:val="28"/>
          <w:szCs w:val="28"/>
          <w:lang w:val="kk-KZ"/>
        </w:rPr>
        <w:t xml:space="preserve">мәндерін қамтиды. Осылайша,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шығармашылығы білімнің әртүрлі формаларын – тарихи-этнографиялық, астрономиялық және са</w:t>
      </w:r>
      <w:r w:rsidR="00335D0B" w:rsidRPr="00603F76">
        <w:rPr>
          <w:rFonts w:ascii="Times New Roman" w:eastAsiaTheme="minorHAnsi" w:hAnsi="Times New Roman"/>
          <w:color w:val="000000" w:themeColor="text1"/>
          <w:sz w:val="28"/>
          <w:szCs w:val="28"/>
          <w:lang w:val="kk-KZ"/>
        </w:rPr>
        <w:t>яси-әкімшілік түрлерін біріктіріп</w:t>
      </w:r>
      <w:r w:rsidRPr="00603F76">
        <w:rPr>
          <w:rFonts w:ascii="Times New Roman" w:eastAsiaTheme="minorHAnsi" w:hAnsi="Times New Roman"/>
          <w:color w:val="000000" w:themeColor="text1"/>
          <w:sz w:val="28"/>
          <w:szCs w:val="28"/>
          <w:lang w:val="kk-KZ"/>
        </w:rPr>
        <w:t xml:space="preserve">, ғылыми </w:t>
      </w:r>
      <w:r w:rsidR="00335D0B" w:rsidRPr="00603F76">
        <w:rPr>
          <w:rFonts w:ascii="Times New Roman" w:eastAsiaTheme="minorHAnsi" w:hAnsi="Times New Roman"/>
          <w:color w:val="000000" w:themeColor="text1"/>
          <w:sz w:val="28"/>
          <w:szCs w:val="28"/>
          <w:lang w:val="kk-KZ"/>
        </w:rPr>
        <w:t>рефлексияның</w:t>
      </w:r>
      <w:r w:rsidRPr="00603F76">
        <w:rPr>
          <w:rFonts w:ascii="Times New Roman" w:eastAsiaTheme="minorHAnsi" w:hAnsi="Times New Roman"/>
          <w:color w:val="000000" w:themeColor="text1"/>
          <w:sz w:val="28"/>
          <w:szCs w:val="28"/>
          <w:lang w:val="kk-KZ"/>
        </w:rPr>
        <w:t xml:space="preserve"> жоғары деңгейін көрсетеді</w:t>
      </w:r>
      <w:r w:rsidR="00335D0B" w:rsidRPr="00603F76">
        <w:rPr>
          <w:rFonts w:ascii="Times New Roman" w:eastAsiaTheme="minorHAnsi" w:hAnsi="Times New Roman"/>
          <w:color w:val="000000" w:themeColor="text1"/>
          <w:sz w:val="28"/>
          <w:szCs w:val="28"/>
          <w:lang w:val="kk-KZ"/>
        </w:rPr>
        <w:t xml:space="preserve"> деп тұжырымдалады</w:t>
      </w:r>
      <w:r w:rsidRPr="00603F76">
        <w:rPr>
          <w:rFonts w:ascii="Times New Roman" w:eastAsiaTheme="minorHAnsi" w:hAnsi="Times New Roman"/>
          <w:color w:val="000000" w:themeColor="text1"/>
          <w:sz w:val="28"/>
          <w:szCs w:val="28"/>
          <w:lang w:val="kk-KZ"/>
        </w:rPr>
        <w:t>.</w:t>
      </w:r>
    </w:p>
    <w:p w:rsidR="00287972" w:rsidRPr="00603F76" w:rsidRDefault="00C30A2A"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«Қара теңіз немесе </w:t>
      </w:r>
      <w:r w:rsidRPr="00603F76">
        <w:rPr>
          <w:rFonts w:ascii="Times New Roman" w:eastAsiaTheme="minorHAnsi" w:hAnsi="Times New Roman"/>
          <w:bCs/>
          <w:color w:val="000000" w:themeColor="text1"/>
          <w:sz w:val="28"/>
          <w:szCs w:val="28"/>
          <w:lang w:val="kk-KZ"/>
        </w:rPr>
        <w:t>Трапезунд</w:t>
      </w:r>
      <w:r w:rsidRPr="00603F76">
        <w:rPr>
          <w:rFonts w:ascii="Times New Roman" w:eastAsiaTheme="minorHAnsi" w:hAnsi="Times New Roman"/>
          <w:color w:val="000000" w:themeColor="text1"/>
          <w:sz w:val="28"/>
          <w:szCs w:val="28"/>
          <w:lang w:val="kk-KZ"/>
        </w:rPr>
        <w:t xml:space="preserve"> теңізі: Орта ғасырлардағы Парсылардың Қара теңіз туралы біліміндегі </w:t>
      </w:r>
      <w:r w:rsidRPr="00603F76">
        <w:rPr>
          <w:rFonts w:ascii="Times New Roman" w:eastAsiaTheme="minorHAnsi" w:hAnsi="Times New Roman"/>
          <w:bCs/>
          <w:color w:val="000000" w:themeColor="text1"/>
          <w:sz w:val="28"/>
          <w:szCs w:val="28"/>
          <w:lang w:val="kk-KZ"/>
        </w:rPr>
        <w:t>Трапезунд</w:t>
      </w:r>
      <w:r w:rsidRPr="00603F76">
        <w:rPr>
          <w:rFonts w:ascii="Times New Roman" w:eastAsiaTheme="minorHAnsi" w:hAnsi="Times New Roman"/>
          <w:color w:val="000000" w:themeColor="text1"/>
          <w:sz w:val="28"/>
          <w:szCs w:val="28"/>
          <w:lang w:val="kk-KZ"/>
        </w:rPr>
        <w:t xml:space="preserve"> портының мәні (</w:t>
      </w:r>
      <w:r w:rsidRPr="00603F76">
        <w:rPr>
          <w:rFonts w:ascii="Times New Roman" w:eastAsiaTheme="minorHAnsi" w:hAnsi="Times New Roman"/>
          <w:iCs/>
          <w:color w:val="000000" w:themeColor="text1"/>
          <w:sz w:val="28"/>
          <w:szCs w:val="28"/>
          <w:lang w:val="kk-KZ"/>
        </w:rPr>
        <w:t>Black Sea or Sea of Trebizond: Significance of Trebizond Port in Persians’ Knowledge of Black Sea in the Middle Ages)</w:t>
      </w:r>
      <w:r w:rsidRPr="00603F76">
        <w:rPr>
          <w:rFonts w:ascii="Times New Roman" w:eastAsiaTheme="minorHAnsi" w:hAnsi="Times New Roman"/>
          <w:color w:val="000000" w:themeColor="text1"/>
          <w:sz w:val="28"/>
          <w:szCs w:val="28"/>
          <w:lang w:val="kk-KZ"/>
        </w:rPr>
        <w:t xml:space="preserve">» </w:t>
      </w:r>
      <w:r w:rsidR="00145CDF"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101</w:t>
      </w:r>
      <w:r w:rsidR="00145CDF"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мақаласының авторлары Ахмад Фазлинежад, Абдул Расул Хайрандиш пен Фараджолла Ахмади «Тақуим әл-Бұлдан» еңбегінің Қара теңіз және Азия г</w:t>
      </w:r>
      <w:r w:rsidR="00EB2BA5" w:rsidRPr="00603F76">
        <w:rPr>
          <w:rFonts w:ascii="Times New Roman" w:eastAsiaTheme="minorHAnsi" w:hAnsi="Times New Roman"/>
          <w:color w:val="000000" w:themeColor="text1"/>
          <w:sz w:val="28"/>
          <w:szCs w:val="28"/>
          <w:lang w:val="kk-KZ"/>
        </w:rPr>
        <w:t>еографиясы бойынша тарихи дерек</w:t>
      </w:r>
      <w:r w:rsidRPr="00603F76">
        <w:rPr>
          <w:rFonts w:ascii="Times New Roman" w:eastAsiaTheme="minorHAnsi" w:hAnsi="Times New Roman"/>
          <w:color w:val="000000" w:themeColor="text1"/>
          <w:sz w:val="28"/>
          <w:szCs w:val="28"/>
          <w:lang w:val="kk-KZ"/>
        </w:rPr>
        <w:t>көзі ретіндегі маңыздылығын көрсетеді.</w:t>
      </w:r>
    </w:p>
    <w:p w:rsidR="00796F0E"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C30A2A" w:rsidRPr="00603F76">
        <w:rPr>
          <w:rFonts w:ascii="Times New Roman" w:eastAsiaTheme="minorHAnsi" w:hAnsi="Times New Roman"/>
          <w:color w:val="000000" w:themeColor="text1"/>
          <w:sz w:val="28"/>
          <w:szCs w:val="28"/>
          <w:lang w:val="kk-KZ"/>
        </w:rPr>
        <w:t xml:space="preserve"> еңбегінде Қара теңізге қатысты бірқатар балама топонимдерді тіркейді: «Бахр әл-Асуад» (Қара теңіз), «Бахр Бонтус» (Понти теңізі</w:t>
      </w:r>
      <w:r w:rsidR="00892870" w:rsidRPr="00603F76">
        <w:rPr>
          <w:rStyle w:val="ad"/>
          <w:rFonts w:ascii="Times New Roman" w:eastAsiaTheme="minorHAnsi" w:hAnsi="Times New Roman"/>
          <w:color w:val="000000" w:themeColor="text1"/>
          <w:sz w:val="28"/>
          <w:szCs w:val="28"/>
          <w:lang w:val="kk-KZ"/>
        </w:rPr>
        <w:footnoteReference w:id="11"/>
      </w:r>
      <w:r w:rsidR="00C30A2A" w:rsidRPr="00603F76">
        <w:rPr>
          <w:rFonts w:ascii="Times New Roman" w:eastAsiaTheme="minorHAnsi" w:hAnsi="Times New Roman"/>
          <w:color w:val="000000" w:themeColor="text1"/>
          <w:sz w:val="28"/>
          <w:szCs w:val="28"/>
          <w:lang w:val="kk-KZ"/>
        </w:rPr>
        <w:t>), «Бахр әл-Крым» (Қырым теңізі), сонымен қатар «Бахр Трабзун» (</w:t>
      </w:r>
      <w:r w:rsidR="00892870" w:rsidRPr="00603F76">
        <w:rPr>
          <w:rFonts w:ascii="Times New Roman" w:eastAsiaTheme="minorHAnsi" w:hAnsi="Times New Roman"/>
          <w:bCs/>
          <w:color w:val="000000" w:themeColor="text1"/>
          <w:sz w:val="28"/>
          <w:szCs w:val="28"/>
          <w:lang w:val="kk-KZ"/>
        </w:rPr>
        <w:t xml:space="preserve">Трапезунд </w:t>
      </w:r>
      <w:r w:rsidR="00C30A2A" w:rsidRPr="00603F76">
        <w:rPr>
          <w:rFonts w:ascii="Times New Roman" w:eastAsiaTheme="minorHAnsi" w:hAnsi="Times New Roman"/>
          <w:color w:val="000000" w:themeColor="text1"/>
          <w:sz w:val="28"/>
          <w:szCs w:val="28"/>
          <w:lang w:val="kk-KZ"/>
        </w:rPr>
        <w:t>теңізі). Бұл атаулар мұсылмандық картографиялық және топонимикалық тәжірибе</w:t>
      </w:r>
      <w:r w:rsidR="002A185C" w:rsidRPr="00603F76">
        <w:rPr>
          <w:rFonts w:ascii="Times New Roman" w:eastAsiaTheme="minorHAnsi" w:hAnsi="Times New Roman"/>
          <w:color w:val="000000" w:themeColor="text1"/>
          <w:sz w:val="28"/>
          <w:szCs w:val="28"/>
          <w:lang w:val="kk-KZ"/>
        </w:rPr>
        <w:t>лер</w:t>
      </w:r>
      <w:r w:rsidR="00C30A2A" w:rsidRPr="00603F76">
        <w:rPr>
          <w:rFonts w:ascii="Times New Roman" w:eastAsiaTheme="minorHAnsi" w:hAnsi="Times New Roman"/>
          <w:color w:val="000000" w:themeColor="text1"/>
          <w:sz w:val="28"/>
          <w:szCs w:val="28"/>
          <w:lang w:val="kk-KZ"/>
        </w:rPr>
        <w:t xml:space="preserve">де қатарлас дәстүрлердің бар екендігін көрсетеді. </w:t>
      </w:r>
      <w:r w:rsidR="002A185C" w:rsidRPr="00603F76">
        <w:rPr>
          <w:rFonts w:ascii="Times New Roman" w:eastAsiaTheme="minorHAnsi" w:hAnsi="Times New Roman"/>
          <w:color w:val="000000" w:themeColor="text1"/>
          <w:sz w:val="28"/>
          <w:szCs w:val="28"/>
          <w:lang w:val="kk-KZ"/>
        </w:rPr>
        <w:t>Сонымен қатар,</w:t>
      </w:r>
      <w:r w:rsidR="00C30A2A" w:rsidRPr="00603F76">
        <w:rPr>
          <w:rFonts w:ascii="Times New Roman" w:eastAsiaTheme="minorHAnsi" w:hAnsi="Times New Roman"/>
          <w:color w:val="000000" w:themeColor="text1"/>
          <w:sz w:val="28"/>
          <w:szCs w:val="28"/>
          <w:lang w:val="kk-KZ"/>
        </w:rPr>
        <w:t xml:space="preserve"> атаулардың көптігі автордың байқа</w:t>
      </w:r>
      <w:r w:rsidR="002A185C" w:rsidRPr="00603F76">
        <w:rPr>
          <w:rFonts w:ascii="Times New Roman" w:eastAsiaTheme="minorHAnsi" w:hAnsi="Times New Roman"/>
          <w:color w:val="000000" w:themeColor="text1"/>
          <w:sz w:val="28"/>
          <w:szCs w:val="28"/>
          <w:lang w:val="kk-KZ"/>
        </w:rPr>
        <w:t xml:space="preserve">мпаздығының </w:t>
      </w:r>
      <w:r w:rsidR="00C30A2A" w:rsidRPr="00603F76">
        <w:rPr>
          <w:rFonts w:ascii="Times New Roman" w:eastAsiaTheme="minorHAnsi" w:hAnsi="Times New Roman"/>
          <w:color w:val="000000" w:themeColor="text1"/>
          <w:sz w:val="28"/>
          <w:szCs w:val="28"/>
          <w:lang w:val="kk-KZ"/>
        </w:rPr>
        <w:t xml:space="preserve">жоғары деңгейін және географиялық </w:t>
      </w:r>
      <w:r w:rsidR="002A185C" w:rsidRPr="00603F76">
        <w:rPr>
          <w:rFonts w:ascii="Times New Roman" w:eastAsiaTheme="minorHAnsi" w:hAnsi="Times New Roman"/>
          <w:color w:val="000000" w:themeColor="text1"/>
          <w:sz w:val="28"/>
          <w:szCs w:val="28"/>
          <w:lang w:val="kk-KZ"/>
        </w:rPr>
        <w:t>нысандарды</w:t>
      </w:r>
      <w:r w:rsidR="00C30A2A" w:rsidRPr="00603F76">
        <w:rPr>
          <w:rFonts w:ascii="Times New Roman" w:eastAsiaTheme="minorHAnsi" w:hAnsi="Times New Roman"/>
          <w:color w:val="000000" w:themeColor="text1"/>
          <w:sz w:val="28"/>
          <w:szCs w:val="28"/>
          <w:lang w:val="kk-KZ"/>
        </w:rPr>
        <w:t xml:space="preserve"> </w:t>
      </w:r>
      <w:r w:rsidR="002A185C" w:rsidRPr="00603F76">
        <w:rPr>
          <w:rFonts w:ascii="Times New Roman" w:eastAsiaTheme="minorHAnsi" w:hAnsi="Times New Roman"/>
          <w:color w:val="000000" w:themeColor="text1"/>
          <w:sz w:val="28"/>
          <w:szCs w:val="28"/>
          <w:lang w:val="kk-KZ"/>
        </w:rPr>
        <w:t>түсінудегі</w:t>
      </w:r>
      <w:r w:rsidR="00C30A2A" w:rsidRPr="00603F76">
        <w:rPr>
          <w:rFonts w:ascii="Times New Roman" w:eastAsiaTheme="minorHAnsi" w:hAnsi="Times New Roman"/>
          <w:color w:val="000000" w:themeColor="text1"/>
          <w:sz w:val="28"/>
          <w:szCs w:val="28"/>
          <w:lang w:val="kk-KZ"/>
        </w:rPr>
        <w:t xml:space="preserve"> айм</w:t>
      </w:r>
      <w:r w:rsidR="002A185C" w:rsidRPr="00603F76">
        <w:rPr>
          <w:rFonts w:ascii="Times New Roman" w:eastAsiaTheme="minorHAnsi" w:hAnsi="Times New Roman"/>
          <w:color w:val="000000" w:themeColor="text1"/>
          <w:sz w:val="28"/>
          <w:szCs w:val="28"/>
          <w:lang w:val="kk-KZ"/>
        </w:rPr>
        <w:t>ақтық айырмашылықтарды ескеруін</w:t>
      </w:r>
      <w:r w:rsidR="00C30A2A" w:rsidRPr="00603F76">
        <w:rPr>
          <w:rFonts w:ascii="Times New Roman" w:eastAsiaTheme="minorHAnsi" w:hAnsi="Times New Roman"/>
          <w:color w:val="000000" w:themeColor="text1"/>
          <w:sz w:val="28"/>
          <w:szCs w:val="28"/>
          <w:lang w:val="kk-KZ"/>
        </w:rPr>
        <w:t xml:space="preserve"> көрсетеді. </w:t>
      </w:r>
      <w:r w:rsidR="002A185C" w:rsidRPr="00603F76">
        <w:rPr>
          <w:rFonts w:ascii="Times New Roman" w:eastAsiaTheme="minorHAnsi" w:hAnsi="Times New Roman"/>
          <w:bCs/>
          <w:color w:val="000000" w:themeColor="text1"/>
          <w:sz w:val="28"/>
          <w:szCs w:val="28"/>
          <w:lang w:val="kk-KZ"/>
        </w:rPr>
        <w:t>Трапезунд</w:t>
      </w:r>
      <w:r w:rsidR="006B7766" w:rsidRPr="00603F76">
        <w:rPr>
          <w:rFonts w:ascii="Times New Roman" w:eastAsiaTheme="minorHAnsi" w:hAnsi="Times New Roman"/>
          <w:color w:val="000000" w:themeColor="text1"/>
          <w:sz w:val="28"/>
          <w:szCs w:val="28"/>
          <w:lang w:val="kk-KZ"/>
        </w:rPr>
        <w:t>ты (қазіргі Трабзонды) тартымды</w:t>
      </w:r>
      <w:r w:rsidR="00C30A2A" w:rsidRPr="00603F76">
        <w:rPr>
          <w:rFonts w:ascii="Times New Roman" w:eastAsiaTheme="minorHAnsi" w:hAnsi="Times New Roman"/>
          <w:color w:val="000000" w:themeColor="text1"/>
          <w:sz w:val="28"/>
          <w:szCs w:val="28"/>
          <w:lang w:val="kk-KZ"/>
        </w:rPr>
        <w:t xml:space="preserve"> және навигациялық бағ</w:t>
      </w:r>
      <w:r w:rsidR="006B7766" w:rsidRPr="00603F76">
        <w:rPr>
          <w:rFonts w:ascii="Times New Roman" w:eastAsiaTheme="minorHAnsi" w:hAnsi="Times New Roman"/>
          <w:color w:val="000000" w:themeColor="text1"/>
          <w:sz w:val="28"/>
          <w:szCs w:val="28"/>
          <w:lang w:val="kk-KZ"/>
        </w:rPr>
        <w:t xml:space="preserve">дар орталығы ретінде белгілейді, </w:t>
      </w:r>
      <w:r w:rsidR="00C30A2A" w:rsidRPr="00603F76">
        <w:rPr>
          <w:rFonts w:ascii="Times New Roman" w:eastAsiaTheme="minorHAnsi" w:hAnsi="Times New Roman"/>
          <w:color w:val="000000" w:themeColor="text1"/>
          <w:sz w:val="28"/>
          <w:szCs w:val="28"/>
          <w:lang w:val="kk-KZ"/>
        </w:rPr>
        <w:t xml:space="preserve">бұл порттың халықаралық саудадағы экономикалық және мәдени маңыздылығын және оның Ислам </w:t>
      </w:r>
      <w:r w:rsidR="006B7766" w:rsidRPr="00603F76">
        <w:rPr>
          <w:rFonts w:ascii="Times New Roman" w:eastAsiaTheme="minorHAnsi" w:hAnsi="Times New Roman"/>
          <w:color w:val="000000" w:themeColor="text1"/>
          <w:sz w:val="28"/>
          <w:szCs w:val="28"/>
          <w:lang w:val="kk-KZ"/>
        </w:rPr>
        <w:t xml:space="preserve">әлемі мен Византияның трансеуразиялық бағыттарының бөлігі екенін </w:t>
      </w:r>
      <w:r w:rsidR="00C30A2A" w:rsidRPr="00603F76">
        <w:rPr>
          <w:rFonts w:ascii="Times New Roman" w:eastAsiaTheme="minorHAnsi" w:hAnsi="Times New Roman"/>
          <w:color w:val="000000" w:themeColor="text1"/>
          <w:sz w:val="28"/>
          <w:szCs w:val="28"/>
          <w:lang w:val="kk-KZ"/>
        </w:rPr>
        <w:t>көрсетеді.</w:t>
      </w:r>
      <w:r w:rsidR="00796F0E" w:rsidRPr="00603F76">
        <w:rPr>
          <w:rFonts w:ascii="Times New Roman" w:eastAsiaTheme="minorHAnsi" w:hAnsi="Times New Roman"/>
          <w:color w:val="000000" w:themeColor="text1"/>
          <w:sz w:val="28"/>
          <w:szCs w:val="28"/>
          <w:lang w:val="kk-KZ"/>
        </w:rPr>
        <w:t xml:space="preserve"> Сондай-ақ, </w:t>
      </w:r>
      <w:r w:rsidRPr="00603F76">
        <w:rPr>
          <w:rFonts w:ascii="Times New Roman" w:eastAsiaTheme="minorHAnsi" w:hAnsi="Times New Roman"/>
          <w:color w:val="000000" w:themeColor="text1"/>
          <w:sz w:val="28"/>
          <w:szCs w:val="28"/>
          <w:lang w:val="kk-KZ"/>
        </w:rPr>
        <w:t>Әбул-Фида</w:t>
      </w:r>
      <w:r w:rsidR="00796F0E" w:rsidRPr="00603F76">
        <w:rPr>
          <w:rFonts w:ascii="Times New Roman" w:eastAsiaTheme="minorHAnsi" w:hAnsi="Times New Roman"/>
          <w:color w:val="000000" w:themeColor="text1"/>
          <w:sz w:val="28"/>
          <w:szCs w:val="28"/>
          <w:lang w:val="kk-KZ"/>
        </w:rPr>
        <w:t xml:space="preserve"> климаттық белдеулерге бөлу аясында </w:t>
      </w:r>
      <w:r w:rsidR="00796F0E" w:rsidRPr="00603F76">
        <w:rPr>
          <w:rFonts w:ascii="Times New Roman" w:eastAsiaTheme="minorHAnsi" w:hAnsi="Times New Roman"/>
          <w:bCs/>
          <w:color w:val="000000" w:themeColor="text1"/>
          <w:sz w:val="28"/>
          <w:szCs w:val="28"/>
          <w:lang w:val="kk-KZ"/>
        </w:rPr>
        <w:t>Трапезунд</w:t>
      </w:r>
      <w:r w:rsidR="00796F0E" w:rsidRPr="00603F76">
        <w:rPr>
          <w:rFonts w:ascii="Times New Roman" w:eastAsiaTheme="minorHAnsi" w:hAnsi="Times New Roman"/>
          <w:color w:val="000000" w:themeColor="text1"/>
          <w:sz w:val="28"/>
          <w:szCs w:val="28"/>
          <w:lang w:val="kk-KZ"/>
        </w:rPr>
        <w:t>тың оңтүстігіндегі «Алсен» тау жотасын көрсетіп, оны аймақтың тілдік және этномәдени әртүрлілігінің шекарасы ретінде анықтайды. Талдаудың бұл тәсілі кейінгі орта ғасырлардағы исламдық ғылыми дәстүрге тән физикалық-географиялық сипаттамалар мен мәдени география арасындағы байланысты көрсетеді.</w:t>
      </w:r>
    </w:p>
    <w:p w:rsidR="00D1459B" w:rsidRPr="00603F76" w:rsidRDefault="00796F0E"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Бұдан «Тақуим әл-Бұлданның» авторы</w:t>
      </w:r>
      <w:r w:rsidR="000569A1" w:rsidRPr="00603F76">
        <w:rPr>
          <w:rFonts w:ascii="Times New Roman" w:eastAsiaTheme="minorHAnsi" w:hAnsi="Times New Roman"/>
          <w:color w:val="000000" w:themeColor="text1"/>
          <w:sz w:val="28"/>
          <w:szCs w:val="28"/>
          <w:lang w:val="kk-KZ"/>
        </w:rPr>
        <w:t xml:space="preserve"> бұрынғы географиялық білімнің компиляторы </w:t>
      </w:r>
      <w:r w:rsidRPr="00603F76">
        <w:rPr>
          <w:rFonts w:ascii="Times New Roman" w:eastAsiaTheme="minorHAnsi" w:hAnsi="Times New Roman"/>
          <w:color w:val="000000" w:themeColor="text1"/>
          <w:sz w:val="28"/>
          <w:szCs w:val="28"/>
          <w:lang w:val="kk-KZ"/>
        </w:rPr>
        <w:t>рет</w:t>
      </w:r>
      <w:r w:rsidR="000569A1" w:rsidRPr="00603F76">
        <w:rPr>
          <w:rFonts w:ascii="Times New Roman" w:eastAsiaTheme="minorHAnsi" w:hAnsi="Times New Roman"/>
          <w:color w:val="000000" w:themeColor="text1"/>
          <w:sz w:val="28"/>
          <w:szCs w:val="28"/>
          <w:lang w:val="kk-KZ"/>
        </w:rPr>
        <w:t>інде ғана емес, сонымен қатар ай</w:t>
      </w:r>
      <w:r w:rsidRPr="00603F76">
        <w:rPr>
          <w:rFonts w:ascii="Times New Roman" w:eastAsiaTheme="minorHAnsi" w:hAnsi="Times New Roman"/>
          <w:color w:val="000000" w:themeColor="text1"/>
          <w:sz w:val="28"/>
          <w:szCs w:val="28"/>
          <w:lang w:val="kk-KZ"/>
        </w:rPr>
        <w:t>мақтардың саяси, сауда және мәдени мәніне сүйене отырып, топонимикалық суретті өз бақылауларымен толықтыр</w:t>
      </w:r>
      <w:r w:rsidR="000569A1" w:rsidRPr="00603F76">
        <w:rPr>
          <w:rFonts w:ascii="Times New Roman" w:eastAsiaTheme="minorHAnsi" w:hAnsi="Times New Roman"/>
          <w:color w:val="000000" w:themeColor="text1"/>
          <w:sz w:val="28"/>
          <w:szCs w:val="28"/>
          <w:lang w:val="kk-KZ"/>
        </w:rPr>
        <w:t>ған</w:t>
      </w:r>
      <w:r w:rsidRPr="00603F76">
        <w:rPr>
          <w:rFonts w:ascii="Times New Roman" w:eastAsiaTheme="minorHAnsi" w:hAnsi="Times New Roman"/>
          <w:color w:val="000000" w:themeColor="text1"/>
          <w:sz w:val="28"/>
          <w:szCs w:val="28"/>
          <w:lang w:val="kk-KZ"/>
        </w:rPr>
        <w:t xml:space="preserve"> </w:t>
      </w:r>
      <w:r w:rsidR="000569A1" w:rsidRPr="00603F76">
        <w:rPr>
          <w:rFonts w:ascii="Times New Roman" w:eastAsiaTheme="minorHAnsi" w:hAnsi="Times New Roman"/>
          <w:color w:val="000000" w:themeColor="text1"/>
          <w:sz w:val="28"/>
          <w:szCs w:val="28"/>
          <w:lang w:val="kk-KZ"/>
        </w:rPr>
        <w:t>зерттеуші</w:t>
      </w:r>
      <w:r w:rsidRPr="00603F76">
        <w:rPr>
          <w:rFonts w:ascii="Times New Roman" w:eastAsiaTheme="minorHAnsi" w:hAnsi="Times New Roman"/>
          <w:color w:val="000000" w:themeColor="text1"/>
          <w:sz w:val="28"/>
          <w:szCs w:val="28"/>
          <w:lang w:val="kk-KZ"/>
        </w:rPr>
        <w:t xml:space="preserve"> </w:t>
      </w:r>
      <w:r w:rsidR="000569A1" w:rsidRPr="00603F76">
        <w:rPr>
          <w:rFonts w:ascii="Times New Roman" w:eastAsiaTheme="minorHAnsi" w:hAnsi="Times New Roman"/>
          <w:color w:val="000000" w:themeColor="text1"/>
          <w:sz w:val="28"/>
          <w:szCs w:val="28"/>
          <w:lang w:val="kk-KZ"/>
        </w:rPr>
        <w:t>деп те бағаланады</w:t>
      </w:r>
      <w:r w:rsidRPr="00603F76">
        <w:rPr>
          <w:rFonts w:ascii="Times New Roman" w:eastAsiaTheme="minorHAnsi" w:hAnsi="Times New Roman"/>
          <w:color w:val="000000" w:themeColor="text1"/>
          <w:sz w:val="28"/>
          <w:szCs w:val="28"/>
          <w:lang w:val="kk-KZ"/>
        </w:rPr>
        <w:t>.</w:t>
      </w:r>
    </w:p>
    <w:p w:rsidR="00D1459B" w:rsidRPr="00603F76" w:rsidRDefault="00D1459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Т.Р. Шайхисламовтың «Мысыр мен Таяу Шығыстың қоғамдық-саяси өміріндег</w:t>
      </w:r>
      <w:r w:rsidR="00E045B5" w:rsidRPr="00603F76">
        <w:rPr>
          <w:rFonts w:ascii="Times New Roman" w:eastAsiaTheme="minorHAnsi" w:hAnsi="Times New Roman"/>
          <w:color w:val="000000" w:themeColor="text1"/>
          <w:sz w:val="28"/>
          <w:szCs w:val="28"/>
          <w:lang w:val="kk-KZ"/>
        </w:rPr>
        <w:t>і Бахри әулетінің мәмлү</w:t>
      </w:r>
      <w:r w:rsidRPr="00603F76">
        <w:rPr>
          <w:rFonts w:ascii="Times New Roman" w:eastAsiaTheme="minorHAnsi" w:hAnsi="Times New Roman"/>
          <w:color w:val="000000" w:themeColor="text1"/>
          <w:sz w:val="28"/>
          <w:szCs w:val="28"/>
          <w:lang w:val="kk-KZ"/>
        </w:rPr>
        <w:t>ктері (XIII-XIV ғ.ғ.)</w:t>
      </w:r>
      <w:r w:rsidRPr="00603F76">
        <w:rPr>
          <w:rFonts w:ascii="Times New Roman" w:eastAsia="Times New Roman" w:hAnsi="Times New Roman"/>
          <w:b/>
          <w:bCs/>
          <w:color w:val="000000" w:themeColor="text1"/>
          <w:sz w:val="36"/>
          <w:szCs w:val="36"/>
          <w:lang w:val="kk-KZ" w:eastAsia="zh-CN"/>
        </w:rPr>
        <w:t xml:space="preserve"> </w:t>
      </w:r>
      <w:r w:rsidRPr="00603F76">
        <w:rPr>
          <w:rFonts w:ascii="Times New Roman" w:eastAsia="Times New Roman" w:hAnsi="Times New Roman"/>
          <w:bCs/>
          <w:color w:val="000000" w:themeColor="text1"/>
          <w:sz w:val="36"/>
          <w:szCs w:val="36"/>
          <w:lang w:val="kk-KZ" w:eastAsia="zh-CN"/>
        </w:rPr>
        <w:t>(</w:t>
      </w:r>
      <w:r w:rsidRPr="00603F76">
        <w:rPr>
          <w:rFonts w:ascii="Times New Roman" w:eastAsiaTheme="minorHAnsi" w:hAnsi="Times New Roman"/>
          <w:bCs/>
          <w:color w:val="000000" w:themeColor="text1"/>
          <w:sz w:val="28"/>
          <w:szCs w:val="28"/>
        </w:rPr>
        <w:t xml:space="preserve">Мамлюки династии Бахри в социально-политической жизни Египта и Ближнего Востока (XIII – </w:t>
      </w:r>
      <w:r w:rsidRPr="00603F76">
        <w:rPr>
          <w:rFonts w:ascii="Times New Roman" w:eastAsiaTheme="minorHAnsi" w:hAnsi="Times New Roman"/>
          <w:bCs/>
          <w:color w:val="000000" w:themeColor="text1"/>
          <w:sz w:val="28"/>
          <w:szCs w:val="28"/>
        </w:rPr>
        <w:lastRenderedPageBreak/>
        <w:t>XIV века)</w:t>
      </w:r>
      <w:r w:rsidRPr="00603F76">
        <w:rPr>
          <w:rFonts w:ascii="Times New Roman" w:eastAsiaTheme="minorHAnsi" w:hAnsi="Times New Roman"/>
          <w:bCs/>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A339F6" w:rsidRPr="00603F76">
        <w:rPr>
          <w:rFonts w:ascii="Times New Roman" w:eastAsiaTheme="minorHAnsi" w:hAnsi="Times New Roman"/>
          <w:color w:val="000000" w:themeColor="text1"/>
          <w:sz w:val="28"/>
          <w:szCs w:val="28"/>
        </w:rPr>
        <w:t>[</w:t>
      </w:r>
      <w:r w:rsidR="00322EFB" w:rsidRPr="00603F76">
        <w:rPr>
          <w:rFonts w:ascii="Times New Roman" w:eastAsiaTheme="minorHAnsi" w:hAnsi="Times New Roman"/>
          <w:color w:val="000000" w:themeColor="text1"/>
          <w:sz w:val="28"/>
          <w:szCs w:val="28"/>
        </w:rPr>
        <w:t>102</w:t>
      </w:r>
      <w:r w:rsidR="00A339F6" w:rsidRPr="00603F76">
        <w:rPr>
          <w:rFonts w:ascii="Times New Roman" w:eastAsiaTheme="minorHAnsi" w:hAnsi="Times New Roman"/>
          <w:color w:val="000000" w:themeColor="text1"/>
          <w:sz w:val="28"/>
          <w:szCs w:val="28"/>
        </w:rPr>
        <w:t xml:space="preserve">] </w:t>
      </w:r>
      <w:r w:rsidRPr="00603F76">
        <w:rPr>
          <w:rFonts w:ascii="Times New Roman" w:eastAsiaTheme="minorHAnsi" w:hAnsi="Times New Roman"/>
          <w:color w:val="000000" w:themeColor="text1"/>
          <w:sz w:val="28"/>
          <w:szCs w:val="28"/>
          <w:lang w:val="kk-KZ"/>
        </w:rPr>
        <w:t xml:space="preserve">диссертациясында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ға тек қосалқы ақпарат үшін сілтеме жасалды. </w:t>
      </w:r>
      <w:r w:rsidR="00E045B5" w:rsidRPr="00603F76">
        <w:rPr>
          <w:rFonts w:ascii="Times New Roman" w:eastAsiaTheme="minorHAnsi" w:hAnsi="Times New Roman"/>
          <w:color w:val="000000" w:themeColor="text1"/>
          <w:sz w:val="28"/>
          <w:szCs w:val="28"/>
          <w:lang w:val="kk-KZ"/>
        </w:rPr>
        <w:t>Крест жорықтары кезеңіндегі оқиғаларды және латын Батысымен мәмлүктердің қақтығысын реконструкциялау үшін араб ортағасырлық тарихнамасының дереккөздерін пайдалана отырып, Ибн Уасил, Ибн Абд аз-Захир</w:t>
      </w:r>
      <w:r w:rsidR="0001055A" w:rsidRPr="00603F76">
        <w:rPr>
          <w:rFonts w:ascii="Times New Roman" w:eastAsiaTheme="minorHAnsi" w:hAnsi="Times New Roman"/>
          <w:color w:val="000000" w:themeColor="text1"/>
          <w:sz w:val="28"/>
          <w:szCs w:val="28"/>
          <w:lang w:val="kk-KZ"/>
        </w:rPr>
        <w:t>, Ибн Тағ</w:t>
      </w:r>
      <w:r w:rsidR="00E045B5" w:rsidRPr="00603F76">
        <w:rPr>
          <w:rFonts w:ascii="Times New Roman" w:eastAsiaTheme="minorHAnsi" w:hAnsi="Times New Roman"/>
          <w:color w:val="000000" w:themeColor="text1"/>
          <w:sz w:val="28"/>
          <w:szCs w:val="28"/>
          <w:lang w:val="kk-KZ"/>
        </w:rPr>
        <w:t xml:space="preserve">рибердилермен қатар </w:t>
      </w:r>
      <w:r w:rsidR="00183530" w:rsidRPr="00603F76">
        <w:rPr>
          <w:rFonts w:ascii="Times New Roman" w:eastAsiaTheme="minorHAnsi" w:hAnsi="Times New Roman"/>
          <w:color w:val="000000" w:themeColor="text1"/>
          <w:sz w:val="28"/>
          <w:szCs w:val="28"/>
          <w:lang w:val="kk-KZ"/>
        </w:rPr>
        <w:t>Әбул-Фида</w:t>
      </w:r>
      <w:r w:rsidR="00E045B5" w:rsidRPr="00603F76">
        <w:rPr>
          <w:rFonts w:ascii="Times New Roman" w:eastAsiaTheme="minorHAnsi" w:hAnsi="Times New Roman"/>
          <w:color w:val="000000" w:themeColor="text1"/>
          <w:sz w:val="28"/>
          <w:szCs w:val="28"/>
          <w:lang w:val="kk-KZ"/>
        </w:rPr>
        <w:t xml:space="preserve"> есімін атайды.</w:t>
      </w:r>
      <w:r w:rsidR="0001055A"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Алайда оның негізгі географиялық еңбегі </w:t>
      </w:r>
      <w:r w:rsidR="0001055A" w:rsidRPr="00603F76">
        <w:rPr>
          <w:rFonts w:ascii="Times New Roman" w:eastAsiaTheme="minorHAnsi" w:hAnsi="Times New Roman"/>
          <w:color w:val="000000" w:themeColor="text1"/>
          <w:sz w:val="28"/>
          <w:szCs w:val="28"/>
          <w:lang w:val="kk-KZ"/>
        </w:rPr>
        <w:t>«Тақуим әл-Бұ</w:t>
      </w:r>
      <w:r w:rsidRPr="00603F76">
        <w:rPr>
          <w:rFonts w:ascii="Times New Roman" w:eastAsiaTheme="minorHAnsi" w:hAnsi="Times New Roman"/>
          <w:color w:val="000000" w:themeColor="text1"/>
          <w:sz w:val="28"/>
          <w:szCs w:val="28"/>
          <w:lang w:val="kk-KZ"/>
        </w:rPr>
        <w:t>лданға</w:t>
      </w:r>
      <w:r w:rsidR="0001055A"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01055A" w:rsidRPr="00603F76">
        <w:rPr>
          <w:rFonts w:ascii="Times New Roman" w:eastAsiaTheme="minorHAnsi" w:hAnsi="Times New Roman"/>
          <w:color w:val="000000" w:themeColor="text1"/>
          <w:sz w:val="28"/>
          <w:szCs w:val="28"/>
          <w:lang w:val="kk-KZ"/>
        </w:rPr>
        <w:t xml:space="preserve">география ғылымы немесе салыстырмалы тәсіл тұрғысынан </w:t>
      </w:r>
      <w:r w:rsidRPr="00603F76">
        <w:rPr>
          <w:rFonts w:ascii="Times New Roman" w:eastAsiaTheme="minorHAnsi" w:hAnsi="Times New Roman"/>
          <w:color w:val="000000" w:themeColor="text1"/>
          <w:sz w:val="28"/>
          <w:szCs w:val="28"/>
          <w:lang w:val="kk-KZ"/>
        </w:rPr>
        <w:t>ешқандай мазмұнды талдау жүргізілмейді.</w:t>
      </w:r>
      <w:r w:rsidR="0001055A" w:rsidRPr="00603F76">
        <w:rPr>
          <w:rFonts w:ascii="Times New Roman" w:eastAsiaTheme="minorHAnsi" w:hAnsi="Times New Roman"/>
          <w:color w:val="000000" w:themeColor="text1"/>
          <w:sz w:val="28"/>
          <w:szCs w:val="28"/>
          <w:lang w:val="kk-KZ"/>
        </w:rPr>
        <w:t xml:space="preserve"> Б</w:t>
      </w:r>
      <w:r w:rsidRPr="00603F76">
        <w:rPr>
          <w:rFonts w:ascii="Times New Roman" w:eastAsiaTheme="minorHAnsi" w:hAnsi="Times New Roman"/>
          <w:color w:val="000000" w:themeColor="text1"/>
          <w:sz w:val="28"/>
          <w:szCs w:val="28"/>
          <w:lang w:val="kk-KZ"/>
        </w:rPr>
        <w:t xml:space="preserve">ұл </w:t>
      </w:r>
      <w:r w:rsidR="0001055A" w:rsidRPr="00603F76">
        <w:rPr>
          <w:rFonts w:ascii="Times New Roman" w:eastAsiaTheme="minorHAnsi" w:hAnsi="Times New Roman"/>
          <w:color w:val="000000" w:themeColor="text1"/>
          <w:sz w:val="28"/>
          <w:szCs w:val="28"/>
          <w:lang w:val="kk-KZ"/>
        </w:rPr>
        <w:t xml:space="preserve">зерттеу аясында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географ ретінде емес, шежіреші, дәуір куәгері ретінде берілген. Бұл ислам әлемінің ғылыми мектептері мен картографиялық жүйелерін талдауға емес, ең алдымен саяси және әскери тарихқа бағытталған жұмыстың жа</w:t>
      </w:r>
      <w:r w:rsidR="0001055A" w:rsidRPr="00603F76">
        <w:rPr>
          <w:rFonts w:ascii="Times New Roman" w:eastAsiaTheme="minorHAnsi" w:hAnsi="Times New Roman"/>
          <w:color w:val="000000" w:themeColor="text1"/>
          <w:sz w:val="28"/>
          <w:szCs w:val="28"/>
          <w:lang w:val="kk-KZ"/>
        </w:rPr>
        <w:t xml:space="preserve">лпы әдістемесін көрсетеді. </w:t>
      </w:r>
    </w:p>
    <w:p w:rsidR="005C0459" w:rsidRPr="00603F76" w:rsidRDefault="008D175D"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Салах Займече «Мұсылман географиясына шолу (A Review of Muslim Geography)» </w:t>
      </w:r>
      <w:r w:rsidR="00E3773C"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103</w:t>
      </w:r>
      <w:r w:rsidR="00832EF2" w:rsidRPr="00603F76">
        <w:rPr>
          <w:rFonts w:ascii="Times New Roman" w:eastAsiaTheme="minorHAnsi" w:hAnsi="Times New Roman"/>
          <w:color w:val="000000" w:themeColor="text1"/>
          <w:sz w:val="28"/>
          <w:szCs w:val="28"/>
          <w:lang w:val="kk-KZ"/>
        </w:rPr>
        <w:t>, 7 б.</w:t>
      </w:r>
      <w:r w:rsidR="00E3773C"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еңбегінде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ның географиялық зерттеу тәсіліне келесі сипаттама береді: </w:t>
      </w:r>
      <w:r w:rsidR="005C0459" w:rsidRPr="00603F76">
        <w:rPr>
          <w:rFonts w:ascii="Times New Roman" w:eastAsiaTheme="minorHAnsi" w:hAnsi="Times New Roman"/>
          <w:color w:val="000000" w:themeColor="text1"/>
          <w:sz w:val="28"/>
          <w:szCs w:val="28"/>
          <w:lang w:val="kk-KZ"/>
        </w:rPr>
        <w:t>«Тақуим әл-Бұлданды» еуропалық зерттеушілер ғылыми қолданысқа ерте енгізген. XVII ғасырда шығармаға қызығушылық артып, үзінді және толық аудармалар түрінде жарық көрді. Мысал ретінде XVII ғасырдың ортасында жасалған Иоганн Шикардтың толық, бірақ өңделмеген аудармасын және Лондонда Дж. Гравиустың Хорезм мен Трансоксанияны сипаттаудан үзінділерді жариялауын келтіруге келтіреді. Займече е</w:t>
      </w:r>
      <w:r w:rsidR="00C77129" w:rsidRPr="00603F76">
        <w:rPr>
          <w:rFonts w:ascii="Times New Roman" w:eastAsiaTheme="minorHAnsi" w:hAnsi="Times New Roman"/>
          <w:color w:val="000000" w:themeColor="text1"/>
          <w:sz w:val="28"/>
          <w:szCs w:val="28"/>
          <w:lang w:val="kk-KZ"/>
        </w:rPr>
        <w:t>уропалық ғылымда</w:t>
      </w:r>
      <w:r w:rsidR="005C0459" w:rsidRPr="00603F76">
        <w:rPr>
          <w:rFonts w:ascii="Times New Roman" w:eastAsiaTheme="minorHAnsi" w:hAnsi="Times New Roman"/>
          <w:color w:val="000000" w:themeColor="text1"/>
          <w:sz w:val="28"/>
          <w:szCs w:val="28"/>
          <w:lang w:val="kk-KZ"/>
        </w:rPr>
        <w:t xml:space="preserve"> еңбекті</w:t>
      </w:r>
      <w:r w:rsidR="00C77129" w:rsidRPr="00603F76">
        <w:rPr>
          <w:rFonts w:ascii="Times New Roman" w:eastAsiaTheme="minorHAnsi" w:hAnsi="Times New Roman"/>
          <w:color w:val="000000" w:themeColor="text1"/>
          <w:sz w:val="28"/>
          <w:szCs w:val="28"/>
          <w:lang w:val="kk-KZ"/>
        </w:rPr>
        <w:t>ң</w:t>
      </w:r>
      <w:r w:rsidR="005C0459" w:rsidRPr="00603F76">
        <w:rPr>
          <w:rFonts w:ascii="Times New Roman" w:eastAsiaTheme="minorHAnsi" w:hAnsi="Times New Roman"/>
          <w:color w:val="000000" w:themeColor="text1"/>
          <w:sz w:val="28"/>
          <w:szCs w:val="28"/>
          <w:lang w:val="kk-KZ"/>
        </w:rPr>
        <w:t xml:space="preserve"> </w:t>
      </w:r>
      <w:r w:rsidR="00C77129" w:rsidRPr="00603F76">
        <w:rPr>
          <w:rFonts w:ascii="Times New Roman" w:eastAsiaTheme="minorHAnsi" w:hAnsi="Times New Roman"/>
          <w:color w:val="000000" w:themeColor="text1"/>
          <w:sz w:val="28"/>
          <w:szCs w:val="28"/>
          <w:lang w:val="kk-KZ"/>
        </w:rPr>
        <w:t>таралуын келесі кезеңдерге бөледі: 1) Лейденде Рейскенің 1746 ж.</w:t>
      </w:r>
      <w:r w:rsidR="005C0459" w:rsidRPr="00603F76">
        <w:rPr>
          <w:rFonts w:ascii="Times New Roman" w:eastAsiaTheme="minorHAnsi" w:hAnsi="Times New Roman"/>
          <w:color w:val="000000" w:themeColor="text1"/>
          <w:sz w:val="28"/>
          <w:szCs w:val="28"/>
          <w:lang w:val="kk-KZ"/>
        </w:rPr>
        <w:t xml:space="preserve"> </w:t>
      </w:r>
      <w:r w:rsidR="00C77129" w:rsidRPr="00603F76">
        <w:rPr>
          <w:rFonts w:ascii="Times New Roman" w:eastAsiaTheme="minorHAnsi" w:hAnsi="Times New Roman"/>
          <w:color w:val="000000" w:themeColor="text1"/>
          <w:sz w:val="28"/>
          <w:szCs w:val="28"/>
          <w:lang w:val="kk-KZ"/>
        </w:rPr>
        <w:t xml:space="preserve">латын тіліндегі аудармасы және 1770-1771 жылдар екі рет басылады, 2) </w:t>
      </w:r>
      <w:r w:rsidR="005C0459" w:rsidRPr="00603F76">
        <w:rPr>
          <w:rFonts w:ascii="Times New Roman" w:eastAsiaTheme="minorHAnsi" w:hAnsi="Times New Roman"/>
          <w:color w:val="000000" w:themeColor="text1"/>
          <w:sz w:val="28"/>
          <w:szCs w:val="28"/>
          <w:lang w:val="kk-KZ"/>
        </w:rPr>
        <w:t>жеке</w:t>
      </w:r>
      <w:r w:rsidR="00C77129" w:rsidRPr="00603F76">
        <w:rPr>
          <w:rFonts w:ascii="Times New Roman" w:eastAsiaTheme="minorHAnsi" w:hAnsi="Times New Roman"/>
          <w:color w:val="000000" w:themeColor="text1"/>
          <w:sz w:val="28"/>
          <w:szCs w:val="28"/>
          <w:lang w:val="kk-KZ"/>
        </w:rPr>
        <w:t>леген</w:t>
      </w:r>
      <w:r w:rsidR="005C0459" w:rsidRPr="00603F76">
        <w:rPr>
          <w:rFonts w:ascii="Times New Roman" w:eastAsiaTheme="minorHAnsi" w:hAnsi="Times New Roman"/>
          <w:color w:val="000000" w:themeColor="text1"/>
          <w:sz w:val="28"/>
          <w:szCs w:val="28"/>
          <w:lang w:val="kk-KZ"/>
        </w:rPr>
        <w:t xml:space="preserve"> бөлімдердің</w:t>
      </w:r>
      <w:r w:rsidR="00C77129" w:rsidRPr="00603F76">
        <w:rPr>
          <w:rFonts w:ascii="Times New Roman" w:eastAsiaTheme="minorHAnsi" w:hAnsi="Times New Roman"/>
          <w:color w:val="000000" w:themeColor="text1"/>
          <w:sz w:val="28"/>
          <w:szCs w:val="28"/>
          <w:lang w:val="kk-KZ"/>
        </w:rPr>
        <w:t xml:space="preserve"> жарияланымдары: Египет туралы Ф.Д. Михаэлис</w:t>
      </w:r>
      <w:r w:rsidR="005C0459" w:rsidRPr="00603F76">
        <w:rPr>
          <w:rFonts w:ascii="Times New Roman" w:eastAsiaTheme="minorHAnsi" w:hAnsi="Times New Roman"/>
          <w:color w:val="000000" w:themeColor="text1"/>
          <w:sz w:val="28"/>
          <w:szCs w:val="28"/>
          <w:lang w:val="kk-KZ"/>
        </w:rPr>
        <w:t>, Са</w:t>
      </w:r>
      <w:r w:rsidR="00C77129" w:rsidRPr="00603F76">
        <w:rPr>
          <w:rFonts w:ascii="Times New Roman" w:eastAsiaTheme="minorHAnsi" w:hAnsi="Times New Roman"/>
          <w:color w:val="000000" w:themeColor="text1"/>
          <w:sz w:val="28"/>
          <w:szCs w:val="28"/>
          <w:lang w:val="kk-KZ"/>
        </w:rPr>
        <w:t>хараның оңтүстігіндегі елдер туралы Эйххорн, Магриб туралы Солветтив еңбектері, 3) Рейно мен де Сланның (Reinaud and de Slane) іргелі басылымы – а</w:t>
      </w:r>
      <w:r w:rsidR="005C0459" w:rsidRPr="00603F76">
        <w:rPr>
          <w:rFonts w:ascii="Times New Roman" w:eastAsiaTheme="minorHAnsi" w:hAnsi="Times New Roman"/>
          <w:color w:val="000000" w:themeColor="text1"/>
          <w:sz w:val="28"/>
          <w:szCs w:val="28"/>
          <w:lang w:val="kk-KZ"/>
        </w:rPr>
        <w:t>раб мәтіні</w:t>
      </w:r>
      <w:r w:rsidR="00C77129" w:rsidRPr="00603F76">
        <w:rPr>
          <w:rFonts w:ascii="Times New Roman" w:eastAsiaTheme="minorHAnsi" w:hAnsi="Times New Roman"/>
          <w:color w:val="000000" w:themeColor="text1"/>
          <w:sz w:val="28"/>
          <w:szCs w:val="28"/>
          <w:lang w:val="kk-KZ"/>
        </w:rPr>
        <w:t xml:space="preserve"> және ішінара француз аудармасы,</w:t>
      </w:r>
      <w:r w:rsidR="005C0459" w:rsidRPr="00603F76">
        <w:rPr>
          <w:rFonts w:ascii="Times New Roman" w:eastAsiaTheme="minorHAnsi" w:hAnsi="Times New Roman"/>
          <w:color w:val="000000" w:themeColor="text1"/>
          <w:sz w:val="28"/>
          <w:szCs w:val="28"/>
          <w:lang w:val="kk-KZ"/>
        </w:rPr>
        <w:t xml:space="preserve"> </w:t>
      </w:r>
      <w:r w:rsidR="00856366" w:rsidRPr="00603F76">
        <w:rPr>
          <w:rFonts w:ascii="Times New Roman" w:eastAsiaTheme="minorHAnsi" w:hAnsi="Times New Roman"/>
          <w:color w:val="000000" w:themeColor="text1"/>
          <w:sz w:val="28"/>
          <w:szCs w:val="28"/>
          <w:lang w:val="kk-KZ"/>
        </w:rPr>
        <w:t>4) 1883 жылғы с</w:t>
      </w:r>
      <w:r w:rsidR="005C0459" w:rsidRPr="00603F76">
        <w:rPr>
          <w:rFonts w:ascii="Times New Roman" w:eastAsiaTheme="minorHAnsi" w:hAnsi="Times New Roman"/>
          <w:color w:val="000000" w:themeColor="text1"/>
          <w:sz w:val="28"/>
          <w:szCs w:val="28"/>
          <w:lang w:val="kk-KZ"/>
        </w:rPr>
        <w:t>оңғы ғыл</w:t>
      </w:r>
      <w:r w:rsidR="00856366" w:rsidRPr="00603F76">
        <w:rPr>
          <w:rFonts w:ascii="Times New Roman" w:eastAsiaTheme="minorHAnsi" w:hAnsi="Times New Roman"/>
          <w:color w:val="000000" w:themeColor="text1"/>
          <w:sz w:val="28"/>
          <w:szCs w:val="28"/>
          <w:lang w:val="kk-KZ"/>
        </w:rPr>
        <w:t xml:space="preserve">ыми басылым – Сильвестр Гайардтың </w:t>
      </w:r>
      <w:r w:rsidR="005C0459" w:rsidRPr="00603F76">
        <w:rPr>
          <w:rFonts w:ascii="Times New Roman" w:eastAsiaTheme="minorHAnsi" w:hAnsi="Times New Roman"/>
          <w:color w:val="000000" w:themeColor="text1"/>
          <w:sz w:val="28"/>
          <w:szCs w:val="28"/>
          <w:lang w:val="kk-KZ"/>
        </w:rPr>
        <w:t>өңделген француз аудармасы.</w:t>
      </w:r>
    </w:p>
    <w:p w:rsidR="009B6F27" w:rsidRPr="00603F76" w:rsidRDefault="00991B4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А.А. Порсиннің «</w:t>
      </w:r>
      <w:r w:rsidRPr="00603F76">
        <w:rPr>
          <w:rFonts w:ascii="Times New Roman" w:eastAsiaTheme="minorHAnsi" w:hAnsi="Times New Roman"/>
          <w:iCs/>
          <w:color w:val="000000" w:themeColor="text1"/>
          <w:sz w:val="28"/>
          <w:szCs w:val="28"/>
          <w:lang w:val="kk-KZ"/>
        </w:rPr>
        <w:t>Рукн әд-Дин Бейбарыс</w:t>
      </w:r>
      <w:r w:rsidRPr="00603F76">
        <w:rPr>
          <w:rFonts w:ascii="Times New Roman" w:eastAsiaTheme="minorHAnsi" w:hAnsi="Times New Roman"/>
          <w:color w:val="000000" w:themeColor="text1"/>
          <w:sz w:val="28"/>
          <w:szCs w:val="28"/>
          <w:lang w:val="kk-KZ"/>
        </w:rPr>
        <w:t xml:space="preserve"> әл-Мансұридің «Зубдат әл-Фикра» еңбегіндегі ХІІІ ғ. соңы – XIV ғ. басы аралығындағы Алтын Орда тарихы (История Золотой Орды конца XIII – начала XIV веков в труде Рукн ад-Дина Бейбарса ал-Мансури «Зубдат ал-Фикра»</w:t>
      </w:r>
      <w:r w:rsidR="009161F6"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w:t>
      </w:r>
      <w:r w:rsidR="009161F6"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104</w:t>
      </w:r>
      <w:r w:rsidR="009161F6"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зерттеуінде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Алтын Орда тарихына қатысты оқиғалар туралы ақпарат беретін дереккөздердің бірі ретінде қарастырылады. Атап айтқанда, «Зубдат әл-Фикр</w:t>
      </w:r>
      <w:r w:rsidR="009B6F27" w:rsidRPr="00603F76">
        <w:rPr>
          <w:rFonts w:ascii="Times New Roman" w:eastAsiaTheme="minorHAnsi" w:hAnsi="Times New Roman"/>
          <w:color w:val="000000" w:themeColor="text1"/>
          <w:sz w:val="28"/>
          <w:szCs w:val="28"/>
          <w:lang w:val="kk-KZ"/>
        </w:rPr>
        <w:t>ада</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009B6F27" w:rsidRPr="00603F76">
        <w:rPr>
          <w:rFonts w:ascii="Times New Roman" w:eastAsiaTheme="minorHAnsi" w:hAnsi="Times New Roman"/>
          <w:color w:val="000000" w:themeColor="text1"/>
          <w:sz w:val="28"/>
          <w:szCs w:val="28"/>
          <w:lang w:val="kk-KZ"/>
        </w:rPr>
        <w:t>ның</w:t>
      </w:r>
      <w:r w:rsidRPr="00603F76">
        <w:rPr>
          <w:rFonts w:ascii="Times New Roman" w:eastAsiaTheme="minorHAnsi" w:hAnsi="Times New Roman"/>
          <w:color w:val="000000" w:themeColor="text1"/>
          <w:sz w:val="28"/>
          <w:szCs w:val="28"/>
          <w:lang w:val="kk-KZ"/>
        </w:rPr>
        <w:t xml:space="preserve"> мәліметтері </w:t>
      </w:r>
      <w:r w:rsidR="009B6F27" w:rsidRPr="00603F76">
        <w:rPr>
          <w:rFonts w:ascii="Times New Roman" w:eastAsiaTheme="minorHAnsi" w:hAnsi="Times New Roman"/>
          <w:color w:val="000000" w:themeColor="text1"/>
          <w:sz w:val="28"/>
          <w:szCs w:val="28"/>
          <w:lang w:val="kk-KZ"/>
        </w:rPr>
        <w:t xml:space="preserve">кездеседі, олар </w:t>
      </w:r>
      <w:r w:rsidRPr="00603F76">
        <w:rPr>
          <w:rFonts w:ascii="Times New Roman" w:eastAsiaTheme="minorHAnsi" w:hAnsi="Times New Roman"/>
          <w:color w:val="000000" w:themeColor="text1"/>
          <w:sz w:val="28"/>
          <w:szCs w:val="28"/>
          <w:lang w:val="kk-KZ"/>
        </w:rPr>
        <w:t xml:space="preserve">басқа дереккөздерде, мысалы, ан-Нувайридің еңбектерінде жоқ </w:t>
      </w:r>
      <w:r w:rsidR="009B6F27" w:rsidRPr="00603F76">
        <w:rPr>
          <w:rFonts w:ascii="Times New Roman" w:eastAsiaTheme="minorHAnsi" w:hAnsi="Times New Roman"/>
          <w:color w:val="000000" w:themeColor="text1"/>
          <w:sz w:val="28"/>
          <w:szCs w:val="28"/>
          <w:lang w:val="kk-KZ"/>
        </w:rPr>
        <w:t>тереңірек</w:t>
      </w:r>
      <w:r w:rsidRPr="00603F76">
        <w:rPr>
          <w:rFonts w:ascii="Times New Roman" w:eastAsiaTheme="minorHAnsi" w:hAnsi="Times New Roman"/>
          <w:color w:val="000000" w:themeColor="text1"/>
          <w:sz w:val="28"/>
          <w:szCs w:val="28"/>
          <w:lang w:val="kk-KZ"/>
        </w:rPr>
        <w:t xml:space="preserve"> </w:t>
      </w:r>
      <w:r w:rsidR="009B6F27" w:rsidRPr="00603F76">
        <w:rPr>
          <w:rFonts w:ascii="Times New Roman" w:eastAsiaTheme="minorHAnsi" w:hAnsi="Times New Roman"/>
          <w:color w:val="000000" w:themeColor="text1"/>
          <w:sz w:val="28"/>
          <w:szCs w:val="28"/>
          <w:lang w:val="kk-KZ"/>
        </w:rPr>
        <w:t>деректерді қамтиды</w:t>
      </w:r>
      <w:r w:rsidRPr="00603F76">
        <w:rPr>
          <w:rFonts w:ascii="Times New Roman" w:eastAsiaTheme="minorHAnsi" w:hAnsi="Times New Roman"/>
          <w:color w:val="000000" w:themeColor="text1"/>
          <w:sz w:val="28"/>
          <w:szCs w:val="28"/>
          <w:lang w:val="kk-KZ"/>
        </w:rPr>
        <w:t xml:space="preserve">. Автор бұл мәліметтердің қысқалығына қарамастан, осы кезеңнің саяси тарихын қайта құру үшін үлкен маңызы бар екенін </w:t>
      </w:r>
      <w:r w:rsidR="009B6F27" w:rsidRPr="00603F76">
        <w:rPr>
          <w:rFonts w:ascii="Times New Roman" w:eastAsiaTheme="minorHAnsi" w:hAnsi="Times New Roman"/>
          <w:color w:val="000000" w:themeColor="text1"/>
          <w:sz w:val="28"/>
          <w:szCs w:val="28"/>
          <w:lang w:val="kk-KZ"/>
        </w:rPr>
        <w:t>айтады.</w:t>
      </w:r>
    </w:p>
    <w:p w:rsidR="00991B45" w:rsidRPr="00603F76" w:rsidRDefault="009B6F27"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Порсиннің пікірінше,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Бейбарыс сияқты басқа авторлармен қатар бір </w:t>
      </w:r>
      <w:r w:rsidR="00D672E1" w:rsidRPr="00603F76">
        <w:rPr>
          <w:rFonts w:ascii="Times New Roman" w:eastAsiaTheme="minorHAnsi" w:hAnsi="Times New Roman"/>
          <w:color w:val="000000" w:themeColor="text1"/>
          <w:sz w:val="28"/>
          <w:szCs w:val="28"/>
          <w:lang w:val="kk-KZ"/>
        </w:rPr>
        <w:t xml:space="preserve">(ортақ) </w:t>
      </w:r>
      <w:r w:rsidRPr="00603F76">
        <w:rPr>
          <w:rFonts w:ascii="Times New Roman" w:eastAsiaTheme="minorHAnsi" w:hAnsi="Times New Roman"/>
          <w:color w:val="000000" w:themeColor="text1"/>
          <w:sz w:val="28"/>
          <w:szCs w:val="28"/>
          <w:lang w:val="kk-KZ"/>
        </w:rPr>
        <w:t xml:space="preserve">дереккөздерді пайдалануы мүмкін.  </w:t>
      </w:r>
      <w:r w:rsidR="00991B45" w:rsidRPr="00603F76">
        <w:rPr>
          <w:rFonts w:ascii="Times New Roman" w:eastAsiaTheme="minorHAnsi" w:hAnsi="Times New Roman"/>
          <w:color w:val="000000" w:themeColor="text1"/>
          <w:sz w:val="28"/>
          <w:szCs w:val="28"/>
          <w:lang w:val="kk-KZ"/>
        </w:rPr>
        <w:t xml:space="preserve">Сонымен </w:t>
      </w:r>
      <w:r w:rsidRPr="00603F76">
        <w:rPr>
          <w:rFonts w:ascii="Times New Roman" w:eastAsiaTheme="minorHAnsi" w:hAnsi="Times New Roman"/>
          <w:color w:val="000000" w:themeColor="text1"/>
          <w:sz w:val="28"/>
          <w:szCs w:val="28"/>
          <w:lang w:val="kk-KZ"/>
        </w:rPr>
        <w:t>қатар,</w:t>
      </w:r>
      <w:r w:rsidR="00991B45" w:rsidRPr="00603F76">
        <w:rPr>
          <w:rFonts w:ascii="Times New Roman" w:eastAsiaTheme="minorHAnsi" w:hAnsi="Times New Roman"/>
          <w:color w:val="000000" w:themeColor="text1"/>
          <w:sz w:val="28"/>
          <w:szCs w:val="28"/>
          <w:lang w:val="kk-KZ"/>
        </w:rPr>
        <w:t xml:space="preserve"> Порсин «Зубдат әл-фикр</w:t>
      </w:r>
      <w:r w:rsidRPr="00603F76">
        <w:rPr>
          <w:rFonts w:ascii="Times New Roman" w:eastAsiaTheme="minorHAnsi" w:hAnsi="Times New Roman"/>
          <w:color w:val="000000" w:themeColor="text1"/>
          <w:sz w:val="28"/>
          <w:szCs w:val="28"/>
          <w:lang w:val="kk-KZ"/>
        </w:rPr>
        <w:t>ада</w:t>
      </w:r>
      <w:r w:rsidR="00991B45" w:rsidRPr="00603F76">
        <w:rPr>
          <w:rFonts w:ascii="Times New Roman" w:eastAsiaTheme="minorHAnsi" w:hAnsi="Times New Roman"/>
          <w:color w:val="000000" w:themeColor="text1"/>
          <w:sz w:val="28"/>
          <w:szCs w:val="28"/>
          <w:lang w:val="kk-KZ"/>
        </w:rPr>
        <w:t xml:space="preserve">» берілген кейбір сюжеттік желілердің Ибн Халдуннан табылған материалдармен белгілі дәрежеде сәйкес келетінін </w:t>
      </w:r>
      <w:r w:rsidRPr="00603F76">
        <w:rPr>
          <w:rFonts w:ascii="Times New Roman" w:eastAsiaTheme="minorHAnsi" w:hAnsi="Times New Roman"/>
          <w:color w:val="000000" w:themeColor="text1"/>
          <w:sz w:val="28"/>
          <w:szCs w:val="28"/>
          <w:lang w:val="kk-KZ"/>
        </w:rPr>
        <w:t>айғақтайды</w:t>
      </w:r>
      <w:r w:rsidR="00991B45" w:rsidRPr="00603F76">
        <w:rPr>
          <w:rFonts w:ascii="Times New Roman" w:eastAsiaTheme="minorHAnsi" w:hAnsi="Times New Roman"/>
          <w:color w:val="000000" w:themeColor="text1"/>
          <w:sz w:val="28"/>
          <w:szCs w:val="28"/>
          <w:lang w:val="kk-KZ"/>
        </w:rPr>
        <w:t xml:space="preserve">, бұл Алтын Орда оқиғалары туралы мәліметтерді </w:t>
      </w:r>
      <w:r w:rsidR="001D36F0" w:rsidRPr="00603F76">
        <w:rPr>
          <w:rFonts w:ascii="Times New Roman" w:eastAsiaTheme="minorHAnsi" w:hAnsi="Times New Roman"/>
          <w:color w:val="000000" w:themeColor="text1"/>
          <w:sz w:val="28"/>
          <w:szCs w:val="28"/>
          <w:lang w:val="kk-KZ"/>
        </w:rPr>
        <w:t xml:space="preserve">жазуда ортақ ақпараттық көздің болғанын </w:t>
      </w:r>
      <w:r w:rsidR="00991B45" w:rsidRPr="00603F76">
        <w:rPr>
          <w:rFonts w:ascii="Times New Roman" w:eastAsiaTheme="minorHAnsi" w:hAnsi="Times New Roman"/>
          <w:color w:val="000000" w:themeColor="text1"/>
          <w:sz w:val="28"/>
          <w:szCs w:val="28"/>
          <w:lang w:val="kk-KZ"/>
        </w:rPr>
        <w:t>болжауға мүмкіндік береді.</w:t>
      </w:r>
    </w:p>
    <w:p w:rsidR="00020633" w:rsidRPr="00603F76" w:rsidRDefault="00275114"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Жұмыста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зерттеулерінің басқа ғалымдардың еңбектерінен айырмашылығы, ең алдымен, оның мазмұндау әдіснамалық ерекшеліктерінде </w:t>
      </w:r>
      <w:r w:rsidRPr="00603F76">
        <w:rPr>
          <w:rFonts w:ascii="Times New Roman" w:eastAsiaTheme="minorHAnsi" w:hAnsi="Times New Roman"/>
          <w:color w:val="000000" w:themeColor="text1"/>
          <w:sz w:val="28"/>
          <w:szCs w:val="28"/>
          <w:lang w:val="kk-KZ"/>
        </w:rPr>
        <w:lastRenderedPageBreak/>
        <w:t xml:space="preserve">екені көрсетілген. </w:t>
      </w:r>
      <w:r w:rsidR="00991B45" w:rsidRPr="00603F76">
        <w:rPr>
          <w:rFonts w:ascii="Times New Roman" w:eastAsiaTheme="minorHAnsi" w:hAnsi="Times New Roman"/>
          <w:color w:val="000000" w:themeColor="text1"/>
          <w:sz w:val="28"/>
          <w:szCs w:val="28"/>
          <w:lang w:val="kk-KZ"/>
        </w:rPr>
        <w:t xml:space="preserve">Мысалы, Рашид ад-Диннің немесе ан-Нувайридің </w:t>
      </w:r>
      <w:r w:rsidRPr="00603F76">
        <w:rPr>
          <w:rFonts w:ascii="Times New Roman" w:eastAsiaTheme="minorHAnsi" w:hAnsi="Times New Roman"/>
          <w:color w:val="000000" w:themeColor="text1"/>
          <w:sz w:val="28"/>
          <w:szCs w:val="28"/>
          <w:lang w:val="kk-KZ"/>
        </w:rPr>
        <w:t xml:space="preserve">шығармаларының ауқымдырақ болғанына қарамастан,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айырмашылығы «Зубдат әл-Фикрада</w:t>
      </w:r>
      <w:r w:rsidR="00991B45" w:rsidRPr="00603F76">
        <w:rPr>
          <w:rFonts w:ascii="Times New Roman" w:eastAsiaTheme="minorHAnsi" w:hAnsi="Times New Roman"/>
          <w:color w:val="000000" w:themeColor="text1"/>
          <w:sz w:val="28"/>
          <w:szCs w:val="28"/>
          <w:lang w:val="kk-KZ"/>
        </w:rPr>
        <w:t xml:space="preserve">» </w:t>
      </w:r>
      <w:r w:rsidR="00020633" w:rsidRPr="00603F76">
        <w:rPr>
          <w:rFonts w:ascii="Times New Roman" w:eastAsiaTheme="minorHAnsi" w:hAnsi="Times New Roman"/>
          <w:color w:val="000000" w:themeColor="text1"/>
          <w:sz w:val="28"/>
          <w:szCs w:val="28"/>
          <w:lang w:val="kk-KZ"/>
        </w:rPr>
        <w:t>хабарламалардың қысқартылған түрін қолданады, бұл оның жаңа материалды жасаушы ретінде емес, араб-мұсылман тарихнамасында бұрыннан бар тарихи ақпаратты өңдеуші және жүйелеуші ретіндегі қызметін көрсетеді.</w:t>
      </w:r>
    </w:p>
    <w:p w:rsidR="00991B45" w:rsidRPr="00603F76" w:rsidRDefault="00E0545C"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Осылайша,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ғылыми үлесі Алтын Орда туралы тарихи нарративтің негізгі элементт</w:t>
      </w:r>
      <w:r w:rsidR="009161F6" w:rsidRPr="00603F76">
        <w:rPr>
          <w:rFonts w:ascii="Times New Roman" w:eastAsiaTheme="minorHAnsi" w:hAnsi="Times New Roman"/>
          <w:color w:val="000000" w:themeColor="text1"/>
          <w:sz w:val="28"/>
          <w:szCs w:val="28"/>
          <w:lang w:val="kk-KZ"/>
        </w:rPr>
        <w:t>ерін сақтау мен жеткізуде жатыр, бұл сол</w:t>
      </w:r>
      <w:r w:rsidRPr="00603F76">
        <w:rPr>
          <w:rFonts w:ascii="Times New Roman" w:eastAsiaTheme="minorHAnsi" w:hAnsi="Times New Roman"/>
          <w:color w:val="000000" w:themeColor="text1"/>
          <w:sz w:val="28"/>
          <w:szCs w:val="28"/>
          <w:lang w:val="kk-KZ"/>
        </w:rPr>
        <w:t xml:space="preserve"> кезеңдегі саяси процестердің жалпы көрінісін толықтыруға және нақтылауға мүмкіндік береді.</w:t>
      </w:r>
      <w:r w:rsidR="009161F6" w:rsidRPr="00603F76">
        <w:rPr>
          <w:rFonts w:ascii="Times New Roman" w:eastAsiaTheme="minorHAnsi" w:hAnsi="Times New Roman"/>
          <w:color w:val="000000" w:themeColor="text1"/>
          <w:sz w:val="28"/>
          <w:szCs w:val="28"/>
          <w:lang w:val="kk-KZ"/>
        </w:rPr>
        <w:t xml:space="preserve"> </w:t>
      </w:r>
      <w:r w:rsidR="00991B45" w:rsidRPr="00603F76">
        <w:rPr>
          <w:rFonts w:ascii="Times New Roman" w:eastAsiaTheme="minorHAnsi" w:hAnsi="Times New Roman"/>
          <w:color w:val="000000" w:themeColor="text1"/>
          <w:sz w:val="28"/>
          <w:szCs w:val="28"/>
          <w:lang w:val="kk-KZ"/>
        </w:rPr>
        <w:t>Басқа авторлардың еңбектерімен са</w:t>
      </w:r>
      <w:r w:rsidR="009161F6" w:rsidRPr="00603F76">
        <w:rPr>
          <w:rFonts w:ascii="Times New Roman" w:eastAsiaTheme="minorHAnsi" w:hAnsi="Times New Roman"/>
          <w:color w:val="000000" w:themeColor="text1"/>
          <w:sz w:val="28"/>
          <w:szCs w:val="28"/>
          <w:lang w:val="kk-KZ"/>
        </w:rPr>
        <w:t>лыстырсақ, Рашид ад-Дин, әл-Нува</w:t>
      </w:r>
      <w:r w:rsidR="00991B45" w:rsidRPr="00603F76">
        <w:rPr>
          <w:rFonts w:ascii="Times New Roman" w:eastAsiaTheme="minorHAnsi" w:hAnsi="Times New Roman"/>
          <w:color w:val="000000" w:themeColor="text1"/>
          <w:sz w:val="28"/>
          <w:szCs w:val="28"/>
          <w:lang w:val="kk-KZ"/>
        </w:rPr>
        <w:t xml:space="preserve">йри сияқты парсы және араб шежірешілері оқиғаларды неғұрлым </w:t>
      </w:r>
      <w:r w:rsidR="009161F6" w:rsidRPr="00603F76">
        <w:rPr>
          <w:rFonts w:ascii="Times New Roman" w:eastAsiaTheme="minorHAnsi" w:hAnsi="Times New Roman"/>
          <w:color w:val="000000" w:themeColor="text1"/>
          <w:sz w:val="28"/>
          <w:szCs w:val="28"/>
          <w:lang w:val="kk-KZ"/>
        </w:rPr>
        <w:t xml:space="preserve">толығырақ баяндауға ұмтылса, </w:t>
      </w:r>
      <w:r w:rsidR="00183530" w:rsidRPr="00603F76">
        <w:rPr>
          <w:rFonts w:ascii="Times New Roman" w:eastAsiaTheme="minorHAnsi" w:hAnsi="Times New Roman"/>
          <w:color w:val="000000" w:themeColor="text1"/>
          <w:sz w:val="28"/>
          <w:szCs w:val="28"/>
          <w:lang w:val="kk-KZ"/>
        </w:rPr>
        <w:t>Әбул-Фида</w:t>
      </w:r>
      <w:r w:rsidR="009161F6" w:rsidRPr="00603F76">
        <w:rPr>
          <w:rFonts w:ascii="Times New Roman" w:eastAsiaTheme="minorHAnsi" w:hAnsi="Times New Roman"/>
          <w:color w:val="000000" w:themeColor="text1"/>
          <w:sz w:val="28"/>
          <w:szCs w:val="28"/>
          <w:lang w:val="kk-KZ"/>
        </w:rPr>
        <w:t xml:space="preserve"> деректерді жинау мен жүйелеудегі әдіснамалық көзқарасына сәйкес</w:t>
      </w:r>
      <w:r w:rsidR="00991B45" w:rsidRPr="00603F76">
        <w:rPr>
          <w:rFonts w:ascii="Times New Roman" w:eastAsiaTheme="minorHAnsi" w:hAnsi="Times New Roman"/>
          <w:color w:val="000000" w:themeColor="text1"/>
          <w:sz w:val="28"/>
          <w:szCs w:val="28"/>
          <w:lang w:val="kk-KZ"/>
        </w:rPr>
        <w:t xml:space="preserve"> ықшамд</w:t>
      </w:r>
      <w:r w:rsidR="009161F6" w:rsidRPr="00603F76">
        <w:rPr>
          <w:rFonts w:ascii="Times New Roman" w:eastAsiaTheme="minorHAnsi" w:hAnsi="Times New Roman"/>
          <w:color w:val="000000" w:themeColor="text1"/>
          <w:sz w:val="28"/>
          <w:szCs w:val="28"/>
          <w:lang w:val="kk-KZ"/>
        </w:rPr>
        <w:t>алған формаларды қолдануды жөн көр</w:t>
      </w:r>
      <w:r w:rsidR="00991B45" w:rsidRPr="00603F76">
        <w:rPr>
          <w:rFonts w:ascii="Times New Roman" w:eastAsiaTheme="minorHAnsi" w:hAnsi="Times New Roman"/>
          <w:color w:val="000000" w:themeColor="text1"/>
          <w:sz w:val="28"/>
          <w:szCs w:val="28"/>
          <w:lang w:val="kk-KZ"/>
        </w:rPr>
        <w:t>е</w:t>
      </w:r>
      <w:r w:rsidR="009161F6" w:rsidRPr="00603F76">
        <w:rPr>
          <w:rFonts w:ascii="Times New Roman" w:eastAsiaTheme="minorHAnsi" w:hAnsi="Times New Roman"/>
          <w:color w:val="000000" w:themeColor="text1"/>
          <w:sz w:val="28"/>
          <w:szCs w:val="28"/>
          <w:lang w:val="kk-KZ"/>
        </w:rPr>
        <w:t>ді</w:t>
      </w:r>
      <w:r w:rsidR="00991B45" w:rsidRPr="00603F76">
        <w:rPr>
          <w:rFonts w:ascii="Times New Roman" w:eastAsiaTheme="minorHAnsi" w:hAnsi="Times New Roman"/>
          <w:color w:val="000000" w:themeColor="text1"/>
          <w:sz w:val="28"/>
          <w:szCs w:val="28"/>
          <w:lang w:val="kk-KZ"/>
        </w:rPr>
        <w:t xml:space="preserve">. </w:t>
      </w:r>
    </w:p>
    <w:p w:rsidR="0095275F" w:rsidRPr="00603F76" w:rsidRDefault="00206E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К. Лехтің </w:t>
      </w:r>
      <w:r w:rsidR="00FE188D"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105</w:t>
      </w:r>
      <w:r w:rsidR="00FE188D"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 xml:space="preserve">мақаласында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«Тақуим әл-Бұлдан» еңбегі Ирактың әкімшілік географиясын құрастыру тұрғысынан қарастырылады. Автордың пайымдауынша, бұл аймаққа арналған тарау сипат</w:t>
      </w:r>
      <w:r w:rsidR="001F58A2" w:rsidRPr="00603F76">
        <w:rPr>
          <w:rFonts w:ascii="Times New Roman" w:eastAsiaTheme="minorHAnsi" w:hAnsi="Times New Roman"/>
          <w:color w:val="000000" w:themeColor="text1"/>
          <w:sz w:val="28"/>
          <w:szCs w:val="28"/>
          <w:lang w:val="kk-KZ"/>
        </w:rPr>
        <w:t>т</w:t>
      </w:r>
      <w:r w:rsidRPr="00603F76">
        <w:rPr>
          <w:rFonts w:ascii="Times New Roman" w:eastAsiaTheme="minorHAnsi" w:hAnsi="Times New Roman"/>
          <w:color w:val="000000" w:themeColor="text1"/>
          <w:sz w:val="28"/>
          <w:szCs w:val="28"/>
          <w:lang w:val="kk-KZ"/>
        </w:rPr>
        <w:t xml:space="preserve">амалық құрылымнан тұрады және территориялық бөлініске жүйелі ғылыми көзқарасты ұсынбайды. «А’мал» (әкімшілік бөліністер) сияқты терминдер жекелеген елді мекендерді (мысалы, Бадарайя, Мадарайя, Хит, Даскара) сипаттауда қолданылады, алайда, </w:t>
      </w:r>
      <w:r w:rsidR="00BD1365" w:rsidRPr="00603F76">
        <w:rPr>
          <w:rFonts w:ascii="Times New Roman" w:eastAsiaTheme="minorHAnsi" w:hAnsi="Times New Roman"/>
          <w:color w:val="000000" w:themeColor="text1"/>
          <w:sz w:val="28"/>
          <w:szCs w:val="28"/>
          <w:lang w:val="kk-KZ"/>
        </w:rPr>
        <w:t xml:space="preserve">олардың қолданысы кездейсоқ және нақты әкімшілік бірлікті білдірмейді. </w:t>
      </w:r>
      <w:r w:rsidRPr="00603F76">
        <w:rPr>
          <w:rFonts w:ascii="Times New Roman" w:eastAsiaTheme="minorHAnsi" w:hAnsi="Times New Roman"/>
          <w:color w:val="000000" w:themeColor="text1"/>
          <w:sz w:val="28"/>
          <w:szCs w:val="28"/>
          <w:lang w:val="kk-KZ"/>
        </w:rPr>
        <w:t xml:space="preserve">Әл-Умари мен Мустауфи сияқты </w:t>
      </w:r>
      <w:r w:rsidR="00BD1365" w:rsidRPr="00603F76">
        <w:rPr>
          <w:rFonts w:ascii="Times New Roman" w:eastAsiaTheme="minorHAnsi" w:hAnsi="Times New Roman"/>
          <w:color w:val="000000" w:themeColor="text1"/>
          <w:sz w:val="28"/>
          <w:szCs w:val="28"/>
          <w:lang w:val="kk-KZ"/>
        </w:rPr>
        <w:t>XIV</w:t>
      </w:r>
      <w:r w:rsidRPr="00603F76">
        <w:rPr>
          <w:rFonts w:ascii="Times New Roman" w:eastAsiaTheme="minorHAnsi" w:hAnsi="Times New Roman"/>
          <w:color w:val="000000" w:themeColor="text1"/>
          <w:sz w:val="28"/>
          <w:szCs w:val="28"/>
          <w:lang w:val="kk-KZ"/>
        </w:rPr>
        <w:t xml:space="preserve"> ғасырдағы басқа географтардың </w:t>
      </w:r>
      <w:r w:rsidR="00BD1365" w:rsidRPr="00603F76">
        <w:rPr>
          <w:rFonts w:ascii="Times New Roman" w:eastAsiaTheme="minorHAnsi" w:hAnsi="Times New Roman"/>
          <w:color w:val="000000" w:themeColor="text1"/>
          <w:sz w:val="28"/>
          <w:szCs w:val="28"/>
          <w:lang w:val="kk-KZ"/>
        </w:rPr>
        <w:t xml:space="preserve">еңбектерінен айырмашылығы,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ның мәтінінде салық жүй</w:t>
      </w:r>
      <w:r w:rsidR="00BD1365" w:rsidRPr="00603F76">
        <w:rPr>
          <w:rFonts w:ascii="Times New Roman" w:eastAsiaTheme="minorHAnsi" w:hAnsi="Times New Roman"/>
          <w:color w:val="000000" w:themeColor="text1"/>
          <w:sz w:val="28"/>
          <w:szCs w:val="28"/>
          <w:lang w:val="kk-KZ"/>
        </w:rPr>
        <w:t>есі туралы жете ақпарат берілмеген және ай</w:t>
      </w:r>
      <w:r w:rsidRPr="00603F76">
        <w:rPr>
          <w:rFonts w:ascii="Times New Roman" w:eastAsiaTheme="minorHAnsi" w:hAnsi="Times New Roman"/>
          <w:color w:val="000000" w:themeColor="text1"/>
          <w:sz w:val="28"/>
          <w:szCs w:val="28"/>
          <w:lang w:val="kk-KZ"/>
        </w:rPr>
        <w:t>мақтық бірліктердің толық сипаттамасы жоқ. Бұл</w:t>
      </w:r>
      <w:r w:rsidR="00BD1365" w:rsidRPr="00603F76">
        <w:rPr>
          <w:rFonts w:ascii="Times New Roman" w:eastAsiaTheme="minorHAnsi" w:hAnsi="Times New Roman"/>
          <w:color w:val="000000" w:themeColor="text1"/>
          <w:sz w:val="28"/>
          <w:szCs w:val="28"/>
          <w:lang w:val="kk-KZ"/>
        </w:rPr>
        <w:t xml:space="preserve"> тарихи география контекстінде</w:t>
      </w:r>
      <w:r w:rsidRPr="00603F76">
        <w:rPr>
          <w:rFonts w:ascii="Times New Roman" w:eastAsiaTheme="minorHAnsi" w:hAnsi="Times New Roman"/>
          <w:color w:val="000000" w:themeColor="text1"/>
          <w:sz w:val="28"/>
          <w:szCs w:val="28"/>
          <w:lang w:val="kk-KZ"/>
        </w:rPr>
        <w:t xml:space="preserve"> </w:t>
      </w:r>
      <w:r w:rsidR="00BD1365" w:rsidRPr="00603F76">
        <w:rPr>
          <w:rFonts w:ascii="Times New Roman" w:eastAsiaTheme="minorHAnsi" w:hAnsi="Times New Roman"/>
          <w:color w:val="000000" w:themeColor="text1"/>
          <w:sz w:val="28"/>
          <w:szCs w:val="28"/>
          <w:lang w:val="kk-KZ"/>
        </w:rPr>
        <w:t>«Тақуим әл-Бұ</w:t>
      </w:r>
      <w:r w:rsidRPr="00603F76">
        <w:rPr>
          <w:rFonts w:ascii="Times New Roman" w:eastAsiaTheme="minorHAnsi" w:hAnsi="Times New Roman"/>
          <w:color w:val="000000" w:themeColor="text1"/>
          <w:sz w:val="28"/>
          <w:szCs w:val="28"/>
          <w:lang w:val="kk-KZ"/>
        </w:rPr>
        <w:t>лданның</w:t>
      </w:r>
      <w:r w:rsidR="00BD1365"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аналитикалық мүмкіндіктерін шектейді және оны</w:t>
      </w:r>
      <w:r w:rsidR="00BD1365" w:rsidRPr="00603F76">
        <w:rPr>
          <w:rFonts w:ascii="Times New Roman" w:eastAsiaTheme="minorHAnsi" w:hAnsi="Times New Roman"/>
          <w:color w:val="000000" w:themeColor="text1"/>
          <w:sz w:val="28"/>
          <w:szCs w:val="28"/>
          <w:lang w:val="kk-KZ"/>
        </w:rPr>
        <w:t>ң, бірінші кезекте,</w:t>
      </w:r>
      <w:r w:rsidRPr="00603F76">
        <w:rPr>
          <w:rFonts w:ascii="Times New Roman" w:eastAsiaTheme="minorHAnsi" w:hAnsi="Times New Roman"/>
          <w:color w:val="000000" w:themeColor="text1"/>
          <w:sz w:val="28"/>
          <w:szCs w:val="28"/>
          <w:lang w:val="kk-KZ"/>
        </w:rPr>
        <w:t xml:space="preserve"> </w:t>
      </w:r>
      <w:r w:rsidR="00BD1365" w:rsidRPr="00603F76">
        <w:rPr>
          <w:rFonts w:ascii="Times New Roman" w:eastAsiaTheme="minorHAnsi" w:hAnsi="Times New Roman"/>
          <w:color w:val="000000" w:themeColor="text1"/>
          <w:sz w:val="28"/>
          <w:szCs w:val="28"/>
          <w:lang w:val="kk-KZ"/>
        </w:rPr>
        <w:t>сипаттамалық дереккөзі екенін айғақтайды</w:t>
      </w:r>
      <w:r w:rsidRPr="00603F76">
        <w:rPr>
          <w:rFonts w:ascii="Times New Roman" w:eastAsiaTheme="minorHAnsi" w:hAnsi="Times New Roman"/>
          <w:color w:val="000000" w:themeColor="text1"/>
          <w:sz w:val="28"/>
          <w:szCs w:val="28"/>
          <w:lang w:val="kk-KZ"/>
        </w:rPr>
        <w:t>.</w:t>
      </w:r>
    </w:p>
    <w:p w:rsidR="00EE0E3E" w:rsidRPr="00603F76" w:rsidRDefault="0080031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А.А. Янковскаяның «Малай-Индонезия аймағы бойынша ортағасырлық араб дереккөздеріндегі тарихи-этнографиялық </w:t>
      </w:r>
      <w:r w:rsidR="004938FD" w:rsidRPr="00603F76">
        <w:rPr>
          <w:rFonts w:ascii="Times New Roman" w:eastAsiaTheme="minorHAnsi" w:hAnsi="Times New Roman"/>
          <w:color w:val="000000" w:themeColor="text1"/>
          <w:sz w:val="28"/>
          <w:szCs w:val="28"/>
          <w:lang w:val="kk-KZ"/>
        </w:rPr>
        <w:t>желілер</w:t>
      </w:r>
      <w:r w:rsidRPr="00603F76">
        <w:rPr>
          <w:rFonts w:ascii="Times New Roman" w:eastAsiaTheme="minorHAnsi" w:hAnsi="Times New Roman"/>
          <w:color w:val="000000" w:themeColor="text1"/>
          <w:sz w:val="28"/>
          <w:szCs w:val="28"/>
          <w:lang w:val="kk-KZ"/>
        </w:rPr>
        <w:t xml:space="preserve"> </w:t>
      </w:r>
      <w:r w:rsidR="004938FD"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Историко-этнографические сюжеты в средневековых арабских источниках по малайско-индонезийскому региону</w:t>
      </w:r>
      <w:r w:rsidR="004938FD" w:rsidRPr="00603F76">
        <w:rPr>
          <w:rFonts w:ascii="Times New Roman" w:eastAsiaTheme="minorHAnsi" w:hAnsi="Times New Roman"/>
          <w:color w:val="000000" w:themeColor="text1"/>
          <w:sz w:val="28"/>
          <w:szCs w:val="28"/>
          <w:lang w:val="kk-KZ"/>
        </w:rPr>
        <w:t xml:space="preserve">) </w:t>
      </w:r>
      <w:r w:rsidR="000F4C8E"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106</w:t>
      </w:r>
      <w:r w:rsidR="000F4C8E" w:rsidRPr="00603F76">
        <w:rPr>
          <w:rFonts w:ascii="Times New Roman" w:eastAsiaTheme="minorHAnsi" w:hAnsi="Times New Roman"/>
          <w:color w:val="000000" w:themeColor="text1"/>
          <w:sz w:val="28"/>
          <w:szCs w:val="28"/>
          <w:lang w:val="kk-KZ"/>
        </w:rPr>
        <w:t xml:space="preserve">] </w:t>
      </w:r>
      <w:r w:rsidR="004938FD" w:rsidRPr="00603F76">
        <w:rPr>
          <w:rFonts w:ascii="Times New Roman" w:eastAsiaTheme="minorHAnsi" w:hAnsi="Times New Roman"/>
          <w:color w:val="000000" w:themeColor="text1"/>
          <w:sz w:val="28"/>
          <w:szCs w:val="28"/>
          <w:lang w:val="kk-KZ"/>
        </w:rPr>
        <w:t xml:space="preserve">атты зерттеуінде </w:t>
      </w:r>
      <w:r w:rsidR="00183530" w:rsidRPr="00603F76">
        <w:rPr>
          <w:rFonts w:ascii="Times New Roman" w:eastAsiaTheme="minorHAnsi" w:hAnsi="Times New Roman"/>
          <w:color w:val="000000" w:themeColor="text1"/>
          <w:sz w:val="28"/>
          <w:szCs w:val="28"/>
          <w:lang w:val="kk-KZ"/>
        </w:rPr>
        <w:t>Әбул-Фида</w:t>
      </w:r>
      <w:r w:rsidR="004938FD" w:rsidRPr="00603F76">
        <w:rPr>
          <w:rFonts w:ascii="Times New Roman" w:eastAsiaTheme="minorHAnsi" w:hAnsi="Times New Roman"/>
          <w:color w:val="000000" w:themeColor="text1"/>
          <w:sz w:val="28"/>
          <w:szCs w:val="28"/>
          <w:lang w:val="kk-KZ"/>
        </w:rPr>
        <w:t xml:space="preserve">ның мұрасына шолу жасайды, автордың тұжырымы бойынша, оның географиялық деректері компиляцияға негізделді. Ол «Тақуим әл-Бұлдан» кітабында Оңтүстік-Шығыс Азия өлкесін зерттеуге түпнұсқалық қоспаған, тек </w:t>
      </w:r>
      <w:r w:rsidR="00D5541F" w:rsidRPr="00603F76">
        <w:rPr>
          <w:rFonts w:ascii="Times New Roman" w:eastAsiaTheme="minorHAnsi" w:hAnsi="Times New Roman"/>
          <w:color w:val="000000" w:themeColor="text1"/>
          <w:sz w:val="28"/>
          <w:szCs w:val="28"/>
          <w:lang w:val="kk-KZ"/>
        </w:rPr>
        <w:t>өзге жұмыстардың материалдарына сүйенген. Оның Малай архипелагы мен Үндіқытайды сипаттауы түпнұсқа дереккөздермен салыстырғанда екінші орында және жеке дара құндылығы жоқ деп тұжырымдалады.</w:t>
      </w:r>
      <w:r w:rsidR="00EE0E3E" w:rsidRPr="00603F76">
        <w:rPr>
          <w:color w:val="000000" w:themeColor="text1"/>
          <w:lang w:val="kk-KZ"/>
        </w:rPr>
        <w:t xml:space="preserve"> </w:t>
      </w:r>
      <w:r w:rsidR="00EE0E3E" w:rsidRPr="00603F76">
        <w:rPr>
          <w:rFonts w:ascii="Times New Roman" w:eastAsiaTheme="minorHAnsi" w:hAnsi="Times New Roman"/>
          <w:color w:val="000000" w:themeColor="text1"/>
          <w:sz w:val="28"/>
          <w:szCs w:val="28"/>
          <w:lang w:val="kk-KZ"/>
        </w:rPr>
        <w:t xml:space="preserve">Осылайша, аталмыш зерттеуде </w:t>
      </w:r>
      <w:r w:rsidR="00183530" w:rsidRPr="00603F76">
        <w:rPr>
          <w:rFonts w:ascii="Times New Roman" w:eastAsiaTheme="minorHAnsi" w:hAnsi="Times New Roman"/>
          <w:color w:val="000000" w:themeColor="text1"/>
          <w:sz w:val="28"/>
          <w:szCs w:val="28"/>
          <w:lang w:val="kk-KZ"/>
        </w:rPr>
        <w:t>Әбул-Фида</w:t>
      </w:r>
      <w:r w:rsidR="00EE0E3E" w:rsidRPr="00603F76">
        <w:rPr>
          <w:rFonts w:ascii="Times New Roman" w:eastAsiaTheme="minorHAnsi" w:hAnsi="Times New Roman"/>
          <w:color w:val="000000" w:themeColor="text1"/>
          <w:sz w:val="28"/>
          <w:szCs w:val="28"/>
          <w:lang w:val="kk-KZ"/>
        </w:rPr>
        <w:t xml:space="preserve"> басқа авторлар ғылыми қорға енгізген ақпаратты қайталаған және мәліметтерді жалпылау дәстүрінің өкілі ретінде қарастырылады.</w:t>
      </w:r>
    </w:p>
    <w:p w:rsidR="000C7446" w:rsidRPr="00603F76" w:rsidRDefault="00F33E6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С.Р. Ахмадуллин</w:t>
      </w:r>
      <w:r w:rsidR="00493823" w:rsidRPr="00603F76">
        <w:rPr>
          <w:rFonts w:ascii="Times New Roman" w:eastAsiaTheme="minorHAnsi" w:hAnsi="Times New Roman"/>
          <w:color w:val="000000" w:themeColor="text1"/>
          <w:sz w:val="28"/>
          <w:szCs w:val="28"/>
          <w:lang w:val="kk-KZ"/>
        </w:rPr>
        <w:t>нің</w:t>
      </w:r>
      <w:r w:rsidRPr="00603F76">
        <w:rPr>
          <w:rFonts w:ascii="Times New Roman" w:eastAsiaTheme="minorHAnsi" w:hAnsi="Times New Roman"/>
          <w:color w:val="000000" w:themeColor="text1"/>
          <w:sz w:val="28"/>
          <w:szCs w:val="28"/>
          <w:lang w:val="kk-KZ"/>
        </w:rPr>
        <w:t xml:space="preserve"> </w:t>
      </w:r>
      <w:r w:rsidR="00493823" w:rsidRPr="00603F76">
        <w:rPr>
          <w:rFonts w:ascii="Times New Roman" w:eastAsiaTheme="minorHAnsi" w:hAnsi="Times New Roman"/>
          <w:color w:val="000000" w:themeColor="text1"/>
          <w:sz w:val="28"/>
          <w:szCs w:val="28"/>
          <w:lang w:val="kk-KZ"/>
        </w:rPr>
        <w:t>«Мұрад Замзидің «Талфик әл-хабары» башқұрт тарихының дереккөзі ретінде («Талф</w:t>
      </w:r>
      <w:r w:rsidR="00BC143F" w:rsidRPr="00603F76">
        <w:rPr>
          <w:rFonts w:ascii="Times New Roman" w:eastAsiaTheme="minorHAnsi" w:hAnsi="Times New Roman"/>
          <w:color w:val="000000" w:themeColor="text1"/>
          <w:sz w:val="28"/>
          <w:szCs w:val="28"/>
          <w:lang w:val="kk-KZ"/>
        </w:rPr>
        <w:t>ик ал-ахбар...</w:t>
      </w:r>
      <w:r w:rsidR="00493823" w:rsidRPr="00603F76">
        <w:rPr>
          <w:rFonts w:ascii="Times New Roman" w:eastAsiaTheme="minorHAnsi" w:hAnsi="Times New Roman"/>
          <w:color w:val="000000" w:themeColor="text1"/>
          <w:sz w:val="28"/>
          <w:szCs w:val="28"/>
          <w:lang w:val="kk-KZ"/>
        </w:rPr>
        <w:t xml:space="preserve"> (Свод сведений</w:t>
      </w:r>
      <w:r w:rsidR="00BC143F" w:rsidRPr="00603F76">
        <w:rPr>
          <w:rFonts w:ascii="Times New Roman" w:eastAsiaTheme="minorHAnsi" w:hAnsi="Times New Roman"/>
          <w:color w:val="000000" w:themeColor="text1"/>
          <w:sz w:val="28"/>
          <w:szCs w:val="28"/>
          <w:lang w:val="kk-KZ"/>
        </w:rPr>
        <w:t>...</w:t>
      </w:r>
      <w:r w:rsidR="00493823" w:rsidRPr="00603F76">
        <w:rPr>
          <w:rFonts w:ascii="Times New Roman" w:eastAsiaTheme="minorHAnsi" w:hAnsi="Times New Roman"/>
          <w:color w:val="000000" w:themeColor="text1"/>
          <w:sz w:val="28"/>
          <w:szCs w:val="28"/>
          <w:lang w:val="kk-KZ"/>
        </w:rPr>
        <w:t xml:space="preserve">)» Мурада Рамзи как источник по истории башкир)» </w:t>
      </w:r>
      <w:r w:rsidR="000159D1" w:rsidRPr="00603F76">
        <w:rPr>
          <w:rFonts w:ascii="Times New Roman" w:eastAsiaTheme="minorHAnsi" w:hAnsi="Times New Roman"/>
          <w:color w:val="000000" w:themeColor="text1"/>
          <w:sz w:val="28"/>
          <w:szCs w:val="28"/>
          <w:lang w:val="kk-KZ"/>
        </w:rPr>
        <w:t>[</w:t>
      </w:r>
      <w:r w:rsidR="00322EFB" w:rsidRPr="00603F76">
        <w:rPr>
          <w:rFonts w:ascii="Times New Roman" w:eastAsiaTheme="minorHAnsi" w:hAnsi="Times New Roman"/>
          <w:color w:val="000000" w:themeColor="text1"/>
          <w:sz w:val="28"/>
          <w:szCs w:val="28"/>
          <w:lang w:val="kk-KZ"/>
        </w:rPr>
        <w:t>107</w:t>
      </w:r>
      <w:r w:rsidR="000159D1" w:rsidRPr="00603F76">
        <w:rPr>
          <w:rFonts w:ascii="Times New Roman" w:eastAsiaTheme="minorHAnsi" w:hAnsi="Times New Roman"/>
          <w:color w:val="000000" w:themeColor="text1"/>
          <w:sz w:val="28"/>
          <w:szCs w:val="28"/>
          <w:lang w:val="kk-KZ"/>
        </w:rPr>
        <w:t xml:space="preserve">] </w:t>
      </w:r>
      <w:r w:rsidR="00493823" w:rsidRPr="00603F76">
        <w:rPr>
          <w:rFonts w:ascii="Times New Roman" w:eastAsiaTheme="minorHAnsi" w:hAnsi="Times New Roman"/>
          <w:color w:val="000000" w:themeColor="text1"/>
          <w:sz w:val="28"/>
          <w:szCs w:val="28"/>
          <w:lang w:val="kk-KZ"/>
        </w:rPr>
        <w:t xml:space="preserve">атты ғылыми жұмысында Мұрад Рамзи сілтеме жасаған беделді мұсылман ғұламаларымен берге </w:t>
      </w:r>
      <w:r w:rsidR="00183530" w:rsidRPr="00603F76">
        <w:rPr>
          <w:rFonts w:ascii="Times New Roman" w:eastAsiaTheme="minorHAnsi" w:hAnsi="Times New Roman"/>
          <w:color w:val="000000" w:themeColor="text1"/>
          <w:sz w:val="28"/>
          <w:szCs w:val="28"/>
          <w:lang w:val="kk-KZ"/>
        </w:rPr>
        <w:t>Әбул-Фида</w:t>
      </w:r>
      <w:r w:rsidR="00493823" w:rsidRPr="00603F76">
        <w:rPr>
          <w:rFonts w:ascii="Times New Roman" w:eastAsiaTheme="minorHAnsi" w:hAnsi="Times New Roman"/>
          <w:color w:val="000000" w:themeColor="text1"/>
          <w:sz w:val="28"/>
          <w:szCs w:val="28"/>
          <w:lang w:val="kk-KZ"/>
        </w:rPr>
        <w:t xml:space="preserve">ның есімі аталады. </w:t>
      </w:r>
      <w:r w:rsidR="001114A7" w:rsidRPr="00603F76">
        <w:rPr>
          <w:rFonts w:ascii="Times New Roman" w:eastAsiaTheme="minorHAnsi" w:hAnsi="Times New Roman"/>
          <w:color w:val="000000" w:themeColor="text1"/>
          <w:sz w:val="28"/>
          <w:szCs w:val="28"/>
          <w:lang w:val="kk-KZ"/>
        </w:rPr>
        <w:t xml:space="preserve">Ол Рамзидің Йакут әл-Хамауи, әл-Казуини, әл-Бируни, </w:t>
      </w:r>
      <w:r w:rsidR="001114A7" w:rsidRPr="00603F76">
        <w:rPr>
          <w:rFonts w:ascii="Times New Roman" w:eastAsiaTheme="minorHAnsi" w:hAnsi="Times New Roman"/>
          <w:color w:val="000000" w:themeColor="text1"/>
          <w:sz w:val="28"/>
          <w:szCs w:val="28"/>
          <w:lang w:val="kk-KZ"/>
        </w:rPr>
        <w:lastRenderedPageBreak/>
        <w:t>әл-Масуди және басқалармен қатар қолданған географиялық білім көздерінің бірі ретінде қарастырылады.</w:t>
      </w:r>
      <w:r w:rsidR="001114A7" w:rsidRPr="00603F76">
        <w:rPr>
          <w:color w:val="000000" w:themeColor="text1"/>
          <w:lang w:val="kk-KZ"/>
        </w:rPr>
        <w:t xml:space="preserve"> </w:t>
      </w:r>
      <w:r w:rsidR="001114A7" w:rsidRPr="00603F76">
        <w:rPr>
          <w:rFonts w:ascii="Times New Roman" w:eastAsiaTheme="minorHAnsi" w:hAnsi="Times New Roman"/>
          <w:color w:val="000000" w:themeColor="text1"/>
          <w:sz w:val="28"/>
          <w:szCs w:val="28"/>
          <w:lang w:val="kk-KZ"/>
        </w:rPr>
        <w:t xml:space="preserve">Зерттеуде </w:t>
      </w:r>
      <w:r w:rsidR="00183530" w:rsidRPr="00603F76">
        <w:rPr>
          <w:rFonts w:ascii="Times New Roman" w:eastAsiaTheme="minorHAnsi" w:hAnsi="Times New Roman"/>
          <w:color w:val="000000" w:themeColor="text1"/>
          <w:sz w:val="28"/>
          <w:szCs w:val="28"/>
          <w:lang w:val="kk-KZ"/>
        </w:rPr>
        <w:t>Әбул-Фида</w:t>
      </w:r>
      <w:r w:rsidR="001114A7" w:rsidRPr="00603F76">
        <w:rPr>
          <w:rFonts w:ascii="Times New Roman" w:eastAsiaTheme="minorHAnsi" w:hAnsi="Times New Roman"/>
          <w:color w:val="000000" w:themeColor="text1"/>
          <w:sz w:val="28"/>
          <w:szCs w:val="28"/>
          <w:lang w:val="kk-KZ"/>
        </w:rPr>
        <w:t xml:space="preserve"> еңбегіндегі мәліметтерді Рамзи башқұрттар мен көршілес халықтардың географиялық орналасқан жерін анықтау үшін пайдаланғаны айтылады.</w:t>
      </w:r>
      <w:r w:rsidR="001114A7" w:rsidRPr="00603F76">
        <w:rPr>
          <w:color w:val="000000" w:themeColor="text1"/>
          <w:lang w:val="kk-KZ"/>
        </w:rPr>
        <w:t xml:space="preserve"> </w:t>
      </w:r>
      <w:r w:rsidR="001114A7" w:rsidRPr="00603F76">
        <w:rPr>
          <w:rFonts w:ascii="Times New Roman" w:eastAsiaTheme="minorHAnsi" w:hAnsi="Times New Roman"/>
          <w:color w:val="000000" w:themeColor="text1"/>
          <w:sz w:val="28"/>
          <w:szCs w:val="28"/>
          <w:lang w:val="kk-KZ"/>
        </w:rPr>
        <w:t>Сондай-ақ мұндай беделді дереккөздерді</w:t>
      </w:r>
      <w:r w:rsidR="000159D1" w:rsidRPr="00603F76">
        <w:rPr>
          <w:rFonts w:ascii="Times New Roman" w:eastAsiaTheme="minorHAnsi" w:hAnsi="Times New Roman"/>
          <w:color w:val="000000" w:themeColor="text1"/>
          <w:sz w:val="28"/>
          <w:szCs w:val="28"/>
          <w:lang w:val="kk-KZ"/>
        </w:rPr>
        <w:t xml:space="preserve"> ауыз әдебиетіндегі</w:t>
      </w:r>
      <w:r w:rsidR="001114A7" w:rsidRPr="00603F76">
        <w:rPr>
          <w:rFonts w:ascii="Times New Roman" w:eastAsiaTheme="minorHAnsi" w:hAnsi="Times New Roman"/>
          <w:color w:val="000000" w:themeColor="text1"/>
          <w:sz w:val="28"/>
          <w:szCs w:val="28"/>
          <w:lang w:val="kk-KZ"/>
        </w:rPr>
        <w:t xml:space="preserve"> </w:t>
      </w:r>
      <w:r w:rsidR="000159D1" w:rsidRPr="00603F76">
        <w:rPr>
          <w:rFonts w:ascii="Times New Roman" w:eastAsiaTheme="minorHAnsi" w:hAnsi="Times New Roman"/>
          <w:color w:val="000000" w:themeColor="text1"/>
          <w:sz w:val="28"/>
          <w:szCs w:val="28"/>
          <w:lang w:val="kk-KZ"/>
        </w:rPr>
        <w:t>және шежі</w:t>
      </w:r>
      <w:r w:rsidR="001114A7" w:rsidRPr="00603F76">
        <w:rPr>
          <w:rFonts w:ascii="Times New Roman" w:eastAsiaTheme="minorHAnsi" w:hAnsi="Times New Roman"/>
          <w:color w:val="000000" w:themeColor="text1"/>
          <w:sz w:val="28"/>
          <w:szCs w:val="28"/>
          <w:lang w:val="kk-KZ"/>
        </w:rPr>
        <w:t>р</w:t>
      </w:r>
      <w:r w:rsidR="000159D1" w:rsidRPr="00603F76">
        <w:rPr>
          <w:rFonts w:ascii="Times New Roman" w:eastAsiaTheme="minorHAnsi" w:hAnsi="Times New Roman"/>
          <w:color w:val="000000" w:themeColor="text1"/>
          <w:sz w:val="28"/>
          <w:szCs w:val="28"/>
          <w:lang w:val="kk-KZ"/>
        </w:rPr>
        <w:t>едегі ақпаратпен салыстыру үшін қарастырған</w:t>
      </w:r>
      <w:r w:rsidR="001114A7" w:rsidRPr="00603F76">
        <w:rPr>
          <w:rFonts w:ascii="Times New Roman" w:eastAsiaTheme="minorHAnsi" w:hAnsi="Times New Roman"/>
          <w:color w:val="000000" w:themeColor="text1"/>
          <w:sz w:val="28"/>
          <w:szCs w:val="28"/>
          <w:lang w:val="kk-KZ"/>
        </w:rPr>
        <w:t>.</w:t>
      </w:r>
    </w:p>
    <w:p w:rsidR="008D175D" w:rsidRPr="00603F76" w:rsidRDefault="000C7446" w:rsidP="00DD4D93">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И</w:t>
      </w:r>
      <w:r w:rsidR="008D175D" w:rsidRPr="00603F76">
        <w:rPr>
          <w:rFonts w:ascii="Times New Roman" w:eastAsiaTheme="minorHAnsi" w:hAnsi="Times New Roman"/>
          <w:color w:val="000000" w:themeColor="text1"/>
          <w:sz w:val="28"/>
          <w:szCs w:val="28"/>
          <w:lang w:val="kk-KZ"/>
        </w:rPr>
        <w:t xml:space="preserve">слам географиялық ойының тарихи эволюциясы контекстінде </w:t>
      </w:r>
      <w:r w:rsidR="00183530" w:rsidRPr="00603F76">
        <w:rPr>
          <w:rFonts w:ascii="Times New Roman" w:eastAsiaTheme="minorHAnsi" w:hAnsi="Times New Roman"/>
          <w:color w:val="000000" w:themeColor="text1"/>
          <w:sz w:val="28"/>
          <w:szCs w:val="28"/>
          <w:lang w:val="kk-KZ"/>
        </w:rPr>
        <w:t>Әбул-Фида</w:t>
      </w:r>
      <w:r w:rsidR="008D175D" w:rsidRPr="00603F76">
        <w:rPr>
          <w:rFonts w:ascii="Times New Roman" w:eastAsiaTheme="minorHAnsi" w:hAnsi="Times New Roman"/>
          <w:color w:val="000000" w:themeColor="text1"/>
          <w:sz w:val="28"/>
          <w:szCs w:val="28"/>
          <w:lang w:val="kk-KZ"/>
        </w:rPr>
        <w:t xml:space="preserve">ның «Тақуим әл-Бұлдан» әдебиеті сипаттамалық дәстүрден жер кеңістігін жүйелі және астрономиялық суреттеуге сапалы транзитін көрсетеді. </w:t>
      </w:r>
      <w:r w:rsidRPr="00603F76">
        <w:rPr>
          <w:rFonts w:ascii="Times New Roman" w:eastAsiaTheme="minorHAnsi" w:hAnsi="Times New Roman"/>
          <w:color w:val="000000" w:themeColor="text1"/>
          <w:sz w:val="28"/>
          <w:szCs w:val="28"/>
          <w:lang w:val="kk-KZ"/>
        </w:rPr>
        <w:t>Е</w:t>
      </w:r>
      <w:r w:rsidR="008D175D" w:rsidRPr="00603F76">
        <w:rPr>
          <w:rFonts w:ascii="Times New Roman" w:eastAsiaTheme="minorHAnsi" w:hAnsi="Times New Roman"/>
          <w:color w:val="000000" w:themeColor="text1"/>
          <w:sz w:val="28"/>
          <w:szCs w:val="28"/>
          <w:lang w:val="kk-KZ"/>
        </w:rPr>
        <w:t>ңбек ислам әлемінде де, Еуропада да жоғары бағаланды, бұл оның латын тіліне ерте аударылуымен және ғылыми ортада таралуымен расталады.</w:t>
      </w:r>
      <w:r w:rsidR="001C7228"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00051431" w:rsidRPr="00603F76">
        <w:rPr>
          <w:rFonts w:ascii="Times New Roman" w:eastAsiaTheme="minorHAnsi" w:hAnsi="Times New Roman"/>
          <w:color w:val="000000" w:themeColor="text1"/>
          <w:sz w:val="28"/>
          <w:szCs w:val="28"/>
          <w:lang w:val="kk-KZ"/>
        </w:rPr>
        <w:t xml:space="preserve"> Птоле</w:t>
      </w:r>
      <w:r w:rsidR="008D175D" w:rsidRPr="00603F76">
        <w:rPr>
          <w:rFonts w:ascii="Times New Roman" w:eastAsiaTheme="minorHAnsi" w:hAnsi="Times New Roman"/>
          <w:color w:val="000000" w:themeColor="text1"/>
          <w:sz w:val="28"/>
          <w:szCs w:val="28"/>
          <w:lang w:val="kk-KZ"/>
        </w:rPr>
        <w:t xml:space="preserve">мей мен әл-Бируни сияқты авторлардың дәстүрлерін жалғастырады, </w:t>
      </w:r>
      <w:r w:rsidR="001C7228" w:rsidRPr="00603F76">
        <w:rPr>
          <w:rFonts w:ascii="Times New Roman" w:eastAsiaTheme="minorHAnsi" w:hAnsi="Times New Roman"/>
          <w:color w:val="000000" w:themeColor="text1"/>
          <w:sz w:val="28"/>
          <w:szCs w:val="28"/>
          <w:lang w:val="kk-KZ"/>
        </w:rPr>
        <w:t>алайда,</w:t>
      </w:r>
      <w:r w:rsidR="008D175D" w:rsidRPr="00603F76">
        <w:rPr>
          <w:rFonts w:ascii="Times New Roman" w:eastAsiaTheme="minorHAnsi" w:hAnsi="Times New Roman"/>
          <w:color w:val="000000" w:themeColor="text1"/>
          <w:sz w:val="28"/>
          <w:szCs w:val="28"/>
          <w:lang w:val="kk-KZ"/>
        </w:rPr>
        <w:t xml:space="preserve"> сонымен бірге</w:t>
      </w:r>
      <w:r w:rsidR="001C7228" w:rsidRPr="00603F76">
        <w:rPr>
          <w:rFonts w:ascii="Times New Roman" w:eastAsiaTheme="minorHAnsi" w:hAnsi="Times New Roman"/>
          <w:color w:val="000000" w:themeColor="text1"/>
          <w:sz w:val="28"/>
          <w:szCs w:val="28"/>
          <w:lang w:val="kk-KZ"/>
        </w:rPr>
        <w:t>,</w:t>
      </w:r>
      <w:r w:rsidR="008D175D" w:rsidRPr="00603F76">
        <w:rPr>
          <w:rFonts w:ascii="Times New Roman" w:eastAsiaTheme="minorHAnsi" w:hAnsi="Times New Roman"/>
          <w:color w:val="000000" w:themeColor="text1"/>
          <w:sz w:val="28"/>
          <w:szCs w:val="28"/>
          <w:lang w:val="kk-KZ"/>
        </w:rPr>
        <w:t xml:space="preserve"> </w:t>
      </w:r>
      <w:r w:rsidR="001C7228" w:rsidRPr="00603F76">
        <w:rPr>
          <w:rFonts w:ascii="Times New Roman" w:eastAsiaTheme="minorHAnsi" w:hAnsi="Times New Roman"/>
          <w:color w:val="000000" w:themeColor="text1"/>
          <w:sz w:val="28"/>
          <w:szCs w:val="28"/>
          <w:lang w:val="kk-KZ"/>
        </w:rPr>
        <w:t xml:space="preserve">зерттеу </w:t>
      </w:r>
      <w:r w:rsidR="008D175D" w:rsidRPr="00603F76">
        <w:rPr>
          <w:rFonts w:ascii="Times New Roman" w:eastAsiaTheme="minorHAnsi" w:hAnsi="Times New Roman"/>
          <w:color w:val="000000" w:themeColor="text1"/>
          <w:sz w:val="28"/>
          <w:szCs w:val="28"/>
          <w:lang w:val="kk-KZ"/>
        </w:rPr>
        <w:t>әдіс</w:t>
      </w:r>
      <w:r w:rsidR="001C7228" w:rsidRPr="00603F76">
        <w:rPr>
          <w:rFonts w:ascii="Times New Roman" w:eastAsiaTheme="minorHAnsi" w:hAnsi="Times New Roman"/>
          <w:color w:val="000000" w:themeColor="text1"/>
          <w:sz w:val="28"/>
          <w:szCs w:val="28"/>
          <w:lang w:val="kk-KZ"/>
        </w:rPr>
        <w:t>темесінің</w:t>
      </w:r>
      <w:r w:rsidR="008D175D" w:rsidRPr="00603F76">
        <w:rPr>
          <w:rFonts w:ascii="Times New Roman" w:eastAsiaTheme="minorHAnsi" w:hAnsi="Times New Roman"/>
          <w:color w:val="000000" w:themeColor="text1"/>
          <w:sz w:val="28"/>
          <w:szCs w:val="28"/>
          <w:lang w:val="kk-KZ"/>
        </w:rPr>
        <w:t xml:space="preserve"> айтарлықтай дамуын көрсетеді. Оның жұмысы эллиндік географиялық </w:t>
      </w:r>
      <w:r w:rsidR="001C7228" w:rsidRPr="00603F76">
        <w:rPr>
          <w:rFonts w:ascii="Times New Roman" w:eastAsiaTheme="minorHAnsi" w:hAnsi="Times New Roman"/>
          <w:color w:val="000000" w:themeColor="text1"/>
          <w:sz w:val="28"/>
          <w:szCs w:val="28"/>
          <w:lang w:val="kk-KZ"/>
        </w:rPr>
        <w:t xml:space="preserve">жүйеден алған тәсіл – жер бетін </w:t>
      </w:r>
      <w:r w:rsidR="008D175D" w:rsidRPr="00603F76">
        <w:rPr>
          <w:rFonts w:ascii="Times New Roman" w:eastAsiaTheme="minorHAnsi" w:hAnsi="Times New Roman"/>
          <w:color w:val="000000" w:themeColor="text1"/>
          <w:sz w:val="28"/>
          <w:szCs w:val="28"/>
          <w:lang w:val="kk-KZ"/>
        </w:rPr>
        <w:t>климаттық аймақтарға</w:t>
      </w:r>
      <w:r w:rsidR="001C7228" w:rsidRPr="00603F76">
        <w:rPr>
          <w:rFonts w:ascii="Times New Roman" w:eastAsiaTheme="minorHAnsi" w:hAnsi="Times New Roman"/>
          <w:color w:val="000000" w:themeColor="text1"/>
          <w:sz w:val="28"/>
          <w:szCs w:val="28"/>
          <w:lang w:val="kk-KZ"/>
        </w:rPr>
        <w:t xml:space="preserve"> бөлуге негізделген, бірақ </w:t>
      </w:r>
      <w:r w:rsidR="00183530" w:rsidRPr="00603F76">
        <w:rPr>
          <w:rFonts w:ascii="Times New Roman" w:eastAsiaTheme="minorHAnsi" w:hAnsi="Times New Roman"/>
          <w:color w:val="000000" w:themeColor="text1"/>
          <w:sz w:val="28"/>
          <w:szCs w:val="28"/>
          <w:lang w:val="kk-KZ"/>
        </w:rPr>
        <w:t>Әбул-Фида</w:t>
      </w:r>
      <w:r w:rsidR="001C7228" w:rsidRPr="00603F76">
        <w:rPr>
          <w:rFonts w:ascii="Times New Roman" w:eastAsiaTheme="minorHAnsi" w:hAnsi="Times New Roman"/>
          <w:color w:val="000000" w:themeColor="text1"/>
          <w:sz w:val="28"/>
          <w:szCs w:val="28"/>
          <w:lang w:val="kk-KZ"/>
        </w:rPr>
        <w:t xml:space="preserve"> бұны </w:t>
      </w:r>
      <w:r w:rsidR="008D175D" w:rsidRPr="00603F76">
        <w:rPr>
          <w:rFonts w:ascii="Times New Roman" w:eastAsiaTheme="minorHAnsi" w:hAnsi="Times New Roman"/>
          <w:color w:val="000000" w:themeColor="text1"/>
          <w:sz w:val="28"/>
          <w:szCs w:val="28"/>
          <w:lang w:val="kk-KZ"/>
        </w:rPr>
        <w:t>дәлірек сандық</w:t>
      </w:r>
      <w:r w:rsidR="001C7228" w:rsidRPr="00603F76">
        <w:rPr>
          <w:rFonts w:ascii="Times New Roman" w:eastAsiaTheme="minorHAnsi" w:hAnsi="Times New Roman"/>
          <w:color w:val="000000" w:themeColor="text1"/>
          <w:sz w:val="28"/>
          <w:szCs w:val="28"/>
          <w:lang w:val="kk-KZ"/>
        </w:rPr>
        <w:t xml:space="preserve"> деректермен толықтырады</w:t>
      </w:r>
      <w:r w:rsidR="008D175D" w:rsidRPr="00603F76">
        <w:rPr>
          <w:rFonts w:ascii="Times New Roman" w:eastAsiaTheme="minorHAnsi" w:hAnsi="Times New Roman"/>
          <w:color w:val="000000" w:themeColor="text1"/>
          <w:sz w:val="28"/>
          <w:szCs w:val="28"/>
          <w:lang w:val="kk-KZ"/>
        </w:rPr>
        <w:t xml:space="preserve">: географиялық координаттар, ендіктер мен бойлықтардың астрономиялық есептеулері, қалалар арасындағы қашықтық </w:t>
      </w:r>
      <w:r w:rsidR="001C7228" w:rsidRPr="00603F76">
        <w:rPr>
          <w:rFonts w:ascii="Times New Roman" w:eastAsiaTheme="minorHAnsi" w:hAnsi="Times New Roman"/>
          <w:color w:val="000000" w:themeColor="text1"/>
          <w:sz w:val="28"/>
          <w:szCs w:val="28"/>
          <w:lang w:val="kk-KZ"/>
        </w:rPr>
        <w:t>пен</w:t>
      </w:r>
      <w:r w:rsidR="008D175D" w:rsidRPr="00603F76">
        <w:rPr>
          <w:rFonts w:ascii="Times New Roman" w:eastAsiaTheme="minorHAnsi" w:hAnsi="Times New Roman"/>
          <w:color w:val="000000" w:themeColor="text1"/>
          <w:sz w:val="28"/>
          <w:szCs w:val="28"/>
          <w:lang w:val="kk-KZ"/>
        </w:rPr>
        <w:t xml:space="preserve"> олардың экономикалық, діни және саяси </w:t>
      </w:r>
      <w:r w:rsidR="001C7228" w:rsidRPr="00603F76">
        <w:rPr>
          <w:rFonts w:ascii="Times New Roman" w:eastAsiaTheme="minorHAnsi" w:hAnsi="Times New Roman"/>
          <w:color w:val="000000" w:themeColor="text1"/>
          <w:sz w:val="28"/>
          <w:szCs w:val="28"/>
          <w:lang w:val="kk-KZ"/>
        </w:rPr>
        <w:t>қырлары</w:t>
      </w:r>
      <w:r w:rsidR="008D175D" w:rsidRPr="00603F76">
        <w:rPr>
          <w:rFonts w:ascii="Times New Roman" w:eastAsiaTheme="minorHAnsi" w:hAnsi="Times New Roman"/>
          <w:color w:val="000000" w:themeColor="text1"/>
          <w:sz w:val="28"/>
          <w:szCs w:val="28"/>
          <w:lang w:val="kk-KZ"/>
        </w:rPr>
        <w:t>.</w:t>
      </w:r>
    </w:p>
    <w:p w:rsidR="000C7446"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8D175D" w:rsidRPr="00603F76">
        <w:rPr>
          <w:rFonts w:ascii="Times New Roman" w:eastAsiaTheme="minorHAnsi" w:hAnsi="Times New Roman"/>
          <w:color w:val="000000" w:themeColor="text1"/>
          <w:sz w:val="28"/>
          <w:szCs w:val="28"/>
          <w:lang w:val="kk-KZ"/>
        </w:rPr>
        <w:t xml:space="preserve"> еңбегінің Ибн Хордадбех, әл-Масуди немесе әл-Истахри сияқты өзінен бұрынғы</w:t>
      </w:r>
      <w:r w:rsidR="00381339" w:rsidRPr="00603F76">
        <w:rPr>
          <w:rFonts w:ascii="Times New Roman" w:eastAsiaTheme="minorHAnsi" w:hAnsi="Times New Roman"/>
          <w:color w:val="000000" w:themeColor="text1"/>
          <w:sz w:val="28"/>
          <w:szCs w:val="28"/>
          <w:lang w:val="kk-KZ"/>
        </w:rPr>
        <w:t xml:space="preserve"> зерттеушілердің ғылыми шығармашылығынан</w:t>
      </w:r>
      <w:r w:rsidR="008D175D" w:rsidRPr="00603F76">
        <w:rPr>
          <w:rFonts w:ascii="Times New Roman" w:eastAsiaTheme="minorHAnsi" w:hAnsi="Times New Roman"/>
          <w:color w:val="000000" w:themeColor="text1"/>
          <w:sz w:val="28"/>
          <w:szCs w:val="28"/>
          <w:lang w:val="kk-KZ"/>
        </w:rPr>
        <w:t xml:space="preserve"> маңызды айырмашылығы оның дереккөздерге сыни көзқарасында. Ол географиялық сипаттамаларды </w:t>
      </w:r>
      <w:r w:rsidR="00381339" w:rsidRPr="00603F76">
        <w:rPr>
          <w:rFonts w:ascii="Times New Roman" w:eastAsiaTheme="minorHAnsi" w:hAnsi="Times New Roman"/>
          <w:color w:val="000000" w:themeColor="text1"/>
          <w:sz w:val="28"/>
          <w:szCs w:val="28"/>
          <w:lang w:val="kk-KZ"/>
        </w:rPr>
        <w:t>жаңа</w:t>
      </w:r>
      <w:r w:rsidR="008D175D" w:rsidRPr="00603F76">
        <w:rPr>
          <w:rFonts w:ascii="Times New Roman" w:eastAsiaTheme="minorHAnsi" w:hAnsi="Times New Roman"/>
          <w:color w:val="000000" w:themeColor="text1"/>
          <w:sz w:val="28"/>
          <w:szCs w:val="28"/>
          <w:lang w:val="kk-KZ"/>
        </w:rPr>
        <w:t>ртып қана</w:t>
      </w:r>
      <w:r w:rsidR="00381339" w:rsidRPr="00603F76">
        <w:rPr>
          <w:rFonts w:ascii="Times New Roman" w:eastAsiaTheme="minorHAnsi" w:hAnsi="Times New Roman"/>
          <w:color w:val="000000" w:themeColor="text1"/>
          <w:sz w:val="28"/>
          <w:szCs w:val="28"/>
          <w:lang w:val="kk-KZ"/>
        </w:rPr>
        <w:t xml:space="preserve"> қоймайды, сонымен қатар </w:t>
      </w:r>
      <w:r w:rsidR="008D175D" w:rsidRPr="00603F76">
        <w:rPr>
          <w:rFonts w:ascii="Times New Roman" w:eastAsiaTheme="minorHAnsi" w:hAnsi="Times New Roman"/>
          <w:color w:val="000000" w:themeColor="text1"/>
          <w:sz w:val="28"/>
          <w:szCs w:val="28"/>
          <w:lang w:val="kk-KZ"/>
        </w:rPr>
        <w:t xml:space="preserve">кейінгі өлшемдерге, </w:t>
      </w:r>
      <w:r w:rsidR="00381339" w:rsidRPr="00603F76">
        <w:rPr>
          <w:rFonts w:ascii="Times New Roman" w:eastAsiaTheme="minorHAnsi" w:hAnsi="Times New Roman"/>
          <w:color w:val="000000" w:themeColor="text1"/>
          <w:sz w:val="28"/>
          <w:szCs w:val="28"/>
          <w:lang w:val="kk-KZ"/>
        </w:rPr>
        <w:t>жеке</w:t>
      </w:r>
      <w:r w:rsidR="008D175D" w:rsidRPr="00603F76">
        <w:rPr>
          <w:rFonts w:ascii="Times New Roman" w:eastAsiaTheme="minorHAnsi" w:hAnsi="Times New Roman"/>
          <w:color w:val="000000" w:themeColor="text1"/>
          <w:sz w:val="28"/>
          <w:szCs w:val="28"/>
          <w:lang w:val="kk-KZ"/>
        </w:rPr>
        <w:t xml:space="preserve"> бақылауларына, саяхатшылар мен саудагерлерден алған мәліметтерге сүйене отырып нақтылайды. Бұл </w:t>
      </w:r>
      <w:r w:rsidR="00381339" w:rsidRPr="00603F76">
        <w:rPr>
          <w:rFonts w:ascii="Times New Roman" w:eastAsiaTheme="minorHAnsi" w:hAnsi="Times New Roman"/>
          <w:color w:val="000000" w:themeColor="text1"/>
          <w:sz w:val="28"/>
          <w:szCs w:val="28"/>
          <w:lang w:val="kk-KZ"/>
        </w:rPr>
        <w:t>«Тақуим әл-Бұлдан» тарихи-географиялық талдауын</w:t>
      </w:r>
      <w:r w:rsidR="008D175D" w:rsidRPr="00603F76">
        <w:rPr>
          <w:rFonts w:ascii="Times New Roman" w:eastAsiaTheme="minorHAnsi" w:hAnsi="Times New Roman"/>
          <w:color w:val="000000" w:themeColor="text1"/>
          <w:sz w:val="28"/>
          <w:szCs w:val="28"/>
          <w:lang w:val="kk-KZ"/>
        </w:rPr>
        <w:t xml:space="preserve"> эмпирикалық бақылаулар</w:t>
      </w:r>
      <w:r w:rsidR="00381339" w:rsidRPr="00603F76">
        <w:rPr>
          <w:rFonts w:ascii="Times New Roman" w:eastAsiaTheme="minorHAnsi" w:hAnsi="Times New Roman"/>
          <w:color w:val="000000" w:themeColor="text1"/>
          <w:sz w:val="28"/>
          <w:szCs w:val="28"/>
          <w:lang w:val="kk-KZ"/>
        </w:rPr>
        <w:t>ды</w:t>
      </w:r>
      <w:r w:rsidR="008D175D" w:rsidRPr="00603F76">
        <w:rPr>
          <w:rFonts w:ascii="Times New Roman" w:eastAsiaTheme="minorHAnsi" w:hAnsi="Times New Roman"/>
          <w:color w:val="000000" w:themeColor="text1"/>
          <w:sz w:val="28"/>
          <w:szCs w:val="28"/>
          <w:lang w:val="kk-KZ"/>
        </w:rPr>
        <w:t xml:space="preserve"> біріктір</w:t>
      </w:r>
      <w:r w:rsidR="00381339" w:rsidRPr="00603F76">
        <w:rPr>
          <w:rFonts w:ascii="Times New Roman" w:eastAsiaTheme="minorHAnsi" w:hAnsi="Times New Roman"/>
          <w:color w:val="000000" w:themeColor="text1"/>
          <w:sz w:val="28"/>
          <w:szCs w:val="28"/>
          <w:lang w:val="kk-KZ"/>
        </w:rPr>
        <w:t>ген</w:t>
      </w:r>
      <w:r w:rsidR="008D175D" w:rsidRPr="00603F76">
        <w:rPr>
          <w:rFonts w:ascii="Times New Roman" w:eastAsiaTheme="minorHAnsi" w:hAnsi="Times New Roman"/>
          <w:color w:val="000000" w:themeColor="text1"/>
          <w:sz w:val="28"/>
          <w:szCs w:val="28"/>
          <w:lang w:val="kk-KZ"/>
        </w:rPr>
        <w:t xml:space="preserve"> синтетикалық шығарма ретін</w:t>
      </w:r>
      <w:r w:rsidR="00381339" w:rsidRPr="00603F76">
        <w:rPr>
          <w:rFonts w:ascii="Times New Roman" w:eastAsiaTheme="minorHAnsi" w:hAnsi="Times New Roman"/>
          <w:color w:val="000000" w:themeColor="text1"/>
          <w:sz w:val="28"/>
          <w:szCs w:val="28"/>
          <w:lang w:val="kk-KZ"/>
        </w:rPr>
        <w:t xml:space="preserve">де сипаттауға мүмкіндік береді. </w:t>
      </w:r>
      <w:r w:rsidRPr="00603F76">
        <w:rPr>
          <w:rFonts w:ascii="Times New Roman" w:eastAsiaTheme="minorHAnsi" w:hAnsi="Times New Roman"/>
          <w:color w:val="000000" w:themeColor="text1"/>
          <w:sz w:val="28"/>
          <w:szCs w:val="28"/>
          <w:lang w:val="kk-KZ"/>
        </w:rPr>
        <w:t>Әбул-Фида</w:t>
      </w:r>
      <w:r w:rsidR="008D175D" w:rsidRPr="00603F76">
        <w:rPr>
          <w:rFonts w:ascii="Times New Roman" w:eastAsiaTheme="minorHAnsi" w:hAnsi="Times New Roman"/>
          <w:color w:val="000000" w:themeColor="text1"/>
          <w:sz w:val="28"/>
          <w:szCs w:val="28"/>
          <w:lang w:val="kk-KZ"/>
        </w:rPr>
        <w:t>ның</w:t>
      </w:r>
      <w:r w:rsidR="000C7446" w:rsidRPr="00603F76">
        <w:rPr>
          <w:rFonts w:ascii="Times New Roman" w:eastAsiaTheme="minorHAnsi" w:hAnsi="Times New Roman"/>
          <w:color w:val="000000" w:themeColor="text1"/>
          <w:sz w:val="28"/>
          <w:szCs w:val="28"/>
          <w:lang w:val="kk-KZ"/>
        </w:rPr>
        <w:t xml:space="preserve"> </w:t>
      </w:r>
      <w:r w:rsidR="00381339" w:rsidRPr="00603F76">
        <w:rPr>
          <w:rFonts w:ascii="Times New Roman" w:eastAsiaTheme="minorHAnsi" w:hAnsi="Times New Roman"/>
          <w:color w:val="000000" w:themeColor="text1"/>
          <w:sz w:val="28"/>
          <w:szCs w:val="28"/>
          <w:lang w:val="kk-KZ"/>
        </w:rPr>
        <w:t>Жердің шар тәріздес тұжырымын</w:t>
      </w:r>
      <w:r w:rsidR="008D175D" w:rsidRPr="00603F76">
        <w:rPr>
          <w:rFonts w:ascii="Times New Roman" w:eastAsiaTheme="minorHAnsi" w:hAnsi="Times New Roman"/>
          <w:color w:val="000000" w:themeColor="text1"/>
          <w:sz w:val="28"/>
          <w:szCs w:val="28"/>
          <w:lang w:val="kk-KZ"/>
        </w:rPr>
        <w:t xml:space="preserve"> мойындауының ерекше маңызы бар, бұл </w:t>
      </w:r>
      <w:r w:rsidR="00381339" w:rsidRPr="00603F76">
        <w:rPr>
          <w:rFonts w:ascii="Times New Roman" w:eastAsiaTheme="minorHAnsi" w:hAnsi="Times New Roman"/>
          <w:color w:val="000000" w:themeColor="text1"/>
          <w:sz w:val="28"/>
          <w:szCs w:val="28"/>
          <w:lang w:val="kk-KZ"/>
        </w:rPr>
        <w:t>XIII</w:t>
      </w:r>
      <w:r w:rsidR="008D175D" w:rsidRPr="00603F76">
        <w:rPr>
          <w:rFonts w:ascii="Times New Roman" w:eastAsiaTheme="minorHAnsi" w:hAnsi="Times New Roman"/>
          <w:color w:val="000000" w:themeColor="text1"/>
          <w:sz w:val="28"/>
          <w:szCs w:val="28"/>
          <w:lang w:val="kk-KZ"/>
        </w:rPr>
        <w:t>-</w:t>
      </w:r>
      <w:r w:rsidR="00381339" w:rsidRPr="00603F76">
        <w:rPr>
          <w:rFonts w:ascii="Times New Roman" w:eastAsiaTheme="minorHAnsi" w:hAnsi="Times New Roman"/>
          <w:color w:val="000000" w:themeColor="text1"/>
          <w:sz w:val="28"/>
          <w:szCs w:val="28"/>
          <w:lang w:val="kk-KZ"/>
        </w:rPr>
        <w:t>XIV</w:t>
      </w:r>
      <w:r w:rsidR="008D175D" w:rsidRPr="00603F76">
        <w:rPr>
          <w:rFonts w:ascii="Times New Roman" w:eastAsiaTheme="minorHAnsi" w:hAnsi="Times New Roman"/>
          <w:color w:val="000000" w:themeColor="text1"/>
          <w:sz w:val="28"/>
          <w:szCs w:val="28"/>
          <w:lang w:val="kk-KZ"/>
        </w:rPr>
        <w:t xml:space="preserve"> ғасырлардағы исламдық ғылыми парадигма аясында география мен астрономияның тығыз байланысын көрсетеді. Бұл оның жұмысын әлемнің құрылымы туралы догматикалық идеяларға негізделген бұрынғы сипаттамалардан ерекшелендіреді.</w:t>
      </w:r>
      <w:r w:rsidR="000F1297" w:rsidRPr="00603F76">
        <w:rPr>
          <w:rFonts w:ascii="Times New Roman" w:eastAsiaTheme="minorHAnsi" w:hAnsi="Times New Roman"/>
          <w:color w:val="000000" w:themeColor="text1"/>
          <w:sz w:val="28"/>
          <w:szCs w:val="28"/>
          <w:lang w:val="kk-KZ"/>
        </w:rPr>
        <w:t xml:space="preserve"> </w:t>
      </w:r>
    </w:p>
    <w:p w:rsidR="006F773E" w:rsidRPr="00603F76" w:rsidRDefault="006F773E" w:rsidP="000C22A6">
      <w:pPr>
        <w:spacing w:after="0" w:line="240" w:lineRule="auto"/>
        <w:ind w:firstLine="709"/>
        <w:jc w:val="both"/>
        <w:rPr>
          <w:rFonts w:ascii="Times New Roman" w:eastAsiaTheme="minorHAnsi" w:hAnsi="Times New Roman"/>
          <w:bCs/>
          <w:color w:val="000000" w:themeColor="text1"/>
          <w:sz w:val="28"/>
          <w:szCs w:val="28"/>
          <w:lang w:val="kk-KZ"/>
        </w:rPr>
      </w:pPr>
      <w:r w:rsidRPr="00603F76">
        <w:rPr>
          <w:rFonts w:ascii="Times New Roman" w:eastAsiaTheme="minorHAnsi" w:hAnsi="Times New Roman"/>
          <w:bCs/>
          <w:color w:val="000000" w:themeColor="text1"/>
          <w:sz w:val="28"/>
          <w:szCs w:val="28"/>
          <w:lang w:val="kk-KZ"/>
        </w:rPr>
        <w:t>Диссертацияның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 xml:space="preserve">ға дейін өмір сүрген ғалымдардың Азия географиясы туралы зерттеулері» бөлімінде анықталған үш </w:t>
      </w:r>
      <w:r w:rsidR="00564A82" w:rsidRPr="00603F76">
        <w:rPr>
          <w:rFonts w:ascii="Times New Roman" w:eastAsiaTheme="minorHAnsi" w:hAnsi="Times New Roman"/>
          <w:bCs/>
          <w:color w:val="000000" w:themeColor="text1"/>
          <w:sz w:val="28"/>
          <w:szCs w:val="28"/>
          <w:lang w:val="kk-KZ"/>
        </w:rPr>
        <w:t>дәуір</w:t>
      </w:r>
      <w:r w:rsidRPr="00603F76">
        <w:rPr>
          <w:rFonts w:ascii="Times New Roman" w:eastAsiaTheme="minorHAnsi" w:hAnsi="Times New Roman"/>
          <w:bCs/>
          <w:color w:val="000000" w:themeColor="text1"/>
          <w:sz w:val="28"/>
          <w:szCs w:val="28"/>
          <w:lang w:val="kk-KZ"/>
        </w:rPr>
        <w:t xml:space="preserve"> </w:t>
      </w:r>
      <w:r w:rsidR="00564A82" w:rsidRPr="00603F76">
        <w:rPr>
          <w:rFonts w:ascii="Times New Roman" w:eastAsiaTheme="minorHAnsi" w:hAnsi="Times New Roman"/>
          <w:bCs/>
          <w:color w:val="000000" w:themeColor="text1"/>
          <w:sz w:val="28"/>
          <w:szCs w:val="28"/>
          <w:lang w:val="kk-KZ"/>
        </w:rPr>
        <w:t xml:space="preserve">(яғни кезеңдерге жіктеу жүйесін қайта қолданамыз) </w:t>
      </w:r>
      <w:r w:rsidRPr="00603F76">
        <w:rPr>
          <w:rFonts w:ascii="Times New Roman" w:eastAsiaTheme="minorHAnsi" w:hAnsi="Times New Roman"/>
          <w:bCs/>
          <w:color w:val="000000" w:themeColor="text1"/>
          <w:sz w:val="28"/>
          <w:szCs w:val="28"/>
          <w:lang w:val="kk-KZ"/>
        </w:rPr>
        <w:t xml:space="preserve">аясындағы ғалымдардың ғылыми-зерттеу ерекшеліктерімен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bCs/>
          <w:color w:val="000000" w:themeColor="text1"/>
          <w:sz w:val="28"/>
          <w:szCs w:val="28"/>
          <w:lang w:val="kk-KZ"/>
        </w:rPr>
        <w:t xml:space="preserve"> академиялық шығармашылығын салыстыратын болсақ: </w:t>
      </w:r>
    </w:p>
    <w:p w:rsidR="006F773E" w:rsidRPr="00603F76" w:rsidRDefault="006F773E" w:rsidP="000C22A6">
      <w:pPr>
        <w:spacing w:after="0" w:line="240" w:lineRule="auto"/>
        <w:ind w:firstLine="709"/>
        <w:jc w:val="both"/>
        <w:rPr>
          <w:rFonts w:ascii="Times New Roman" w:eastAsiaTheme="minorHAnsi" w:hAnsi="Times New Roman"/>
          <w:bCs/>
          <w:i/>
          <w:color w:val="000000" w:themeColor="text1"/>
          <w:sz w:val="28"/>
          <w:szCs w:val="28"/>
          <w:lang w:val="kk-KZ"/>
        </w:rPr>
      </w:pPr>
      <w:r w:rsidRPr="00603F76">
        <w:rPr>
          <w:rFonts w:ascii="Times New Roman" w:eastAsiaTheme="minorHAnsi" w:hAnsi="Times New Roman"/>
          <w:bCs/>
          <w:i/>
          <w:color w:val="000000" w:themeColor="text1"/>
          <w:sz w:val="28"/>
          <w:szCs w:val="28"/>
          <w:lang w:val="kk-KZ"/>
        </w:rPr>
        <w:t>Б.з. VII ғасырға дейінгі ежелгі антикалық географтар кезеңі.</w:t>
      </w:r>
    </w:p>
    <w:p w:rsidR="000D7E1C" w:rsidRPr="00603F76" w:rsidRDefault="006F773E"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Страбон «География» еңбегінде аймақтардың саяси құрылымына, этнографиясына және мәдени ерекшеліктеріне </w:t>
      </w:r>
      <w:r w:rsidR="000A1328" w:rsidRPr="00603F76">
        <w:rPr>
          <w:rFonts w:ascii="Times New Roman" w:eastAsiaTheme="minorHAnsi" w:hAnsi="Times New Roman"/>
          <w:color w:val="000000" w:themeColor="text1"/>
          <w:sz w:val="28"/>
          <w:szCs w:val="28"/>
          <w:lang w:val="kk-KZ"/>
        </w:rPr>
        <w:t>тоқталып, сипаттау-тарихи әдістемені</w:t>
      </w:r>
      <w:r w:rsidRPr="00603F76">
        <w:rPr>
          <w:rFonts w:ascii="Times New Roman" w:eastAsiaTheme="minorHAnsi" w:hAnsi="Times New Roman"/>
          <w:color w:val="000000" w:themeColor="text1"/>
          <w:sz w:val="28"/>
          <w:szCs w:val="28"/>
          <w:lang w:val="kk-KZ"/>
        </w:rPr>
        <w:t xml:space="preserve"> пайдаланды. </w:t>
      </w:r>
      <w:r w:rsidR="000A1328" w:rsidRPr="00603F76">
        <w:rPr>
          <w:rFonts w:ascii="Times New Roman" w:eastAsiaTheme="minorHAnsi" w:hAnsi="Times New Roman"/>
          <w:color w:val="000000" w:themeColor="text1"/>
          <w:sz w:val="28"/>
          <w:szCs w:val="28"/>
          <w:lang w:val="kk-KZ"/>
        </w:rPr>
        <w:t xml:space="preserve">Ол антикалық ғылыми дүниетанымға сәйкес Азияны ойкумена шеңберінде қарастырады және оның мәліметтері, ең алдымен, эллиндік дәуірдегі саяхатшылар мен авторлардың есептеріне негізделген. Алайда, Страбонға нақты картографиялық құрылым жетіспейді, мәселен, координаттарды пайдаланбайды және кеңістікті астрономиялық принциптерге </w:t>
      </w:r>
      <w:r w:rsidR="000A1328" w:rsidRPr="00603F76">
        <w:rPr>
          <w:rFonts w:ascii="Times New Roman" w:eastAsiaTheme="minorHAnsi" w:hAnsi="Times New Roman"/>
          <w:color w:val="000000" w:themeColor="text1"/>
          <w:sz w:val="28"/>
          <w:szCs w:val="28"/>
          <w:lang w:val="kk-KZ"/>
        </w:rPr>
        <w:lastRenderedPageBreak/>
        <w:t>сәйкес жүйелемейді.</w:t>
      </w:r>
      <w:r w:rsidRPr="00603F76">
        <w:rPr>
          <w:rFonts w:ascii="Times New Roman" w:eastAsiaTheme="minorHAnsi" w:hAnsi="Times New Roman"/>
          <w:color w:val="000000" w:themeColor="text1"/>
          <w:sz w:val="28"/>
          <w:szCs w:val="28"/>
          <w:lang w:val="kk-KZ"/>
        </w:rPr>
        <w:t xml:space="preserve"> </w:t>
      </w:r>
      <w:r w:rsidR="000A1328" w:rsidRPr="00603F76">
        <w:rPr>
          <w:rFonts w:ascii="Times New Roman" w:eastAsiaTheme="minorHAnsi" w:hAnsi="Times New Roman"/>
          <w:color w:val="000000" w:themeColor="text1"/>
          <w:sz w:val="28"/>
          <w:szCs w:val="28"/>
          <w:lang w:val="kk-KZ"/>
        </w:rPr>
        <w:t xml:space="preserve">Ал </w:t>
      </w:r>
      <w:r w:rsidR="00183530" w:rsidRPr="00603F76">
        <w:rPr>
          <w:rFonts w:ascii="Times New Roman" w:eastAsiaTheme="minorHAnsi" w:hAnsi="Times New Roman"/>
          <w:color w:val="000000" w:themeColor="text1"/>
          <w:sz w:val="28"/>
          <w:szCs w:val="28"/>
          <w:lang w:val="kk-KZ"/>
        </w:rPr>
        <w:t>Әбул-Фида</w:t>
      </w:r>
      <w:r w:rsidR="000A1328" w:rsidRPr="00603F76">
        <w:rPr>
          <w:rFonts w:ascii="Times New Roman" w:eastAsiaTheme="minorHAnsi" w:hAnsi="Times New Roman"/>
          <w:color w:val="000000" w:themeColor="text1"/>
          <w:sz w:val="28"/>
          <w:szCs w:val="28"/>
          <w:lang w:val="kk-KZ"/>
        </w:rPr>
        <w:t xml:space="preserve">, керісінше, бойлық пен ендік амалдарын қолданады, кеңістікті климаттық белдеулерге бөледі және географиялық орындарды анықтау үшін астрономиялық әдістерді жүзеге асырады, бұл оның жұмысының ғылымилығын арттырады. </w:t>
      </w:r>
    </w:p>
    <w:p w:rsidR="006F773E" w:rsidRPr="00603F76" w:rsidRDefault="000D7E1C"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Аға-Плиний </w:t>
      </w:r>
      <w:r w:rsidR="00396193" w:rsidRPr="00603F76">
        <w:rPr>
          <w:rFonts w:ascii="Times New Roman" w:eastAsiaTheme="minorHAnsi" w:hAnsi="Times New Roman"/>
          <w:color w:val="000000" w:themeColor="text1"/>
          <w:sz w:val="28"/>
          <w:szCs w:val="28"/>
          <w:lang w:val="kk-KZ"/>
        </w:rPr>
        <w:t>«Табиғат тарихы</w:t>
      </w:r>
      <w:r w:rsidRPr="00603F76">
        <w:rPr>
          <w:rFonts w:ascii="Times New Roman" w:eastAsiaTheme="minorHAnsi" w:hAnsi="Times New Roman"/>
          <w:color w:val="000000" w:themeColor="text1"/>
          <w:sz w:val="28"/>
          <w:szCs w:val="28"/>
          <w:lang w:val="kk-KZ"/>
        </w:rPr>
        <w:t xml:space="preserve">» </w:t>
      </w:r>
      <w:r w:rsidR="00396193" w:rsidRPr="00603F76">
        <w:rPr>
          <w:rFonts w:ascii="Times New Roman" w:eastAsiaTheme="minorHAnsi" w:hAnsi="Times New Roman"/>
          <w:color w:val="000000" w:themeColor="text1"/>
          <w:sz w:val="28"/>
          <w:szCs w:val="28"/>
          <w:lang w:val="kk-KZ"/>
        </w:rPr>
        <w:t xml:space="preserve">туындысында </w:t>
      </w:r>
      <w:r w:rsidRPr="00603F76">
        <w:rPr>
          <w:rFonts w:ascii="Times New Roman" w:eastAsiaTheme="minorHAnsi" w:hAnsi="Times New Roman"/>
          <w:color w:val="000000" w:themeColor="text1"/>
          <w:sz w:val="28"/>
          <w:szCs w:val="28"/>
          <w:lang w:val="kk-KZ"/>
        </w:rPr>
        <w:t>табиғат, геогра</w:t>
      </w:r>
      <w:r w:rsidR="00396193" w:rsidRPr="00603F76">
        <w:rPr>
          <w:rFonts w:ascii="Times New Roman" w:eastAsiaTheme="minorHAnsi" w:hAnsi="Times New Roman"/>
          <w:color w:val="000000" w:themeColor="text1"/>
          <w:sz w:val="28"/>
          <w:szCs w:val="28"/>
          <w:lang w:val="kk-KZ"/>
        </w:rPr>
        <w:t xml:space="preserve">фия, этнография және биология, </w:t>
      </w:r>
      <w:r w:rsidRPr="00603F76">
        <w:rPr>
          <w:rFonts w:ascii="Times New Roman" w:eastAsiaTheme="minorHAnsi" w:hAnsi="Times New Roman"/>
          <w:color w:val="000000" w:themeColor="text1"/>
          <w:sz w:val="28"/>
          <w:szCs w:val="28"/>
          <w:lang w:val="kk-KZ"/>
        </w:rPr>
        <w:t>оның ішінде азиялық аймақтарды сипаттайтын көптеген материалдар жина</w:t>
      </w:r>
      <w:r w:rsidR="00396193" w:rsidRPr="00603F76">
        <w:rPr>
          <w:rFonts w:ascii="Times New Roman" w:eastAsiaTheme="minorHAnsi" w:hAnsi="Times New Roman"/>
          <w:color w:val="000000" w:themeColor="text1"/>
          <w:sz w:val="28"/>
          <w:szCs w:val="28"/>
          <w:lang w:val="kk-KZ"/>
        </w:rPr>
        <w:t>қта</w:t>
      </w:r>
      <w:r w:rsidRPr="00603F76">
        <w:rPr>
          <w:rFonts w:ascii="Times New Roman" w:eastAsiaTheme="minorHAnsi" w:hAnsi="Times New Roman"/>
          <w:color w:val="000000" w:themeColor="text1"/>
          <w:sz w:val="28"/>
          <w:szCs w:val="28"/>
          <w:lang w:val="kk-KZ"/>
        </w:rPr>
        <w:t>ды.</w:t>
      </w:r>
      <w:r w:rsidR="00396193" w:rsidRPr="00603F76">
        <w:rPr>
          <w:rFonts w:ascii="Times New Roman" w:eastAsiaTheme="minorHAnsi" w:hAnsi="Times New Roman"/>
          <w:color w:val="000000" w:themeColor="text1"/>
          <w:sz w:val="28"/>
          <w:szCs w:val="28"/>
          <w:lang w:val="kk-KZ"/>
        </w:rPr>
        <w:t xml:space="preserve"> Дегенмен, оның көзқарасы/тәсілі энциклопедиялық және замануи түсініктегідей ғылыми болмады, себебі дереккөздерге салыстырмалы талдау жүргізбеді және жиі аңызға айналған ақпаратты баяндайды. Ал </w:t>
      </w:r>
      <w:r w:rsidR="00183530" w:rsidRPr="00603F76">
        <w:rPr>
          <w:rFonts w:ascii="Times New Roman" w:eastAsiaTheme="minorHAnsi" w:hAnsi="Times New Roman"/>
          <w:color w:val="000000" w:themeColor="text1"/>
          <w:sz w:val="28"/>
          <w:szCs w:val="28"/>
          <w:lang w:val="kk-KZ"/>
        </w:rPr>
        <w:t>Әбул-Фида</w:t>
      </w:r>
      <w:r w:rsidR="00396193" w:rsidRPr="00603F76">
        <w:rPr>
          <w:rFonts w:ascii="Times New Roman" w:eastAsiaTheme="minorHAnsi" w:hAnsi="Times New Roman"/>
          <w:color w:val="000000" w:themeColor="text1"/>
          <w:sz w:val="28"/>
          <w:szCs w:val="28"/>
          <w:lang w:val="kk-KZ"/>
        </w:rPr>
        <w:t xml:space="preserve"> рационалды-сыни дәстүр форматында жұмыс істейді, қайта тексеру арқылы қатаңырақ ғылыми критерийлер негізінде деректерді іріктейді. </w:t>
      </w:r>
      <w:r w:rsidR="003C722C" w:rsidRPr="00603F76">
        <w:rPr>
          <w:rFonts w:ascii="Times New Roman" w:eastAsiaTheme="minorHAnsi" w:hAnsi="Times New Roman"/>
          <w:color w:val="000000" w:themeColor="text1"/>
          <w:sz w:val="28"/>
          <w:szCs w:val="28"/>
          <w:lang w:val="kk-KZ"/>
        </w:rPr>
        <w:t>Оның географиялық трактаты Плинийде жоқ расталған эмпирикалық мәліметтерге ұмтылысты көрсетеді</w:t>
      </w:r>
      <w:r w:rsidR="006F773E" w:rsidRPr="00603F76">
        <w:rPr>
          <w:rFonts w:ascii="Times New Roman" w:eastAsiaTheme="minorHAnsi" w:hAnsi="Times New Roman"/>
          <w:color w:val="000000" w:themeColor="text1"/>
          <w:sz w:val="28"/>
          <w:szCs w:val="28"/>
          <w:lang w:val="kk-KZ"/>
        </w:rPr>
        <w:t>.</w:t>
      </w:r>
    </w:p>
    <w:p w:rsidR="006F773E" w:rsidRPr="00603F76" w:rsidRDefault="0005143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Cs/>
          <w:color w:val="000000" w:themeColor="text1"/>
          <w:sz w:val="28"/>
          <w:szCs w:val="28"/>
          <w:lang w:val="kk-KZ"/>
        </w:rPr>
        <w:t>Клавдий Птоле</w:t>
      </w:r>
      <w:r w:rsidR="000A5B56" w:rsidRPr="00603F76">
        <w:rPr>
          <w:rFonts w:ascii="Times New Roman" w:eastAsiaTheme="minorHAnsi" w:hAnsi="Times New Roman"/>
          <w:bCs/>
          <w:color w:val="000000" w:themeColor="text1"/>
          <w:sz w:val="28"/>
          <w:szCs w:val="28"/>
          <w:lang w:val="kk-KZ"/>
        </w:rPr>
        <w:t>мейдің «География» кітабы кейінгі ислам географиясына түбегейлі әсер етті.</w:t>
      </w:r>
      <w:r w:rsidR="006F773E" w:rsidRPr="00603F76">
        <w:rPr>
          <w:rFonts w:ascii="Times New Roman" w:eastAsiaTheme="minorHAnsi" w:hAnsi="Times New Roman"/>
          <w:color w:val="000000" w:themeColor="text1"/>
          <w:sz w:val="28"/>
          <w:szCs w:val="28"/>
          <w:lang w:val="kk-KZ"/>
        </w:rPr>
        <w:t xml:space="preserve"> </w:t>
      </w:r>
      <w:r w:rsidR="0077499E" w:rsidRPr="00603F76">
        <w:rPr>
          <w:rFonts w:ascii="Times New Roman" w:eastAsiaTheme="minorHAnsi" w:hAnsi="Times New Roman"/>
          <w:color w:val="000000" w:themeColor="text1"/>
          <w:sz w:val="28"/>
          <w:szCs w:val="28"/>
          <w:lang w:val="kk-KZ"/>
        </w:rPr>
        <w:t>Птоле</w:t>
      </w:r>
      <w:r w:rsidR="000A5B56" w:rsidRPr="00603F76">
        <w:rPr>
          <w:rFonts w:ascii="Times New Roman" w:eastAsiaTheme="minorHAnsi" w:hAnsi="Times New Roman"/>
          <w:color w:val="000000" w:themeColor="text1"/>
          <w:sz w:val="28"/>
          <w:szCs w:val="28"/>
          <w:lang w:val="kk-KZ"/>
        </w:rPr>
        <w:t>мей координаталық тор мен климаттық белдеулерді пайдалана отырып, дүниежүзілік картаның математикалық үлгісін ұсынды.</w:t>
      </w:r>
      <w:r w:rsidR="006F773E"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000A5B56" w:rsidRPr="00603F76">
        <w:rPr>
          <w:rFonts w:ascii="Times New Roman" w:eastAsiaTheme="minorHAnsi" w:hAnsi="Times New Roman"/>
          <w:color w:val="000000" w:themeColor="text1"/>
          <w:sz w:val="28"/>
          <w:szCs w:val="28"/>
          <w:lang w:val="kk-KZ"/>
        </w:rPr>
        <w:t xml:space="preserve">ның «Тақуим әл-Бұлданы» бұл дәстүрді жалғастырады, бірақ бірқатар айырмашылықтары </w:t>
      </w:r>
      <w:r w:rsidR="00101612" w:rsidRPr="00603F76">
        <w:rPr>
          <w:rFonts w:ascii="Times New Roman" w:eastAsiaTheme="minorHAnsi" w:hAnsi="Times New Roman"/>
          <w:color w:val="000000" w:themeColor="text1"/>
          <w:sz w:val="28"/>
          <w:szCs w:val="28"/>
          <w:lang w:val="kk-KZ"/>
        </w:rPr>
        <w:t>кездеседі</w:t>
      </w:r>
      <w:r w:rsidR="000A5B56" w:rsidRPr="00603F76">
        <w:rPr>
          <w:rFonts w:ascii="Times New Roman" w:eastAsiaTheme="minorHAnsi" w:hAnsi="Times New Roman"/>
          <w:color w:val="000000" w:themeColor="text1"/>
          <w:sz w:val="28"/>
          <w:szCs w:val="28"/>
          <w:lang w:val="kk-KZ"/>
        </w:rPr>
        <w:t xml:space="preserve">. </w:t>
      </w:r>
      <w:r w:rsidR="00FD7765" w:rsidRPr="00603F76">
        <w:rPr>
          <w:rFonts w:ascii="Times New Roman" w:eastAsiaTheme="minorHAnsi" w:hAnsi="Times New Roman"/>
          <w:color w:val="000000" w:themeColor="text1"/>
          <w:sz w:val="28"/>
          <w:szCs w:val="28"/>
          <w:lang w:val="kk-KZ"/>
        </w:rPr>
        <w:t xml:space="preserve">Біріншіден, </w:t>
      </w:r>
      <w:r w:rsidR="00183530" w:rsidRPr="00603F76">
        <w:rPr>
          <w:rFonts w:ascii="Times New Roman" w:eastAsiaTheme="minorHAnsi" w:hAnsi="Times New Roman"/>
          <w:color w:val="000000" w:themeColor="text1"/>
          <w:sz w:val="28"/>
          <w:szCs w:val="28"/>
          <w:lang w:val="kk-KZ"/>
        </w:rPr>
        <w:t>Әбул-Фида</w:t>
      </w:r>
      <w:r w:rsidR="00FD7765" w:rsidRPr="00603F76">
        <w:rPr>
          <w:rFonts w:ascii="Times New Roman" w:eastAsiaTheme="minorHAnsi" w:hAnsi="Times New Roman"/>
          <w:color w:val="000000" w:themeColor="text1"/>
          <w:sz w:val="28"/>
          <w:szCs w:val="28"/>
          <w:lang w:val="kk-KZ"/>
        </w:rPr>
        <w:t xml:space="preserve"> жинақталған астрономиялық бақылаулар мен мұсылман географиялық қорына сүйене отырып, координаттарды нақтылайды.</w:t>
      </w:r>
      <w:r w:rsidR="00FD7765" w:rsidRPr="00603F76">
        <w:rPr>
          <w:color w:val="000000" w:themeColor="text1"/>
          <w:lang w:val="kk-KZ"/>
        </w:rPr>
        <w:t xml:space="preserve"> </w:t>
      </w:r>
      <w:r w:rsidR="00FD7765" w:rsidRPr="00603F76">
        <w:rPr>
          <w:rFonts w:ascii="Times New Roman" w:eastAsiaTheme="minorHAnsi" w:hAnsi="Times New Roman"/>
          <w:color w:val="000000" w:themeColor="text1"/>
          <w:sz w:val="28"/>
          <w:szCs w:val="28"/>
          <w:lang w:val="kk-KZ"/>
        </w:rPr>
        <w:t xml:space="preserve">Екіншіден, географиялық сипаттамаларға тарихи-этнографиялық талдау элементтерін қосады, яғни шаруашылық қызметін, саяси құрылымын, халықтың діни құрамын және экономикалық байланыстарын суреттейді. Осылайша, </w:t>
      </w:r>
      <w:r w:rsidR="00183530" w:rsidRPr="00603F76">
        <w:rPr>
          <w:rFonts w:ascii="Times New Roman" w:eastAsiaTheme="minorHAnsi" w:hAnsi="Times New Roman"/>
          <w:color w:val="000000" w:themeColor="text1"/>
          <w:sz w:val="28"/>
          <w:szCs w:val="28"/>
          <w:lang w:val="kk-KZ"/>
        </w:rPr>
        <w:t>Әбул-Фида</w:t>
      </w:r>
      <w:r w:rsidR="0077499E" w:rsidRPr="00603F76">
        <w:rPr>
          <w:rFonts w:ascii="Times New Roman" w:eastAsiaTheme="minorHAnsi" w:hAnsi="Times New Roman"/>
          <w:color w:val="000000" w:themeColor="text1"/>
          <w:sz w:val="28"/>
          <w:szCs w:val="28"/>
          <w:lang w:val="kk-KZ"/>
        </w:rPr>
        <w:t xml:space="preserve"> Птоле</w:t>
      </w:r>
      <w:r w:rsidR="00FD7765" w:rsidRPr="00603F76">
        <w:rPr>
          <w:rFonts w:ascii="Times New Roman" w:eastAsiaTheme="minorHAnsi" w:hAnsi="Times New Roman"/>
          <w:color w:val="000000" w:themeColor="text1"/>
          <w:sz w:val="28"/>
          <w:szCs w:val="28"/>
          <w:lang w:val="kk-KZ"/>
        </w:rPr>
        <w:t xml:space="preserve">мейдің схематизмінен әрірек дамиды, формалды үлгіні мазмұнды ақпаратпен толықтырады. </w:t>
      </w:r>
    </w:p>
    <w:p w:rsidR="006F773E" w:rsidRPr="00603F76" w:rsidRDefault="00FD7765"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Cs/>
          <w:color w:val="000000" w:themeColor="text1"/>
          <w:sz w:val="28"/>
          <w:szCs w:val="28"/>
          <w:lang w:val="kk-KZ"/>
        </w:rPr>
        <w:t xml:space="preserve">Миландық Паулинустың саяхат маршруттарына арналған жазбалары көбінесе жүйелеусіз және ғылыми өңдеусіз жеке әсерлер мен ауызша ақпараттардың жинақтары болып </w:t>
      </w:r>
      <w:r w:rsidR="00D8162F" w:rsidRPr="00603F76">
        <w:rPr>
          <w:rFonts w:ascii="Times New Roman" w:eastAsiaTheme="minorHAnsi" w:hAnsi="Times New Roman"/>
          <w:bCs/>
          <w:color w:val="000000" w:themeColor="text1"/>
          <w:sz w:val="28"/>
          <w:szCs w:val="28"/>
          <w:lang w:val="kk-KZ"/>
        </w:rPr>
        <w:t>талданылады</w:t>
      </w:r>
      <w:r w:rsidRPr="00603F76">
        <w:rPr>
          <w:rFonts w:ascii="Times New Roman" w:eastAsiaTheme="minorHAnsi" w:hAnsi="Times New Roman"/>
          <w:bCs/>
          <w:color w:val="000000" w:themeColor="text1"/>
          <w:sz w:val="28"/>
          <w:szCs w:val="28"/>
          <w:lang w:val="kk-KZ"/>
        </w:rPr>
        <w:t>.</w:t>
      </w:r>
      <w:r w:rsidR="006F773E"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Бұл субъективті тәжірибеге басымдық беретін маршрут</w:t>
      </w:r>
      <w:r w:rsidR="00B32064" w:rsidRPr="00603F76">
        <w:rPr>
          <w:rFonts w:ascii="Times New Roman" w:eastAsiaTheme="minorHAnsi" w:hAnsi="Times New Roman"/>
          <w:color w:val="000000" w:themeColor="text1"/>
          <w:sz w:val="28"/>
          <w:szCs w:val="28"/>
          <w:lang w:val="kk-KZ"/>
        </w:rPr>
        <w:t>тік география</w:t>
      </w:r>
      <w:r w:rsidRPr="00603F76">
        <w:rPr>
          <w:rFonts w:ascii="Times New Roman" w:eastAsiaTheme="minorHAnsi" w:hAnsi="Times New Roman"/>
          <w:color w:val="000000" w:themeColor="text1"/>
          <w:sz w:val="28"/>
          <w:szCs w:val="28"/>
          <w:lang w:val="kk-KZ"/>
        </w:rPr>
        <w:t>ның типтік мысалы</w:t>
      </w:r>
      <w:r w:rsidR="006F773E" w:rsidRPr="00603F76">
        <w:rPr>
          <w:rFonts w:ascii="Times New Roman" w:eastAsiaTheme="minorHAnsi" w:hAnsi="Times New Roman"/>
          <w:color w:val="000000" w:themeColor="text1"/>
          <w:sz w:val="28"/>
          <w:szCs w:val="28"/>
          <w:lang w:val="kk-KZ"/>
        </w:rPr>
        <w:t xml:space="preserve">. </w:t>
      </w:r>
      <w:r w:rsidR="00B32064" w:rsidRPr="00603F76">
        <w:rPr>
          <w:rFonts w:ascii="Times New Roman" w:eastAsiaTheme="minorHAnsi" w:hAnsi="Times New Roman"/>
          <w:color w:val="000000" w:themeColor="text1"/>
          <w:sz w:val="28"/>
          <w:szCs w:val="28"/>
          <w:lang w:val="kk-KZ"/>
        </w:rPr>
        <w:t>«Тақуим әл-Бұлданда», керісінше, саяхаттар мен сауда жолдары әртүрлі дереккөздердің географиялық логикасы, арақашықтық пен кеңістік байланыстары тұрғысынан талданады.</w:t>
      </w:r>
    </w:p>
    <w:p w:rsidR="000C7446" w:rsidRPr="00603F76" w:rsidRDefault="00B32064"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Ежелгі антикалық географтардан айырмашылығы, </w:t>
      </w:r>
      <w:r w:rsidR="00183530" w:rsidRPr="00603F76">
        <w:rPr>
          <w:rFonts w:ascii="Times New Roman" w:eastAsiaTheme="minorHAnsi" w:hAnsi="Times New Roman"/>
          <w:color w:val="000000" w:themeColor="text1"/>
          <w:sz w:val="28"/>
          <w:szCs w:val="28"/>
          <w:lang w:val="kk-KZ"/>
        </w:rPr>
        <w:t>Әбул-Фида</w:t>
      </w:r>
      <w:r w:rsidR="00051431" w:rsidRPr="00603F76">
        <w:rPr>
          <w:rFonts w:ascii="Times New Roman" w:eastAsiaTheme="minorHAnsi" w:hAnsi="Times New Roman"/>
          <w:color w:val="000000" w:themeColor="text1"/>
          <w:sz w:val="28"/>
          <w:szCs w:val="28"/>
          <w:lang w:val="kk-KZ"/>
        </w:rPr>
        <w:t xml:space="preserve"> Птоле</w:t>
      </w:r>
      <w:r w:rsidRPr="00603F76">
        <w:rPr>
          <w:rFonts w:ascii="Times New Roman" w:eastAsiaTheme="minorHAnsi" w:hAnsi="Times New Roman"/>
          <w:color w:val="000000" w:themeColor="text1"/>
          <w:sz w:val="28"/>
          <w:szCs w:val="28"/>
          <w:lang w:val="kk-KZ"/>
        </w:rPr>
        <w:t>мейдің астрономиялық дәлдігін, Страбонның тарихи-мәдени кеңдігін және Плиний энциклопедизмін біріктіреді және бұл дәстүрлерді ғылыми жүйелеудің жоғары деңгейінде қайта өңдейді.</w:t>
      </w:r>
      <w:r w:rsidRPr="00603F76">
        <w:rPr>
          <w:color w:val="000000" w:themeColor="text1"/>
          <w:lang w:val="kk-KZ"/>
        </w:rPr>
        <w:t xml:space="preserve"> </w:t>
      </w:r>
      <w:r w:rsidRPr="00603F76">
        <w:rPr>
          <w:rFonts w:ascii="Times New Roman" w:eastAsiaTheme="minorHAnsi" w:hAnsi="Times New Roman"/>
          <w:color w:val="000000" w:themeColor="text1"/>
          <w:sz w:val="28"/>
          <w:szCs w:val="28"/>
          <w:lang w:val="kk-KZ"/>
        </w:rPr>
        <w:t xml:space="preserve">Оның ғылыми шығармашылығы эмпирикалық деректерді аналитикалық талдау және дереккөздерді сыни қайта өңдеу арқылы исламдық географиялық ойдың жетілдірді. </w:t>
      </w:r>
    </w:p>
    <w:p w:rsidR="00054D86" w:rsidRPr="00603F76" w:rsidRDefault="00564A82"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i/>
          <w:color w:val="000000" w:themeColor="text1"/>
          <w:sz w:val="28"/>
          <w:szCs w:val="28"/>
          <w:lang w:val="kk-KZ"/>
        </w:rPr>
        <w:t>Ерте ислам географтары (</w:t>
      </w:r>
      <w:r w:rsidRPr="00603F76">
        <w:rPr>
          <w:rFonts w:ascii="Times New Roman" w:eastAsiaTheme="minorHAnsi" w:hAnsi="Times New Roman"/>
          <w:i/>
          <w:color w:val="000000" w:themeColor="text1"/>
          <w:sz w:val="28"/>
          <w:szCs w:val="28"/>
          <w:lang w:val="en-US"/>
        </w:rPr>
        <w:t>VII</w:t>
      </w:r>
      <w:r w:rsidRPr="00603F76">
        <w:rPr>
          <w:rFonts w:ascii="Times New Roman" w:eastAsiaTheme="minorHAnsi" w:hAnsi="Times New Roman"/>
          <w:i/>
          <w:color w:val="000000" w:themeColor="text1"/>
          <w:sz w:val="28"/>
          <w:szCs w:val="28"/>
          <w:lang w:val="kk-KZ"/>
        </w:rPr>
        <w:t>-</w:t>
      </w:r>
      <w:r w:rsidRPr="00603F76">
        <w:rPr>
          <w:rFonts w:ascii="Times New Roman" w:eastAsiaTheme="minorHAnsi" w:hAnsi="Times New Roman"/>
          <w:i/>
          <w:color w:val="000000" w:themeColor="text1"/>
          <w:sz w:val="28"/>
          <w:szCs w:val="28"/>
          <w:lang w:val="en-US"/>
        </w:rPr>
        <w:t>X</w:t>
      </w:r>
      <w:r w:rsidRPr="00603F76">
        <w:rPr>
          <w:rFonts w:ascii="Times New Roman" w:eastAsiaTheme="minorHAnsi" w:hAnsi="Times New Roman"/>
          <w:i/>
          <w:color w:val="000000" w:themeColor="text1"/>
          <w:sz w:val="28"/>
          <w:szCs w:val="28"/>
          <w:lang w:val="kk-KZ"/>
        </w:rPr>
        <w:t xml:space="preserve"> ғ</w:t>
      </w:r>
      <w:r w:rsidRPr="00603F76">
        <w:rPr>
          <w:rFonts w:ascii="Times New Roman" w:eastAsiaTheme="minorHAnsi" w:hAnsi="Times New Roman"/>
          <w:i/>
          <w:color w:val="000000" w:themeColor="text1"/>
          <w:sz w:val="28"/>
          <w:szCs w:val="28"/>
        </w:rPr>
        <w:t>.</w:t>
      </w:r>
      <w:r w:rsidRPr="00603F76">
        <w:rPr>
          <w:rFonts w:ascii="Times New Roman" w:eastAsiaTheme="minorHAnsi" w:hAnsi="Times New Roman"/>
          <w:i/>
          <w:color w:val="000000" w:themeColor="text1"/>
          <w:sz w:val="28"/>
          <w:szCs w:val="28"/>
          <w:lang w:val="kk-KZ"/>
        </w:rPr>
        <w:t>ғ.)</w:t>
      </w:r>
      <w:r w:rsidR="00054D86" w:rsidRPr="00603F76">
        <w:rPr>
          <w:rFonts w:ascii="Times New Roman" w:eastAsiaTheme="minorHAnsi" w:hAnsi="Times New Roman"/>
          <w:i/>
          <w:color w:val="000000" w:themeColor="text1"/>
          <w:sz w:val="28"/>
          <w:szCs w:val="28"/>
          <w:lang w:val="kk-KZ"/>
        </w:rPr>
        <w:t>.</w:t>
      </w:r>
    </w:p>
    <w:p w:rsidR="00054D86" w:rsidRPr="00603F76" w:rsidRDefault="00054D86" w:rsidP="000C22A6">
      <w:pPr>
        <w:spacing w:after="0" w:line="240" w:lineRule="auto"/>
        <w:ind w:firstLine="709"/>
        <w:jc w:val="both"/>
        <w:rPr>
          <w:rFonts w:ascii="Times New Roman" w:eastAsiaTheme="minorHAnsi" w:hAnsi="Times New Roman"/>
          <w:i/>
          <w:color w:val="000000" w:themeColor="text1"/>
          <w:sz w:val="28"/>
          <w:szCs w:val="28"/>
          <w:lang w:val="kk-KZ"/>
        </w:rPr>
      </w:pPr>
      <w:r w:rsidRPr="00603F76">
        <w:rPr>
          <w:rFonts w:ascii="Times New Roman" w:eastAsiaTheme="minorHAnsi" w:hAnsi="Times New Roman"/>
          <w:color w:val="000000" w:themeColor="text1"/>
          <w:sz w:val="28"/>
          <w:szCs w:val="28"/>
          <w:lang w:val="kk-KZ"/>
        </w:rPr>
        <w:t>Әл</w:t>
      </w:r>
      <w:r w:rsidR="00051431" w:rsidRPr="00603F76">
        <w:rPr>
          <w:rFonts w:ascii="Times New Roman" w:eastAsiaTheme="minorHAnsi" w:hAnsi="Times New Roman"/>
          <w:color w:val="000000" w:themeColor="text1"/>
          <w:sz w:val="28"/>
          <w:szCs w:val="28"/>
          <w:lang w:val="kk-KZ"/>
        </w:rPr>
        <w:t>-Хорезми Птоле</w:t>
      </w:r>
      <w:r w:rsidRPr="00603F76">
        <w:rPr>
          <w:rFonts w:ascii="Times New Roman" w:eastAsiaTheme="minorHAnsi" w:hAnsi="Times New Roman"/>
          <w:color w:val="000000" w:themeColor="text1"/>
          <w:sz w:val="28"/>
          <w:szCs w:val="28"/>
          <w:lang w:val="kk-KZ"/>
        </w:rPr>
        <w:t xml:space="preserve">мейдің географиялық ақпаратын бейімдеп, қайта өңдеп, </w:t>
      </w:r>
      <w:r w:rsidR="00EF75E0" w:rsidRPr="00603F76">
        <w:rPr>
          <w:rFonts w:ascii="Times New Roman" w:eastAsiaTheme="minorHAnsi" w:hAnsi="Times New Roman"/>
          <w:color w:val="000000" w:themeColor="text1"/>
          <w:sz w:val="28"/>
          <w:szCs w:val="28"/>
          <w:lang w:val="kk-KZ"/>
        </w:rPr>
        <w:t xml:space="preserve">алғашқы рет </w:t>
      </w:r>
      <w:r w:rsidRPr="00603F76">
        <w:rPr>
          <w:rFonts w:ascii="Times New Roman" w:eastAsiaTheme="minorHAnsi" w:hAnsi="Times New Roman"/>
          <w:color w:val="000000" w:themeColor="text1"/>
          <w:sz w:val="28"/>
          <w:szCs w:val="28"/>
          <w:lang w:val="kk-KZ"/>
        </w:rPr>
        <w:t>елді мекендердің координаттарын ұсын</w:t>
      </w:r>
      <w:r w:rsidR="00EF75E0" w:rsidRPr="00603F76">
        <w:rPr>
          <w:rFonts w:ascii="Times New Roman" w:eastAsiaTheme="minorHAnsi" w:hAnsi="Times New Roman"/>
          <w:color w:val="000000" w:themeColor="text1"/>
          <w:sz w:val="28"/>
          <w:szCs w:val="28"/>
          <w:lang w:val="kk-KZ"/>
        </w:rPr>
        <w:t>а</w:t>
      </w:r>
      <w:r w:rsidRPr="00603F76">
        <w:rPr>
          <w:rFonts w:ascii="Times New Roman" w:eastAsiaTheme="minorHAnsi" w:hAnsi="Times New Roman"/>
          <w:color w:val="000000" w:themeColor="text1"/>
          <w:sz w:val="28"/>
          <w:szCs w:val="28"/>
          <w:lang w:val="kk-KZ"/>
        </w:rPr>
        <w:t xml:space="preserve">ды. </w:t>
      </w:r>
      <w:r w:rsidR="00EF75E0" w:rsidRPr="00603F76">
        <w:rPr>
          <w:rFonts w:ascii="Times New Roman" w:eastAsiaTheme="minorHAnsi" w:hAnsi="Times New Roman"/>
          <w:color w:val="000000" w:themeColor="text1"/>
          <w:sz w:val="28"/>
          <w:szCs w:val="28"/>
          <w:lang w:val="kk-KZ"/>
        </w:rPr>
        <w:t>Алайда, Орталық және Шығыс Азия туралы жалпылама мәліметтер ғана берді, көбінесе грек деректеріне сүйенді және эмпирикалық дәлдігімен ерекшеленбеді.</w:t>
      </w:r>
      <w:r w:rsidR="00EF75E0" w:rsidRPr="00603F76">
        <w:rPr>
          <w:color w:val="000000" w:themeColor="text1"/>
          <w:lang w:val="kk-KZ"/>
        </w:rPr>
        <w:t xml:space="preserve"> </w:t>
      </w:r>
      <w:r w:rsidR="00EF75E0" w:rsidRPr="00603F76">
        <w:rPr>
          <w:rFonts w:ascii="Times New Roman" w:eastAsiaTheme="minorHAnsi" w:hAnsi="Times New Roman"/>
          <w:color w:val="000000" w:themeColor="text1"/>
          <w:sz w:val="28"/>
          <w:szCs w:val="28"/>
          <w:lang w:val="kk-KZ"/>
        </w:rPr>
        <w:t xml:space="preserve">«Тақуим әл-Бұлдан» еңбегінде </w:t>
      </w:r>
      <w:r w:rsidR="00183530" w:rsidRPr="00603F76">
        <w:rPr>
          <w:rFonts w:ascii="Times New Roman" w:eastAsiaTheme="minorHAnsi" w:hAnsi="Times New Roman"/>
          <w:color w:val="000000" w:themeColor="text1"/>
          <w:sz w:val="28"/>
          <w:szCs w:val="28"/>
          <w:lang w:val="kk-KZ"/>
        </w:rPr>
        <w:t>Әбул-Фида</w:t>
      </w:r>
      <w:r w:rsidR="00EF75E0" w:rsidRPr="00603F76">
        <w:rPr>
          <w:rFonts w:ascii="Times New Roman" w:eastAsiaTheme="minorHAnsi" w:hAnsi="Times New Roman"/>
          <w:color w:val="000000" w:themeColor="text1"/>
          <w:sz w:val="28"/>
          <w:szCs w:val="28"/>
          <w:lang w:val="kk-KZ"/>
        </w:rPr>
        <w:t xml:space="preserve"> астрономиялық бақылауларға және </w:t>
      </w:r>
      <w:r w:rsidR="00EF75E0" w:rsidRPr="00603F76">
        <w:rPr>
          <w:rFonts w:ascii="Times New Roman" w:eastAsiaTheme="minorHAnsi" w:hAnsi="Times New Roman"/>
          <w:color w:val="000000" w:themeColor="text1"/>
          <w:sz w:val="28"/>
          <w:szCs w:val="28"/>
          <w:lang w:val="kk-KZ"/>
        </w:rPr>
        <w:lastRenderedPageBreak/>
        <w:t>XIII-XIV ғасырлардағы мұсылман саудасы мен әкімшілік сипаттамаларына сүйеніп, Азия қалалары мен аймақтарының (мысалы, Хорасан, Мәуереннаһр, Үндістан) дәлірек координаттарын анықтап, бұл деректерді қайта түсіндіреді.</w:t>
      </w:r>
      <w:r w:rsidRPr="00603F76">
        <w:rPr>
          <w:rFonts w:ascii="Times New Roman" w:eastAsiaTheme="minorHAnsi" w:hAnsi="Times New Roman"/>
          <w:color w:val="000000" w:themeColor="text1"/>
          <w:sz w:val="28"/>
          <w:szCs w:val="28"/>
          <w:lang w:val="kk-KZ"/>
        </w:rPr>
        <w:t xml:space="preserve"> </w:t>
      </w:r>
    </w:p>
    <w:p w:rsidR="00054D86" w:rsidRPr="00603F76" w:rsidRDefault="00EF75E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Әл-Истахри Азияны ислам әлемінің басты қалаларын байланыстыратын маршруттар призмасы арқылы сипаттады, бірақ координаттардың нақты жүйесін құрастырмайды. Оның сипаттамасы негізінен жол логистикасына қатысты және саяхатшылардың тәжірибелік қолданысына бағытталған.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болса, материалдарды климаттық белдеулерге </w:t>
      </w:r>
      <w:r w:rsidR="00CD74E7" w:rsidRPr="00603F76">
        <w:rPr>
          <w:rFonts w:ascii="Times New Roman" w:eastAsiaTheme="minorHAnsi" w:hAnsi="Times New Roman"/>
          <w:color w:val="000000" w:themeColor="text1"/>
          <w:sz w:val="28"/>
          <w:szCs w:val="28"/>
          <w:lang w:val="kk-KZ"/>
        </w:rPr>
        <w:t>сәйкес</w:t>
      </w:r>
      <w:r w:rsidRPr="00603F76">
        <w:rPr>
          <w:rFonts w:ascii="Times New Roman" w:eastAsiaTheme="minorHAnsi" w:hAnsi="Times New Roman"/>
          <w:color w:val="000000" w:themeColor="text1"/>
          <w:sz w:val="28"/>
          <w:szCs w:val="28"/>
          <w:lang w:val="kk-KZ"/>
        </w:rPr>
        <w:t xml:space="preserve"> құрылымдап, Азияның әрбір аймағына (мысалы, Түркістан, Үндістан, Қытай) тек географиялық орналасуын ғана емес, оның экономикалық рөлін, саяси </w:t>
      </w:r>
      <w:r w:rsidR="00CD74E7" w:rsidRPr="00603F76">
        <w:rPr>
          <w:rFonts w:ascii="Times New Roman" w:eastAsiaTheme="minorHAnsi" w:hAnsi="Times New Roman"/>
          <w:color w:val="000000" w:themeColor="text1"/>
          <w:sz w:val="28"/>
          <w:szCs w:val="28"/>
          <w:lang w:val="kk-KZ"/>
        </w:rPr>
        <w:t>үлгісі</w:t>
      </w:r>
      <w:r w:rsidRPr="00603F76">
        <w:rPr>
          <w:rFonts w:ascii="Times New Roman" w:eastAsiaTheme="minorHAnsi" w:hAnsi="Times New Roman"/>
          <w:color w:val="000000" w:themeColor="text1"/>
          <w:sz w:val="28"/>
          <w:szCs w:val="28"/>
          <w:lang w:val="kk-KZ"/>
        </w:rPr>
        <w:t xml:space="preserve"> мен мәдени ерекшеліктерін де </w:t>
      </w:r>
      <w:r w:rsidR="00CD74E7" w:rsidRPr="00603F76">
        <w:rPr>
          <w:rFonts w:ascii="Times New Roman" w:eastAsiaTheme="minorHAnsi" w:hAnsi="Times New Roman"/>
          <w:color w:val="000000" w:themeColor="text1"/>
          <w:sz w:val="28"/>
          <w:szCs w:val="28"/>
          <w:lang w:val="kk-KZ"/>
        </w:rPr>
        <w:t>бейнелейді. Г</w:t>
      </w:r>
      <w:r w:rsidRPr="00603F76">
        <w:rPr>
          <w:rFonts w:ascii="Times New Roman" w:eastAsiaTheme="minorHAnsi" w:hAnsi="Times New Roman"/>
          <w:color w:val="000000" w:themeColor="text1"/>
          <w:sz w:val="28"/>
          <w:szCs w:val="28"/>
          <w:lang w:val="kk-KZ"/>
        </w:rPr>
        <w:t>еографиялық картаға түсірудің негізі ретінде әл-Истахри еңбектерінде жасалмаған сандық деректерді – бойлық пен ендікті пайдаланады.</w:t>
      </w:r>
    </w:p>
    <w:p w:rsidR="00054D86" w:rsidRPr="00603F76" w:rsidRDefault="00CD74E7"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Әл-Масуди тарихи-мәдени хикаялар контекстінде азиялық аймақтарды сипаттап, жиі аңыздарды, мифологиялық әңгімелер мен ауызша дәстүрлерді мысалға келтіреді. Оның Үндістан, Қытай сияқты аймақтар және түркі әлемінің шекаралары туралы деректері ғылыми тұрғыдан қызықты, бірақ ақпарат құрылымдалмаған.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нарративті үлгіден шығуға талпынады.</w:t>
      </w:r>
      <w:r w:rsidR="00054D86"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Мысалы, ол Хорасанды тарихи өлке ретінде ғана емес, белгілі бір қалалар саны, олардың қашықтығы, табиғи ерекшеліктері мен халықаралық саудадағы қызметі бар кеңістік ретінде сипаттайды.</w:t>
      </w:r>
    </w:p>
    <w:p w:rsidR="00B43D0C" w:rsidRPr="00603F76" w:rsidRDefault="00497EEE" w:rsidP="000C22A6">
      <w:pPr>
        <w:tabs>
          <w:tab w:val="left" w:pos="2127"/>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Әл</w:t>
      </w:r>
      <w:r w:rsidR="008B57D2" w:rsidRPr="00603F76">
        <w:rPr>
          <w:rFonts w:ascii="Times New Roman" w:eastAsiaTheme="minorHAnsi" w:hAnsi="Times New Roman"/>
          <w:color w:val="000000" w:themeColor="text1"/>
          <w:sz w:val="28"/>
          <w:szCs w:val="28"/>
          <w:lang w:val="kk-KZ"/>
        </w:rPr>
        <w:t>-Муқаддаси Птоле</w:t>
      </w:r>
      <w:r w:rsidRPr="00603F76">
        <w:rPr>
          <w:rFonts w:ascii="Times New Roman" w:eastAsiaTheme="minorHAnsi" w:hAnsi="Times New Roman"/>
          <w:color w:val="000000" w:themeColor="text1"/>
          <w:sz w:val="28"/>
          <w:szCs w:val="28"/>
          <w:lang w:val="kk-KZ"/>
        </w:rPr>
        <w:t xml:space="preserve">мейдің климаттық моделін қолданады, мұсылман әлемін белдемдерге бөліп, көбінесе мәдени және діни айырмашылықтарға көңіл бөледі. </w:t>
      </w:r>
      <w:r w:rsidR="00B43D0C" w:rsidRPr="00603F76">
        <w:rPr>
          <w:rFonts w:ascii="Times New Roman" w:eastAsiaTheme="minorHAnsi" w:hAnsi="Times New Roman"/>
          <w:color w:val="000000" w:themeColor="text1"/>
          <w:sz w:val="28"/>
          <w:szCs w:val="28"/>
          <w:lang w:val="kk-KZ"/>
        </w:rPr>
        <w:t xml:space="preserve">Оның Иранды, Иракты немесе Орталық Азияны сипаттауында субъективті бағалаулар басым (мысалы, «тақуалар қаласы», «сауда астанасы»). </w:t>
      </w:r>
      <w:r w:rsidR="00183530" w:rsidRPr="00603F76">
        <w:rPr>
          <w:rFonts w:ascii="Times New Roman" w:eastAsiaTheme="minorHAnsi" w:hAnsi="Times New Roman"/>
          <w:color w:val="000000" w:themeColor="text1"/>
          <w:sz w:val="28"/>
          <w:szCs w:val="28"/>
          <w:lang w:val="kk-KZ"/>
        </w:rPr>
        <w:t>Әбул-Фида</w:t>
      </w:r>
      <w:r w:rsidR="00B43D0C" w:rsidRPr="00603F76">
        <w:rPr>
          <w:rFonts w:ascii="Times New Roman" w:eastAsiaTheme="minorHAnsi" w:hAnsi="Times New Roman"/>
          <w:color w:val="000000" w:themeColor="text1"/>
          <w:sz w:val="28"/>
          <w:szCs w:val="28"/>
          <w:lang w:val="kk-KZ"/>
        </w:rPr>
        <w:t xml:space="preserve"> климаттық модельді жалғастырады, бірақ шамадан тыс субъективтілікті жояды. Азиялық аумақтарды сипаттау кезінде ол ақпаратты белгілі критерийлер бойынша жүйелейді: орналасқан жері, координаттары, көршілес өңірлері, топографиялық ерекшеліктері, халықтың тығыздығы және т.б.</w:t>
      </w:r>
    </w:p>
    <w:p w:rsidR="000C7446" w:rsidRPr="00603F76" w:rsidRDefault="00AE529F" w:rsidP="000C22A6">
      <w:pPr>
        <w:spacing w:after="0" w:line="240" w:lineRule="auto"/>
        <w:ind w:firstLine="709"/>
        <w:jc w:val="both"/>
        <w:rPr>
          <w:rFonts w:ascii="Times New Roman" w:eastAsiaTheme="minorHAnsi" w:hAnsi="Times New Roman"/>
          <w:i/>
          <w:color w:val="000000" w:themeColor="text1"/>
          <w:sz w:val="28"/>
          <w:szCs w:val="28"/>
          <w:lang w:val="kk-KZ"/>
        </w:rPr>
      </w:pPr>
      <w:r w:rsidRPr="00603F76">
        <w:rPr>
          <w:rFonts w:ascii="Times New Roman" w:eastAsiaTheme="minorHAnsi" w:hAnsi="Times New Roman"/>
          <w:i/>
          <w:color w:val="000000" w:themeColor="text1"/>
          <w:sz w:val="28"/>
          <w:szCs w:val="28"/>
          <w:lang w:val="kk-KZ"/>
        </w:rPr>
        <w:t>Ортағасырлық географтар (ХІ-ХІІІ ғ.ғ.).</w:t>
      </w:r>
    </w:p>
    <w:p w:rsidR="00E358A4" w:rsidRPr="00603F76" w:rsidRDefault="00183530" w:rsidP="000C22A6">
      <w:pPr>
        <w:tabs>
          <w:tab w:val="num" w:pos="720"/>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AE529F" w:rsidRPr="00603F76">
        <w:rPr>
          <w:rFonts w:ascii="Times New Roman" w:eastAsiaTheme="minorHAnsi" w:hAnsi="Times New Roman"/>
          <w:color w:val="000000" w:themeColor="text1"/>
          <w:sz w:val="28"/>
          <w:szCs w:val="28"/>
          <w:lang w:val="kk-KZ"/>
        </w:rPr>
        <w:t xml:space="preserve">ның «Тақуим әл-Бұлдан» еңбегі өзінен бұрынғы және замандастарының зерттеулерінен айырмашылығы – айқын құрылым, сандық бағдарлар (географиялық координаталар, климаттық белдеулер), қатаң жіктеу және Азия туралы географиялық мәліметтерге жүйелі көзқарас. </w:t>
      </w:r>
      <w:r w:rsidR="00E358A4" w:rsidRPr="00603F76">
        <w:rPr>
          <w:rFonts w:ascii="Times New Roman" w:eastAsiaTheme="minorHAnsi" w:hAnsi="Times New Roman"/>
          <w:color w:val="000000" w:themeColor="text1"/>
          <w:sz w:val="28"/>
          <w:szCs w:val="28"/>
          <w:lang w:val="kk-KZ"/>
        </w:rPr>
        <w:t xml:space="preserve">Әл-Бирунидің («Үндістан кітабы») еңбегінен айырмашылығы – онда географиялық сипаттама этнографиялық, философиялық және діни талдаумен ұштасса, </w:t>
      </w:r>
      <w:r w:rsidRPr="00603F76">
        <w:rPr>
          <w:rFonts w:ascii="Times New Roman" w:eastAsiaTheme="minorHAnsi" w:hAnsi="Times New Roman"/>
          <w:color w:val="000000" w:themeColor="text1"/>
          <w:sz w:val="28"/>
          <w:szCs w:val="28"/>
          <w:lang w:val="kk-KZ"/>
        </w:rPr>
        <w:t>Әбул-Фида</w:t>
      </w:r>
      <w:r w:rsidR="00E358A4" w:rsidRPr="00603F76">
        <w:rPr>
          <w:rFonts w:ascii="Times New Roman" w:eastAsiaTheme="minorHAnsi" w:hAnsi="Times New Roman"/>
          <w:color w:val="000000" w:themeColor="text1"/>
          <w:sz w:val="28"/>
          <w:szCs w:val="28"/>
          <w:lang w:val="kk-KZ"/>
        </w:rPr>
        <w:t xml:space="preserve"> мәдени интерпретацияға көңіл бөлмейді. Оның мақсаты – елдердің, қалалардың және жолдардың орналасуы жайлы нақты мәлімет беру. Әл-Бируни салыстырмалы мәдениеттанушылық білімге басымдық жасайды, ал </w:t>
      </w:r>
      <w:r w:rsidRPr="00603F76">
        <w:rPr>
          <w:rFonts w:ascii="Times New Roman" w:eastAsiaTheme="minorHAnsi" w:hAnsi="Times New Roman"/>
          <w:color w:val="000000" w:themeColor="text1"/>
          <w:sz w:val="28"/>
          <w:szCs w:val="28"/>
          <w:lang w:val="kk-KZ"/>
        </w:rPr>
        <w:t>Әбул-Фида</w:t>
      </w:r>
      <w:r w:rsidR="00E358A4" w:rsidRPr="00603F76">
        <w:rPr>
          <w:rFonts w:ascii="Times New Roman" w:eastAsiaTheme="minorHAnsi" w:hAnsi="Times New Roman"/>
          <w:color w:val="000000" w:themeColor="text1"/>
          <w:sz w:val="28"/>
          <w:szCs w:val="28"/>
          <w:lang w:val="kk-KZ"/>
        </w:rPr>
        <w:t xml:space="preserve"> объектілердің координаттық дәлдігі мен кеңістіктік логикасын алға қояды.</w:t>
      </w:r>
    </w:p>
    <w:p w:rsidR="008528E3" w:rsidRPr="00603F76" w:rsidRDefault="00E358A4" w:rsidP="000C22A6">
      <w:pPr>
        <w:tabs>
          <w:tab w:val="num" w:pos="720"/>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Cs/>
          <w:color w:val="000000" w:themeColor="text1"/>
          <w:sz w:val="28"/>
          <w:szCs w:val="28"/>
          <w:lang w:val="kk-KZ"/>
        </w:rPr>
        <w:t>Әл-Идрисидің</w:t>
      </w:r>
      <w:r w:rsidRPr="00603F76">
        <w:rPr>
          <w:rFonts w:ascii="Times New Roman" w:eastAsiaTheme="minorHAnsi" w:hAnsi="Times New Roman"/>
          <w:color w:val="000000" w:themeColor="text1"/>
          <w:sz w:val="28"/>
          <w:szCs w:val="28"/>
          <w:lang w:val="kk-KZ"/>
        </w:rPr>
        <w:t xml:space="preserve"> ғылыми мұрасынан айырмашылығы – ол саяхатшылардың әңгімелер желісіне айтарлықтай сүйеніп, географиялық білімді эмпирикалық жолмен қалыптастырса,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өзіне дейін қалыптасқан дәстүрді ықшам </w:t>
      </w:r>
      <w:r w:rsidRPr="00603F76">
        <w:rPr>
          <w:rFonts w:ascii="Times New Roman" w:eastAsiaTheme="minorHAnsi" w:hAnsi="Times New Roman"/>
          <w:color w:val="000000" w:themeColor="text1"/>
          <w:sz w:val="28"/>
          <w:szCs w:val="28"/>
          <w:lang w:val="kk-KZ"/>
        </w:rPr>
        <w:lastRenderedPageBreak/>
        <w:t>әрі стандартталған формаға енгізеді. Оның хабарламаларында баяндау элементтері аз, ол тым көлемді мазмұндаудан</w:t>
      </w:r>
      <w:r w:rsidR="00402B19" w:rsidRPr="00603F76">
        <w:rPr>
          <w:rFonts w:ascii="Times New Roman" w:eastAsiaTheme="minorHAnsi" w:hAnsi="Times New Roman"/>
          <w:color w:val="000000" w:themeColor="text1"/>
          <w:sz w:val="28"/>
          <w:szCs w:val="28"/>
          <w:lang w:val="kk-KZ"/>
        </w:rPr>
        <w:t xml:space="preserve"> гөрі</w:t>
      </w:r>
      <w:r w:rsidRPr="00603F76">
        <w:rPr>
          <w:rFonts w:ascii="Times New Roman" w:eastAsiaTheme="minorHAnsi" w:hAnsi="Times New Roman"/>
          <w:color w:val="000000" w:themeColor="text1"/>
          <w:sz w:val="28"/>
          <w:szCs w:val="28"/>
          <w:lang w:val="kk-KZ"/>
        </w:rPr>
        <w:t xml:space="preserve"> ғылыми жүйелілікке ден қояды. Идрисидегі ә</w:t>
      </w:r>
      <w:r w:rsidR="00402B19" w:rsidRPr="00603F76">
        <w:rPr>
          <w:rFonts w:ascii="Times New Roman" w:eastAsiaTheme="minorHAnsi" w:hAnsi="Times New Roman"/>
          <w:color w:val="000000" w:themeColor="text1"/>
          <w:sz w:val="28"/>
          <w:szCs w:val="28"/>
          <w:lang w:val="kk-KZ"/>
        </w:rPr>
        <w:t xml:space="preserve">лемнің макет-картасының орнына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w:t>
      </w:r>
      <w:r w:rsidR="00402B19" w:rsidRPr="00603F76">
        <w:rPr>
          <w:rFonts w:ascii="Times New Roman" w:eastAsiaTheme="minorHAnsi" w:hAnsi="Times New Roman"/>
          <w:color w:val="000000" w:themeColor="text1"/>
          <w:sz w:val="28"/>
          <w:szCs w:val="28"/>
          <w:lang w:val="kk-KZ"/>
        </w:rPr>
        <w:t>координаттар</w:t>
      </w:r>
      <w:r w:rsidRPr="00603F76">
        <w:rPr>
          <w:rFonts w:ascii="Times New Roman" w:eastAsiaTheme="minorHAnsi" w:hAnsi="Times New Roman"/>
          <w:color w:val="000000" w:themeColor="text1"/>
          <w:sz w:val="28"/>
          <w:szCs w:val="28"/>
          <w:lang w:val="kk-KZ"/>
        </w:rPr>
        <w:t xml:space="preserve"> кесте</w:t>
      </w:r>
      <w:r w:rsidR="00402B19" w:rsidRPr="00603F76">
        <w:rPr>
          <w:rFonts w:ascii="Times New Roman" w:eastAsiaTheme="minorHAnsi" w:hAnsi="Times New Roman"/>
          <w:color w:val="000000" w:themeColor="text1"/>
          <w:sz w:val="28"/>
          <w:szCs w:val="28"/>
          <w:lang w:val="kk-KZ"/>
        </w:rPr>
        <w:t>сі</w:t>
      </w:r>
      <w:r w:rsidRPr="00603F76">
        <w:rPr>
          <w:rFonts w:ascii="Times New Roman" w:eastAsiaTheme="minorHAnsi" w:hAnsi="Times New Roman"/>
          <w:color w:val="000000" w:themeColor="text1"/>
          <w:sz w:val="28"/>
          <w:szCs w:val="28"/>
          <w:lang w:val="kk-KZ"/>
        </w:rPr>
        <w:t xml:space="preserve"> мен </w:t>
      </w:r>
      <w:r w:rsidR="00402B19" w:rsidRPr="00603F76">
        <w:rPr>
          <w:rFonts w:ascii="Times New Roman" w:eastAsiaTheme="minorHAnsi" w:hAnsi="Times New Roman"/>
          <w:color w:val="000000" w:themeColor="text1"/>
          <w:sz w:val="28"/>
          <w:szCs w:val="28"/>
          <w:lang w:val="kk-KZ"/>
        </w:rPr>
        <w:t xml:space="preserve">климаттық белдеулердің </w:t>
      </w:r>
      <w:r w:rsidRPr="00603F76">
        <w:rPr>
          <w:rFonts w:ascii="Times New Roman" w:eastAsiaTheme="minorHAnsi" w:hAnsi="Times New Roman"/>
          <w:color w:val="000000" w:themeColor="text1"/>
          <w:sz w:val="28"/>
          <w:szCs w:val="28"/>
          <w:lang w:val="kk-KZ"/>
        </w:rPr>
        <w:t>қысқа</w:t>
      </w:r>
      <w:r w:rsidR="00402B19" w:rsidRPr="00603F76">
        <w:rPr>
          <w:rFonts w:ascii="Times New Roman" w:eastAsiaTheme="minorHAnsi" w:hAnsi="Times New Roman"/>
          <w:color w:val="000000" w:themeColor="text1"/>
          <w:sz w:val="28"/>
          <w:szCs w:val="28"/>
          <w:lang w:val="kk-KZ"/>
        </w:rPr>
        <w:t xml:space="preserve"> сипаттамаларын ұсынады</w:t>
      </w:r>
      <w:r w:rsidRPr="00603F76">
        <w:rPr>
          <w:rFonts w:ascii="Times New Roman" w:eastAsiaTheme="minorHAnsi" w:hAnsi="Times New Roman"/>
          <w:color w:val="000000" w:themeColor="text1"/>
          <w:sz w:val="28"/>
          <w:szCs w:val="28"/>
          <w:lang w:val="kk-KZ"/>
        </w:rPr>
        <w:t>.</w:t>
      </w:r>
    </w:p>
    <w:p w:rsidR="008528E3" w:rsidRPr="00603F76" w:rsidRDefault="00E358A4" w:rsidP="000C22A6">
      <w:pPr>
        <w:tabs>
          <w:tab w:val="num" w:pos="720"/>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bCs/>
          <w:color w:val="000000" w:themeColor="text1"/>
          <w:sz w:val="28"/>
          <w:szCs w:val="28"/>
          <w:lang w:val="kk-KZ"/>
        </w:rPr>
        <w:t>Одо де Дейльдің</w:t>
      </w:r>
      <w:r w:rsidRPr="00603F76">
        <w:rPr>
          <w:rFonts w:ascii="Times New Roman" w:eastAsiaTheme="minorHAnsi" w:hAnsi="Times New Roman"/>
          <w:color w:val="000000" w:themeColor="text1"/>
          <w:sz w:val="28"/>
          <w:szCs w:val="28"/>
          <w:lang w:val="kk-KZ"/>
        </w:rPr>
        <w:t xml:space="preserve"> XIII ғасырдағы моңғол жерлерін сипаттауы папалық елшілік кезінде жасалған бақылауларға, </w:t>
      </w:r>
      <w:r w:rsidR="008528E3" w:rsidRPr="00603F76">
        <w:rPr>
          <w:rFonts w:ascii="Times New Roman" w:eastAsiaTheme="minorHAnsi" w:hAnsi="Times New Roman"/>
          <w:bCs/>
          <w:color w:val="000000" w:themeColor="text1"/>
          <w:sz w:val="28"/>
          <w:szCs w:val="28"/>
          <w:lang w:val="kk-KZ"/>
        </w:rPr>
        <w:t>Гильом де</w:t>
      </w:r>
      <w:r w:rsidRPr="00603F76">
        <w:rPr>
          <w:rFonts w:ascii="Times New Roman" w:eastAsiaTheme="minorHAnsi" w:hAnsi="Times New Roman"/>
          <w:bCs/>
          <w:color w:val="000000" w:themeColor="text1"/>
          <w:sz w:val="28"/>
          <w:szCs w:val="28"/>
          <w:lang w:val="kk-KZ"/>
        </w:rPr>
        <w:t xml:space="preserve"> Рубруктың</w:t>
      </w:r>
      <w:r w:rsidRPr="00603F76">
        <w:rPr>
          <w:rFonts w:ascii="Times New Roman" w:eastAsiaTheme="minorHAnsi" w:hAnsi="Times New Roman"/>
          <w:color w:val="000000" w:themeColor="text1"/>
          <w:sz w:val="28"/>
          <w:szCs w:val="28"/>
          <w:lang w:val="kk-KZ"/>
        </w:rPr>
        <w:t xml:space="preserve"> жазбалары этнографиялық және діни </w:t>
      </w:r>
      <w:r w:rsidR="008528E3" w:rsidRPr="00603F76">
        <w:rPr>
          <w:rFonts w:ascii="Times New Roman" w:eastAsiaTheme="minorHAnsi" w:hAnsi="Times New Roman"/>
          <w:color w:val="000000" w:themeColor="text1"/>
          <w:sz w:val="28"/>
          <w:szCs w:val="28"/>
          <w:lang w:val="kk-KZ"/>
        </w:rPr>
        <w:t>эмпирикалық зерттеулерге</w:t>
      </w:r>
      <w:r w:rsidRPr="00603F76">
        <w:rPr>
          <w:rFonts w:ascii="Times New Roman" w:eastAsiaTheme="minorHAnsi" w:hAnsi="Times New Roman"/>
          <w:color w:val="000000" w:themeColor="text1"/>
          <w:sz w:val="28"/>
          <w:szCs w:val="28"/>
          <w:lang w:val="kk-KZ"/>
        </w:rPr>
        <w:t xml:space="preserve"> сүйенсе, </w:t>
      </w:r>
      <w:r w:rsidR="00183530" w:rsidRPr="00603F76">
        <w:rPr>
          <w:rFonts w:ascii="Times New Roman" w:eastAsiaTheme="minorHAnsi" w:hAnsi="Times New Roman"/>
          <w:bCs/>
          <w:color w:val="000000" w:themeColor="text1"/>
          <w:sz w:val="28"/>
          <w:szCs w:val="28"/>
          <w:lang w:val="kk-KZ"/>
        </w:rPr>
        <w:t>Әбул-Фида</w:t>
      </w:r>
      <w:r w:rsidR="008528E3" w:rsidRPr="00603F76">
        <w:rPr>
          <w:rFonts w:ascii="Times New Roman" w:eastAsiaTheme="minorHAnsi" w:hAnsi="Times New Roman"/>
          <w:color w:val="000000" w:themeColor="text1"/>
          <w:sz w:val="28"/>
          <w:szCs w:val="28"/>
          <w:lang w:val="kk-KZ"/>
        </w:rPr>
        <w:t xml:space="preserve"> өз саяхаттарына емес, кабинеттік</w:t>
      </w:r>
      <w:r w:rsidRPr="00603F76">
        <w:rPr>
          <w:rFonts w:ascii="Times New Roman" w:eastAsiaTheme="minorHAnsi" w:hAnsi="Times New Roman"/>
          <w:color w:val="000000" w:themeColor="text1"/>
          <w:sz w:val="28"/>
          <w:szCs w:val="28"/>
          <w:lang w:val="kk-KZ"/>
        </w:rPr>
        <w:t xml:space="preserve"> компиляцияға сүйенеді. </w:t>
      </w:r>
      <w:r w:rsidR="008528E3" w:rsidRPr="00603F76">
        <w:rPr>
          <w:rFonts w:ascii="Times New Roman" w:eastAsiaTheme="minorHAnsi" w:hAnsi="Times New Roman"/>
          <w:color w:val="000000" w:themeColor="text1"/>
          <w:sz w:val="28"/>
          <w:szCs w:val="28"/>
          <w:lang w:val="kk-KZ"/>
        </w:rPr>
        <w:t>Ол</w:t>
      </w:r>
      <w:r w:rsidRPr="00603F76">
        <w:rPr>
          <w:rFonts w:ascii="Times New Roman" w:eastAsiaTheme="minorHAnsi" w:hAnsi="Times New Roman"/>
          <w:color w:val="000000" w:themeColor="text1"/>
          <w:sz w:val="28"/>
          <w:szCs w:val="28"/>
          <w:lang w:val="kk-KZ"/>
        </w:rPr>
        <w:t xml:space="preserve"> </w:t>
      </w:r>
      <w:r w:rsidR="008528E3" w:rsidRPr="00603F76">
        <w:rPr>
          <w:rFonts w:ascii="Times New Roman" w:eastAsiaTheme="minorHAnsi" w:hAnsi="Times New Roman"/>
          <w:color w:val="000000" w:themeColor="text1"/>
          <w:sz w:val="28"/>
          <w:szCs w:val="28"/>
          <w:lang w:val="kk-KZ"/>
        </w:rPr>
        <w:t>дереккөздерді тексерістен өткізіп</w:t>
      </w:r>
      <w:r w:rsidRPr="00603F76">
        <w:rPr>
          <w:rFonts w:ascii="Times New Roman" w:eastAsiaTheme="minorHAnsi" w:hAnsi="Times New Roman"/>
          <w:color w:val="000000" w:themeColor="text1"/>
          <w:sz w:val="28"/>
          <w:szCs w:val="28"/>
          <w:lang w:val="kk-KZ"/>
        </w:rPr>
        <w:t xml:space="preserve">, астрономиялық және геодезиялық өлшемдерді қолданады. </w:t>
      </w:r>
      <w:r w:rsidR="008528E3" w:rsidRPr="00603F76">
        <w:rPr>
          <w:rFonts w:ascii="Times New Roman" w:eastAsiaTheme="minorHAnsi" w:hAnsi="Times New Roman"/>
          <w:color w:val="000000" w:themeColor="text1"/>
          <w:sz w:val="28"/>
          <w:szCs w:val="28"/>
          <w:lang w:val="kk-KZ"/>
        </w:rPr>
        <w:t>Нысандардың</w:t>
      </w:r>
      <w:r w:rsidRPr="00603F76">
        <w:rPr>
          <w:rFonts w:ascii="Times New Roman" w:eastAsiaTheme="minorHAnsi" w:hAnsi="Times New Roman"/>
          <w:color w:val="000000" w:themeColor="text1"/>
          <w:sz w:val="28"/>
          <w:szCs w:val="28"/>
          <w:lang w:val="kk-KZ"/>
        </w:rPr>
        <w:t xml:space="preserve"> физикалық орналасуымен қатар, олардың саяси-әкімшілік мәртебесіне, экономикалық маңыздылығына және сауда байланыстарына да назар аударады. </w:t>
      </w:r>
      <w:r w:rsidR="008528E3" w:rsidRPr="00603F76">
        <w:rPr>
          <w:rFonts w:ascii="Times New Roman" w:eastAsiaTheme="minorHAnsi" w:hAnsi="Times New Roman"/>
          <w:color w:val="000000" w:themeColor="text1"/>
          <w:sz w:val="28"/>
          <w:szCs w:val="28"/>
          <w:lang w:val="kk-KZ"/>
        </w:rPr>
        <w:t>Осыған байланысты</w:t>
      </w:r>
      <w:r w:rsidRPr="00603F76">
        <w:rPr>
          <w:rFonts w:ascii="Times New Roman" w:eastAsiaTheme="minorHAnsi" w:hAnsi="Times New Roman"/>
          <w:color w:val="000000" w:themeColor="text1"/>
          <w:sz w:val="28"/>
          <w:szCs w:val="28"/>
          <w:lang w:val="kk-KZ"/>
        </w:rPr>
        <w:t xml:space="preserve"> оның еңбегі тек физикалық география ғана емес, Азияның тарихи географиясы бойынша да құнды дереккөзі </w:t>
      </w:r>
      <w:r w:rsidR="008528E3" w:rsidRPr="00603F76">
        <w:rPr>
          <w:rFonts w:ascii="Times New Roman" w:eastAsiaTheme="minorHAnsi" w:hAnsi="Times New Roman"/>
          <w:color w:val="000000" w:themeColor="text1"/>
          <w:sz w:val="28"/>
          <w:szCs w:val="28"/>
          <w:lang w:val="kk-KZ"/>
        </w:rPr>
        <w:t>есептеледі</w:t>
      </w:r>
      <w:r w:rsidRPr="00603F76">
        <w:rPr>
          <w:rFonts w:ascii="Times New Roman" w:eastAsiaTheme="minorHAnsi" w:hAnsi="Times New Roman"/>
          <w:color w:val="000000" w:themeColor="text1"/>
          <w:sz w:val="28"/>
          <w:szCs w:val="28"/>
          <w:lang w:val="kk-KZ"/>
        </w:rPr>
        <w:t>.</w:t>
      </w:r>
    </w:p>
    <w:p w:rsidR="00E358A4" w:rsidRPr="00603F76" w:rsidRDefault="00E358A4" w:rsidP="000C22A6">
      <w:pPr>
        <w:tabs>
          <w:tab w:val="num" w:pos="720"/>
        </w:tabs>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Жоғарыда </w:t>
      </w:r>
      <w:r w:rsidR="004B67FB" w:rsidRPr="00603F76">
        <w:rPr>
          <w:rFonts w:ascii="Times New Roman" w:eastAsiaTheme="minorHAnsi" w:hAnsi="Times New Roman"/>
          <w:color w:val="000000" w:themeColor="text1"/>
          <w:sz w:val="28"/>
          <w:szCs w:val="28"/>
          <w:lang w:val="kk-KZ"/>
        </w:rPr>
        <w:t>аталған авторлардан ерекшелігі –</w:t>
      </w:r>
      <w:r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bCs/>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географиялық сипаттамаларын астрономиялық координаттар </w:t>
      </w:r>
      <w:r w:rsidR="004B67FB" w:rsidRPr="00603F76">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ендік п</w:t>
      </w:r>
      <w:r w:rsidR="004B67FB" w:rsidRPr="00603F76">
        <w:rPr>
          <w:rFonts w:ascii="Times New Roman" w:eastAsiaTheme="minorHAnsi" w:hAnsi="Times New Roman"/>
          <w:color w:val="000000" w:themeColor="text1"/>
          <w:sz w:val="28"/>
          <w:szCs w:val="28"/>
          <w:lang w:val="kk-KZ"/>
        </w:rPr>
        <w:t>ен бойлық арқылы нақтылайды</w:t>
      </w:r>
      <w:r w:rsidRPr="00603F76">
        <w:rPr>
          <w:rFonts w:ascii="Times New Roman" w:eastAsiaTheme="minorHAnsi" w:hAnsi="Times New Roman"/>
          <w:color w:val="000000" w:themeColor="text1"/>
          <w:sz w:val="28"/>
          <w:szCs w:val="28"/>
          <w:lang w:val="kk-KZ"/>
        </w:rPr>
        <w:t>. Ол географияны астрономия және математикамен жүйелі</w:t>
      </w:r>
      <w:r w:rsidR="00DF281B" w:rsidRPr="00603F76">
        <w:rPr>
          <w:rFonts w:ascii="Times New Roman" w:eastAsiaTheme="minorHAnsi" w:hAnsi="Times New Roman"/>
          <w:color w:val="000000" w:themeColor="text1"/>
          <w:sz w:val="28"/>
          <w:szCs w:val="28"/>
          <w:lang w:val="kk-KZ"/>
        </w:rPr>
        <w:t xml:space="preserve"> түрде байланыстырып, Птоле</w:t>
      </w:r>
      <w:r w:rsidRPr="00603F76">
        <w:rPr>
          <w:rFonts w:ascii="Times New Roman" w:eastAsiaTheme="minorHAnsi" w:hAnsi="Times New Roman"/>
          <w:color w:val="000000" w:themeColor="text1"/>
          <w:sz w:val="28"/>
          <w:szCs w:val="28"/>
          <w:lang w:val="kk-KZ"/>
        </w:rPr>
        <w:t xml:space="preserve">мей негізін қалаған, бірақ ислам географиясы </w:t>
      </w:r>
      <w:r w:rsidR="004B67FB" w:rsidRPr="00603F76">
        <w:rPr>
          <w:rFonts w:ascii="Times New Roman" w:eastAsiaTheme="minorHAnsi" w:hAnsi="Times New Roman"/>
          <w:color w:val="000000" w:themeColor="text1"/>
          <w:sz w:val="28"/>
          <w:szCs w:val="28"/>
          <w:lang w:val="kk-KZ"/>
        </w:rPr>
        <w:t>тұрғысынан</w:t>
      </w:r>
      <w:r w:rsidRPr="00603F76">
        <w:rPr>
          <w:rFonts w:ascii="Times New Roman" w:eastAsiaTheme="minorHAnsi" w:hAnsi="Times New Roman"/>
          <w:color w:val="000000" w:themeColor="text1"/>
          <w:sz w:val="28"/>
          <w:szCs w:val="28"/>
          <w:lang w:val="kk-KZ"/>
        </w:rPr>
        <w:t xml:space="preserve"> қайта пайымдалған ғылыми дәстүрге жақындай түседі.</w:t>
      </w:r>
    </w:p>
    <w:p w:rsidR="00F058B2" w:rsidRPr="00603F76" w:rsidRDefault="00F058B2" w:rsidP="00F058B2">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
          <w:iCs/>
          <w:color w:val="000000" w:themeColor="text1"/>
          <w:sz w:val="28"/>
          <w:szCs w:val="28"/>
          <w:lang w:val="kk-KZ"/>
        </w:rPr>
        <w:t xml:space="preserve">Қорытынды: </w:t>
      </w:r>
      <w:r w:rsidRPr="00603F76">
        <w:rPr>
          <w:rFonts w:ascii="Times New Roman" w:hAnsi="Times New Roman"/>
          <w:iCs/>
          <w:color w:val="000000" w:themeColor="text1"/>
          <w:sz w:val="28"/>
          <w:szCs w:val="28"/>
          <w:lang w:val="kk-KZ"/>
        </w:rPr>
        <w:t>Әбул-Фиданың «Тақуим әл-Бұлдан» еңбегі Азияның тарихи географиясын зерттеуде аса маңызды дереккөзі ретінде бағаланады. Бұл шығарма антикалық дәуір мен ерте ислам географтарының дәстүрінен айтарлықтай ерекшеленеді, себебі ол географиялық материалды жүйелеудің сапалық тұрғыдан жаңа деңгейін көрсетеді. Ерте ислам авторлары мен антикалық ғалымдардың сипаттамалық баяндау тәсілінен айырмашылығы – Әбул-Фида туындысында кеңістікті суреттеудегі рационалды-классификаторлық көзқарас айқын көрінеді. Ол елді мекендердің орналасуын, саяси-әкімшілік құрылымын, тұрғындарының діни құрамын, экономикалық белсенділігін және сауда жолдарымен байланысын жан-жақты сипаттай отырып, географиялық материалды толық әрі жүйелі ұсынады.</w:t>
      </w:r>
    </w:p>
    <w:p w:rsidR="00F058B2" w:rsidRPr="00603F76" w:rsidRDefault="00F058B2" w:rsidP="00F058B2">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Шығарманың құрылымы Жерді климаттарға бөл</w:t>
      </w:r>
      <w:r w:rsidR="00DF281B" w:rsidRPr="00603F76">
        <w:rPr>
          <w:rFonts w:ascii="Times New Roman" w:hAnsi="Times New Roman"/>
          <w:iCs/>
          <w:color w:val="000000" w:themeColor="text1"/>
          <w:sz w:val="28"/>
          <w:szCs w:val="28"/>
          <w:lang w:val="kk-KZ"/>
        </w:rPr>
        <w:t>уге негізделген, бұл тәсіл Птоле</w:t>
      </w:r>
      <w:r w:rsidRPr="00603F76">
        <w:rPr>
          <w:rFonts w:ascii="Times New Roman" w:hAnsi="Times New Roman"/>
          <w:iCs/>
          <w:color w:val="000000" w:themeColor="text1"/>
          <w:sz w:val="28"/>
          <w:szCs w:val="28"/>
          <w:lang w:val="kk-KZ"/>
        </w:rPr>
        <w:t>мей әдістемесінің ықпалында қалыптасқан. Алайда «Тақуим әл-Бұлданда» елді мекендердің координаттарын дәл белгілеу, олардың әкімшілік мәртебесін анықтау және аумақтық ерекшеліктерін сипаттау арқылы бұл әдістеме жаңа деңгейге көтерілген. Әбул-Фида өзіне дейінгі авторлардың мәліметтерін компиляциялай отырып қана қоймай, кейде оларды жаңа ақпараттар негізінде түзетіп немесе нақтылап отырған. Ол үшін саяхатшылар, саудагерлер және әкімшілік тұлғалардың деректерін кеңінен пайдаланған.</w:t>
      </w:r>
    </w:p>
    <w:p w:rsidR="00F058B2" w:rsidRPr="00603F76" w:rsidRDefault="00F058B2" w:rsidP="00F058B2">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 xml:space="preserve">Сонымен қатар, туындыда эмпирикалық талдау, астрономиялық өлшемдер және тарихи-географиялық жүйелеу элементтері біріктірілген, бұл оны анықтамалық-энциклопедиялық сипаттағы еңбекке айналдырады. «Тақуим әл-Бұлдан» ислам географиясының дамуындағы маңызды кезеңді білдіреді: ол натуралистік және сипаттамалық үлгілерден географиялық шындықты жүйеленген білім призмасы арқылы қарастыруға көшу үрдісін көрсетеді. Осы </w:t>
      </w:r>
      <w:r w:rsidRPr="00603F76">
        <w:rPr>
          <w:rFonts w:ascii="Times New Roman" w:hAnsi="Times New Roman"/>
          <w:iCs/>
          <w:color w:val="000000" w:themeColor="text1"/>
          <w:sz w:val="28"/>
          <w:szCs w:val="28"/>
          <w:lang w:val="kk-KZ"/>
        </w:rPr>
        <w:lastRenderedPageBreak/>
        <w:t>еңбектің арқасында аймақтардың географиялық, саяси, экономикалық және мәдени құрылымдарын кешенді түрде зерттеу мүмкіндігі пайда болып, ортағасырлық Азияның кеңістіктік бейнесі айқындалады.</w:t>
      </w:r>
    </w:p>
    <w:p w:rsidR="00F058B2" w:rsidRPr="00603F76" w:rsidRDefault="00F058B2" w:rsidP="00F058B2">
      <w:pPr>
        <w:spacing w:after="0" w:line="240" w:lineRule="auto"/>
        <w:ind w:firstLine="709"/>
        <w:jc w:val="both"/>
        <w:rPr>
          <w:rFonts w:ascii="Times New Roman" w:hAnsi="Times New Roman"/>
          <w:iCs/>
          <w:color w:val="000000" w:themeColor="text1"/>
          <w:sz w:val="28"/>
          <w:szCs w:val="28"/>
          <w:lang w:val="kk-KZ"/>
        </w:rPr>
      </w:pPr>
      <w:r w:rsidRPr="00603F76">
        <w:rPr>
          <w:rFonts w:ascii="Times New Roman" w:hAnsi="Times New Roman"/>
          <w:iCs/>
          <w:color w:val="000000" w:themeColor="text1"/>
          <w:sz w:val="28"/>
          <w:szCs w:val="28"/>
          <w:lang w:val="kk-KZ"/>
        </w:rPr>
        <w:t>Осы тұрғыда, «Тақуим әл-Бұлдан» тек географиялық сипаттама ғана емес, сонымен қатар әлеуметтік-экономикалық және мәдени жағдайларды сараптайтын, аймақтық дамудың тарихи контекстін ғылыми тұрғыдан түсіндіруге мүмкіндік беретін маңызды дереккөзі ретінде қарастырылуы керек. Оның деректері қазіргі тарихи-географиялық зерттеулер үшін негізгі сенімді ақпарат көзі және исламдық ғылыми дәстүрдің кемелденген кезеңін көрсетеді.</w:t>
      </w:r>
    </w:p>
    <w:p w:rsidR="00660565" w:rsidRPr="00603F76" w:rsidRDefault="00660565">
      <w:pPr>
        <w:rPr>
          <w:rFonts w:ascii="Times New Roman" w:eastAsiaTheme="minorHAnsi" w:hAnsi="Times New Roman"/>
          <w:b/>
          <w:color w:val="000000" w:themeColor="text1"/>
          <w:sz w:val="28"/>
          <w:szCs w:val="28"/>
          <w:lang w:val="kk-KZ"/>
        </w:rPr>
      </w:pPr>
      <w:r w:rsidRPr="00603F76">
        <w:rPr>
          <w:rFonts w:ascii="Times New Roman" w:eastAsiaTheme="minorHAnsi" w:hAnsi="Times New Roman"/>
          <w:b/>
          <w:color w:val="000000" w:themeColor="text1"/>
          <w:sz w:val="28"/>
          <w:szCs w:val="28"/>
          <w:lang w:val="kk-KZ"/>
        </w:rPr>
        <w:br w:type="page"/>
      </w:r>
    </w:p>
    <w:p w:rsidR="008E41DD" w:rsidRPr="00603F76" w:rsidRDefault="00E24F2D" w:rsidP="000C22A6">
      <w:pPr>
        <w:spacing w:after="0" w:line="240" w:lineRule="auto"/>
        <w:jc w:val="center"/>
        <w:rPr>
          <w:rFonts w:ascii="Times New Roman" w:eastAsiaTheme="minorHAnsi" w:hAnsi="Times New Roman"/>
          <w:b/>
          <w:color w:val="000000" w:themeColor="text1"/>
          <w:sz w:val="28"/>
          <w:szCs w:val="28"/>
          <w:lang w:val="kk-KZ"/>
        </w:rPr>
      </w:pPr>
      <w:r w:rsidRPr="00603F76">
        <w:rPr>
          <w:rFonts w:ascii="Times New Roman" w:eastAsiaTheme="minorHAnsi" w:hAnsi="Times New Roman"/>
          <w:b/>
          <w:color w:val="000000" w:themeColor="text1"/>
          <w:sz w:val="28"/>
          <w:szCs w:val="28"/>
          <w:lang w:val="kk-KZ"/>
        </w:rPr>
        <w:lastRenderedPageBreak/>
        <w:t>ҚОРЫТЫНДЫ</w:t>
      </w:r>
    </w:p>
    <w:p w:rsidR="00CF4ED6" w:rsidRPr="00603F76" w:rsidRDefault="00CF4ED6" w:rsidP="000C22A6">
      <w:pPr>
        <w:spacing w:after="0" w:line="240" w:lineRule="auto"/>
        <w:ind w:firstLine="709"/>
        <w:jc w:val="both"/>
        <w:rPr>
          <w:rFonts w:ascii="Times New Roman" w:eastAsiaTheme="minorHAnsi" w:hAnsi="Times New Roman"/>
          <w:color w:val="000000" w:themeColor="text1"/>
          <w:sz w:val="28"/>
          <w:szCs w:val="28"/>
          <w:lang w:val="kk-KZ"/>
        </w:rPr>
      </w:pPr>
    </w:p>
    <w:p w:rsidR="00E24F2D"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E24F2D" w:rsidRPr="00603F76">
        <w:rPr>
          <w:rFonts w:ascii="Times New Roman" w:hAnsi="Times New Roman"/>
          <w:color w:val="000000" w:themeColor="text1"/>
          <w:sz w:val="28"/>
          <w:szCs w:val="28"/>
          <w:lang w:val="kk-KZ"/>
        </w:rPr>
        <w:t>ның шығармашылық мұрасы, атап айтқанда «Әл-Мұхтасар фи тарихи-л-башар» және «Тақуим әл-Бұлдан» атты еңбектері, тарихи шежіре, географиялық сипаттама, теологиялық, саяси-әкімшілік тәжірибе және ағартушылық қызмет элементтерін біріктіретін бірегей пәнаралық білім қорын құрайды. Бұл дереккөздер кешені XIII–XIV ғасырлардағы ислам әлемінің зияткерлік және ғылыми дәстүрінің реконструкциясын жасау үшін аса құнды. Дегенмен, отандық ғылымда бұл жазба ескерткішінің маңыздылығы әлі де жеткілікті деңгейде зерттелмеген, сондықтан бұл зерттеулерді Азияның тарихи географиясы бойынша дереккөздер ретінде жүйелі әрі кешенді талдаудың қажеттілігі туындайды.</w:t>
      </w:r>
    </w:p>
    <w:p w:rsidR="00E24F2D" w:rsidRPr="00603F76" w:rsidRDefault="00183530"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Әбул-Фида</w:t>
      </w:r>
      <w:r w:rsidR="00E24F2D" w:rsidRPr="00603F76">
        <w:rPr>
          <w:rFonts w:ascii="Times New Roman" w:hAnsi="Times New Roman"/>
          <w:color w:val="000000" w:themeColor="text1"/>
          <w:sz w:val="28"/>
          <w:szCs w:val="28"/>
          <w:lang w:val="kk-KZ"/>
        </w:rPr>
        <w:t>ның «Тақуим әл-Бұлдан» еңбегі – ортағасырлық исламдық ғылыми ойдың бірегей ескерткіші. Ол пәнаралық әдіснамасы мен</w:t>
      </w:r>
      <w:r w:rsidR="00E24F2D" w:rsidRPr="00603F76">
        <w:rPr>
          <w:color w:val="000000" w:themeColor="text1"/>
          <w:lang w:val="kk-KZ"/>
        </w:rPr>
        <w:t xml:space="preserve"> </w:t>
      </w:r>
      <w:r w:rsidR="00E24F2D" w:rsidRPr="00603F76">
        <w:rPr>
          <w:rFonts w:ascii="Times New Roman" w:hAnsi="Times New Roman"/>
          <w:color w:val="000000" w:themeColor="text1"/>
          <w:sz w:val="28"/>
          <w:szCs w:val="28"/>
          <w:lang w:val="kk-KZ"/>
        </w:rPr>
        <w:t>ақпаратты ұсынуда нарративті және кестелік формаларды пайдаланатын бірегей құрылымының арқасында Азияның тарихи географиясы бойынша толыққанды дереккөз қызметін атқарады. Зерттеу аясында аталған шығарманың тек географиялық атлас қана емес, XIV ғасырдағы кеңістіктік білімнің энциклопедиясы екені анықталды. Ол жүйелілігімен, қамту ауқымымен және эмпирикалық деректерге бағытталуымен ерекшеленеді. Жүргізілген зерттеу көрсеткендей, жекелеген фактілік дәлсіздіктерге қарамастан, «Тақуим әл-Бұлдан» Ибн Хордадбех, әл-Масуди немесе әл-Истахри сияқты ислам әлемінің алдыңғы авторларының еңбектерінен деректерді стандарттау деңгейі, географиялық нақтылығы және ғылыми әмбебаптығы жағынан айтарлықтай жоғары.</w:t>
      </w:r>
    </w:p>
    <w:p w:rsidR="008E3DB7" w:rsidRPr="00603F76" w:rsidRDefault="007A0C41" w:rsidP="000C22A6">
      <w:pPr>
        <w:spacing w:after="0" w:line="240" w:lineRule="auto"/>
        <w:ind w:firstLine="709"/>
        <w:jc w:val="both"/>
        <w:rPr>
          <w:rFonts w:ascii="Times New Roman" w:hAnsi="Times New Roman"/>
          <w:color w:val="000000" w:themeColor="text1"/>
          <w:sz w:val="28"/>
          <w:szCs w:val="28"/>
          <w:lang w:val="kk-KZ"/>
        </w:rPr>
      </w:pPr>
      <w:r w:rsidRPr="00603F76">
        <w:rPr>
          <w:rFonts w:ascii="Times New Roman" w:hAnsi="Times New Roman"/>
          <w:bCs/>
          <w:color w:val="000000" w:themeColor="text1"/>
          <w:sz w:val="28"/>
          <w:szCs w:val="28"/>
          <w:lang w:val="kk-KZ"/>
        </w:rPr>
        <w:t>XII-XV</w:t>
      </w:r>
      <w:r w:rsidRPr="00603F76">
        <w:rPr>
          <w:rFonts w:ascii="Times New Roman" w:hAnsi="Times New Roman"/>
          <w:color w:val="000000" w:themeColor="text1"/>
          <w:sz w:val="28"/>
          <w:szCs w:val="28"/>
          <w:lang w:val="kk-KZ"/>
        </w:rPr>
        <w:t xml:space="preserve"> ғасырлардағы араб географиялық дәстүрінің қайнар көздері, оның ішінде </w:t>
      </w:r>
      <w:r w:rsidR="00183530" w:rsidRPr="00603F76">
        <w:rPr>
          <w:rFonts w:ascii="Times New Roman" w:hAnsi="Times New Roman"/>
          <w:color w:val="000000" w:themeColor="text1"/>
          <w:sz w:val="28"/>
          <w:szCs w:val="28"/>
          <w:lang w:val="kk-KZ"/>
        </w:rPr>
        <w:t>Әбул-Фида</w:t>
      </w:r>
      <w:r w:rsidRPr="00603F76">
        <w:rPr>
          <w:rFonts w:ascii="Times New Roman" w:hAnsi="Times New Roman"/>
          <w:color w:val="000000" w:themeColor="text1"/>
          <w:sz w:val="28"/>
          <w:szCs w:val="28"/>
          <w:lang w:val="kk-KZ"/>
        </w:rPr>
        <w:t xml:space="preserve">ның «Тақуим әл-Бұлдан» еңбегі Түркістан, Хорезм және Мәуераннаһр сияқты аймақтарға қатысты тарихи-географиялық тұрғыдан құнды ақпарат береді. Мәтіндік формулаларды, метрикалық белгілерді (мысалы, «фарсах») талдау және «фадаил» стилін қолдану аумақтардың ортағасырлық кезеңдегі кеңістіктік ұйымдасу ерекшеліктері мен мәдени-саяси маңызын анықтауға мүмкіндік береді. </w:t>
      </w:r>
      <w:r w:rsidR="004303C6" w:rsidRPr="00603F76">
        <w:rPr>
          <w:rFonts w:ascii="Times New Roman" w:hAnsi="Times New Roman"/>
          <w:color w:val="000000" w:themeColor="text1"/>
          <w:sz w:val="28"/>
          <w:szCs w:val="28"/>
          <w:lang w:val="kk-KZ"/>
        </w:rPr>
        <w:t>Дереккөздердің жанрлық ерекшеліктері мен стилистикасына байланысты қиындықтарға қарамастан, мәтіндерді археологиялық және топонимикалық деректермен салыстыра отырып жан-жақты зерттеу аталған аймақтардың тарихи-географиялық келбетін шынайы реконструкциясын қамтамасыз етеді, сонымен қатар, жоғалып кеткен немесе атауы өзгертілген елді мекендердің орнын анықтауға көмектеседі.</w:t>
      </w:r>
    </w:p>
    <w:p w:rsidR="008E3DB7"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Әбул-Фида</w:t>
      </w:r>
      <w:r w:rsidR="008E3DB7" w:rsidRPr="00603F76">
        <w:rPr>
          <w:rFonts w:ascii="Times New Roman" w:eastAsiaTheme="minorHAnsi" w:hAnsi="Times New Roman"/>
          <w:color w:val="000000" w:themeColor="text1"/>
          <w:sz w:val="28"/>
          <w:szCs w:val="28"/>
          <w:lang w:val="kk-KZ"/>
        </w:rPr>
        <w:t xml:space="preserve">ның </w:t>
      </w:r>
      <w:r w:rsidR="00FC30B0" w:rsidRPr="00603F76">
        <w:rPr>
          <w:rFonts w:ascii="Times New Roman" w:eastAsiaTheme="minorHAnsi" w:hAnsi="Times New Roman"/>
          <w:color w:val="000000" w:themeColor="text1"/>
          <w:sz w:val="28"/>
          <w:szCs w:val="28"/>
          <w:lang w:val="kk-KZ"/>
        </w:rPr>
        <w:t>«Тақуим әл-Бұлдан» еңбегінде ұсын</w:t>
      </w:r>
      <w:r w:rsidR="008E3DB7" w:rsidRPr="00603F76">
        <w:rPr>
          <w:rFonts w:ascii="Times New Roman" w:eastAsiaTheme="minorHAnsi" w:hAnsi="Times New Roman"/>
          <w:color w:val="000000" w:themeColor="text1"/>
          <w:sz w:val="28"/>
          <w:szCs w:val="28"/>
          <w:lang w:val="kk-KZ"/>
        </w:rPr>
        <w:t xml:space="preserve">ған Атлант мұхиты мен Жерорта теңізі аралдарының географиялық сипаттамасы </w:t>
      </w:r>
      <w:r w:rsidR="00FC30B0" w:rsidRPr="00603F76">
        <w:rPr>
          <w:rFonts w:ascii="Times New Roman" w:eastAsiaTheme="minorHAnsi" w:hAnsi="Times New Roman"/>
          <w:color w:val="000000" w:themeColor="text1"/>
          <w:sz w:val="28"/>
          <w:szCs w:val="28"/>
          <w:lang w:val="kk-KZ"/>
        </w:rPr>
        <w:t xml:space="preserve">– </w:t>
      </w:r>
      <w:r w:rsidR="008E3DB7" w:rsidRPr="00603F76">
        <w:rPr>
          <w:rFonts w:ascii="Times New Roman" w:eastAsiaTheme="minorHAnsi" w:hAnsi="Times New Roman"/>
          <w:color w:val="000000" w:themeColor="text1"/>
          <w:sz w:val="28"/>
          <w:szCs w:val="28"/>
          <w:lang w:val="kk-KZ"/>
        </w:rPr>
        <w:t xml:space="preserve">тарихи география бойынша маңызды дереккөз. Бұл сипаттама қоныстар мен табиғи ландшафтарды </w:t>
      </w:r>
      <w:r w:rsidR="00E13254" w:rsidRPr="00603F76">
        <w:rPr>
          <w:rFonts w:ascii="Times New Roman" w:eastAsiaTheme="minorHAnsi" w:hAnsi="Times New Roman"/>
          <w:color w:val="000000" w:themeColor="text1"/>
          <w:sz w:val="28"/>
          <w:szCs w:val="28"/>
          <w:lang w:val="kk-KZ"/>
        </w:rPr>
        <w:t>анықтауға</w:t>
      </w:r>
      <w:r w:rsidR="008E3DB7" w:rsidRPr="00603F76">
        <w:rPr>
          <w:rFonts w:ascii="Times New Roman" w:eastAsiaTheme="minorHAnsi" w:hAnsi="Times New Roman"/>
          <w:color w:val="000000" w:themeColor="text1"/>
          <w:sz w:val="28"/>
          <w:szCs w:val="28"/>
          <w:lang w:val="kk-KZ"/>
        </w:rPr>
        <w:t xml:space="preserve"> ғана емес, сонымен қатар географиялық факторлардың аймақтардың саяси-экономикалық және мәдени дамуына әсерін бақылауға мүмкіндік береді. Аралдық </w:t>
      </w:r>
      <w:r w:rsidR="00E13254" w:rsidRPr="00603F76">
        <w:rPr>
          <w:rFonts w:ascii="Times New Roman" w:eastAsiaTheme="minorHAnsi" w:hAnsi="Times New Roman"/>
          <w:color w:val="000000" w:themeColor="text1"/>
          <w:sz w:val="28"/>
          <w:szCs w:val="28"/>
          <w:lang w:val="kk-KZ"/>
        </w:rPr>
        <w:t>өңірлердің</w:t>
      </w:r>
      <w:r w:rsidR="008E3DB7" w:rsidRPr="00603F76">
        <w:rPr>
          <w:rFonts w:ascii="Times New Roman" w:eastAsiaTheme="minorHAnsi" w:hAnsi="Times New Roman"/>
          <w:color w:val="000000" w:themeColor="text1"/>
          <w:sz w:val="28"/>
          <w:szCs w:val="28"/>
          <w:lang w:val="kk-KZ"/>
        </w:rPr>
        <w:t xml:space="preserve"> сипаттамаларын тарихи-географиялық</w:t>
      </w:r>
      <w:r w:rsidR="00E13254" w:rsidRPr="00603F76">
        <w:rPr>
          <w:rFonts w:ascii="Times New Roman" w:eastAsiaTheme="minorHAnsi" w:hAnsi="Times New Roman"/>
          <w:color w:val="000000" w:themeColor="text1"/>
          <w:sz w:val="28"/>
          <w:szCs w:val="28"/>
          <w:lang w:val="kk-KZ"/>
        </w:rPr>
        <w:t xml:space="preserve"> үдерістер контекстінде талдау </w:t>
      </w:r>
      <w:r w:rsidRPr="00603F76">
        <w:rPr>
          <w:rFonts w:ascii="Times New Roman" w:eastAsiaTheme="minorHAnsi" w:hAnsi="Times New Roman"/>
          <w:color w:val="000000" w:themeColor="text1"/>
          <w:sz w:val="28"/>
          <w:szCs w:val="28"/>
          <w:lang w:val="kk-KZ"/>
        </w:rPr>
        <w:t>Әбул-Фида</w:t>
      </w:r>
      <w:r w:rsidR="008E3DB7" w:rsidRPr="00603F76">
        <w:rPr>
          <w:rFonts w:ascii="Times New Roman" w:eastAsiaTheme="minorHAnsi" w:hAnsi="Times New Roman"/>
          <w:color w:val="000000" w:themeColor="text1"/>
          <w:sz w:val="28"/>
          <w:szCs w:val="28"/>
          <w:lang w:val="kk-KZ"/>
        </w:rPr>
        <w:t xml:space="preserve"> мұрасының ғылыми </w:t>
      </w:r>
      <w:r w:rsidR="008E3DB7" w:rsidRPr="00603F76">
        <w:rPr>
          <w:rFonts w:ascii="Times New Roman" w:eastAsiaTheme="minorHAnsi" w:hAnsi="Times New Roman"/>
          <w:color w:val="000000" w:themeColor="text1"/>
          <w:sz w:val="28"/>
          <w:szCs w:val="28"/>
          <w:lang w:val="kk-KZ"/>
        </w:rPr>
        <w:lastRenderedPageBreak/>
        <w:t xml:space="preserve">құндылығын </w:t>
      </w:r>
      <w:r w:rsidR="00E13254" w:rsidRPr="00603F76">
        <w:rPr>
          <w:rFonts w:ascii="Times New Roman" w:eastAsiaTheme="minorHAnsi" w:hAnsi="Times New Roman"/>
          <w:color w:val="000000" w:themeColor="text1"/>
          <w:sz w:val="28"/>
          <w:szCs w:val="28"/>
          <w:lang w:val="kk-KZ"/>
        </w:rPr>
        <w:t>айқындайды</w:t>
      </w:r>
      <w:r w:rsidR="008E3DB7" w:rsidRPr="00603F76">
        <w:rPr>
          <w:rFonts w:ascii="Times New Roman" w:eastAsiaTheme="minorHAnsi" w:hAnsi="Times New Roman"/>
          <w:color w:val="000000" w:themeColor="text1"/>
          <w:sz w:val="28"/>
          <w:szCs w:val="28"/>
          <w:lang w:val="kk-KZ"/>
        </w:rPr>
        <w:t xml:space="preserve">. </w:t>
      </w:r>
      <w:r w:rsidR="00E13254" w:rsidRPr="00603F76">
        <w:rPr>
          <w:rFonts w:ascii="Times New Roman" w:eastAsiaTheme="minorHAnsi" w:hAnsi="Times New Roman"/>
          <w:color w:val="000000" w:themeColor="text1"/>
          <w:sz w:val="28"/>
          <w:szCs w:val="28"/>
          <w:lang w:val="kk-KZ"/>
        </w:rPr>
        <w:t>Ол</w:t>
      </w:r>
      <w:r w:rsidR="008E3DB7" w:rsidRPr="00603F76">
        <w:rPr>
          <w:rFonts w:ascii="Times New Roman" w:eastAsiaTheme="minorHAnsi" w:hAnsi="Times New Roman"/>
          <w:color w:val="000000" w:themeColor="text1"/>
          <w:sz w:val="28"/>
          <w:szCs w:val="28"/>
          <w:lang w:val="kk-KZ"/>
        </w:rPr>
        <w:t xml:space="preserve"> ортағасырлық кезеңдегі теңіз</w:t>
      </w:r>
      <w:r w:rsidR="00E13254" w:rsidRPr="00603F76">
        <w:rPr>
          <w:rFonts w:ascii="Times New Roman" w:eastAsiaTheme="minorHAnsi" w:hAnsi="Times New Roman"/>
          <w:color w:val="000000" w:themeColor="text1"/>
          <w:sz w:val="28"/>
          <w:szCs w:val="28"/>
          <w:lang w:val="kk-KZ"/>
        </w:rPr>
        <w:t xml:space="preserve"> төңірегіндегі өркениеттерд</w:t>
      </w:r>
      <w:r w:rsidR="008E3DB7" w:rsidRPr="00603F76">
        <w:rPr>
          <w:rFonts w:ascii="Times New Roman" w:eastAsiaTheme="minorHAnsi" w:hAnsi="Times New Roman"/>
          <w:color w:val="000000" w:themeColor="text1"/>
          <w:sz w:val="28"/>
          <w:szCs w:val="28"/>
          <w:lang w:val="kk-KZ"/>
        </w:rPr>
        <w:t xml:space="preserve">ің өзара байланыстарын қалпына келтіру </w:t>
      </w:r>
      <w:r w:rsidR="00E13254" w:rsidRPr="00603F76">
        <w:rPr>
          <w:rFonts w:ascii="Times New Roman" w:eastAsiaTheme="minorHAnsi" w:hAnsi="Times New Roman"/>
          <w:color w:val="000000" w:themeColor="text1"/>
          <w:sz w:val="28"/>
          <w:szCs w:val="28"/>
          <w:lang w:val="kk-KZ"/>
        </w:rPr>
        <w:t>мен</w:t>
      </w:r>
      <w:r w:rsidR="008E3DB7" w:rsidRPr="00603F76">
        <w:rPr>
          <w:rFonts w:ascii="Times New Roman" w:eastAsiaTheme="minorHAnsi" w:hAnsi="Times New Roman"/>
          <w:color w:val="000000" w:themeColor="text1"/>
          <w:sz w:val="28"/>
          <w:szCs w:val="28"/>
          <w:lang w:val="kk-KZ"/>
        </w:rPr>
        <w:t xml:space="preserve"> аралдардың сауда және әскери маршруттарды қалыптастырудағы стратегиялық рөлін бағалау үшін маңызды </w:t>
      </w:r>
      <w:r w:rsidR="00E13254" w:rsidRPr="00603F76">
        <w:rPr>
          <w:rFonts w:ascii="Times New Roman" w:eastAsiaTheme="minorHAnsi" w:hAnsi="Times New Roman"/>
          <w:color w:val="000000" w:themeColor="text1"/>
          <w:sz w:val="28"/>
          <w:szCs w:val="28"/>
          <w:lang w:val="kk-KZ"/>
        </w:rPr>
        <w:t>болмақ</w:t>
      </w:r>
      <w:r w:rsidR="008E3DB7" w:rsidRPr="00603F76">
        <w:rPr>
          <w:rFonts w:ascii="Times New Roman" w:eastAsiaTheme="minorHAnsi" w:hAnsi="Times New Roman"/>
          <w:color w:val="000000" w:themeColor="text1"/>
          <w:sz w:val="28"/>
          <w:szCs w:val="28"/>
          <w:lang w:val="kk-KZ"/>
        </w:rPr>
        <w:t>.</w:t>
      </w:r>
    </w:p>
    <w:p w:rsidR="00347DD0" w:rsidRPr="00603F76" w:rsidRDefault="007A2053"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Антикалық дәуірде Азия туралы географиялық түсініктер мен көзқарастар эмпирикалық бақылауларға, мифологиялық нарративтерге және теориялық құрылымдарға негізделген философиялық және космографиялық тұжырымдамалар шеңберінде қалыптасты. Бұл кезеңдегі негізгі идеялардың бірі </w:t>
      </w:r>
      <w:r w:rsidR="004E4318" w:rsidRPr="00603F76">
        <w:rPr>
          <w:rFonts w:ascii="Times New Roman"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 ойкумена тұжырымдамасы болды, осы ұғымға сәйкес Азия адамзат қоныстанған әлемнің шығыс бөлігі ретінде қарастырылды. Географиялық сипаттама аймақтық және ендік өлшемдер бойынша бөлу принциптеріне, сонымен қатар, құрлықтарды қоршап жатқан Дүниежүзілік мұхит туралы көзқарасқа сүйенді. Солтүстік және Оңтүстік Азия, Иран </w:t>
      </w:r>
      <w:r w:rsidR="00A270EA" w:rsidRPr="00603F76">
        <w:rPr>
          <w:rFonts w:ascii="Times New Roman" w:eastAsiaTheme="minorHAnsi" w:hAnsi="Times New Roman"/>
          <w:color w:val="000000" w:themeColor="text1"/>
          <w:sz w:val="28"/>
          <w:szCs w:val="28"/>
          <w:lang w:val="kk-KZ"/>
        </w:rPr>
        <w:t>мен Үндістан сияқты өңірлердің сипаттары</w:t>
      </w:r>
      <w:r w:rsidRPr="00603F76">
        <w:rPr>
          <w:rFonts w:ascii="Times New Roman" w:eastAsiaTheme="minorHAnsi" w:hAnsi="Times New Roman"/>
          <w:color w:val="000000" w:themeColor="text1"/>
          <w:sz w:val="28"/>
          <w:szCs w:val="28"/>
          <w:lang w:val="kk-KZ"/>
        </w:rPr>
        <w:t xml:space="preserve"> көбінесе әскери жорықтар мен отарлық эксп</w:t>
      </w:r>
      <w:r w:rsidR="00BD3658" w:rsidRPr="00603F76">
        <w:rPr>
          <w:rFonts w:ascii="Times New Roman" w:eastAsiaTheme="minorHAnsi" w:hAnsi="Times New Roman"/>
          <w:color w:val="000000" w:themeColor="text1"/>
          <w:sz w:val="28"/>
          <w:szCs w:val="28"/>
          <w:lang w:val="kk-KZ"/>
        </w:rPr>
        <w:t>едициялар нәтижесінде алынған мәліметтерге</w:t>
      </w:r>
      <w:r w:rsidRPr="00603F76">
        <w:rPr>
          <w:rFonts w:ascii="Times New Roman" w:eastAsiaTheme="minorHAnsi" w:hAnsi="Times New Roman"/>
          <w:color w:val="000000" w:themeColor="text1"/>
          <w:sz w:val="28"/>
          <w:szCs w:val="28"/>
          <w:lang w:val="kk-KZ"/>
        </w:rPr>
        <w:t xml:space="preserve"> негізделді. Картографиялық </w:t>
      </w:r>
      <w:r w:rsidR="003804EE" w:rsidRPr="00603F76">
        <w:rPr>
          <w:rFonts w:ascii="Times New Roman" w:eastAsiaTheme="minorHAnsi" w:hAnsi="Times New Roman"/>
          <w:color w:val="000000" w:themeColor="text1"/>
          <w:sz w:val="28"/>
          <w:szCs w:val="28"/>
          <w:lang w:val="kk-KZ"/>
        </w:rPr>
        <w:t>кескіндер жасауға</w:t>
      </w:r>
      <w:r w:rsidRPr="00603F76">
        <w:rPr>
          <w:rFonts w:ascii="Times New Roman" w:eastAsiaTheme="minorHAnsi" w:hAnsi="Times New Roman"/>
          <w:color w:val="000000" w:themeColor="text1"/>
          <w:sz w:val="28"/>
          <w:szCs w:val="28"/>
          <w:lang w:val="kk-KZ"/>
        </w:rPr>
        <w:t xml:space="preserve"> және координаттарды өлшеуге жасалған талпыныстарға қарамастан, Орталық және Шығыс Азия туралы </w:t>
      </w:r>
      <w:r w:rsidR="003804EE" w:rsidRPr="00603F76">
        <w:rPr>
          <w:rFonts w:ascii="Times New Roman" w:eastAsiaTheme="minorHAnsi" w:hAnsi="Times New Roman"/>
          <w:color w:val="000000" w:themeColor="text1"/>
          <w:sz w:val="28"/>
          <w:szCs w:val="28"/>
          <w:lang w:val="kk-KZ"/>
        </w:rPr>
        <w:t>деректер</w:t>
      </w:r>
      <w:r w:rsidRPr="00603F76">
        <w:rPr>
          <w:rFonts w:ascii="Times New Roman" w:eastAsiaTheme="minorHAnsi" w:hAnsi="Times New Roman"/>
          <w:color w:val="000000" w:themeColor="text1"/>
          <w:sz w:val="28"/>
          <w:szCs w:val="28"/>
          <w:lang w:val="kk-KZ"/>
        </w:rPr>
        <w:t xml:space="preserve"> үзі</w:t>
      </w:r>
      <w:r w:rsidR="003804EE" w:rsidRPr="00603F76">
        <w:rPr>
          <w:rFonts w:ascii="Times New Roman" w:eastAsiaTheme="minorHAnsi" w:hAnsi="Times New Roman"/>
          <w:color w:val="000000" w:themeColor="text1"/>
          <w:sz w:val="28"/>
          <w:szCs w:val="28"/>
          <w:lang w:val="kk-KZ"/>
        </w:rPr>
        <w:t xml:space="preserve">нді түрде </w:t>
      </w:r>
      <w:r w:rsidRPr="00603F76">
        <w:rPr>
          <w:rFonts w:ascii="Times New Roman" w:eastAsiaTheme="minorHAnsi" w:hAnsi="Times New Roman"/>
          <w:color w:val="000000" w:themeColor="text1"/>
          <w:sz w:val="28"/>
          <w:szCs w:val="28"/>
          <w:lang w:val="kk-KZ"/>
        </w:rPr>
        <w:t>және көбінесе аңыз</w:t>
      </w:r>
      <w:r w:rsidR="003804EE" w:rsidRPr="00603F76">
        <w:rPr>
          <w:rFonts w:ascii="Times New Roman" w:eastAsiaTheme="minorHAnsi" w:hAnsi="Times New Roman"/>
          <w:color w:val="000000" w:themeColor="text1"/>
          <w:sz w:val="28"/>
          <w:szCs w:val="28"/>
          <w:lang w:val="kk-KZ"/>
        </w:rPr>
        <w:t xml:space="preserve"> хикаялар</w:t>
      </w:r>
      <w:r w:rsidRPr="00603F76">
        <w:rPr>
          <w:rFonts w:ascii="Times New Roman" w:eastAsiaTheme="minorHAnsi" w:hAnsi="Times New Roman"/>
          <w:color w:val="000000" w:themeColor="text1"/>
          <w:sz w:val="28"/>
          <w:szCs w:val="28"/>
          <w:lang w:val="kk-KZ"/>
        </w:rPr>
        <w:t xml:space="preserve"> </w:t>
      </w:r>
      <w:r w:rsidR="003804EE" w:rsidRPr="00603F76">
        <w:rPr>
          <w:rFonts w:ascii="Times New Roman" w:eastAsiaTheme="minorHAnsi" w:hAnsi="Times New Roman"/>
          <w:color w:val="000000" w:themeColor="text1"/>
          <w:sz w:val="28"/>
          <w:szCs w:val="28"/>
          <w:lang w:val="kk-KZ"/>
        </w:rPr>
        <w:t>күйінде</w:t>
      </w:r>
      <w:r w:rsidRPr="00603F76">
        <w:rPr>
          <w:rFonts w:ascii="Times New Roman" w:eastAsiaTheme="minorHAnsi" w:hAnsi="Times New Roman"/>
          <w:color w:val="000000" w:themeColor="text1"/>
          <w:sz w:val="28"/>
          <w:szCs w:val="28"/>
          <w:lang w:val="kk-KZ"/>
        </w:rPr>
        <w:t xml:space="preserve"> болды. Бұл </w:t>
      </w:r>
      <w:r w:rsidR="003804EE" w:rsidRPr="00603F76">
        <w:rPr>
          <w:rFonts w:ascii="Times New Roman" w:eastAsiaTheme="minorHAnsi" w:hAnsi="Times New Roman"/>
          <w:color w:val="000000" w:themeColor="text1"/>
          <w:sz w:val="28"/>
          <w:szCs w:val="28"/>
          <w:lang w:val="kk-KZ"/>
        </w:rPr>
        <w:t>қарым-</w:t>
      </w:r>
      <w:r w:rsidRPr="00603F76">
        <w:rPr>
          <w:rFonts w:ascii="Times New Roman" w:eastAsiaTheme="minorHAnsi" w:hAnsi="Times New Roman"/>
          <w:color w:val="000000" w:themeColor="text1"/>
          <w:sz w:val="28"/>
          <w:szCs w:val="28"/>
          <w:lang w:val="kk-KZ"/>
        </w:rPr>
        <w:t>қатынасы жолдарының шектеулі</w:t>
      </w:r>
      <w:r w:rsidR="003804EE" w:rsidRPr="00603F76">
        <w:rPr>
          <w:rFonts w:ascii="Times New Roman" w:eastAsiaTheme="minorHAnsi" w:hAnsi="Times New Roman"/>
          <w:color w:val="000000" w:themeColor="text1"/>
          <w:sz w:val="28"/>
          <w:szCs w:val="28"/>
          <w:lang w:val="kk-KZ"/>
        </w:rPr>
        <w:t xml:space="preserve"> болғандығымен </w:t>
      </w:r>
      <w:r w:rsidRPr="00603F76">
        <w:rPr>
          <w:rFonts w:ascii="Times New Roman" w:eastAsiaTheme="minorHAnsi" w:hAnsi="Times New Roman"/>
          <w:color w:val="000000" w:themeColor="text1"/>
          <w:sz w:val="28"/>
          <w:szCs w:val="28"/>
          <w:lang w:val="kk-KZ"/>
        </w:rPr>
        <w:t xml:space="preserve">және </w:t>
      </w:r>
      <w:r w:rsidR="003804EE" w:rsidRPr="00603F76">
        <w:rPr>
          <w:rFonts w:ascii="Times New Roman" w:eastAsiaTheme="minorHAnsi" w:hAnsi="Times New Roman"/>
          <w:color w:val="000000" w:themeColor="text1"/>
          <w:sz w:val="28"/>
          <w:szCs w:val="28"/>
          <w:lang w:val="kk-KZ"/>
        </w:rPr>
        <w:t>расталған дереккөздер мен дәлелдердің</w:t>
      </w:r>
      <w:r w:rsidRPr="00603F76">
        <w:rPr>
          <w:rFonts w:ascii="Times New Roman" w:eastAsiaTheme="minorHAnsi" w:hAnsi="Times New Roman"/>
          <w:color w:val="000000" w:themeColor="text1"/>
          <w:sz w:val="28"/>
          <w:szCs w:val="28"/>
          <w:lang w:val="kk-KZ"/>
        </w:rPr>
        <w:t xml:space="preserve"> болмауымен түсіндіріледі.</w:t>
      </w:r>
    </w:p>
    <w:p w:rsidR="00B32F8B" w:rsidRPr="00603F76" w:rsidRDefault="00B32F8B"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Исламның таралуымен бірге географиялық зерттеулер қолданбалы түріне өзгере бастады, бұл Халифат шеңберіндегі басқару, әкімшілік және салық салу қажеттіліктерімен тікелей байланыста дамыды. Географиялық деректердің негізгі көздеріне көпестердің хабарламалары, шенеуніктердің есептері және антикалық авторлардың бейімделген мағлұматтары айналды. Азия географиясы әкімшілік бірліктердің, сауда жолдарының және климаттық белдеулердің жиынтығы ретінде қабылданды. Жолдар мен елді мекендер арасындағы қашықтықтар, халықтың этникалық құрамы, қоныстану құрылымы мен экономикалық орталықтар сипаттамасына айрықша мән берілді. Исламдық географиялық ойдың елеулі жетістігі – ғалам туралы білімді, оның ішінде азиялық құрлықты жүйелеуге мүмкіндік берген «жеті климат» теориясының қалыптасуы болды.</w:t>
      </w:r>
    </w:p>
    <w:p w:rsidR="000921E4" w:rsidRPr="00603F76" w:rsidRDefault="00812C11"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Ортағасырлық дәуірде Азияның географиялық бейнесі мұсылмандық және батысеуропалық ғылыми дәстүрлердің өзара ықпалы нәтижесінде айтарлықтай кеңейді. Бұл кезеңдегі ислам географиясының ерекшеліктеріне математикалық жүйелілік, топографиялық сипаттамалардың жоғары дәлдігі және аймақтық талдау әдістемесінің дамуы кіреді. Картографияның дамуы мен антикалық мұраға сүйену Азия территориясындағы кеңістіктік құрылымын тереңірек түсінуге жол ашты. Дәстүрлі мұсылман Шығысымен қатар зерттеушілердің ғылыми қызығушылық аясына Орта Азия, Шығыс Түркістан, Сібір, Қытай мен Үндістан сияқты бірқатар өлкелер енді. Сонымен қатар, Моңғолия мен Қытайда сапарларда болған батысеуропалық саяхатшылардың жеке бақылаулары Шығыс Азиядағы мәдениет, діни төзімділік, сауда және саяси институттар туралы түсініктерді толықтырды.</w:t>
      </w:r>
    </w:p>
    <w:p w:rsidR="000921E4" w:rsidRPr="00603F76" w:rsidRDefault="00183530"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lastRenderedPageBreak/>
        <w:t>Әбул-Фида</w:t>
      </w:r>
      <w:r w:rsidR="000921E4" w:rsidRPr="00603F76">
        <w:rPr>
          <w:rFonts w:ascii="Times New Roman" w:eastAsiaTheme="minorHAnsi" w:hAnsi="Times New Roman"/>
          <w:color w:val="000000" w:themeColor="text1"/>
          <w:sz w:val="28"/>
          <w:szCs w:val="28"/>
          <w:lang w:val="kk-KZ"/>
        </w:rPr>
        <w:t xml:space="preserve">ның «Тақуим әл-Бұлдан» еңбегін Азияның тарихи географиясы бойынша негізгі дереккөздердің бірі деуге болады және кейінгі ортағасырлық исламдық дәстүр аясындағы географиялық білімнің ғылыми жүйеленуінің жоғары деңгейін көрсетеді. Антикалық авторлар мен ерте ислам географтарына тән сипаттамалық және жиі эклектикалық мазмұндаудан айырмашылығы, </w:t>
      </w:r>
      <w:r w:rsidRPr="00603F76">
        <w:rPr>
          <w:rFonts w:ascii="Times New Roman" w:eastAsiaTheme="minorHAnsi" w:hAnsi="Times New Roman"/>
          <w:color w:val="000000" w:themeColor="text1"/>
          <w:sz w:val="28"/>
          <w:szCs w:val="28"/>
          <w:lang w:val="kk-KZ"/>
        </w:rPr>
        <w:t>Әбул-Фида</w:t>
      </w:r>
      <w:r w:rsidR="000921E4" w:rsidRPr="00603F76">
        <w:rPr>
          <w:rFonts w:ascii="Times New Roman" w:eastAsiaTheme="minorHAnsi" w:hAnsi="Times New Roman"/>
          <w:color w:val="000000" w:themeColor="text1"/>
          <w:sz w:val="28"/>
          <w:szCs w:val="28"/>
          <w:lang w:val="kk-KZ"/>
        </w:rPr>
        <w:t>ның тәсілі ұтымды жіктелуімен және материалдардың құрылымдық тұрғыдан реттелуімен көзге түседі.</w:t>
      </w:r>
    </w:p>
    <w:p w:rsidR="00C51641" w:rsidRPr="00603F76" w:rsidRDefault="000921E4" w:rsidP="000C22A6">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«Тақуим әл-Бұлдан» композициясының негізі Птолемей дәстүріне тән Жерді климаттық аймақтарға бөлуге жүгінеді, алайда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бұл әдіснаманы жаңа дәлдік деңгейін</w:t>
      </w:r>
      <w:r w:rsidR="0003109D" w:rsidRPr="00603F76">
        <w:rPr>
          <w:rFonts w:ascii="Times New Roman" w:eastAsiaTheme="minorHAnsi" w:hAnsi="Times New Roman"/>
          <w:color w:val="000000" w:themeColor="text1"/>
          <w:sz w:val="28"/>
          <w:szCs w:val="28"/>
          <w:lang w:val="kk-KZ"/>
        </w:rPr>
        <w:t>е жет</w:t>
      </w:r>
      <w:r w:rsidRPr="00603F76">
        <w:rPr>
          <w:rFonts w:ascii="Times New Roman" w:eastAsiaTheme="minorHAnsi" w:hAnsi="Times New Roman"/>
          <w:color w:val="000000" w:themeColor="text1"/>
          <w:sz w:val="28"/>
          <w:szCs w:val="28"/>
          <w:lang w:val="kk-KZ"/>
        </w:rPr>
        <w:t xml:space="preserve">кізеді. Автордың назарында географиялық координаттарды белгілеу, елді мекендердің әкімшілік үлгілері, тұрғын халықтың этноконфессиялық құрамы, шаруашылық қызмет ерекшеліктері және олардың сауда коммуникациясындағы рөлі </w:t>
      </w:r>
      <w:r w:rsidR="00E90C54" w:rsidRPr="00603F76">
        <w:rPr>
          <w:rFonts w:ascii="Times New Roman" w:eastAsiaTheme="minorHAnsi" w:hAnsi="Times New Roman"/>
          <w:color w:val="000000" w:themeColor="text1"/>
          <w:sz w:val="28"/>
          <w:szCs w:val="28"/>
          <w:lang w:val="kk-KZ"/>
        </w:rPr>
        <w:t>болды</w:t>
      </w:r>
      <w:r w:rsidRPr="00603F76">
        <w:rPr>
          <w:rFonts w:ascii="Times New Roman" w:eastAsiaTheme="minorHAnsi" w:hAnsi="Times New Roman"/>
          <w:color w:val="000000" w:themeColor="text1"/>
          <w:sz w:val="28"/>
          <w:szCs w:val="28"/>
          <w:lang w:val="kk-KZ"/>
        </w:rPr>
        <w:t xml:space="preserve">. Осылайша, өзінен бұрынғы авторлардан </w:t>
      </w:r>
      <w:r w:rsidR="00E90C54" w:rsidRPr="00603F76">
        <w:rPr>
          <w:rFonts w:ascii="Times New Roman" w:eastAsiaTheme="minorHAnsi" w:hAnsi="Times New Roman"/>
          <w:color w:val="000000" w:themeColor="text1"/>
          <w:sz w:val="28"/>
          <w:szCs w:val="28"/>
          <w:lang w:val="kk-KZ"/>
        </w:rPr>
        <w:t>өзгешелігі</w:t>
      </w:r>
      <w:r w:rsidR="00C51641" w:rsidRPr="00603F76">
        <w:rPr>
          <w:rFonts w:ascii="Times New Roman" w:eastAsiaTheme="minorHAnsi" w:hAnsi="Times New Roman"/>
          <w:color w:val="000000" w:themeColor="text1"/>
          <w:sz w:val="28"/>
          <w:szCs w:val="28"/>
          <w:lang w:val="kk-KZ"/>
        </w:rPr>
        <w:t xml:space="preserve">, </w:t>
      </w:r>
      <w:r w:rsidR="00183530" w:rsidRPr="00603F76">
        <w:rPr>
          <w:rFonts w:ascii="Times New Roman" w:eastAsiaTheme="minorHAnsi" w:hAnsi="Times New Roman"/>
          <w:color w:val="000000" w:themeColor="text1"/>
          <w:sz w:val="28"/>
          <w:szCs w:val="28"/>
          <w:lang w:val="kk-KZ"/>
        </w:rPr>
        <w:t>Әбул-Фида</w:t>
      </w:r>
      <w:r w:rsidRPr="00603F76">
        <w:rPr>
          <w:rFonts w:ascii="Times New Roman" w:eastAsiaTheme="minorHAnsi" w:hAnsi="Times New Roman"/>
          <w:color w:val="000000" w:themeColor="text1"/>
          <w:sz w:val="28"/>
          <w:szCs w:val="28"/>
          <w:lang w:val="kk-KZ"/>
        </w:rPr>
        <w:t xml:space="preserve"> тек ретроспективті дереккөздер</w:t>
      </w:r>
      <w:r w:rsidR="00C51641" w:rsidRPr="00603F76">
        <w:rPr>
          <w:rFonts w:ascii="Times New Roman" w:eastAsiaTheme="minorHAnsi" w:hAnsi="Times New Roman"/>
          <w:color w:val="000000" w:themeColor="text1"/>
          <w:sz w:val="28"/>
          <w:szCs w:val="28"/>
          <w:lang w:val="kk-KZ"/>
        </w:rPr>
        <w:t>ді</w:t>
      </w:r>
      <w:r w:rsidRPr="00603F76">
        <w:rPr>
          <w:rFonts w:ascii="Times New Roman" w:eastAsiaTheme="minorHAnsi" w:hAnsi="Times New Roman"/>
          <w:color w:val="000000" w:themeColor="text1"/>
          <w:sz w:val="28"/>
          <w:szCs w:val="28"/>
          <w:lang w:val="kk-KZ"/>
        </w:rPr>
        <w:t xml:space="preserve"> ғана емес, тікелей бақылаулар мен саяхатшылардың, </w:t>
      </w:r>
      <w:r w:rsidR="00C51641" w:rsidRPr="00603F76">
        <w:rPr>
          <w:rFonts w:ascii="Times New Roman" w:eastAsiaTheme="minorHAnsi" w:hAnsi="Times New Roman"/>
          <w:color w:val="000000" w:themeColor="text1"/>
          <w:sz w:val="28"/>
          <w:szCs w:val="28"/>
          <w:lang w:val="kk-KZ"/>
        </w:rPr>
        <w:t>саудагерлер мен шенеуніктердің куәліктерін</w:t>
      </w:r>
      <w:r w:rsidRPr="00603F76">
        <w:rPr>
          <w:rFonts w:ascii="Times New Roman" w:eastAsiaTheme="minorHAnsi" w:hAnsi="Times New Roman"/>
          <w:color w:val="000000" w:themeColor="text1"/>
          <w:sz w:val="28"/>
          <w:szCs w:val="28"/>
          <w:lang w:val="kk-KZ"/>
        </w:rPr>
        <w:t xml:space="preserve"> де </w:t>
      </w:r>
      <w:r w:rsidR="00C51641" w:rsidRPr="00603F76">
        <w:rPr>
          <w:rFonts w:ascii="Times New Roman" w:eastAsiaTheme="minorHAnsi" w:hAnsi="Times New Roman"/>
          <w:color w:val="000000" w:themeColor="text1"/>
          <w:sz w:val="28"/>
          <w:szCs w:val="28"/>
          <w:lang w:val="kk-KZ"/>
        </w:rPr>
        <w:t>қолданады</w:t>
      </w:r>
      <w:r w:rsidRPr="00603F76">
        <w:rPr>
          <w:rFonts w:ascii="Times New Roman" w:eastAsiaTheme="minorHAnsi" w:hAnsi="Times New Roman"/>
          <w:color w:val="000000" w:themeColor="text1"/>
          <w:sz w:val="28"/>
          <w:szCs w:val="28"/>
          <w:lang w:val="kk-KZ"/>
        </w:rPr>
        <w:t>.</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Еңбекте эмпирикалық зерттеулер, астрономиялық дәлдік және логикалық-географиялық жүйелеу элементтері үйлесім тауып, оны тек анықтамалық құрал ғана емес, сонымен қатар энциклопедиялық сипаттағы, жан-жақты ғылыми мәні бар туындыға айналдырады. «Тақуим</w:t>
      </w:r>
      <w:r w:rsidR="004E1B69" w:rsidRPr="00603F76">
        <w:rPr>
          <w:rFonts w:ascii="Times New Roman" w:eastAsiaTheme="minorHAnsi" w:hAnsi="Times New Roman"/>
          <w:color w:val="000000" w:themeColor="text1"/>
          <w:sz w:val="28"/>
          <w:szCs w:val="28"/>
          <w:lang w:val="kk-KZ"/>
        </w:rPr>
        <w:t xml:space="preserve"> әл-Бұлдан» еңбегі</w:t>
      </w:r>
      <w:r w:rsidRPr="00603F76">
        <w:rPr>
          <w:rFonts w:ascii="Times New Roman" w:eastAsiaTheme="minorHAnsi" w:hAnsi="Times New Roman"/>
          <w:color w:val="000000" w:themeColor="text1"/>
          <w:sz w:val="28"/>
          <w:szCs w:val="28"/>
          <w:lang w:val="kk-KZ"/>
        </w:rPr>
        <w:t xml:space="preserve"> исламдық географиялық ойдың дамуы мен кеме</w:t>
      </w:r>
      <w:r w:rsidR="00155E9B" w:rsidRPr="00603F76">
        <w:rPr>
          <w:rFonts w:ascii="Times New Roman" w:eastAsiaTheme="minorHAnsi" w:hAnsi="Times New Roman"/>
          <w:color w:val="000000" w:themeColor="text1"/>
          <w:sz w:val="28"/>
          <w:szCs w:val="28"/>
          <w:lang w:val="kk-KZ"/>
        </w:rPr>
        <w:t>лдену сатысын айқын көрсетеді. Б</w:t>
      </w:r>
      <w:r w:rsidRPr="00603F76">
        <w:rPr>
          <w:rFonts w:ascii="Times New Roman" w:eastAsiaTheme="minorHAnsi" w:hAnsi="Times New Roman"/>
          <w:color w:val="000000" w:themeColor="text1"/>
          <w:sz w:val="28"/>
          <w:szCs w:val="28"/>
          <w:lang w:val="kk-KZ"/>
        </w:rPr>
        <w:t>ұл еңбек</w:t>
      </w:r>
      <w:r w:rsidR="00D8162F" w:rsidRPr="00603F76">
        <w:rPr>
          <w:rFonts w:ascii="Times New Roman" w:eastAsiaTheme="minorHAnsi" w:hAnsi="Times New Roman"/>
          <w:color w:val="000000" w:themeColor="text1"/>
          <w:sz w:val="28"/>
          <w:szCs w:val="28"/>
          <w:lang w:val="kk-KZ"/>
        </w:rPr>
        <w:t>ті</w:t>
      </w:r>
      <w:r w:rsidRPr="00603F76">
        <w:rPr>
          <w:rFonts w:ascii="Times New Roman" w:eastAsiaTheme="minorHAnsi" w:hAnsi="Times New Roman"/>
          <w:color w:val="000000" w:themeColor="text1"/>
          <w:sz w:val="28"/>
          <w:szCs w:val="28"/>
          <w:lang w:val="kk-KZ"/>
        </w:rPr>
        <w:t xml:space="preserve"> сипаттамалық әдістерден талдамалы-картографиялық кеңістік үлгілеуіне өту үрдісінің нақты мысалы </w:t>
      </w:r>
      <w:r w:rsidR="00D8162F" w:rsidRPr="00603F76">
        <w:rPr>
          <w:rFonts w:ascii="Times New Roman" w:eastAsiaTheme="minorHAnsi" w:hAnsi="Times New Roman"/>
          <w:color w:val="000000" w:themeColor="text1"/>
          <w:sz w:val="28"/>
          <w:szCs w:val="28"/>
          <w:lang w:val="kk-KZ"/>
        </w:rPr>
        <w:t>ретінде қарастыру жөн</w:t>
      </w:r>
      <w:r w:rsidRPr="00603F76">
        <w:rPr>
          <w:rFonts w:ascii="Times New Roman" w:eastAsiaTheme="minorHAnsi" w:hAnsi="Times New Roman"/>
          <w:color w:val="000000" w:themeColor="text1"/>
          <w:sz w:val="28"/>
          <w:szCs w:val="28"/>
          <w:lang w:val="kk-KZ"/>
        </w:rPr>
        <w:t>. Яғни, Әбул-Фида өз туындысында дәстүрлі географиялық мәтіндердің сипаттамалық тәсілдерін ұтымды логикалық жүйе, координаталық және климаттық ақпараттар арқылы кеңейтіп, оларды аналитикалық сипатқа келтірген. Осы тұрғыдан, еңбекті ислам географиясының натуралистік және баяндау формаларын рационалданған, математикалық негізделген тәсілдерге трансформациялау кезеңінің маңызды кезеңі деп қарастыруға болады.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Зерттеу барысында анықталғандай, «Тақуим әл-Бұлдан» тек географиялық деректерді жинақтау және сипаттау үшін ғана емес, сонымен қатар олардың құрылымдық жүйеленуін, өзара байланысын және кеңістіктік ұйымдасуын көрсету үшін де арнайы жасалған. Еңбектегі кестелік және сипаттамалық форматтардың үйлесімі, мәліметтердің жүйелі түрде берілуі, сондай-ақ әрбір аумаққа қатысты егжей-тегжейлі сипаттамалар оның энциклопедиялық мәнін күшейтеді. Сонымен қатар, Әбул-Фида өз туындысында тек бұрынғы дереккөздерге ғана сүйенбей, тікелей бақылауларға, саяхатшылар мен саудагерлердің хабарламаларына, мемлекеттік және діни қызметтегі тәжірибесіне негізделген мәліметтерді қосқан. Бұл өз кезегінде еңбектің аймақтық және трансөңірлік үдерістерді талдаудағы сенімділігін арттырады.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Диссертациялық зерттеу нәтижесінде «Тақуим әл-Бұлдан» еңбегінің негізгі ерекшеліктері ғылыми тұрғыдан дәлелденді. Біріншіден, туындыдағы кеңістік туралы ақпараттар жүйелі түрде топтастырылған және әрбір аймақтың </w:t>
      </w:r>
      <w:r w:rsidRPr="00603F76">
        <w:rPr>
          <w:rFonts w:ascii="Times New Roman" w:eastAsiaTheme="minorHAnsi" w:hAnsi="Times New Roman"/>
          <w:color w:val="000000" w:themeColor="text1"/>
          <w:sz w:val="28"/>
          <w:szCs w:val="28"/>
          <w:lang w:val="kk-KZ"/>
        </w:rPr>
        <w:lastRenderedPageBreak/>
        <w:t>географиялық, климаттық, саяси-әкімшілік, экономикалық және этнографиялық ерекшеліктерін толық қамтиды. Екіншіден, еңбектегі мәліметтерді ұсыну тәсілі – сипаттамалық мәтіндер мен кестелік ақпаратты үйлестіру – деректердің стандартталуын қамтамасыз етеді және оларды әртүрлі ғылыми талдауларда қолдануға мүмкіндік береді. Үшіншіден, шығарманың аналитикалық бағыты мен логикалық құрылымы XIII</w:t>
      </w:r>
      <w:r w:rsidR="00B83BEB">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XIV ғасырларда исламдық географиялық ойдың жоғары деңгейде жүйеленгенін көрсетеді, бұл еңбекті сол кезеңнің ғылыми қорлары арасында ерекше орынға шығарады.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Аталған ерекшеліктер туындыны тек исламдық географиялық ойдың маңызды ескерткіші ретінде ғана емес, сонымен қатар XIII</w:t>
      </w:r>
      <w:r w:rsidR="00B83BEB">
        <w:rPr>
          <w:rFonts w:ascii="Times New Roman" w:eastAsiaTheme="minorHAnsi" w:hAnsi="Times New Roman"/>
          <w:color w:val="000000" w:themeColor="text1"/>
          <w:sz w:val="28"/>
          <w:szCs w:val="28"/>
          <w:lang w:val="kk-KZ"/>
        </w:rPr>
        <w:t>-</w:t>
      </w:r>
      <w:r w:rsidRPr="00603F76">
        <w:rPr>
          <w:rFonts w:ascii="Times New Roman" w:eastAsiaTheme="minorHAnsi" w:hAnsi="Times New Roman"/>
          <w:color w:val="000000" w:themeColor="text1"/>
          <w:sz w:val="28"/>
          <w:szCs w:val="28"/>
          <w:lang w:val="kk-KZ"/>
        </w:rPr>
        <w:t xml:space="preserve">XIV ғасырлардағы Азияның тарихи географиясы бойынша сенімді дереккөз ретінде қарастыруға мүмкіндік береді. «Тақуим әл-Бұлдан» еңбегі Орталық Азияның саяси-әкімшілік құрылымы, этномәдени келбеті, экономикалық байланыстары, сауда жолдары және коммуникациялық жүйесі туралы толыққанды ақпарат береді. Сонымен қатар, еңбектегі кеңістіктік және климаттық талдаулар </w:t>
      </w:r>
      <w:r w:rsidR="00D8162F" w:rsidRPr="00603F76">
        <w:rPr>
          <w:rFonts w:ascii="Times New Roman" w:eastAsiaTheme="minorHAnsi" w:hAnsi="Times New Roman"/>
          <w:color w:val="000000" w:themeColor="text1"/>
          <w:sz w:val="28"/>
          <w:szCs w:val="28"/>
          <w:lang w:val="kk-KZ"/>
        </w:rPr>
        <w:t xml:space="preserve">– </w:t>
      </w:r>
      <w:r w:rsidRPr="00603F76">
        <w:rPr>
          <w:rFonts w:ascii="Times New Roman" w:eastAsiaTheme="minorHAnsi" w:hAnsi="Times New Roman"/>
          <w:color w:val="000000" w:themeColor="text1"/>
          <w:sz w:val="28"/>
          <w:szCs w:val="28"/>
          <w:lang w:val="kk-KZ"/>
        </w:rPr>
        <w:t>ортағасырлық Азияның табиғи және әлеуметтік-экономикалық жағдайларын, халықтың қоныстану үлгілерін, сондай-ақ саяси-әкімшілік бірліктердің құрылымын зерттеуде маңызды негіз.</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Ең алдымен, жүргізілген зерттеу отандық ғылымдағы елеулі ғылыми қор</w:t>
      </w:r>
      <w:r w:rsidR="00776DFF" w:rsidRPr="00603F76">
        <w:rPr>
          <w:rFonts w:ascii="Times New Roman" w:eastAsiaTheme="minorHAnsi" w:hAnsi="Times New Roman"/>
          <w:color w:val="000000" w:themeColor="text1"/>
          <w:sz w:val="28"/>
          <w:szCs w:val="28"/>
          <w:lang w:val="kk-KZ"/>
        </w:rPr>
        <w:t>д</w:t>
      </w:r>
      <w:r w:rsidRPr="00603F76">
        <w:rPr>
          <w:rFonts w:ascii="Times New Roman" w:eastAsiaTheme="minorHAnsi" w:hAnsi="Times New Roman"/>
          <w:color w:val="000000" w:themeColor="text1"/>
          <w:sz w:val="28"/>
          <w:szCs w:val="28"/>
          <w:lang w:val="kk-KZ"/>
        </w:rPr>
        <w:t>ы толықтырады, себебі Әбул-Фида тұлғасы мен оның географиялық мұрасы Қазақстан академиялық кеңістігінде бұрын кешенді талдаудың нысаны болмаған. Осы тұрғыдан, аталған диссертациялық жұмыс бұрын тек шетелдік тарихнамада ғана қолжетімді болған құнды деректер корпусын ғылыми айналымға енгізіп отыр.</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Талдау барысында «Тақуим әл-Бұлдан» еңбегіне шетелдік зерттеулерде ақпараттың шектеулі болуына қарамастан, бұл шығарма эмпирикалық бақылаулар, астрономиялық өлшеулер және жүйелі картографиялық жіктеудің бірегей синтезі екенін анықтады. Бұрынғы географиялық дәстүрлерден ерекшелігі – кеңістік туралы сипаттамалық үлгіден аналитикалық-климаттық жүйеге өтуінде. Осы тұрғыдан, «Тақуим әл-Бұлдан» соңғы ортағасырлық ислам географиясының шыңы ретінде бағаланады, себебі ол антикалық мұраны, әкімшілік тәжірибені және ғылыми деректерді үйлестіре отырып, жоғары деңгейде жүйеленген.</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Сонымен қатар, автордың маңызды мемлекеттік және діни қызметтерді атқарған тұлға болуы тек теориялық емес, сонымен қатар тікелей әкімшілік және саяси тәжірибеге негізделген деректерді жинақтауға мүмкіндік берді. Бұл оның еңбегінің шынайылығын арттырып, аймақтық және трансөңірлік үдерістерді бағалауда қолданбалы маңыздылығын айқындайды.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 xml:space="preserve">Мәтіндік талдау нәтижесінде «Тақуим әл-Бұлдан» еңбегінде Хорезм, Түркістан, Мәуераннаһр және іргелес аймақтарды қоса алғанда, Орталық Азияның тарихи-географиялық ерекшеліктері туралы маңызды мәліметтер қамтылғаны анықталды. Сонымен қатар, Үндістан, Қытай және Таяу Шығыс сияқты аймақтармен байланыстарға ерекше көңіл бөлінгені байқалады. Осы тұрғыдан қарағанда, бұл шығарма ортағасырлық Азияның саяси-әкімшілік </w:t>
      </w:r>
      <w:r w:rsidRPr="00603F76">
        <w:rPr>
          <w:rFonts w:ascii="Times New Roman" w:eastAsiaTheme="minorHAnsi" w:hAnsi="Times New Roman"/>
          <w:color w:val="000000" w:themeColor="text1"/>
          <w:sz w:val="28"/>
          <w:szCs w:val="28"/>
          <w:lang w:val="kk-KZ"/>
        </w:rPr>
        <w:lastRenderedPageBreak/>
        <w:t>құрылымы, этномәдени келбеті, экономикалық және сауда байланыстарын қалпына келтіру үшін сенімді әрі кешенді дереккөз қызметін атқарады.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Дереккөздің құрылымы – кестелік және сипаттамалық форматтардың үйлесуі – Әбул-Фиданың мәліметтерді жүйелеу, стандарттау және көрнекі түрде ұсыну деңгейінің жоғары екенін көрсетеді. Бұл ерекшелік еңбекті тек нарративті сипаттамалық дәстүрден айырмашылықтандырып, оны анықтамалық-энциклопедиялық географиялық әдебиетке өтудің аралық кезеңі ретінде қарастыруға мүмкіндік береді. Еңбек мазмұнының құрылымдық үйлесімі және ақпаратты ұсынудың бірегей тәсілі дереккөздің аналитикалық құндылығын арттырады және оны тарихи, географиялық, этнографиялық зерттеулер үшін маңызды құралға айналдырады.</w:t>
      </w:r>
    </w:p>
    <w:p w:rsidR="007E5FEF" w:rsidRPr="00603F76" w:rsidRDefault="007E5FEF" w:rsidP="007E5FEF">
      <w:pPr>
        <w:spacing w:after="0" w:line="240" w:lineRule="auto"/>
        <w:ind w:firstLine="709"/>
        <w:jc w:val="both"/>
        <w:rPr>
          <w:rFonts w:ascii="Times New Roman" w:eastAsiaTheme="minorHAnsi" w:hAnsi="Times New Roman"/>
          <w:color w:val="000000" w:themeColor="text1"/>
          <w:sz w:val="28"/>
          <w:szCs w:val="28"/>
          <w:lang w:val="kk-KZ"/>
        </w:rPr>
      </w:pPr>
      <w:r w:rsidRPr="00603F76">
        <w:rPr>
          <w:rFonts w:ascii="Times New Roman" w:eastAsiaTheme="minorHAnsi" w:hAnsi="Times New Roman"/>
          <w:color w:val="000000" w:themeColor="text1"/>
          <w:sz w:val="28"/>
          <w:szCs w:val="28"/>
          <w:lang w:val="kk-KZ"/>
        </w:rPr>
        <w:t>Осылайша, салыстырмалы талдау мен деректанулық зерттеулер нәтижесінде Әбул-Фиданың еңбегі тарихи-географиялық мұраның көрнекті үлгісі ретінде бағаланды. Оның ғылыми құндылығы тек тарихи деректерді жинақтаумен шектелмей, ортағасырлық Азияның саяси ойы, әкімшілік тәжірибесі және этнографиялық бейнесін зерттеуге пәнаралық әлеует ұсынады. Бұл еңбектің кешенді зерттелуі тарих, география, этнография және исламдық мәдениет салаларындағы болашақ зерттеулер үшін маңызды ғылыми база қалыптастырады.</w:t>
      </w:r>
    </w:p>
    <w:p w:rsidR="00B32F8B" w:rsidRPr="00603F76" w:rsidRDefault="00B32F8B" w:rsidP="000C22A6">
      <w:pPr>
        <w:spacing w:after="0" w:line="240" w:lineRule="auto"/>
        <w:ind w:firstLine="709"/>
        <w:jc w:val="both"/>
        <w:rPr>
          <w:rFonts w:ascii="Times New Roman" w:eastAsiaTheme="minorHAnsi" w:hAnsi="Times New Roman"/>
          <w:color w:val="000000" w:themeColor="text1"/>
          <w:sz w:val="28"/>
          <w:szCs w:val="28"/>
          <w:lang w:val="kk-KZ"/>
        </w:rPr>
      </w:pPr>
    </w:p>
    <w:p w:rsidR="00D61F77" w:rsidRPr="00603F76" w:rsidRDefault="00D61F77" w:rsidP="009A0A94">
      <w:pPr>
        <w:spacing w:after="0" w:line="240" w:lineRule="auto"/>
        <w:rPr>
          <w:rFonts w:ascii="Times New Roman" w:eastAsiaTheme="minorHAnsi" w:hAnsi="Times New Roman"/>
          <w:color w:val="000000" w:themeColor="text1"/>
          <w:sz w:val="28"/>
          <w:szCs w:val="28"/>
          <w:lang w:val="kk-KZ"/>
        </w:rPr>
      </w:pPr>
    </w:p>
    <w:p w:rsidR="00D61F77" w:rsidRPr="00603F76" w:rsidRDefault="00D61F77"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7E5FEF" w:rsidRPr="00603F76" w:rsidRDefault="007E5FEF" w:rsidP="009A0A94">
      <w:pPr>
        <w:spacing w:after="0" w:line="240" w:lineRule="auto"/>
        <w:rPr>
          <w:rFonts w:ascii="Times New Roman" w:hAnsi="Times New Roman"/>
          <w:b/>
          <w:color w:val="000000" w:themeColor="text1"/>
          <w:sz w:val="28"/>
          <w:szCs w:val="28"/>
          <w:lang w:val="kk-KZ"/>
        </w:rPr>
      </w:pPr>
    </w:p>
    <w:p w:rsidR="007E5FEF" w:rsidRPr="00603F76" w:rsidRDefault="007E5FEF" w:rsidP="009A0A94">
      <w:pPr>
        <w:spacing w:after="0" w:line="240" w:lineRule="auto"/>
        <w:rPr>
          <w:rFonts w:ascii="Times New Roman" w:hAnsi="Times New Roman"/>
          <w:b/>
          <w:color w:val="000000" w:themeColor="text1"/>
          <w:sz w:val="28"/>
          <w:szCs w:val="28"/>
          <w:lang w:val="kk-KZ"/>
        </w:rPr>
      </w:pPr>
    </w:p>
    <w:p w:rsidR="007E5FEF" w:rsidRPr="00603F76" w:rsidRDefault="007E5FEF" w:rsidP="009A0A94">
      <w:pPr>
        <w:spacing w:after="0" w:line="240" w:lineRule="auto"/>
        <w:rPr>
          <w:rFonts w:ascii="Times New Roman" w:hAnsi="Times New Roman"/>
          <w:b/>
          <w:color w:val="000000" w:themeColor="text1"/>
          <w:sz w:val="28"/>
          <w:szCs w:val="28"/>
          <w:lang w:val="kk-KZ"/>
        </w:rPr>
      </w:pPr>
    </w:p>
    <w:p w:rsidR="007E5FEF" w:rsidRPr="00603F76" w:rsidRDefault="007E5FEF" w:rsidP="009A0A94">
      <w:pPr>
        <w:spacing w:after="0" w:line="240" w:lineRule="auto"/>
        <w:rPr>
          <w:rFonts w:ascii="Times New Roman" w:hAnsi="Times New Roman"/>
          <w:b/>
          <w:color w:val="000000" w:themeColor="text1"/>
          <w:sz w:val="28"/>
          <w:szCs w:val="28"/>
          <w:lang w:val="kk-KZ"/>
        </w:rPr>
      </w:pPr>
    </w:p>
    <w:p w:rsidR="007E5FEF" w:rsidRPr="00603F76" w:rsidRDefault="007E5FEF"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EB0D63" w:rsidRPr="00603F76" w:rsidRDefault="00EB0D63" w:rsidP="009A0A94">
      <w:pPr>
        <w:spacing w:after="0" w:line="240" w:lineRule="auto"/>
        <w:rPr>
          <w:rFonts w:ascii="Times New Roman" w:hAnsi="Times New Roman"/>
          <w:b/>
          <w:color w:val="000000" w:themeColor="text1"/>
          <w:sz w:val="28"/>
          <w:szCs w:val="28"/>
          <w:lang w:val="kk-KZ"/>
        </w:rPr>
      </w:pPr>
    </w:p>
    <w:p w:rsidR="00317C68" w:rsidRPr="00603F76" w:rsidRDefault="00317C68">
      <w:pPr>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br w:type="page"/>
      </w:r>
    </w:p>
    <w:p w:rsidR="00EA1090" w:rsidRPr="00603F76" w:rsidRDefault="00EA1090" w:rsidP="000C22A6">
      <w:pPr>
        <w:spacing w:after="0" w:line="240" w:lineRule="auto"/>
        <w:jc w:val="center"/>
        <w:rPr>
          <w:rFonts w:ascii="Times New Roman" w:hAnsi="Times New Roman"/>
          <w:b/>
          <w:color w:val="000000" w:themeColor="text1"/>
          <w:sz w:val="28"/>
          <w:szCs w:val="28"/>
          <w:lang w:val="kk-KZ"/>
        </w:rPr>
      </w:pPr>
      <w:r w:rsidRPr="00603F76">
        <w:rPr>
          <w:rFonts w:ascii="Times New Roman" w:hAnsi="Times New Roman"/>
          <w:b/>
          <w:color w:val="000000" w:themeColor="text1"/>
          <w:sz w:val="28"/>
          <w:szCs w:val="28"/>
          <w:lang w:val="kk-KZ"/>
        </w:rPr>
        <w:lastRenderedPageBreak/>
        <w:t>ПАЙДАЛАНЫЛҒАН ӘДЕБИЕТТЕР ТІЗІМІ</w:t>
      </w:r>
    </w:p>
    <w:p w:rsidR="00EA1090" w:rsidRPr="00603F76" w:rsidRDefault="00EA1090" w:rsidP="00887B7E">
      <w:pPr>
        <w:spacing w:after="0" w:line="240" w:lineRule="auto"/>
        <w:ind w:firstLine="709"/>
        <w:contextualSpacing/>
        <w:jc w:val="both"/>
        <w:rPr>
          <w:rFonts w:ascii="Times New Roman" w:hAnsi="Times New Roman"/>
          <w:b/>
          <w:color w:val="000000" w:themeColor="text1"/>
          <w:sz w:val="28"/>
          <w:szCs w:val="28"/>
          <w:lang w:val="kk-KZ"/>
        </w:rPr>
      </w:pPr>
    </w:p>
    <w:p w:rsidR="004D196B" w:rsidRPr="00603F76" w:rsidRDefault="004D196B" w:rsidP="004D196B">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 xml:space="preserve">1 Стрелецкий В.Н. Историческая география и регионалистика: пути и перспективы взаимодействия // Псковский регионологический журнал.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2007.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5. </w:t>
      </w:r>
      <w:r w:rsidR="004A1AD8"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rPr>
        <w:t>С. 3</w:t>
      </w:r>
      <w:r w:rsidR="004A1AD8"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rPr>
        <w:t>13.</w:t>
      </w:r>
    </w:p>
    <w:p w:rsidR="004D196B" w:rsidRPr="00603F76" w:rsidRDefault="008A4EF8" w:rsidP="008A4EF8">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 xml:space="preserve">2. </w:t>
      </w:r>
      <w:r w:rsidR="004D196B" w:rsidRPr="00603F76">
        <w:rPr>
          <w:rFonts w:ascii="Times New Roman" w:hAnsi="Times New Roman"/>
          <w:color w:val="000000" w:themeColor="text1"/>
          <w:sz w:val="28"/>
          <w:szCs w:val="28"/>
        </w:rPr>
        <w:t xml:space="preserve">Дементьев В.С. К Вопросу о становлении и перспективах развития исторической географии // Псковский регионологический журнал.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2015.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 23.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С. 59</w:t>
      </w:r>
      <w:r w:rsidR="004A1AD8"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rPr>
        <w:t>71.</w:t>
      </w:r>
    </w:p>
    <w:p w:rsidR="004D196B" w:rsidRPr="00603F76" w:rsidRDefault="008A4EF8" w:rsidP="004D196B">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3</w:t>
      </w:r>
      <w:r w:rsidR="004D196B" w:rsidRPr="00603F76">
        <w:rPr>
          <w:rFonts w:ascii="Times New Roman" w:hAnsi="Times New Roman"/>
          <w:color w:val="000000" w:themeColor="text1"/>
          <w:sz w:val="28"/>
          <w:szCs w:val="28"/>
        </w:rPr>
        <w:t xml:space="preserve"> Ниязи А.Ш. Основоположник исторической географии Средней Азии. К 150-летию академика В.В. Бартольда // Россия и мусульманский мир.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2019.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 3.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С. 65</w:t>
      </w:r>
      <w:r w:rsidR="004A1AD8"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rPr>
        <w:t>72.</w:t>
      </w:r>
    </w:p>
    <w:p w:rsidR="004D196B" w:rsidRPr="00603F76" w:rsidRDefault="008A4EF8" w:rsidP="004D196B">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4</w:t>
      </w:r>
      <w:r w:rsidR="004D196B" w:rsidRPr="00603F76">
        <w:rPr>
          <w:rFonts w:ascii="Times New Roman" w:hAnsi="Times New Roman"/>
          <w:color w:val="000000" w:themeColor="text1"/>
          <w:sz w:val="28"/>
          <w:szCs w:val="28"/>
        </w:rPr>
        <w:t xml:space="preserve"> Вампилова Л.Б., Дементьев В.С., Манаков А.Г. Метод временных срезов в исторической географии населения. Монография.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Санкт-Петербург: ЛГУ им. А. С. Пушкина, 2016. </w:t>
      </w:r>
      <w:r w:rsidR="004A1AD8"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204 с.</w:t>
      </w:r>
    </w:p>
    <w:p w:rsidR="004D196B" w:rsidRPr="00603F76" w:rsidRDefault="008A4EF8" w:rsidP="004D196B">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5</w:t>
      </w:r>
      <w:r w:rsidR="004D196B" w:rsidRPr="00603F76">
        <w:rPr>
          <w:rFonts w:ascii="Times New Roman" w:hAnsi="Times New Roman"/>
          <w:color w:val="000000" w:themeColor="text1"/>
          <w:sz w:val="28"/>
          <w:szCs w:val="28"/>
        </w:rPr>
        <w:t xml:space="preserve"> Манаков А.Г. Метод временных срезов в исторической этнической и конфессиональной географии // Вестник Псковского государственного университета. Серия «Естественные и физико-математические науки». </w:t>
      </w:r>
      <w:r w:rsidR="007C20F2"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2015. </w:t>
      </w:r>
      <w:r w:rsidR="007C20F2"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 6. </w:t>
      </w:r>
      <w:r w:rsidR="007C20F2"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С. 50</w:t>
      </w:r>
      <w:r w:rsidR="007C20F2"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rPr>
        <w:t>60.</w:t>
      </w:r>
    </w:p>
    <w:p w:rsidR="004D196B" w:rsidRPr="00603F76" w:rsidRDefault="008A4EF8" w:rsidP="004D196B">
      <w:pPr>
        <w:spacing w:after="0" w:line="240" w:lineRule="auto"/>
        <w:jc w:val="both"/>
        <w:rPr>
          <w:rFonts w:ascii="Times New Roman" w:hAnsi="Times New Roman"/>
          <w:color w:val="000000" w:themeColor="text1"/>
          <w:sz w:val="28"/>
          <w:szCs w:val="28"/>
          <w:lang w:val="tr-TR"/>
        </w:rPr>
      </w:pPr>
      <w:r w:rsidRPr="00603F76">
        <w:rPr>
          <w:rFonts w:ascii="Times New Roman" w:hAnsi="Times New Roman"/>
          <w:color w:val="000000" w:themeColor="text1"/>
          <w:sz w:val="28"/>
          <w:szCs w:val="28"/>
        </w:rPr>
        <w:t>6</w:t>
      </w:r>
      <w:r w:rsidR="004D196B" w:rsidRPr="00603F76">
        <w:rPr>
          <w:rFonts w:ascii="Times New Roman" w:hAnsi="Times New Roman"/>
          <w:color w:val="000000" w:themeColor="text1"/>
          <w:sz w:val="28"/>
          <w:szCs w:val="28"/>
        </w:rPr>
        <w:t xml:space="preserve"> Максаковский В.П. Историческая география мира: Учебное пособие для вузов. </w:t>
      </w:r>
      <w:r w:rsidR="00CF56FD"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Москва: Экопрос, 1997. </w:t>
      </w:r>
      <w:r w:rsidR="00CF56FD"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584 с.</w:t>
      </w:r>
    </w:p>
    <w:p w:rsidR="004D196B" w:rsidRPr="00603F76" w:rsidRDefault="008A4EF8" w:rsidP="004D196B">
      <w:pPr>
        <w:spacing w:after="0" w:line="240" w:lineRule="auto"/>
        <w:jc w:val="both"/>
        <w:rPr>
          <w:rFonts w:ascii="Times New Roman" w:hAnsi="Times New Roman"/>
          <w:color w:val="000000" w:themeColor="text1"/>
          <w:sz w:val="28"/>
          <w:szCs w:val="28"/>
        </w:rPr>
      </w:pPr>
      <w:r w:rsidRPr="00603F76">
        <w:rPr>
          <w:rFonts w:ascii="Times New Roman" w:hAnsi="Times New Roman"/>
          <w:color w:val="000000" w:themeColor="text1"/>
          <w:sz w:val="28"/>
          <w:szCs w:val="28"/>
        </w:rPr>
        <w:t>7</w:t>
      </w:r>
      <w:r w:rsidR="004D196B" w:rsidRPr="00603F76">
        <w:rPr>
          <w:rFonts w:ascii="Times New Roman" w:hAnsi="Times New Roman"/>
          <w:color w:val="000000" w:themeColor="text1"/>
          <w:sz w:val="28"/>
          <w:szCs w:val="28"/>
        </w:rPr>
        <w:t xml:space="preserve"> Вампилова Л.Б., Соколова А.А. Основные этапы формирования физико-географического направления исторической географии // Псковский регионологический журнал</w:t>
      </w:r>
      <w:r w:rsidR="00C074C1" w:rsidRPr="00603F76">
        <w:rPr>
          <w:rFonts w:ascii="Times New Roman" w:hAnsi="Times New Roman"/>
          <w:color w:val="000000" w:themeColor="text1"/>
          <w:sz w:val="28"/>
          <w:szCs w:val="28"/>
        </w:rPr>
        <w:t>.</w:t>
      </w:r>
      <w:r w:rsidR="004D196B" w:rsidRPr="00603F76">
        <w:rPr>
          <w:rFonts w:ascii="Times New Roman" w:hAnsi="Times New Roman"/>
          <w:color w:val="000000" w:themeColor="text1"/>
          <w:sz w:val="28"/>
          <w:szCs w:val="28"/>
        </w:rPr>
        <w:t xml:space="preserve"> </w:t>
      </w:r>
      <w:r w:rsidR="00CF56FD"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2020. </w:t>
      </w:r>
      <w:r w:rsidR="00CF56FD"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 xml:space="preserve">№ 2 (42). </w:t>
      </w:r>
      <w:r w:rsidR="00CF56FD" w:rsidRPr="00603F76">
        <w:rPr>
          <w:rFonts w:ascii="Times New Roman" w:hAnsi="Times New Roman"/>
          <w:color w:val="000000" w:themeColor="text1"/>
          <w:sz w:val="28"/>
          <w:szCs w:val="28"/>
          <w:lang w:val="kk-KZ"/>
        </w:rPr>
        <w:t>-</w:t>
      </w:r>
      <w:r w:rsidR="00C074C1" w:rsidRPr="00603F76">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rPr>
        <w:t>C. 71</w:t>
      </w:r>
      <w:r w:rsidR="00CF56FD"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rPr>
        <w:t>86.</w:t>
      </w:r>
    </w:p>
    <w:p w:rsidR="004D196B" w:rsidRPr="0042505D" w:rsidRDefault="008A4EF8" w:rsidP="0042505D">
      <w:pPr>
        <w:tabs>
          <w:tab w:val="left" w:pos="567"/>
        </w:tabs>
        <w:spacing w:after="0" w:line="240" w:lineRule="auto"/>
        <w:jc w:val="both"/>
        <w:rPr>
          <w:rFonts w:ascii="Times New Roman" w:hAnsi="Times New Roman"/>
          <w:color w:val="000000" w:themeColor="text1"/>
          <w:sz w:val="28"/>
          <w:szCs w:val="28"/>
          <w:lang w:val="kk-KZ"/>
        </w:rPr>
      </w:pPr>
      <w:r w:rsidRPr="002163FF">
        <w:rPr>
          <w:rFonts w:ascii="Times New Roman" w:hAnsi="Times New Roman"/>
          <w:color w:val="000000" w:themeColor="text1"/>
          <w:sz w:val="28"/>
          <w:szCs w:val="28"/>
        </w:rPr>
        <w:t>8</w:t>
      </w:r>
      <w:r w:rsidR="004D196B" w:rsidRPr="002163FF">
        <w:rPr>
          <w:rFonts w:ascii="Times New Roman" w:hAnsi="Times New Roman"/>
          <w:color w:val="000000" w:themeColor="text1"/>
          <w:sz w:val="28"/>
          <w:szCs w:val="28"/>
        </w:rPr>
        <w:t xml:space="preserve"> </w:t>
      </w:r>
      <w:r w:rsidR="004D196B" w:rsidRPr="00603F76">
        <w:rPr>
          <w:rFonts w:ascii="Times New Roman" w:hAnsi="Times New Roman"/>
          <w:color w:val="000000" w:themeColor="text1"/>
          <w:sz w:val="28"/>
          <w:szCs w:val="28"/>
          <w:lang w:val="tr-TR"/>
        </w:rPr>
        <w:t xml:space="preserve">Bayartan Mehmet. Tarihi Coğrafya // </w:t>
      </w:r>
      <w:hyperlink r:id="rId19" w:history="1">
        <w:r w:rsidR="004D196B" w:rsidRPr="00603F76">
          <w:rPr>
            <w:rFonts w:ascii="Times New Roman" w:hAnsi="Times New Roman"/>
            <w:color w:val="000000" w:themeColor="text1"/>
            <w:sz w:val="28"/>
            <w:szCs w:val="28"/>
            <w:u w:val="single"/>
            <w:lang w:val="tr-TR"/>
          </w:rPr>
          <w:t>https://ansiklopedi.tubitak.gov.tr/ansiklopedi/tarihi_cografya</w:t>
        </w:r>
      </w:hyperlink>
      <w:r w:rsidR="004D196B" w:rsidRPr="00603F76">
        <w:rPr>
          <w:rFonts w:ascii="Times New Roman" w:hAnsi="Times New Roman"/>
          <w:color w:val="000000" w:themeColor="text1"/>
          <w:sz w:val="28"/>
          <w:szCs w:val="28"/>
          <w:lang w:val="tr-TR"/>
        </w:rPr>
        <w:t xml:space="preserve"> </w:t>
      </w:r>
      <w:r w:rsidR="0042505D" w:rsidRPr="00603F76">
        <w:rPr>
          <w:rFonts w:ascii="Times New Roman" w:hAnsi="Times New Roman"/>
          <w:color w:val="000000" w:themeColor="text1"/>
          <w:sz w:val="28"/>
          <w:szCs w:val="28"/>
          <w:lang w:val="kk-KZ"/>
        </w:rPr>
        <w:t>(алынған күні: 15.08.2025).</w:t>
      </w:r>
    </w:p>
    <w:p w:rsidR="004D196B" w:rsidRPr="00603F76" w:rsidRDefault="008A4EF8" w:rsidP="004D196B">
      <w:pPr>
        <w:spacing w:after="0" w:line="240" w:lineRule="auto"/>
        <w:jc w:val="both"/>
        <w:rPr>
          <w:rFonts w:ascii="Times New Roman" w:hAnsi="Times New Roman"/>
          <w:color w:val="000000" w:themeColor="text1"/>
          <w:sz w:val="28"/>
          <w:szCs w:val="28"/>
          <w:lang w:val="tr-TR"/>
        </w:rPr>
      </w:pPr>
      <w:r w:rsidRPr="00603F76">
        <w:rPr>
          <w:rFonts w:ascii="Times New Roman" w:hAnsi="Times New Roman"/>
          <w:color w:val="000000" w:themeColor="text1"/>
          <w:sz w:val="28"/>
          <w:szCs w:val="28"/>
          <w:lang w:val="tr-TR"/>
        </w:rPr>
        <w:t>9</w:t>
      </w:r>
      <w:r w:rsidR="004D196B" w:rsidRPr="00603F76">
        <w:rPr>
          <w:rFonts w:ascii="Times New Roman" w:hAnsi="Times New Roman"/>
          <w:color w:val="000000" w:themeColor="text1"/>
          <w:sz w:val="28"/>
          <w:szCs w:val="28"/>
          <w:lang w:val="tr-TR"/>
        </w:rPr>
        <w:t xml:space="preserve"> Eskikurt Adnan. T</w:t>
      </w:r>
      <w:r w:rsidR="004D196B" w:rsidRPr="00603F76">
        <w:rPr>
          <w:rFonts w:ascii="Times New Roman" w:hAnsi="Times New Roman"/>
          <w:color w:val="000000" w:themeColor="text1"/>
          <w:sz w:val="28"/>
          <w:szCs w:val="28"/>
          <w:lang w:val="kk-KZ"/>
        </w:rPr>
        <w:t xml:space="preserve">arihî </w:t>
      </w:r>
      <w:r w:rsidR="004D196B" w:rsidRPr="00603F76">
        <w:rPr>
          <w:rFonts w:ascii="Times New Roman" w:hAnsi="Times New Roman"/>
          <w:color w:val="000000" w:themeColor="text1"/>
          <w:sz w:val="28"/>
          <w:szCs w:val="28"/>
          <w:lang w:val="tr-TR"/>
        </w:rPr>
        <w:t>C</w:t>
      </w:r>
      <w:r w:rsidR="004D196B" w:rsidRPr="00603F76">
        <w:rPr>
          <w:rFonts w:ascii="Times New Roman" w:hAnsi="Times New Roman"/>
          <w:color w:val="000000" w:themeColor="text1"/>
          <w:sz w:val="28"/>
          <w:szCs w:val="28"/>
          <w:lang w:val="kk-KZ"/>
        </w:rPr>
        <w:t xml:space="preserve">oğrafya </w:t>
      </w:r>
      <w:r w:rsidR="004D196B" w:rsidRPr="00603F76">
        <w:rPr>
          <w:rFonts w:ascii="Times New Roman" w:hAnsi="Times New Roman"/>
          <w:color w:val="000000" w:themeColor="text1"/>
          <w:sz w:val="28"/>
          <w:szCs w:val="28"/>
          <w:lang w:val="tr-TR"/>
        </w:rPr>
        <w:t>Ç</w:t>
      </w:r>
      <w:r w:rsidR="004D196B" w:rsidRPr="00603F76">
        <w:rPr>
          <w:rFonts w:ascii="Times New Roman" w:hAnsi="Times New Roman"/>
          <w:color w:val="000000" w:themeColor="text1"/>
          <w:sz w:val="28"/>
          <w:szCs w:val="28"/>
          <w:lang w:val="kk-KZ"/>
        </w:rPr>
        <w:t xml:space="preserve">alışmalarının </w:t>
      </w:r>
      <w:r w:rsidR="004D196B" w:rsidRPr="00603F76">
        <w:rPr>
          <w:rFonts w:ascii="Times New Roman" w:hAnsi="Times New Roman"/>
          <w:color w:val="000000" w:themeColor="text1"/>
          <w:sz w:val="28"/>
          <w:szCs w:val="28"/>
          <w:lang w:val="tr-TR"/>
        </w:rPr>
        <w:t>M</w:t>
      </w:r>
      <w:r w:rsidR="004D196B" w:rsidRPr="00603F76">
        <w:rPr>
          <w:rFonts w:ascii="Times New Roman" w:hAnsi="Times New Roman"/>
          <w:color w:val="000000" w:themeColor="text1"/>
          <w:sz w:val="28"/>
          <w:szCs w:val="28"/>
          <w:lang w:val="kk-KZ"/>
        </w:rPr>
        <w:t xml:space="preserve">etodolojisi </w:t>
      </w:r>
      <w:r w:rsidR="004D196B" w:rsidRPr="00603F76">
        <w:rPr>
          <w:rFonts w:ascii="Times New Roman" w:hAnsi="Times New Roman"/>
          <w:color w:val="000000" w:themeColor="text1"/>
          <w:sz w:val="28"/>
          <w:szCs w:val="28"/>
          <w:lang w:val="tr-TR"/>
        </w:rPr>
        <w:t>K</w:t>
      </w:r>
      <w:r w:rsidR="004D196B" w:rsidRPr="00603F76">
        <w:rPr>
          <w:rFonts w:ascii="Times New Roman" w:hAnsi="Times New Roman"/>
          <w:color w:val="000000" w:themeColor="text1"/>
          <w:sz w:val="28"/>
          <w:szCs w:val="28"/>
          <w:lang w:val="kk-KZ"/>
        </w:rPr>
        <w:t xml:space="preserve">onusunda </w:t>
      </w:r>
      <w:r w:rsidR="004D196B" w:rsidRPr="00603F76">
        <w:rPr>
          <w:rFonts w:ascii="Times New Roman" w:hAnsi="Times New Roman"/>
          <w:color w:val="000000" w:themeColor="text1"/>
          <w:sz w:val="28"/>
          <w:szCs w:val="28"/>
          <w:lang w:val="tr-TR"/>
        </w:rPr>
        <w:t>G</w:t>
      </w:r>
      <w:r w:rsidR="004D196B" w:rsidRPr="00603F76">
        <w:rPr>
          <w:rFonts w:ascii="Times New Roman" w:hAnsi="Times New Roman"/>
          <w:color w:val="000000" w:themeColor="text1"/>
          <w:sz w:val="28"/>
          <w:szCs w:val="28"/>
          <w:lang w:val="kk-KZ"/>
        </w:rPr>
        <w:t xml:space="preserve">enel bir </w:t>
      </w:r>
      <w:r w:rsidR="004D196B" w:rsidRPr="00603F76">
        <w:rPr>
          <w:rFonts w:ascii="Times New Roman" w:hAnsi="Times New Roman"/>
          <w:color w:val="000000" w:themeColor="text1"/>
          <w:sz w:val="28"/>
          <w:szCs w:val="28"/>
          <w:lang w:val="tr-TR"/>
        </w:rPr>
        <w:t>D</w:t>
      </w:r>
      <w:r w:rsidR="004D196B" w:rsidRPr="00603F76">
        <w:rPr>
          <w:rFonts w:ascii="Times New Roman" w:hAnsi="Times New Roman"/>
          <w:color w:val="000000" w:themeColor="text1"/>
          <w:sz w:val="28"/>
          <w:szCs w:val="28"/>
          <w:lang w:val="kk-KZ"/>
        </w:rPr>
        <w:t>eğerlendirme</w:t>
      </w:r>
      <w:r w:rsidR="004D196B" w:rsidRPr="00603F76">
        <w:rPr>
          <w:rFonts w:ascii="Times New Roman" w:hAnsi="Times New Roman"/>
          <w:color w:val="000000" w:themeColor="text1"/>
          <w:sz w:val="28"/>
          <w:szCs w:val="28"/>
          <w:lang w:val="tr-TR"/>
        </w:rPr>
        <w:t xml:space="preserve"> // Marmara Coğrafya Dergisi. İstanbul, 2005.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Ocak.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Sayı. 11.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Sf. 39</w:t>
      </w:r>
      <w:r w:rsidR="00CF56FD"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lang w:val="tr-TR"/>
        </w:rPr>
        <w:t>64.</w:t>
      </w:r>
    </w:p>
    <w:p w:rsidR="004D196B" w:rsidRPr="00603F76" w:rsidRDefault="008A4EF8" w:rsidP="004D196B">
      <w:pPr>
        <w:spacing w:after="0" w:line="240" w:lineRule="auto"/>
        <w:jc w:val="both"/>
        <w:rPr>
          <w:rFonts w:ascii="Times New Roman" w:hAnsi="Times New Roman"/>
          <w:color w:val="000000" w:themeColor="text1"/>
          <w:sz w:val="28"/>
          <w:szCs w:val="28"/>
          <w:lang w:val="tr-TR"/>
        </w:rPr>
      </w:pPr>
      <w:r w:rsidRPr="00603F76">
        <w:rPr>
          <w:rFonts w:ascii="Times New Roman" w:hAnsi="Times New Roman"/>
          <w:color w:val="000000" w:themeColor="text1"/>
          <w:sz w:val="28"/>
          <w:szCs w:val="28"/>
          <w:lang w:val="tr-TR"/>
        </w:rPr>
        <w:t>10</w:t>
      </w:r>
      <w:r w:rsidR="004D196B" w:rsidRPr="00603F76">
        <w:rPr>
          <w:rFonts w:ascii="Times New Roman" w:hAnsi="Times New Roman"/>
          <w:color w:val="000000" w:themeColor="text1"/>
          <w:sz w:val="28"/>
          <w:szCs w:val="28"/>
          <w:lang w:val="tr-TR"/>
        </w:rPr>
        <w:t xml:space="preserve"> Gümüşçü Osman. Tarihi Coğrafya ve Kültürel Miras // Erdem.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2018.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Aralık.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Sayı. 75.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Sf. 99</w:t>
      </w:r>
      <w:r w:rsidR="00CF56FD"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lang w:val="tr-TR"/>
        </w:rPr>
        <w:t>120.</w:t>
      </w:r>
    </w:p>
    <w:p w:rsidR="004D196B" w:rsidRPr="00603F76" w:rsidRDefault="008A4EF8" w:rsidP="004D196B">
      <w:pPr>
        <w:spacing w:after="0" w:line="240" w:lineRule="auto"/>
        <w:jc w:val="both"/>
        <w:rPr>
          <w:rFonts w:ascii="Times New Roman" w:hAnsi="Times New Roman"/>
          <w:color w:val="000000" w:themeColor="text1"/>
          <w:sz w:val="28"/>
          <w:szCs w:val="28"/>
          <w:lang w:val="tr-TR"/>
        </w:rPr>
      </w:pPr>
      <w:r w:rsidRPr="00603F76">
        <w:rPr>
          <w:rFonts w:ascii="Times New Roman" w:hAnsi="Times New Roman"/>
          <w:color w:val="000000" w:themeColor="text1"/>
          <w:sz w:val="28"/>
          <w:szCs w:val="28"/>
          <w:lang w:val="tr-TR"/>
        </w:rPr>
        <w:t>11</w:t>
      </w:r>
      <w:r w:rsidR="004D196B" w:rsidRPr="00603F76">
        <w:rPr>
          <w:rFonts w:ascii="Times New Roman" w:hAnsi="Times New Roman"/>
          <w:color w:val="000000" w:themeColor="text1"/>
          <w:sz w:val="28"/>
          <w:szCs w:val="28"/>
          <w:lang w:val="tr-TR"/>
        </w:rPr>
        <w:t xml:space="preserve"> Gümüşçü Osman. Türkiye’de Tarihi Coğrafya Literatürü // Türkiye Araştırmaları Literatür Dergisi.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2019.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Cilt. 17.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 xml:space="preserve">Sayı. 33.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tr-TR"/>
        </w:rPr>
        <w:t xml:space="preserve"> </w:t>
      </w:r>
      <w:r w:rsidR="004D196B" w:rsidRPr="00603F76">
        <w:rPr>
          <w:rFonts w:ascii="Times New Roman" w:hAnsi="Times New Roman"/>
          <w:color w:val="000000" w:themeColor="text1"/>
          <w:sz w:val="28"/>
          <w:szCs w:val="28"/>
          <w:lang w:val="tr-TR"/>
        </w:rPr>
        <w:t>Sf. 105</w:t>
      </w:r>
      <w:r w:rsidR="00CF56FD" w:rsidRPr="00603F76">
        <w:rPr>
          <w:rFonts w:ascii="Times New Roman" w:hAnsi="Times New Roman"/>
          <w:color w:val="000000" w:themeColor="text1"/>
          <w:sz w:val="28"/>
          <w:szCs w:val="28"/>
          <w:lang w:val="kk-KZ"/>
        </w:rPr>
        <w:t>-</w:t>
      </w:r>
      <w:r w:rsidR="004D196B" w:rsidRPr="00603F76">
        <w:rPr>
          <w:rFonts w:ascii="Times New Roman" w:hAnsi="Times New Roman"/>
          <w:color w:val="000000" w:themeColor="text1"/>
          <w:sz w:val="28"/>
          <w:szCs w:val="28"/>
          <w:lang w:val="tr-TR"/>
        </w:rPr>
        <w:t>156.</w:t>
      </w:r>
    </w:p>
    <w:p w:rsidR="004D196B" w:rsidRPr="00603F76" w:rsidRDefault="004D196B" w:rsidP="004D196B">
      <w:pPr>
        <w:spacing w:after="0" w:line="240" w:lineRule="auto"/>
        <w:jc w:val="both"/>
        <w:rPr>
          <w:rFonts w:ascii="Times New Roman" w:hAnsi="Times New Roman"/>
          <w:color w:val="000000" w:themeColor="text1"/>
          <w:sz w:val="28"/>
          <w:szCs w:val="28"/>
          <w:lang w:val="tr-TR"/>
        </w:rPr>
      </w:pPr>
      <w:r w:rsidRPr="00603F76">
        <w:rPr>
          <w:rFonts w:ascii="Times New Roman" w:eastAsia="Arial" w:hAnsi="Times New Roman"/>
          <w:color w:val="000000" w:themeColor="text1"/>
          <w:sz w:val="28"/>
          <w:szCs w:val="28"/>
          <w:lang w:val="en-US" w:eastAsia="zh-CN"/>
        </w:rPr>
        <w:t>1</w:t>
      </w:r>
      <w:r w:rsidR="008A4EF8" w:rsidRPr="00603F76">
        <w:rPr>
          <w:rFonts w:ascii="Times New Roman" w:eastAsia="Arial" w:hAnsi="Times New Roman"/>
          <w:color w:val="000000" w:themeColor="text1"/>
          <w:sz w:val="28"/>
          <w:szCs w:val="28"/>
          <w:lang w:val="en-US" w:eastAsia="zh-CN"/>
        </w:rPr>
        <w:t>2</w:t>
      </w:r>
      <w:r w:rsidRPr="00603F76">
        <w:rPr>
          <w:rFonts w:ascii="Times New Roman" w:eastAsia="Arial" w:hAnsi="Times New Roman"/>
          <w:color w:val="000000" w:themeColor="text1"/>
          <w:sz w:val="28"/>
          <w:szCs w:val="28"/>
          <w:lang w:val="en-US" w:eastAsia="zh-CN"/>
        </w:rPr>
        <w:t xml:space="preserve"> </w:t>
      </w:r>
      <w:r w:rsidRPr="00603F76">
        <w:rPr>
          <w:rFonts w:ascii="Times New Roman" w:eastAsia="Arial" w:hAnsi="Times New Roman"/>
          <w:color w:val="000000" w:themeColor="text1"/>
          <w:sz w:val="28"/>
          <w:szCs w:val="28"/>
          <w:lang w:val="tr-TR" w:eastAsia="zh-CN"/>
        </w:rPr>
        <w:t>Kutluay Tutar Filiz, Aydın Ramazan. İpek Yolu Ekonomisinde Din, Dil, Kültür</w:t>
      </w:r>
      <w:r w:rsidR="00CF56FD" w:rsidRPr="00603F76">
        <w:rPr>
          <w:rFonts w:ascii="Times New Roman" w:eastAsia="Arial" w:hAnsi="Times New Roman"/>
          <w:color w:val="000000" w:themeColor="text1"/>
          <w:sz w:val="28"/>
          <w:szCs w:val="28"/>
          <w:lang w:val="tr-TR" w:eastAsia="zh-CN"/>
        </w:rPr>
        <w:t>-</w:t>
      </w:r>
      <w:r w:rsidRPr="00603F76">
        <w:rPr>
          <w:rFonts w:ascii="Times New Roman" w:eastAsia="Arial" w:hAnsi="Times New Roman"/>
          <w:color w:val="000000" w:themeColor="text1"/>
          <w:sz w:val="28"/>
          <w:szCs w:val="28"/>
          <w:lang w:val="tr-TR" w:eastAsia="zh-CN"/>
        </w:rPr>
        <w:t xml:space="preserve">Sanat Faktörü // </w:t>
      </w:r>
      <w:r w:rsidRPr="00603F76">
        <w:rPr>
          <w:rFonts w:ascii="Times New Roman" w:eastAsia="Arial" w:hAnsi="Times New Roman"/>
          <w:color w:val="000000" w:themeColor="text1"/>
          <w:sz w:val="28"/>
          <w:szCs w:val="28"/>
          <w:lang w:val="en-US" w:eastAsia="zh-CN"/>
        </w:rPr>
        <w:t xml:space="preserve">Journal of Social, Humanities and Administrative Sciences.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lang w:val="en-US"/>
        </w:rPr>
        <w:t xml:space="preserve"> </w:t>
      </w:r>
      <w:r w:rsidRPr="00603F76">
        <w:rPr>
          <w:rFonts w:ascii="Times New Roman" w:eastAsia="Arial" w:hAnsi="Times New Roman"/>
          <w:color w:val="000000" w:themeColor="text1"/>
          <w:sz w:val="28"/>
          <w:szCs w:val="28"/>
          <w:lang w:val="en-US" w:eastAsia="zh-CN"/>
        </w:rPr>
        <w:t>2019. Vol</w:t>
      </w:r>
      <w:r w:rsidRPr="00603F76">
        <w:rPr>
          <w:rFonts w:ascii="Times New Roman" w:eastAsia="Arial" w:hAnsi="Times New Roman"/>
          <w:color w:val="000000" w:themeColor="text1"/>
          <w:sz w:val="28"/>
          <w:szCs w:val="28"/>
          <w:lang w:eastAsia="zh-CN"/>
        </w:rPr>
        <w:t>. 5</w:t>
      </w:r>
      <w:r w:rsidRPr="00603F76">
        <w:rPr>
          <w:rFonts w:ascii="Times New Roman" w:eastAsia="Arial" w:hAnsi="Times New Roman"/>
          <w:color w:val="000000" w:themeColor="text1"/>
          <w:sz w:val="28"/>
          <w:szCs w:val="28"/>
          <w:lang w:val="kk-KZ" w:eastAsia="zh-CN"/>
        </w:rPr>
        <w:t xml:space="preserve">.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rPr>
        <w:t xml:space="preserve"> </w:t>
      </w:r>
      <w:r w:rsidRPr="00603F76">
        <w:rPr>
          <w:rFonts w:ascii="Times New Roman" w:eastAsia="Arial" w:hAnsi="Times New Roman"/>
          <w:color w:val="000000" w:themeColor="text1"/>
          <w:sz w:val="28"/>
          <w:szCs w:val="28"/>
          <w:lang w:val="en-US" w:eastAsia="zh-CN"/>
        </w:rPr>
        <w:t>Issue</w:t>
      </w:r>
      <w:r w:rsidRPr="00603F76">
        <w:rPr>
          <w:rFonts w:ascii="Times New Roman" w:eastAsia="Arial" w:hAnsi="Times New Roman"/>
          <w:color w:val="000000" w:themeColor="text1"/>
          <w:sz w:val="28"/>
          <w:szCs w:val="28"/>
          <w:lang w:eastAsia="zh-CN"/>
        </w:rPr>
        <w:t>. 13</w:t>
      </w:r>
      <w:r w:rsidRPr="00603F76">
        <w:rPr>
          <w:rFonts w:ascii="Times New Roman" w:eastAsia="Arial" w:hAnsi="Times New Roman"/>
          <w:color w:val="000000" w:themeColor="text1"/>
          <w:sz w:val="28"/>
          <w:szCs w:val="28"/>
          <w:lang w:val="tr-TR" w:eastAsia="zh-CN"/>
        </w:rPr>
        <w:t xml:space="preserve">. </w:t>
      </w:r>
      <w:r w:rsidR="00CF56FD" w:rsidRPr="00603F76">
        <w:rPr>
          <w:rFonts w:ascii="Times New Roman" w:hAnsi="Times New Roman"/>
          <w:color w:val="000000" w:themeColor="text1"/>
          <w:sz w:val="28"/>
          <w:szCs w:val="28"/>
          <w:lang w:val="kk-KZ"/>
        </w:rPr>
        <w:t>-</w:t>
      </w:r>
      <w:r w:rsidR="00B3120B" w:rsidRPr="00603F76">
        <w:rPr>
          <w:rFonts w:ascii="Times New Roman" w:hAnsi="Times New Roman"/>
          <w:color w:val="000000" w:themeColor="text1"/>
          <w:sz w:val="28"/>
          <w:szCs w:val="28"/>
        </w:rPr>
        <w:t xml:space="preserve"> </w:t>
      </w:r>
      <w:r w:rsidRPr="00603F76">
        <w:rPr>
          <w:rFonts w:ascii="Times New Roman" w:eastAsia="Arial" w:hAnsi="Times New Roman"/>
          <w:color w:val="000000" w:themeColor="text1"/>
          <w:sz w:val="28"/>
          <w:szCs w:val="28"/>
          <w:lang w:val="tr-TR" w:eastAsia="zh-CN"/>
        </w:rPr>
        <w:t>P. 51</w:t>
      </w:r>
      <w:r w:rsidR="00CF56FD" w:rsidRPr="00603F76">
        <w:rPr>
          <w:rFonts w:ascii="Times New Roman" w:hAnsi="Times New Roman"/>
          <w:color w:val="000000" w:themeColor="text1"/>
          <w:sz w:val="28"/>
          <w:szCs w:val="28"/>
          <w:lang w:val="kk-KZ"/>
        </w:rPr>
        <w:t>-</w:t>
      </w:r>
      <w:r w:rsidRPr="00603F76">
        <w:rPr>
          <w:rFonts w:ascii="Times New Roman" w:eastAsia="Arial" w:hAnsi="Times New Roman"/>
          <w:color w:val="000000" w:themeColor="text1"/>
          <w:sz w:val="28"/>
          <w:szCs w:val="28"/>
          <w:lang w:val="tr-TR" w:eastAsia="zh-CN"/>
        </w:rPr>
        <w:t>62.</w:t>
      </w:r>
    </w:p>
    <w:p w:rsidR="00CB0EB7" w:rsidRPr="00603F76" w:rsidRDefault="00CB0EB7" w:rsidP="0056336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 xml:space="preserve">3 </w:t>
      </w:r>
      <w:r w:rsidRPr="00603F76">
        <w:rPr>
          <w:rFonts w:ascii="Times New Roman" w:hAnsi="Times New Roman"/>
          <w:color w:val="000000" w:themeColor="text1"/>
          <w:sz w:val="28"/>
          <w:szCs w:val="28"/>
          <w:lang w:val="kk-KZ"/>
        </w:rPr>
        <w:t xml:space="preserve">Сборник материалов, относящихся к истории Золотой Орды. Т. 1. Извлечения из арабских сочинений, собранные В.Г. Тизенгаузеном / Подготовка к новому изданию, введение, дополнения и комментарии: Б.Е. Кумекова, А.К. Муминова. </w:t>
      </w:r>
      <w:r w:rsidR="00CF56F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Алматы: Дайк-Пресс, 2005. </w:t>
      </w:r>
      <w:r w:rsidR="00CF56F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711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 xml:space="preserve">4 </w:t>
      </w:r>
      <w:r w:rsidR="00CB0EB7" w:rsidRPr="00603F76">
        <w:rPr>
          <w:rFonts w:ascii="Times New Roman" w:hAnsi="Times New Roman"/>
          <w:color w:val="000000" w:themeColor="text1"/>
          <w:sz w:val="28"/>
          <w:szCs w:val="28"/>
          <w:lang w:val="kk-KZ"/>
        </w:rPr>
        <w:t xml:space="preserve">Abu al-Fida. Kitab al-mukhtasar fi akhbar al bashar.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al-Fikr, 1956.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 1-2.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478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5</w:t>
      </w:r>
      <w:r w:rsidR="00F058B2"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Abu al-Fida. Taqwim al-Buldan / Ed. by J.T. Reinaud and W. MacGuckin de Slane.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Travel Guide through the Old World.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Sader, 2010.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548 с.</w:t>
      </w:r>
    </w:p>
    <w:p w:rsidR="006426C4"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1</w:t>
      </w:r>
      <w:r w:rsidR="008A4EF8" w:rsidRPr="00603F76">
        <w:rPr>
          <w:rFonts w:ascii="Times New Roman" w:hAnsi="Times New Roman"/>
          <w:color w:val="000000" w:themeColor="text1"/>
          <w:sz w:val="28"/>
          <w:szCs w:val="28"/>
          <w:lang w:val="kk-KZ"/>
        </w:rPr>
        <w:t>6</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Shaykh Al-Islam ibn Taymiyyah. Majmoo Al-Fatawa</w:t>
      </w:r>
      <w:r w:rsidR="00C239FA"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в 20 т. – URL: </w:t>
      </w:r>
      <w:hyperlink r:id="rId20" w:history="1">
        <w:r w:rsidR="006426C4" w:rsidRPr="00603F76">
          <w:rPr>
            <w:rStyle w:val="a6"/>
            <w:rFonts w:ascii="Times New Roman" w:hAnsi="Times New Roman"/>
            <w:color w:val="000000" w:themeColor="text1"/>
            <w:sz w:val="28"/>
            <w:szCs w:val="28"/>
            <w:lang w:val="kk-KZ"/>
          </w:rPr>
          <w:t>https://rehbarbookstore.com/product/arabic-majmoo-al-fatawa-by-shaykh-al-islam-ibn-taymiyyah-20v/</w:t>
        </w:r>
      </w:hyperlink>
      <w:r w:rsidR="006426C4" w:rsidRPr="00603F76">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7</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Ismail ibn Umar Ibn Kathir. Tafsir al-Quran al-Azim.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Riyadh: Maktabat al-Rushd Nashiru, 2011.</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8</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Ahmad Ibn Hajar al-Asqalani. Forty Hadiths From Forty Companions Through Forty Shuyukh.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London: Turath Publishing, 2023.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181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8A4EF8" w:rsidRPr="00603F76">
        <w:rPr>
          <w:rFonts w:ascii="Times New Roman" w:hAnsi="Times New Roman"/>
          <w:color w:val="000000" w:themeColor="text1"/>
          <w:sz w:val="28"/>
          <w:szCs w:val="28"/>
          <w:lang w:val="kk-KZ"/>
        </w:rPr>
        <w:t>9</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Tafsir Jamal al-Din al-Qasmi li Mukhtasar Tarikh al-Bashar.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al-Kutub al-Ilmiyah, 2008.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1000 с.</w:t>
      </w:r>
    </w:p>
    <w:p w:rsidR="00CB0EB7" w:rsidRPr="00603F76" w:rsidRDefault="008A4EF8"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20</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Al-Muhalla fi Sharh al-Muhalla li Ibn Hazm: в 10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al-Kutub al-Ilmiyah, 2002.</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Al-Ihkam fi Usul al-Ahkam: в 4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al-Kutub al-Ilmiyah, 2002.</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Al-Asrar al-Marfua fi Ahadith al-Mawfua. – Beirut: Dar al-Marifa, 1980.</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3</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Haddad М.М. The Life and Works of Abul-Fida. – Riyadh: Darussalam, 2010.</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Haddad М.М. A Critical Study of Abul-Fida’s History of Nations // International Journal of Middle East Studies.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1993.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Vol. 25, No. 2.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269-283.</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 xml:space="preserve">5 </w:t>
      </w:r>
      <w:r w:rsidR="00CB0EB7" w:rsidRPr="00603F76">
        <w:rPr>
          <w:rFonts w:ascii="Times New Roman" w:hAnsi="Times New Roman"/>
          <w:color w:val="000000" w:themeColor="text1"/>
          <w:sz w:val="28"/>
          <w:szCs w:val="28"/>
          <w:lang w:val="kk-KZ"/>
        </w:rPr>
        <w:t xml:space="preserve">Le Guen B. Abu al-Fida: Sa vie, son œuvre.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Paris: Vrin, 1996.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344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6</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Ibrahim M.K. Abul-Fida’ al-Mawdudi and the Metaphysics of Divine Unity.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Chicago: Kazi Publications, 1988.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183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7</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Hodgson M.G.S. The Venture of Islam: Conscience and History in a World Civilization: в 3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Chicago: University of Chicago Press, 1974.</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8</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Robinson C.F. Islamic Historiography.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Cambridge: Cambridge University Press, 2003.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237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2</w:t>
      </w:r>
      <w:r w:rsidR="008A4EF8"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Crone P. Medieval Islamic Political Thought.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Edinburgh: Edinburgh University Press, 2004.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462 с.</w:t>
      </w:r>
    </w:p>
    <w:p w:rsidR="00CB0EB7" w:rsidRPr="00603F76" w:rsidRDefault="008A4EF8"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30</w:t>
      </w:r>
      <w:r w:rsidR="004D196B"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Kennedy H. The Prophet and the Age of the Caliphates: The Islamic Near East from the 6th to the 11th Century.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London: Routledge, 2004.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440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Grunebaum G.R.V. Classical Islam: A History, 600 A.D. to 1258 A.D.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New Brunswick: Aldine Transaction, 2005.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243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Rahman F. Islam.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Chicago: University of Chicago Press, 1979.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278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3</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Madelung W. The Succession to Muhammad: A Study of the Early Caliphate.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Cambridge: Cambridge University Press, 1997.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432 с.</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4</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Peters R. Jihad in Classical and Modern Islam: A Reader.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Princeton: Princeton University Press, 2017.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204 с.</w:t>
      </w:r>
    </w:p>
    <w:p w:rsidR="00CB0EB7" w:rsidRPr="00603F76" w:rsidRDefault="004D196B" w:rsidP="00563367">
      <w:pPr>
        <w:tabs>
          <w:tab w:val="left" w:pos="426"/>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5</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Сборник материалов, относящихся к истории Золотой Орды. Т. 1. Извлечения из арабских сочинений, собранные В.Г. Тизенгаузеном. Переработанное и дополненное издание / Подготовка к новому изданию, введение, дополнения и комментарии Б.Е. Кумекова и А.К. Муминова.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Алматы: Дайк-Пресс, 2005.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711 с.</w:t>
      </w:r>
    </w:p>
    <w:p w:rsidR="0042505D"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6</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Ибн Са’ид ал-Магриби. Книга распространения земли. – URL: </w:t>
      </w:r>
      <w:bookmarkStart w:id="1" w:name="_Hlk210392625"/>
      <w:r w:rsidR="00E77E1E" w:rsidRPr="00603F76">
        <w:rPr>
          <w:rFonts w:ascii="Times New Roman" w:hAnsi="Times New Roman"/>
          <w:color w:val="000000" w:themeColor="text1"/>
          <w:sz w:val="28"/>
          <w:szCs w:val="28"/>
          <w:lang w:val="kk-KZ"/>
        </w:rPr>
        <w:fldChar w:fldCharType="begin"/>
      </w:r>
      <w:r w:rsidR="005A1B67" w:rsidRPr="00603F76">
        <w:rPr>
          <w:rFonts w:ascii="Times New Roman" w:hAnsi="Times New Roman"/>
          <w:color w:val="000000" w:themeColor="text1"/>
          <w:sz w:val="28"/>
          <w:szCs w:val="28"/>
          <w:lang w:val="kk-KZ"/>
        </w:rPr>
        <w:instrText xml:space="preserve"> HYPERLINK "https://www.vostlit.info/Texts/rus15/Magribi/text2.phtml?id=842" </w:instrText>
      </w:r>
      <w:r w:rsidR="00E77E1E" w:rsidRPr="00603F76">
        <w:rPr>
          <w:rFonts w:ascii="Times New Roman" w:hAnsi="Times New Roman"/>
          <w:color w:val="000000" w:themeColor="text1"/>
          <w:sz w:val="28"/>
          <w:szCs w:val="28"/>
          <w:lang w:val="kk-KZ"/>
        </w:rPr>
        <w:fldChar w:fldCharType="separate"/>
      </w:r>
      <w:r w:rsidR="005A1B67" w:rsidRPr="00603F76">
        <w:rPr>
          <w:rStyle w:val="a6"/>
          <w:rFonts w:ascii="Times New Roman" w:hAnsi="Times New Roman"/>
          <w:color w:val="000000" w:themeColor="text1"/>
          <w:sz w:val="28"/>
          <w:szCs w:val="28"/>
          <w:lang w:val="kk-KZ"/>
        </w:rPr>
        <w:t>https://www.vostlit.info/Texts/rus15/Magribi/text2.phtml?id=842</w:t>
      </w:r>
      <w:r w:rsidR="00E77E1E" w:rsidRPr="00603F76">
        <w:rPr>
          <w:rFonts w:ascii="Times New Roman" w:hAnsi="Times New Roman"/>
          <w:color w:val="000000" w:themeColor="text1"/>
          <w:sz w:val="28"/>
          <w:szCs w:val="28"/>
          <w:lang w:val="kk-KZ"/>
        </w:rPr>
        <w:fldChar w:fldCharType="end"/>
      </w:r>
      <w:r w:rsidR="005A1B67" w:rsidRPr="00603F76">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4D196B"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3</w:t>
      </w:r>
      <w:r w:rsidR="00AC20F4"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 xml:space="preserve">Ibn Taghrī Birdī, Jamāl al-Dīn Yūsuf. Al-Nujūm al-Zāhira fī Mulūk Miṣr wa-al-Qāhira. </w:t>
      </w:r>
      <w:r w:rsidR="00CF56FD" w:rsidRPr="00603F76">
        <w:rPr>
          <w:rFonts w:ascii="Times New Roman" w:hAnsi="Times New Roman"/>
          <w:color w:val="000000" w:themeColor="text1"/>
          <w:sz w:val="28"/>
          <w:szCs w:val="28"/>
          <w:lang w:val="kk-KZ"/>
        </w:rPr>
        <w:t>-</w:t>
      </w:r>
      <w:r w:rsidR="00630358" w:rsidRPr="00603F76">
        <w:rPr>
          <w:rFonts w:ascii="Times New Roman" w:hAnsi="Times New Roman"/>
          <w:color w:val="000000" w:themeColor="text1"/>
          <w:sz w:val="28"/>
          <w:szCs w:val="28"/>
          <w:lang w:val="kk-KZ"/>
        </w:rPr>
        <w:t xml:space="preserve"> Cairo: al-Mu’assasa al-Miṣriyya al-‘Āmma lil-Ta’līf wa-al-Ṭibā‘a wa-al-Nashr, 1963.</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8</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Reinaud M. Geographie d'Aboulfeda: в 2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Paris, 1848.</w:t>
      </w:r>
    </w:p>
    <w:bookmarkEnd w:id="1"/>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3</w:t>
      </w:r>
      <w:r w:rsidR="00AC20F4"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Коновалова И.Г. Восточная Европа в Арабской географии XII-XIV вв.: дис. д-ра ист. наук.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2004.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628 с.</w:t>
      </w:r>
    </w:p>
    <w:p w:rsidR="00CB0EB7" w:rsidRPr="00603F76" w:rsidRDefault="00AC20F4"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40</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Ramusio G.B. Delle Navigationi et Viaggi: в 3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Venice: Appresso i Giunti, 1613.</w:t>
      </w:r>
    </w:p>
    <w:p w:rsidR="00CB0EB7" w:rsidRPr="00603F76" w:rsidRDefault="00AC20F4"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41</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Карамзин Н.М. История государства Российского: в 12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Наука, 1989.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 1.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634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Greaves J. Chorasmiae et Mawaralnahrae: hoc est regionum extra fluvium Oxum descriptio.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London, 1650.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3</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John Greaves. – URL: </w:t>
      </w:r>
      <w:hyperlink r:id="rId21" w:history="1">
        <w:r w:rsidR="006426C4" w:rsidRPr="00603F76">
          <w:rPr>
            <w:rStyle w:val="a6"/>
            <w:rFonts w:ascii="Times New Roman" w:hAnsi="Times New Roman"/>
            <w:color w:val="000000" w:themeColor="text1"/>
            <w:sz w:val="28"/>
            <w:szCs w:val="28"/>
            <w:lang w:val="kk-KZ"/>
          </w:rPr>
          <w:t>https://www.astrolabe-melun.fr/author/view/id/134655</w:t>
        </w:r>
      </w:hyperlink>
      <w:r w:rsidR="006426C4" w:rsidRPr="00603F76">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4</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Reiskii I. Abulfedae Annales Muslemici: Arabice et Latine: в 5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Hafnia: Thiele, 1789.</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5</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Карамзин Н.М. История государства Российского: в 12 т.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1989.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 1 (опубл. в 1817 г.).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204-205, 208.</w:t>
      </w:r>
    </w:p>
    <w:p w:rsidR="00630358"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6</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Халидов А.Б. Арабские рукописи и арабская рукописная традиция.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Наука, 1985.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314 с.</w:t>
      </w:r>
    </w:p>
    <w:p w:rsidR="00630358"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bookmarkStart w:id="2" w:name="_Hlk210392666"/>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7</w:t>
      </w:r>
      <w:r w:rsidR="00630358" w:rsidRPr="00603F76">
        <w:rPr>
          <w:rFonts w:ascii="Times New Roman" w:hAnsi="Times New Roman"/>
          <w:color w:val="000000" w:themeColor="text1"/>
          <w:sz w:val="28"/>
          <w:szCs w:val="28"/>
          <w:lang w:val="kk-KZ"/>
        </w:rPr>
        <w:t xml:space="preserve"> Abū al-Fidā’, Ismā‘īl ibn Muḥammad ibn ‘Umar. Taqwīm al-Buldān. </w:t>
      </w:r>
      <w:r w:rsidR="00CF56FD" w:rsidRPr="00603F76">
        <w:rPr>
          <w:rFonts w:ascii="Times New Roman" w:hAnsi="Times New Roman"/>
          <w:color w:val="000000" w:themeColor="text1"/>
          <w:sz w:val="28"/>
          <w:szCs w:val="28"/>
          <w:lang w:val="kk-KZ"/>
        </w:rPr>
        <w:t>-</w:t>
      </w:r>
      <w:r w:rsidR="00630358" w:rsidRPr="00603F76">
        <w:rPr>
          <w:rFonts w:ascii="Times New Roman" w:hAnsi="Times New Roman"/>
          <w:color w:val="000000" w:themeColor="text1"/>
          <w:sz w:val="28"/>
          <w:szCs w:val="28"/>
          <w:lang w:val="kk-KZ"/>
        </w:rPr>
        <w:t xml:space="preserve"> Hama, 732 һ. (1331).</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8</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Biruni. Kitab al-qanun al-Masudi.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 Tahryr Lil Tibe wa al Nasher, 1965.</w:t>
      </w:r>
    </w:p>
    <w:bookmarkEnd w:id="2"/>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4</w:t>
      </w:r>
      <w:r w:rsidR="00AC20F4"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«Китаб ал-ансаб» Абу Сада Абдалкарима ибн Мухаммада ас-Самани как источник по истории и истории культуры Средней Азии / Под ред. П.Г. Булгакова.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Ташкент: Фан, 1993.</w:t>
      </w:r>
    </w:p>
    <w:p w:rsidR="00CB0EB7" w:rsidRPr="00603F76" w:rsidRDefault="00AC20F4" w:rsidP="0042505D">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50</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Абу-л-Фида: Упорядочение стран.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URL:</w:t>
      </w:r>
      <w:r w:rsidR="00563367" w:rsidRPr="00603F76">
        <w:rPr>
          <w:rFonts w:ascii="Times New Roman" w:hAnsi="Times New Roman"/>
          <w:color w:val="000000" w:themeColor="text1"/>
          <w:sz w:val="28"/>
          <w:szCs w:val="28"/>
          <w:lang w:val="kk-KZ"/>
        </w:rPr>
        <w:t xml:space="preserve"> </w:t>
      </w:r>
      <w:hyperlink r:id="rId22" w:history="1">
        <w:r w:rsidR="006426C4" w:rsidRPr="00603F76">
          <w:rPr>
            <w:rStyle w:val="a6"/>
            <w:rFonts w:ascii="Times New Roman" w:hAnsi="Times New Roman"/>
            <w:color w:val="000000" w:themeColor="text1"/>
            <w:sz w:val="28"/>
            <w:szCs w:val="28"/>
            <w:lang w:val="kk-KZ"/>
          </w:rPr>
          <w:t>https://rushrono.ru/istochniki_vos_034.html</w:t>
        </w:r>
      </w:hyperlink>
      <w:r w:rsidR="006426C4" w:rsidRPr="00603F76">
        <w:rPr>
          <w:rFonts w:ascii="Times New Roman" w:hAnsi="Times New Roman"/>
          <w:color w:val="000000" w:themeColor="text1"/>
          <w:sz w:val="28"/>
          <w:szCs w:val="28"/>
          <w:lang w:val="kk-KZ"/>
        </w:rPr>
        <w:t xml:space="preserve"> </w:t>
      </w:r>
      <w:r w:rsidR="0042505D">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1</w:t>
      </w:r>
      <w:r w:rsidR="005A1B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Yaḥyá ibn Īsá Ibn Jazlah. Taqwim al-Abdan fi Tadbir al-Insān.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Damascus: Rawdat al-Sham Press, 1914.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100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2</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Трикоз Е.Н. История кодификации права. Вып. 1: Клинописные своды законов: «Кодекс Ур-Наммы»: учеб.-метод. пособие.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Рос. ун-т дружбы народов, 2013.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73-85, 85-111.</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3</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The Code of Hammurabi / Transl. by L.W. King.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URL: </w:t>
      </w:r>
      <w:hyperlink r:id="rId23" w:history="1">
        <w:r w:rsidR="006426C4" w:rsidRPr="00603F76">
          <w:rPr>
            <w:rStyle w:val="a6"/>
            <w:rFonts w:ascii="Times New Roman" w:hAnsi="Times New Roman"/>
            <w:color w:val="000000" w:themeColor="text1"/>
            <w:sz w:val="28"/>
            <w:szCs w:val="28"/>
            <w:lang w:val="kk-KZ"/>
          </w:rPr>
          <w:t>https://avalon.law.yale.edu/ancient/hamframe.asp</w:t>
        </w:r>
      </w:hyperlink>
      <w:r w:rsidR="006426C4" w:rsidRPr="00603F76">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3A4C7D" w:rsidP="00665D14">
      <w:pPr>
        <w:tabs>
          <w:tab w:val="left" w:pos="567"/>
        </w:tabs>
        <w:spacing w:after="0" w:line="240" w:lineRule="auto"/>
        <w:contextualSpacing/>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4</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Крачковский И.Ю. Арабская географическая литература // Избранные сочинения.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1957. </w:t>
      </w:r>
      <w:r w:rsidR="00CF56F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390 с.</w:t>
      </w:r>
    </w:p>
    <w:p w:rsidR="00CB0EB7" w:rsidRPr="00603F76" w:rsidRDefault="003A4C7D" w:rsidP="00665D14">
      <w:pPr>
        <w:spacing w:after="0" w:line="240" w:lineRule="auto"/>
        <w:contextualSpacing/>
        <w:jc w:val="both"/>
        <w:rPr>
          <w:rFonts w:ascii="Times New Roman" w:eastAsia="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5</w:t>
      </w:r>
      <w:r w:rsidR="006426C4" w:rsidRPr="00603F76">
        <w:rPr>
          <w:rFonts w:ascii="Times New Roman" w:hAnsi="Times New Roman"/>
          <w:color w:val="000000" w:themeColor="text1"/>
          <w:sz w:val="28"/>
          <w:szCs w:val="28"/>
          <w:lang w:val="kk-KZ"/>
        </w:rPr>
        <w:t xml:space="preserve"> </w:t>
      </w:r>
      <w:r w:rsidR="00665D14" w:rsidRPr="00603F76">
        <w:rPr>
          <w:rFonts w:ascii="Times New Roman" w:eastAsia="Times New Roman" w:hAnsi="Times New Roman"/>
          <w:color w:val="000000" w:themeColor="text1"/>
          <w:sz w:val="28"/>
          <w:szCs w:val="28"/>
          <w:lang w:val="kk-KZ"/>
        </w:rPr>
        <w:t xml:space="preserve">Ismāʿīl bin ʿAlī bin Maḥmūd bin Muḥammad bin ʿUmar bin Shāhanshāh bin Ayyūb bin Shādī bin Marwān // Wikipedia [Электронды ресурс]. </w:t>
      </w:r>
      <w:r w:rsidR="00CF56FD" w:rsidRPr="00603F76">
        <w:rPr>
          <w:rFonts w:ascii="Times New Roman" w:hAnsi="Times New Roman"/>
          <w:color w:val="000000" w:themeColor="text1"/>
          <w:sz w:val="28"/>
          <w:szCs w:val="28"/>
          <w:lang w:val="kk-KZ"/>
        </w:rPr>
        <w:t>-</w:t>
      </w:r>
      <w:r w:rsidR="00665D14" w:rsidRPr="00603F76">
        <w:rPr>
          <w:rFonts w:ascii="Times New Roman" w:hAnsi="Times New Roman"/>
          <w:color w:val="000000" w:themeColor="text1"/>
          <w:sz w:val="28"/>
          <w:szCs w:val="28"/>
          <w:lang w:val="kk-KZ"/>
        </w:rPr>
        <w:t xml:space="preserve"> URL: </w:t>
      </w:r>
      <w:hyperlink r:id="rId24" w:history="1">
        <w:r w:rsidR="00665D14" w:rsidRPr="00603F76">
          <w:rPr>
            <w:rStyle w:val="a6"/>
            <w:rFonts w:ascii="Times New Roman" w:eastAsia="Times New Roman" w:hAnsi="Times New Roman"/>
            <w:color w:val="000000" w:themeColor="text1"/>
            <w:sz w:val="28"/>
            <w:szCs w:val="28"/>
            <w:lang w:val="kk-KZ"/>
          </w:rPr>
          <w:t>https://en.m.wikipedia.org/wiki/Abulfeda</w:t>
        </w:r>
      </w:hyperlink>
      <w:r w:rsidR="00665D14" w:rsidRPr="00603F76">
        <w:rPr>
          <w:rFonts w:ascii="Times New Roman" w:eastAsia="Times New Roman" w:hAnsi="Times New Roman"/>
          <w:color w:val="000000" w:themeColor="text1"/>
          <w:sz w:val="28"/>
          <w:szCs w:val="28"/>
          <w:lang w:val="kk-KZ"/>
        </w:rPr>
        <w:t xml:space="preserve"> (алынған күні: 01.07.2025).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6</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Al-Maydani. Al-Lubab fi Sharh al-Kitab.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al Kitab al Arabi, 2017.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714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5</w:t>
      </w:r>
      <w:r w:rsidR="00AC20F4" w:rsidRPr="00603F76">
        <w:rPr>
          <w:rFonts w:ascii="Times New Roman" w:hAnsi="Times New Roman"/>
          <w:color w:val="000000" w:themeColor="text1"/>
          <w:sz w:val="28"/>
          <w:szCs w:val="28"/>
          <w:lang w:val="kk-KZ"/>
        </w:rPr>
        <w:t>7</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Жүзбаева Ұ.Д. </w:t>
      </w:r>
      <w:r w:rsidR="00183530" w:rsidRPr="00603F76">
        <w:rPr>
          <w:rFonts w:ascii="Times New Roman" w:hAnsi="Times New Roman"/>
          <w:color w:val="000000" w:themeColor="text1"/>
          <w:sz w:val="28"/>
          <w:szCs w:val="28"/>
          <w:lang w:val="kk-KZ"/>
        </w:rPr>
        <w:t>Әбул-Фида</w:t>
      </w:r>
      <w:r w:rsidR="00CB0EB7" w:rsidRPr="00603F76">
        <w:rPr>
          <w:rFonts w:ascii="Times New Roman" w:hAnsi="Times New Roman"/>
          <w:color w:val="000000" w:themeColor="text1"/>
          <w:sz w:val="28"/>
          <w:szCs w:val="28"/>
          <w:lang w:val="kk-KZ"/>
        </w:rPr>
        <w:t xml:space="preserve">ның «Тақуим әл-бұлдан» еңбегі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Мәуереннаһр мен Түркістанның тарихи географиясының дереккөзі // Журнал.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2020.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 11 (188).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10-14.</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8</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Камолиддин Ш. Абу Сад Абд ал-Карим ас-Самани и его труд </w:t>
      </w:r>
      <w:r w:rsidR="00871D5B"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Китаб ал-ансаб</w:t>
      </w:r>
      <w:r w:rsidR="00871D5B"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Важный источник по истории и истории культуры Средней Азии.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Saarbrücken: LAP LAMBERT Academic Publishing,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396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5</w:t>
      </w:r>
      <w:r w:rsidR="00AC20F4" w:rsidRPr="00603F76">
        <w:rPr>
          <w:rFonts w:ascii="Times New Roman" w:hAnsi="Times New Roman"/>
          <w:color w:val="000000" w:themeColor="text1"/>
          <w:sz w:val="28"/>
          <w:szCs w:val="28"/>
          <w:lang w:val="kk-KZ"/>
        </w:rPr>
        <w:t>9</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Арабские географы и путешественники ІХ-ХІІ вв. / Вступ. ст., пер. с араб., коммент., тексты и факсимиле Б.Е. Кумекова, Р.Б. Кумекова; отв. ред. А.К. Муминов // История Казахстана в арабских источниках. Арабские географы и путешественники ІХ-ХІІ вв.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Алматы: Дайк-Пресс, 2010.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 2.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328 с.</w:t>
      </w:r>
    </w:p>
    <w:p w:rsidR="00CB0EB7" w:rsidRPr="00603F76" w:rsidRDefault="00AC20F4"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60</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Тынышпаев М.Т. Краснореченские развалины и город Баласагын // История казахского народа.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Алма-Ата: Қазақ университетi, 1993.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224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1</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Маткаримов Х. Хорезм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древняя цивилизация тысячи крепостей // The Newman In Foreign Policy.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2016.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 34 (78).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6-8.</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2</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Толстов С.П. Древний Хорезм: Опыт историко-археологического исследования.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Москва, 1948.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352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3</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Muhammad Ibn Hawqal. Kitab surat al-Ard (Bibliotheca geographorum Arabicorum) / Ed. by M.J. De Goeje.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Leiden, 2014.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428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Yаqut ʻAbd Allah Ibn Al-Ḥamawi. Kitab Al-Mushtarik Waḍʻan Wa-Al-Muqtarib Ṣuqʻan.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Berlin: Nabu Press, 2010.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544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5</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Крачковский И.Ю. Избранные сочинения: в 6 т. Т. 4: Арабская географическая литература. </w:t>
      </w:r>
      <w:r w:rsidR="000D19E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Москва, 1957.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965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6</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Тенишев Э.Р. Гуннов язык // Языки мира: Тюркские языки.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Москва, 1997.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52-53.</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Абу Рейхан Бируни. Избранные произведения.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Ташкент, 1957.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312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Дурдыев М.Б. Центральной Азии.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Ашхабад, 1993.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6</w:t>
      </w:r>
      <w:r w:rsidR="00AC20F4"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Al-Muqaddasi. Best Divisions for Knowledge of the Regions: Ahsan al-Taqasim fi Marifat al-Aqalim (Great Books of Islamic Civilization) / Transl. by Basil Anthony Collins.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Reading, 2000.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498 с.</w:t>
      </w:r>
    </w:p>
    <w:p w:rsidR="00CB0EB7" w:rsidRPr="00603F76" w:rsidRDefault="00AC20F4"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70</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Птолемей К. Руководство по географии / Пер. К.С. Апт.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Москва: Директ-Медиа, 2008.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133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Ibn Sa’id. Kitab al-Mughrib fi Hula al-Maghrib / Ed. by Knut L. Tallqvist.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Sader, 1899.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180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Yаqut ʻAbd Allah Ibn Al-Ḥamawi. Kitab Al-Mushtarik Waḍʻan Wa-Al-Muqtarib Ṣuqʻan.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Berlin: Nabu Press, 2010.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544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3</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Malik ibn Anas. Al-Muwatta of Imam Malik / Ed. by Abdalhaqq Bewley; transl. by Aisha Bewley.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Bradford: Diwan Press, 2015.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1164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4</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Батырхан Б.Ш., Жүзбаева Ұ.Д. «Тақуим əл-Бұлдан» дереккөзіндегі Жерорта теңізі аралдары жəне Атлант мұхитының тарихи географиясы // «Edu.e-history.kz» электрондық ғылыми журналы.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2020.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 1(22).</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5</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Hecataeus Of Miletus. Hecataei Milesii Fragmenta: Scylacis Caryandensis Periplus (Classic Reprint).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London: Forgotten Books,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338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6</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Stephanus of Byzantium. Stephani Byzantii Ethnicorvm quae svpersvnt.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Berlin: G. Reimeri, 1849.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817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7</w:t>
      </w:r>
      <w:r w:rsidR="00AC20F4" w:rsidRPr="00603F76">
        <w:rPr>
          <w:rFonts w:ascii="Times New Roman" w:hAnsi="Times New Roman"/>
          <w:color w:val="000000" w:themeColor="text1"/>
          <w:sz w:val="28"/>
          <w:szCs w:val="28"/>
          <w:lang w:val="kk-KZ"/>
        </w:rPr>
        <w:t>7</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Геродот. История / Пер. и прим. Г.А. Стратановского; статья В.Г. Боруховича. (Серия «Памятники исторической мысли»).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Л.: Наука, 1972.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600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Страбон. География / Пер. с др.-греч. Г.А. Стратановского; под ред. О.О. Крюгера; общ. ред. С.Л. Утченко. – 2-е изд., репр.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 Ладомир, 1994.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944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7</w:t>
      </w:r>
      <w:r w:rsidR="00AC20F4"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Ptolemy C. Geography of Claudius Ptolemy / Transl. by Stevenson E.L. – New York: Cosimo Classics, 2011.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286 с.</w:t>
      </w:r>
    </w:p>
    <w:p w:rsidR="00CB0EB7" w:rsidRPr="00603F76" w:rsidRDefault="00AC20F4"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80</w:t>
      </w:r>
      <w:r w:rsidR="00630358" w:rsidRPr="00603F76">
        <w:rPr>
          <w:rFonts w:ascii="Times New Roman" w:hAnsi="Times New Roman"/>
          <w:color w:val="000000" w:themeColor="text1"/>
          <w:sz w:val="28"/>
          <w:szCs w:val="28"/>
          <w:lang w:val="kk-KZ"/>
        </w:rPr>
        <w:t xml:space="preserve"> Хорография [Электрондық ресурс]. </w:t>
      </w:r>
      <w:r w:rsidR="000D19ED" w:rsidRPr="00603F76">
        <w:rPr>
          <w:rFonts w:ascii="Times New Roman" w:hAnsi="Times New Roman"/>
          <w:color w:val="000000" w:themeColor="text1"/>
          <w:sz w:val="28"/>
          <w:szCs w:val="28"/>
          <w:lang w:val="kk-KZ"/>
        </w:rPr>
        <w:t>-</w:t>
      </w:r>
      <w:r w:rsidR="005A1B67" w:rsidRPr="00603F76">
        <w:rPr>
          <w:rFonts w:ascii="Times New Roman" w:hAnsi="Times New Roman"/>
          <w:color w:val="000000" w:themeColor="text1"/>
          <w:sz w:val="28"/>
          <w:szCs w:val="28"/>
          <w:lang w:val="kk-KZ"/>
        </w:rPr>
        <w:t xml:space="preserve"> URL:</w:t>
      </w:r>
      <w:hyperlink r:id="rId25" w:history="1">
        <w:r w:rsidR="005A1B67" w:rsidRPr="00603F76">
          <w:rPr>
            <w:rStyle w:val="a6"/>
            <w:rFonts w:ascii="Times New Roman" w:hAnsi="Times New Roman"/>
            <w:color w:val="000000" w:themeColor="text1"/>
            <w:sz w:val="28"/>
            <w:szCs w:val="28"/>
            <w:lang w:val="kk-KZ"/>
          </w:rPr>
          <w:t>https://ru.wikipedia.org/wiki/</w:t>
        </w:r>
      </w:hyperlink>
      <w:r w:rsidR="006426C4"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Хорография (</w:t>
      </w:r>
      <w:r w:rsidR="005A1B67" w:rsidRPr="00603F76">
        <w:rPr>
          <w:rFonts w:ascii="Times New Roman" w:hAnsi="Times New Roman"/>
          <w:color w:val="000000" w:themeColor="text1"/>
          <w:sz w:val="28"/>
          <w:szCs w:val="28"/>
          <w:lang w:val="kk-KZ"/>
        </w:rPr>
        <w:t xml:space="preserve">алынған </w:t>
      </w:r>
      <w:r w:rsidR="00630358" w:rsidRPr="00603F76">
        <w:rPr>
          <w:rFonts w:ascii="Times New Roman" w:hAnsi="Times New Roman"/>
          <w:color w:val="000000" w:themeColor="text1"/>
          <w:sz w:val="28"/>
          <w:szCs w:val="28"/>
          <w:lang w:val="kk-KZ"/>
        </w:rPr>
        <w:t>күні: 15.08.2025).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1</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Muḥammad Ibn Mūsā al-Ḫwarizmī. Das Kitāb ṣūrat al-arḍ des Abū Ǧaʻfar Muḥammad ibn Mūsā alḪuwārizm.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Baghdad: Maktabat al-Muthanna, 1963.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194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2</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Ибн Хордадбех. Книга путей и стран / Пер. с араб., коммент., исслед., указ. и карты Н. Велихановой; АН АзССР, Институт востоковедения.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Баку: Элм, 1986.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428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3</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Ahmad Ibn Abi Yaqub. Kitab al-Buldan / Ed. by Abrahamus Wilhelmus Theodorus Juynboll.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Leiden, 2022.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162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Истахрий. Китаб ал-масалик вал-мамалик.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Ташкент, 2019.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480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5</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Haywood J.A. Al-Masʿūdī.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URL:</w:t>
      </w:r>
      <w:hyperlink r:id="rId26" w:anchor="ref144990" w:history="1">
        <w:r w:rsidR="0059151C" w:rsidRPr="00603F76">
          <w:rPr>
            <w:rStyle w:val="a6"/>
            <w:rFonts w:ascii="Times New Roman" w:hAnsi="Times New Roman"/>
            <w:color w:val="000000" w:themeColor="text1"/>
            <w:sz w:val="28"/>
            <w:szCs w:val="28"/>
            <w:lang w:val="kk-KZ"/>
          </w:rPr>
          <w:t>https://www.britannica.com/biography/al-Masudi#ref144990</w:t>
        </w:r>
      </w:hyperlink>
      <w:r w:rsidR="006426C4" w:rsidRPr="00603F76">
        <w:rPr>
          <w:rFonts w:ascii="Times New Roman" w:hAnsi="Times New Roman"/>
          <w:color w:val="000000" w:themeColor="text1"/>
          <w:sz w:val="28"/>
          <w:szCs w:val="28"/>
          <w:lang w:val="kk-KZ"/>
        </w:rPr>
        <w:t xml:space="preserve"> </w:t>
      </w:r>
      <w:r w:rsidR="0042505D" w:rsidRPr="00603F76">
        <w:rPr>
          <w:rFonts w:ascii="Times New Roman" w:hAnsi="Times New Roman"/>
          <w:color w:val="000000" w:themeColor="text1"/>
          <w:sz w:val="28"/>
          <w:szCs w:val="28"/>
          <w:lang w:val="kk-KZ"/>
        </w:rPr>
        <w:t>(алынған күні: 15.08.2025).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6</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Masudi. The Meadows of Gold and Mines of Gems.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Cairo: Gorgeous Egyptian Press, 1927.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578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Al-Masudi. Kitab At-Tanbih WaʼL-Ischraf.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Lugduni, 1894.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558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w:t>
      </w:r>
      <w:r w:rsidR="00AC20F4" w:rsidRPr="00603F76">
        <w:rPr>
          <w:rFonts w:ascii="Times New Roman" w:hAnsi="Times New Roman"/>
          <w:color w:val="000000" w:themeColor="text1"/>
          <w:sz w:val="28"/>
          <w:szCs w:val="28"/>
          <w:lang w:val="kk-KZ"/>
        </w:rPr>
        <w:t xml:space="preserve">8 </w:t>
      </w:r>
      <w:r w:rsidR="00CB0EB7" w:rsidRPr="00603F76">
        <w:rPr>
          <w:rFonts w:ascii="Times New Roman" w:hAnsi="Times New Roman"/>
          <w:color w:val="000000" w:themeColor="text1"/>
          <w:sz w:val="28"/>
          <w:szCs w:val="28"/>
          <w:lang w:val="kk-KZ"/>
        </w:rPr>
        <w:t xml:space="preserve">Kramers J.H. Ibn Ḥawqal’s Kitāb Ṣūrat Al-Arḍ: Opus Geographicum / Abu Al-Kasim Ibn Haukal Al-Nasibi.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Leiden: Brill, 2014.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574 с.</w:t>
      </w:r>
    </w:p>
    <w:p w:rsidR="00CB0EB7" w:rsidRPr="00603F76" w:rsidRDefault="00047A30"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89</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Ibrahim Ibn Mu Hammad I S Takhri. Kitab Masalik Wa-mamalik Tasnif ibn Hawqal = The Oriental Geography of Ebn Haukal, an Arabian Traveller of the Tenth Century.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Farmington Hills: Gale Ecco, Print Editions,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374 с.</w:t>
      </w:r>
    </w:p>
    <w:p w:rsidR="00CB0EB7" w:rsidRPr="00603F76" w:rsidRDefault="00047A30"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90</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Al-Muqaddasi. The Best Divisions for Knowledge of the Regions: Translation of Ahsan Al-Taqasim Fi Ma'Rifat Al-Aqalim / Transl. by Collins B.A.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Reading: Ithaca Press, 2001.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498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1</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Qeyamuddin A. India by Al-Biruni / Transl. by Sachau E.C.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New Delhi: National Book Trust,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338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2</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Al-Idrisi. Al-Idrisi’s Norman Kingdom in the South: The Book of Roger in Translation (Foundations) / Transl. by Jacka K., Kzzo A.F., Matt King M., Abdelkarim Sh.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Leeds: Arc Humanities Press, 2024.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174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3</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Yāqūt ibn ʻAbd Allāh al-Ḥamawī. Kitāb Muʻjam al-buldān / taʼlīf Shihāb al-Dīn Abī ʻAbd Allāh Yāqūt ibn ʻAbd Allah al-Ḥamawī al-Rūmī al-Baghdādī.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S.l.: Generic,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604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Rubruck W. The Journey of William of Rubruck to the Eastern Parts of the World / Ill. by Struik A.; transl. by Rockhill W.W.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Scotts Valley: CreateSpace Independent Publishing Platform, 2012.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148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5</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Rubruck W. The Journal of William de Rubruck: Account of the Mongols.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Munich: BookRix, 2014.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125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highlight w:val="yellow"/>
          <w:lang w:val="kk-KZ"/>
        </w:rPr>
      </w:pPr>
      <w:bookmarkStart w:id="3" w:name="_Hlk210392850"/>
      <w:r w:rsidRPr="00603F76">
        <w:rPr>
          <w:rFonts w:ascii="Times New Roman" w:hAnsi="Times New Roman"/>
          <w:color w:val="000000" w:themeColor="text1"/>
          <w:sz w:val="28"/>
          <w:szCs w:val="28"/>
          <w:lang w:val="kk-KZ"/>
        </w:rPr>
        <w:lastRenderedPageBreak/>
        <w:t>9</w:t>
      </w:r>
      <w:r w:rsidR="00047A30" w:rsidRPr="00603F76">
        <w:rPr>
          <w:rFonts w:ascii="Times New Roman" w:hAnsi="Times New Roman"/>
          <w:color w:val="000000" w:themeColor="text1"/>
          <w:sz w:val="28"/>
          <w:szCs w:val="28"/>
          <w:lang w:val="kk-KZ"/>
        </w:rPr>
        <w:t>6</w:t>
      </w:r>
      <w:r w:rsidR="00563367"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 xml:space="preserve">Ом мани падме хум [Электрондық ресурс]. </w:t>
      </w:r>
      <w:r w:rsidR="000D19ED" w:rsidRPr="00603F76">
        <w:rPr>
          <w:rFonts w:ascii="Times New Roman" w:hAnsi="Times New Roman"/>
          <w:color w:val="000000" w:themeColor="text1"/>
          <w:sz w:val="28"/>
          <w:szCs w:val="28"/>
          <w:lang w:val="kk-KZ"/>
        </w:rPr>
        <w:t>-</w:t>
      </w:r>
      <w:r w:rsidR="00630358" w:rsidRPr="00603F76">
        <w:rPr>
          <w:rFonts w:ascii="Times New Roman" w:hAnsi="Times New Roman"/>
          <w:color w:val="000000" w:themeColor="text1"/>
          <w:sz w:val="28"/>
          <w:szCs w:val="28"/>
          <w:lang w:val="kk-KZ"/>
        </w:rPr>
        <w:t xml:space="preserve"> </w:t>
      </w:r>
      <w:r w:rsidR="0059151C" w:rsidRPr="00603F76">
        <w:rPr>
          <w:rFonts w:ascii="Times New Roman" w:hAnsi="Times New Roman"/>
          <w:color w:val="000000" w:themeColor="text1"/>
          <w:sz w:val="28"/>
          <w:szCs w:val="28"/>
          <w:lang w:val="kk-KZ"/>
        </w:rPr>
        <w:t>URL</w:t>
      </w:r>
      <w:r w:rsidR="00630358" w:rsidRPr="00603F76">
        <w:rPr>
          <w:rFonts w:ascii="Times New Roman" w:hAnsi="Times New Roman"/>
          <w:color w:val="000000" w:themeColor="text1"/>
          <w:sz w:val="28"/>
          <w:szCs w:val="28"/>
          <w:lang w:val="kk-KZ"/>
        </w:rPr>
        <w:t xml:space="preserve">: </w:t>
      </w:r>
      <w:hyperlink r:id="rId27" w:history="1">
        <w:r w:rsidR="00BA3F50" w:rsidRPr="00603F76">
          <w:rPr>
            <w:rStyle w:val="a6"/>
            <w:rFonts w:ascii="Times New Roman" w:hAnsi="Times New Roman"/>
            <w:color w:val="000000" w:themeColor="text1"/>
            <w:sz w:val="28"/>
            <w:szCs w:val="28"/>
            <w:lang w:val="kk-KZ"/>
          </w:rPr>
          <w:t>https://ru.wikipedia.org/wiki/Ом_мани_падме_хум</w:t>
        </w:r>
      </w:hyperlink>
      <w:r w:rsidR="00BA3F50"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w:t>
      </w:r>
      <w:r w:rsidR="00BA3F50" w:rsidRPr="00603F76">
        <w:rPr>
          <w:rFonts w:ascii="Times New Roman" w:hAnsi="Times New Roman"/>
          <w:color w:val="000000" w:themeColor="text1"/>
          <w:sz w:val="28"/>
          <w:szCs w:val="28"/>
          <w:lang w:val="kk-KZ"/>
        </w:rPr>
        <w:t xml:space="preserve">алынған </w:t>
      </w:r>
      <w:r w:rsidR="00630358" w:rsidRPr="00603F76">
        <w:rPr>
          <w:rFonts w:ascii="Times New Roman" w:hAnsi="Times New Roman"/>
          <w:color w:val="000000" w:themeColor="text1"/>
          <w:sz w:val="28"/>
          <w:szCs w:val="28"/>
          <w:lang w:val="kk-KZ"/>
        </w:rPr>
        <w:t>күні: 19.09.2025).</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 xml:space="preserve">Ретроспектива [Электрондық ресурс]. </w:t>
      </w:r>
      <w:r w:rsidR="000D19ED" w:rsidRPr="00603F76">
        <w:rPr>
          <w:rFonts w:ascii="Times New Roman" w:hAnsi="Times New Roman"/>
          <w:color w:val="000000" w:themeColor="text1"/>
          <w:sz w:val="28"/>
          <w:szCs w:val="28"/>
          <w:lang w:val="kk-KZ"/>
        </w:rPr>
        <w:t>-</w:t>
      </w:r>
      <w:r w:rsidR="00630358" w:rsidRPr="00603F76">
        <w:rPr>
          <w:rFonts w:ascii="Times New Roman" w:hAnsi="Times New Roman"/>
          <w:color w:val="000000" w:themeColor="text1"/>
          <w:sz w:val="28"/>
          <w:szCs w:val="28"/>
          <w:lang w:val="kk-KZ"/>
        </w:rPr>
        <w:t xml:space="preserve"> </w:t>
      </w:r>
      <w:r w:rsidR="0059151C" w:rsidRPr="00603F76">
        <w:rPr>
          <w:rFonts w:ascii="Times New Roman" w:hAnsi="Times New Roman"/>
          <w:color w:val="000000" w:themeColor="text1"/>
          <w:sz w:val="28"/>
          <w:szCs w:val="28"/>
          <w:lang w:val="kk-KZ"/>
        </w:rPr>
        <w:t xml:space="preserve">URL: </w:t>
      </w:r>
      <w:hyperlink r:id="rId28" w:history="1">
        <w:r w:rsidR="00BA3F50" w:rsidRPr="00603F76">
          <w:rPr>
            <w:rStyle w:val="a6"/>
            <w:rFonts w:ascii="Times New Roman" w:hAnsi="Times New Roman"/>
            <w:color w:val="000000" w:themeColor="text1"/>
            <w:sz w:val="28"/>
            <w:szCs w:val="28"/>
            <w:lang w:val="kk-KZ"/>
          </w:rPr>
          <w:t>https://sozdik.kz/ru/dictionary/translate/ru/kk/ретроспектива/</w:t>
        </w:r>
      </w:hyperlink>
      <w:r w:rsidR="00BA3F50" w:rsidRPr="00603F76">
        <w:rPr>
          <w:rFonts w:ascii="Times New Roman" w:hAnsi="Times New Roman"/>
          <w:color w:val="000000" w:themeColor="text1"/>
          <w:sz w:val="28"/>
          <w:szCs w:val="28"/>
          <w:lang w:val="kk-KZ"/>
        </w:rPr>
        <w:t xml:space="preserve"> </w:t>
      </w:r>
      <w:r w:rsidR="00630358" w:rsidRPr="00603F76">
        <w:rPr>
          <w:rFonts w:ascii="Times New Roman" w:hAnsi="Times New Roman"/>
          <w:color w:val="000000" w:themeColor="text1"/>
          <w:sz w:val="28"/>
          <w:szCs w:val="28"/>
          <w:lang w:val="kk-KZ"/>
        </w:rPr>
        <w:t>(</w:t>
      </w:r>
      <w:r w:rsidR="00BA3F50" w:rsidRPr="00603F76">
        <w:rPr>
          <w:rFonts w:ascii="Times New Roman" w:hAnsi="Times New Roman"/>
          <w:color w:val="000000" w:themeColor="text1"/>
          <w:sz w:val="28"/>
          <w:szCs w:val="28"/>
          <w:lang w:val="kk-KZ"/>
        </w:rPr>
        <w:t xml:space="preserve">алынған </w:t>
      </w:r>
      <w:r w:rsidR="00630358" w:rsidRPr="00603F76">
        <w:rPr>
          <w:rFonts w:ascii="Times New Roman" w:hAnsi="Times New Roman"/>
          <w:color w:val="000000" w:themeColor="text1"/>
          <w:sz w:val="28"/>
          <w:szCs w:val="28"/>
          <w:lang w:val="kk-KZ"/>
        </w:rPr>
        <w:t>күні: 15.08.2025).</w:t>
      </w:r>
    </w:p>
    <w:bookmarkEnd w:id="3"/>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8</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Renima A., Tiliouine H., Estes R.J. The Islamic Golden Age: A Story of the Triumph of the Islamic Civilization // The State of Social Progress of Islamic Societies.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Cham: Springer, 2016.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25-52.</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9</w:t>
      </w:r>
      <w:r w:rsidR="00047A30" w:rsidRPr="00603F76">
        <w:rPr>
          <w:rFonts w:ascii="Times New Roman" w:hAnsi="Times New Roman"/>
          <w:color w:val="000000" w:themeColor="text1"/>
          <w:sz w:val="28"/>
          <w:szCs w:val="28"/>
          <w:lang w:val="kk-KZ"/>
        </w:rPr>
        <w:t>9</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Lambourn E. Towards a Connected History of Equine Cultures in South Asia // The Medieval Globe.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2016. </w:t>
      </w:r>
      <w:r w:rsidR="000D19ED" w:rsidRPr="00603F76">
        <w:rPr>
          <w:rFonts w:ascii="Times New Roman" w:hAnsi="Times New Roman"/>
          <w:color w:val="000000" w:themeColor="text1"/>
          <w:sz w:val="28"/>
          <w:szCs w:val="28"/>
          <w:lang w:val="kk-KZ"/>
        </w:rPr>
        <w:t>- Vol. 2. - №</w:t>
      </w:r>
      <w:r w:rsidR="00CB0EB7" w:rsidRPr="00603F76">
        <w:rPr>
          <w:rFonts w:ascii="Times New Roman" w:hAnsi="Times New Roman"/>
          <w:color w:val="000000" w:themeColor="text1"/>
          <w:sz w:val="28"/>
          <w:szCs w:val="28"/>
          <w:lang w:val="kk-KZ"/>
        </w:rPr>
        <w:t xml:space="preserve"> 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57-100.</w:t>
      </w:r>
    </w:p>
    <w:p w:rsidR="00CB0EB7" w:rsidRPr="00603F76" w:rsidRDefault="00047A30"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100</w:t>
      </w:r>
      <w:r w:rsidR="003A4C7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Al-Nawaisa S. The Impact of Physical Geographical Features on the Touristic Attractions in Al Dakhiliy Governorate // Journal of the Faculty of Arts.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2021.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Vol. 81</w:t>
      </w:r>
      <w:r w:rsidR="000D19ED" w:rsidRPr="00603F76">
        <w:rPr>
          <w:rFonts w:ascii="Times New Roman" w:hAnsi="Times New Roman"/>
          <w:color w:val="000000" w:themeColor="text1"/>
          <w:sz w:val="28"/>
          <w:szCs w:val="28"/>
          <w:lang w:val="kk-KZ"/>
        </w:rPr>
        <w:t>. -</w:t>
      </w:r>
      <w:r w:rsidR="00CB0EB7" w:rsidRPr="00603F76">
        <w:rPr>
          <w:rFonts w:ascii="Times New Roman" w:hAnsi="Times New Roman"/>
          <w:color w:val="000000" w:themeColor="text1"/>
          <w:sz w:val="28"/>
          <w:szCs w:val="28"/>
          <w:lang w:val="kk-KZ"/>
        </w:rPr>
        <w:t xml:space="preserve"> Iss. 2.</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1</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Fazlinejad A., Kheirandish A.R., Ahmadi F. Black Sea or Sea of Trebizond: Significance of Trebizond Port in Persians’ Knowledge of Black Sea in the Middle Ages // The Quarterly Journal of Iranian Islamic Period History.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2021.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Vol. 13</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Iss. 33.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155-172.</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2</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Шайхисламов Р.Т. Мамлюки династии Бахри в социально-политической жизни Египта и Ближнего Востока (XIII – XIV века): выпускная квалификационная работа по направлению: 41.04.03 «Востоковедение и африканистика».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Санкт-Петербург, 2017. </w:t>
      </w:r>
      <w:r w:rsidR="000D19ED"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130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3</w:t>
      </w:r>
      <w:r w:rsidR="00563367"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Zaimeche S. A Review of Muslim Geography / Ed. by Al-Hassani 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Manchester: FSTC Limited, 2002, 2003.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13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4</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Порсин А.А. История Золотой Орды конца XIII – начала XIV веков в труде Рукн ад-Дина Бейбарса ал-Мансури «Зубдат ал-фикра».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Казань: Институт истории им. Ш. Марджани АН РТ,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276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5</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Lech K. Al-‘UmaTi’s Darstellung der mongolischen Reiche in seinem Werk Masälik al-absär fi mamälik al-amsär.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Wiesbaden: Otto Harrassowitz, 1968.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618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6</w:t>
      </w:r>
      <w:r w:rsidR="00A77DD1"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Янковская А.А. Историко-этнографические сюжеты в средневековых арабских источниках по малайско-индонезийскому региону: дис. ... канд. ист. наук.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Санкт-Петербург: Музей антропологии и этнографии им. Петра Великого (Кунсткамера) РАН, 2016.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234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7</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Ахмадуллин С.З. «Талфик ал-ахбар... (Свод сведений...)» Мурада Рамзи как источник по истории башкир: дис. ... канд. ист. наук.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Москва: Институт востоковедения РАН, 2018.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250 с.</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8</w:t>
      </w:r>
      <w:r w:rsidR="00A77DD1"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Жұбатова Б.Н., Аубакирова Қ.Қ. Түркі-қыпшақ тіліндегі жазба ескерткіштердің (ХІІІ-ХV ғ.) зерттелу мәселелері // ҚазҰУ хабаршысы. Шығыстану сериясы.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2015.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 2 (72).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131-134.</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10</w:t>
      </w:r>
      <w:r w:rsidR="00047A30" w:rsidRPr="00603F76">
        <w:rPr>
          <w:rFonts w:ascii="Times New Roman" w:hAnsi="Times New Roman"/>
          <w:color w:val="000000" w:themeColor="text1"/>
          <w:sz w:val="28"/>
          <w:szCs w:val="28"/>
          <w:lang w:val="kk-KZ"/>
        </w:rPr>
        <w:t>9</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Abi al-Fidaa. Taqwim Al-Buldan</w:t>
      </w:r>
      <w:r w:rsidR="00353AE6"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Travel Guide through the Old World.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Beirut: Dar Sader, 2010.</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047A30" w:rsidRPr="00603F76">
        <w:rPr>
          <w:rFonts w:ascii="Times New Roman" w:hAnsi="Times New Roman"/>
          <w:color w:val="000000" w:themeColor="text1"/>
          <w:sz w:val="28"/>
          <w:szCs w:val="28"/>
          <w:lang w:val="kk-KZ"/>
        </w:rPr>
        <w:t>10</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Abril J. Culture: An Alternative Variable to Race in Criminology // Dialogues in Humanities and Social Sciences.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2025.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Vol. 3, № 1.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С. 47-62.</w:t>
      </w:r>
    </w:p>
    <w:p w:rsidR="00CB0EB7" w:rsidRPr="00603F76" w:rsidRDefault="003A4C7D"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1</w:t>
      </w:r>
      <w:r w:rsidR="00047A30" w:rsidRPr="00603F76">
        <w:rPr>
          <w:rFonts w:ascii="Times New Roman" w:hAnsi="Times New Roman"/>
          <w:color w:val="000000" w:themeColor="text1"/>
          <w:sz w:val="28"/>
          <w:szCs w:val="28"/>
          <w:lang w:val="kk-KZ"/>
        </w:rPr>
        <w:t>11</w:t>
      </w:r>
      <w:r w:rsidRPr="00603F76">
        <w:rPr>
          <w:rFonts w:ascii="Times New Roman" w:hAnsi="Times New Roman"/>
          <w:color w:val="000000" w:themeColor="text1"/>
          <w:sz w:val="28"/>
          <w:szCs w:val="28"/>
          <w:lang w:val="kk-KZ"/>
        </w:rPr>
        <w:t xml:space="preserve"> </w:t>
      </w:r>
      <w:r w:rsidR="00CB0EB7" w:rsidRPr="00603F76">
        <w:rPr>
          <w:rFonts w:ascii="Times New Roman" w:hAnsi="Times New Roman"/>
          <w:color w:val="000000" w:themeColor="text1"/>
          <w:sz w:val="28"/>
          <w:szCs w:val="28"/>
          <w:lang w:val="kk-KZ"/>
        </w:rPr>
        <w:t xml:space="preserve">Adel G., Elmi M., Taromi-Rad H. Historical Sources of the Islamic World. Selected Entries from Encyclopaedia of the World of Islam. </w:t>
      </w:r>
      <w:r w:rsidR="000D19ED" w:rsidRPr="00603F76">
        <w:rPr>
          <w:rFonts w:ascii="Times New Roman" w:hAnsi="Times New Roman"/>
          <w:color w:val="000000" w:themeColor="text1"/>
          <w:sz w:val="28"/>
          <w:szCs w:val="28"/>
          <w:lang w:val="kk-KZ"/>
        </w:rPr>
        <w:t>-</w:t>
      </w:r>
      <w:r w:rsidR="00CB0EB7" w:rsidRPr="00603F76">
        <w:rPr>
          <w:rFonts w:ascii="Times New Roman" w:hAnsi="Times New Roman"/>
          <w:color w:val="000000" w:themeColor="text1"/>
          <w:sz w:val="28"/>
          <w:szCs w:val="28"/>
          <w:lang w:val="kk-KZ"/>
        </w:rPr>
        <w:t xml:space="preserve"> Kuala Lumpur: Islamic Book Trust, 2018.</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hAnsi="Times New Roman"/>
          <w:color w:val="000000" w:themeColor="text1"/>
          <w:sz w:val="28"/>
          <w:szCs w:val="28"/>
          <w:lang w:val="kk-KZ"/>
        </w:rPr>
        <w:t>1</w:t>
      </w:r>
      <w:r w:rsidR="00047A30" w:rsidRPr="00603F76">
        <w:rPr>
          <w:rFonts w:ascii="Times New Roman" w:hAnsi="Times New Roman"/>
          <w:color w:val="000000" w:themeColor="text1"/>
          <w:sz w:val="28"/>
          <w:szCs w:val="28"/>
          <w:lang w:val="kk-KZ"/>
        </w:rPr>
        <w:t xml:space="preserve">2 </w:t>
      </w:r>
      <w:r w:rsidRPr="00603F76">
        <w:rPr>
          <w:rFonts w:ascii="Times New Roman" w:hAnsi="Times New Roman"/>
          <w:color w:val="000000" w:themeColor="text1"/>
          <w:sz w:val="28"/>
          <w:szCs w:val="28"/>
          <w:lang w:val="kk-KZ"/>
        </w:rPr>
        <w:t xml:space="preserve">Bauden F., Dekkiche M. Mamluk Cairo, a Crossroads for Embassies: Studies on Diplomacy and Diplomatics.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Leiden: Brill, 2019.</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hAnsi="Times New Roman"/>
          <w:color w:val="000000" w:themeColor="text1"/>
          <w:sz w:val="28"/>
          <w:szCs w:val="28"/>
          <w:lang w:val="kk-KZ"/>
        </w:rPr>
        <w:t>1</w:t>
      </w:r>
      <w:r w:rsidR="00047A30" w:rsidRPr="00603F76">
        <w:rPr>
          <w:rFonts w:ascii="Times New Roman" w:hAnsi="Times New Roman"/>
          <w:color w:val="000000" w:themeColor="text1"/>
          <w:sz w:val="28"/>
          <w:szCs w:val="28"/>
          <w:lang w:val="kk-KZ"/>
        </w:rPr>
        <w:t>3</w:t>
      </w:r>
      <w:r w:rsidR="00A77DD1"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Bekmuradov S. The Importance of Islam in the Legitimacy of Chigatoy Ulusi Administration // Oriental Renaissance: Innovative, Educational, Natural and Social Sciences.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2021.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1, № 5.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708-720.</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hAnsi="Times New Roman"/>
          <w:color w:val="000000" w:themeColor="text1"/>
          <w:sz w:val="28"/>
          <w:szCs w:val="28"/>
          <w:lang w:val="kk-KZ"/>
        </w:rPr>
        <w:t>1</w:t>
      </w:r>
      <w:r w:rsidR="00047A30" w:rsidRPr="00603F76">
        <w:rPr>
          <w:rFonts w:ascii="Times New Roman" w:hAnsi="Times New Roman"/>
          <w:color w:val="000000" w:themeColor="text1"/>
          <w:sz w:val="28"/>
          <w:szCs w:val="28"/>
          <w:lang w:val="kk-KZ"/>
        </w:rPr>
        <w:t>4</w:t>
      </w:r>
      <w:r w:rsidR="00A77DD1"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Härke H., Arzhantseva I. Interfaces and Crossroads, Contexts and Communications: Early Medieval Towns in the Syr-Darya Delta (Kazakhstan) // Journal of Urban Archaeology.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2021.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3, № 1.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51-63.</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hAnsi="Times New Roman"/>
          <w:color w:val="000000" w:themeColor="text1"/>
          <w:sz w:val="28"/>
          <w:szCs w:val="28"/>
          <w:lang w:val="kk-KZ"/>
        </w:rPr>
        <w:t>1</w:t>
      </w:r>
      <w:r w:rsidR="00047A30" w:rsidRPr="00603F76">
        <w:rPr>
          <w:rFonts w:ascii="Times New Roman" w:hAnsi="Times New Roman"/>
          <w:color w:val="000000" w:themeColor="text1"/>
          <w:sz w:val="28"/>
          <w:szCs w:val="28"/>
          <w:lang w:val="kk-KZ"/>
        </w:rPr>
        <w:t>5</w:t>
      </w:r>
      <w:r w:rsidR="003A4C7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Kokozov T., Vokhidov A., Ruzinov B. Cradle of Great Thinkers Aksikent or Scientists of Fergana.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Tashkent: Navruz, 2020.</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eastAsia="Malgun Gothic" w:hAnsi="Times New Roman"/>
          <w:color w:val="000000" w:themeColor="text1"/>
          <w:sz w:val="28"/>
          <w:szCs w:val="28"/>
          <w:lang w:val="kk-KZ" w:eastAsia="ko-KR"/>
        </w:rPr>
        <w:t>1</w:t>
      </w:r>
      <w:r w:rsidR="00047A30" w:rsidRPr="00603F76">
        <w:rPr>
          <w:rFonts w:ascii="Times New Roman" w:eastAsia="Malgun Gothic" w:hAnsi="Times New Roman"/>
          <w:color w:val="000000" w:themeColor="text1"/>
          <w:sz w:val="28"/>
          <w:szCs w:val="28"/>
          <w:lang w:val="kk-KZ" w:eastAsia="ko-KR"/>
        </w:rPr>
        <w:t>6</w:t>
      </w:r>
      <w:r w:rsidR="003A4C7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Konovalova I. Eastern Europe in the Geographical Work of Abu Al-Fida: Personal Experience and the Burden of Tradition // Quaestio Rossica.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2022.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10</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3.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1043-1056.</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3A4C7D" w:rsidRPr="00603F76">
        <w:rPr>
          <w:rFonts w:ascii="Times New Roman" w:eastAsia="Malgun Gothic" w:hAnsi="Times New Roman"/>
          <w:color w:val="000000" w:themeColor="text1"/>
          <w:sz w:val="28"/>
          <w:szCs w:val="28"/>
          <w:lang w:val="kk-KZ" w:eastAsia="ko-KR"/>
        </w:rPr>
        <w:t>1</w:t>
      </w:r>
      <w:r w:rsidR="00047A30" w:rsidRPr="00603F76">
        <w:rPr>
          <w:rFonts w:ascii="Times New Roman" w:eastAsia="Malgun Gothic" w:hAnsi="Times New Roman"/>
          <w:color w:val="000000" w:themeColor="text1"/>
          <w:sz w:val="28"/>
          <w:szCs w:val="28"/>
          <w:lang w:val="kk-KZ" w:eastAsia="ko-KR"/>
        </w:rPr>
        <w:t>7</w:t>
      </w:r>
      <w:r w:rsidR="003A4C7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Kumekov B., Kumekova R. Arab Geographers and Travellers of the 9th-12th Centuries.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Almaty: Dike-Press, 2010.</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1</w:t>
      </w:r>
      <w:r w:rsidR="00047A30" w:rsidRPr="00603F76">
        <w:rPr>
          <w:rFonts w:ascii="Times New Roman" w:eastAsia="Malgun Gothic" w:hAnsi="Times New Roman"/>
          <w:color w:val="000000" w:themeColor="text1"/>
          <w:sz w:val="28"/>
          <w:szCs w:val="28"/>
          <w:lang w:val="kk-KZ" w:eastAsia="ko-KR"/>
        </w:rPr>
        <w:t>8</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Matyaqubov T. The Importance of Castles in the Socio-Economic Relations of Khorezm in the Period of Affrights // Colloquium-Journal.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2020.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13</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65.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105-108.</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1</w:t>
      </w:r>
      <w:r w:rsidR="00047A30" w:rsidRPr="00603F76">
        <w:rPr>
          <w:rFonts w:ascii="Times New Roman" w:eastAsia="Malgun Gothic" w:hAnsi="Times New Roman"/>
          <w:color w:val="000000" w:themeColor="text1"/>
          <w:sz w:val="28"/>
          <w:szCs w:val="28"/>
          <w:lang w:val="kk-KZ" w:eastAsia="ko-KR"/>
        </w:rPr>
        <w:t>9</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Mercier E. Meridians of Reference and Mathematical Geography in the Medieval Muslim West (9–16 Centuries) // e-Perimetron.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2020.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15</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2.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98-113.</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047A30" w:rsidRPr="00603F76">
        <w:rPr>
          <w:rFonts w:ascii="Times New Roman" w:eastAsia="Malgun Gothic" w:hAnsi="Times New Roman"/>
          <w:color w:val="000000" w:themeColor="text1"/>
          <w:sz w:val="28"/>
          <w:szCs w:val="28"/>
          <w:lang w:val="kk-KZ" w:eastAsia="ko-KR"/>
        </w:rPr>
        <w:t>20</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Nasab Z. Hafez Abru’s Geography and Taqvim al-Buldan. Abu al-Fida Writing: Comparative Study.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New York: Times Books, 2014.</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1</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Rakhimov N. Syrdarya: The River Route in the Silk Road Communication System // Historian (Muarrih).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2022. </w:t>
      </w:r>
      <w:r w:rsidR="00760B9D" w:rsidRPr="00603F76">
        <w:rPr>
          <w:rFonts w:ascii="Times New Roman" w:hAnsi="Times New Roman"/>
          <w:color w:val="000000" w:themeColor="text1"/>
          <w:sz w:val="28"/>
          <w:szCs w:val="28"/>
          <w:lang w:val="kk-KZ"/>
        </w:rPr>
        <w:t>- Vol. 2.</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30.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126-134.</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2</w:t>
      </w:r>
      <w:r w:rsidR="00A77DD1"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Reinaud J., MacGuckin de Slane W. Geography of Aboulfeda: Arabic Text.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Paris: Imprimerie Royale, 1840.</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3</w:t>
      </w:r>
      <w:r w:rsidR="009B11D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Renima A., Tiliouine H., Estes R. The Islamic Golden Age: A Story of the Triumph of the Islamic Civilization.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Cham: Springer, 2016.</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4</w:t>
      </w:r>
      <w:r w:rsidR="009B11D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Saidov A. Relations of the Mongols with Maverannahr // Historian (Muarrih).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2021.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3</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27.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15-21.</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hint="eastAsia"/>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5</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Salman A., Mohammed S. Public State Services for Merchants in the Islamic East in the Book Taqwim al-Buldan by Abu al-Fida // Journal of Ecohumanism.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2023.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3</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8.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10732-10740.</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6</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Salman A., Mohammed S. Public State Services for Merchants in the Islamic East in the Book Masalik al-Ibsar fi Mamlik al-Amsar by Ibn Fadl Allah al-Amri, who Died 749 AH/1349 AD // Journal of Ecohumanism.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2025. </w:t>
      </w:r>
      <w:r w:rsidR="00760B9D" w:rsidRPr="00603F76">
        <w:rPr>
          <w:rFonts w:ascii="Times New Roman" w:hAnsi="Times New Roman"/>
          <w:color w:val="000000" w:themeColor="text1"/>
          <w:sz w:val="28"/>
          <w:szCs w:val="28"/>
          <w:lang w:val="kk-KZ"/>
        </w:rPr>
        <w:t>- Vol. 3.</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8.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10732.</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7</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Van Steenbergen J., Vermeulen U. Egypt and Syria in the Fatimid, Ayyubid and Mamluk Eras.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Leuven: Peeters, 2005.</w:t>
      </w:r>
    </w:p>
    <w:p w:rsidR="00CB0EB7"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8</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Zaimeche S. Introduction to Muslim Geography.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Manchester: FSTC Limited, 2001.</w:t>
      </w:r>
    </w:p>
    <w:p w:rsidR="00875036" w:rsidRPr="00603F76" w:rsidRDefault="00CB0EB7" w:rsidP="00CB0EB7">
      <w:pPr>
        <w:tabs>
          <w:tab w:val="left" w:pos="567"/>
        </w:tabs>
        <w:spacing w:after="0" w:line="240" w:lineRule="auto"/>
        <w:jc w:val="both"/>
        <w:rPr>
          <w:rFonts w:ascii="Times New Roman" w:hAnsi="Times New Roman"/>
          <w:color w:val="000000" w:themeColor="text1"/>
          <w:sz w:val="28"/>
          <w:szCs w:val="28"/>
          <w:lang w:val="kk-KZ"/>
        </w:rPr>
      </w:pPr>
      <w:r w:rsidRPr="00603F76">
        <w:rPr>
          <w:rFonts w:ascii="Times New Roman" w:hAnsi="Times New Roman"/>
          <w:color w:val="000000" w:themeColor="text1"/>
          <w:sz w:val="28"/>
          <w:szCs w:val="28"/>
          <w:lang w:val="kk-KZ"/>
        </w:rPr>
        <w:lastRenderedPageBreak/>
        <w:t>1</w:t>
      </w:r>
      <w:r w:rsidR="009B11DD" w:rsidRPr="00603F76">
        <w:rPr>
          <w:rFonts w:ascii="Times New Roman" w:eastAsia="Malgun Gothic" w:hAnsi="Times New Roman"/>
          <w:color w:val="000000" w:themeColor="text1"/>
          <w:sz w:val="28"/>
          <w:szCs w:val="28"/>
          <w:lang w:val="kk-KZ" w:eastAsia="ko-KR"/>
        </w:rPr>
        <w:t>2</w:t>
      </w:r>
      <w:r w:rsidR="00047A30" w:rsidRPr="00603F76">
        <w:rPr>
          <w:rFonts w:ascii="Times New Roman" w:eastAsia="Malgun Gothic" w:hAnsi="Times New Roman"/>
          <w:color w:val="000000" w:themeColor="text1"/>
          <w:sz w:val="28"/>
          <w:szCs w:val="28"/>
          <w:lang w:val="kk-KZ" w:eastAsia="ko-KR"/>
        </w:rPr>
        <w:t>9</w:t>
      </w:r>
      <w:r w:rsidR="009B11DD" w:rsidRPr="00603F76">
        <w:rPr>
          <w:rFonts w:ascii="Times New Roman" w:eastAsia="Malgun Gothic" w:hAnsi="Times New Roman"/>
          <w:color w:val="000000" w:themeColor="text1"/>
          <w:sz w:val="28"/>
          <w:szCs w:val="28"/>
          <w:lang w:val="kk-KZ" w:eastAsia="ko-KR"/>
        </w:rPr>
        <w:t xml:space="preserve"> </w:t>
      </w:r>
      <w:r w:rsidRPr="00603F76">
        <w:rPr>
          <w:rFonts w:ascii="Times New Roman" w:hAnsi="Times New Roman"/>
          <w:color w:val="000000" w:themeColor="text1"/>
          <w:sz w:val="28"/>
          <w:szCs w:val="28"/>
          <w:lang w:val="kk-KZ"/>
        </w:rPr>
        <w:t xml:space="preserve">Zhuzbayeva U., Batyrkhan B. Historical Geography of the Khorezm Region in the Work of Abu al-Fida Taqwim al-Buldan// Bulletin of the National Academy of Sciences of the Republic of Kazakhstan.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2020.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Vol. 5</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w:t>
      </w:r>
      <w:r w:rsidR="00760B9D" w:rsidRPr="00603F76">
        <w:rPr>
          <w:rFonts w:ascii="Times New Roman" w:hAnsi="Times New Roman"/>
          <w:color w:val="000000" w:themeColor="text1"/>
          <w:sz w:val="28"/>
          <w:szCs w:val="28"/>
          <w:lang w:val="kk-KZ"/>
        </w:rPr>
        <w:t xml:space="preserve">- </w:t>
      </w:r>
      <w:r w:rsidRPr="00603F76">
        <w:rPr>
          <w:rFonts w:ascii="Times New Roman" w:hAnsi="Times New Roman"/>
          <w:color w:val="000000" w:themeColor="text1"/>
          <w:sz w:val="28"/>
          <w:szCs w:val="28"/>
          <w:lang w:val="kk-KZ"/>
        </w:rPr>
        <w:t xml:space="preserve">№ 387. </w:t>
      </w:r>
      <w:r w:rsidR="00760B9D" w:rsidRPr="00603F76">
        <w:rPr>
          <w:rFonts w:ascii="Times New Roman" w:hAnsi="Times New Roman"/>
          <w:color w:val="000000" w:themeColor="text1"/>
          <w:sz w:val="28"/>
          <w:szCs w:val="28"/>
          <w:lang w:val="kk-KZ"/>
        </w:rPr>
        <w:t>-</w:t>
      </w:r>
      <w:r w:rsidRPr="00603F76">
        <w:rPr>
          <w:rFonts w:ascii="Times New Roman" w:hAnsi="Times New Roman"/>
          <w:color w:val="000000" w:themeColor="text1"/>
          <w:sz w:val="28"/>
          <w:szCs w:val="28"/>
          <w:lang w:val="kk-KZ"/>
        </w:rPr>
        <w:t xml:space="preserve"> С. 312-318.</w:t>
      </w:r>
      <w:r w:rsidR="0077455B" w:rsidRPr="00603F76">
        <w:rPr>
          <w:rFonts w:ascii="Times New Roman" w:hAnsi="Times New Roman"/>
          <w:color w:val="000000" w:themeColor="text1"/>
          <w:sz w:val="28"/>
          <w:szCs w:val="28"/>
          <w:lang w:val="kk-KZ"/>
        </w:rPr>
        <w:t xml:space="preserve"> </w:t>
      </w:r>
    </w:p>
    <w:p w:rsidR="00D21B0B" w:rsidRPr="0042505D" w:rsidRDefault="007E5FEF" w:rsidP="00D21B0B">
      <w:pPr>
        <w:spacing w:after="0" w:line="240" w:lineRule="auto"/>
        <w:jc w:val="both"/>
        <w:rPr>
          <w:rFonts w:ascii="Times New Roman" w:hAnsi="Times New Roman"/>
          <w:bCs/>
          <w:color w:val="000000" w:themeColor="text1"/>
          <w:sz w:val="28"/>
          <w:szCs w:val="28"/>
          <w:lang w:val="kk-KZ"/>
        </w:rPr>
      </w:pPr>
      <w:r w:rsidRPr="00603F76">
        <w:rPr>
          <w:rFonts w:ascii="Times New Roman" w:hAnsi="Times New Roman"/>
          <w:bCs/>
          <w:color w:val="000000" w:themeColor="text1"/>
          <w:sz w:val="28"/>
          <w:szCs w:val="28"/>
          <w:lang w:val="en-US"/>
        </w:rPr>
        <w:t>1</w:t>
      </w:r>
      <w:r w:rsidR="00047A30" w:rsidRPr="00603F76">
        <w:rPr>
          <w:rFonts w:ascii="Times New Roman" w:eastAsia="Malgun Gothic" w:hAnsi="Times New Roman"/>
          <w:bCs/>
          <w:color w:val="000000" w:themeColor="text1"/>
          <w:sz w:val="28"/>
          <w:szCs w:val="28"/>
          <w:lang w:val="en-US" w:eastAsia="ko-KR"/>
        </w:rPr>
        <w:t xml:space="preserve">30 </w:t>
      </w:r>
      <w:r w:rsidRPr="00603F76">
        <w:rPr>
          <w:rFonts w:ascii="Times New Roman" w:eastAsia="Times New Roman" w:hAnsi="Times New Roman"/>
          <w:color w:val="000000" w:themeColor="text1"/>
          <w:sz w:val="28"/>
          <w:szCs w:val="28"/>
          <w:lang w:val="en-US" w:eastAsia="zh-CN"/>
        </w:rPr>
        <w:t>Zhuzbayeva</w:t>
      </w:r>
      <w:r w:rsidR="00D21B0B" w:rsidRPr="00603F76">
        <w:rPr>
          <w:rFonts w:ascii="Times New Roman" w:hAnsi="Times New Roman"/>
          <w:bCs/>
          <w:color w:val="000000" w:themeColor="text1"/>
          <w:sz w:val="28"/>
          <w:szCs w:val="28"/>
          <w:lang w:val="en-US"/>
        </w:rPr>
        <w:t xml:space="preserve"> U., Zhanakova N., Noyanov E., Sailan B., Arynov Zh. Taqwim al-Buldan</w:t>
      </w:r>
      <w:r w:rsidR="007F1437" w:rsidRPr="00603F76">
        <w:rPr>
          <w:rFonts w:ascii="Times New Roman" w:hAnsi="Times New Roman"/>
          <w:bCs/>
          <w:color w:val="000000" w:themeColor="text1"/>
          <w:sz w:val="28"/>
          <w:szCs w:val="28"/>
          <w:lang w:val="kk-KZ"/>
        </w:rPr>
        <w:t xml:space="preserve"> </w:t>
      </w:r>
      <w:r w:rsidR="00D21B0B" w:rsidRPr="00603F76">
        <w:rPr>
          <w:rFonts w:ascii="Times New Roman" w:hAnsi="Times New Roman"/>
          <w:bCs/>
          <w:color w:val="000000" w:themeColor="text1"/>
          <w:sz w:val="28"/>
          <w:szCs w:val="28"/>
          <w:lang w:val="en-US"/>
        </w:rPr>
        <w:t xml:space="preserve">by Abu al-Fida as a Source on Medieval Geography of Khwarazm and Transoxiana // Journal of Al-Tamaddun. </w:t>
      </w:r>
      <w:r w:rsidR="00760B9D" w:rsidRPr="00603F76">
        <w:rPr>
          <w:rFonts w:ascii="Times New Roman" w:hAnsi="Times New Roman"/>
          <w:color w:val="000000" w:themeColor="text1"/>
          <w:sz w:val="28"/>
          <w:szCs w:val="28"/>
          <w:lang w:val="kk-KZ"/>
        </w:rPr>
        <w:t>-</w:t>
      </w:r>
      <w:r w:rsidR="00D21B0B" w:rsidRPr="00603F76">
        <w:rPr>
          <w:rFonts w:ascii="Times New Roman" w:hAnsi="Times New Roman"/>
          <w:bCs/>
          <w:color w:val="000000" w:themeColor="text1"/>
          <w:sz w:val="28"/>
          <w:szCs w:val="28"/>
          <w:lang w:val="en-US"/>
        </w:rPr>
        <w:t xml:space="preserve"> 2025. </w:t>
      </w:r>
      <w:r w:rsidR="00760B9D" w:rsidRPr="00603F76">
        <w:rPr>
          <w:rFonts w:ascii="Times New Roman" w:hAnsi="Times New Roman"/>
          <w:color w:val="000000" w:themeColor="text1"/>
          <w:sz w:val="28"/>
          <w:szCs w:val="28"/>
          <w:lang w:val="kk-KZ"/>
        </w:rPr>
        <w:t>-</w:t>
      </w:r>
      <w:r w:rsidR="00D21B0B" w:rsidRPr="00603F76">
        <w:rPr>
          <w:rFonts w:ascii="Times New Roman" w:hAnsi="Times New Roman"/>
          <w:bCs/>
          <w:color w:val="000000" w:themeColor="text1"/>
          <w:sz w:val="28"/>
          <w:szCs w:val="28"/>
          <w:lang w:val="en-US"/>
        </w:rPr>
        <w:t xml:space="preserve"> Vol. 20</w:t>
      </w:r>
      <w:r w:rsidR="00760B9D" w:rsidRPr="00603F76">
        <w:rPr>
          <w:rFonts w:ascii="Times New Roman" w:hAnsi="Times New Roman"/>
          <w:bCs/>
          <w:color w:val="000000" w:themeColor="text1"/>
          <w:sz w:val="28"/>
          <w:szCs w:val="28"/>
          <w:lang w:val="en-US"/>
        </w:rPr>
        <w:t>.</w:t>
      </w:r>
      <w:r w:rsidR="00D21B0B" w:rsidRPr="00603F76">
        <w:rPr>
          <w:rFonts w:ascii="Times New Roman" w:hAnsi="Times New Roman"/>
          <w:bCs/>
          <w:color w:val="000000" w:themeColor="text1"/>
          <w:sz w:val="28"/>
          <w:szCs w:val="28"/>
          <w:lang w:val="en-US"/>
        </w:rPr>
        <w:t xml:space="preserve"> </w:t>
      </w:r>
      <w:r w:rsidR="00760B9D" w:rsidRPr="00603F76">
        <w:rPr>
          <w:rFonts w:ascii="Times New Roman" w:hAnsi="Times New Roman"/>
          <w:color w:val="000000" w:themeColor="text1"/>
          <w:sz w:val="28"/>
          <w:szCs w:val="28"/>
          <w:lang w:val="kk-KZ"/>
        </w:rPr>
        <w:t xml:space="preserve">- </w:t>
      </w:r>
      <w:r w:rsidR="00760B9D" w:rsidRPr="00603F76">
        <w:rPr>
          <w:rFonts w:ascii="Times New Roman" w:hAnsi="Times New Roman"/>
          <w:bCs/>
          <w:color w:val="000000" w:themeColor="text1"/>
          <w:sz w:val="28"/>
          <w:szCs w:val="28"/>
          <w:lang w:val="en-US"/>
        </w:rPr>
        <w:t>№</w:t>
      </w:r>
      <w:r w:rsidR="00D21B0B" w:rsidRPr="00603F76">
        <w:rPr>
          <w:rFonts w:ascii="Times New Roman" w:hAnsi="Times New Roman"/>
          <w:bCs/>
          <w:color w:val="000000" w:themeColor="text1"/>
          <w:sz w:val="28"/>
          <w:szCs w:val="28"/>
          <w:lang w:val="en-US"/>
        </w:rPr>
        <w:t xml:space="preserve">. 1. </w:t>
      </w:r>
      <w:r w:rsidR="00760B9D" w:rsidRPr="00603F76">
        <w:rPr>
          <w:rFonts w:ascii="Times New Roman" w:hAnsi="Times New Roman"/>
          <w:color w:val="000000" w:themeColor="text1"/>
          <w:sz w:val="28"/>
          <w:szCs w:val="28"/>
          <w:lang w:val="kk-KZ"/>
        </w:rPr>
        <w:t>-</w:t>
      </w:r>
      <w:r w:rsidR="00D21B0B" w:rsidRPr="00603F76">
        <w:rPr>
          <w:rFonts w:ascii="Times New Roman" w:hAnsi="Times New Roman"/>
          <w:bCs/>
          <w:color w:val="000000" w:themeColor="text1"/>
          <w:sz w:val="28"/>
          <w:szCs w:val="28"/>
          <w:lang w:val="en-US"/>
        </w:rPr>
        <w:t xml:space="preserve"> P. 201-212. </w:t>
      </w:r>
    </w:p>
    <w:p w:rsidR="00F5498F" w:rsidRPr="00603F76" w:rsidRDefault="00F5498F">
      <w:pPr>
        <w:rPr>
          <w:rFonts w:ascii="Times New Roman" w:hAnsi="Times New Roman"/>
          <w:b/>
          <w:color w:val="000000" w:themeColor="text1"/>
          <w:sz w:val="28"/>
          <w:szCs w:val="28"/>
          <w:lang w:val="en-US"/>
        </w:rPr>
      </w:pPr>
      <w:r w:rsidRPr="00603F76">
        <w:rPr>
          <w:rFonts w:ascii="Times New Roman" w:hAnsi="Times New Roman"/>
          <w:b/>
          <w:color w:val="000000" w:themeColor="text1"/>
          <w:sz w:val="28"/>
          <w:szCs w:val="28"/>
          <w:lang w:val="en-US"/>
        </w:rPr>
        <w:br w:type="page"/>
      </w:r>
    </w:p>
    <w:p w:rsidR="004F45A1" w:rsidRPr="00603F76" w:rsidRDefault="004F45A1" w:rsidP="007A5A08">
      <w:pPr>
        <w:pStyle w:val="a4"/>
        <w:tabs>
          <w:tab w:val="left" w:pos="993"/>
        </w:tabs>
        <w:spacing w:after="0" w:line="240" w:lineRule="auto"/>
        <w:ind w:left="0" w:firstLine="709"/>
        <w:jc w:val="center"/>
        <w:rPr>
          <w:rFonts w:ascii="Times New Roman" w:hAnsi="Times New Roman"/>
          <w:b/>
          <w:bCs/>
          <w:color w:val="000000" w:themeColor="text1"/>
          <w:sz w:val="28"/>
          <w:szCs w:val="28"/>
          <w:lang w:val="kk-KZ"/>
        </w:rPr>
      </w:pPr>
      <w:r w:rsidRPr="00603F76">
        <w:rPr>
          <w:rFonts w:ascii="Times New Roman" w:hAnsi="Times New Roman"/>
          <w:b/>
          <w:bCs/>
          <w:color w:val="000000" w:themeColor="text1"/>
          <w:sz w:val="28"/>
          <w:szCs w:val="28"/>
          <w:lang w:val="kk-KZ"/>
        </w:rPr>
        <w:lastRenderedPageBreak/>
        <w:t>ҚОСЫМШАЛАР</w:t>
      </w:r>
    </w:p>
    <w:p w:rsidR="004F45A1" w:rsidRPr="00603F76" w:rsidRDefault="004F45A1" w:rsidP="007A5A08">
      <w:pPr>
        <w:pStyle w:val="a4"/>
        <w:tabs>
          <w:tab w:val="left" w:pos="993"/>
        </w:tabs>
        <w:spacing w:after="0" w:line="240" w:lineRule="auto"/>
        <w:ind w:left="0" w:firstLine="709"/>
        <w:jc w:val="center"/>
        <w:rPr>
          <w:rFonts w:ascii="Times New Roman" w:hAnsi="Times New Roman"/>
          <w:b/>
          <w:bCs/>
          <w:color w:val="000000" w:themeColor="text1"/>
          <w:sz w:val="28"/>
          <w:szCs w:val="28"/>
          <w:lang w:val="kk-KZ"/>
        </w:rPr>
      </w:pPr>
    </w:p>
    <w:p w:rsidR="007A5A08" w:rsidRPr="00603F76" w:rsidRDefault="007A5A08" w:rsidP="007A5A08">
      <w:pPr>
        <w:pStyle w:val="a4"/>
        <w:tabs>
          <w:tab w:val="left" w:pos="993"/>
        </w:tabs>
        <w:spacing w:after="0" w:line="240" w:lineRule="auto"/>
        <w:ind w:left="0" w:firstLine="709"/>
        <w:jc w:val="center"/>
        <w:rPr>
          <w:rFonts w:ascii="Times New Roman" w:hAnsi="Times New Roman"/>
          <w:b/>
          <w:bCs/>
          <w:color w:val="000000" w:themeColor="text1"/>
          <w:sz w:val="28"/>
          <w:szCs w:val="28"/>
          <w:lang w:val="kk-KZ"/>
        </w:rPr>
      </w:pPr>
      <w:r w:rsidRPr="00603F76">
        <w:rPr>
          <w:rFonts w:ascii="Times New Roman" w:hAnsi="Times New Roman"/>
          <w:b/>
          <w:bCs/>
          <w:i/>
          <w:color w:val="000000" w:themeColor="text1"/>
          <w:sz w:val="28"/>
          <w:szCs w:val="28"/>
          <w:lang w:val="kk-KZ"/>
        </w:rPr>
        <w:t>1-қосыша.</w:t>
      </w:r>
      <w:r w:rsidRPr="00603F76">
        <w:rPr>
          <w:rFonts w:ascii="Times New Roman" w:hAnsi="Times New Roman"/>
          <w:bCs/>
          <w:color w:val="000000" w:themeColor="text1"/>
          <w:sz w:val="28"/>
          <w:szCs w:val="28"/>
          <w:lang w:val="kk-KZ"/>
        </w:rPr>
        <w:t xml:space="preserve"> </w:t>
      </w:r>
      <w:r w:rsidRPr="00603F76">
        <w:rPr>
          <w:rFonts w:ascii="Times New Roman" w:hAnsi="Times New Roman"/>
          <w:b/>
          <w:bCs/>
          <w:color w:val="000000" w:themeColor="text1"/>
          <w:sz w:val="28"/>
          <w:szCs w:val="28"/>
          <w:lang w:val="kk-KZ"/>
        </w:rPr>
        <w:t xml:space="preserve">Әбул-Фиданың «Тақуим әл-Бұлдан» </w:t>
      </w:r>
    </w:p>
    <w:p w:rsidR="00F5498F" w:rsidRPr="00603F76" w:rsidRDefault="007A5A08" w:rsidP="007A5A08">
      <w:pPr>
        <w:pStyle w:val="a4"/>
        <w:tabs>
          <w:tab w:val="left" w:pos="993"/>
        </w:tabs>
        <w:spacing w:after="0" w:line="240" w:lineRule="auto"/>
        <w:ind w:left="0" w:firstLine="709"/>
        <w:jc w:val="center"/>
        <w:rPr>
          <w:rFonts w:ascii="Times New Roman" w:hAnsi="Times New Roman"/>
          <w:b/>
          <w:color w:val="000000" w:themeColor="text1"/>
          <w:sz w:val="28"/>
          <w:szCs w:val="28"/>
          <w:lang w:val="kk-KZ"/>
        </w:rPr>
      </w:pPr>
      <w:r w:rsidRPr="00603F76">
        <w:rPr>
          <w:rFonts w:ascii="Times New Roman" w:hAnsi="Times New Roman"/>
          <w:b/>
          <w:bCs/>
          <w:color w:val="000000" w:themeColor="text1"/>
          <w:sz w:val="28"/>
          <w:szCs w:val="28"/>
          <w:lang w:val="kk-KZ"/>
        </w:rPr>
        <w:t xml:space="preserve">еңбегіндегі </w:t>
      </w:r>
      <w:r w:rsidR="00F5498F" w:rsidRPr="00603F76">
        <w:rPr>
          <w:rFonts w:ascii="Times New Roman" w:hAnsi="Times New Roman"/>
          <w:b/>
          <w:color w:val="000000" w:themeColor="text1"/>
          <w:sz w:val="28"/>
          <w:szCs w:val="28"/>
          <w:lang w:val="kk-KZ"/>
        </w:rPr>
        <w:t>Араб түбегі аймақтары</w:t>
      </w:r>
    </w:p>
    <w:p w:rsidR="00F5498F" w:rsidRPr="00603F76" w:rsidRDefault="00F5498F" w:rsidP="00F5498F">
      <w:pPr>
        <w:spacing w:after="0" w:line="240" w:lineRule="auto"/>
        <w:jc w:val="both"/>
        <w:rPr>
          <w:rFonts w:ascii="Times New Roman" w:hAnsi="Times New Roman"/>
          <w:color w:val="000000" w:themeColor="text1"/>
          <w:sz w:val="28"/>
          <w:szCs w:val="28"/>
          <w:lang w:val="kk-KZ"/>
        </w:rPr>
      </w:pP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9"/>
        <w:gridCol w:w="992"/>
        <w:gridCol w:w="1116"/>
        <w:gridCol w:w="585"/>
        <w:gridCol w:w="567"/>
        <w:gridCol w:w="709"/>
        <w:gridCol w:w="709"/>
        <w:gridCol w:w="1134"/>
        <w:gridCol w:w="1099"/>
        <w:gridCol w:w="544"/>
      </w:tblGrid>
      <w:tr w:rsidR="00603F76" w:rsidRPr="00603F76" w:rsidTr="00471D4C">
        <w:trPr>
          <w:cantSplit/>
          <w:trHeight w:val="1121"/>
        </w:trPr>
        <w:tc>
          <w:tcPr>
            <w:tcW w:w="2439"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Атаулар жайлы анықтамалар </w:t>
            </w:r>
          </w:p>
        </w:tc>
        <w:tc>
          <w:tcPr>
            <w:tcW w:w="4678" w:type="dxa"/>
            <w:gridSpan w:val="6"/>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1-ші шартты белдеу, Араб түбегі</w:t>
            </w:r>
          </w:p>
        </w:tc>
        <w:tc>
          <w:tcPr>
            <w:tcW w:w="1134"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Дереккөздер</w:t>
            </w:r>
          </w:p>
        </w:tc>
        <w:tc>
          <w:tcPr>
            <w:tcW w:w="1099"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Атаулары</w:t>
            </w:r>
          </w:p>
        </w:tc>
        <w:tc>
          <w:tcPr>
            <w:tcW w:w="544"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Сандар қатары</w:t>
            </w:r>
          </w:p>
        </w:tc>
      </w:tr>
      <w:tr w:rsidR="00603F76" w:rsidRPr="00603F76" w:rsidTr="00471D4C">
        <w:trPr>
          <w:cantSplit/>
          <w:trHeight w:val="562"/>
        </w:trPr>
        <w:tc>
          <w:tcPr>
            <w:tcW w:w="2439"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992"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Шартты белдеу</w:t>
            </w:r>
          </w:p>
        </w:tc>
        <w:tc>
          <w:tcPr>
            <w:tcW w:w="1116"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Табиғи белдеу</w:t>
            </w:r>
          </w:p>
        </w:tc>
        <w:tc>
          <w:tcPr>
            <w:tcW w:w="1152"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Ендік</w:t>
            </w:r>
          </w:p>
        </w:tc>
        <w:tc>
          <w:tcPr>
            <w:tcW w:w="1418"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Бойлық</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cantSplit/>
          <w:trHeight w:val="555"/>
        </w:trPr>
        <w:tc>
          <w:tcPr>
            <w:tcW w:w="2439"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992"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1116"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trHeight w:val="1428"/>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мим, шәддалы каф фатхамен, соңында һа әрпі</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Тиһамаға жатады әрі Хижаздан деп айтылады</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Екіншінің алғашқысы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م</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لا</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كا</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نح</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val="en-US" w:eastAsia="ru-RU"/>
              </w:rPr>
              <w:t>سر</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Атуал, Қонун, Ибн Саьид, Кушиар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Макка (Мекке)</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w:t>
            </w:r>
          </w:p>
        </w:tc>
      </w:tr>
      <w:tr w:rsidR="00603F76" w:rsidRPr="00603F76" w:rsidTr="00471D4C">
        <w:trPr>
          <w:trHeight w:val="1547"/>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мим, қалғаны белгілі. Оған Йасриб деп, астыңғы жағынан екі нүкте, сукунді үш нүкте, ро касрәлі. Оған Тоииба деп те та әрпі фатхамен айтылады</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Хижаздан әрі Нәждтен деп айтылады</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Екіншінің ортасына жақын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سه</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 Ибн Саьид, Расм</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Әл-Мәдина </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2</w:t>
            </w:r>
          </w:p>
        </w:tc>
      </w:tr>
      <w:tr w:rsidR="00603F76" w:rsidRPr="00603F76" w:rsidTr="00471D4C">
        <w:trPr>
          <w:trHeight w:val="1214"/>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һәмза,    астыңғы жағынан екі нүкте, ләм әрпі мен Һа бар.</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Араб түбегі аймағынан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نه</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 Ибн Саьид</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Әйлә</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3</w:t>
            </w:r>
          </w:p>
        </w:tc>
      </w:tr>
      <w:tr w:rsidR="00603F76" w:rsidRPr="00603F76" w:rsidTr="00471D4C">
        <w:trPr>
          <w:trHeight w:val="1415"/>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мим, сукунді дәл,   астыңғы жағынан фатха,  соңыңда нун әрпі</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Хижаз аймағынан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Үшіншінің алғашқысы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نه</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 Ибн Саьид, Расм</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Мәдйән</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4</w:t>
            </w:r>
          </w:p>
        </w:tc>
      </w:tr>
      <w:tr w:rsidR="00603F76" w:rsidRPr="00603F76" w:rsidTr="00471D4C">
        <w:trPr>
          <w:trHeight w:val="1408"/>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Үстіңгі жағынан қос нүктелі  фатхалы та,  астыңғы жағынан сукунді,  мим мен әлиф бар.</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Шамамен Шам шөлді жері</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Екіншінің соңы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س</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Тәйма</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5</w:t>
            </w:r>
          </w:p>
        </w:tc>
      </w:tr>
      <w:tr w:rsidR="00603F76" w:rsidRPr="00603F76" w:rsidTr="00471D4C">
        <w:trPr>
          <w:trHeight w:val="1413"/>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Үстіңгі жағынан қос нүктелі  фатхалы та, даммалы ба, сукунді уоу және кейін каф бар</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Шамамен Шам шөлді жері</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Табук</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6</w:t>
            </w:r>
          </w:p>
        </w:tc>
      </w:tr>
      <w:tr w:rsidR="00603F76" w:rsidRPr="00603F76" w:rsidTr="00471D4C">
        <w:trPr>
          <w:trHeight w:val="825"/>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lastRenderedPageBreak/>
              <w:t>Ха касрамен, жим сукунді, соңында ро нүктесіз.</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Хижаздан </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ل</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كح</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ل</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val="en-US" w:eastAsia="ru-RU"/>
              </w:rPr>
              <w:t>س</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Атуал,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Әл-Хижар</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7</w:t>
            </w:r>
          </w:p>
        </w:tc>
      </w:tr>
      <w:tr w:rsidR="00603F76" w:rsidRPr="00603F76" w:rsidTr="00471D4C">
        <w:trPr>
          <w:trHeight w:val="1403"/>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Любаб кітабында екі нүктелі фатхалы та, сукундідәл, даммалы мим және соңы ро нүктесіз.  </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Шам шөлді жерлерінен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Төртіншіден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لد</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hint="cs"/>
                <w:color w:val="000000" w:themeColor="text1"/>
                <w:sz w:val="24"/>
                <w:szCs w:val="24"/>
                <w:rtl/>
                <w:lang w:eastAsia="ru-RU"/>
              </w:rPr>
              <w:t>له</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سب</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سر</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سد</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Расм</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Тәдмур</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8</w:t>
            </w:r>
          </w:p>
        </w:tc>
      </w:tr>
      <w:tr w:rsidR="00603F76" w:rsidRPr="00603F76" w:rsidTr="00471D4C">
        <w:trPr>
          <w:trHeight w:val="1721"/>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 Астыңғы жағынан екі нүктелі фатха, сукунді нун, даммалы ба, соңы айн әрпі.</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Шамамен Хижаздың Тихамасынан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كو</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سد</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Ибн Саьид</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Әл-Йанбуь</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9</w:t>
            </w:r>
          </w:p>
        </w:tc>
      </w:tr>
      <w:tr w:rsidR="00603F76" w:rsidRPr="00603F76" w:rsidTr="00471D4C">
        <w:trPr>
          <w:trHeight w:val="1383"/>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хо, сукунді әріп астыңғы жағынан екі нүктелі, фатхалы ба, нүктесіз ро</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Хижаз аймағынан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ك</w:t>
            </w: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كه</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كد</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كر</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ل</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نو</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سه</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سر</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سد</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 Ибн Саьид, Расм</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Хайбар</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10</w:t>
            </w:r>
          </w:p>
        </w:tc>
      </w:tr>
      <w:tr w:rsidR="00603F76" w:rsidRPr="00603F76" w:rsidTr="00471D4C">
        <w:trPr>
          <w:trHeight w:val="1721"/>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Фатхалы мим, һа сукунді, жим және мим бар.</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Шамамен Йеменнің  Тихамасынан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Екіншінің соңы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ـو</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eastAsia="ru-RU"/>
              </w:rPr>
              <w:t>س</w:t>
            </w:r>
            <w:r w:rsidRPr="00603F76">
              <w:rPr>
                <w:rFonts w:ascii="Times New Roman" w:eastAsia="Times New Roman" w:hAnsi="Times New Roman" w:hint="cs"/>
                <w:color w:val="000000" w:themeColor="text1"/>
                <w:sz w:val="24"/>
                <w:szCs w:val="24"/>
                <w:rtl/>
                <w:lang w:val="en-US" w:eastAsia="ru-RU"/>
              </w:rPr>
              <w:t>د</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Атуал,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Әл-Мәһжәм</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11</w:t>
            </w:r>
          </w:p>
        </w:tc>
      </w:tr>
      <w:tr w:rsidR="00F5498F" w:rsidRPr="00603F76" w:rsidTr="00471D4C">
        <w:trPr>
          <w:trHeight w:val="1721"/>
        </w:trPr>
        <w:tc>
          <w:tcPr>
            <w:tcW w:w="243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За фатхалы,  касрәлі  ба бір нүктелі, сукунді екі нүктелі және кейін дәл</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Йеменнің  Тихамасынан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Үшіншіден</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p w:rsidR="00F5498F" w:rsidRPr="00603F76" w:rsidRDefault="00F5498F" w:rsidP="00471D4C">
            <w:pPr>
              <w:spacing w:after="0" w:line="240" w:lineRule="auto"/>
              <w:rPr>
                <w:rFonts w:ascii="Times New Roman" w:eastAsia="Times New Roman" w:hAnsi="Times New Roman"/>
                <w:color w:val="000000" w:themeColor="text1"/>
                <w:sz w:val="24"/>
                <w:szCs w:val="24"/>
                <w:lang w:eastAsia="ru-RU"/>
              </w:rPr>
            </w:pPr>
          </w:p>
          <w:p w:rsidR="00F5498F" w:rsidRPr="00603F76" w:rsidRDefault="00F5498F" w:rsidP="00471D4C">
            <w:pPr>
              <w:spacing w:after="0" w:line="240" w:lineRule="auto"/>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ل</w:t>
            </w: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ـد</w:t>
            </w:r>
          </w:p>
          <w:p w:rsidR="00F5498F" w:rsidRPr="00603F76" w:rsidRDefault="00F5498F" w:rsidP="00471D4C">
            <w:pPr>
              <w:spacing w:after="0" w:line="240" w:lineRule="auto"/>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ـد</w:t>
            </w:r>
          </w:p>
          <w:p w:rsidR="00F5498F" w:rsidRPr="00603F76" w:rsidRDefault="00F5498F" w:rsidP="00471D4C">
            <w:pPr>
              <w:spacing w:after="0" w:line="240" w:lineRule="auto"/>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ـه</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eastAsia="ru-RU"/>
              </w:rPr>
            </w:pPr>
            <w:r w:rsidRPr="00603F76">
              <w:rPr>
                <w:rFonts w:ascii="Times New Roman" w:eastAsia="Times New Roman" w:hAnsi="Times New Roman" w:hint="cs"/>
                <w:color w:val="000000" w:themeColor="text1"/>
                <w:sz w:val="24"/>
                <w:szCs w:val="24"/>
                <w:rtl/>
                <w:lang w:eastAsia="ru-RU"/>
              </w:rPr>
              <w:t>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hint="cs"/>
                <w:color w:val="000000" w:themeColor="text1"/>
                <w:sz w:val="24"/>
                <w:szCs w:val="24"/>
                <w:rtl/>
                <w:lang w:eastAsia="ru-RU"/>
              </w:rPr>
              <w:t>م</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val="en-US" w:eastAsia="ru-RU"/>
              </w:rPr>
              <w:t>سد</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val="en-US" w:eastAsia="ru-RU"/>
              </w:rPr>
              <w:t>سح</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rtl/>
                <w:lang w:val="en-US" w:eastAsia="ru-RU"/>
              </w:rPr>
            </w:pPr>
            <w:r w:rsidRPr="00603F76">
              <w:rPr>
                <w:rFonts w:ascii="Times New Roman" w:eastAsia="Times New Roman" w:hAnsi="Times New Roman" w:hint="cs"/>
                <w:color w:val="000000" w:themeColor="text1"/>
                <w:sz w:val="24"/>
                <w:szCs w:val="24"/>
                <w:rtl/>
                <w:lang w:val="en-US" w:eastAsia="ru-RU"/>
              </w:rPr>
              <w:t>سر</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Қонун,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Ибн Саьид</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Зәбид</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12</w:t>
            </w:r>
          </w:p>
        </w:tc>
      </w:tr>
    </w:tbl>
    <w:p w:rsidR="00F5498F" w:rsidRPr="00603F76" w:rsidRDefault="00F5498F" w:rsidP="00F5498F">
      <w:pPr>
        <w:spacing w:after="0" w:line="240" w:lineRule="auto"/>
        <w:jc w:val="both"/>
        <w:rPr>
          <w:rFonts w:ascii="Times New Roman" w:hAnsi="Times New Roman"/>
          <w:color w:val="000000" w:themeColor="text1"/>
          <w:sz w:val="28"/>
          <w:szCs w:val="28"/>
          <w:lang w:val="kk-KZ"/>
        </w:rPr>
      </w:pPr>
    </w:p>
    <w:tbl>
      <w:tblPr>
        <w:tblpPr w:leftFromText="180" w:rightFromText="180" w:vertAnchor="text" w:horzAnchor="margin" w:tblpY="-228"/>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134"/>
        <w:gridCol w:w="851"/>
        <w:gridCol w:w="425"/>
        <w:gridCol w:w="425"/>
        <w:gridCol w:w="709"/>
        <w:gridCol w:w="709"/>
        <w:gridCol w:w="1134"/>
        <w:gridCol w:w="1099"/>
        <w:gridCol w:w="544"/>
      </w:tblGrid>
      <w:tr w:rsidR="00603F76" w:rsidRPr="00603F76" w:rsidTr="00471D4C">
        <w:trPr>
          <w:cantSplit/>
          <w:trHeight w:val="846"/>
        </w:trPr>
        <w:tc>
          <w:tcPr>
            <w:tcW w:w="2405"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Атаулар жайлы анықтамалар </w:t>
            </w:r>
          </w:p>
        </w:tc>
        <w:tc>
          <w:tcPr>
            <w:tcW w:w="4253" w:type="dxa"/>
            <w:gridSpan w:val="6"/>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hAnsi="Times New Roman"/>
                <w:color w:val="000000" w:themeColor="text1"/>
                <w:sz w:val="24"/>
                <w:szCs w:val="24"/>
                <w:lang w:val="kk-KZ" w:eastAsia="ru-RU"/>
              </w:rPr>
              <w:t>26-ші шартты белдеу, Мәуереннаһр елдері</w:t>
            </w:r>
          </w:p>
        </w:tc>
        <w:tc>
          <w:tcPr>
            <w:tcW w:w="1134"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Хабар жеткізушілердің есімі</w:t>
            </w:r>
          </w:p>
        </w:tc>
        <w:tc>
          <w:tcPr>
            <w:tcW w:w="1099"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Есімдері</w:t>
            </w:r>
          </w:p>
        </w:tc>
        <w:tc>
          <w:tcPr>
            <w:tcW w:w="544"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Сандар қатары</w:t>
            </w:r>
          </w:p>
        </w:tc>
      </w:tr>
      <w:tr w:rsidR="00603F76" w:rsidRPr="00603F76" w:rsidTr="00471D4C">
        <w:trPr>
          <w:cantSplit/>
          <w:trHeight w:val="698"/>
        </w:trPr>
        <w:tc>
          <w:tcPr>
            <w:tcW w:w="2405"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Шартты белдеу</w:t>
            </w:r>
          </w:p>
        </w:tc>
        <w:tc>
          <w:tcPr>
            <w:tcW w:w="851"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Табиғи белдеу</w:t>
            </w:r>
          </w:p>
        </w:tc>
        <w:tc>
          <w:tcPr>
            <w:tcW w:w="850"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Ендік</w:t>
            </w:r>
          </w:p>
        </w:tc>
        <w:tc>
          <w:tcPr>
            <w:tcW w:w="1418"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Бойлық</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cantSplit/>
          <w:trHeight w:val="1267"/>
        </w:trPr>
        <w:tc>
          <w:tcPr>
            <w:tcW w:w="2405"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851"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709" w:type="dxa"/>
          </w:tcPr>
          <w:p w:rsidR="00F5498F" w:rsidRPr="00603F76" w:rsidRDefault="001310B8"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w:t>
            </w:r>
            <w:r w:rsidR="00F5498F" w:rsidRPr="00603F76">
              <w:rPr>
                <w:rFonts w:ascii="Times New Roman" w:eastAsia="Times New Roman" w:hAnsi="Times New Roman"/>
                <w:color w:val="000000" w:themeColor="text1"/>
                <w:sz w:val="24"/>
                <w:szCs w:val="24"/>
                <w:lang w:val="kk-KZ" w:eastAsia="ru-RU"/>
              </w:rPr>
              <w:t>радус</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trHeight w:val="1428"/>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«Әл-Любаб» кітабындағыдай айтылуы: бә дамма мен, хо фатхамен, әлиф пен ра фатхамен</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hAnsi="Times New Roman"/>
                <w:color w:val="000000" w:themeColor="text1"/>
                <w:sz w:val="24"/>
                <w:szCs w:val="24"/>
                <w:lang w:val="kk-KZ" w:eastAsia="ru-RU"/>
              </w:rPr>
              <w:t>Мәуереннаһр</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Қонун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Рәсм</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Бұхара</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eastAsia="ru-RU"/>
              </w:rPr>
              <w:t>1</w:t>
            </w:r>
          </w:p>
        </w:tc>
      </w:tr>
      <w:tr w:rsidR="00603F76" w:rsidRPr="00603F76" w:rsidTr="00471D4C">
        <w:trPr>
          <w:trHeight w:val="1547"/>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lastRenderedPageBreak/>
              <w:t>Асты екі нүктелі йай фатхамен,нун сукун мен, ғайн кәсрамен, йай сукунмен, кәф фатхамен, соңында тә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Түркістаннан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Алтыншы</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Янғикәнт</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2</w:t>
            </w:r>
          </w:p>
        </w:tc>
      </w:tr>
      <w:tr w:rsidR="00603F76" w:rsidRPr="00603F76" w:rsidTr="00471D4C">
        <w:trPr>
          <w:trHeight w:val="1362"/>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Любабта кітабында айтылуы: джим фатхамен,нун сукун мен, соңында дәл әрпі.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Түркістаннан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Алтыншы</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Джанд</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3</w:t>
            </w:r>
          </w:p>
        </w:tc>
      </w:tr>
      <w:tr w:rsidR="00603F76" w:rsidRPr="00603F76" w:rsidTr="00471D4C">
        <w:trPr>
          <w:trHeight w:val="1721"/>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Любабта То әрпі  фатхамен, уау, әлиф содаң соң екінші уау кәсрамен, йай сукунмен және соңында син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Бұхара қаласынан қабырға ішкі жағы</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Тоуауис</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4</w:t>
            </w:r>
          </w:p>
        </w:tc>
      </w:tr>
      <w:tr w:rsidR="00603F76" w:rsidRPr="00603F76" w:rsidTr="00471D4C">
        <w:trPr>
          <w:trHeight w:val="1647"/>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Бә фатхамен, йай сукунмен, кәф фатхамен, нун сукунмен, соңында дәл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Бұхара қаласынан. Негізінде  қираған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Бесіншінің алғашқысы</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ind w:hanging="708"/>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Атуал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Байканд</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5</w:t>
            </w:r>
          </w:p>
        </w:tc>
      </w:tr>
      <w:tr w:rsidR="00603F76" w:rsidRPr="00603F76" w:rsidTr="00471D4C">
        <w:trPr>
          <w:trHeight w:val="1402"/>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Любаб бойынша  кәф фатхамен, ра сукун мен, мим кәсрамен, йай сукунмен сосын нун</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Бұқара қаласынан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Кәрминияһ</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6</w:t>
            </w:r>
          </w:p>
        </w:tc>
      </w:tr>
      <w:tr w:rsidR="00603F76" w:rsidRPr="00603F76" w:rsidTr="00471D4C">
        <w:trPr>
          <w:trHeight w:val="1394"/>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Любабта Дәл фатха мен, бә даммамен, уау сукунмен, йай сукунмен, соңында һә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Бұхара қаласынан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Дабусийяһ</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7</w:t>
            </w:r>
          </w:p>
        </w:tc>
      </w:tr>
      <w:tr w:rsidR="00603F76" w:rsidRPr="00603F76" w:rsidTr="00471D4C">
        <w:trPr>
          <w:trHeight w:val="1557"/>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Любабта Нун фатха мен, хо сукунмен, шин фатхамен, соңында бә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Түркістаннан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Алтыншы</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 xml:space="preserve">Нахшаб </w:t>
            </w:r>
            <w:r w:rsidRPr="00603F76">
              <w:rPr>
                <w:rFonts w:ascii="Times New Roman" w:eastAsia="Times New Roman" w:hAnsi="Times New Roman"/>
                <w:color w:val="000000" w:themeColor="text1"/>
                <w:sz w:val="24"/>
                <w:szCs w:val="24"/>
                <w:lang w:val="kk-KZ" w:eastAsia="ru-RU" w:bidi="ar-EG"/>
              </w:rPr>
              <w:t>сондай-ақ, ол Нәсәф /деп айтыл/</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8</w:t>
            </w:r>
          </w:p>
        </w:tc>
      </w:tr>
      <w:tr w:rsidR="00603F76" w:rsidRPr="00603F76" w:rsidTr="00471D4C">
        <w:trPr>
          <w:trHeight w:val="1722"/>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t xml:space="preserve">Муштаракта </w:t>
            </w:r>
            <w:r w:rsidRPr="00603F76">
              <w:rPr>
                <w:rFonts w:ascii="Times New Roman" w:eastAsia="Times New Roman" w:hAnsi="Times New Roman"/>
                <w:color w:val="000000" w:themeColor="text1"/>
                <w:sz w:val="28"/>
                <w:szCs w:val="28"/>
                <w:lang w:val="kk-KZ" w:eastAsia="ru-RU" w:bidi="ar-EG"/>
              </w:rPr>
              <w:t xml:space="preserve"> </w:t>
            </w:r>
            <w:r w:rsidRPr="00603F76">
              <w:rPr>
                <w:rFonts w:ascii="Times New Roman" w:eastAsia="Times New Roman" w:hAnsi="Times New Roman"/>
                <w:color w:val="000000" w:themeColor="text1"/>
                <w:sz w:val="24"/>
                <w:szCs w:val="24"/>
                <w:lang w:val="kk-KZ" w:eastAsia="ru-RU" w:bidi="ar-EG"/>
              </w:rPr>
              <w:t>кәф фатхамен, содан соң шин тәшдидпен.</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Бұқара қаласынан қабырға ішкі жағы</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Кашш</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9</w:t>
            </w:r>
          </w:p>
        </w:tc>
      </w:tr>
      <w:tr w:rsidR="00603F76" w:rsidRPr="00603F76" w:rsidTr="00471D4C">
        <w:trPr>
          <w:trHeight w:val="1811"/>
        </w:trPr>
        <w:tc>
          <w:tcPr>
            <w:tcW w:w="240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bidi="ar-EG"/>
              </w:rPr>
              <w:lastRenderedPageBreak/>
              <w:t>һәмза кәсрамен, шин сукунмен, тә кәсрамен, йай сукун мен, хо фатхамен, соңында  нун әріпі.</w:t>
            </w: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Бұқара қаласынан. Негізінде  қираған</w:t>
            </w:r>
          </w:p>
        </w:tc>
        <w:tc>
          <w:tcPr>
            <w:tcW w:w="851"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Бесіншінің алғашқысы</w:t>
            </w: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42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ind w:hanging="708"/>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iCs/>
                <w:color w:val="000000" w:themeColor="text1"/>
                <w:sz w:val="24"/>
                <w:szCs w:val="24"/>
                <w:lang w:val="kk-KZ" w:eastAsia="ru-RU" w:bidi="ar-EG"/>
              </w:rPr>
              <w:t>Иштихан</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10</w:t>
            </w:r>
          </w:p>
        </w:tc>
      </w:tr>
    </w:tbl>
    <w:p w:rsidR="00E23A9F" w:rsidRPr="00603F76" w:rsidRDefault="00E23A9F" w:rsidP="007A5A08">
      <w:pPr>
        <w:pStyle w:val="a4"/>
        <w:tabs>
          <w:tab w:val="left" w:pos="993"/>
        </w:tabs>
        <w:spacing w:after="0" w:line="240" w:lineRule="auto"/>
        <w:ind w:left="0" w:firstLine="709"/>
        <w:jc w:val="center"/>
        <w:rPr>
          <w:rFonts w:ascii="Times New Roman" w:hAnsi="Times New Roman"/>
          <w:b/>
          <w:bCs/>
          <w:i/>
          <w:color w:val="000000" w:themeColor="text1"/>
          <w:sz w:val="28"/>
          <w:szCs w:val="28"/>
          <w:lang w:val="en-US"/>
        </w:rPr>
      </w:pPr>
    </w:p>
    <w:p w:rsidR="007A5A08" w:rsidRPr="00603F76" w:rsidRDefault="007A5A08" w:rsidP="007A5A08">
      <w:pPr>
        <w:pStyle w:val="a4"/>
        <w:tabs>
          <w:tab w:val="left" w:pos="993"/>
        </w:tabs>
        <w:spacing w:after="0" w:line="240" w:lineRule="auto"/>
        <w:ind w:left="0" w:firstLine="709"/>
        <w:jc w:val="center"/>
        <w:rPr>
          <w:rFonts w:ascii="Times New Roman" w:hAnsi="Times New Roman"/>
          <w:b/>
          <w:bCs/>
          <w:color w:val="000000" w:themeColor="text1"/>
          <w:sz w:val="28"/>
          <w:szCs w:val="28"/>
          <w:lang w:val="kk-KZ"/>
        </w:rPr>
      </w:pPr>
      <w:r w:rsidRPr="00603F76">
        <w:rPr>
          <w:rFonts w:ascii="Times New Roman" w:hAnsi="Times New Roman"/>
          <w:b/>
          <w:bCs/>
          <w:i/>
          <w:color w:val="000000" w:themeColor="text1"/>
          <w:sz w:val="28"/>
          <w:szCs w:val="28"/>
          <w:lang w:val="kk-KZ"/>
        </w:rPr>
        <w:t>2-қосыша.</w:t>
      </w:r>
      <w:r w:rsidRPr="00603F76">
        <w:rPr>
          <w:rFonts w:ascii="Times New Roman" w:hAnsi="Times New Roman"/>
          <w:bCs/>
          <w:color w:val="000000" w:themeColor="text1"/>
          <w:sz w:val="28"/>
          <w:szCs w:val="28"/>
          <w:lang w:val="kk-KZ"/>
        </w:rPr>
        <w:t xml:space="preserve"> </w:t>
      </w:r>
      <w:r w:rsidRPr="00603F76">
        <w:rPr>
          <w:rFonts w:ascii="Times New Roman" w:hAnsi="Times New Roman"/>
          <w:b/>
          <w:bCs/>
          <w:color w:val="000000" w:themeColor="text1"/>
          <w:sz w:val="28"/>
          <w:szCs w:val="28"/>
          <w:lang w:val="kk-KZ"/>
        </w:rPr>
        <w:t xml:space="preserve">Әбул-Фиданың «Тақуим әл-Бұлдан» </w:t>
      </w:r>
    </w:p>
    <w:p w:rsidR="00F5498F" w:rsidRPr="00603F76" w:rsidRDefault="007A5A08" w:rsidP="007A5A08">
      <w:pPr>
        <w:pStyle w:val="a4"/>
        <w:tabs>
          <w:tab w:val="left" w:pos="993"/>
        </w:tabs>
        <w:spacing w:after="0" w:line="240" w:lineRule="auto"/>
        <w:ind w:left="0" w:firstLine="709"/>
        <w:jc w:val="center"/>
        <w:rPr>
          <w:rFonts w:ascii="Times New Roman" w:hAnsi="Times New Roman"/>
          <w:color w:val="000000" w:themeColor="text1"/>
          <w:sz w:val="28"/>
          <w:szCs w:val="28"/>
          <w:lang w:val="kk-KZ"/>
        </w:rPr>
      </w:pPr>
      <w:r w:rsidRPr="00603F76">
        <w:rPr>
          <w:rFonts w:ascii="Times New Roman" w:hAnsi="Times New Roman"/>
          <w:b/>
          <w:bCs/>
          <w:color w:val="000000" w:themeColor="text1"/>
          <w:sz w:val="28"/>
          <w:szCs w:val="28"/>
          <w:lang w:val="kk-KZ"/>
        </w:rPr>
        <w:t xml:space="preserve">еңбегіндегі </w:t>
      </w:r>
      <w:r w:rsidRPr="00603F76">
        <w:rPr>
          <w:rFonts w:ascii="Times New Roman" w:hAnsi="Times New Roman"/>
          <w:b/>
          <w:color w:val="000000" w:themeColor="text1"/>
          <w:sz w:val="28"/>
          <w:szCs w:val="28"/>
          <w:lang w:val="kk-KZ"/>
        </w:rPr>
        <w:t>Хорасан өлкелері</w:t>
      </w:r>
    </w:p>
    <w:p w:rsidR="00F5498F" w:rsidRPr="00603F76" w:rsidRDefault="00F5498F" w:rsidP="00F5498F">
      <w:pPr>
        <w:pStyle w:val="a4"/>
        <w:spacing w:after="0" w:line="240" w:lineRule="auto"/>
        <w:ind w:left="0"/>
        <w:rPr>
          <w:rFonts w:ascii="Times New Roman" w:hAnsi="Times New Roman"/>
          <w:color w:val="000000" w:themeColor="text1"/>
          <w:sz w:val="28"/>
          <w:szCs w:val="28"/>
          <w:lang w:val="kk-KZ"/>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1247"/>
        <w:gridCol w:w="29"/>
        <w:gridCol w:w="1105"/>
        <w:gridCol w:w="29"/>
        <w:gridCol w:w="538"/>
        <w:gridCol w:w="29"/>
        <w:gridCol w:w="538"/>
        <w:gridCol w:w="29"/>
        <w:gridCol w:w="538"/>
        <w:gridCol w:w="29"/>
        <w:gridCol w:w="567"/>
        <w:gridCol w:w="1134"/>
        <w:gridCol w:w="1099"/>
        <w:gridCol w:w="885"/>
      </w:tblGrid>
      <w:tr w:rsidR="00603F76" w:rsidRPr="00603F76" w:rsidTr="007A5A08">
        <w:trPr>
          <w:cantSplit/>
          <w:trHeight w:val="422"/>
        </w:trPr>
        <w:tc>
          <w:tcPr>
            <w:tcW w:w="1980"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Атаулар жайлы анықтамалар </w:t>
            </w:r>
          </w:p>
        </w:tc>
        <w:tc>
          <w:tcPr>
            <w:tcW w:w="4678" w:type="dxa"/>
            <w:gridSpan w:val="11"/>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22-ші шартты белдеу, яғни Хорасан</w:t>
            </w:r>
          </w:p>
        </w:tc>
        <w:tc>
          <w:tcPr>
            <w:tcW w:w="1134"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Дереккөздер</w:t>
            </w:r>
          </w:p>
        </w:tc>
        <w:tc>
          <w:tcPr>
            <w:tcW w:w="1099"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Есімдері</w:t>
            </w:r>
          </w:p>
        </w:tc>
        <w:tc>
          <w:tcPr>
            <w:tcW w:w="885" w:type="dxa"/>
            <w:vMerge w:val="restart"/>
            <w:textDirection w:val="btLr"/>
          </w:tcPr>
          <w:p w:rsidR="00F5498F" w:rsidRPr="00603F76" w:rsidRDefault="00F5498F" w:rsidP="00471D4C">
            <w:pPr>
              <w:spacing w:after="0" w:line="240" w:lineRule="auto"/>
              <w:jc w:val="center"/>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Сандар қатары</w:t>
            </w:r>
          </w:p>
        </w:tc>
      </w:tr>
      <w:tr w:rsidR="00603F76" w:rsidRPr="00603F76" w:rsidTr="007A5A08">
        <w:trPr>
          <w:cantSplit/>
          <w:trHeight w:val="562"/>
        </w:trPr>
        <w:tc>
          <w:tcPr>
            <w:tcW w:w="1980"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276" w:type="dxa"/>
            <w:gridSpan w:val="2"/>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Шартты белдеу</w:t>
            </w:r>
          </w:p>
        </w:tc>
        <w:tc>
          <w:tcPr>
            <w:tcW w:w="1134" w:type="dxa"/>
            <w:gridSpan w:val="2"/>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Табиғи белдеу</w:t>
            </w:r>
          </w:p>
        </w:tc>
        <w:tc>
          <w:tcPr>
            <w:tcW w:w="1134" w:type="dxa"/>
            <w:gridSpan w:val="4"/>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eastAsia="ru-RU"/>
              </w:rPr>
              <w:t>Ен</w:t>
            </w:r>
            <w:r w:rsidRPr="00603F76">
              <w:rPr>
                <w:rFonts w:ascii="Times New Roman" w:eastAsia="Times New Roman" w:hAnsi="Times New Roman"/>
                <w:color w:val="000000" w:themeColor="text1"/>
                <w:sz w:val="24"/>
                <w:szCs w:val="24"/>
                <w:lang w:val="kk-KZ" w:eastAsia="ru-RU"/>
              </w:rPr>
              <w:t>дік</w:t>
            </w:r>
          </w:p>
        </w:tc>
        <w:tc>
          <w:tcPr>
            <w:tcW w:w="1134" w:type="dxa"/>
            <w:gridSpan w:val="3"/>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Бойлық</w:t>
            </w:r>
          </w:p>
        </w:tc>
        <w:tc>
          <w:tcPr>
            <w:tcW w:w="1134"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099"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r>
      <w:tr w:rsidR="00603F76" w:rsidRPr="00603F76" w:rsidTr="007A5A08">
        <w:trPr>
          <w:cantSplit/>
          <w:trHeight w:val="567"/>
        </w:trPr>
        <w:tc>
          <w:tcPr>
            <w:tcW w:w="1980"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276" w:type="dxa"/>
            <w:gridSpan w:val="2"/>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gridSpan w:val="2"/>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1134"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099"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r>
      <w:tr w:rsidR="00603F76" w:rsidRPr="00603F76" w:rsidTr="007A5A08">
        <w:trPr>
          <w:trHeight w:val="1428"/>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фә даммалы, ра фатхалы, кейін әлиф пен уау, артында һәмзамен айтылады</w:t>
            </w:r>
          </w:p>
        </w:tc>
        <w:tc>
          <w:tcPr>
            <w:tcW w:w="127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Хорасанның Хорезммен шекарасында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Бесінші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Фурава</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w:t>
            </w:r>
          </w:p>
        </w:tc>
      </w:tr>
      <w:tr w:rsidR="00603F76" w:rsidRPr="00603F76" w:rsidTr="007A5A08">
        <w:trPr>
          <w:trHeight w:val="1529"/>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та мен бәнің фатхалы, радан кейін әлиф пен нун</w:t>
            </w:r>
          </w:p>
        </w:tc>
        <w:tc>
          <w:tcPr>
            <w:tcW w:w="127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Тус қалаларынан, Канунда орталығы деп көрсетілген</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Табаран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w:t>
            </w:r>
          </w:p>
        </w:tc>
      </w:tr>
      <w:tr w:rsidR="00603F76" w:rsidRPr="00603F76" w:rsidTr="007A5A08">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кәсралы әлиф, сукунді син, фатхалы фә мен ра, әлифтен кейін кәсралы йә, ал соңында нун</w:t>
            </w:r>
          </w:p>
        </w:tc>
        <w:tc>
          <w:tcPr>
            <w:tcW w:w="127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Эсфарайен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w:t>
            </w:r>
          </w:p>
        </w:tc>
      </w:tr>
      <w:tr w:rsidR="00603F76" w:rsidRPr="00603F76" w:rsidTr="007A5A08">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даммалы ха,  сукунді син, фатхалы ра, сукунді уау, кәсралы жим, соңында ра мен дәл</w:t>
            </w:r>
          </w:p>
        </w:tc>
        <w:tc>
          <w:tcPr>
            <w:tcW w:w="127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Бәйһақта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Хосроужерд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4</w:t>
            </w:r>
          </w:p>
        </w:tc>
      </w:tr>
      <w:tr w:rsidR="00603F76" w:rsidRPr="00603F76" w:rsidTr="007A5A08">
        <w:trPr>
          <w:trHeight w:val="1266"/>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lastRenderedPageBreak/>
              <w:t>Любабта  фатхалы та мен бә, кейін син</w:t>
            </w:r>
          </w:p>
        </w:tc>
        <w:tc>
          <w:tcPr>
            <w:tcW w:w="127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Канунда Кухестанда делінген</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Үшінші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Табасейн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5</w:t>
            </w:r>
          </w:p>
        </w:tc>
      </w:tr>
      <w:tr w:rsidR="00603F76" w:rsidRPr="00603F76" w:rsidTr="007A5A08">
        <w:trPr>
          <w:trHeight w:val="1428"/>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 Любабта нун фатхалы, йә сукунді, фатхалы син, сукунді әлиф, даммалы бә мен уау, соңында ра</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 базаларының бірі</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Ибн Саидтың 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алы</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Нәйсәбур (</w:t>
            </w:r>
            <w:r w:rsidRPr="00603F76">
              <w:rPr>
                <w:rFonts w:ascii="Times New Roman" w:eastAsia="Times New Roman" w:hAnsi="Times New Roman"/>
                <w:color w:val="000000" w:themeColor="text1"/>
                <w:sz w:val="24"/>
                <w:szCs w:val="24"/>
                <w:lang w:val="kk-KZ" w:eastAsia="ru-RU"/>
              </w:rPr>
              <w:t xml:space="preserve">қәзіргі </w:t>
            </w:r>
            <w:r w:rsidRPr="00603F76">
              <w:rPr>
                <w:rFonts w:ascii="Times New Roman" w:eastAsia="Times New Roman" w:hAnsi="Times New Roman"/>
                <w:color w:val="000000" w:themeColor="text1"/>
                <w:sz w:val="24"/>
                <w:szCs w:val="24"/>
                <w:lang w:eastAsia="ru-RU"/>
              </w:rPr>
              <w:t>күнімізде Нишаур деп те аталады)</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6</w:t>
            </w:r>
          </w:p>
        </w:tc>
      </w:tr>
      <w:tr w:rsidR="00603F76" w:rsidRPr="00603F76" w:rsidTr="007A5A08">
        <w:trPr>
          <w:trHeight w:val="1529"/>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Мүштәракта нун мен син фатхалы, соңында әлиф мақсура</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Хорасанның щөл жақ шекарасында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Ибн Саидтың Кануны</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Ниса</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7</w:t>
            </w:r>
          </w:p>
        </w:tc>
      </w:tr>
      <w:tr w:rsidR="00603F76" w:rsidRPr="00603F76" w:rsidTr="007A5A08">
        <w:trPr>
          <w:trHeight w:val="1253"/>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Мүштәракта даммалы та, сукунді уау, ал соңында син әрпі</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Нәйсәбур қалаларының бірі делінеді</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алы (Сурет)</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Тус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8</w:t>
            </w:r>
          </w:p>
        </w:tc>
      </w:tr>
      <w:tr w:rsidR="00603F76" w:rsidRPr="00603F76" w:rsidTr="007A5A08">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Һәмза мен зә, кейін әлиф, зәл мен уау фатхалы, артынан әлиф пен ра </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Хорасандағы Жуэйн провинциясының орталығы</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Азацуар</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9</w:t>
            </w:r>
          </w:p>
        </w:tc>
      </w:tr>
      <w:tr w:rsidR="00603F76" w:rsidRPr="00603F76" w:rsidTr="007A5A08">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бабта нун фатхалы, уау сукунді, қаф фатхалы, кейін әлиф пен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Хорасанның Хорезммен шекарасында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Атвал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Нокан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10</w:t>
            </w:r>
          </w:p>
        </w:tc>
      </w:tr>
      <w:tr w:rsidR="00603F76" w:rsidRPr="00603F76" w:rsidTr="007A5A08">
        <w:trPr>
          <w:trHeight w:val="1339"/>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 xml:space="preserve">бабта қаф фатхалы, кейін әлиф пен кәсралы йә, соңында нун </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Кухстанда, Хорасан</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Төртіншінің шет аймағында</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Атвал, Ибн Саидтың Кануны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Кайен </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11</w:t>
            </w:r>
          </w:p>
        </w:tc>
      </w:tr>
      <w:tr w:rsidR="00603F76" w:rsidRPr="00603F76" w:rsidTr="007A5A08">
        <w:trPr>
          <w:trHeight w:val="113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бабта екі зәнің ортасында уау сукунді, соңында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Кухстанда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Зузан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12</w:t>
            </w:r>
          </w:p>
        </w:tc>
      </w:tr>
      <w:tr w:rsidR="00603F76" w:rsidRPr="00603F76" w:rsidTr="007A5A08">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lastRenderedPageBreak/>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бабта ха фатхалы, уау мен син  сукунді, соңында тә. Хуст деп те аталады</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Балхта </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Хост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13</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бабта ха фатхалы, ра сукунді, кәсралы жим мен сукунді ра, соңында дәл</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Гератта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Хар Герд</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14</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Лубабта бә даммалы, уаудан кейін сукунді зә, фатхалы жим, соңында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Бузган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15</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бабта син мен ра фатхалы, ха сукунді, соңында син сукунді</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Сарахс</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16</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бә даммалы, уау сукунді, шин фатхалы, нун сукунді, соңында жим</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Бушэндж (Фушэндж немесе Бушинк деп те аталады)</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17</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ю</w:t>
            </w:r>
            <w:r w:rsidRPr="00603F76">
              <w:rPr>
                <w:rFonts w:ascii="Times New Roman" w:eastAsia="Times New Roman" w:hAnsi="Times New Roman"/>
                <w:color w:val="000000" w:themeColor="text1"/>
                <w:sz w:val="24"/>
                <w:szCs w:val="24"/>
                <w:lang w:eastAsia="ru-RU"/>
              </w:rPr>
              <w:t>бабта һә мен ра фатхалы, әлифтен кейін соңында һә</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Ибн Саидтың 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алы</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Һурат (</w:t>
            </w:r>
            <w:r w:rsidRPr="00603F76">
              <w:rPr>
                <w:rFonts w:ascii="Times New Roman" w:eastAsia="Times New Roman" w:hAnsi="Times New Roman"/>
                <w:color w:val="000000" w:themeColor="text1"/>
                <w:sz w:val="24"/>
                <w:szCs w:val="24"/>
                <w:lang w:eastAsia="ru-RU"/>
              </w:rPr>
              <w:t>Герат</w:t>
            </w:r>
            <w:r w:rsidRPr="00603F76">
              <w:rPr>
                <w:rFonts w:ascii="Times New Roman" w:eastAsia="Times New Roman" w:hAnsi="Times New Roman"/>
                <w:color w:val="000000" w:themeColor="text1"/>
                <w:sz w:val="24"/>
                <w:szCs w:val="24"/>
                <w:lang w:val="kk-KZ" w:eastAsia="ru-RU"/>
              </w:rPr>
              <w:t>)</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18</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w:t>
            </w:r>
            <w:r w:rsidRPr="00603F76">
              <w:rPr>
                <w:rFonts w:ascii="Times New Roman" w:eastAsia="Times New Roman" w:hAnsi="Times New Roman"/>
                <w:color w:val="000000" w:themeColor="text1"/>
                <w:sz w:val="24"/>
                <w:szCs w:val="24"/>
                <w:lang w:val="kk-KZ" w:eastAsia="ru-RU"/>
              </w:rPr>
              <w:t>ю</w:t>
            </w:r>
            <w:r w:rsidRPr="00603F76">
              <w:rPr>
                <w:rFonts w:ascii="Times New Roman" w:eastAsia="Times New Roman" w:hAnsi="Times New Roman"/>
                <w:color w:val="000000" w:themeColor="text1"/>
                <w:sz w:val="24"/>
                <w:szCs w:val="24"/>
                <w:lang w:eastAsia="ru-RU"/>
              </w:rPr>
              <w:t>бабта бә фатхалы, кейін әлиф, фатхалы зәл, кәсралы ғайн, кейін йә, соңында син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Бадгус</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19</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Любабта мим фатхалы, сукунді әлиф, кәсралы ләм, сукунді йә, соңында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Гератқа қарасты</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Малин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20</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lastRenderedPageBreak/>
              <w:t xml:space="preserve">Белгілісі бәнің фатхалы, ғайнның сукунді екені, кейін шин, уау, ал соңында ра әрпі </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 провинциясы, орталығы Кун</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Бағшур</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21</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әлиф кәсралы, син сукунді, фә  кәсралы, зә фатхалы, кейін әлифтен кейін ра әрпі</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Канун,Атвал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Эсфезар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22</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Мүштәракта фатхалы мим, сукунді ра, </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соңында уау</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уау фатхалы, кейін әлиф, ләм, даммалы ра, сукунді уау, зәл</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  Канун (сурет)</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Мерверруд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23</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Мүштәракта мим фатхалы, ра сукунді, соңында уау</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Атвал,  Канун (сурет)</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Мерв аш-Шахиджан  (Мерв)</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24</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Фатхалы кәф, даммалы ра, уау, соңында ха</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Гератқа қарасты Хорасандық қала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Карух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25</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екі дәл фатхалы, ортасында  сукунді нун, әлиф, екінші әлиф пен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Мервке қарасты қала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Данданақан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26</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фатхалы шин, сукунді ра, фатхалы мим, кейін қаф, соңында әлиф пен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Шармақан (Жармақан)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27</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фатхалы қаф, кәсралы ра, сукунді йә, фатхалы нун, йә мен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Мервке тиесілі</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 xml:space="preserve">ал,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Қаринайн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28</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lastRenderedPageBreak/>
              <w:t>Мүштәракта фатхалы та, әлиф, ләм, қаф, кейін әлиф пен нун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ләмнің сукунді екені айтылған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 xml:space="preserve">ал,  Канун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Талеган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(Хорасандық Талеган)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29</w:t>
            </w:r>
          </w:p>
        </w:tc>
      </w:tr>
      <w:tr w:rsidR="00603F76" w:rsidRPr="00603F76" w:rsidTr="007A5A08">
        <w:trPr>
          <w:trHeight w:val="728"/>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зә фатхалы, мим шәддәлі</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Атвал, </w:t>
            </w:r>
            <w:r w:rsidRPr="00603F76">
              <w:rPr>
                <w:rFonts w:ascii="Times New Roman" w:eastAsia="Times New Roman" w:hAnsi="Times New Roman"/>
                <w:color w:val="000000" w:themeColor="text1"/>
                <w:sz w:val="24"/>
                <w:szCs w:val="24"/>
                <w:lang w:val="kk-KZ" w:eastAsia="ru-RU"/>
              </w:rPr>
              <w:t>Қ</w:t>
            </w:r>
            <w:r w:rsidRPr="00603F76">
              <w:rPr>
                <w:rFonts w:ascii="Times New Roman" w:eastAsia="Times New Roman" w:hAnsi="Times New Roman"/>
                <w:color w:val="000000" w:themeColor="text1"/>
                <w:sz w:val="24"/>
                <w:szCs w:val="24"/>
                <w:lang w:eastAsia="ru-RU"/>
              </w:rPr>
              <w:t>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Зам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30</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фә фатхалы, әлиф сукунді, ра кәсралы, йә, екінші әлиф те сукунді, соңында бә</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Джозжан қаласында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Қ</w:t>
            </w:r>
            <w:r w:rsidRPr="00603F76">
              <w:rPr>
                <w:rFonts w:ascii="Times New Roman" w:eastAsia="Times New Roman" w:hAnsi="Times New Roman"/>
                <w:color w:val="000000" w:themeColor="text1"/>
                <w:sz w:val="24"/>
                <w:szCs w:val="24"/>
                <w:lang w:eastAsia="ru-RU"/>
              </w:rPr>
              <w:t>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Фаряб</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31</w:t>
            </w:r>
          </w:p>
        </w:tc>
      </w:tr>
      <w:tr w:rsidR="00603F76" w:rsidRPr="00603F76" w:rsidTr="007A5A08">
        <w:trPr>
          <w:trHeight w:val="1207"/>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фатхалы бә, сукунді ләм, соңында ха</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Хорасандыққамал</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 xml:space="preserve">ал, </w:t>
            </w:r>
            <w:r w:rsidRPr="00603F76">
              <w:rPr>
                <w:rFonts w:ascii="Times New Roman" w:eastAsia="Times New Roman" w:hAnsi="Times New Roman"/>
                <w:color w:val="000000" w:themeColor="text1"/>
                <w:sz w:val="24"/>
                <w:szCs w:val="24"/>
                <w:lang w:val="kk-KZ" w:eastAsia="ru-RU"/>
              </w:rPr>
              <w:t>Қ</w:t>
            </w:r>
            <w:r w:rsidRPr="00603F76">
              <w:rPr>
                <w:rFonts w:ascii="Times New Roman" w:eastAsia="Times New Roman" w:hAnsi="Times New Roman"/>
                <w:color w:val="000000" w:themeColor="text1"/>
                <w:sz w:val="24"/>
                <w:szCs w:val="24"/>
                <w:lang w:eastAsia="ru-RU"/>
              </w:rPr>
              <w:t>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Балх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32</w:t>
            </w:r>
          </w:p>
        </w:tc>
      </w:tr>
      <w:tr w:rsidR="00603F76"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Һә, ләм, әлиф, уау, ра, дәл. Осылай жазылғанын көрдім</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Хотлда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 xml:space="preserve">ал, </w:t>
            </w:r>
            <w:r w:rsidRPr="00603F76">
              <w:rPr>
                <w:rFonts w:ascii="Times New Roman" w:eastAsia="Times New Roman" w:hAnsi="Times New Roman"/>
                <w:color w:val="000000" w:themeColor="text1"/>
                <w:sz w:val="24"/>
                <w:szCs w:val="24"/>
                <w:lang w:val="kk-KZ" w:eastAsia="ru-RU"/>
              </w:rPr>
              <w:t>Қ</w:t>
            </w:r>
            <w:r w:rsidRPr="00603F76">
              <w:rPr>
                <w:rFonts w:ascii="Times New Roman" w:eastAsia="Times New Roman" w:hAnsi="Times New Roman"/>
                <w:color w:val="000000" w:themeColor="text1"/>
                <w:sz w:val="24"/>
                <w:szCs w:val="24"/>
                <w:lang w:eastAsia="ru-RU"/>
              </w:rPr>
              <w:t xml:space="preserve">анун   </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Халовард </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33</w:t>
            </w:r>
          </w:p>
        </w:tc>
      </w:tr>
      <w:tr w:rsidR="00603F76" w:rsidRPr="00603F76" w:rsidTr="007A5A08">
        <w:trPr>
          <w:trHeight w:val="848"/>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Любабта шин фатхалы, әлиф сукунді, ра фатхалы, син сукунді, тә фатхалы, артында әлиф, кейін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 шекарсында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Төртінші</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Шахр</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стан</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34</w:t>
            </w:r>
          </w:p>
        </w:tc>
      </w:tr>
      <w:tr w:rsidR="00F5498F" w:rsidRPr="00603F76" w:rsidTr="007A5A08">
        <w:trPr>
          <w:trHeight w:val="1444"/>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Йақуттың мүштәрагінде һәмза фатхалы, нун сукунді, кейін дәл мен ра, соңында әлиф пен нун</w:t>
            </w:r>
          </w:p>
        </w:tc>
        <w:tc>
          <w:tcPr>
            <w:tcW w:w="124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Хорасанда</w:t>
            </w:r>
          </w:p>
        </w:tc>
        <w:tc>
          <w:tcPr>
            <w:tcW w:w="1134"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 xml:space="preserve">Төртінші </w:t>
            </w: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96"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Канун,</w:t>
            </w:r>
            <w:r w:rsidRPr="00603F76">
              <w:rPr>
                <w:rFonts w:ascii="Times New Roman" w:eastAsia="Times New Roman" w:hAnsi="Times New Roman"/>
                <w:color w:val="000000" w:themeColor="text1"/>
                <w:sz w:val="24"/>
                <w:szCs w:val="24"/>
                <w:lang w:val="kk-KZ" w:eastAsia="ru-RU"/>
              </w:rPr>
              <w:t xml:space="preserve"> </w:t>
            </w:r>
            <w:r w:rsidRPr="00603F76">
              <w:rPr>
                <w:rFonts w:ascii="Times New Roman" w:eastAsia="Times New Roman" w:hAnsi="Times New Roman"/>
                <w:color w:val="000000" w:themeColor="text1"/>
                <w:sz w:val="24"/>
                <w:szCs w:val="24"/>
                <w:lang w:eastAsia="ru-RU"/>
              </w:rPr>
              <w:t>Ат</w:t>
            </w:r>
            <w:r w:rsidRPr="00603F76">
              <w:rPr>
                <w:rFonts w:ascii="Times New Roman" w:eastAsia="Times New Roman" w:hAnsi="Times New Roman"/>
                <w:color w:val="000000" w:themeColor="text1"/>
                <w:sz w:val="24"/>
                <w:szCs w:val="24"/>
                <w:lang w:val="kk-KZ" w:eastAsia="ru-RU"/>
              </w:rPr>
              <w:t>у</w:t>
            </w:r>
            <w:r w:rsidRPr="00603F76">
              <w:rPr>
                <w:rFonts w:ascii="Times New Roman" w:eastAsia="Times New Roman" w:hAnsi="Times New Roman"/>
                <w:color w:val="000000" w:themeColor="text1"/>
                <w:sz w:val="24"/>
                <w:szCs w:val="24"/>
                <w:lang w:eastAsia="ru-RU"/>
              </w:rPr>
              <w:t>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Андрэб</w:t>
            </w:r>
          </w:p>
        </w:tc>
        <w:tc>
          <w:tcPr>
            <w:tcW w:w="8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eastAsia="ru-RU"/>
              </w:rPr>
              <w:t>35</w:t>
            </w:r>
          </w:p>
        </w:tc>
      </w:tr>
    </w:tbl>
    <w:p w:rsidR="00006180" w:rsidRDefault="00006180" w:rsidP="00006180">
      <w:pPr>
        <w:tabs>
          <w:tab w:val="left" w:pos="993"/>
        </w:tabs>
        <w:spacing w:after="0" w:line="240" w:lineRule="auto"/>
        <w:rPr>
          <w:rFonts w:ascii="Times New Roman" w:hAnsi="Times New Roman"/>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42505D" w:rsidRPr="00006180" w:rsidRDefault="0042505D" w:rsidP="00006180">
      <w:pPr>
        <w:tabs>
          <w:tab w:val="left" w:pos="993"/>
        </w:tabs>
        <w:spacing w:after="0" w:line="240" w:lineRule="auto"/>
        <w:rPr>
          <w:rFonts w:ascii="Times New Roman" w:hAnsi="Times New Roman"/>
          <w:b/>
          <w:bCs/>
          <w:i/>
          <w:color w:val="000000" w:themeColor="text1"/>
          <w:sz w:val="28"/>
          <w:szCs w:val="28"/>
          <w:lang w:val="kk-KZ"/>
        </w:rPr>
      </w:pPr>
    </w:p>
    <w:p w:rsidR="007A5A08" w:rsidRPr="00603F76" w:rsidRDefault="007A5A08" w:rsidP="007A5A08">
      <w:pPr>
        <w:pStyle w:val="a4"/>
        <w:tabs>
          <w:tab w:val="left" w:pos="993"/>
        </w:tabs>
        <w:spacing w:after="0" w:line="240" w:lineRule="auto"/>
        <w:ind w:left="0" w:firstLine="709"/>
        <w:jc w:val="center"/>
        <w:rPr>
          <w:rFonts w:ascii="Times New Roman" w:hAnsi="Times New Roman"/>
          <w:b/>
          <w:bCs/>
          <w:color w:val="000000" w:themeColor="text1"/>
          <w:sz w:val="28"/>
          <w:szCs w:val="28"/>
          <w:lang w:val="kk-KZ"/>
        </w:rPr>
      </w:pPr>
      <w:r w:rsidRPr="00603F76">
        <w:rPr>
          <w:rFonts w:ascii="Times New Roman" w:hAnsi="Times New Roman"/>
          <w:b/>
          <w:bCs/>
          <w:i/>
          <w:color w:val="000000" w:themeColor="text1"/>
          <w:sz w:val="28"/>
          <w:szCs w:val="28"/>
          <w:lang w:val="kk-KZ"/>
        </w:rPr>
        <w:t>3-қосыша.</w:t>
      </w:r>
      <w:r w:rsidRPr="00603F76">
        <w:rPr>
          <w:rFonts w:ascii="Times New Roman" w:hAnsi="Times New Roman"/>
          <w:bCs/>
          <w:color w:val="000000" w:themeColor="text1"/>
          <w:sz w:val="28"/>
          <w:szCs w:val="28"/>
          <w:lang w:val="kk-KZ"/>
        </w:rPr>
        <w:t xml:space="preserve"> </w:t>
      </w:r>
      <w:r w:rsidRPr="00603F76">
        <w:rPr>
          <w:rFonts w:ascii="Times New Roman" w:hAnsi="Times New Roman"/>
          <w:b/>
          <w:bCs/>
          <w:color w:val="000000" w:themeColor="text1"/>
          <w:sz w:val="28"/>
          <w:szCs w:val="28"/>
          <w:lang w:val="kk-KZ"/>
        </w:rPr>
        <w:t xml:space="preserve">Әбул-Фиданың «Тақуим әл-Бұлдан» </w:t>
      </w:r>
    </w:p>
    <w:p w:rsidR="00F5498F" w:rsidRDefault="007A5A08" w:rsidP="007A5A08">
      <w:pPr>
        <w:pStyle w:val="a4"/>
        <w:tabs>
          <w:tab w:val="left" w:pos="993"/>
        </w:tabs>
        <w:spacing w:after="0" w:line="240" w:lineRule="auto"/>
        <w:ind w:left="0" w:firstLine="709"/>
        <w:jc w:val="center"/>
        <w:rPr>
          <w:rFonts w:ascii="Times New Roman" w:hAnsi="Times New Roman"/>
          <w:b/>
          <w:color w:val="000000" w:themeColor="text1"/>
          <w:sz w:val="28"/>
          <w:szCs w:val="28"/>
          <w:lang w:val="kk-KZ"/>
        </w:rPr>
      </w:pPr>
      <w:r w:rsidRPr="00603F76">
        <w:rPr>
          <w:rFonts w:ascii="Times New Roman" w:hAnsi="Times New Roman"/>
          <w:b/>
          <w:bCs/>
          <w:color w:val="000000" w:themeColor="text1"/>
          <w:sz w:val="28"/>
          <w:szCs w:val="28"/>
          <w:lang w:val="kk-KZ"/>
        </w:rPr>
        <w:t xml:space="preserve">еңбегіндегі </w:t>
      </w:r>
      <w:r w:rsidRPr="00603F76">
        <w:rPr>
          <w:rFonts w:ascii="Times New Roman" w:hAnsi="Times New Roman"/>
          <w:b/>
          <w:color w:val="000000" w:themeColor="text1"/>
          <w:sz w:val="28"/>
          <w:szCs w:val="28"/>
          <w:lang w:val="kk-KZ"/>
        </w:rPr>
        <w:t>Кытай өңірі</w:t>
      </w:r>
    </w:p>
    <w:p w:rsidR="0042505D" w:rsidRPr="00603F76" w:rsidRDefault="0042505D" w:rsidP="007A5A08">
      <w:pPr>
        <w:pStyle w:val="a4"/>
        <w:tabs>
          <w:tab w:val="left" w:pos="993"/>
        </w:tabs>
        <w:spacing w:after="0" w:line="240" w:lineRule="auto"/>
        <w:ind w:left="0" w:firstLine="709"/>
        <w:jc w:val="center"/>
        <w:rPr>
          <w:rFonts w:ascii="Times New Roman" w:hAnsi="Times New Roman"/>
          <w:b/>
          <w:color w:val="000000" w:themeColor="text1"/>
          <w:sz w:val="28"/>
          <w:szCs w:val="28"/>
          <w:lang w:val="en-US"/>
        </w:rPr>
      </w:pPr>
    </w:p>
    <w:p w:rsidR="00F5498F" w:rsidRPr="00603F76" w:rsidRDefault="00F5498F" w:rsidP="00F5498F">
      <w:pPr>
        <w:spacing w:after="0" w:line="240" w:lineRule="auto"/>
        <w:jc w:val="both"/>
        <w:rPr>
          <w:rFonts w:ascii="Times New Roman" w:eastAsia="Times New Roman" w:hAnsi="Times New Roman"/>
          <w:color w:val="000000" w:themeColor="text1"/>
          <w:sz w:val="28"/>
          <w:szCs w:val="28"/>
          <w:lang w:val="kk-KZ" w:eastAsia="ru-RU"/>
        </w:rPr>
      </w:pPr>
    </w:p>
    <w:tbl>
      <w:tblPr>
        <w:tblpPr w:leftFromText="180" w:rightFromText="180" w:vertAnchor="text" w:horzAnchor="margin" w:tblpY="-228"/>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992"/>
        <w:gridCol w:w="1116"/>
        <w:gridCol w:w="585"/>
        <w:gridCol w:w="567"/>
        <w:gridCol w:w="709"/>
        <w:gridCol w:w="709"/>
        <w:gridCol w:w="1134"/>
        <w:gridCol w:w="1099"/>
        <w:gridCol w:w="544"/>
      </w:tblGrid>
      <w:tr w:rsidR="00603F76" w:rsidRPr="00603F76" w:rsidTr="00471D4C">
        <w:trPr>
          <w:cantSplit/>
          <w:trHeight w:val="281"/>
        </w:trPr>
        <w:tc>
          <w:tcPr>
            <w:tcW w:w="1980"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Атаулар жайлы анықтамалар </w:t>
            </w:r>
          </w:p>
        </w:tc>
        <w:tc>
          <w:tcPr>
            <w:tcW w:w="4678" w:type="dxa"/>
            <w:gridSpan w:val="6"/>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15-ші шартты белдеу, яғни Қытай</w:t>
            </w:r>
          </w:p>
        </w:tc>
        <w:tc>
          <w:tcPr>
            <w:tcW w:w="1134" w:type="dxa"/>
            <w:vMerge w:val="restart"/>
            <w:textDirection w:val="btLr"/>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Дереккөздер</w:t>
            </w:r>
          </w:p>
        </w:tc>
        <w:tc>
          <w:tcPr>
            <w:tcW w:w="1099" w:type="dxa"/>
            <w:vMerge w:val="restart"/>
            <w:textDirection w:val="btLr"/>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Атаулары </w:t>
            </w:r>
          </w:p>
        </w:tc>
        <w:tc>
          <w:tcPr>
            <w:tcW w:w="544" w:type="dxa"/>
            <w:vMerge w:val="restart"/>
            <w:textDirection w:val="btLr"/>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Сандар қатары</w:t>
            </w:r>
          </w:p>
        </w:tc>
      </w:tr>
      <w:tr w:rsidR="00603F76" w:rsidRPr="00603F76" w:rsidTr="00471D4C">
        <w:trPr>
          <w:cantSplit/>
          <w:trHeight w:val="562"/>
        </w:trPr>
        <w:tc>
          <w:tcPr>
            <w:tcW w:w="1980"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992"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Шартты белдеу</w:t>
            </w:r>
          </w:p>
        </w:tc>
        <w:tc>
          <w:tcPr>
            <w:tcW w:w="1116" w:type="dxa"/>
            <w:vMerge w:val="restart"/>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Табиғи белдеу</w:t>
            </w:r>
          </w:p>
        </w:tc>
        <w:tc>
          <w:tcPr>
            <w:tcW w:w="1152"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Ендік</w:t>
            </w:r>
          </w:p>
        </w:tc>
        <w:tc>
          <w:tcPr>
            <w:tcW w:w="1418" w:type="dxa"/>
            <w:gridSpan w:val="2"/>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Бойлық</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cantSplit/>
          <w:trHeight w:val="567"/>
        </w:trPr>
        <w:tc>
          <w:tcPr>
            <w:tcW w:w="1980"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992"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1116" w:type="dxa"/>
            <w:vMerge/>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Минут</w:t>
            </w: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градус</w:t>
            </w:r>
          </w:p>
        </w:tc>
        <w:tc>
          <w:tcPr>
            <w:tcW w:w="113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099"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44" w:type="dxa"/>
            <w:vMerge/>
            <w:textDirection w:val="tbRl"/>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r>
      <w:tr w:rsidR="00603F76" w:rsidRPr="00603F76" w:rsidTr="00471D4C">
        <w:trPr>
          <w:trHeight w:val="113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Қытайдан өзенге дейін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Бірінші</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 Атуал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Ханку</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1</w:t>
            </w:r>
          </w:p>
        </w:tc>
      </w:tr>
      <w:tr w:rsidR="00603F76" w:rsidRPr="00603F76" w:rsidTr="00471D4C">
        <w:trPr>
          <w:trHeight w:val="113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Қытайдан өзенге дейін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Бірінші</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 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Ханчжу</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2</w:t>
            </w:r>
          </w:p>
        </w:tc>
      </w:tr>
      <w:tr w:rsidR="00603F76" w:rsidRPr="00603F76" w:rsidTr="00471D4C">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Йәй әрпі фатхалы, нун әрпі сукунді, жим әрпі даммалы, соңы уау</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Патшаның қонысы</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Екінші</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Атвал, 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Янчжу, Патшаларының қонысы</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3</w:t>
            </w:r>
          </w:p>
        </w:tc>
      </w:tr>
      <w:tr w:rsidR="00603F76" w:rsidRPr="00603F76" w:rsidTr="00471D4C">
        <w:trPr>
          <w:trHeight w:val="172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 xml:space="preserve">Сенімді саяхатшылардан бұл қаланың Зәйтүн атауы бар екені жеткізілген </w:t>
            </w:r>
            <w:r w:rsidRPr="00603F76">
              <w:rPr>
                <w:rFonts w:ascii="Times New Roman" w:eastAsia="Times New Roman" w:hAnsi="Times New Roman"/>
                <w:color w:val="000000" w:themeColor="text1"/>
                <w:sz w:val="24"/>
                <w:szCs w:val="24"/>
                <w:lang w:eastAsia="ru-RU"/>
              </w:rPr>
              <w:t>(</w:t>
            </w:r>
            <w:r w:rsidRPr="00603F76">
              <w:rPr>
                <w:rFonts w:ascii="Times New Roman" w:eastAsia="Times New Roman" w:hAnsi="Times New Roman"/>
                <w:color w:val="000000" w:themeColor="text1"/>
                <w:sz w:val="24"/>
                <w:szCs w:val="24"/>
                <w:lang w:val="kk-KZ" w:eastAsia="ru-RU"/>
              </w:rPr>
              <w:t>Ал Шинчжу сөзінде шин кәсралы, нун сукунді, жим доммалы, ақырында уау әрпі</w:t>
            </w:r>
            <w:r w:rsidRPr="00603F76">
              <w:rPr>
                <w:rFonts w:ascii="Times New Roman" w:eastAsia="Times New Roman" w:hAnsi="Times New Roman"/>
                <w:color w:val="000000" w:themeColor="text1"/>
                <w:sz w:val="24"/>
                <w:szCs w:val="24"/>
                <w:lang w:eastAsia="ru-RU"/>
              </w:rPr>
              <w:t>)</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Порттардан Қытайға дейін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Бірінші</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Ибн Саид</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Зәйтүн</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w:t>
            </w:r>
            <w:r w:rsidRPr="00603F76">
              <w:rPr>
                <w:rFonts w:ascii="Times New Roman" w:eastAsia="Times New Roman" w:hAnsi="Times New Roman"/>
                <w:color w:val="000000" w:themeColor="text1"/>
                <w:sz w:val="24"/>
                <w:szCs w:val="24"/>
                <w:lang w:val="kk-KZ" w:eastAsia="ru-RU"/>
              </w:rPr>
              <w:t>Шинчжу</w:t>
            </w:r>
            <w:r w:rsidRPr="00603F76">
              <w:rPr>
                <w:rFonts w:ascii="Times New Roman" w:eastAsia="Times New Roman" w:hAnsi="Times New Roman"/>
                <w:color w:val="000000" w:themeColor="text1"/>
                <w:sz w:val="24"/>
                <w:szCs w:val="24"/>
                <w:lang w:val="en-GB" w:eastAsia="ru-RU"/>
              </w:rPr>
              <w:t>)</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4</w:t>
            </w:r>
          </w:p>
        </w:tc>
      </w:tr>
      <w:tr w:rsidR="00603F76" w:rsidRPr="00603F76" w:rsidTr="00471D4C">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r w:rsidRPr="00603F76">
              <w:rPr>
                <w:rFonts w:ascii="Times New Roman" w:eastAsia="Times New Roman" w:hAnsi="Times New Roman"/>
                <w:color w:val="000000" w:themeColor="text1"/>
                <w:sz w:val="24"/>
                <w:szCs w:val="24"/>
                <w:lang w:val="kk-KZ" w:eastAsia="ru-RU"/>
              </w:rPr>
              <w:t xml:space="preserve">Жуан ха, нун, син әріптері мен соңында әлиф </w:t>
            </w:r>
            <w:r w:rsidRPr="00603F76">
              <w:rPr>
                <w:rFonts w:ascii="Times New Roman" w:eastAsia="Times New Roman" w:hAnsi="Times New Roman"/>
                <w:color w:val="000000" w:themeColor="text1"/>
                <w:sz w:val="24"/>
                <w:szCs w:val="24"/>
                <w:lang w:eastAsia="ru-RU"/>
              </w:rPr>
              <w:t>(</w:t>
            </w:r>
            <w:r w:rsidRPr="00603F76">
              <w:rPr>
                <w:rFonts w:ascii="Times New Roman" w:eastAsia="Times New Roman" w:hAnsi="Times New Roman"/>
                <w:color w:val="000000" w:themeColor="text1"/>
                <w:sz w:val="24"/>
                <w:szCs w:val="24"/>
                <w:lang w:val="kk-KZ" w:eastAsia="ru-RU"/>
              </w:rPr>
              <w:t>Ханкуда фатхалы ха, сукунді әлиф, даммалы қаф, соңында уау әрпі</w:t>
            </w:r>
            <w:r w:rsidRPr="00603F76">
              <w:rPr>
                <w:rFonts w:ascii="Times New Roman" w:eastAsia="Times New Roman" w:hAnsi="Times New Roman"/>
                <w:color w:val="000000" w:themeColor="text1"/>
                <w:sz w:val="24"/>
                <w:szCs w:val="24"/>
                <w:lang w:eastAsia="ru-RU"/>
              </w:rPr>
              <w:t>)</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Қытайдан өзенге дейін</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Үшінші</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ind w:hanging="708"/>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Ибн Әби әл</w:t>
            </w:r>
            <w:r w:rsidRPr="00603F76">
              <w:rPr>
                <w:rFonts w:ascii="Times New Roman" w:eastAsia="Times New Roman" w:hAnsi="Times New Roman"/>
                <w:color w:val="000000" w:themeColor="text1"/>
                <w:sz w:val="24"/>
                <w:szCs w:val="24"/>
                <w:lang w:val="en-GB" w:eastAsia="ru-RU"/>
              </w:rPr>
              <w:t>-</w:t>
            </w:r>
            <w:r w:rsidRPr="00603F76">
              <w:rPr>
                <w:rFonts w:ascii="Times New Roman" w:eastAsia="Times New Roman" w:hAnsi="Times New Roman"/>
                <w:color w:val="000000" w:themeColor="text1"/>
                <w:sz w:val="24"/>
                <w:szCs w:val="24"/>
                <w:lang w:val="kk-KZ" w:eastAsia="ru-RU"/>
              </w:rPr>
              <w:t>Ъуқул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Хунаса</w:t>
            </w:r>
          </w:p>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w:t>
            </w:r>
            <w:r w:rsidRPr="00603F76">
              <w:rPr>
                <w:rFonts w:ascii="Times New Roman" w:eastAsia="Times New Roman" w:hAnsi="Times New Roman"/>
                <w:color w:val="000000" w:themeColor="text1"/>
                <w:sz w:val="24"/>
                <w:szCs w:val="24"/>
                <w:lang w:val="kk-KZ" w:eastAsia="ru-RU"/>
              </w:rPr>
              <w:t>Ханку</w:t>
            </w:r>
            <w:r w:rsidRPr="00603F76">
              <w:rPr>
                <w:rFonts w:ascii="Times New Roman" w:eastAsia="Times New Roman" w:hAnsi="Times New Roman"/>
                <w:color w:val="000000" w:themeColor="text1"/>
                <w:sz w:val="24"/>
                <w:szCs w:val="24"/>
                <w:lang w:val="en-GB" w:eastAsia="ru-RU"/>
              </w:rPr>
              <w:t>)</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5</w:t>
            </w:r>
          </w:p>
        </w:tc>
      </w:tr>
      <w:tr w:rsidR="00603F76" w:rsidRPr="00603F76" w:rsidTr="00471D4C">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lastRenderedPageBreak/>
              <w:t>Син әрпі, йа,ләм, ал соңында йа әрпі. Кітаптарда осылай жазылғанына куә болдық</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Қытайдың шығыстағы ең қиыр нүктесі</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Бірінші белдеуден оңтүстікке қарай шығыңқы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Қанун</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Әс</w:t>
            </w:r>
            <w:r w:rsidRPr="00603F76">
              <w:rPr>
                <w:rFonts w:ascii="Times New Roman" w:eastAsia="Times New Roman" w:hAnsi="Times New Roman"/>
                <w:color w:val="000000" w:themeColor="text1"/>
                <w:sz w:val="24"/>
                <w:szCs w:val="24"/>
                <w:lang w:val="en-GB" w:eastAsia="ru-RU"/>
              </w:rPr>
              <w:t>-</w:t>
            </w:r>
            <w:r w:rsidRPr="00603F76">
              <w:rPr>
                <w:rFonts w:ascii="Times New Roman" w:eastAsia="Times New Roman" w:hAnsi="Times New Roman"/>
                <w:color w:val="000000" w:themeColor="text1"/>
                <w:sz w:val="24"/>
                <w:szCs w:val="24"/>
                <w:lang w:val="kk-KZ" w:eastAsia="ru-RU"/>
              </w:rPr>
              <w:t>сили</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6</w:t>
            </w:r>
          </w:p>
        </w:tc>
      </w:tr>
      <w:tr w:rsidR="00603F76" w:rsidRPr="00603F76" w:rsidTr="00471D4C">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Жим, мим, кәф, уау және тә әріптері. Осылай жазылғанын көрген болатынбыз</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Шығыстағы ең шеткі елді аймақ </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Бірінші  белдеуден оңтүстікке қарай шығыңқы</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Жамкут</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7</w:t>
            </w:r>
          </w:p>
        </w:tc>
      </w:tr>
      <w:tr w:rsidR="00603F76" w:rsidRPr="00603F76" w:rsidTr="00471D4C">
        <w:trPr>
          <w:trHeight w:val="1369"/>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 xml:space="preserve">Жуан ха әрпі фатхалы, алиф сукунді, жим әрпі, соңында уау </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Қытайдың солтүстігінде</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Бесіншіде</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Хочжу</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8</w:t>
            </w:r>
          </w:p>
        </w:tc>
      </w:tr>
      <w:tr w:rsidR="00603F76" w:rsidRPr="00603F76" w:rsidTr="00471D4C">
        <w:trPr>
          <w:trHeight w:val="1811"/>
        </w:trPr>
        <w:tc>
          <w:tcPr>
            <w:tcW w:w="1980"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Син әрпі фатхалы, уау сукунді, кафтен кейін даммалы жим, ал соңында уау</w:t>
            </w:r>
          </w:p>
        </w:tc>
        <w:tc>
          <w:tcPr>
            <w:tcW w:w="992"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Қытайдың солтүстігінде</w:t>
            </w:r>
          </w:p>
        </w:tc>
        <w:tc>
          <w:tcPr>
            <w:tcW w:w="1116"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Бесіншіде</w:t>
            </w:r>
          </w:p>
        </w:tc>
        <w:tc>
          <w:tcPr>
            <w:tcW w:w="585"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567"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70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eastAsia="ru-RU"/>
              </w:rPr>
            </w:pPr>
          </w:p>
        </w:tc>
        <w:tc>
          <w:tcPr>
            <w:tcW w:w="113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Атуал</w:t>
            </w:r>
          </w:p>
        </w:tc>
        <w:tc>
          <w:tcPr>
            <w:tcW w:w="1099"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kk-KZ" w:eastAsia="ru-RU"/>
              </w:rPr>
            </w:pPr>
            <w:r w:rsidRPr="00603F76">
              <w:rPr>
                <w:rFonts w:ascii="Times New Roman" w:eastAsia="Times New Roman" w:hAnsi="Times New Roman"/>
                <w:color w:val="000000" w:themeColor="text1"/>
                <w:sz w:val="24"/>
                <w:szCs w:val="24"/>
                <w:lang w:val="kk-KZ" w:eastAsia="ru-RU"/>
              </w:rPr>
              <w:t>Саукжу</w:t>
            </w:r>
          </w:p>
        </w:tc>
        <w:tc>
          <w:tcPr>
            <w:tcW w:w="544" w:type="dxa"/>
          </w:tcPr>
          <w:p w:rsidR="00F5498F" w:rsidRPr="00603F76" w:rsidRDefault="00F5498F" w:rsidP="00471D4C">
            <w:pPr>
              <w:spacing w:after="0" w:line="240" w:lineRule="auto"/>
              <w:jc w:val="both"/>
              <w:rPr>
                <w:rFonts w:ascii="Times New Roman" w:eastAsia="Times New Roman" w:hAnsi="Times New Roman"/>
                <w:color w:val="000000" w:themeColor="text1"/>
                <w:sz w:val="24"/>
                <w:szCs w:val="24"/>
                <w:lang w:val="en-GB" w:eastAsia="ru-RU"/>
              </w:rPr>
            </w:pPr>
            <w:r w:rsidRPr="00603F76">
              <w:rPr>
                <w:rFonts w:ascii="Times New Roman" w:eastAsia="Times New Roman" w:hAnsi="Times New Roman"/>
                <w:color w:val="000000" w:themeColor="text1"/>
                <w:sz w:val="24"/>
                <w:szCs w:val="24"/>
                <w:lang w:val="en-GB" w:eastAsia="ru-RU"/>
              </w:rPr>
              <w:t>9</w:t>
            </w:r>
          </w:p>
        </w:tc>
      </w:tr>
    </w:tbl>
    <w:p w:rsidR="00AD5FF3" w:rsidRPr="00603F76" w:rsidRDefault="00AD5FF3" w:rsidP="00CB0EB7">
      <w:pPr>
        <w:tabs>
          <w:tab w:val="left" w:pos="567"/>
          <w:tab w:val="left" w:pos="7947"/>
        </w:tabs>
        <w:spacing w:after="0" w:line="240" w:lineRule="auto"/>
        <w:jc w:val="both"/>
        <w:rPr>
          <w:rFonts w:ascii="Times New Roman" w:hAnsi="Times New Roman"/>
          <w:b/>
          <w:color w:val="000000" w:themeColor="text1"/>
          <w:sz w:val="28"/>
          <w:szCs w:val="28"/>
          <w:lang w:val="en-US"/>
        </w:rPr>
      </w:pPr>
    </w:p>
    <w:sectPr w:rsidR="00AD5FF3" w:rsidRPr="00603F76" w:rsidSect="00EB0D63">
      <w:pgSz w:w="11906" w:h="16838"/>
      <w:pgMar w:top="1134" w:right="567"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6D1" w:rsidRDefault="008706D1" w:rsidP="006610F1">
      <w:pPr>
        <w:spacing w:after="0" w:line="240" w:lineRule="auto"/>
      </w:pPr>
      <w:r>
        <w:separator/>
      </w:r>
    </w:p>
  </w:endnote>
  <w:endnote w:type="continuationSeparator" w:id="0">
    <w:p w:rsidR="008706D1" w:rsidRDefault="008706D1" w:rsidP="006610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1537618941"/>
      <w:docPartObj>
        <w:docPartGallery w:val="Page Numbers (Bottom of Page)"/>
        <w:docPartUnique/>
      </w:docPartObj>
    </w:sdtPr>
    <w:sdtEndPr>
      <w:rPr>
        <w:noProof/>
      </w:rPr>
    </w:sdtEndPr>
    <w:sdtContent>
      <w:p w:rsidR="00A002BD" w:rsidRPr="00B71AA7" w:rsidRDefault="00E77E1E">
        <w:pPr>
          <w:pStyle w:val="a9"/>
          <w:jc w:val="center"/>
          <w:rPr>
            <w:rFonts w:ascii="Times New Roman" w:hAnsi="Times New Roman"/>
          </w:rPr>
        </w:pPr>
        <w:r w:rsidRPr="00BD4E87">
          <w:rPr>
            <w:rFonts w:ascii="Times New Roman" w:hAnsi="Times New Roman"/>
          </w:rPr>
          <w:fldChar w:fldCharType="begin"/>
        </w:r>
        <w:r w:rsidR="00A002BD" w:rsidRPr="00BD4E87">
          <w:rPr>
            <w:rFonts w:ascii="Times New Roman" w:hAnsi="Times New Roman"/>
          </w:rPr>
          <w:instrText xml:space="preserve"> PAGE   \* MERGEFORMAT </w:instrText>
        </w:r>
        <w:r w:rsidRPr="00BD4E87">
          <w:rPr>
            <w:rFonts w:ascii="Times New Roman" w:hAnsi="Times New Roman"/>
          </w:rPr>
          <w:fldChar w:fldCharType="separate"/>
        </w:r>
        <w:r w:rsidR="001310B8">
          <w:rPr>
            <w:rFonts w:ascii="Times New Roman" w:hAnsi="Times New Roman"/>
            <w:noProof/>
          </w:rPr>
          <w:t>149</w:t>
        </w:r>
        <w:r w:rsidRPr="00BD4E87">
          <w:rPr>
            <w:rFonts w:ascii="Times New Roman" w:hAnsi="Times New Roman"/>
            <w:noProof/>
          </w:rPr>
          <w:fldChar w:fldCharType="end"/>
        </w:r>
      </w:p>
    </w:sdtContent>
  </w:sdt>
  <w:p w:rsidR="00A002BD" w:rsidRDefault="00A002B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6D1" w:rsidRDefault="008706D1" w:rsidP="006610F1">
      <w:pPr>
        <w:spacing w:after="0" w:line="240" w:lineRule="auto"/>
      </w:pPr>
      <w:r>
        <w:separator/>
      </w:r>
    </w:p>
  </w:footnote>
  <w:footnote w:type="continuationSeparator" w:id="0">
    <w:p w:rsidR="008706D1" w:rsidRDefault="008706D1" w:rsidP="006610F1">
      <w:pPr>
        <w:spacing w:after="0" w:line="240" w:lineRule="auto"/>
      </w:pPr>
      <w:r>
        <w:continuationSeparator/>
      </w:r>
    </w:p>
  </w:footnote>
  <w:footnote w:id="1">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Фәдаил әдісі (араб.: </w:t>
      </w:r>
      <w:r w:rsidRPr="004D046B">
        <w:rPr>
          <w:rFonts w:ascii="Times New Roman" w:hAnsi="Times New Roman" w:cs="Times New Roman"/>
          <w:sz w:val="22"/>
          <w:szCs w:val="22"/>
          <w:rtl/>
          <w:lang w:val="kk-KZ"/>
        </w:rPr>
        <w:t>فضائل</w:t>
      </w:r>
      <w:r w:rsidRPr="004D046B">
        <w:rPr>
          <w:rFonts w:ascii="Times New Roman" w:hAnsi="Times New Roman" w:cs="Times New Roman"/>
          <w:sz w:val="22"/>
          <w:szCs w:val="22"/>
          <w:lang w:val="kk-KZ"/>
        </w:rPr>
        <w:t xml:space="preserve"> – «ізгіліктер», «қадір-қасиеттер») </w:t>
      </w:r>
      <w:r>
        <w:rPr>
          <w:rFonts w:ascii="Times New Roman" w:hAnsi="Times New Roman" w:cs="Times New Roman"/>
          <w:sz w:val="22"/>
          <w:szCs w:val="22"/>
          <w:lang w:val="kk-KZ"/>
        </w:rPr>
        <w:t xml:space="preserve">– </w:t>
      </w:r>
      <w:r w:rsidRPr="004D046B">
        <w:rPr>
          <w:rFonts w:ascii="Times New Roman" w:hAnsi="Times New Roman" w:cs="Times New Roman"/>
          <w:sz w:val="22"/>
          <w:szCs w:val="22"/>
          <w:lang w:val="kk-KZ"/>
        </w:rPr>
        <w:t>ислам ғылымдарында, атап айтқанда хадис, этика және рухани тәрбие</w:t>
      </w:r>
      <w:r>
        <w:rPr>
          <w:rFonts w:ascii="Times New Roman" w:hAnsi="Times New Roman" w:cs="Times New Roman"/>
          <w:sz w:val="22"/>
          <w:szCs w:val="22"/>
          <w:lang w:val="kk-KZ"/>
        </w:rPr>
        <w:t xml:space="preserve"> салаларындағы маңызды көзқарас</w:t>
      </w:r>
      <w:r w:rsidRPr="004D046B">
        <w:rPr>
          <w:rFonts w:ascii="Times New Roman" w:hAnsi="Times New Roman" w:cs="Times New Roman"/>
          <w:sz w:val="22"/>
          <w:szCs w:val="22"/>
          <w:lang w:val="kk-KZ"/>
        </w:rPr>
        <w:t>. Бұл әдіс ислам мәтіндерінде айтылған ізгі қасиеттерді, ахлақтық сипаттарды, жағымды амалдарды және олардың сауабын атап көрсету үшін қолданылады.</w:t>
      </w:r>
    </w:p>
  </w:footnote>
  <w:footnote w:id="2">
    <w:p w:rsidR="00A002BD" w:rsidRPr="004D046B" w:rsidRDefault="00A002BD" w:rsidP="00781A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Муаттаʾ (араб.:</w:t>
      </w:r>
      <w:r w:rsidRPr="004D046B">
        <w:rPr>
          <w:rFonts w:ascii="Times New Roman" w:hAnsi="Times New Roman" w:cs="Times New Roman"/>
          <w:sz w:val="22"/>
          <w:szCs w:val="22"/>
          <w:rtl/>
          <w:lang w:val="kk-KZ"/>
        </w:rPr>
        <w:t xml:space="preserve"> أ</w:t>
      </w:r>
      <w:r w:rsidRPr="004D046B">
        <w:rPr>
          <w:rFonts w:ascii="Times New Roman" w:hAnsi="Times New Roman" w:cs="Times New Roman"/>
          <w:sz w:val="22"/>
          <w:szCs w:val="22"/>
          <w:cs/>
          <w:lang w:val="kk-KZ"/>
        </w:rPr>
        <w:t>‎</w:t>
      </w:r>
      <w:r w:rsidRPr="004D046B">
        <w:rPr>
          <w:rFonts w:ascii="Times New Roman" w:hAnsi="Times New Roman" w:cs="Times New Roman"/>
          <w:sz w:val="22"/>
          <w:szCs w:val="22"/>
          <w:rtl/>
          <w:cs/>
          <w:lang w:val="kk-KZ"/>
        </w:rPr>
        <w:t>) − имам Мәлик бин Анастың шариғатқа қатысты топтастырылған хадистер жинағы.</w:t>
      </w:r>
    </w:p>
  </w:footnote>
  <w:footnote w:id="3">
    <w:p w:rsidR="00A002BD" w:rsidRPr="004D046B" w:rsidRDefault="00A002BD" w:rsidP="004D046B">
      <w:pPr>
        <w:pStyle w:val="ab"/>
        <w:ind w:firstLine="709"/>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Ежелгі грек тілінде адамдар игерген жер бетін атау үшін пайдаланылған термин. </w:t>
      </w:r>
    </w:p>
  </w:footnote>
  <w:footnote w:id="4">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Қазіргі Түркия территориясында, ежелгі Грекияға қарасты Иония аймағында қалыптасқан алғашқы тарихи жазбалар мектебі. </w:t>
      </w:r>
    </w:p>
  </w:footnote>
  <w:footnote w:id="5">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Хорография (ежелгі грек тілінен аударғанда </w:t>
      </w:r>
      <w:r w:rsidRPr="004D046B">
        <w:rPr>
          <w:rFonts w:ascii="Times New Roman" w:hAnsi="Times New Roman" w:cs="Times New Roman"/>
          <w:sz w:val="22"/>
          <w:szCs w:val="22"/>
        </w:rPr>
        <w:t>χῶρος</w:t>
      </w:r>
      <w:r w:rsidRPr="004D046B">
        <w:rPr>
          <w:rFonts w:ascii="Times New Roman" w:hAnsi="Times New Roman" w:cs="Times New Roman"/>
          <w:sz w:val="22"/>
          <w:szCs w:val="22"/>
          <w:lang w:val="kk-KZ"/>
        </w:rPr>
        <w:t xml:space="preserve"> – «жер» және </w:t>
      </w:r>
      <w:r w:rsidRPr="004D046B">
        <w:rPr>
          <w:rFonts w:ascii="Times New Roman" w:hAnsi="Times New Roman" w:cs="Times New Roman"/>
          <w:sz w:val="22"/>
          <w:szCs w:val="22"/>
        </w:rPr>
        <w:t>γράφω</w:t>
      </w:r>
      <w:r w:rsidRPr="004D046B">
        <w:rPr>
          <w:rFonts w:ascii="Times New Roman" w:hAnsi="Times New Roman" w:cs="Times New Roman"/>
          <w:sz w:val="22"/>
          <w:szCs w:val="22"/>
          <w:lang w:val="kk-KZ"/>
        </w:rPr>
        <w:t xml:space="preserve"> — «Мен сипаттаймын») – елді мекендердің ерекше белгілерін талдауда сипаттау әдістерін қолданатын географияның бағыты. Клавдий Птолемей өзінің «География бойынша нұсқаулық» еңбегінің кіріспе тарауында хорографияны нақты математикалық әдістерге негізделген географиядан айырмашылығы, жалпылауға ұмтылатын ғылымнан гөрі әрбір детальға назар аударатын өнер ретінде қарастырды» [80].</w:t>
      </w:r>
    </w:p>
  </w:footnote>
  <w:footnote w:id="6">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Арабша «ел, өлке, жердің бір бөлігі, мемлекет» деген мағыналарды білдіреді. Ал парсы тілінде «климат» деп аударылады.</w:t>
      </w:r>
    </w:p>
  </w:footnote>
  <w:footnote w:id="7">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Кітап Сицилияның нормандық билеушісі король Роджер II-нің бұйрығымен жазылған. Әл-Идриси Палермодағы сарайында өмір сүреді, ал Роджер II оған әлемнің картасын және сол уақытта белгілі болған барлық жерлердің сипаттамасын жасауды тапсырады. Демек, бұл атау кітаптың II Роджердің қамқорлығымен жазылғанының белгісі.</w:t>
      </w:r>
    </w:p>
  </w:footnote>
  <w:footnote w:id="8">
    <w:p w:rsidR="00A002BD" w:rsidRPr="004D046B" w:rsidRDefault="00A002BD" w:rsidP="004D046B">
      <w:pPr>
        <w:pStyle w:val="ab"/>
        <w:ind w:firstLine="709"/>
        <w:jc w:val="both"/>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Махаяна буддизміндегі ең танымал мантралар қатарына жатады, әсіресе тибеттік буддизмге тән, алты буынды бодхисаттваның жанашырлық Авалокитешвара мантрасы саналады. Бұл мантраның мағыналары көп. Сөзбе-сөз аудармасы: «О, лотос гүлінде жарқыраған інжу!» [96]. </w:t>
      </w:r>
    </w:p>
  </w:footnote>
  <w:footnote w:id="9">
    <w:p w:rsidR="00A002BD" w:rsidRPr="004D046B" w:rsidRDefault="00A002BD" w:rsidP="004D046B">
      <w:pPr>
        <w:pStyle w:val="ab"/>
        <w:ind w:firstLine="709"/>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 Өткенді шолу [97].</w:t>
      </w:r>
    </w:p>
  </w:footnote>
  <w:footnote w:id="10">
    <w:p w:rsidR="00A002BD" w:rsidRPr="004D046B" w:rsidRDefault="00A002BD" w:rsidP="004D046B">
      <w:pPr>
        <w:pStyle w:val="ab"/>
        <w:ind w:firstLine="709"/>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 xml:space="preserve"> Кестелер. </w:t>
      </w:r>
    </w:p>
  </w:footnote>
  <w:footnote w:id="11">
    <w:p w:rsidR="00A002BD" w:rsidRPr="004D046B" w:rsidRDefault="00A002BD" w:rsidP="004D046B">
      <w:pPr>
        <w:pStyle w:val="ab"/>
        <w:ind w:firstLine="709"/>
        <w:rPr>
          <w:rFonts w:ascii="Times New Roman" w:hAnsi="Times New Roman" w:cs="Times New Roman"/>
          <w:sz w:val="22"/>
          <w:szCs w:val="22"/>
          <w:lang w:val="kk-KZ"/>
        </w:rPr>
      </w:pPr>
      <w:r w:rsidRPr="004D046B">
        <w:rPr>
          <w:rStyle w:val="ad"/>
          <w:rFonts w:ascii="Times New Roman" w:hAnsi="Times New Roman" w:cs="Times New Roman"/>
          <w:sz w:val="22"/>
          <w:szCs w:val="22"/>
        </w:rPr>
        <w:footnoteRef/>
      </w:r>
      <w:r w:rsidRPr="004D046B">
        <w:rPr>
          <w:rFonts w:ascii="Times New Roman" w:hAnsi="Times New Roman" w:cs="Times New Roman"/>
          <w:sz w:val="22"/>
          <w:szCs w:val="22"/>
          <w:lang w:val="kk-KZ"/>
        </w:rPr>
        <w:t>Ежелгі Тетис мұхитының ескірген атауы, оның қалдығы Қара теңіз.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56E22"/>
    <w:multiLevelType w:val="hybridMultilevel"/>
    <w:tmpl w:val="BB6E1B9A"/>
    <w:lvl w:ilvl="0" w:tplc="EF7CF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CE3E6B"/>
    <w:multiLevelType w:val="multilevel"/>
    <w:tmpl w:val="8CC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E75033"/>
    <w:multiLevelType w:val="hybridMultilevel"/>
    <w:tmpl w:val="7C1EFA82"/>
    <w:lvl w:ilvl="0" w:tplc="09401616">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B6405A"/>
    <w:multiLevelType w:val="hybridMultilevel"/>
    <w:tmpl w:val="F2BE2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684C6F"/>
    <w:multiLevelType w:val="hybridMultilevel"/>
    <w:tmpl w:val="E9F63B8C"/>
    <w:lvl w:ilvl="0" w:tplc="DD6E56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5793DB1"/>
    <w:multiLevelType w:val="hybridMultilevel"/>
    <w:tmpl w:val="2FC4CB5C"/>
    <w:lvl w:ilvl="0" w:tplc="257C4FC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CB30C89"/>
    <w:multiLevelType w:val="hybridMultilevel"/>
    <w:tmpl w:val="5712E586"/>
    <w:lvl w:ilvl="0" w:tplc="D73CB8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FB14F0B"/>
    <w:multiLevelType w:val="hybridMultilevel"/>
    <w:tmpl w:val="5292FD42"/>
    <w:lvl w:ilvl="0" w:tplc="A3F813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1B7641C"/>
    <w:multiLevelType w:val="hybridMultilevel"/>
    <w:tmpl w:val="BA32A3DC"/>
    <w:lvl w:ilvl="0" w:tplc="53E038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62D0A61"/>
    <w:multiLevelType w:val="hybridMultilevel"/>
    <w:tmpl w:val="B13E21D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B44033"/>
    <w:multiLevelType w:val="hybridMultilevel"/>
    <w:tmpl w:val="368632FC"/>
    <w:lvl w:ilvl="0" w:tplc="46D85E7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D645E"/>
    <w:multiLevelType w:val="hybridMultilevel"/>
    <w:tmpl w:val="361C40F4"/>
    <w:lvl w:ilvl="0" w:tplc="719E478C">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40466CA3"/>
    <w:multiLevelType w:val="hybridMultilevel"/>
    <w:tmpl w:val="25B4F5A4"/>
    <w:lvl w:ilvl="0" w:tplc="15665E38">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414712B9"/>
    <w:multiLevelType w:val="hybridMultilevel"/>
    <w:tmpl w:val="BE5EB936"/>
    <w:lvl w:ilvl="0" w:tplc="E9E21562">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4">
    <w:nsid w:val="44E66BEE"/>
    <w:multiLevelType w:val="hybridMultilevel"/>
    <w:tmpl w:val="C27EE7CC"/>
    <w:lvl w:ilvl="0" w:tplc="719E478C">
      <w:start w:val="1"/>
      <w:numFmt w:val="bullet"/>
      <w:lvlText w:val="-"/>
      <w:lvlJc w:val="left"/>
      <w:pPr>
        <w:ind w:left="5180"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529784F"/>
    <w:multiLevelType w:val="hybridMultilevel"/>
    <w:tmpl w:val="7F6CDF1A"/>
    <w:lvl w:ilvl="0" w:tplc="375ABF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55176F8"/>
    <w:multiLevelType w:val="hybridMultilevel"/>
    <w:tmpl w:val="F57E8228"/>
    <w:lvl w:ilvl="0" w:tplc="D564D9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5660DA9"/>
    <w:multiLevelType w:val="multilevel"/>
    <w:tmpl w:val="59EE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7025AE0"/>
    <w:multiLevelType w:val="hybridMultilevel"/>
    <w:tmpl w:val="B3D81166"/>
    <w:lvl w:ilvl="0" w:tplc="FC46CD62">
      <w:start w:val="1"/>
      <w:numFmt w:val="decimal"/>
      <w:lvlText w:val="%1"/>
      <w:lvlJc w:val="left"/>
      <w:pPr>
        <w:ind w:left="720" w:hanging="360"/>
      </w:pPr>
      <w:rPr>
        <w:rFonts w:ascii="Times New Roman" w:eastAsia="Calibri" w:hAnsi="Times New Roman" w:cs="Times New Roman"/>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0417AF"/>
    <w:multiLevelType w:val="multilevel"/>
    <w:tmpl w:val="A40E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BF1DB5"/>
    <w:multiLevelType w:val="hybridMultilevel"/>
    <w:tmpl w:val="CA6C3828"/>
    <w:lvl w:ilvl="0" w:tplc="D0AC096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0D36BB2"/>
    <w:multiLevelType w:val="multilevel"/>
    <w:tmpl w:val="D820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9ED2F77"/>
    <w:multiLevelType w:val="hybridMultilevel"/>
    <w:tmpl w:val="1F626792"/>
    <w:lvl w:ilvl="0" w:tplc="0C8CA302">
      <w:start w:val="1"/>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BBE6187"/>
    <w:multiLevelType w:val="hybridMultilevel"/>
    <w:tmpl w:val="AACC0660"/>
    <w:lvl w:ilvl="0" w:tplc="D130A7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C057EC1"/>
    <w:multiLevelType w:val="hybridMultilevel"/>
    <w:tmpl w:val="002851F4"/>
    <w:lvl w:ilvl="0" w:tplc="A6128092">
      <w:start w:val="1"/>
      <w:numFmt w:val="decimal"/>
      <w:lvlText w:val="%1."/>
      <w:lvlJc w:val="left"/>
      <w:pPr>
        <w:ind w:left="1129" w:hanging="42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E327F1"/>
    <w:multiLevelType w:val="multilevel"/>
    <w:tmpl w:val="0A30293A"/>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60D22FA3"/>
    <w:multiLevelType w:val="hybridMultilevel"/>
    <w:tmpl w:val="5D6A2C62"/>
    <w:lvl w:ilvl="0" w:tplc="23D4E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4CE099D"/>
    <w:multiLevelType w:val="hybridMultilevel"/>
    <w:tmpl w:val="E6D880A2"/>
    <w:lvl w:ilvl="0" w:tplc="A6128092">
      <w:start w:val="1"/>
      <w:numFmt w:val="decimal"/>
      <w:lvlText w:val="%1."/>
      <w:lvlJc w:val="left"/>
      <w:pPr>
        <w:ind w:left="1129" w:hanging="420"/>
      </w:pPr>
      <w:rPr>
        <w:rFonts w:ascii="Times New Roman" w:hAnsi="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691E7AAF"/>
    <w:multiLevelType w:val="hybridMultilevel"/>
    <w:tmpl w:val="893C52AA"/>
    <w:lvl w:ilvl="0" w:tplc="E960A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DC97AA8"/>
    <w:multiLevelType w:val="hybridMultilevel"/>
    <w:tmpl w:val="E9BED17E"/>
    <w:lvl w:ilvl="0" w:tplc="458ED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27B2BF9"/>
    <w:multiLevelType w:val="hybridMultilevel"/>
    <w:tmpl w:val="8BA85876"/>
    <w:lvl w:ilvl="0" w:tplc="FB0A34F2">
      <w:numFmt w:val="bullet"/>
      <w:lvlText w:val="-"/>
      <w:lvlJc w:val="left"/>
      <w:pPr>
        <w:ind w:left="1069" w:hanging="360"/>
      </w:pPr>
      <w:rPr>
        <w:rFonts w:ascii="Times New Roman" w:eastAsia="Calibri"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741D561C"/>
    <w:multiLevelType w:val="hybridMultilevel"/>
    <w:tmpl w:val="E31ADC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A5093F"/>
    <w:multiLevelType w:val="hybridMultilevel"/>
    <w:tmpl w:val="70DC2F10"/>
    <w:lvl w:ilvl="0" w:tplc="8340B9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C7B476E"/>
    <w:multiLevelType w:val="multilevel"/>
    <w:tmpl w:val="14021962"/>
    <w:lvl w:ilvl="0">
      <w:start w:val="2"/>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2"/>
  </w:num>
  <w:num w:numId="3">
    <w:abstractNumId w:val="20"/>
  </w:num>
  <w:num w:numId="4">
    <w:abstractNumId w:val="25"/>
  </w:num>
  <w:num w:numId="5">
    <w:abstractNumId w:val="18"/>
  </w:num>
  <w:num w:numId="6">
    <w:abstractNumId w:val="17"/>
  </w:num>
  <w:num w:numId="7">
    <w:abstractNumId w:val="28"/>
  </w:num>
  <w:num w:numId="8">
    <w:abstractNumId w:val="13"/>
  </w:num>
  <w:num w:numId="9">
    <w:abstractNumId w:val="11"/>
  </w:num>
  <w:num w:numId="10">
    <w:abstractNumId w:val="8"/>
  </w:num>
  <w:num w:numId="11">
    <w:abstractNumId w:val="4"/>
  </w:num>
  <w:num w:numId="12">
    <w:abstractNumId w:val="22"/>
  </w:num>
  <w:num w:numId="13">
    <w:abstractNumId w:val="29"/>
  </w:num>
  <w:num w:numId="14">
    <w:abstractNumId w:val="15"/>
  </w:num>
  <w:num w:numId="15">
    <w:abstractNumId w:val="14"/>
  </w:num>
  <w:num w:numId="16">
    <w:abstractNumId w:val="31"/>
  </w:num>
  <w:num w:numId="17">
    <w:abstractNumId w:val="26"/>
  </w:num>
  <w:num w:numId="18">
    <w:abstractNumId w:val="33"/>
  </w:num>
  <w:num w:numId="19">
    <w:abstractNumId w:val="2"/>
  </w:num>
  <w:num w:numId="20">
    <w:abstractNumId w:val="19"/>
  </w:num>
  <w:num w:numId="21">
    <w:abstractNumId w:val="1"/>
  </w:num>
  <w:num w:numId="22">
    <w:abstractNumId w:val="21"/>
  </w:num>
  <w:num w:numId="23">
    <w:abstractNumId w:val="7"/>
  </w:num>
  <w:num w:numId="24">
    <w:abstractNumId w:val="5"/>
  </w:num>
  <w:num w:numId="25">
    <w:abstractNumId w:val="32"/>
  </w:num>
  <w:num w:numId="26">
    <w:abstractNumId w:val="23"/>
  </w:num>
  <w:num w:numId="27">
    <w:abstractNumId w:val="10"/>
  </w:num>
  <w:num w:numId="28">
    <w:abstractNumId w:val="0"/>
  </w:num>
  <w:num w:numId="29">
    <w:abstractNumId w:val="6"/>
  </w:num>
  <w:num w:numId="30">
    <w:abstractNumId w:val="16"/>
  </w:num>
  <w:num w:numId="31">
    <w:abstractNumId w:val="3"/>
  </w:num>
  <w:num w:numId="32">
    <w:abstractNumId w:val="27"/>
  </w:num>
  <w:num w:numId="33">
    <w:abstractNumId w:val="24"/>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useFELayout/>
  </w:compat>
  <w:rsids>
    <w:rsidRoot w:val="007506CB"/>
    <w:rsid w:val="00000064"/>
    <w:rsid w:val="0000226C"/>
    <w:rsid w:val="00002E40"/>
    <w:rsid w:val="000049FA"/>
    <w:rsid w:val="00004E46"/>
    <w:rsid w:val="00006180"/>
    <w:rsid w:val="000061B8"/>
    <w:rsid w:val="000066D7"/>
    <w:rsid w:val="00006B8F"/>
    <w:rsid w:val="00007E3A"/>
    <w:rsid w:val="0001055A"/>
    <w:rsid w:val="00012290"/>
    <w:rsid w:val="000148B5"/>
    <w:rsid w:val="000159D1"/>
    <w:rsid w:val="00015CF5"/>
    <w:rsid w:val="00016B7E"/>
    <w:rsid w:val="00017D92"/>
    <w:rsid w:val="00020633"/>
    <w:rsid w:val="00020A5F"/>
    <w:rsid w:val="00020B42"/>
    <w:rsid w:val="0002205A"/>
    <w:rsid w:val="00022132"/>
    <w:rsid w:val="00022468"/>
    <w:rsid w:val="00024CEA"/>
    <w:rsid w:val="0002542F"/>
    <w:rsid w:val="000266EA"/>
    <w:rsid w:val="000275AC"/>
    <w:rsid w:val="00030203"/>
    <w:rsid w:val="00030E43"/>
    <w:rsid w:val="0003109D"/>
    <w:rsid w:val="000313AE"/>
    <w:rsid w:val="00033D48"/>
    <w:rsid w:val="0003459A"/>
    <w:rsid w:val="00035EDC"/>
    <w:rsid w:val="00037968"/>
    <w:rsid w:val="0003799A"/>
    <w:rsid w:val="00037AE3"/>
    <w:rsid w:val="00040CE5"/>
    <w:rsid w:val="00041647"/>
    <w:rsid w:val="0004179D"/>
    <w:rsid w:val="00041C92"/>
    <w:rsid w:val="00041ED3"/>
    <w:rsid w:val="0004268E"/>
    <w:rsid w:val="00042898"/>
    <w:rsid w:val="00045D46"/>
    <w:rsid w:val="0004793C"/>
    <w:rsid w:val="00047A30"/>
    <w:rsid w:val="00050E7C"/>
    <w:rsid w:val="00051431"/>
    <w:rsid w:val="000525A4"/>
    <w:rsid w:val="00054D86"/>
    <w:rsid w:val="0005609D"/>
    <w:rsid w:val="000569A1"/>
    <w:rsid w:val="000574B5"/>
    <w:rsid w:val="00061585"/>
    <w:rsid w:val="00061F89"/>
    <w:rsid w:val="00062604"/>
    <w:rsid w:val="00062C58"/>
    <w:rsid w:val="00062C71"/>
    <w:rsid w:val="00064D7A"/>
    <w:rsid w:val="000656BC"/>
    <w:rsid w:val="000669CC"/>
    <w:rsid w:val="00067266"/>
    <w:rsid w:val="000675EA"/>
    <w:rsid w:val="00070E83"/>
    <w:rsid w:val="000720C3"/>
    <w:rsid w:val="00073B90"/>
    <w:rsid w:val="00076D1A"/>
    <w:rsid w:val="000821F0"/>
    <w:rsid w:val="000908D2"/>
    <w:rsid w:val="000909DA"/>
    <w:rsid w:val="00090CA4"/>
    <w:rsid w:val="00090EBF"/>
    <w:rsid w:val="000921E4"/>
    <w:rsid w:val="00094DCC"/>
    <w:rsid w:val="00096197"/>
    <w:rsid w:val="00097E50"/>
    <w:rsid w:val="00097ECB"/>
    <w:rsid w:val="000A0346"/>
    <w:rsid w:val="000A116B"/>
    <w:rsid w:val="000A1275"/>
    <w:rsid w:val="000A1328"/>
    <w:rsid w:val="000A13AA"/>
    <w:rsid w:val="000A151D"/>
    <w:rsid w:val="000A159C"/>
    <w:rsid w:val="000A23CC"/>
    <w:rsid w:val="000A2F95"/>
    <w:rsid w:val="000A3BBD"/>
    <w:rsid w:val="000A418A"/>
    <w:rsid w:val="000A5B56"/>
    <w:rsid w:val="000B1296"/>
    <w:rsid w:val="000B6096"/>
    <w:rsid w:val="000C011C"/>
    <w:rsid w:val="000C03F1"/>
    <w:rsid w:val="000C22A6"/>
    <w:rsid w:val="000C2A36"/>
    <w:rsid w:val="000C360C"/>
    <w:rsid w:val="000C5EB5"/>
    <w:rsid w:val="000C6A57"/>
    <w:rsid w:val="000C71CA"/>
    <w:rsid w:val="000C7446"/>
    <w:rsid w:val="000C79A6"/>
    <w:rsid w:val="000D02E5"/>
    <w:rsid w:val="000D0BCA"/>
    <w:rsid w:val="000D0D6C"/>
    <w:rsid w:val="000D19ED"/>
    <w:rsid w:val="000D412B"/>
    <w:rsid w:val="000D4FF6"/>
    <w:rsid w:val="000D5AF7"/>
    <w:rsid w:val="000D5DD7"/>
    <w:rsid w:val="000D600A"/>
    <w:rsid w:val="000D6BBA"/>
    <w:rsid w:val="000D7E1C"/>
    <w:rsid w:val="000E2793"/>
    <w:rsid w:val="000E3164"/>
    <w:rsid w:val="000E3E36"/>
    <w:rsid w:val="000E4AD3"/>
    <w:rsid w:val="000E5055"/>
    <w:rsid w:val="000E5605"/>
    <w:rsid w:val="000E5F83"/>
    <w:rsid w:val="000E6991"/>
    <w:rsid w:val="000F0F04"/>
    <w:rsid w:val="000F1297"/>
    <w:rsid w:val="000F22EA"/>
    <w:rsid w:val="000F4C8E"/>
    <w:rsid w:val="000F542C"/>
    <w:rsid w:val="000F715D"/>
    <w:rsid w:val="00101612"/>
    <w:rsid w:val="00101B50"/>
    <w:rsid w:val="00102710"/>
    <w:rsid w:val="001028F7"/>
    <w:rsid w:val="00103291"/>
    <w:rsid w:val="001039EF"/>
    <w:rsid w:val="001052D4"/>
    <w:rsid w:val="001109F3"/>
    <w:rsid w:val="00110BCB"/>
    <w:rsid w:val="001114A7"/>
    <w:rsid w:val="00111B15"/>
    <w:rsid w:val="00113BD6"/>
    <w:rsid w:val="00114939"/>
    <w:rsid w:val="00115288"/>
    <w:rsid w:val="00116C05"/>
    <w:rsid w:val="00117145"/>
    <w:rsid w:val="0012111D"/>
    <w:rsid w:val="001216D3"/>
    <w:rsid w:val="001236F1"/>
    <w:rsid w:val="001245CD"/>
    <w:rsid w:val="001246C1"/>
    <w:rsid w:val="0012517C"/>
    <w:rsid w:val="0012517E"/>
    <w:rsid w:val="001302BA"/>
    <w:rsid w:val="001310B8"/>
    <w:rsid w:val="00131C58"/>
    <w:rsid w:val="00131EE9"/>
    <w:rsid w:val="00132725"/>
    <w:rsid w:val="00134980"/>
    <w:rsid w:val="001349C3"/>
    <w:rsid w:val="0013525C"/>
    <w:rsid w:val="001355EA"/>
    <w:rsid w:val="001369D4"/>
    <w:rsid w:val="00136BB4"/>
    <w:rsid w:val="00137E17"/>
    <w:rsid w:val="00140501"/>
    <w:rsid w:val="00141716"/>
    <w:rsid w:val="00141C49"/>
    <w:rsid w:val="00142E5E"/>
    <w:rsid w:val="001434CD"/>
    <w:rsid w:val="00144016"/>
    <w:rsid w:val="001440BE"/>
    <w:rsid w:val="00145CDF"/>
    <w:rsid w:val="0014603F"/>
    <w:rsid w:val="001462AB"/>
    <w:rsid w:val="00151D19"/>
    <w:rsid w:val="00153F85"/>
    <w:rsid w:val="001557DE"/>
    <w:rsid w:val="001558B2"/>
    <w:rsid w:val="001559D5"/>
    <w:rsid w:val="00155CD9"/>
    <w:rsid w:val="00155E9B"/>
    <w:rsid w:val="001570A4"/>
    <w:rsid w:val="00157354"/>
    <w:rsid w:val="001601F8"/>
    <w:rsid w:val="00160437"/>
    <w:rsid w:val="00160DF2"/>
    <w:rsid w:val="00161EB0"/>
    <w:rsid w:val="0016657F"/>
    <w:rsid w:val="001673EA"/>
    <w:rsid w:val="0017097A"/>
    <w:rsid w:val="001716D4"/>
    <w:rsid w:val="00172C4F"/>
    <w:rsid w:val="001741FB"/>
    <w:rsid w:val="00175905"/>
    <w:rsid w:val="001761BD"/>
    <w:rsid w:val="00177E31"/>
    <w:rsid w:val="00180561"/>
    <w:rsid w:val="00180613"/>
    <w:rsid w:val="00181C07"/>
    <w:rsid w:val="00183073"/>
    <w:rsid w:val="00183530"/>
    <w:rsid w:val="00184301"/>
    <w:rsid w:val="00184320"/>
    <w:rsid w:val="00185097"/>
    <w:rsid w:val="001907C3"/>
    <w:rsid w:val="00191319"/>
    <w:rsid w:val="001913C3"/>
    <w:rsid w:val="001916AC"/>
    <w:rsid w:val="0019215A"/>
    <w:rsid w:val="001925D0"/>
    <w:rsid w:val="00193884"/>
    <w:rsid w:val="00193E1C"/>
    <w:rsid w:val="00194B08"/>
    <w:rsid w:val="00195B98"/>
    <w:rsid w:val="00196C63"/>
    <w:rsid w:val="00197FE8"/>
    <w:rsid w:val="001A0643"/>
    <w:rsid w:val="001A097F"/>
    <w:rsid w:val="001A145C"/>
    <w:rsid w:val="001A23C9"/>
    <w:rsid w:val="001A37CE"/>
    <w:rsid w:val="001A4D65"/>
    <w:rsid w:val="001A662C"/>
    <w:rsid w:val="001A7C1A"/>
    <w:rsid w:val="001B1DF8"/>
    <w:rsid w:val="001B6DD4"/>
    <w:rsid w:val="001B774F"/>
    <w:rsid w:val="001B7AB4"/>
    <w:rsid w:val="001C379F"/>
    <w:rsid w:val="001C7228"/>
    <w:rsid w:val="001C7320"/>
    <w:rsid w:val="001D13EC"/>
    <w:rsid w:val="001D1E83"/>
    <w:rsid w:val="001D36F0"/>
    <w:rsid w:val="001D61EB"/>
    <w:rsid w:val="001D698C"/>
    <w:rsid w:val="001D6E3E"/>
    <w:rsid w:val="001E04AF"/>
    <w:rsid w:val="001E235E"/>
    <w:rsid w:val="001E2B6A"/>
    <w:rsid w:val="001E33C4"/>
    <w:rsid w:val="001E3FF4"/>
    <w:rsid w:val="001E47D4"/>
    <w:rsid w:val="001E5CB5"/>
    <w:rsid w:val="001E60B5"/>
    <w:rsid w:val="001F0787"/>
    <w:rsid w:val="001F1F72"/>
    <w:rsid w:val="001F2C1C"/>
    <w:rsid w:val="001F370E"/>
    <w:rsid w:val="001F39A9"/>
    <w:rsid w:val="001F3E62"/>
    <w:rsid w:val="001F4F15"/>
    <w:rsid w:val="001F4FC7"/>
    <w:rsid w:val="001F5558"/>
    <w:rsid w:val="001F58A2"/>
    <w:rsid w:val="001F747D"/>
    <w:rsid w:val="002008F7"/>
    <w:rsid w:val="00201E9D"/>
    <w:rsid w:val="00203545"/>
    <w:rsid w:val="00203EE1"/>
    <w:rsid w:val="002044EC"/>
    <w:rsid w:val="002053D7"/>
    <w:rsid w:val="00205654"/>
    <w:rsid w:val="00206DFA"/>
    <w:rsid w:val="00206E30"/>
    <w:rsid w:val="00212629"/>
    <w:rsid w:val="00212C93"/>
    <w:rsid w:val="002132A8"/>
    <w:rsid w:val="00214452"/>
    <w:rsid w:val="00214AFE"/>
    <w:rsid w:val="002163FF"/>
    <w:rsid w:val="002202FE"/>
    <w:rsid w:val="00221A2C"/>
    <w:rsid w:val="00223AE6"/>
    <w:rsid w:val="00225822"/>
    <w:rsid w:val="0022612C"/>
    <w:rsid w:val="00226CA8"/>
    <w:rsid w:val="0022707C"/>
    <w:rsid w:val="00227D7F"/>
    <w:rsid w:val="00231011"/>
    <w:rsid w:val="0023285C"/>
    <w:rsid w:val="00232B2F"/>
    <w:rsid w:val="00234D94"/>
    <w:rsid w:val="0023757D"/>
    <w:rsid w:val="00237E7C"/>
    <w:rsid w:val="00240FBA"/>
    <w:rsid w:val="00242094"/>
    <w:rsid w:val="00243AE3"/>
    <w:rsid w:val="00243F90"/>
    <w:rsid w:val="002443C6"/>
    <w:rsid w:val="00244798"/>
    <w:rsid w:val="002500D6"/>
    <w:rsid w:val="00250143"/>
    <w:rsid w:val="00250321"/>
    <w:rsid w:val="00252BA4"/>
    <w:rsid w:val="00253051"/>
    <w:rsid w:val="002537C7"/>
    <w:rsid w:val="00255779"/>
    <w:rsid w:val="0025579B"/>
    <w:rsid w:val="00255844"/>
    <w:rsid w:val="002569C4"/>
    <w:rsid w:val="00256B17"/>
    <w:rsid w:val="0025770A"/>
    <w:rsid w:val="002579C1"/>
    <w:rsid w:val="00261D8F"/>
    <w:rsid w:val="00263331"/>
    <w:rsid w:val="002677F4"/>
    <w:rsid w:val="00267C1B"/>
    <w:rsid w:val="00267E09"/>
    <w:rsid w:val="002719C7"/>
    <w:rsid w:val="002731C3"/>
    <w:rsid w:val="002732DA"/>
    <w:rsid w:val="00275114"/>
    <w:rsid w:val="00281598"/>
    <w:rsid w:val="00282207"/>
    <w:rsid w:val="00282633"/>
    <w:rsid w:val="002826B3"/>
    <w:rsid w:val="00284D2C"/>
    <w:rsid w:val="00284E8A"/>
    <w:rsid w:val="00285DE6"/>
    <w:rsid w:val="00286C5D"/>
    <w:rsid w:val="002876B1"/>
    <w:rsid w:val="00287972"/>
    <w:rsid w:val="00287B95"/>
    <w:rsid w:val="00291F1A"/>
    <w:rsid w:val="0029276F"/>
    <w:rsid w:val="00297C15"/>
    <w:rsid w:val="002A185C"/>
    <w:rsid w:val="002A19AD"/>
    <w:rsid w:val="002A2BB5"/>
    <w:rsid w:val="002A2D09"/>
    <w:rsid w:val="002A3DE0"/>
    <w:rsid w:val="002A4EF8"/>
    <w:rsid w:val="002A73DC"/>
    <w:rsid w:val="002B0403"/>
    <w:rsid w:val="002B0930"/>
    <w:rsid w:val="002B3778"/>
    <w:rsid w:val="002B3833"/>
    <w:rsid w:val="002B3C70"/>
    <w:rsid w:val="002B634C"/>
    <w:rsid w:val="002B6A21"/>
    <w:rsid w:val="002C009E"/>
    <w:rsid w:val="002C0967"/>
    <w:rsid w:val="002C1F55"/>
    <w:rsid w:val="002C4517"/>
    <w:rsid w:val="002C457A"/>
    <w:rsid w:val="002C4E2A"/>
    <w:rsid w:val="002C6712"/>
    <w:rsid w:val="002C6910"/>
    <w:rsid w:val="002C6B51"/>
    <w:rsid w:val="002C7201"/>
    <w:rsid w:val="002C7F06"/>
    <w:rsid w:val="002D02C5"/>
    <w:rsid w:val="002D0849"/>
    <w:rsid w:val="002D0AA5"/>
    <w:rsid w:val="002D368F"/>
    <w:rsid w:val="002D4F1E"/>
    <w:rsid w:val="002D5A92"/>
    <w:rsid w:val="002D5F41"/>
    <w:rsid w:val="002D63A1"/>
    <w:rsid w:val="002D6D7B"/>
    <w:rsid w:val="002D7763"/>
    <w:rsid w:val="002E0D19"/>
    <w:rsid w:val="002E17D0"/>
    <w:rsid w:val="002E1C26"/>
    <w:rsid w:val="002E22A3"/>
    <w:rsid w:val="002E364A"/>
    <w:rsid w:val="002E3C33"/>
    <w:rsid w:val="002E53D9"/>
    <w:rsid w:val="002E6828"/>
    <w:rsid w:val="002E7198"/>
    <w:rsid w:val="002E762B"/>
    <w:rsid w:val="002E7A55"/>
    <w:rsid w:val="002F005F"/>
    <w:rsid w:val="002F05DF"/>
    <w:rsid w:val="002F1C71"/>
    <w:rsid w:val="002F21A6"/>
    <w:rsid w:val="002F468F"/>
    <w:rsid w:val="002F60E2"/>
    <w:rsid w:val="00300B61"/>
    <w:rsid w:val="00301DE3"/>
    <w:rsid w:val="0030287F"/>
    <w:rsid w:val="00303229"/>
    <w:rsid w:val="00304D7D"/>
    <w:rsid w:val="0030526C"/>
    <w:rsid w:val="0030627C"/>
    <w:rsid w:val="00306327"/>
    <w:rsid w:val="003065AC"/>
    <w:rsid w:val="003065EB"/>
    <w:rsid w:val="003073D6"/>
    <w:rsid w:val="00310334"/>
    <w:rsid w:val="003148AC"/>
    <w:rsid w:val="0031602A"/>
    <w:rsid w:val="003169E7"/>
    <w:rsid w:val="00316A2C"/>
    <w:rsid w:val="00317C68"/>
    <w:rsid w:val="00320A20"/>
    <w:rsid w:val="003217C0"/>
    <w:rsid w:val="00322714"/>
    <w:rsid w:val="00322EFB"/>
    <w:rsid w:val="0032327A"/>
    <w:rsid w:val="00327364"/>
    <w:rsid w:val="00327413"/>
    <w:rsid w:val="00330340"/>
    <w:rsid w:val="00332036"/>
    <w:rsid w:val="003328DC"/>
    <w:rsid w:val="00332F5C"/>
    <w:rsid w:val="00334305"/>
    <w:rsid w:val="00335CBC"/>
    <w:rsid w:val="00335D0B"/>
    <w:rsid w:val="003362E3"/>
    <w:rsid w:val="00336C75"/>
    <w:rsid w:val="00337356"/>
    <w:rsid w:val="003379CF"/>
    <w:rsid w:val="00337DE4"/>
    <w:rsid w:val="00341866"/>
    <w:rsid w:val="00341EED"/>
    <w:rsid w:val="003425FB"/>
    <w:rsid w:val="00343085"/>
    <w:rsid w:val="00343465"/>
    <w:rsid w:val="00343579"/>
    <w:rsid w:val="00344328"/>
    <w:rsid w:val="003462B4"/>
    <w:rsid w:val="00346866"/>
    <w:rsid w:val="00346884"/>
    <w:rsid w:val="00347DD0"/>
    <w:rsid w:val="00351540"/>
    <w:rsid w:val="00351AA4"/>
    <w:rsid w:val="0035262B"/>
    <w:rsid w:val="00352961"/>
    <w:rsid w:val="0035352A"/>
    <w:rsid w:val="00353AE6"/>
    <w:rsid w:val="00353DAE"/>
    <w:rsid w:val="00353F0E"/>
    <w:rsid w:val="003560DA"/>
    <w:rsid w:val="00356D0C"/>
    <w:rsid w:val="003579ED"/>
    <w:rsid w:val="00360DBE"/>
    <w:rsid w:val="00362347"/>
    <w:rsid w:val="00362928"/>
    <w:rsid w:val="00364378"/>
    <w:rsid w:val="00364615"/>
    <w:rsid w:val="00364B26"/>
    <w:rsid w:val="003651D5"/>
    <w:rsid w:val="00366558"/>
    <w:rsid w:val="0036709F"/>
    <w:rsid w:val="00367615"/>
    <w:rsid w:val="00367ABF"/>
    <w:rsid w:val="003737C0"/>
    <w:rsid w:val="003747D0"/>
    <w:rsid w:val="00374EF9"/>
    <w:rsid w:val="0037673E"/>
    <w:rsid w:val="003804EE"/>
    <w:rsid w:val="003808B2"/>
    <w:rsid w:val="00380A61"/>
    <w:rsid w:val="00380C75"/>
    <w:rsid w:val="00381339"/>
    <w:rsid w:val="00381943"/>
    <w:rsid w:val="003819CC"/>
    <w:rsid w:val="003823CD"/>
    <w:rsid w:val="00382BAF"/>
    <w:rsid w:val="0038411E"/>
    <w:rsid w:val="00384D4A"/>
    <w:rsid w:val="003854BC"/>
    <w:rsid w:val="00385AF5"/>
    <w:rsid w:val="00385F5A"/>
    <w:rsid w:val="0039020F"/>
    <w:rsid w:val="003908EB"/>
    <w:rsid w:val="00390DD4"/>
    <w:rsid w:val="003921F9"/>
    <w:rsid w:val="00392F33"/>
    <w:rsid w:val="0039302D"/>
    <w:rsid w:val="00394A7A"/>
    <w:rsid w:val="00394E2F"/>
    <w:rsid w:val="00396193"/>
    <w:rsid w:val="00396898"/>
    <w:rsid w:val="00396A38"/>
    <w:rsid w:val="003A0E7B"/>
    <w:rsid w:val="003A1A14"/>
    <w:rsid w:val="003A2302"/>
    <w:rsid w:val="003A3D79"/>
    <w:rsid w:val="003A4C7D"/>
    <w:rsid w:val="003A4E54"/>
    <w:rsid w:val="003A5BA2"/>
    <w:rsid w:val="003A6D42"/>
    <w:rsid w:val="003A75DB"/>
    <w:rsid w:val="003A78C2"/>
    <w:rsid w:val="003A7A32"/>
    <w:rsid w:val="003B06D8"/>
    <w:rsid w:val="003B0719"/>
    <w:rsid w:val="003B2A0A"/>
    <w:rsid w:val="003B3E27"/>
    <w:rsid w:val="003B43D6"/>
    <w:rsid w:val="003B4F04"/>
    <w:rsid w:val="003B5242"/>
    <w:rsid w:val="003B6CAD"/>
    <w:rsid w:val="003B6DEB"/>
    <w:rsid w:val="003C0032"/>
    <w:rsid w:val="003C044D"/>
    <w:rsid w:val="003C05AF"/>
    <w:rsid w:val="003C126E"/>
    <w:rsid w:val="003C19FC"/>
    <w:rsid w:val="003C246D"/>
    <w:rsid w:val="003C3AF7"/>
    <w:rsid w:val="003C3D5E"/>
    <w:rsid w:val="003C40C7"/>
    <w:rsid w:val="003C6741"/>
    <w:rsid w:val="003C6C9B"/>
    <w:rsid w:val="003C722C"/>
    <w:rsid w:val="003C72C6"/>
    <w:rsid w:val="003D20DE"/>
    <w:rsid w:val="003D2B49"/>
    <w:rsid w:val="003E4526"/>
    <w:rsid w:val="003E4776"/>
    <w:rsid w:val="003E4D18"/>
    <w:rsid w:val="003E5315"/>
    <w:rsid w:val="003E6943"/>
    <w:rsid w:val="003E716A"/>
    <w:rsid w:val="003F3E70"/>
    <w:rsid w:val="003F47FB"/>
    <w:rsid w:val="003F602C"/>
    <w:rsid w:val="0040227C"/>
    <w:rsid w:val="00402B19"/>
    <w:rsid w:val="0040522F"/>
    <w:rsid w:val="00406102"/>
    <w:rsid w:val="004072DF"/>
    <w:rsid w:val="00407BD8"/>
    <w:rsid w:val="004121FE"/>
    <w:rsid w:val="00413CF3"/>
    <w:rsid w:val="004150B1"/>
    <w:rsid w:val="0041641B"/>
    <w:rsid w:val="00416594"/>
    <w:rsid w:val="00416F6C"/>
    <w:rsid w:val="0042080E"/>
    <w:rsid w:val="0042133A"/>
    <w:rsid w:val="00421D7C"/>
    <w:rsid w:val="00421DB6"/>
    <w:rsid w:val="00421DF2"/>
    <w:rsid w:val="00422171"/>
    <w:rsid w:val="00422338"/>
    <w:rsid w:val="004227AF"/>
    <w:rsid w:val="00423B12"/>
    <w:rsid w:val="0042505D"/>
    <w:rsid w:val="00425434"/>
    <w:rsid w:val="00425F38"/>
    <w:rsid w:val="00426DD2"/>
    <w:rsid w:val="004303C6"/>
    <w:rsid w:val="00431160"/>
    <w:rsid w:val="00432275"/>
    <w:rsid w:val="00433DD0"/>
    <w:rsid w:val="004340EC"/>
    <w:rsid w:val="0043462F"/>
    <w:rsid w:val="00445BB1"/>
    <w:rsid w:val="00446435"/>
    <w:rsid w:val="00447AC9"/>
    <w:rsid w:val="004519AD"/>
    <w:rsid w:val="00451AE4"/>
    <w:rsid w:val="00451FFE"/>
    <w:rsid w:val="004530F5"/>
    <w:rsid w:val="0045455B"/>
    <w:rsid w:val="004546F1"/>
    <w:rsid w:val="0045753F"/>
    <w:rsid w:val="004579C0"/>
    <w:rsid w:val="0046085E"/>
    <w:rsid w:val="00461598"/>
    <w:rsid w:val="004615BE"/>
    <w:rsid w:val="00461CC0"/>
    <w:rsid w:val="00461E5A"/>
    <w:rsid w:val="004620E6"/>
    <w:rsid w:val="00463CE0"/>
    <w:rsid w:val="00463D52"/>
    <w:rsid w:val="004642AF"/>
    <w:rsid w:val="0046475F"/>
    <w:rsid w:val="00464C7B"/>
    <w:rsid w:val="004676E8"/>
    <w:rsid w:val="00467793"/>
    <w:rsid w:val="004716E7"/>
    <w:rsid w:val="00471D4C"/>
    <w:rsid w:val="00472000"/>
    <w:rsid w:val="004722F5"/>
    <w:rsid w:val="00474850"/>
    <w:rsid w:val="00474A1E"/>
    <w:rsid w:val="0047623B"/>
    <w:rsid w:val="0048197F"/>
    <w:rsid w:val="0048475B"/>
    <w:rsid w:val="00484930"/>
    <w:rsid w:val="00484A0D"/>
    <w:rsid w:val="00485A37"/>
    <w:rsid w:val="00487B66"/>
    <w:rsid w:val="004909CA"/>
    <w:rsid w:val="00492118"/>
    <w:rsid w:val="00492425"/>
    <w:rsid w:val="00492547"/>
    <w:rsid w:val="00492916"/>
    <w:rsid w:val="00492E4C"/>
    <w:rsid w:val="00493823"/>
    <w:rsid w:val="004938FD"/>
    <w:rsid w:val="00496524"/>
    <w:rsid w:val="00497EEE"/>
    <w:rsid w:val="004A000A"/>
    <w:rsid w:val="004A003A"/>
    <w:rsid w:val="004A06CD"/>
    <w:rsid w:val="004A1AD8"/>
    <w:rsid w:val="004A23B6"/>
    <w:rsid w:val="004A2718"/>
    <w:rsid w:val="004A3437"/>
    <w:rsid w:val="004A669A"/>
    <w:rsid w:val="004A6D98"/>
    <w:rsid w:val="004A79A8"/>
    <w:rsid w:val="004A7E9F"/>
    <w:rsid w:val="004B18C6"/>
    <w:rsid w:val="004B28A8"/>
    <w:rsid w:val="004B37F9"/>
    <w:rsid w:val="004B45AA"/>
    <w:rsid w:val="004B67FB"/>
    <w:rsid w:val="004B77E3"/>
    <w:rsid w:val="004B7985"/>
    <w:rsid w:val="004C1455"/>
    <w:rsid w:val="004C1E3F"/>
    <w:rsid w:val="004C2FBD"/>
    <w:rsid w:val="004C6670"/>
    <w:rsid w:val="004D0121"/>
    <w:rsid w:val="004D046B"/>
    <w:rsid w:val="004D1436"/>
    <w:rsid w:val="004D196B"/>
    <w:rsid w:val="004D4868"/>
    <w:rsid w:val="004D497E"/>
    <w:rsid w:val="004D52AC"/>
    <w:rsid w:val="004D5854"/>
    <w:rsid w:val="004D6A8B"/>
    <w:rsid w:val="004D78E9"/>
    <w:rsid w:val="004E1B69"/>
    <w:rsid w:val="004E2622"/>
    <w:rsid w:val="004E2B67"/>
    <w:rsid w:val="004E2C2B"/>
    <w:rsid w:val="004E30EE"/>
    <w:rsid w:val="004E322E"/>
    <w:rsid w:val="004E4318"/>
    <w:rsid w:val="004E43D1"/>
    <w:rsid w:val="004E677F"/>
    <w:rsid w:val="004E707A"/>
    <w:rsid w:val="004E72CE"/>
    <w:rsid w:val="004F45A1"/>
    <w:rsid w:val="004F4936"/>
    <w:rsid w:val="004F4F52"/>
    <w:rsid w:val="004F6778"/>
    <w:rsid w:val="004F7059"/>
    <w:rsid w:val="00500B5A"/>
    <w:rsid w:val="00501456"/>
    <w:rsid w:val="00501CA6"/>
    <w:rsid w:val="005025CB"/>
    <w:rsid w:val="0050317B"/>
    <w:rsid w:val="005057E3"/>
    <w:rsid w:val="005061AB"/>
    <w:rsid w:val="00506B57"/>
    <w:rsid w:val="00507535"/>
    <w:rsid w:val="00507730"/>
    <w:rsid w:val="005100F7"/>
    <w:rsid w:val="0051173F"/>
    <w:rsid w:val="005125B3"/>
    <w:rsid w:val="00512903"/>
    <w:rsid w:val="00513534"/>
    <w:rsid w:val="0051488A"/>
    <w:rsid w:val="00516040"/>
    <w:rsid w:val="005168B5"/>
    <w:rsid w:val="0051775B"/>
    <w:rsid w:val="00520E67"/>
    <w:rsid w:val="00521ED7"/>
    <w:rsid w:val="00523CAA"/>
    <w:rsid w:val="0052478D"/>
    <w:rsid w:val="005252DA"/>
    <w:rsid w:val="00525816"/>
    <w:rsid w:val="00530184"/>
    <w:rsid w:val="00530B67"/>
    <w:rsid w:val="00532D7B"/>
    <w:rsid w:val="00534669"/>
    <w:rsid w:val="00537BCF"/>
    <w:rsid w:val="00541112"/>
    <w:rsid w:val="005415D6"/>
    <w:rsid w:val="0054273E"/>
    <w:rsid w:val="00544A28"/>
    <w:rsid w:val="00545997"/>
    <w:rsid w:val="00545CBE"/>
    <w:rsid w:val="005471BF"/>
    <w:rsid w:val="00550FE3"/>
    <w:rsid w:val="00551570"/>
    <w:rsid w:val="005518EC"/>
    <w:rsid w:val="005519E8"/>
    <w:rsid w:val="0055351F"/>
    <w:rsid w:val="00556474"/>
    <w:rsid w:val="005564A5"/>
    <w:rsid w:val="005567B4"/>
    <w:rsid w:val="00556924"/>
    <w:rsid w:val="00556947"/>
    <w:rsid w:val="00557916"/>
    <w:rsid w:val="00557C39"/>
    <w:rsid w:val="00557FEF"/>
    <w:rsid w:val="00560111"/>
    <w:rsid w:val="00560607"/>
    <w:rsid w:val="005622F9"/>
    <w:rsid w:val="00562A83"/>
    <w:rsid w:val="00563367"/>
    <w:rsid w:val="00564A82"/>
    <w:rsid w:val="00565998"/>
    <w:rsid w:val="005702C6"/>
    <w:rsid w:val="00571832"/>
    <w:rsid w:val="00573145"/>
    <w:rsid w:val="00573683"/>
    <w:rsid w:val="005737AF"/>
    <w:rsid w:val="00574542"/>
    <w:rsid w:val="00574DF7"/>
    <w:rsid w:val="005752BC"/>
    <w:rsid w:val="00575EDD"/>
    <w:rsid w:val="00575EF8"/>
    <w:rsid w:val="005761D0"/>
    <w:rsid w:val="00576414"/>
    <w:rsid w:val="0057699F"/>
    <w:rsid w:val="0057748A"/>
    <w:rsid w:val="0057757E"/>
    <w:rsid w:val="005802BF"/>
    <w:rsid w:val="00580D18"/>
    <w:rsid w:val="0058100A"/>
    <w:rsid w:val="00582CFF"/>
    <w:rsid w:val="00584A6F"/>
    <w:rsid w:val="0058629F"/>
    <w:rsid w:val="00586DBF"/>
    <w:rsid w:val="0058759B"/>
    <w:rsid w:val="0059087A"/>
    <w:rsid w:val="00590C29"/>
    <w:rsid w:val="0059151C"/>
    <w:rsid w:val="0059208A"/>
    <w:rsid w:val="00592605"/>
    <w:rsid w:val="00592FF4"/>
    <w:rsid w:val="005941A2"/>
    <w:rsid w:val="00597893"/>
    <w:rsid w:val="00597AB5"/>
    <w:rsid w:val="005A0996"/>
    <w:rsid w:val="005A1AB6"/>
    <w:rsid w:val="005A1B67"/>
    <w:rsid w:val="005A2E8F"/>
    <w:rsid w:val="005A495F"/>
    <w:rsid w:val="005A5E60"/>
    <w:rsid w:val="005A7D91"/>
    <w:rsid w:val="005B246A"/>
    <w:rsid w:val="005B3EC0"/>
    <w:rsid w:val="005B49D3"/>
    <w:rsid w:val="005B70FC"/>
    <w:rsid w:val="005C0459"/>
    <w:rsid w:val="005C0664"/>
    <w:rsid w:val="005C1AAF"/>
    <w:rsid w:val="005C1E3B"/>
    <w:rsid w:val="005C404A"/>
    <w:rsid w:val="005C51C9"/>
    <w:rsid w:val="005C58C9"/>
    <w:rsid w:val="005C6793"/>
    <w:rsid w:val="005C6E6A"/>
    <w:rsid w:val="005C7395"/>
    <w:rsid w:val="005D2230"/>
    <w:rsid w:val="005D2F5C"/>
    <w:rsid w:val="005D7734"/>
    <w:rsid w:val="005E1651"/>
    <w:rsid w:val="005E2CB6"/>
    <w:rsid w:val="005E38D3"/>
    <w:rsid w:val="005E3E03"/>
    <w:rsid w:val="005E57E3"/>
    <w:rsid w:val="005E609B"/>
    <w:rsid w:val="005E65DD"/>
    <w:rsid w:val="005E6DCF"/>
    <w:rsid w:val="005E7FDC"/>
    <w:rsid w:val="005F0C49"/>
    <w:rsid w:val="005F1ACD"/>
    <w:rsid w:val="005F2929"/>
    <w:rsid w:val="005F3E0C"/>
    <w:rsid w:val="005F4F1B"/>
    <w:rsid w:val="005F5617"/>
    <w:rsid w:val="005F6E9E"/>
    <w:rsid w:val="00601647"/>
    <w:rsid w:val="0060230D"/>
    <w:rsid w:val="00603E57"/>
    <w:rsid w:val="00603F76"/>
    <w:rsid w:val="00604293"/>
    <w:rsid w:val="00606655"/>
    <w:rsid w:val="006068EB"/>
    <w:rsid w:val="006075B5"/>
    <w:rsid w:val="00611EB8"/>
    <w:rsid w:val="00612325"/>
    <w:rsid w:val="00612D2B"/>
    <w:rsid w:val="00613007"/>
    <w:rsid w:val="006131F2"/>
    <w:rsid w:val="00613594"/>
    <w:rsid w:val="0061389B"/>
    <w:rsid w:val="00614A42"/>
    <w:rsid w:val="00617691"/>
    <w:rsid w:val="00617A14"/>
    <w:rsid w:val="00617A89"/>
    <w:rsid w:val="00622A0D"/>
    <w:rsid w:val="00630358"/>
    <w:rsid w:val="00630B1F"/>
    <w:rsid w:val="006320D6"/>
    <w:rsid w:val="00632500"/>
    <w:rsid w:val="00632893"/>
    <w:rsid w:val="00633936"/>
    <w:rsid w:val="00633B10"/>
    <w:rsid w:val="00634703"/>
    <w:rsid w:val="0063506E"/>
    <w:rsid w:val="006352DD"/>
    <w:rsid w:val="0063594F"/>
    <w:rsid w:val="00635FEA"/>
    <w:rsid w:val="00637247"/>
    <w:rsid w:val="006373BF"/>
    <w:rsid w:val="006426C4"/>
    <w:rsid w:val="00642D74"/>
    <w:rsid w:val="006431AA"/>
    <w:rsid w:val="0064449A"/>
    <w:rsid w:val="006444E5"/>
    <w:rsid w:val="00646931"/>
    <w:rsid w:val="00654AD2"/>
    <w:rsid w:val="00654C8C"/>
    <w:rsid w:val="006560E4"/>
    <w:rsid w:val="00657A79"/>
    <w:rsid w:val="00657FEA"/>
    <w:rsid w:val="00660565"/>
    <w:rsid w:val="0066073D"/>
    <w:rsid w:val="0066085B"/>
    <w:rsid w:val="006610F1"/>
    <w:rsid w:val="00661958"/>
    <w:rsid w:val="00661E5B"/>
    <w:rsid w:val="00662D16"/>
    <w:rsid w:val="006637C9"/>
    <w:rsid w:val="00663805"/>
    <w:rsid w:val="00665D14"/>
    <w:rsid w:val="00665D46"/>
    <w:rsid w:val="00666294"/>
    <w:rsid w:val="0066701B"/>
    <w:rsid w:val="006670DD"/>
    <w:rsid w:val="00670916"/>
    <w:rsid w:val="0067091A"/>
    <w:rsid w:val="006739AF"/>
    <w:rsid w:val="00674BCD"/>
    <w:rsid w:val="00675BBB"/>
    <w:rsid w:val="00676631"/>
    <w:rsid w:val="00677357"/>
    <w:rsid w:val="00681E82"/>
    <w:rsid w:val="00682477"/>
    <w:rsid w:val="006841BE"/>
    <w:rsid w:val="00684C70"/>
    <w:rsid w:val="00686AED"/>
    <w:rsid w:val="006911CA"/>
    <w:rsid w:val="006917D0"/>
    <w:rsid w:val="006922F1"/>
    <w:rsid w:val="00692E96"/>
    <w:rsid w:val="00692EBA"/>
    <w:rsid w:val="00693B0A"/>
    <w:rsid w:val="00693C48"/>
    <w:rsid w:val="00696586"/>
    <w:rsid w:val="00697F85"/>
    <w:rsid w:val="006A08A2"/>
    <w:rsid w:val="006A0E45"/>
    <w:rsid w:val="006A129F"/>
    <w:rsid w:val="006A1B52"/>
    <w:rsid w:val="006A32DC"/>
    <w:rsid w:val="006A4314"/>
    <w:rsid w:val="006A4FA6"/>
    <w:rsid w:val="006A7994"/>
    <w:rsid w:val="006B08FF"/>
    <w:rsid w:val="006B13F5"/>
    <w:rsid w:val="006B2ABA"/>
    <w:rsid w:val="006B2E5E"/>
    <w:rsid w:val="006B35DA"/>
    <w:rsid w:val="006B37DA"/>
    <w:rsid w:val="006B4AFD"/>
    <w:rsid w:val="006B4D79"/>
    <w:rsid w:val="006B5F78"/>
    <w:rsid w:val="006B7766"/>
    <w:rsid w:val="006B785C"/>
    <w:rsid w:val="006C1ED6"/>
    <w:rsid w:val="006C240C"/>
    <w:rsid w:val="006C315E"/>
    <w:rsid w:val="006C69E2"/>
    <w:rsid w:val="006D100F"/>
    <w:rsid w:val="006D3E66"/>
    <w:rsid w:val="006D4C55"/>
    <w:rsid w:val="006D5343"/>
    <w:rsid w:val="006D6928"/>
    <w:rsid w:val="006D78A1"/>
    <w:rsid w:val="006E0DD5"/>
    <w:rsid w:val="006E124F"/>
    <w:rsid w:val="006E1A42"/>
    <w:rsid w:val="006E38AF"/>
    <w:rsid w:val="006F2CF1"/>
    <w:rsid w:val="006F2CF9"/>
    <w:rsid w:val="006F49E6"/>
    <w:rsid w:val="006F66BC"/>
    <w:rsid w:val="006F773E"/>
    <w:rsid w:val="007035DA"/>
    <w:rsid w:val="0070395C"/>
    <w:rsid w:val="007042C2"/>
    <w:rsid w:val="00707028"/>
    <w:rsid w:val="00710C39"/>
    <w:rsid w:val="00710F88"/>
    <w:rsid w:val="007119BD"/>
    <w:rsid w:val="007122CE"/>
    <w:rsid w:val="00712373"/>
    <w:rsid w:val="00716A89"/>
    <w:rsid w:val="00720008"/>
    <w:rsid w:val="007200FB"/>
    <w:rsid w:val="0072026F"/>
    <w:rsid w:val="00721929"/>
    <w:rsid w:val="00722AD8"/>
    <w:rsid w:val="00725347"/>
    <w:rsid w:val="007261F3"/>
    <w:rsid w:val="00726C1B"/>
    <w:rsid w:val="00727138"/>
    <w:rsid w:val="00731995"/>
    <w:rsid w:val="00731B12"/>
    <w:rsid w:val="00732B1B"/>
    <w:rsid w:val="00732B72"/>
    <w:rsid w:val="0073459B"/>
    <w:rsid w:val="00734701"/>
    <w:rsid w:val="00735347"/>
    <w:rsid w:val="00736252"/>
    <w:rsid w:val="0074062F"/>
    <w:rsid w:val="00742D10"/>
    <w:rsid w:val="007436F1"/>
    <w:rsid w:val="00744941"/>
    <w:rsid w:val="007455E2"/>
    <w:rsid w:val="00745E78"/>
    <w:rsid w:val="00746683"/>
    <w:rsid w:val="00747D54"/>
    <w:rsid w:val="007506CB"/>
    <w:rsid w:val="00753C7E"/>
    <w:rsid w:val="00753F2C"/>
    <w:rsid w:val="007556BE"/>
    <w:rsid w:val="007557DB"/>
    <w:rsid w:val="00760B9D"/>
    <w:rsid w:val="00760C70"/>
    <w:rsid w:val="007629A5"/>
    <w:rsid w:val="00762EE5"/>
    <w:rsid w:val="00763157"/>
    <w:rsid w:val="007636A8"/>
    <w:rsid w:val="00765EF3"/>
    <w:rsid w:val="00770E88"/>
    <w:rsid w:val="007710E4"/>
    <w:rsid w:val="00771B45"/>
    <w:rsid w:val="007721C3"/>
    <w:rsid w:val="00772C2B"/>
    <w:rsid w:val="0077455B"/>
    <w:rsid w:val="00774577"/>
    <w:rsid w:val="0077499E"/>
    <w:rsid w:val="00774F7D"/>
    <w:rsid w:val="00775B0D"/>
    <w:rsid w:val="0077651C"/>
    <w:rsid w:val="00776DFF"/>
    <w:rsid w:val="00777B3E"/>
    <w:rsid w:val="00777E05"/>
    <w:rsid w:val="00781A6B"/>
    <w:rsid w:val="00782190"/>
    <w:rsid w:val="00782237"/>
    <w:rsid w:val="007824A8"/>
    <w:rsid w:val="0078306A"/>
    <w:rsid w:val="00784082"/>
    <w:rsid w:val="007847A6"/>
    <w:rsid w:val="00786A85"/>
    <w:rsid w:val="00786F99"/>
    <w:rsid w:val="00791A01"/>
    <w:rsid w:val="00791A52"/>
    <w:rsid w:val="00792785"/>
    <w:rsid w:val="00793FD2"/>
    <w:rsid w:val="00794ECE"/>
    <w:rsid w:val="00795081"/>
    <w:rsid w:val="007953D2"/>
    <w:rsid w:val="00795C20"/>
    <w:rsid w:val="00796161"/>
    <w:rsid w:val="00796F0E"/>
    <w:rsid w:val="007A0C41"/>
    <w:rsid w:val="007A1A59"/>
    <w:rsid w:val="007A2053"/>
    <w:rsid w:val="007A3418"/>
    <w:rsid w:val="007A37D4"/>
    <w:rsid w:val="007A4110"/>
    <w:rsid w:val="007A54BC"/>
    <w:rsid w:val="007A5A08"/>
    <w:rsid w:val="007A6588"/>
    <w:rsid w:val="007A6C4E"/>
    <w:rsid w:val="007A7C73"/>
    <w:rsid w:val="007B0BE9"/>
    <w:rsid w:val="007B2114"/>
    <w:rsid w:val="007B211F"/>
    <w:rsid w:val="007B34BB"/>
    <w:rsid w:val="007B4369"/>
    <w:rsid w:val="007B4D6A"/>
    <w:rsid w:val="007B5432"/>
    <w:rsid w:val="007B6B8E"/>
    <w:rsid w:val="007C022F"/>
    <w:rsid w:val="007C1560"/>
    <w:rsid w:val="007C1F1E"/>
    <w:rsid w:val="007C20D8"/>
    <w:rsid w:val="007C20F2"/>
    <w:rsid w:val="007C3B7A"/>
    <w:rsid w:val="007D1BBC"/>
    <w:rsid w:val="007D2040"/>
    <w:rsid w:val="007D2A80"/>
    <w:rsid w:val="007D3B31"/>
    <w:rsid w:val="007D5083"/>
    <w:rsid w:val="007D52FC"/>
    <w:rsid w:val="007D57A5"/>
    <w:rsid w:val="007D5E39"/>
    <w:rsid w:val="007D6639"/>
    <w:rsid w:val="007D7ADE"/>
    <w:rsid w:val="007E01D9"/>
    <w:rsid w:val="007E0BCC"/>
    <w:rsid w:val="007E1071"/>
    <w:rsid w:val="007E1307"/>
    <w:rsid w:val="007E16E9"/>
    <w:rsid w:val="007E2263"/>
    <w:rsid w:val="007E4003"/>
    <w:rsid w:val="007E5FEF"/>
    <w:rsid w:val="007F1333"/>
    <w:rsid w:val="007F1437"/>
    <w:rsid w:val="007F1C01"/>
    <w:rsid w:val="007F2E20"/>
    <w:rsid w:val="007F3960"/>
    <w:rsid w:val="007F4065"/>
    <w:rsid w:val="007F4801"/>
    <w:rsid w:val="007F4E5F"/>
    <w:rsid w:val="007F753F"/>
    <w:rsid w:val="007F7E01"/>
    <w:rsid w:val="0080031B"/>
    <w:rsid w:val="00800365"/>
    <w:rsid w:val="00801617"/>
    <w:rsid w:val="0080163A"/>
    <w:rsid w:val="00801AA3"/>
    <w:rsid w:val="00802224"/>
    <w:rsid w:val="008028FE"/>
    <w:rsid w:val="00802BB9"/>
    <w:rsid w:val="008031B6"/>
    <w:rsid w:val="0080579D"/>
    <w:rsid w:val="00807CDB"/>
    <w:rsid w:val="00807D71"/>
    <w:rsid w:val="0081054D"/>
    <w:rsid w:val="00810BAD"/>
    <w:rsid w:val="008126DE"/>
    <w:rsid w:val="00812C11"/>
    <w:rsid w:val="008178AE"/>
    <w:rsid w:val="00817B70"/>
    <w:rsid w:val="008200D9"/>
    <w:rsid w:val="00820703"/>
    <w:rsid w:val="00821130"/>
    <w:rsid w:val="00821473"/>
    <w:rsid w:val="00821F0F"/>
    <w:rsid w:val="00822DD8"/>
    <w:rsid w:val="00822FEC"/>
    <w:rsid w:val="00824EF2"/>
    <w:rsid w:val="00824F24"/>
    <w:rsid w:val="00825504"/>
    <w:rsid w:val="00825FDA"/>
    <w:rsid w:val="0082647D"/>
    <w:rsid w:val="00826A41"/>
    <w:rsid w:val="00830F8A"/>
    <w:rsid w:val="00831217"/>
    <w:rsid w:val="0083244D"/>
    <w:rsid w:val="00832C85"/>
    <w:rsid w:val="00832EF2"/>
    <w:rsid w:val="00833661"/>
    <w:rsid w:val="0083524E"/>
    <w:rsid w:val="00841A60"/>
    <w:rsid w:val="008446EB"/>
    <w:rsid w:val="00844D8D"/>
    <w:rsid w:val="00850180"/>
    <w:rsid w:val="00850234"/>
    <w:rsid w:val="008506F8"/>
    <w:rsid w:val="0085199F"/>
    <w:rsid w:val="008528E3"/>
    <w:rsid w:val="00853213"/>
    <w:rsid w:val="00853F6B"/>
    <w:rsid w:val="008555E1"/>
    <w:rsid w:val="00855B9A"/>
    <w:rsid w:val="00856366"/>
    <w:rsid w:val="00856DF2"/>
    <w:rsid w:val="008577C1"/>
    <w:rsid w:val="008617E2"/>
    <w:rsid w:val="00861DC8"/>
    <w:rsid w:val="008622B5"/>
    <w:rsid w:val="00862853"/>
    <w:rsid w:val="0086359A"/>
    <w:rsid w:val="00866A73"/>
    <w:rsid w:val="00866F7B"/>
    <w:rsid w:val="00867356"/>
    <w:rsid w:val="00867A0B"/>
    <w:rsid w:val="008706D1"/>
    <w:rsid w:val="00871D5B"/>
    <w:rsid w:val="00872862"/>
    <w:rsid w:val="00873610"/>
    <w:rsid w:val="00873AB0"/>
    <w:rsid w:val="00873D40"/>
    <w:rsid w:val="008741C9"/>
    <w:rsid w:val="008748FD"/>
    <w:rsid w:val="0087494D"/>
    <w:rsid w:val="00875036"/>
    <w:rsid w:val="00876648"/>
    <w:rsid w:val="00876844"/>
    <w:rsid w:val="008776AD"/>
    <w:rsid w:val="0087782F"/>
    <w:rsid w:val="00877D28"/>
    <w:rsid w:val="00880552"/>
    <w:rsid w:val="008809E7"/>
    <w:rsid w:val="00880C38"/>
    <w:rsid w:val="008837A5"/>
    <w:rsid w:val="00884482"/>
    <w:rsid w:val="00885BAC"/>
    <w:rsid w:val="00887472"/>
    <w:rsid w:val="00887B7E"/>
    <w:rsid w:val="00887E3C"/>
    <w:rsid w:val="00892583"/>
    <w:rsid w:val="00892870"/>
    <w:rsid w:val="00892E09"/>
    <w:rsid w:val="00893103"/>
    <w:rsid w:val="008937CE"/>
    <w:rsid w:val="00893C39"/>
    <w:rsid w:val="008940F6"/>
    <w:rsid w:val="008947FB"/>
    <w:rsid w:val="008970C6"/>
    <w:rsid w:val="008A0195"/>
    <w:rsid w:val="008A0578"/>
    <w:rsid w:val="008A085F"/>
    <w:rsid w:val="008A2D99"/>
    <w:rsid w:val="008A4EF8"/>
    <w:rsid w:val="008A5467"/>
    <w:rsid w:val="008A5CE1"/>
    <w:rsid w:val="008B0089"/>
    <w:rsid w:val="008B041D"/>
    <w:rsid w:val="008B1529"/>
    <w:rsid w:val="008B1B1D"/>
    <w:rsid w:val="008B2151"/>
    <w:rsid w:val="008B2326"/>
    <w:rsid w:val="008B26BB"/>
    <w:rsid w:val="008B3C76"/>
    <w:rsid w:val="008B4A2C"/>
    <w:rsid w:val="008B500F"/>
    <w:rsid w:val="008B57D2"/>
    <w:rsid w:val="008B5BA1"/>
    <w:rsid w:val="008B6E73"/>
    <w:rsid w:val="008B7C58"/>
    <w:rsid w:val="008C0216"/>
    <w:rsid w:val="008C062E"/>
    <w:rsid w:val="008C23B8"/>
    <w:rsid w:val="008C2406"/>
    <w:rsid w:val="008C2B99"/>
    <w:rsid w:val="008C3BA0"/>
    <w:rsid w:val="008C4493"/>
    <w:rsid w:val="008C7A30"/>
    <w:rsid w:val="008D1058"/>
    <w:rsid w:val="008D175D"/>
    <w:rsid w:val="008D1DB8"/>
    <w:rsid w:val="008D2264"/>
    <w:rsid w:val="008D2418"/>
    <w:rsid w:val="008D2530"/>
    <w:rsid w:val="008D2800"/>
    <w:rsid w:val="008E1F19"/>
    <w:rsid w:val="008E3DB7"/>
    <w:rsid w:val="008E41DD"/>
    <w:rsid w:val="008E469C"/>
    <w:rsid w:val="008E5F54"/>
    <w:rsid w:val="008E703A"/>
    <w:rsid w:val="008F0F24"/>
    <w:rsid w:val="008F4E7D"/>
    <w:rsid w:val="008F57F9"/>
    <w:rsid w:val="008F67D2"/>
    <w:rsid w:val="008F6806"/>
    <w:rsid w:val="008F72F2"/>
    <w:rsid w:val="008F7543"/>
    <w:rsid w:val="008F7BD3"/>
    <w:rsid w:val="009012E4"/>
    <w:rsid w:val="00901EC2"/>
    <w:rsid w:val="0090307C"/>
    <w:rsid w:val="00904919"/>
    <w:rsid w:val="00904B38"/>
    <w:rsid w:val="00904F43"/>
    <w:rsid w:val="009050F8"/>
    <w:rsid w:val="009051B3"/>
    <w:rsid w:val="00906134"/>
    <w:rsid w:val="009101D7"/>
    <w:rsid w:val="009105CF"/>
    <w:rsid w:val="00910769"/>
    <w:rsid w:val="009118B0"/>
    <w:rsid w:val="009133A8"/>
    <w:rsid w:val="00914C31"/>
    <w:rsid w:val="00914F24"/>
    <w:rsid w:val="009152DE"/>
    <w:rsid w:val="00915A9F"/>
    <w:rsid w:val="00915BFE"/>
    <w:rsid w:val="009161F6"/>
    <w:rsid w:val="00916EDD"/>
    <w:rsid w:val="00917002"/>
    <w:rsid w:val="00917602"/>
    <w:rsid w:val="00917E28"/>
    <w:rsid w:val="00920020"/>
    <w:rsid w:val="00920238"/>
    <w:rsid w:val="009207CB"/>
    <w:rsid w:val="00920CC3"/>
    <w:rsid w:val="00921914"/>
    <w:rsid w:val="00922CF8"/>
    <w:rsid w:val="00922EDB"/>
    <w:rsid w:val="00922F8F"/>
    <w:rsid w:val="00923402"/>
    <w:rsid w:val="0092548E"/>
    <w:rsid w:val="009257B3"/>
    <w:rsid w:val="00927F2E"/>
    <w:rsid w:val="00927F87"/>
    <w:rsid w:val="009306F8"/>
    <w:rsid w:val="00931B17"/>
    <w:rsid w:val="00932AD7"/>
    <w:rsid w:val="00932AE7"/>
    <w:rsid w:val="00933807"/>
    <w:rsid w:val="0093498D"/>
    <w:rsid w:val="00934B31"/>
    <w:rsid w:val="00935476"/>
    <w:rsid w:val="009366F0"/>
    <w:rsid w:val="00937CC1"/>
    <w:rsid w:val="00940DFA"/>
    <w:rsid w:val="0094111B"/>
    <w:rsid w:val="00941136"/>
    <w:rsid w:val="00941D97"/>
    <w:rsid w:val="009438C4"/>
    <w:rsid w:val="00945F87"/>
    <w:rsid w:val="00947310"/>
    <w:rsid w:val="0094791E"/>
    <w:rsid w:val="00950848"/>
    <w:rsid w:val="00950A44"/>
    <w:rsid w:val="00950E23"/>
    <w:rsid w:val="00951156"/>
    <w:rsid w:val="009511C3"/>
    <w:rsid w:val="00951B48"/>
    <w:rsid w:val="00952696"/>
    <w:rsid w:val="0095275F"/>
    <w:rsid w:val="00954D48"/>
    <w:rsid w:val="0095511D"/>
    <w:rsid w:val="00955AF3"/>
    <w:rsid w:val="00956213"/>
    <w:rsid w:val="00956298"/>
    <w:rsid w:val="00956437"/>
    <w:rsid w:val="00960EE5"/>
    <w:rsid w:val="00964C89"/>
    <w:rsid w:val="009703FA"/>
    <w:rsid w:val="00970809"/>
    <w:rsid w:val="00972294"/>
    <w:rsid w:val="00972676"/>
    <w:rsid w:val="00972DE0"/>
    <w:rsid w:val="00974476"/>
    <w:rsid w:val="00974789"/>
    <w:rsid w:val="009805F1"/>
    <w:rsid w:val="00980B2E"/>
    <w:rsid w:val="00980DF6"/>
    <w:rsid w:val="00981784"/>
    <w:rsid w:val="00983C7C"/>
    <w:rsid w:val="00986414"/>
    <w:rsid w:val="00987123"/>
    <w:rsid w:val="009877F0"/>
    <w:rsid w:val="00991B45"/>
    <w:rsid w:val="00991CB6"/>
    <w:rsid w:val="00993BB6"/>
    <w:rsid w:val="009952F5"/>
    <w:rsid w:val="009959F8"/>
    <w:rsid w:val="00995ED1"/>
    <w:rsid w:val="00996283"/>
    <w:rsid w:val="00997297"/>
    <w:rsid w:val="00997EEA"/>
    <w:rsid w:val="009A08FA"/>
    <w:rsid w:val="009A0A94"/>
    <w:rsid w:val="009A3ABC"/>
    <w:rsid w:val="009A3DA7"/>
    <w:rsid w:val="009A4F2C"/>
    <w:rsid w:val="009A5DF7"/>
    <w:rsid w:val="009A68F5"/>
    <w:rsid w:val="009B11DD"/>
    <w:rsid w:val="009B21DB"/>
    <w:rsid w:val="009B5A30"/>
    <w:rsid w:val="009B600E"/>
    <w:rsid w:val="009B6C0D"/>
    <w:rsid w:val="009B6F27"/>
    <w:rsid w:val="009C0283"/>
    <w:rsid w:val="009C1689"/>
    <w:rsid w:val="009C1A3D"/>
    <w:rsid w:val="009C41C7"/>
    <w:rsid w:val="009C42DE"/>
    <w:rsid w:val="009C4EEA"/>
    <w:rsid w:val="009C71BF"/>
    <w:rsid w:val="009D0508"/>
    <w:rsid w:val="009D0AB7"/>
    <w:rsid w:val="009D0B7F"/>
    <w:rsid w:val="009D4DEF"/>
    <w:rsid w:val="009D53D4"/>
    <w:rsid w:val="009D60E4"/>
    <w:rsid w:val="009D7095"/>
    <w:rsid w:val="009E0171"/>
    <w:rsid w:val="009E02D0"/>
    <w:rsid w:val="009E0506"/>
    <w:rsid w:val="009E16B7"/>
    <w:rsid w:val="009E1915"/>
    <w:rsid w:val="009E1C7C"/>
    <w:rsid w:val="009E20C0"/>
    <w:rsid w:val="009E3C1D"/>
    <w:rsid w:val="009E40D9"/>
    <w:rsid w:val="009E451B"/>
    <w:rsid w:val="009E52B8"/>
    <w:rsid w:val="009E5C3B"/>
    <w:rsid w:val="009E7A41"/>
    <w:rsid w:val="009F0567"/>
    <w:rsid w:val="009F1847"/>
    <w:rsid w:val="009F2F1D"/>
    <w:rsid w:val="009F50D6"/>
    <w:rsid w:val="009F5995"/>
    <w:rsid w:val="009F5E2D"/>
    <w:rsid w:val="009F5E6F"/>
    <w:rsid w:val="009F613A"/>
    <w:rsid w:val="00A0022C"/>
    <w:rsid w:val="00A002BD"/>
    <w:rsid w:val="00A015DE"/>
    <w:rsid w:val="00A0335E"/>
    <w:rsid w:val="00A0485B"/>
    <w:rsid w:val="00A04BC7"/>
    <w:rsid w:val="00A052D2"/>
    <w:rsid w:val="00A053A9"/>
    <w:rsid w:val="00A06CB1"/>
    <w:rsid w:val="00A1031A"/>
    <w:rsid w:val="00A10D54"/>
    <w:rsid w:val="00A10EDE"/>
    <w:rsid w:val="00A12F62"/>
    <w:rsid w:val="00A15520"/>
    <w:rsid w:val="00A160D9"/>
    <w:rsid w:val="00A16850"/>
    <w:rsid w:val="00A168DF"/>
    <w:rsid w:val="00A170CC"/>
    <w:rsid w:val="00A172E2"/>
    <w:rsid w:val="00A20D20"/>
    <w:rsid w:val="00A22796"/>
    <w:rsid w:val="00A228AF"/>
    <w:rsid w:val="00A22CF4"/>
    <w:rsid w:val="00A24A75"/>
    <w:rsid w:val="00A270EA"/>
    <w:rsid w:val="00A30BF6"/>
    <w:rsid w:val="00A31D24"/>
    <w:rsid w:val="00A335C9"/>
    <w:rsid w:val="00A339F6"/>
    <w:rsid w:val="00A33EF7"/>
    <w:rsid w:val="00A347B9"/>
    <w:rsid w:val="00A34A91"/>
    <w:rsid w:val="00A35CEF"/>
    <w:rsid w:val="00A37394"/>
    <w:rsid w:val="00A40708"/>
    <w:rsid w:val="00A40C3B"/>
    <w:rsid w:val="00A411A7"/>
    <w:rsid w:val="00A41A59"/>
    <w:rsid w:val="00A41C1E"/>
    <w:rsid w:val="00A43976"/>
    <w:rsid w:val="00A45378"/>
    <w:rsid w:val="00A45534"/>
    <w:rsid w:val="00A4598A"/>
    <w:rsid w:val="00A47839"/>
    <w:rsid w:val="00A51219"/>
    <w:rsid w:val="00A51244"/>
    <w:rsid w:val="00A52B7F"/>
    <w:rsid w:val="00A53503"/>
    <w:rsid w:val="00A53E7F"/>
    <w:rsid w:val="00A55018"/>
    <w:rsid w:val="00A55211"/>
    <w:rsid w:val="00A557C1"/>
    <w:rsid w:val="00A5734B"/>
    <w:rsid w:val="00A5775C"/>
    <w:rsid w:val="00A57E47"/>
    <w:rsid w:val="00A60007"/>
    <w:rsid w:val="00A614C0"/>
    <w:rsid w:val="00A627C5"/>
    <w:rsid w:val="00A62C9E"/>
    <w:rsid w:val="00A62CFB"/>
    <w:rsid w:val="00A642CC"/>
    <w:rsid w:val="00A651BA"/>
    <w:rsid w:val="00A654F3"/>
    <w:rsid w:val="00A65DB0"/>
    <w:rsid w:val="00A65ED8"/>
    <w:rsid w:val="00A664EF"/>
    <w:rsid w:val="00A66FBE"/>
    <w:rsid w:val="00A72FAE"/>
    <w:rsid w:val="00A74CBC"/>
    <w:rsid w:val="00A77BF5"/>
    <w:rsid w:val="00A77DD1"/>
    <w:rsid w:val="00A77DD5"/>
    <w:rsid w:val="00A80948"/>
    <w:rsid w:val="00A81828"/>
    <w:rsid w:val="00A826B0"/>
    <w:rsid w:val="00A831DD"/>
    <w:rsid w:val="00A83AD5"/>
    <w:rsid w:val="00A83B07"/>
    <w:rsid w:val="00A84A44"/>
    <w:rsid w:val="00A85561"/>
    <w:rsid w:val="00A86247"/>
    <w:rsid w:val="00A876CB"/>
    <w:rsid w:val="00A9055B"/>
    <w:rsid w:val="00A906A3"/>
    <w:rsid w:val="00A9259C"/>
    <w:rsid w:val="00A9328E"/>
    <w:rsid w:val="00A93643"/>
    <w:rsid w:val="00A949A0"/>
    <w:rsid w:val="00A951C8"/>
    <w:rsid w:val="00A96FE1"/>
    <w:rsid w:val="00AA03D6"/>
    <w:rsid w:val="00AA0F5E"/>
    <w:rsid w:val="00AA14B0"/>
    <w:rsid w:val="00AA5012"/>
    <w:rsid w:val="00AA5670"/>
    <w:rsid w:val="00AB0936"/>
    <w:rsid w:val="00AB1E7E"/>
    <w:rsid w:val="00AB341A"/>
    <w:rsid w:val="00AB3D96"/>
    <w:rsid w:val="00AB4B11"/>
    <w:rsid w:val="00AB5EB2"/>
    <w:rsid w:val="00AB66D6"/>
    <w:rsid w:val="00AB69DA"/>
    <w:rsid w:val="00AC20F4"/>
    <w:rsid w:val="00AC3843"/>
    <w:rsid w:val="00AC4E41"/>
    <w:rsid w:val="00AC69BA"/>
    <w:rsid w:val="00AC7181"/>
    <w:rsid w:val="00AD0BD8"/>
    <w:rsid w:val="00AD0CBC"/>
    <w:rsid w:val="00AD0CF0"/>
    <w:rsid w:val="00AD1645"/>
    <w:rsid w:val="00AD2804"/>
    <w:rsid w:val="00AD31A4"/>
    <w:rsid w:val="00AD3C01"/>
    <w:rsid w:val="00AD3E6F"/>
    <w:rsid w:val="00AD5B65"/>
    <w:rsid w:val="00AD5FF3"/>
    <w:rsid w:val="00AE003B"/>
    <w:rsid w:val="00AE1192"/>
    <w:rsid w:val="00AE1DD4"/>
    <w:rsid w:val="00AE25FC"/>
    <w:rsid w:val="00AE34B2"/>
    <w:rsid w:val="00AE40EA"/>
    <w:rsid w:val="00AE417A"/>
    <w:rsid w:val="00AE45C8"/>
    <w:rsid w:val="00AE4E3B"/>
    <w:rsid w:val="00AE5184"/>
    <w:rsid w:val="00AE529F"/>
    <w:rsid w:val="00AE5BCF"/>
    <w:rsid w:val="00AE65FD"/>
    <w:rsid w:val="00AF1636"/>
    <w:rsid w:val="00AF2B8F"/>
    <w:rsid w:val="00AF3B4F"/>
    <w:rsid w:val="00AF4030"/>
    <w:rsid w:val="00AF40D7"/>
    <w:rsid w:val="00AF435A"/>
    <w:rsid w:val="00AF5000"/>
    <w:rsid w:val="00AF5FD5"/>
    <w:rsid w:val="00AF5FD8"/>
    <w:rsid w:val="00AF61B1"/>
    <w:rsid w:val="00AF6C99"/>
    <w:rsid w:val="00AF7F7B"/>
    <w:rsid w:val="00B01233"/>
    <w:rsid w:val="00B01F0A"/>
    <w:rsid w:val="00B052D1"/>
    <w:rsid w:val="00B055F4"/>
    <w:rsid w:val="00B068C3"/>
    <w:rsid w:val="00B12E47"/>
    <w:rsid w:val="00B1421A"/>
    <w:rsid w:val="00B143F0"/>
    <w:rsid w:val="00B14B76"/>
    <w:rsid w:val="00B15682"/>
    <w:rsid w:val="00B234C2"/>
    <w:rsid w:val="00B23DF5"/>
    <w:rsid w:val="00B246F0"/>
    <w:rsid w:val="00B25676"/>
    <w:rsid w:val="00B2582F"/>
    <w:rsid w:val="00B2595D"/>
    <w:rsid w:val="00B26299"/>
    <w:rsid w:val="00B27331"/>
    <w:rsid w:val="00B304C2"/>
    <w:rsid w:val="00B30B3F"/>
    <w:rsid w:val="00B30F7D"/>
    <w:rsid w:val="00B3120B"/>
    <w:rsid w:val="00B312B0"/>
    <w:rsid w:val="00B32064"/>
    <w:rsid w:val="00B32A16"/>
    <w:rsid w:val="00B32F8B"/>
    <w:rsid w:val="00B34120"/>
    <w:rsid w:val="00B36033"/>
    <w:rsid w:val="00B412E1"/>
    <w:rsid w:val="00B43CEB"/>
    <w:rsid w:val="00B43D0C"/>
    <w:rsid w:val="00B443D0"/>
    <w:rsid w:val="00B46C2B"/>
    <w:rsid w:val="00B47D49"/>
    <w:rsid w:val="00B51DD1"/>
    <w:rsid w:val="00B51F07"/>
    <w:rsid w:val="00B53597"/>
    <w:rsid w:val="00B53D54"/>
    <w:rsid w:val="00B57CCC"/>
    <w:rsid w:val="00B601D4"/>
    <w:rsid w:val="00B62CFB"/>
    <w:rsid w:val="00B64632"/>
    <w:rsid w:val="00B668D5"/>
    <w:rsid w:val="00B66C53"/>
    <w:rsid w:val="00B71AA7"/>
    <w:rsid w:val="00B733B5"/>
    <w:rsid w:val="00B74206"/>
    <w:rsid w:val="00B74BF5"/>
    <w:rsid w:val="00B75710"/>
    <w:rsid w:val="00B76714"/>
    <w:rsid w:val="00B803AE"/>
    <w:rsid w:val="00B81B77"/>
    <w:rsid w:val="00B82053"/>
    <w:rsid w:val="00B8322A"/>
    <w:rsid w:val="00B83BA7"/>
    <w:rsid w:val="00B83BEB"/>
    <w:rsid w:val="00B83F9E"/>
    <w:rsid w:val="00B8449D"/>
    <w:rsid w:val="00B86AA2"/>
    <w:rsid w:val="00B87179"/>
    <w:rsid w:val="00B877C7"/>
    <w:rsid w:val="00B92729"/>
    <w:rsid w:val="00B92A8B"/>
    <w:rsid w:val="00B93449"/>
    <w:rsid w:val="00B93AA1"/>
    <w:rsid w:val="00B9686B"/>
    <w:rsid w:val="00B96D37"/>
    <w:rsid w:val="00B97864"/>
    <w:rsid w:val="00B979E6"/>
    <w:rsid w:val="00B97E4D"/>
    <w:rsid w:val="00BA0688"/>
    <w:rsid w:val="00BA085A"/>
    <w:rsid w:val="00BA16C2"/>
    <w:rsid w:val="00BA38EA"/>
    <w:rsid w:val="00BA3F50"/>
    <w:rsid w:val="00BA4309"/>
    <w:rsid w:val="00BA4D74"/>
    <w:rsid w:val="00BA5A6C"/>
    <w:rsid w:val="00BA5DAB"/>
    <w:rsid w:val="00BB30C2"/>
    <w:rsid w:val="00BB30D4"/>
    <w:rsid w:val="00BB4AA4"/>
    <w:rsid w:val="00BB4B5C"/>
    <w:rsid w:val="00BB573C"/>
    <w:rsid w:val="00BB79D1"/>
    <w:rsid w:val="00BB7E64"/>
    <w:rsid w:val="00BC143F"/>
    <w:rsid w:val="00BC1FB1"/>
    <w:rsid w:val="00BC2570"/>
    <w:rsid w:val="00BC27A3"/>
    <w:rsid w:val="00BC48BB"/>
    <w:rsid w:val="00BC5421"/>
    <w:rsid w:val="00BC627B"/>
    <w:rsid w:val="00BD0852"/>
    <w:rsid w:val="00BD1365"/>
    <w:rsid w:val="00BD1944"/>
    <w:rsid w:val="00BD1E07"/>
    <w:rsid w:val="00BD3658"/>
    <w:rsid w:val="00BD4E87"/>
    <w:rsid w:val="00BD5D40"/>
    <w:rsid w:val="00BE2ABA"/>
    <w:rsid w:val="00BE4B09"/>
    <w:rsid w:val="00BE4FA4"/>
    <w:rsid w:val="00BE526C"/>
    <w:rsid w:val="00BE5C10"/>
    <w:rsid w:val="00BE7083"/>
    <w:rsid w:val="00BE7B63"/>
    <w:rsid w:val="00BE7BF4"/>
    <w:rsid w:val="00BF3579"/>
    <w:rsid w:val="00BF3C85"/>
    <w:rsid w:val="00BF3D39"/>
    <w:rsid w:val="00BF58DA"/>
    <w:rsid w:val="00C04744"/>
    <w:rsid w:val="00C05B39"/>
    <w:rsid w:val="00C06B98"/>
    <w:rsid w:val="00C074C1"/>
    <w:rsid w:val="00C1100C"/>
    <w:rsid w:val="00C11103"/>
    <w:rsid w:val="00C123DB"/>
    <w:rsid w:val="00C131F1"/>
    <w:rsid w:val="00C1392E"/>
    <w:rsid w:val="00C1797E"/>
    <w:rsid w:val="00C207CE"/>
    <w:rsid w:val="00C22506"/>
    <w:rsid w:val="00C23556"/>
    <w:rsid w:val="00C239FA"/>
    <w:rsid w:val="00C24859"/>
    <w:rsid w:val="00C24F63"/>
    <w:rsid w:val="00C25497"/>
    <w:rsid w:val="00C25F6C"/>
    <w:rsid w:val="00C271BB"/>
    <w:rsid w:val="00C27202"/>
    <w:rsid w:val="00C272AD"/>
    <w:rsid w:val="00C30A2A"/>
    <w:rsid w:val="00C30DFB"/>
    <w:rsid w:val="00C33134"/>
    <w:rsid w:val="00C33372"/>
    <w:rsid w:val="00C33784"/>
    <w:rsid w:val="00C35575"/>
    <w:rsid w:val="00C377CD"/>
    <w:rsid w:val="00C403E0"/>
    <w:rsid w:val="00C412B3"/>
    <w:rsid w:val="00C42618"/>
    <w:rsid w:val="00C42858"/>
    <w:rsid w:val="00C44A1F"/>
    <w:rsid w:val="00C45BE4"/>
    <w:rsid w:val="00C45C07"/>
    <w:rsid w:val="00C4668D"/>
    <w:rsid w:val="00C4785F"/>
    <w:rsid w:val="00C507DF"/>
    <w:rsid w:val="00C50C3E"/>
    <w:rsid w:val="00C51641"/>
    <w:rsid w:val="00C516BB"/>
    <w:rsid w:val="00C51A94"/>
    <w:rsid w:val="00C52D07"/>
    <w:rsid w:val="00C53D4B"/>
    <w:rsid w:val="00C54827"/>
    <w:rsid w:val="00C554DC"/>
    <w:rsid w:val="00C5584B"/>
    <w:rsid w:val="00C55ECA"/>
    <w:rsid w:val="00C57440"/>
    <w:rsid w:val="00C57750"/>
    <w:rsid w:val="00C57A77"/>
    <w:rsid w:val="00C57C05"/>
    <w:rsid w:val="00C6195B"/>
    <w:rsid w:val="00C61D17"/>
    <w:rsid w:val="00C62115"/>
    <w:rsid w:val="00C62DA3"/>
    <w:rsid w:val="00C655B9"/>
    <w:rsid w:val="00C65C35"/>
    <w:rsid w:val="00C6715F"/>
    <w:rsid w:val="00C67FE6"/>
    <w:rsid w:val="00C712CD"/>
    <w:rsid w:val="00C714EE"/>
    <w:rsid w:val="00C724A4"/>
    <w:rsid w:val="00C73BF3"/>
    <w:rsid w:val="00C73E21"/>
    <w:rsid w:val="00C752B8"/>
    <w:rsid w:val="00C763F2"/>
    <w:rsid w:val="00C77129"/>
    <w:rsid w:val="00C776AA"/>
    <w:rsid w:val="00C77A18"/>
    <w:rsid w:val="00C803C2"/>
    <w:rsid w:val="00C819C0"/>
    <w:rsid w:val="00C81AFE"/>
    <w:rsid w:val="00C82CB7"/>
    <w:rsid w:val="00C83E19"/>
    <w:rsid w:val="00C85039"/>
    <w:rsid w:val="00C85A30"/>
    <w:rsid w:val="00C85B90"/>
    <w:rsid w:val="00C85E35"/>
    <w:rsid w:val="00C85EF0"/>
    <w:rsid w:val="00C8715E"/>
    <w:rsid w:val="00C90510"/>
    <w:rsid w:val="00C91905"/>
    <w:rsid w:val="00C92A85"/>
    <w:rsid w:val="00C939CE"/>
    <w:rsid w:val="00C9457A"/>
    <w:rsid w:val="00C9460B"/>
    <w:rsid w:val="00C95440"/>
    <w:rsid w:val="00C95539"/>
    <w:rsid w:val="00C96403"/>
    <w:rsid w:val="00CA0CF0"/>
    <w:rsid w:val="00CB0BE6"/>
    <w:rsid w:val="00CB0EB7"/>
    <w:rsid w:val="00CB2AEF"/>
    <w:rsid w:val="00CB4638"/>
    <w:rsid w:val="00CB46DF"/>
    <w:rsid w:val="00CB487B"/>
    <w:rsid w:val="00CB496E"/>
    <w:rsid w:val="00CB621C"/>
    <w:rsid w:val="00CB6531"/>
    <w:rsid w:val="00CC1A4E"/>
    <w:rsid w:val="00CC1D96"/>
    <w:rsid w:val="00CC2C85"/>
    <w:rsid w:val="00CC3406"/>
    <w:rsid w:val="00CC3AF0"/>
    <w:rsid w:val="00CC3E1C"/>
    <w:rsid w:val="00CC5246"/>
    <w:rsid w:val="00CC5278"/>
    <w:rsid w:val="00CC6339"/>
    <w:rsid w:val="00CC7B1B"/>
    <w:rsid w:val="00CC7C27"/>
    <w:rsid w:val="00CD2EE2"/>
    <w:rsid w:val="00CD3DC2"/>
    <w:rsid w:val="00CD7305"/>
    <w:rsid w:val="00CD74E7"/>
    <w:rsid w:val="00CD7647"/>
    <w:rsid w:val="00CE0526"/>
    <w:rsid w:val="00CE12DF"/>
    <w:rsid w:val="00CE2472"/>
    <w:rsid w:val="00CE3967"/>
    <w:rsid w:val="00CE55E9"/>
    <w:rsid w:val="00CE56BC"/>
    <w:rsid w:val="00CE5E1F"/>
    <w:rsid w:val="00CE7D2F"/>
    <w:rsid w:val="00CF096E"/>
    <w:rsid w:val="00CF1EF8"/>
    <w:rsid w:val="00CF212F"/>
    <w:rsid w:val="00CF35C4"/>
    <w:rsid w:val="00CF3BD0"/>
    <w:rsid w:val="00CF4450"/>
    <w:rsid w:val="00CF45A0"/>
    <w:rsid w:val="00CF473E"/>
    <w:rsid w:val="00CF4ED6"/>
    <w:rsid w:val="00CF56FD"/>
    <w:rsid w:val="00CF5FB9"/>
    <w:rsid w:val="00CF704F"/>
    <w:rsid w:val="00D00280"/>
    <w:rsid w:val="00D025DC"/>
    <w:rsid w:val="00D035A0"/>
    <w:rsid w:val="00D03FC3"/>
    <w:rsid w:val="00D11537"/>
    <w:rsid w:val="00D14302"/>
    <w:rsid w:val="00D1459B"/>
    <w:rsid w:val="00D154B8"/>
    <w:rsid w:val="00D16211"/>
    <w:rsid w:val="00D171B0"/>
    <w:rsid w:val="00D17228"/>
    <w:rsid w:val="00D176DE"/>
    <w:rsid w:val="00D21559"/>
    <w:rsid w:val="00D21A0D"/>
    <w:rsid w:val="00D21B0B"/>
    <w:rsid w:val="00D23306"/>
    <w:rsid w:val="00D244EC"/>
    <w:rsid w:val="00D2495F"/>
    <w:rsid w:val="00D25CD1"/>
    <w:rsid w:val="00D25E2E"/>
    <w:rsid w:val="00D267BB"/>
    <w:rsid w:val="00D26ABD"/>
    <w:rsid w:val="00D271DE"/>
    <w:rsid w:val="00D27295"/>
    <w:rsid w:val="00D307F5"/>
    <w:rsid w:val="00D30C31"/>
    <w:rsid w:val="00D312C3"/>
    <w:rsid w:val="00D323C8"/>
    <w:rsid w:val="00D32E16"/>
    <w:rsid w:val="00D34A82"/>
    <w:rsid w:val="00D3560A"/>
    <w:rsid w:val="00D36044"/>
    <w:rsid w:val="00D366EB"/>
    <w:rsid w:val="00D36BAB"/>
    <w:rsid w:val="00D372E7"/>
    <w:rsid w:val="00D37928"/>
    <w:rsid w:val="00D403C8"/>
    <w:rsid w:val="00D406D7"/>
    <w:rsid w:val="00D40741"/>
    <w:rsid w:val="00D416A8"/>
    <w:rsid w:val="00D427CB"/>
    <w:rsid w:val="00D50C91"/>
    <w:rsid w:val="00D51D7C"/>
    <w:rsid w:val="00D522BC"/>
    <w:rsid w:val="00D52D1A"/>
    <w:rsid w:val="00D5541F"/>
    <w:rsid w:val="00D57B98"/>
    <w:rsid w:val="00D61F77"/>
    <w:rsid w:val="00D62562"/>
    <w:rsid w:val="00D62A1E"/>
    <w:rsid w:val="00D634E8"/>
    <w:rsid w:val="00D648EA"/>
    <w:rsid w:val="00D672E1"/>
    <w:rsid w:val="00D70110"/>
    <w:rsid w:val="00D7232A"/>
    <w:rsid w:val="00D7254C"/>
    <w:rsid w:val="00D7337B"/>
    <w:rsid w:val="00D73508"/>
    <w:rsid w:val="00D74E47"/>
    <w:rsid w:val="00D7736E"/>
    <w:rsid w:val="00D804C1"/>
    <w:rsid w:val="00D806F5"/>
    <w:rsid w:val="00D8162F"/>
    <w:rsid w:val="00D81B42"/>
    <w:rsid w:val="00D83560"/>
    <w:rsid w:val="00D85249"/>
    <w:rsid w:val="00D85EC1"/>
    <w:rsid w:val="00D865EE"/>
    <w:rsid w:val="00D871D6"/>
    <w:rsid w:val="00D916AF"/>
    <w:rsid w:val="00D9405B"/>
    <w:rsid w:val="00D95335"/>
    <w:rsid w:val="00D957C7"/>
    <w:rsid w:val="00D95ABC"/>
    <w:rsid w:val="00D97470"/>
    <w:rsid w:val="00D97E62"/>
    <w:rsid w:val="00D97F84"/>
    <w:rsid w:val="00DA0644"/>
    <w:rsid w:val="00DA178D"/>
    <w:rsid w:val="00DA272C"/>
    <w:rsid w:val="00DA4734"/>
    <w:rsid w:val="00DA4EC5"/>
    <w:rsid w:val="00DA6B18"/>
    <w:rsid w:val="00DA7EAC"/>
    <w:rsid w:val="00DA7F0B"/>
    <w:rsid w:val="00DB0E30"/>
    <w:rsid w:val="00DB2A43"/>
    <w:rsid w:val="00DB3B6B"/>
    <w:rsid w:val="00DB422F"/>
    <w:rsid w:val="00DB548C"/>
    <w:rsid w:val="00DB5E02"/>
    <w:rsid w:val="00DB6DBF"/>
    <w:rsid w:val="00DC0ADE"/>
    <w:rsid w:val="00DC2438"/>
    <w:rsid w:val="00DC30E8"/>
    <w:rsid w:val="00DC5A22"/>
    <w:rsid w:val="00DC6CBB"/>
    <w:rsid w:val="00DD3F64"/>
    <w:rsid w:val="00DD4D93"/>
    <w:rsid w:val="00DD5DCD"/>
    <w:rsid w:val="00DD5E29"/>
    <w:rsid w:val="00DD640E"/>
    <w:rsid w:val="00DD651E"/>
    <w:rsid w:val="00DD70EF"/>
    <w:rsid w:val="00DD7270"/>
    <w:rsid w:val="00DD728C"/>
    <w:rsid w:val="00DE0663"/>
    <w:rsid w:val="00DE1AC5"/>
    <w:rsid w:val="00DE3175"/>
    <w:rsid w:val="00DE36AA"/>
    <w:rsid w:val="00DE3BEC"/>
    <w:rsid w:val="00DE52BA"/>
    <w:rsid w:val="00DE5E0D"/>
    <w:rsid w:val="00DE6199"/>
    <w:rsid w:val="00DE7B61"/>
    <w:rsid w:val="00DF1317"/>
    <w:rsid w:val="00DF281B"/>
    <w:rsid w:val="00DF389C"/>
    <w:rsid w:val="00DF3F14"/>
    <w:rsid w:val="00E00EAF"/>
    <w:rsid w:val="00E01C9E"/>
    <w:rsid w:val="00E02142"/>
    <w:rsid w:val="00E02CBF"/>
    <w:rsid w:val="00E0420E"/>
    <w:rsid w:val="00E045B5"/>
    <w:rsid w:val="00E04E56"/>
    <w:rsid w:val="00E0545C"/>
    <w:rsid w:val="00E07672"/>
    <w:rsid w:val="00E13254"/>
    <w:rsid w:val="00E1390E"/>
    <w:rsid w:val="00E14F55"/>
    <w:rsid w:val="00E154C8"/>
    <w:rsid w:val="00E201CD"/>
    <w:rsid w:val="00E20795"/>
    <w:rsid w:val="00E22C36"/>
    <w:rsid w:val="00E23A9F"/>
    <w:rsid w:val="00E24F2D"/>
    <w:rsid w:val="00E254E2"/>
    <w:rsid w:val="00E30F28"/>
    <w:rsid w:val="00E30F2B"/>
    <w:rsid w:val="00E321B4"/>
    <w:rsid w:val="00E321E8"/>
    <w:rsid w:val="00E33809"/>
    <w:rsid w:val="00E34026"/>
    <w:rsid w:val="00E34348"/>
    <w:rsid w:val="00E34387"/>
    <w:rsid w:val="00E358A4"/>
    <w:rsid w:val="00E3773C"/>
    <w:rsid w:val="00E377B5"/>
    <w:rsid w:val="00E37C5E"/>
    <w:rsid w:val="00E41297"/>
    <w:rsid w:val="00E41E0B"/>
    <w:rsid w:val="00E42785"/>
    <w:rsid w:val="00E42CE6"/>
    <w:rsid w:val="00E43B7E"/>
    <w:rsid w:val="00E445F0"/>
    <w:rsid w:val="00E44F7B"/>
    <w:rsid w:val="00E4522B"/>
    <w:rsid w:val="00E45FE8"/>
    <w:rsid w:val="00E46FF9"/>
    <w:rsid w:val="00E4793E"/>
    <w:rsid w:val="00E479A6"/>
    <w:rsid w:val="00E50992"/>
    <w:rsid w:val="00E51AC3"/>
    <w:rsid w:val="00E54548"/>
    <w:rsid w:val="00E56444"/>
    <w:rsid w:val="00E56966"/>
    <w:rsid w:val="00E56D1A"/>
    <w:rsid w:val="00E57527"/>
    <w:rsid w:val="00E60632"/>
    <w:rsid w:val="00E6082C"/>
    <w:rsid w:val="00E62A34"/>
    <w:rsid w:val="00E62BCB"/>
    <w:rsid w:val="00E62E32"/>
    <w:rsid w:val="00E63168"/>
    <w:rsid w:val="00E639D5"/>
    <w:rsid w:val="00E63DF0"/>
    <w:rsid w:val="00E649A0"/>
    <w:rsid w:val="00E653FA"/>
    <w:rsid w:val="00E65D76"/>
    <w:rsid w:val="00E6624F"/>
    <w:rsid w:val="00E71E13"/>
    <w:rsid w:val="00E72DDC"/>
    <w:rsid w:val="00E74364"/>
    <w:rsid w:val="00E75579"/>
    <w:rsid w:val="00E77DDE"/>
    <w:rsid w:val="00E77E1E"/>
    <w:rsid w:val="00E803E0"/>
    <w:rsid w:val="00E81761"/>
    <w:rsid w:val="00E8293C"/>
    <w:rsid w:val="00E82CB4"/>
    <w:rsid w:val="00E83965"/>
    <w:rsid w:val="00E8640A"/>
    <w:rsid w:val="00E86D72"/>
    <w:rsid w:val="00E8790C"/>
    <w:rsid w:val="00E90C54"/>
    <w:rsid w:val="00E9340E"/>
    <w:rsid w:val="00E938CD"/>
    <w:rsid w:val="00E93DF8"/>
    <w:rsid w:val="00E93F8A"/>
    <w:rsid w:val="00E9602A"/>
    <w:rsid w:val="00E96162"/>
    <w:rsid w:val="00E973FA"/>
    <w:rsid w:val="00EA0801"/>
    <w:rsid w:val="00EA1090"/>
    <w:rsid w:val="00EA1BE2"/>
    <w:rsid w:val="00EA3BB1"/>
    <w:rsid w:val="00EA4A0C"/>
    <w:rsid w:val="00EA6035"/>
    <w:rsid w:val="00EA6038"/>
    <w:rsid w:val="00EA764C"/>
    <w:rsid w:val="00EA7901"/>
    <w:rsid w:val="00EA7D52"/>
    <w:rsid w:val="00EB0D63"/>
    <w:rsid w:val="00EB0F1F"/>
    <w:rsid w:val="00EB1223"/>
    <w:rsid w:val="00EB2BA5"/>
    <w:rsid w:val="00EB444D"/>
    <w:rsid w:val="00EC13E7"/>
    <w:rsid w:val="00EC1BAB"/>
    <w:rsid w:val="00EC209E"/>
    <w:rsid w:val="00EC2682"/>
    <w:rsid w:val="00EC3CDE"/>
    <w:rsid w:val="00EC5F8E"/>
    <w:rsid w:val="00ED11E3"/>
    <w:rsid w:val="00ED1C62"/>
    <w:rsid w:val="00ED25DD"/>
    <w:rsid w:val="00ED4049"/>
    <w:rsid w:val="00ED60CE"/>
    <w:rsid w:val="00EE0E3E"/>
    <w:rsid w:val="00EE2389"/>
    <w:rsid w:val="00EE270B"/>
    <w:rsid w:val="00EE3D69"/>
    <w:rsid w:val="00EE3DF0"/>
    <w:rsid w:val="00EE3E8C"/>
    <w:rsid w:val="00EE4DB3"/>
    <w:rsid w:val="00EE5D8E"/>
    <w:rsid w:val="00EE6188"/>
    <w:rsid w:val="00EE680C"/>
    <w:rsid w:val="00EE6F7B"/>
    <w:rsid w:val="00EF04BC"/>
    <w:rsid w:val="00EF069B"/>
    <w:rsid w:val="00EF09A9"/>
    <w:rsid w:val="00EF0C1E"/>
    <w:rsid w:val="00EF1BBC"/>
    <w:rsid w:val="00EF1F4C"/>
    <w:rsid w:val="00EF75E0"/>
    <w:rsid w:val="00F00727"/>
    <w:rsid w:val="00F0204B"/>
    <w:rsid w:val="00F03A62"/>
    <w:rsid w:val="00F03C77"/>
    <w:rsid w:val="00F041E1"/>
    <w:rsid w:val="00F0488B"/>
    <w:rsid w:val="00F04D2B"/>
    <w:rsid w:val="00F058B2"/>
    <w:rsid w:val="00F05A55"/>
    <w:rsid w:val="00F06EB9"/>
    <w:rsid w:val="00F103B8"/>
    <w:rsid w:val="00F106AF"/>
    <w:rsid w:val="00F112FC"/>
    <w:rsid w:val="00F140E4"/>
    <w:rsid w:val="00F14891"/>
    <w:rsid w:val="00F15195"/>
    <w:rsid w:val="00F1532E"/>
    <w:rsid w:val="00F167C7"/>
    <w:rsid w:val="00F16BC9"/>
    <w:rsid w:val="00F203A5"/>
    <w:rsid w:val="00F209DD"/>
    <w:rsid w:val="00F21C33"/>
    <w:rsid w:val="00F2284B"/>
    <w:rsid w:val="00F22CD7"/>
    <w:rsid w:val="00F22EC1"/>
    <w:rsid w:val="00F23B20"/>
    <w:rsid w:val="00F240C3"/>
    <w:rsid w:val="00F25E2B"/>
    <w:rsid w:val="00F27347"/>
    <w:rsid w:val="00F27F9F"/>
    <w:rsid w:val="00F3267B"/>
    <w:rsid w:val="00F32AA6"/>
    <w:rsid w:val="00F33E60"/>
    <w:rsid w:val="00F34B4D"/>
    <w:rsid w:val="00F354E1"/>
    <w:rsid w:val="00F36215"/>
    <w:rsid w:val="00F37E28"/>
    <w:rsid w:val="00F405C8"/>
    <w:rsid w:val="00F4257E"/>
    <w:rsid w:val="00F43760"/>
    <w:rsid w:val="00F43C5E"/>
    <w:rsid w:val="00F44B8D"/>
    <w:rsid w:val="00F45715"/>
    <w:rsid w:val="00F4576E"/>
    <w:rsid w:val="00F45A43"/>
    <w:rsid w:val="00F47588"/>
    <w:rsid w:val="00F50B97"/>
    <w:rsid w:val="00F51A37"/>
    <w:rsid w:val="00F51BC8"/>
    <w:rsid w:val="00F5395A"/>
    <w:rsid w:val="00F53B66"/>
    <w:rsid w:val="00F53EDB"/>
    <w:rsid w:val="00F5476A"/>
    <w:rsid w:val="00F5498F"/>
    <w:rsid w:val="00F556D0"/>
    <w:rsid w:val="00F5587C"/>
    <w:rsid w:val="00F5780D"/>
    <w:rsid w:val="00F62295"/>
    <w:rsid w:val="00F636B5"/>
    <w:rsid w:val="00F63E82"/>
    <w:rsid w:val="00F6483C"/>
    <w:rsid w:val="00F651ED"/>
    <w:rsid w:val="00F654C1"/>
    <w:rsid w:val="00F66906"/>
    <w:rsid w:val="00F67A8A"/>
    <w:rsid w:val="00F712DC"/>
    <w:rsid w:val="00F7286A"/>
    <w:rsid w:val="00F72A37"/>
    <w:rsid w:val="00F74606"/>
    <w:rsid w:val="00F770C1"/>
    <w:rsid w:val="00F80ACF"/>
    <w:rsid w:val="00F832F6"/>
    <w:rsid w:val="00F8331F"/>
    <w:rsid w:val="00F837DD"/>
    <w:rsid w:val="00F8391A"/>
    <w:rsid w:val="00F868E9"/>
    <w:rsid w:val="00F907A2"/>
    <w:rsid w:val="00F92ED0"/>
    <w:rsid w:val="00F93679"/>
    <w:rsid w:val="00F94AEC"/>
    <w:rsid w:val="00F94E37"/>
    <w:rsid w:val="00F95481"/>
    <w:rsid w:val="00F97B49"/>
    <w:rsid w:val="00F97E38"/>
    <w:rsid w:val="00F97E94"/>
    <w:rsid w:val="00FA3D1F"/>
    <w:rsid w:val="00FA6A5A"/>
    <w:rsid w:val="00FA7E7A"/>
    <w:rsid w:val="00FB1915"/>
    <w:rsid w:val="00FB1C15"/>
    <w:rsid w:val="00FB1C25"/>
    <w:rsid w:val="00FB2148"/>
    <w:rsid w:val="00FB2C8A"/>
    <w:rsid w:val="00FB3E81"/>
    <w:rsid w:val="00FB47C7"/>
    <w:rsid w:val="00FC001C"/>
    <w:rsid w:val="00FC0908"/>
    <w:rsid w:val="00FC0D10"/>
    <w:rsid w:val="00FC19B2"/>
    <w:rsid w:val="00FC2B08"/>
    <w:rsid w:val="00FC2D7B"/>
    <w:rsid w:val="00FC30B0"/>
    <w:rsid w:val="00FC452A"/>
    <w:rsid w:val="00FC4618"/>
    <w:rsid w:val="00FC4838"/>
    <w:rsid w:val="00FC7F42"/>
    <w:rsid w:val="00FD03E9"/>
    <w:rsid w:val="00FD0466"/>
    <w:rsid w:val="00FD0C59"/>
    <w:rsid w:val="00FD0CCA"/>
    <w:rsid w:val="00FD15F2"/>
    <w:rsid w:val="00FD281A"/>
    <w:rsid w:val="00FD3280"/>
    <w:rsid w:val="00FD5A15"/>
    <w:rsid w:val="00FD5BD5"/>
    <w:rsid w:val="00FD6D63"/>
    <w:rsid w:val="00FD7765"/>
    <w:rsid w:val="00FE188D"/>
    <w:rsid w:val="00FE24F9"/>
    <w:rsid w:val="00FE26D0"/>
    <w:rsid w:val="00FE4239"/>
    <w:rsid w:val="00FE4F99"/>
    <w:rsid w:val="00FE547A"/>
    <w:rsid w:val="00FE6984"/>
    <w:rsid w:val="00FE7F88"/>
    <w:rsid w:val="00FF0279"/>
    <w:rsid w:val="00FF02B9"/>
    <w:rsid w:val="00FF143E"/>
    <w:rsid w:val="00FF148C"/>
    <w:rsid w:val="00FF1962"/>
    <w:rsid w:val="00FF1E7E"/>
    <w:rsid w:val="00FF253A"/>
    <w:rsid w:val="00FF2BFA"/>
    <w:rsid w:val="00FF3F58"/>
    <w:rsid w:val="00FF4969"/>
    <w:rsid w:val="00FF6B95"/>
    <w:rsid w:val="00FF7BB2"/>
    <w:rsid w:val="00FF7E98"/>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Batang"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007"/>
    <w:rPr>
      <w:rFonts w:ascii="Calibri" w:eastAsia="Calibri" w:hAnsi="Calibri" w:cs="Times New Roman"/>
    </w:rPr>
  </w:style>
  <w:style w:type="paragraph" w:styleId="1">
    <w:name w:val="heading 1"/>
    <w:basedOn w:val="a"/>
    <w:next w:val="a"/>
    <w:link w:val="10"/>
    <w:uiPriority w:val="9"/>
    <w:qFormat/>
    <w:rsid w:val="00FF14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D6E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65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24F63"/>
    <w:pPr>
      <w:ind w:left="720"/>
      <w:contextualSpacing/>
    </w:pPr>
  </w:style>
  <w:style w:type="character" w:styleId="a5">
    <w:name w:val="Emphasis"/>
    <w:uiPriority w:val="20"/>
    <w:qFormat/>
    <w:rsid w:val="00AD5FF3"/>
    <w:rPr>
      <w:b/>
      <w:bCs/>
      <w:i w:val="0"/>
      <w:iCs w:val="0"/>
    </w:rPr>
  </w:style>
  <w:style w:type="character" w:styleId="a6">
    <w:name w:val="Hyperlink"/>
    <w:basedOn w:val="a0"/>
    <w:uiPriority w:val="99"/>
    <w:unhideWhenUsed/>
    <w:rsid w:val="009152DE"/>
    <w:rPr>
      <w:color w:val="0000FF" w:themeColor="hyperlink"/>
      <w:u w:val="single"/>
    </w:rPr>
  </w:style>
  <w:style w:type="character" w:customStyle="1" w:styleId="10">
    <w:name w:val="Заголовок 1 Знак"/>
    <w:basedOn w:val="a0"/>
    <w:link w:val="1"/>
    <w:uiPriority w:val="9"/>
    <w:rsid w:val="00FF148C"/>
    <w:rPr>
      <w:rFonts w:asciiTheme="majorHAnsi" w:eastAsiaTheme="majorEastAsia" w:hAnsiTheme="majorHAnsi" w:cstheme="majorBidi"/>
      <w:b/>
      <w:bCs/>
      <w:color w:val="365F91" w:themeColor="accent1" w:themeShade="BF"/>
      <w:sz w:val="28"/>
      <w:szCs w:val="28"/>
    </w:rPr>
  </w:style>
  <w:style w:type="paragraph" w:styleId="a7">
    <w:name w:val="header"/>
    <w:basedOn w:val="a"/>
    <w:link w:val="a8"/>
    <w:uiPriority w:val="99"/>
    <w:unhideWhenUsed/>
    <w:rsid w:val="006610F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610F1"/>
    <w:rPr>
      <w:rFonts w:ascii="Calibri" w:eastAsia="Calibri" w:hAnsi="Calibri" w:cs="Times New Roman"/>
    </w:rPr>
  </w:style>
  <w:style w:type="paragraph" w:styleId="a9">
    <w:name w:val="footer"/>
    <w:basedOn w:val="a"/>
    <w:link w:val="aa"/>
    <w:uiPriority w:val="99"/>
    <w:unhideWhenUsed/>
    <w:rsid w:val="006610F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610F1"/>
    <w:rPr>
      <w:rFonts w:ascii="Calibri" w:eastAsia="Calibri" w:hAnsi="Calibri" w:cs="Times New Roman"/>
    </w:rPr>
  </w:style>
  <w:style w:type="paragraph" w:styleId="ab">
    <w:name w:val="footnote text"/>
    <w:basedOn w:val="a"/>
    <w:link w:val="ac"/>
    <w:uiPriority w:val="99"/>
    <w:semiHidden/>
    <w:unhideWhenUsed/>
    <w:rsid w:val="007436F1"/>
    <w:pPr>
      <w:spacing w:after="0" w:line="240" w:lineRule="auto"/>
    </w:pPr>
    <w:rPr>
      <w:rFonts w:asciiTheme="minorHAnsi" w:eastAsiaTheme="minorHAnsi" w:hAnsiTheme="minorHAnsi" w:cstheme="minorBidi"/>
      <w:sz w:val="20"/>
      <w:szCs w:val="20"/>
    </w:rPr>
  </w:style>
  <w:style w:type="character" w:customStyle="1" w:styleId="ac">
    <w:name w:val="Текст сноски Знак"/>
    <w:basedOn w:val="a0"/>
    <w:link w:val="ab"/>
    <w:uiPriority w:val="99"/>
    <w:semiHidden/>
    <w:rsid w:val="007436F1"/>
    <w:rPr>
      <w:sz w:val="20"/>
      <w:szCs w:val="20"/>
    </w:rPr>
  </w:style>
  <w:style w:type="character" w:styleId="ad">
    <w:name w:val="footnote reference"/>
    <w:basedOn w:val="a0"/>
    <w:uiPriority w:val="99"/>
    <w:semiHidden/>
    <w:unhideWhenUsed/>
    <w:rsid w:val="007436F1"/>
    <w:rPr>
      <w:vertAlign w:val="superscript"/>
    </w:rPr>
  </w:style>
  <w:style w:type="paragraph" w:styleId="ae">
    <w:name w:val="Balloon Text"/>
    <w:basedOn w:val="a"/>
    <w:link w:val="af"/>
    <w:uiPriority w:val="99"/>
    <w:semiHidden/>
    <w:unhideWhenUsed/>
    <w:rsid w:val="0087782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7782F"/>
    <w:rPr>
      <w:rFonts w:ascii="Tahoma" w:eastAsia="Calibri" w:hAnsi="Tahoma" w:cs="Tahoma"/>
      <w:sz w:val="16"/>
      <w:szCs w:val="16"/>
    </w:rPr>
  </w:style>
  <w:style w:type="paragraph" w:styleId="af0">
    <w:name w:val="Normal (Web)"/>
    <w:basedOn w:val="a"/>
    <w:uiPriority w:val="99"/>
    <w:semiHidden/>
    <w:unhideWhenUsed/>
    <w:rsid w:val="001925D0"/>
    <w:rPr>
      <w:rFonts w:ascii="Times New Roman" w:hAnsi="Times New Roman"/>
      <w:sz w:val="24"/>
      <w:szCs w:val="24"/>
    </w:rPr>
  </w:style>
  <w:style w:type="paragraph" w:styleId="af1">
    <w:name w:val="Block Text"/>
    <w:basedOn w:val="a"/>
    <w:unhideWhenUsed/>
    <w:rsid w:val="003C6C9B"/>
    <w:pPr>
      <w:spacing w:after="0" w:line="240" w:lineRule="auto"/>
      <w:ind w:left="-108" w:right="-109"/>
      <w:jc w:val="center"/>
    </w:pPr>
    <w:rPr>
      <w:rFonts w:ascii="Times New Roman" w:eastAsia="Times New Roman" w:hAnsi="Times New Roman"/>
      <w:sz w:val="21"/>
      <w:szCs w:val="20"/>
      <w:lang w:eastAsia="ru-RU"/>
    </w:rPr>
  </w:style>
  <w:style w:type="character" w:customStyle="1" w:styleId="11">
    <w:name w:val="Неразрешенное упоминание1"/>
    <w:basedOn w:val="a0"/>
    <w:uiPriority w:val="99"/>
    <w:semiHidden/>
    <w:unhideWhenUsed/>
    <w:rsid w:val="00062C71"/>
    <w:rPr>
      <w:color w:val="605E5C"/>
      <w:shd w:val="clear" w:color="auto" w:fill="E1DFDD"/>
    </w:rPr>
  </w:style>
  <w:style w:type="character" w:customStyle="1" w:styleId="20">
    <w:name w:val="Заголовок 2 Знак"/>
    <w:basedOn w:val="a0"/>
    <w:link w:val="2"/>
    <w:uiPriority w:val="9"/>
    <w:rsid w:val="001D6E3E"/>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35392515">
      <w:bodyDiv w:val="1"/>
      <w:marLeft w:val="0"/>
      <w:marRight w:val="0"/>
      <w:marTop w:val="0"/>
      <w:marBottom w:val="0"/>
      <w:divBdr>
        <w:top w:val="none" w:sz="0" w:space="0" w:color="auto"/>
        <w:left w:val="none" w:sz="0" w:space="0" w:color="auto"/>
        <w:bottom w:val="none" w:sz="0" w:space="0" w:color="auto"/>
        <w:right w:val="none" w:sz="0" w:space="0" w:color="auto"/>
      </w:divBdr>
      <w:divsChild>
        <w:div w:id="1536037038">
          <w:marLeft w:val="0"/>
          <w:marRight w:val="0"/>
          <w:marTop w:val="0"/>
          <w:marBottom w:val="0"/>
          <w:divBdr>
            <w:top w:val="none" w:sz="0" w:space="0" w:color="auto"/>
            <w:left w:val="none" w:sz="0" w:space="0" w:color="auto"/>
            <w:bottom w:val="none" w:sz="0" w:space="0" w:color="auto"/>
            <w:right w:val="none" w:sz="0" w:space="0" w:color="auto"/>
          </w:divBdr>
          <w:divsChild>
            <w:div w:id="1893073279">
              <w:marLeft w:val="0"/>
              <w:marRight w:val="0"/>
              <w:marTop w:val="0"/>
              <w:marBottom w:val="0"/>
              <w:divBdr>
                <w:top w:val="none" w:sz="0" w:space="0" w:color="auto"/>
                <w:left w:val="none" w:sz="0" w:space="0" w:color="auto"/>
                <w:bottom w:val="none" w:sz="0" w:space="0" w:color="auto"/>
                <w:right w:val="none" w:sz="0" w:space="0" w:color="auto"/>
              </w:divBdr>
              <w:divsChild>
                <w:div w:id="772168273">
                  <w:marLeft w:val="0"/>
                  <w:marRight w:val="0"/>
                  <w:marTop w:val="0"/>
                  <w:marBottom w:val="0"/>
                  <w:divBdr>
                    <w:top w:val="none" w:sz="0" w:space="0" w:color="auto"/>
                    <w:left w:val="none" w:sz="0" w:space="0" w:color="auto"/>
                    <w:bottom w:val="none" w:sz="0" w:space="0" w:color="auto"/>
                    <w:right w:val="none" w:sz="0" w:space="0" w:color="auto"/>
                  </w:divBdr>
                  <w:divsChild>
                    <w:div w:id="54596350">
                      <w:marLeft w:val="0"/>
                      <w:marRight w:val="0"/>
                      <w:marTop w:val="0"/>
                      <w:marBottom w:val="0"/>
                      <w:divBdr>
                        <w:top w:val="none" w:sz="0" w:space="0" w:color="auto"/>
                        <w:left w:val="none" w:sz="0" w:space="0" w:color="auto"/>
                        <w:bottom w:val="none" w:sz="0" w:space="0" w:color="auto"/>
                        <w:right w:val="none" w:sz="0" w:space="0" w:color="auto"/>
                      </w:divBdr>
                      <w:divsChild>
                        <w:div w:id="902570116">
                          <w:marLeft w:val="0"/>
                          <w:marRight w:val="0"/>
                          <w:marTop w:val="0"/>
                          <w:marBottom w:val="0"/>
                          <w:divBdr>
                            <w:top w:val="none" w:sz="0" w:space="0" w:color="auto"/>
                            <w:left w:val="none" w:sz="0" w:space="0" w:color="auto"/>
                            <w:bottom w:val="none" w:sz="0" w:space="0" w:color="auto"/>
                            <w:right w:val="none" w:sz="0" w:space="0" w:color="auto"/>
                          </w:divBdr>
                          <w:divsChild>
                            <w:div w:id="2054186753">
                              <w:marLeft w:val="0"/>
                              <w:marRight w:val="0"/>
                              <w:marTop w:val="0"/>
                              <w:marBottom w:val="0"/>
                              <w:divBdr>
                                <w:top w:val="none" w:sz="0" w:space="0" w:color="auto"/>
                                <w:left w:val="none" w:sz="0" w:space="0" w:color="auto"/>
                                <w:bottom w:val="none" w:sz="0" w:space="0" w:color="auto"/>
                                <w:right w:val="none" w:sz="0" w:space="0" w:color="auto"/>
                              </w:divBdr>
                              <w:divsChild>
                                <w:div w:id="641351894">
                                  <w:marLeft w:val="0"/>
                                  <w:marRight w:val="0"/>
                                  <w:marTop w:val="0"/>
                                  <w:marBottom w:val="0"/>
                                  <w:divBdr>
                                    <w:top w:val="none" w:sz="0" w:space="0" w:color="auto"/>
                                    <w:left w:val="none" w:sz="0" w:space="0" w:color="auto"/>
                                    <w:bottom w:val="none" w:sz="0" w:space="0" w:color="auto"/>
                                    <w:right w:val="none" w:sz="0" w:space="0" w:color="auto"/>
                                  </w:divBdr>
                                  <w:divsChild>
                                    <w:div w:id="121335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45453">
      <w:bodyDiv w:val="1"/>
      <w:marLeft w:val="0"/>
      <w:marRight w:val="0"/>
      <w:marTop w:val="0"/>
      <w:marBottom w:val="0"/>
      <w:divBdr>
        <w:top w:val="none" w:sz="0" w:space="0" w:color="auto"/>
        <w:left w:val="none" w:sz="0" w:space="0" w:color="auto"/>
        <w:bottom w:val="none" w:sz="0" w:space="0" w:color="auto"/>
        <w:right w:val="none" w:sz="0" w:space="0" w:color="auto"/>
      </w:divBdr>
    </w:div>
    <w:div w:id="106436251">
      <w:bodyDiv w:val="1"/>
      <w:marLeft w:val="0"/>
      <w:marRight w:val="0"/>
      <w:marTop w:val="0"/>
      <w:marBottom w:val="0"/>
      <w:divBdr>
        <w:top w:val="none" w:sz="0" w:space="0" w:color="auto"/>
        <w:left w:val="none" w:sz="0" w:space="0" w:color="auto"/>
        <w:bottom w:val="none" w:sz="0" w:space="0" w:color="auto"/>
        <w:right w:val="none" w:sz="0" w:space="0" w:color="auto"/>
      </w:divBdr>
      <w:divsChild>
        <w:div w:id="1331105768">
          <w:marLeft w:val="0"/>
          <w:marRight w:val="0"/>
          <w:marTop w:val="0"/>
          <w:marBottom w:val="0"/>
          <w:divBdr>
            <w:top w:val="none" w:sz="0" w:space="0" w:color="auto"/>
            <w:left w:val="none" w:sz="0" w:space="0" w:color="auto"/>
            <w:bottom w:val="none" w:sz="0" w:space="0" w:color="auto"/>
            <w:right w:val="none" w:sz="0" w:space="0" w:color="auto"/>
          </w:divBdr>
          <w:divsChild>
            <w:div w:id="1777214548">
              <w:marLeft w:val="0"/>
              <w:marRight w:val="0"/>
              <w:marTop w:val="0"/>
              <w:marBottom w:val="0"/>
              <w:divBdr>
                <w:top w:val="none" w:sz="0" w:space="0" w:color="auto"/>
                <w:left w:val="none" w:sz="0" w:space="0" w:color="auto"/>
                <w:bottom w:val="none" w:sz="0" w:space="0" w:color="auto"/>
                <w:right w:val="none" w:sz="0" w:space="0" w:color="auto"/>
              </w:divBdr>
              <w:divsChild>
                <w:div w:id="729965834">
                  <w:marLeft w:val="0"/>
                  <w:marRight w:val="0"/>
                  <w:marTop w:val="0"/>
                  <w:marBottom w:val="0"/>
                  <w:divBdr>
                    <w:top w:val="none" w:sz="0" w:space="0" w:color="auto"/>
                    <w:left w:val="none" w:sz="0" w:space="0" w:color="auto"/>
                    <w:bottom w:val="none" w:sz="0" w:space="0" w:color="auto"/>
                    <w:right w:val="none" w:sz="0" w:space="0" w:color="auto"/>
                  </w:divBdr>
                  <w:divsChild>
                    <w:div w:id="409237747">
                      <w:marLeft w:val="0"/>
                      <w:marRight w:val="0"/>
                      <w:marTop w:val="0"/>
                      <w:marBottom w:val="0"/>
                      <w:divBdr>
                        <w:top w:val="none" w:sz="0" w:space="0" w:color="auto"/>
                        <w:left w:val="none" w:sz="0" w:space="0" w:color="auto"/>
                        <w:bottom w:val="none" w:sz="0" w:space="0" w:color="auto"/>
                        <w:right w:val="none" w:sz="0" w:space="0" w:color="auto"/>
                      </w:divBdr>
                      <w:divsChild>
                        <w:div w:id="223683046">
                          <w:marLeft w:val="0"/>
                          <w:marRight w:val="0"/>
                          <w:marTop w:val="0"/>
                          <w:marBottom w:val="0"/>
                          <w:divBdr>
                            <w:top w:val="none" w:sz="0" w:space="0" w:color="auto"/>
                            <w:left w:val="none" w:sz="0" w:space="0" w:color="auto"/>
                            <w:bottom w:val="none" w:sz="0" w:space="0" w:color="auto"/>
                            <w:right w:val="none" w:sz="0" w:space="0" w:color="auto"/>
                          </w:divBdr>
                          <w:divsChild>
                            <w:div w:id="1719402977">
                              <w:marLeft w:val="0"/>
                              <w:marRight w:val="0"/>
                              <w:marTop w:val="0"/>
                              <w:marBottom w:val="0"/>
                              <w:divBdr>
                                <w:top w:val="none" w:sz="0" w:space="0" w:color="auto"/>
                                <w:left w:val="none" w:sz="0" w:space="0" w:color="auto"/>
                                <w:bottom w:val="none" w:sz="0" w:space="0" w:color="auto"/>
                                <w:right w:val="none" w:sz="0" w:space="0" w:color="auto"/>
                              </w:divBdr>
                              <w:divsChild>
                                <w:div w:id="585268512">
                                  <w:marLeft w:val="0"/>
                                  <w:marRight w:val="0"/>
                                  <w:marTop w:val="0"/>
                                  <w:marBottom w:val="0"/>
                                  <w:divBdr>
                                    <w:top w:val="none" w:sz="0" w:space="0" w:color="auto"/>
                                    <w:left w:val="none" w:sz="0" w:space="0" w:color="auto"/>
                                    <w:bottom w:val="none" w:sz="0" w:space="0" w:color="auto"/>
                                    <w:right w:val="none" w:sz="0" w:space="0" w:color="auto"/>
                                  </w:divBdr>
                                  <w:divsChild>
                                    <w:div w:id="1031687838">
                                      <w:marLeft w:val="0"/>
                                      <w:marRight w:val="0"/>
                                      <w:marTop w:val="0"/>
                                      <w:marBottom w:val="0"/>
                                      <w:divBdr>
                                        <w:top w:val="none" w:sz="0" w:space="0" w:color="auto"/>
                                        <w:left w:val="none" w:sz="0" w:space="0" w:color="auto"/>
                                        <w:bottom w:val="none" w:sz="0" w:space="0" w:color="auto"/>
                                        <w:right w:val="none" w:sz="0" w:space="0" w:color="auto"/>
                                      </w:divBdr>
                                      <w:divsChild>
                                        <w:div w:id="1409225501">
                                          <w:marLeft w:val="0"/>
                                          <w:marRight w:val="0"/>
                                          <w:marTop w:val="0"/>
                                          <w:marBottom w:val="0"/>
                                          <w:divBdr>
                                            <w:top w:val="none" w:sz="0" w:space="0" w:color="auto"/>
                                            <w:left w:val="none" w:sz="0" w:space="0" w:color="auto"/>
                                            <w:bottom w:val="none" w:sz="0" w:space="0" w:color="auto"/>
                                            <w:right w:val="none" w:sz="0" w:space="0" w:color="auto"/>
                                          </w:divBdr>
                                          <w:divsChild>
                                            <w:div w:id="507410412">
                                              <w:marLeft w:val="0"/>
                                              <w:marRight w:val="0"/>
                                              <w:marTop w:val="0"/>
                                              <w:marBottom w:val="0"/>
                                              <w:divBdr>
                                                <w:top w:val="none" w:sz="0" w:space="0" w:color="auto"/>
                                                <w:left w:val="none" w:sz="0" w:space="0" w:color="auto"/>
                                                <w:bottom w:val="none" w:sz="0" w:space="0" w:color="auto"/>
                                                <w:right w:val="none" w:sz="0" w:space="0" w:color="auto"/>
                                              </w:divBdr>
                                              <w:divsChild>
                                                <w:div w:id="102586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85903">
          <w:marLeft w:val="0"/>
          <w:marRight w:val="0"/>
          <w:marTop w:val="0"/>
          <w:marBottom w:val="0"/>
          <w:divBdr>
            <w:top w:val="none" w:sz="0" w:space="0" w:color="auto"/>
            <w:left w:val="none" w:sz="0" w:space="0" w:color="auto"/>
            <w:bottom w:val="none" w:sz="0" w:space="0" w:color="auto"/>
            <w:right w:val="none" w:sz="0" w:space="0" w:color="auto"/>
          </w:divBdr>
          <w:divsChild>
            <w:div w:id="1434980165">
              <w:marLeft w:val="0"/>
              <w:marRight w:val="0"/>
              <w:marTop w:val="0"/>
              <w:marBottom w:val="0"/>
              <w:divBdr>
                <w:top w:val="none" w:sz="0" w:space="0" w:color="auto"/>
                <w:left w:val="none" w:sz="0" w:space="0" w:color="auto"/>
                <w:bottom w:val="none" w:sz="0" w:space="0" w:color="auto"/>
                <w:right w:val="none" w:sz="0" w:space="0" w:color="auto"/>
              </w:divBdr>
              <w:divsChild>
                <w:div w:id="1153957933">
                  <w:marLeft w:val="0"/>
                  <w:marRight w:val="0"/>
                  <w:marTop w:val="0"/>
                  <w:marBottom w:val="0"/>
                  <w:divBdr>
                    <w:top w:val="none" w:sz="0" w:space="0" w:color="auto"/>
                    <w:left w:val="none" w:sz="0" w:space="0" w:color="auto"/>
                    <w:bottom w:val="none" w:sz="0" w:space="0" w:color="auto"/>
                    <w:right w:val="none" w:sz="0" w:space="0" w:color="auto"/>
                  </w:divBdr>
                  <w:divsChild>
                    <w:div w:id="535312053">
                      <w:marLeft w:val="0"/>
                      <w:marRight w:val="0"/>
                      <w:marTop w:val="0"/>
                      <w:marBottom w:val="0"/>
                      <w:divBdr>
                        <w:top w:val="none" w:sz="0" w:space="0" w:color="auto"/>
                        <w:left w:val="none" w:sz="0" w:space="0" w:color="auto"/>
                        <w:bottom w:val="none" w:sz="0" w:space="0" w:color="auto"/>
                        <w:right w:val="none" w:sz="0" w:space="0" w:color="auto"/>
                      </w:divBdr>
                      <w:divsChild>
                        <w:div w:id="148980661">
                          <w:marLeft w:val="0"/>
                          <w:marRight w:val="0"/>
                          <w:marTop w:val="0"/>
                          <w:marBottom w:val="0"/>
                          <w:divBdr>
                            <w:top w:val="none" w:sz="0" w:space="0" w:color="auto"/>
                            <w:left w:val="none" w:sz="0" w:space="0" w:color="auto"/>
                            <w:bottom w:val="none" w:sz="0" w:space="0" w:color="auto"/>
                            <w:right w:val="none" w:sz="0" w:space="0" w:color="auto"/>
                          </w:divBdr>
                          <w:divsChild>
                            <w:div w:id="131824485">
                              <w:marLeft w:val="0"/>
                              <w:marRight w:val="0"/>
                              <w:marTop w:val="0"/>
                              <w:marBottom w:val="0"/>
                              <w:divBdr>
                                <w:top w:val="none" w:sz="0" w:space="0" w:color="auto"/>
                                <w:left w:val="none" w:sz="0" w:space="0" w:color="auto"/>
                                <w:bottom w:val="none" w:sz="0" w:space="0" w:color="auto"/>
                                <w:right w:val="none" w:sz="0" w:space="0" w:color="auto"/>
                              </w:divBdr>
                              <w:divsChild>
                                <w:div w:id="1888952676">
                                  <w:marLeft w:val="0"/>
                                  <w:marRight w:val="0"/>
                                  <w:marTop w:val="0"/>
                                  <w:marBottom w:val="0"/>
                                  <w:divBdr>
                                    <w:top w:val="none" w:sz="0" w:space="0" w:color="auto"/>
                                    <w:left w:val="none" w:sz="0" w:space="0" w:color="auto"/>
                                    <w:bottom w:val="none" w:sz="0" w:space="0" w:color="auto"/>
                                    <w:right w:val="none" w:sz="0" w:space="0" w:color="auto"/>
                                  </w:divBdr>
                                  <w:divsChild>
                                    <w:div w:id="86461705">
                                      <w:marLeft w:val="0"/>
                                      <w:marRight w:val="0"/>
                                      <w:marTop w:val="0"/>
                                      <w:marBottom w:val="0"/>
                                      <w:divBdr>
                                        <w:top w:val="none" w:sz="0" w:space="0" w:color="auto"/>
                                        <w:left w:val="none" w:sz="0" w:space="0" w:color="auto"/>
                                        <w:bottom w:val="none" w:sz="0" w:space="0" w:color="auto"/>
                                        <w:right w:val="none" w:sz="0" w:space="0" w:color="auto"/>
                                      </w:divBdr>
                                      <w:divsChild>
                                        <w:div w:id="498350091">
                                          <w:marLeft w:val="0"/>
                                          <w:marRight w:val="0"/>
                                          <w:marTop w:val="0"/>
                                          <w:marBottom w:val="0"/>
                                          <w:divBdr>
                                            <w:top w:val="none" w:sz="0" w:space="0" w:color="auto"/>
                                            <w:left w:val="none" w:sz="0" w:space="0" w:color="auto"/>
                                            <w:bottom w:val="none" w:sz="0" w:space="0" w:color="auto"/>
                                            <w:right w:val="none" w:sz="0" w:space="0" w:color="auto"/>
                                          </w:divBdr>
                                          <w:divsChild>
                                            <w:div w:id="738213913">
                                              <w:marLeft w:val="0"/>
                                              <w:marRight w:val="0"/>
                                              <w:marTop w:val="0"/>
                                              <w:marBottom w:val="0"/>
                                              <w:divBdr>
                                                <w:top w:val="none" w:sz="0" w:space="0" w:color="auto"/>
                                                <w:left w:val="none" w:sz="0" w:space="0" w:color="auto"/>
                                                <w:bottom w:val="none" w:sz="0" w:space="0" w:color="auto"/>
                                                <w:right w:val="none" w:sz="0" w:space="0" w:color="auto"/>
                                              </w:divBdr>
                                              <w:divsChild>
                                                <w:div w:id="139214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667305">
      <w:bodyDiv w:val="1"/>
      <w:marLeft w:val="0"/>
      <w:marRight w:val="0"/>
      <w:marTop w:val="0"/>
      <w:marBottom w:val="0"/>
      <w:divBdr>
        <w:top w:val="none" w:sz="0" w:space="0" w:color="auto"/>
        <w:left w:val="none" w:sz="0" w:space="0" w:color="auto"/>
        <w:bottom w:val="none" w:sz="0" w:space="0" w:color="auto"/>
        <w:right w:val="none" w:sz="0" w:space="0" w:color="auto"/>
      </w:divBdr>
    </w:div>
    <w:div w:id="124396696">
      <w:bodyDiv w:val="1"/>
      <w:marLeft w:val="0"/>
      <w:marRight w:val="0"/>
      <w:marTop w:val="0"/>
      <w:marBottom w:val="0"/>
      <w:divBdr>
        <w:top w:val="none" w:sz="0" w:space="0" w:color="auto"/>
        <w:left w:val="none" w:sz="0" w:space="0" w:color="auto"/>
        <w:bottom w:val="none" w:sz="0" w:space="0" w:color="auto"/>
        <w:right w:val="none" w:sz="0" w:space="0" w:color="auto"/>
      </w:divBdr>
      <w:divsChild>
        <w:div w:id="182978244">
          <w:marLeft w:val="0"/>
          <w:marRight w:val="0"/>
          <w:marTop w:val="0"/>
          <w:marBottom w:val="0"/>
          <w:divBdr>
            <w:top w:val="none" w:sz="0" w:space="0" w:color="auto"/>
            <w:left w:val="none" w:sz="0" w:space="0" w:color="auto"/>
            <w:bottom w:val="none" w:sz="0" w:space="0" w:color="auto"/>
            <w:right w:val="none" w:sz="0" w:space="0" w:color="auto"/>
          </w:divBdr>
          <w:divsChild>
            <w:div w:id="377776099">
              <w:marLeft w:val="0"/>
              <w:marRight w:val="0"/>
              <w:marTop w:val="0"/>
              <w:marBottom w:val="0"/>
              <w:divBdr>
                <w:top w:val="none" w:sz="0" w:space="0" w:color="auto"/>
                <w:left w:val="none" w:sz="0" w:space="0" w:color="auto"/>
                <w:bottom w:val="none" w:sz="0" w:space="0" w:color="auto"/>
                <w:right w:val="none" w:sz="0" w:space="0" w:color="auto"/>
              </w:divBdr>
              <w:divsChild>
                <w:div w:id="1133210228">
                  <w:marLeft w:val="0"/>
                  <w:marRight w:val="0"/>
                  <w:marTop w:val="0"/>
                  <w:marBottom w:val="0"/>
                  <w:divBdr>
                    <w:top w:val="none" w:sz="0" w:space="0" w:color="auto"/>
                    <w:left w:val="none" w:sz="0" w:space="0" w:color="auto"/>
                    <w:bottom w:val="none" w:sz="0" w:space="0" w:color="auto"/>
                    <w:right w:val="none" w:sz="0" w:space="0" w:color="auto"/>
                  </w:divBdr>
                  <w:divsChild>
                    <w:div w:id="331612982">
                      <w:marLeft w:val="0"/>
                      <w:marRight w:val="0"/>
                      <w:marTop w:val="0"/>
                      <w:marBottom w:val="0"/>
                      <w:divBdr>
                        <w:top w:val="none" w:sz="0" w:space="0" w:color="auto"/>
                        <w:left w:val="none" w:sz="0" w:space="0" w:color="auto"/>
                        <w:bottom w:val="none" w:sz="0" w:space="0" w:color="auto"/>
                        <w:right w:val="none" w:sz="0" w:space="0" w:color="auto"/>
                      </w:divBdr>
                      <w:divsChild>
                        <w:div w:id="1832789916">
                          <w:marLeft w:val="0"/>
                          <w:marRight w:val="0"/>
                          <w:marTop w:val="0"/>
                          <w:marBottom w:val="0"/>
                          <w:divBdr>
                            <w:top w:val="none" w:sz="0" w:space="0" w:color="auto"/>
                            <w:left w:val="none" w:sz="0" w:space="0" w:color="auto"/>
                            <w:bottom w:val="none" w:sz="0" w:space="0" w:color="auto"/>
                            <w:right w:val="none" w:sz="0" w:space="0" w:color="auto"/>
                          </w:divBdr>
                          <w:divsChild>
                            <w:div w:id="1153988376">
                              <w:marLeft w:val="0"/>
                              <w:marRight w:val="0"/>
                              <w:marTop w:val="0"/>
                              <w:marBottom w:val="0"/>
                              <w:divBdr>
                                <w:top w:val="none" w:sz="0" w:space="0" w:color="auto"/>
                                <w:left w:val="none" w:sz="0" w:space="0" w:color="auto"/>
                                <w:bottom w:val="none" w:sz="0" w:space="0" w:color="auto"/>
                                <w:right w:val="none" w:sz="0" w:space="0" w:color="auto"/>
                              </w:divBdr>
                              <w:divsChild>
                                <w:div w:id="20714676">
                                  <w:marLeft w:val="0"/>
                                  <w:marRight w:val="0"/>
                                  <w:marTop w:val="0"/>
                                  <w:marBottom w:val="0"/>
                                  <w:divBdr>
                                    <w:top w:val="none" w:sz="0" w:space="0" w:color="auto"/>
                                    <w:left w:val="none" w:sz="0" w:space="0" w:color="auto"/>
                                    <w:bottom w:val="none" w:sz="0" w:space="0" w:color="auto"/>
                                    <w:right w:val="none" w:sz="0" w:space="0" w:color="auto"/>
                                  </w:divBdr>
                                  <w:divsChild>
                                    <w:div w:id="180272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60996">
      <w:bodyDiv w:val="1"/>
      <w:marLeft w:val="0"/>
      <w:marRight w:val="0"/>
      <w:marTop w:val="0"/>
      <w:marBottom w:val="0"/>
      <w:divBdr>
        <w:top w:val="none" w:sz="0" w:space="0" w:color="auto"/>
        <w:left w:val="none" w:sz="0" w:space="0" w:color="auto"/>
        <w:bottom w:val="none" w:sz="0" w:space="0" w:color="auto"/>
        <w:right w:val="none" w:sz="0" w:space="0" w:color="auto"/>
      </w:divBdr>
    </w:div>
    <w:div w:id="167067434">
      <w:bodyDiv w:val="1"/>
      <w:marLeft w:val="0"/>
      <w:marRight w:val="0"/>
      <w:marTop w:val="0"/>
      <w:marBottom w:val="0"/>
      <w:divBdr>
        <w:top w:val="none" w:sz="0" w:space="0" w:color="auto"/>
        <w:left w:val="none" w:sz="0" w:space="0" w:color="auto"/>
        <w:bottom w:val="none" w:sz="0" w:space="0" w:color="auto"/>
        <w:right w:val="none" w:sz="0" w:space="0" w:color="auto"/>
      </w:divBdr>
      <w:divsChild>
        <w:div w:id="1675064165">
          <w:marLeft w:val="0"/>
          <w:marRight w:val="0"/>
          <w:marTop w:val="0"/>
          <w:marBottom w:val="0"/>
          <w:divBdr>
            <w:top w:val="none" w:sz="0" w:space="0" w:color="auto"/>
            <w:left w:val="none" w:sz="0" w:space="0" w:color="auto"/>
            <w:bottom w:val="none" w:sz="0" w:space="0" w:color="auto"/>
            <w:right w:val="none" w:sz="0" w:space="0" w:color="auto"/>
          </w:divBdr>
          <w:divsChild>
            <w:div w:id="870340670">
              <w:marLeft w:val="0"/>
              <w:marRight w:val="0"/>
              <w:marTop w:val="0"/>
              <w:marBottom w:val="0"/>
              <w:divBdr>
                <w:top w:val="none" w:sz="0" w:space="0" w:color="auto"/>
                <w:left w:val="none" w:sz="0" w:space="0" w:color="auto"/>
                <w:bottom w:val="none" w:sz="0" w:space="0" w:color="auto"/>
                <w:right w:val="none" w:sz="0" w:space="0" w:color="auto"/>
              </w:divBdr>
              <w:divsChild>
                <w:div w:id="1570537068">
                  <w:marLeft w:val="0"/>
                  <w:marRight w:val="0"/>
                  <w:marTop w:val="0"/>
                  <w:marBottom w:val="0"/>
                  <w:divBdr>
                    <w:top w:val="none" w:sz="0" w:space="0" w:color="auto"/>
                    <w:left w:val="none" w:sz="0" w:space="0" w:color="auto"/>
                    <w:bottom w:val="none" w:sz="0" w:space="0" w:color="auto"/>
                    <w:right w:val="none" w:sz="0" w:space="0" w:color="auto"/>
                  </w:divBdr>
                  <w:divsChild>
                    <w:div w:id="1671568308">
                      <w:marLeft w:val="0"/>
                      <w:marRight w:val="0"/>
                      <w:marTop w:val="0"/>
                      <w:marBottom w:val="0"/>
                      <w:divBdr>
                        <w:top w:val="none" w:sz="0" w:space="0" w:color="auto"/>
                        <w:left w:val="none" w:sz="0" w:space="0" w:color="auto"/>
                        <w:bottom w:val="none" w:sz="0" w:space="0" w:color="auto"/>
                        <w:right w:val="none" w:sz="0" w:space="0" w:color="auto"/>
                      </w:divBdr>
                      <w:divsChild>
                        <w:div w:id="690423254">
                          <w:marLeft w:val="0"/>
                          <w:marRight w:val="0"/>
                          <w:marTop w:val="0"/>
                          <w:marBottom w:val="0"/>
                          <w:divBdr>
                            <w:top w:val="none" w:sz="0" w:space="0" w:color="auto"/>
                            <w:left w:val="none" w:sz="0" w:space="0" w:color="auto"/>
                            <w:bottom w:val="none" w:sz="0" w:space="0" w:color="auto"/>
                            <w:right w:val="none" w:sz="0" w:space="0" w:color="auto"/>
                          </w:divBdr>
                          <w:divsChild>
                            <w:div w:id="1538005352">
                              <w:marLeft w:val="0"/>
                              <w:marRight w:val="0"/>
                              <w:marTop w:val="0"/>
                              <w:marBottom w:val="0"/>
                              <w:divBdr>
                                <w:top w:val="none" w:sz="0" w:space="0" w:color="auto"/>
                                <w:left w:val="none" w:sz="0" w:space="0" w:color="auto"/>
                                <w:bottom w:val="none" w:sz="0" w:space="0" w:color="auto"/>
                                <w:right w:val="none" w:sz="0" w:space="0" w:color="auto"/>
                              </w:divBdr>
                              <w:divsChild>
                                <w:div w:id="2041780225">
                                  <w:marLeft w:val="0"/>
                                  <w:marRight w:val="0"/>
                                  <w:marTop w:val="0"/>
                                  <w:marBottom w:val="0"/>
                                  <w:divBdr>
                                    <w:top w:val="none" w:sz="0" w:space="0" w:color="auto"/>
                                    <w:left w:val="none" w:sz="0" w:space="0" w:color="auto"/>
                                    <w:bottom w:val="none" w:sz="0" w:space="0" w:color="auto"/>
                                    <w:right w:val="none" w:sz="0" w:space="0" w:color="auto"/>
                                  </w:divBdr>
                                  <w:divsChild>
                                    <w:div w:id="46820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52811">
      <w:bodyDiv w:val="1"/>
      <w:marLeft w:val="0"/>
      <w:marRight w:val="0"/>
      <w:marTop w:val="0"/>
      <w:marBottom w:val="0"/>
      <w:divBdr>
        <w:top w:val="none" w:sz="0" w:space="0" w:color="auto"/>
        <w:left w:val="none" w:sz="0" w:space="0" w:color="auto"/>
        <w:bottom w:val="none" w:sz="0" w:space="0" w:color="auto"/>
        <w:right w:val="none" w:sz="0" w:space="0" w:color="auto"/>
      </w:divBdr>
    </w:div>
    <w:div w:id="210265911">
      <w:bodyDiv w:val="1"/>
      <w:marLeft w:val="0"/>
      <w:marRight w:val="0"/>
      <w:marTop w:val="0"/>
      <w:marBottom w:val="0"/>
      <w:divBdr>
        <w:top w:val="none" w:sz="0" w:space="0" w:color="auto"/>
        <w:left w:val="none" w:sz="0" w:space="0" w:color="auto"/>
        <w:bottom w:val="none" w:sz="0" w:space="0" w:color="auto"/>
        <w:right w:val="none" w:sz="0" w:space="0" w:color="auto"/>
      </w:divBdr>
    </w:div>
    <w:div w:id="270356728">
      <w:bodyDiv w:val="1"/>
      <w:marLeft w:val="0"/>
      <w:marRight w:val="0"/>
      <w:marTop w:val="0"/>
      <w:marBottom w:val="0"/>
      <w:divBdr>
        <w:top w:val="none" w:sz="0" w:space="0" w:color="auto"/>
        <w:left w:val="none" w:sz="0" w:space="0" w:color="auto"/>
        <w:bottom w:val="none" w:sz="0" w:space="0" w:color="auto"/>
        <w:right w:val="none" w:sz="0" w:space="0" w:color="auto"/>
      </w:divBdr>
    </w:div>
    <w:div w:id="274797317">
      <w:bodyDiv w:val="1"/>
      <w:marLeft w:val="0"/>
      <w:marRight w:val="0"/>
      <w:marTop w:val="0"/>
      <w:marBottom w:val="0"/>
      <w:divBdr>
        <w:top w:val="none" w:sz="0" w:space="0" w:color="auto"/>
        <w:left w:val="none" w:sz="0" w:space="0" w:color="auto"/>
        <w:bottom w:val="none" w:sz="0" w:space="0" w:color="auto"/>
        <w:right w:val="none" w:sz="0" w:space="0" w:color="auto"/>
      </w:divBdr>
    </w:div>
    <w:div w:id="319507643">
      <w:bodyDiv w:val="1"/>
      <w:marLeft w:val="0"/>
      <w:marRight w:val="0"/>
      <w:marTop w:val="0"/>
      <w:marBottom w:val="0"/>
      <w:divBdr>
        <w:top w:val="none" w:sz="0" w:space="0" w:color="auto"/>
        <w:left w:val="none" w:sz="0" w:space="0" w:color="auto"/>
        <w:bottom w:val="none" w:sz="0" w:space="0" w:color="auto"/>
        <w:right w:val="none" w:sz="0" w:space="0" w:color="auto"/>
      </w:divBdr>
      <w:divsChild>
        <w:div w:id="501818117">
          <w:marLeft w:val="0"/>
          <w:marRight w:val="0"/>
          <w:marTop w:val="0"/>
          <w:marBottom w:val="0"/>
          <w:divBdr>
            <w:top w:val="none" w:sz="0" w:space="0" w:color="auto"/>
            <w:left w:val="none" w:sz="0" w:space="0" w:color="auto"/>
            <w:bottom w:val="none" w:sz="0" w:space="0" w:color="auto"/>
            <w:right w:val="none" w:sz="0" w:space="0" w:color="auto"/>
          </w:divBdr>
          <w:divsChild>
            <w:div w:id="1764565042">
              <w:marLeft w:val="0"/>
              <w:marRight w:val="0"/>
              <w:marTop w:val="0"/>
              <w:marBottom w:val="0"/>
              <w:divBdr>
                <w:top w:val="none" w:sz="0" w:space="0" w:color="auto"/>
                <w:left w:val="none" w:sz="0" w:space="0" w:color="auto"/>
                <w:bottom w:val="none" w:sz="0" w:space="0" w:color="auto"/>
                <w:right w:val="none" w:sz="0" w:space="0" w:color="auto"/>
              </w:divBdr>
              <w:divsChild>
                <w:div w:id="726344262">
                  <w:marLeft w:val="0"/>
                  <w:marRight w:val="0"/>
                  <w:marTop w:val="0"/>
                  <w:marBottom w:val="0"/>
                  <w:divBdr>
                    <w:top w:val="none" w:sz="0" w:space="0" w:color="auto"/>
                    <w:left w:val="none" w:sz="0" w:space="0" w:color="auto"/>
                    <w:bottom w:val="none" w:sz="0" w:space="0" w:color="auto"/>
                    <w:right w:val="none" w:sz="0" w:space="0" w:color="auto"/>
                  </w:divBdr>
                  <w:divsChild>
                    <w:div w:id="249245026">
                      <w:marLeft w:val="0"/>
                      <w:marRight w:val="0"/>
                      <w:marTop w:val="0"/>
                      <w:marBottom w:val="0"/>
                      <w:divBdr>
                        <w:top w:val="none" w:sz="0" w:space="0" w:color="auto"/>
                        <w:left w:val="none" w:sz="0" w:space="0" w:color="auto"/>
                        <w:bottom w:val="none" w:sz="0" w:space="0" w:color="auto"/>
                        <w:right w:val="none" w:sz="0" w:space="0" w:color="auto"/>
                      </w:divBdr>
                      <w:divsChild>
                        <w:div w:id="1470200941">
                          <w:marLeft w:val="0"/>
                          <w:marRight w:val="0"/>
                          <w:marTop w:val="0"/>
                          <w:marBottom w:val="0"/>
                          <w:divBdr>
                            <w:top w:val="none" w:sz="0" w:space="0" w:color="auto"/>
                            <w:left w:val="none" w:sz="0" w:space="0" w:color="auto"/>
                            <w:bottom w:val="none" w:sz="0" w:space="0" w:color="auto"/>
                            <w:right w:val="none" w:sz="0" w:space="0" w:color="auto"/>
                          </w:divBdr>
                          <w:divsChild>
                            <w:div w:id="347026478">
                              <w:marLeft w:val="0"/>
                              <w:marRight w:val="0"/>
                              <w:marTop w:val="0"/>
                              <w:marBottom w:val="0"/>
                              <w:divBdr>
                                <w:top w:val="none" w:sz="0" w:space="0" w:color="auto"/>
                                <w:left w:val="none" w:sz="0" w:space="0" w:color="auto"/>
                                <w:bottom w:val="none" w:sz="0" w:space="0" w:color="auto"/>
                                <w:right w:val="none" w:sz="0" w:space="0" w:color="auto"/>
                              </w:divBdr>
                              <w:divsChild>
                                <w:div w:id="1162507196">
                                  <w:marLeft w:val="0"/>
                                  <w:marRight w:val="0"/>
                                  <w:marTop w:val="0"/>
                                  <w:marBottom w:val="0"/>
                                  <w:divBdr>
                                    <w:top w:val="none" w:sz="0" w:space="0" w:color="auto"/>
                                    <w:left w:val="none" w:sz="0" w:space="0" w:color="auto"/>
                                    <w:bottom w:val="none" w:sz="0" w:space="0" w:color="auto"/>
                                    <w:right w:val="none" w:sz="0" w:space="0" w:color="auto"/>
                                  </w:divBdr>
                                  <w:divsChild>
                                    <w:div w:id="20353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744665">
      <w:bodyDiv w:val="1"/>
      <w:marLeft w:val="0"/>
      <w:marRight w:val="0"/>
      <w:marTop w:val="0"/>
      <w:marBottom w:val="0"/>
      <w:divBdr>
        <w:top w:val="none" w:sz="0" w:space="0" w:color="auto"/>
        <w:left w:val="none" w:sz="0" w:space="0" w:color="auto"/>
        <w:bottom w:val="none" w:sz="0" w:space="0" w:color="auto"/>
        <w:right w:val="none" w:sz="0" w:space="0" w:color="auto"/>
      </w:divBdr>
    </w:div>
    <w:div w:id="363942929">
      <w:bodyDiv w:val="1"/>
      <w:marLeft w:val="0"/>
      <w:marRight w:val="0"/>
      <w:marTop w:val="0"/>
      <w:marBottom w:val="0"/>
      <w:divBdr>
        <w:top w:val="none" w:sz="0" w:space="0" w:color="auto"/>
        <w:left w:val="none" w:sz="0" w:space="0" w:color="auto"/>
        <w:bottom w:val="none" w:sz="0" w:space="0" w:color="auto"/>
        <w:right w:val="none" w:sz="0" w:space="0" w:color="auto"/>
      </w:divBdr>
    </w:div>
    <w:div w:id="383986603">
      <w:bodyDiv w:val="1"/>
      <w:marLeft w:val="0"/>
      <w:marRight w:val="0"/>
      <w:marTop w:val="0"/>
      <w:marBottom w:val="0"/>
      <w:divBdr>
        <w:top w:val="none" w:sz="0" w:space="0" w:color="auto"/>
        <w:left w:val="none" w:sz="0" w:space="0" w:color="auto"/>
        <w:bottom w:val="none" w:sz="0" w:space="0" w:color="auto"/>
        <w:right w:val="none" w:sz="0" w:space="0" w:color="auto"/>
      </w:divBdr>
    </w:div>
    <w:div w:id="477117411">
      <w:bodyDiv w:val="1"/>
      <w:marLeft w:val="0"/>
      <w:marRight w:val="0"/>
      <w:marTop w:val="0"/>
      <w:marBottom w:val="0"/>
      <w:divBdr>
        <w:top w:val="none" w:sz="0" w:space="0" w:color="auto"/>
        <w:left w:val="none" w:sz="0" w:space="0" w:color="auto"/>
        <w:bottom w:val="none" w:sz="0" w:space="0" w:color="auto"/>
        <w:right w:val="none" w:sz="0" w:space="0" w:color="auto"/>
      </w:divBdr>
    </w:div>
    <w:div w:id="518003966">
      <w:bodyDiv w:val="1"/>
      <w:marLeft w:val="0"/>
      <w:marRight w:val="0"/>
      <w:marTop w:val="0"/>
      <w:marBottom w:val="0"/>
      <w:divBdr>
        <w:top w:val="none" w:sz="0" w:space="0" w:color="auto"/>
        <w:left w:val="none" w:sz="0" w:space="0" w:color="auto"/>
        <w:bottom w:val="none" w:sz="0" w:space="0" w:color="auto"/>
        <w:right w:val="none" w:sz="0" w:space="0" w:color="auto"/>
      </w:divBdr>
    </w:div>
    <w:div w:id="518738182">
      <w:bodyDiv w:val="1"/>
      <w:marLeft w:val="0"/>
      <w:marRight w:val="0"/>
      <w:marTop w:val="0"/>
      <w:marBottom w:val="0"/>
      <w:divBdr>
        <w:top w:val="none" w:sz="0" w:space="0" w:color="auto"/>
        <w:left w:val="none" w:sz="0" w:space="0" w:color="auto"/>
        <w:bottom w:val="none" w:sz="0" w:space="0" w:color="auto"/>
        <w:right w:val="none" w:sz="0" w:space="0" w:color="auto"/>
      </w:divBdr>
    </w:div>
    <w:div w:id="528568557">
      <w:bodyDiv w:val="1"/>
      <w:marLeft w:val="0"/>
      <w:marRight w:val="0"/>
      <w:marTop w:val="0"/>
      <w:marBottom w:val="0"/>
      <w:divBdr>
        <w:top w:val="none" w:sz="0" w:space="0" w:color="auto"/>
        <w:left w:val="none" w:sz="0" w:space="0" w:color="auto"/>
        <w:bottom w:val="none" w:sz="0" w:space="0" w:color="auto"/>
        <w:right w:val="none" w:sz="0" w:space="0" w:color="auto"/>
      </w:divBdr>
      <w:divsChild>
        <w:div w:id="934822547">
          <w:marLeft w:val="0"/>
          <w:marRight w:val="0"/>
          <w:marTop w:val="0"/>
          <w:marBottom w:val="0"/>
          <w:divBdr>
            <w:top w:val="none" w:sz="0" w:space="0" w:color="auto"/>
            <w:left w:val="none" w:sz="0" w:space="0" w:color="auto"/>
            <w:bottom w:val="none" w:sz="0" w:space="0" w:color="auto"/>
            <w:right w:val="none" w:sz="0" w:space="0" w:color="auto"/>
          </w:divBdr>
          <w:divsChild>
            <w:div w:id="938413472">
              <w:marLeft w:val="0"/>
              <w:marRight w:val="0"/>
              <w:marTop w:val="0"/>
              <w:marBottom w:val="0"/>
              <w:divBdr>
                <w:top w:val="none" w:sz="0" w:space="0" w:color="auto"/>
                <w:left w:val="none" w:sz="0" w:space="0" w:color="auto"/>
                <w:bottom w:val="none" w:sz="0" w:space="0" w:color="auto"/>
                <w:right w:val="none" w:sz="0" w:space="0" w:color="auto"/>
              </w:divBdr>
              <w:divsChild>
                <w:div w:id="641270105">
                  <w:marLeft w:val="0"/>
                  <w:marRight w:val="0"/>
                  <w:marTop w:val="0"/>
                  <w:marBottom w:val="0"/>
                  <w:divBdr>
                    <w:top w:val="none" w:sz="0" w:space="0" w:color="auto"/>
                    <w:left w:val="none" w:sz="0" w:space="0" w:color="auto"/>
                    <w:bottom w:val="none" w:sz="0" w:space="0" w:color="auto"/>
                    <w:right w:val="none" w:sz="0" w:space="0" w:color="auto"/>
                  </w:divBdr>
                  <w:divsChild>
                    <w:div w:id="275329315">
                      <w:marLeft w:val="0"/>
                      <w:marRight w:val="0"/>
                      <w:marTop w:val="0"/>
                      <w:marBottom w:val="0"/>
                      <w:divBdr>
                        <w:top w:val="none" w:sz="0" w:space="0" w:color="auto"/>
                        <w:left w:val="none" w:sz="0" w:space="0" w:color="auto"/>
                        <w:bottom w:val="none" w:sz="0" w:space="0" w:color="auto"/>
                        <w:right w:val="none" w:sz="0" w:space="0" w:color="auto"/>
                      </w:divBdr>
                      <w:divsChild>
                        <w:div w:id="1401562028">
                          <w:marLeft w:val="0"/>
                          <w:marRight w:val="0"/>
                          <w:marTop w:val="0"/>
                          <w:marBottom w:val="0"/>
                          <w:divBdr>
                            <w:top w:val="none" w:sz="0" w:space="0" w:color="auto"/>
                            <w:left w:val="none" w:sz="0" w:space="0" w:color="auto"/>
                            <w:bottom w:val="none" w:sz="0" w:space="0" w:color="auto"/>
                            <w:right w:val="none" w:sz="0" w:space="0" w:color="auto"/>
                          </w:divBdr>
                          <w:divsChild>
                            <w:div w:id="137649474">
                              <w:marLeft w:val="0"/>
                              <w:marRight w:val="0"/>
                              <w:marTop w:val="0"/>
                              <w:marBottom w:val="0"/>
                              <w:divBdr>
                                <w:top w:val="none" w:sz="0" w:space="0" w:color="auto"/>
                                <w:left w:val="none" w:sz="0" w:space="0" w:color="auto"/>
                                <w:bottom w:val="none" w:sz="0" w:space="0" w:color="auto"/>
                                <w:right w:val="none" w:sz="0" w:space="0" w:color="auto"/>
                              </w:divBdr>
                              <w:divsChild>
                                <w:div w:id="1180705951">
                                  <w:marLeft w:val="0"/>
                                  <w:marRight w:val="0"/>
                                  <w:marTop w:val="0"/>
                                  <w:marBottom w:val="0"/>
                                  <w:divBdr>
                                    <w:top w:val="none" w:sz="0" w:space="0" w:color="auto"/>
                                    <w:left w:val="none" w:sz="0" w:space="0" w:color="auto"/>
                                    <w:bottom w:val="none" w:sz="0" w:space="0" w:color="auto"/>
                                    <w:right w:val="none" w:sz="0" w:space="0" w:color="auto"/>
                                  </w:divBdr>
                                  <w:divsChild>
                                    <w:div w:id="13132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230547">
      <w:bodyDiv w:val="1"/>
      <w:marLeft w:val="0"/>
      <w:marRight w:val="0"/>
      <w:marTop w:val="0"/>
      <w:marBottom w:val="0"/>
      <w:divBdr>
        <w:top w:val="none" w:sz="0" w:space="0" w:color="auto"/>
        <w:left w:val="none" w:sz="0" w:space="0" w:color="auto"/>
        <w:bottom w:val="none" w:sz="0" w:space="0" w:color="auto"/>
        <w:right w:val="none" w:sz="0" w:space="0" w:color="auto"/>
      </w:divBdr>
    </w:div>
    <w:div w:id="593707399">
      <w:bodyDiv w:val="1"/>
      <w:marLeft w:val="0"/>
      <w:marRight w:val="0"/>
      <w:marTop w:val="0"/>
      <w:marBottom w:val="0"/>
      <w:divBdr>
        <w:top w:val="none" w:sz="0" w:space="0" w:color="auto"/>
        <w:left w:val="none" w:sz="0" w:space="0" w:color="auto"/>
        <w:bottom w:val="none" w:sz="0" w:space="0" w:color="auto"/>
        <w:right w:val="none" w:sz="0" w:space="0" w:color="auto"/>
      </w:divBdr>
      <w:divsChild>
        <w:div w:id="2117868627">
          <w:marLeft w:val="0"/>
          <w:marRight w:val="0"/>
          <w:marTop w:val="0"/>
          <w:marBottom w:val="0"/>
          <w:divBdr>
            <w:top w:val="none" w:sz="0" w:space="0" w:color="auto"/>
            <w:left w:val="none" w:sz="0" w:space="0" w:color="auto"/>
            <w:bottom w:val="none" w:sz="0" w:space="0" w:color="auto"/>
            <w:right w:val="none" w:sz="0" w:space="0" w:color="auto"/>
          </w:divBdr>
          <w:divsChild>
            <w:div w:id="428547367">
              <w:marLeft w:val="0"/>
              <w:marRight w:val="0"/>
              <w:marTop w:val="0"/>
              <w:marBottom w:val="0"/>
              <w:divBdr>
                <w:top w:val="none" w:sz="0" w:space="0" w:color="auto"/>
                <w:left w:val="none" w:sz="0" w:space="0" w:color="auto"/>
                <w:bottom w:val="none" w:sz="0" w:space="0" w:color="auto"/>
                <w:right w:val="none" w:sz="0" w:space="0" w:color="auto"/>
              </w:divBdr>
              <w:divsChild>
                <w:div w:id="1098333723">
                  <w:marLeft w:val="0"/>
                  <w:marRight w:val="0"/>
                  <w:marTop w:val="0"/>
                  <w:marBottom w:val="0"/>
                  <w:divBdr>
                    <w:top w:val="none" w:sz="0" w:space="0" w:color="auto"/>
                    <w:left w:val="none" w:sz="0" w:space="0" w:color="auto"/>
                    <w:bottom w:val="none" w:sz="0" w:space="0" w:color="auto"/>
                    <w:right w:val="none" w:sz="0" w:space="0" w:color="auto"/>
                  </w:divBdr>
                  <w:divsChild>
                    <w:div w:id="1865828082">
                      <w:marLeft w:val="0"/>
                      <w:marRight w:val="0"/>
                      <w:marTop w:val="0"/>
                      <w:marBottom w:val="0"/>
                      <w:divBdr>
                        <w:top w:val="none" w:sz="0" w:space="0" w:color="auto"/>
                        <w:left w:val="none" w:sz="0" w:space="0" w:color="auto"/>
                        <w:bottom w:val="none" w:sz="0" w:space="0" w:color="auto"/>
                        <w:right w:val="none" w:sz="0" w:space="0" w:color="auto"/>
                      </w:divBdr>
                      <w:divsChild>
                        <w:div w:id="1757942798">
                          <w:marLeft w:val="0"/>
                          <w:marRight w:val="0"/>
                          <w:marTop w:val="0"/>
                          <w:marBottom w:val="0"/>
                          <w:divBdr>
                            <w:top w:val="none" w:sz="0" w:space="0" w:color="auto"/>
                            <w:left w:val="none" w:sz="0" w:space="0" w:color="auto"/>
                            <w:bottom w:val="none" w:sz="0" w:space="0" w:color="auto"/>
                            <w:right w:val="none" w:sz="0" w:space="0" w:color="auto"/>
                          </w:divBdr>
                          <w:divsChild>
                            <w:div w:id="1492713895">
                              <w:marLeft w:val="0"/>
                              <w:marRight w:val="0"/>
                              <w:marTop w:val="0"/>
                              <w:marBottom w:val="0"/>
                              <w:divBdr>
                                <w:top w:val="none" w:sz="0" w:space="0" w:color="auto"/>
                                <w:left w:val="none" w:sz="0" w:space="0" w:color="auto"/>
                                <w:bottom w:val="none" w:sz="0" w:space="0" w:color="auto"/>
                                <w:right w:val="none" w:sz="0" w:space="0" w:color="auto"/>
                              </w:divBdr>
                              <w:divsChild>
                                <w:div w:id="2093355809">
                                  <w:marLeft w:val="0"/>
                                  <w:marRight w:val="0"/>
                                  <w:marTop w:val="0"/>
                                  <w:marBottom w:val="0"/>
                                  <w:divBdr>
                                    <w:top w:val="none" w:sz="0" w:space="0" w:color="auto"/>
                                    <w:left w:val="none" w:sz="0" w:space="0" w:color="auto"/>
                                    <w:bottom w:val="none" w:sz="0" w:space="0" w:color="auto"/>
                                    <w:right w:val="none" w:sz="0" w:space="0" w:color="auto"/>
                                  </w:divBdr>
                                  <w:divsChild>
                                    <w:div w:id="3065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3001804">
      <w:bodyDiv w:val="1"/>
      <w:marLeft w:val="0"/>
      <w:marRight w:val="0"/>
      <w:marTop w:val="0"/>
      <w:marBottom w:val="0"/>
      <w:divBdr>
        <w:top w:val="none" w:sz="0" w:space="0" w:color="auto"/>
        <w:left w:val="none" w:sz="0" w:space="0" w:color="auto"/>
        <w:bottom w:val="none" w:sz="0" w:space="0" w:color="auto"/>
        <w:right w:val="none" w:sz="0" w:space="0" w:color="auto"/>
      </w:divBdr>
      <w:divsChild>
        <w:div w:id="1802576806">
          <w:marLeft w:val="0"/>
          <w:marRight w:val="0"/>
          <w:marTop w:val="0"/>
          <w:marBottom w:val="0"/>
          <w:divBdr>
            <w:top w:val="none" w:sz="0" w:space="0" w:color="auto"/>
            <w:left w:val="none" w:sz="0" w:space="0" w:color="auto"/>
            <w:bottom w:val="none" w:sz="0" w:space="0" w:color="auto"/>
            <w:right w:val="none" w:sz="0" w:space="0" w:color="auto"/>
          </w:divBdr>
          <w:divsChild>
            <w:div w:id="1363290161">
              <w:marLeft w:val="0"/>
              <w:marRight w:val="0"/>
              <w:marTop w:val="0"/>
              <w:marBottom w:val="0"/>
              <w:divBdr>
                <w:top w:val="none" w:sz="0" w:space="0" w:color="auto"/>
                <w:left w:val="none" w:sz="0" w:space="0" w:color="auto"/>
                <w:bottom w:val="none" w:sz="0" w:space="0" w:color="auto"/>
                <w:right w:val="none" w:sz="0" w:space="0" w:color="auto"/>
              </w:divBdr>
              <w:divsChild>
                <w:div w:id="161706254">
                  <w:marLeft w:val="0"/>
                  <w:marRight w:val="0"/>
                  <w:marTop w:val="0"/>
                  <w:marBottom w:val="0"/>
                  <w:divBdr>
                    <w:top w:val="none" w:sz="0" w:space="0" w:color="auto"/>
                    <w:left w:val="none" w:sz="0" w:space="0" w:color="auto"/>
                    <w:bottom w:val="none" w:sz="0" w:space="0" w:color="auto"/>
                    <w:right w:val="none" w:sz="0" w:space="0" w:color="auto"/>
                  </w:divBdr>
                  <w:divsChild>
                    <w:div w:id="1622295974">
                      <w:marLeft w:val="0"/>
                      <w:marRight w:val="0"/>
                      <w:marTop w:val="0"/>
                      <w:marBottom w:val="0"/>
                      <w:divBdr>
                        <w:top w:val="none" w:sz="0" w:space="0" w:color="auto"/>
                        <w:left w:val="none" w:sz="0" w:space="0" w:color="auto"/>
                        <w:bottom w:val="none" w:sz="0" w:space="0" w:color="auto"/>
                        <w:right w:val="none" w:sz="0" w:space="0" w:color="auto"/>
                      </w:divBdr>
                      <w:divsChild>
                        <w:div w:id="292753161">
                          <w:marLeft w:val="0"/>
                          <w:marRight w:val="0"/>
                          <w:marTop w:val="0"/>
                          <w:marBottom w:val="0"/>
                          <w:divBdr>
                            <w:top w:val="none" w:sz="0" w:space="0" w:color="auto"/>
                            <w:left w:val="none" w:sz="0" w:space="0" w:color="auto"/>
                            <w:bottom w:val="none" w:sz="0" w:space="0" w:color="auto"/>
                            <w:right w:val="none" w:sz="0" w:space="0" w:color="auto"/>
                          </w:divBdr>
                          <w:divsChild>
                            <w:div w:id="1031539123">
                              <w:marLeft w:val="0"/>
                              <w:marRight w:val="0"/>
                              <w:marTop w:val="0"/>
                              <w:marBottom w:val="0"/>
                              <w:divBdr>
                                <w:top w:val="none" w:sz="0" w:space="0" w:color="auto"/>
                                <w:left w:val="none" w:sz="0" w:space="0" w:color="auto"/>
                                <w:bottom w:val="none" w:sz="0" w:space="0" w:color="auto"/>
                                <w:right w:val="none" w:sz="0" w:space="0" w:color="auto"/>
                              </w:divBdr>
                              <w:divsChild>
                                <w:div w:id="2017227759">
                                  <w:marLeft w:val="0"/>
                                  <w:marRight w:val="0"/>
                                  <w:marTop w:val="0"/>
                                  <w:marBottom w:val="0"/>
                                  <w:divBdr>
                                    <w:top w:val="none" w:sz="0" w:space="0" w:color="auto"/>
                                    <w:left w:val="none" w:sz="0" w:space="0" w:color="auto"/>
                                    <w:bottom w:val="none" w:sz="0" w:space="0" w:color="auto"/>
                                    <w:right w:val="none" w:sz="0" w:space="0" w:color="auto"/>
                                  </w:divBdr>
                                  <w:divsChild>
                                    <w:div w:id="19252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9536">
      <w:bodyDiv w:val="1"/>
      <w:marLeft w:val="0"/>
      <w:marRight w:val="0"/>
      <w:marTop w:val="0"/>
      <w:marBottom w:val="0"/>
      <w:divBdr>
        <w:top w:val="none" w:sz="0" w:space="0" w:color="auto"/>
        <w:left w:val="none" w:sz="0" w:space="0" w:color="auto"/>
        <w:bottom w:val="none" w:sz="0" w:space="0" w:color="auto"/>
        <w:right w:val="none" w:sz="0" w:space="0" w:color="auto"/>
      </w:divBdr>
    </w:div>
    <w:div w:id="683291579">
      <w:bodyDiv w:val="1"/>
      <w:marLeft w:val="0"/>
      <w:marRight w:val="0"/>
      <w:marTop w:val="0"/>
      <w:marBottom w:val="0"/>
      <w:divBdr>
        <w:top w:val="none" w:sz="0" w:space="0" w:color="auto"/>
        <w:left w:val="none" w:sz="0" w:space="0" w:color="auto"/>
        <w:bottom w:val="none" w:sz="0" w:space="0" w:color="auto"/>
        <w:right w:val="none" w:sz="0" w:space="0" w:color="auto"/>
      </w:divBdr>
    </w:div>
    <w:div w:id="683361179">
      <w:bodyDiv w:val="1"/>
      <w:marLeft w:val="0"/>
      <w:marRight w:val="0"/>
      <w:marTop w:val="0"/>
      <w:marBottom w:val="0"/>
      <w:divBdr>
        <w:top w:val="none" w:sz="0" w:space="0" w:color="auto"/>
        <w:left w:val="none" w:sz="0" w:space="0" w:color="auto"/>
        <w:bottom w:val="none" w:sz="0" w:space="0" w:color="auto"/>
        <w:right w:val="none" w:sz="0" w:space="0" w:color="auto"/>
      </w:divBdr>
    </w:div>
    <w:div w:id="699819557">
      <w:bodyDiv w:val="1"/>
      <w:marLeft w:val="0"/>
      <w:marRight w:val="0"/>
      <w:marTop w:val="0"/>
      <w:marBottom w:val="0"/>
      <w:divBdr>
        <w:top w:val="none" w:sz="0" w:space="0" w:color="auto"/>
        <w:left w:val="none" w:sz="0" w:space="0" w:color="auto"/>
        <w:bottom w:val="none" w:sz="0" w:space="0" w:color="auto"/>
        <w:right w:val="none" w:sz="0" w:space="0" w:color="auto"/>
      </w:divBdr>
    </w:div>
    <w:div w:id="702369235">
      <w:bodyDiv w:val="1"/>
      <w:marLeft w:val="0"/>
      <w:marRight w:val="0"/>
      <w:marTop w:val="0"/>
      <w:marBottom w:val="0"/>
      <w:divBdr>
        <w:top w:val="none" w:sz="0" w:space="0" w:color="auto"/>
        <w:left w:val="none" w:sz="0" w:space="0" w:color="auto"/>
        <w:bottom w:val="none" w:sz="0" w:space="0" w:color="auto"/>
        <w:right w:val="none" w:sz="0" w:space="0" w:color="auto"/>
      </w:divBdr>
      <w:divsChild>
        <w:div w:id="637341888">
          <w:marLeft w:val="0"/>
          <w:marRight w:val="0"/>
          <w:marTop w:val="0"/>
          <w:marBottom w:val="90"/>
          <w:divBdr>
            <w:top w:val="none" w:sz="0" w:space="0" w:color="auto"/>
            <w:left w:val="none" w:sz="0" w:space="0" w:color="auto"/>
            <w:bottom w:val="none" w:sz="0" w:space="0" w:color="auto"/>
            <w:right w:val="none" w:sz="0" w:space="0" w:color="auto"/>
          </w:divBdr>
        </w:div>
        <w:div w:id="374811727">
          <w:marLeft w:val="0"/>
          <w:marRight w:val="0"/>
          <w:marTop w:val="0"/>
          <w:marBottom w:val="90"/>
          <w:divBdr>
            <w:top w:val="none" w:sz="0" w:space="0" w:color="auto"/>
            <w:left w:val="none" w:sz="0" w:space="0" w:color="auto"/>
            <w:bottom w:val="none" w:sz="0" w:space="0" w:color="auto"/>
            <w:right w:val="none" w:sz="0" w:space="0" w:color="auto"/>
          </w:divBdr>
          <w:divsChild>
            <w:div w:id="758521792">
              <w:marLeft w:val="0"/>
              <w:marRight w:val="0"/>
              <w:marTop w:val="0"/>
              <w:marBottom w:val="0"/>
              <w:divBdr>
                <w:top w:val="none" w:sz="0" w:space="0" w:color="auto"/>
                <w:left w:val="none" w:sz="0" w:space="0" w:color="auto"/>
                <w:bottom w:val="none" w:sz="0" w:space="0" w:color="auto"/>
                <w:right w:val="none" w:sz="0" w:space="0" w:color="auto"/>
              </w:divBdr>
            </w:div>
          </w:divsChild>
        </w:div>
        <w:div w:id="1582760557">
          <w:marLeft w:val="0"/>
          <w:marRight w:val="0"/>
          <w:marTop w:val="0"/>
          <w:marBottom w:val="0"/>
          <w:divBdr>
            <w:top w:val="none" w:sz="0" w:space="0" w:color="auto"/>
            <w:left w:val="none" w:sz="0" w:space="0" w:color="auto"/>
            <w:bottom w:val="none" w:sz="0" w:space="0" w:color="auto"/>
            <w:right w:val="none" w:sz="0" w:space="0" w:color="auto"/>
          </w:divBdr>
          <w:divsChild>
            <w:div w:id="149278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73177">
      <w:bodyDiv w:val="1"/>
      <w:marLeft w:val="0"/>
      <w:marRight w:val="0"/>
      <w:marTop w:val="0"/>
      <w:marBottom w:val="0"/>
      <w:divBdr>
        <w:top w:val="none" w:sz="0" w:space="0" w:color="auto"/>
        <w:left w:val="none" w:sz="0" w:space="0" w:color="auto"/>
        <w:bottom w:val="none" w:sz="0" w:space="0" w:color="auto"/>
        <w:right w:val="none" w:sz="0" w:space="0" w:color="auto"/>
      </w:divBdr>
    </w:div>
    <w:div w:id="762454615">
      <w:bodyDiv w:val="1"/>
      <w:marLeft w:val="0"/>
      <w:marRight w:val="0"/>
      <w:marTop w:val="0"/>
      <w:marBottom w:val="0"/>
      <w:divBdr>
        <w:top w:val="none" w:sz="0" w:space="0" w:color="auto"/>
        <w:left w:val="none" w:sz="0" w:space="0" w:color="auto"/>
        <w:bottom w:val="none" w:sz="0" w:space="0" w:color="auto"/>
        <w:right w:val="none" w:sz="0" w:space="0" w:color="auto"/>
      </w:divBdr>
      <w:divsChild>
        <w:div w:id="47849582">
          <w:marLeft w:val="0"/>
          <w:marRight w:val="180"/>
          <w:marTop w:val="0"/>
          <w:marBottom w:val="0"/>
          <w:divBdr>
            <w:top w:val="none" w:sz="0" w:space="0" w:color="auto"/>
            <w:left w:val="none" w:sz="0" w:space="0" w:color="auto"/>
            <w:bottom w:val="none" w:sz="0" w:space="0" w:color="auto"/>
            <w:right w:val="none" w:sz="0" w:space="0" w:color="auto"/>
          </w:divBdr>
        </w:div>
        <w:div w:id="509754523">
          <w:marLeft w:val="0"/>
          <w:marRight w:val="0"/>
          <w:marTop w:val="0"/>
          <w:marBottom w:val="30"/>
          <w:divBdr>
            <w:top w:val="none" w:sz="0" w:space="0" w:color="auto"/>
            <w:left w:val="none" w:sz="0" w:space="0" w:color="auto"/>
            <w:bottom w:val="none" w:sz="0" w:space="0" w:color="auto"/>
            <w:right w:val="none" w:sz="0" w:space="0" w:color="auto"/>
          </w:divBdr>
          <w:divsChild>
            <w:div w:id="945579463">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 w:id="779835735">
      <w:bodyDiv w:val="1"/>
      <w:marLeft w:val="0"/>
      <w:marRight w:val="0"/>
      <w:marTop w:val="0"/>
      <w:marBottom w:val="0"/>
      <w:divBdr>
        <w:top w:val="none" w:sz="0" w:space="0" w:color="auto"/>
        <w:left w:val="none" w:sz="0" w:space="0" w:color="auto"/>
        <w:bottom w:val="none" w:sz="0" w:space="0" w:color="auto"/>
        <w:right w:val="none" w:sz="0" w:space="0" w:color="auto"/>
      </w:divBdr>
      <w:divsChild>
        <w:div w:id="558053845">
          <w:marLeft w:val="0"/>
          <w:marRight w:val="0"/>
          <w:marTop w:val="0"/>
          <w:marBottom w:val="0"/>
          <w:divBdr>
            <w:top w:val="none" w:sz="0" w:space="0" w:color="auto"/>
            <w:left w:val="none" w:sz="0" w:space="0" w:color="auto"/>
            <w:bottom w:val="none" w:sz="0" w:space="0" w:color="auto"/>
            <w:right w:val="none" w:sz="0" w:space="0" w:color="auto"/>
          </w:divBdr>
          <w:divsChild>
            <w:div w:id="2141651235">
              <w:marLeft w:val="0"/>
              <w:marRight w:val="0"/>
              <w:marTop w:val="0"/>
              <w:marBottom w:val="0"/>
              <w:divBdr>
                <w:top w:val="none" w:sz="0" w:space="0" w:color="auto"/>
                <w:left w:val="none" w:sz="0" w:space="0" w:color="auto"/>
                <w:bottom w:val="none" w:sz="0" w:space="0" w:color="auto"/>
                <w:right w:val="none" w:sz="0" w:space="0" w:color="auto"/>
              </w:divBdr>
              <w:divsChild>
                <w:div w:id="431124361">
                  <w:marLeft w:val="0"/>
                  <w:marRight w:val="0"/>
                  <w:marTop w:val="0"/>
                  <w:marBottom w:val="0"/>
                  <w:divBdr>
                    <w:top w:val="none" w:sz="0" w:space="0" w:color="auto"/>
                    <w:left w:val="none" w:sz="0" w:space="0" w:color="auto"/>
                    <w:bottom w:val="none" w:sz="0" w:space="0" w:color="auto"/>
                    <w:right w:val="none" w:sz="0" w:space="0" w:color="auto"/>
                  </w:divBdr>
                  <w:divsChild>
                    <w:div w:id="82801606">
                      <w:marLeft w:val="0"/>
                      <w:marRight w:val="0"/>
                      <w:marTop w:val="0"/>
                      <w:marBottom w:val="0"/>
                      <w:divBdr>
                        <w:top w:val="none" w:sz="0" w:space="0" w:color="auto"/>
                        <w:left w:val="none" w:sz="0" w:space="0" w:color="auto"/>
                        <w:bottom w:val="none" w:sz="0" w:space="0" w:color="auto"/>
                        <w:right w:val="none" w:sz="0" w:space="0" w:color="auto"/>
                      </w:divBdr>
                      <w:divsChild>
                        <w:div w:id="1918901984">
                          <w:marLeft w:val="0"/>
                          <w:marRight w:val="0"/>
                          <w:marTop w:val="0"/>
                          <w:marBottom w:val="0"/>
                          <w:divBdr>
                            <w:top w:val="none" w:sz="0" w:space="0" w:color="auto"/>
                            <w:left w:val="none" w:sz="0" w:space="0" w:color="auto"/>
                            <w:bottom w:val="none" w:sz="0" w:space="0" w:color="auto"/>
                            <w:right w:val="none" w:sz="0" w:space="0" w:color="auto"/>
                          </w:divBdr>
                          <w:divsChild>
                            <w:div w:id="251864253">
                              <w:marLeft w:val="0"/>
                              <w:marRight w:val="0"/>
                              <w:marTop w:val="0"/>
                              <w:marBottom w:val="0"/>
                              <w:divBdr>
                                <w:top w:val="none" w:sz="0" w:space="0" w:color="auto"/>
                                <w:left w:val="none" w:sz="0" w:space="0" w:color="auto"/>
                                <w:bottom w:val="none" w:sz="0" w:space="0" w:color="auto"/>
                                <w:right w:val="none" w:sz="0" w:space="0" w:color="auto"/>
                              </w:divBdr>
                              <w:divsChild>
                                <w:div w:id="844318402">
                                  <w:marLeft w:val="0"/>
                                  <w:marRight w:val="0"/>
                                  <w:marTop w:val="0"/>
                                  <w:marBottom w:val="0"/>
                                  <w:divBdr>
                                    <w:top w:val="none" w:sz="0" w:space="0" w:color="auto"/>
                                    <w:left w:val="none" w:sz="0" w:space="0" w:color="auto"/>
                                    <w:bottom w:val="none" w:sz="0" w:space="0" w:color="auto"/>
                                    <w:right w:val="none" w:sz="0" w:space="0" w:color="auto"/>
                                  </w:divBdr>
                                  <w:divsChild>
                                    <w:div w:id="108318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175434">
      <w:bodyDiv w:val="1"/>
      <w:marLeft w:val="0"/>
      <w:marRight w:val="0"/>
      <w:marTop w:val="0"/>
      <w:marBottom w:val="0"/>
      <w:divBdr>
        <w:top w:val="none" w:sz="0" w:space="0" w:color="auto"/>
        <w:left w:val="none" w:sz="0" w:space="0" w:color="auto"/>
        <w:bottom w:val="none" w:sz="0" w:space="0" w:color="auto"/>
        <w:right w:val="none" w:sz="0" w:space="0" w:color="auto"/>
      </w:divBdr>
    </w:div>
    <w:div w:id="801919149">
      <w:bodyDiv w:val="1"/>
      <w:marLeft w:val="0"/>
      <w:marRight w:val="0"/>
      <w:marTop w:val="0"/>
      <w:marBottom w:val="0"/>
      <w:divBdr>
        <w:top w:val="none" w:sz="0" w:space="0" w:color="auto"/>
        <w:left w:val="none" w:sz="0" w:space="0" w:color="auto"/>
        <w:bottom w:val="none" w:sz="0" w:space="0" w:color="auto"/>
        <w:right w:val="none" w:sz="0" w:space="0" w:color="auto"/>
      </w:divBdr>
      <w:divsChild>
        <w:div w:id="503129199">
          <w:marLeft w:val="0"/>
          <w:marRight w:val="0"/>
          <w:marTop w:val="0"/>
          <w:marBottom w:val="0"/>
          <w:divBdr>
            <w:top w:val="none" w:sz="0" w:space="0" w:color="auto"/>
            <w:left w:val="none" w:sz="0" w:space="0" w:color="auto"/>
            <w:bottom w:val="none" w:sz="0" w:space="0" w:color="auto"/>
            <w:right w:val="none" w:sz="0" w:space="0" w:color="auto"/>
          </w:divBdr>
          <w:divsChild>
            <w:div w:id="649528194">
              <w:marLeft w:val="0"/>
              <w:marRight w:val="0"/>
              <w:marTop w:val="0"/>
              <w:marBottom w:val="0"/>
              <w:divBdr>
                <w:top w:val="none" w:sz="0" w:space="0" w:color="auto"/>
                <w:left w:val="none" w:sz="0" w:space="0" w:color="auto"/>
                <w:bottom w:val="none" w:sz="0" w:space="0" w:color="auto"/>
                <w:right w:val="none" w:sz="0" w:space="0" w:color="auto"/>
              </w:divBdr>
              <w:divsChild>
                <w:div w:id="929658279">
                  <w:marLeft w:val="0"/>
                  <w:marRight w:val="0"/>
                  <w:marTop w:val="0"/>
                  <w:marBottom w:val="0"/>
                  <w:divBdr>
                    <w:top w:val="none" w:sz="0" w:space="0" w:color="auto"/>
                    <w:left w:val="none" w:sz="0" w:space="0" w:color="auto"/>
                    <w:bottom w:val="none" w:sz="0" w:space="0" w:color="auto"/>
                    <w:right w:val="none" w:sz="0" w:space="0" w:color="auto"/>
                  </w:divBdr>
                  <w:divsChild>
                    <w:div w:id="809708905">
                      <w:marLeft w:val="0"/>
                      <w:marRight w:val="0"/>
                      <w:marTop w:val="0"/>
                      <w:marBottom w:val="0"/>
                      <w:divBdr>
                        <w:top w:val="none" w:sz="0" w:space="0" w:color="auto"/>
                        <w:left w:val="none" w:sz="0" w:space="0" w:color="auto"/>
                        <w:bottom w:val="none" w:sz="0" w:space="0" w:color="auto"/>
                        <w:right w:val="none" w:sz="0" w:space="0" w:color="auto"/>
                      </w:divBdr>
                      <w:divsChild>
                        <w:div w:id="1709319">
                          <w:marLeft w:val="0"/>
                          <w:marRight w:val="0"/>
                          <w:marTop w:val="0"/>
                          <w:marBottom w:val="0"/>
                          <w:divBdr>
                            <w:top w:val="none" w:sz="0" w:space="0" w:color="auto"/>
                            <w:left w:val="none" w:sz="0" w:space="0" w:color="auto"/>
                            <w:bottom w:val="none" w:sz="0" w:space="0" w:color="auto"/>
                            <w:right w:val="none" w:sz="0" w:space="0" w:color="auto"/>
                          </w:divBdr>
                          <w:divsChild>
                            <w:div w:id="1555315883">
                              <w:marLeft w:val="0"/>
                              <w:marRight w:val="0"/>
                              <w:marTop w:val="0"/>
                              <w:marBottom w:val="0"/>
                              <w:divBdr>
                                <w:top w:val="none" w:sz="0" w:space="0" w:color="auto"/>
                                <w:left w:val="none" w:sz="0" w:space="0" w:color="auto"/>
                                <w:bottom w:val="none" w:sz="0" w:space="0" w:color="auto"/>
                                <w:right w:val="none" w:sz="0" w:space="0" w:color="auto"/>
                              </w:divBdr>
                              <w:divsChild>
                                <w:div w:id="896472268">
                                  <w:marLeft w:val="0"/>
                                  <w:marRight w:val="0"/>
                                  <w:marTop w:val="0"/>
                                  <w:marBottom w:val="0"/>
                                  <w:divBdr>
                                    <w:top w:val="none" w:sz="0" w:space="0" w:color="auto"/>
                                    <w:left w:val="none" w:sz="0" w:space="0" w:color="auto"/>
                                    <w:bottom w:val="none" w:sz="0" w:space="0" w:color="auto"/>
                                    <w:right w:val="none" w:sz="0" w:space="0" w:color="auto"/>
                                  </w:divBdr>
                                  <w:divsChild>
                                    <w:div w:id="153304029">
                                      <w:marLeft w:val="0"/>
                                      <w:marRight w:val="0"/>
                                      <w:marTop w:val="0"/>
                                      <w:marBottom w:val="0"/>
                                      <w:divBdr>
                                        <w:top w:val="none" w:sz="0" w:space="0" w:color="auto"/>
                                        <w:left w:val="none" w:sz="0" w:space="0" w:color="auto"/>
                                        <w:bottom w:val="none" w:sz="0" w:space="0" w:color="auto"/>
                                        <w:right w:val="none" w:sz="0" w:space="0" w:color="auto"/>
                                      </w:divBdr>
                                      <w:divsChild>
                                        <w:div w:id="1442651218">
                                          <w:marLeft w:val="0"/>
                                          <w:marRight w:val="0"/>
                                          <w:marTop w:val="0"/>
                                          <w:marBottom w:val="0"/>
                                          <w:divBdr>
                                            <w:top w:val="none" w:sz="0" w:space="0" w:color="auto"/>
                                            <w:left w:val="none" w:sz="0" w:space="0" w:color="auto"/>
                                            <w:bottom w:val="none" w:sz="0" w:space="0" w:color="auto"/>
                                            <w:right w:val="none" w:sz="0" w:space="0" w:color="auto"/>
                                          </w:divBdr>
                                          <w:divsChild>
                                            <w:div w:id="274599973">
                                              <w:marLeft w:val="0"/>
                                              <w:marRight w:val="0"/>
                                              <w:marTop w:val="0"/>
                                              <w:marBottom w:val="0"/>
                                              <w:divBdr>
                                                <w:top w:val="none" w:sz="0" w:space="0" w:color="auto"/>
                                                <w:left w:val="none" w:sz="0" w:space="0" w:color="auto"/>
                                                <w:bottom w:val="none" w:sz="0" w:space="0" w:color="auto"/>
                                                <w:right w:val="none" w:sz="0" w:space="0" w:color="auto"/>
                                              </w:divBdr>
                                              <w:divsChild>
                                                <w:div w:id="3061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2020696">
          <w:marLeft w:val="0"/>
          <w:marRight w:val="0"/>
          <w:marTop w:val="0"/>
          <w:marBottom w:val="0"/>
          <w:divBdr>
            <w:top w:val="none" w:sz="0" w:space="0" w:color="auto"/>
            <w:left w:val="none" w:sz="0" w:space="0" w:color="auto"/>
            <w:bottom w:val="none" w:sz="0" w:space="0" w:color="auto"/>
            <w:right w:val="none" w:sz="0" w:space="0" w:color="auto"/>
          </w:divBdr>
          <w:divsChild>
            <w:div w:id="2096439110">
              <w:marLeft w:val="0"/>
              <w:marRight w:val="0"/>
              <w:marTop w:val="0"/>
              <w:marBottom w:val="0"/>
              <w:divBdr>
                <w:top w:val="none" w:sz="0" w:space="0" w:color="auto"/>
                <w:left w:val="none" w:sz="0" w:space="0" w:color="auto"/>
                <w:bottom w:val="none" w:sz="0" w:space="0" w:color="auto"/>
                <w:right w:val="none" w:sz="0" w:space="0" w:color="auto"/>
              </w:divBdr>
              <w:divsChild>
                <w:div w:id="1679455744">
                  <w:marLeft w:val="0"/>
                  <w:marRight w:val="0"/>
                  <w:marTop w:val="0"/>
                  <w:marBottom w:val="0"/>
                  <w:divBdr>
                    <w:top w:val="none" w:sz="0" w:space="0" w:color="auto"/>
                    <w:left w:val="none" w:sz="0" w:space="0" w:color="auto"/>
                    <w:bottom w:val="none" w:sz="0" w:space="0" w:color="auto"/>
                    <w:right w:val="none" w:sz="0" w:space="0" w:color="auto"/>
                  </w:divBdr>
                  <w:divsChild>
                    <w:div w:id="420761815">
                      <w:marLeft w:val="0"/>
                      <w:marRight w:val="0"/>
                      <w:marTop w:val="0"/>
                      <w:marBottom w:val="0"/>
                      <w:divBdr>
                        <w:top w:val="none" w:sz="0" w:space="0" w:color="auto"/>
                        <w:left w:val="none" w:sz="0" w:space="0" w:color="auto"/>
                        <w:bottom w:val="none" w:sz="0" w:space="0" w:color="auto"/>
                        <w:right w:val="none" w:sz="0" w:space="0" w:color="auto"/>
                      </w:divBdr>
                      <w:divsChild>
                        <w:div w:id="960037125">
                          <w:marLeft w:val="0"/>
                          <w:marRight w:val="0"/>
                          <w:marTop w:val="0"/>
                          <w:marBottom w:val="0"/>
                          <w:divBdr>
                            <w:top w:val="none" w:sz="0" w:space="0" w:color="auto"/>
                            <w:left w:val="none" w:sz="0" w:space="0" w:color="auto"/>
                            <w:bottom w:val="none" w:sz="0" w:space="0" w:color="auto"/>
                            <w:right w:val="none" w:sz="0" w:space="0" w:color="auto"/>
                          </w:divBdr>
                          <w:divsChild>
                            <w:div w:id="287011703">
                              <w:marLeft w:val="0"/>
                              <w:marRight w:val="0"/>
                              <w:marTop w:val="0"/>
                              <w:marBottom w:val="0"/>
                              <w:divBdr>
                                <w:top w:val="none" w:sz="0" w:space="0" w:color="auto"/>
                                <w:left w:val="none" w:sz="0" w:space="0" w:color="auto"/>
                                <w:bottom w:val="none" w:sz="0" w:space="0" w:color="auto"/>
                                <w:right w:val="none" w:sz="0" w:space="0" w:color="auto"/>
                              </w:divBdr>
                              <w:divsChild>
                                <w:div w:id="833184191">
                                  <w:marLeft w:val="0"/>
                                  <w:marRight w:val="0"/>
                                  <w:marTop w:val="0"/>
                                  <w:marBottom w:val="0"/>
                                  <w:divBdr>
                                    <w:top w:val="none" w:sz="0" w:space="0" w:color="auto"/>
                                    <w:left w:val="none" w:sz="0" w:space="0" w:color="auto"/>
                                    <w:bottom w:val="none" w:sz="0" w:space="0" w:color="auto"/>
                                    <w:right w:val="none" w:sz="0" w:space="0" w:color="auto"/>
                                  </w:divBdr>
                                  <w:divsChild>
                                    <w:div w:id="1752846396">
                                      <w:marLeft w:val="0"/>
                                      <w:marRight w:val="0"/>
                                      <w:marTop w:val="0"/>
                                      <w:marBottom w:val="0"/>
                                      <w:divBdr>
                                        <w:top w:val="none" w:sz="0" w:space="0" w:color="auto"/>
                                        <w:left w:val="none" w:sz="0" w:space="0" w:color="auto"/>
                                        <w:bottom w:val="none" w:sz="0" w:space="0" w:color="auto"/>
                                        <w:right w:val="none" w:sz="0" w:space="0" w:color="auto"/>
                                      </w:divBdr>
                                      <w:divsChild>
                                        <w:div w:id="1520773923">
                                          <w:marLeft w:val="0"/>
                                          <w:marRight w:val="0"/>
                                          <w:marTop w:val="0"/>
                                          <w:marBottom w:val="0"/>
                                          <w:divBdr>
                                            <w:top w:val="none" w:sz="0" w:space="0" w:color="auto"/>
                                            <w:left w:val="none" w:sz="0" w:space="0" w:color="auto"/>
                                            <w:bottom w:val="none" w:sz="0" w:space="0" w:color="auto"/>
                                            <w:right w:val="none" w:sz="0" w:space="0" w:color="auto"/>
                                          </w:divBdr>
                                          <w:divsChild>
                                            <w:div w:id="707677936">
                                              <w:marLeft w:val="0"/>
                                              <w:marRight w:val="0"/>
                                              <w:marTop w:val="0"/>
                                              <w:marBottom w:val="0"/>
                                              <w:divBdr>
                                                <w:top w:val="none" w:sz="0" w:space="0" w:color="auto"/>
                                                <w:left w:val="none" w:sz="0" w:space="0" w:color="auto"/>
                                                <w:bottom w:val="none" w:sz="0" w:space="0" w:color="auto"/>
                                                <w:right w:val="none" w:sz="0" w:space="0" w:color="auto"/>
                                              </w:divBdr>
                                              <w:divsChild>
                                                <w:div w:id="137966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6777098">
      <w:bodyDiv w:val="1"/>
      <w:marLeft w:val="0"/>
      <w:marRight w:val="0"/>
      <w:marTop w:val="0"/>
      <w:marBottom w:val="0"/>
      <w:divBdr>
        <w:top w:val="none" w:sz="0" w:space="0" w:color="auto"/>
        <w:left w:val="none" w:sz="0" w:space="0" w:color="auto"/>
        <w:bottom w:val="none" w:sz="0" w:space="0" w:color="auto"/>
        <w:right w:val="none" w:sz="0" w:space="0" w:color="auto"/>
      </w:divBdr>
    </w:div>
    <w:div w:id="838037530">
      <w:bodyDiv w:val="1"/>
      <w:marLeft w:val="0"/>
      <w:marRight w:val="0"/>
      <w:marTop w:val="0"/>
      <w:marBottom w:val="0"/>
      <w:divBdr>
        <w:top w:val="none" w:sz="0" w:space="0" w:color="auto"/>
        <w:left w:val="none" w:sz="0" w:space="0" w:color="auto"/>
        <w:bottom w:val="none" w:sz="0" w:space="0" w:color="auto"/>
        <w:right w:val="none" w:sz="0" w:space="0" w:color="auto"/>
      </w:divBdr>
    </w:div>
    <w:div w:id="857502152">
      <w:bodyDiv w:val="1"/>
      <w:marLeft w:val="0"/>
      <w:marRight w:val="0"/>
      <w:marTop w:val="0"/>
      <w:marBottom w:val="0"/>
      <w:divBdr>
        <w:top w:val="none" w:sz="0" w:space="0" w:color="auto"/>
        <w:left w:val="none" w:sz="0" w:space="0" w:color="auto"/>
        <w:bottom w:val="none" w:sz="0" w:space="0" w:color="auto"/>
        <w:right w:val="none" w:sz="0" w:space="0" w:color="auto"/>
      </w:divBdr>
    </w:div>
    <w:div w:id="878199042">
      <w:bodyDiv w:val="1"/>
      <w:marLeft w:val="0"/>
      <w:marRight w:val="0"/>
      <w:marTop w:val="0"/>
      <w:marBottom w:val="0"/>
      <w:divBdr>
        <w:top w:val="none" w:sz="0" w:space="0" w:color="auto"/>
        <w:left w:val="none" w:sz="0" w:space="0" w:color="auto"/>
        <w:bottom w:val="none" w:sz="0" w:space="0" w:color="auto"/>
        <w:right w:val="none" w:sz="0" w:space="0" w:color="auto"/>
      </w:divBdr>
      <w:divsChild>
        <w:div w:id="641621780">
          <w:marLeft w:val="0"/>
          <w:marRight w:val="0"/>
          <w:marTop w:val="0"/>
          <w:marBottom w:val="0"/>
          <w:divBdr>
            <w:top w:val="none" w:sz="0" w:space="0" w:color="auto"/>
            <w:left w:val="none" w:sz="0" w:space="0" w:color="auto"/>
            <w:bottom w:val="none" w:sz="0" w:space="0" w:color="auto"/>
            <w:right w:val="none" w:sz="0" w:space="0" w:color="auto"/>
          </w:divBdr>
          <w:divsChild>
            <w:div w:id="2014331439">
              <w:marLeft w:val="0"/>
              <w:marRight w:val="0"/>
              <w:marTop w:val="0"/>
              <w:marBottom w:val="0"/>
              <w:divBdr>
                <w:top w:val="none" w:sz="0" w:space="0" w:color="auto"/>
                <w:left w:val="none" w:sz="0" w:space="0" w:color="auto"/>
                <w:bottom w:val="none" w:sz="0" w:space="0" w:color="auto"/>
                <w:right w:val="none" w:sz="0" w:space="0" w:color="auto"/>
              </w:divBdr>
              <w:divsChild>
                <w:div w:id="1669021370">
                  <w:marLeft w:val="0"/>
                  <w:marRight w:val="0"/>
                  <w:marTop w:val="0"/>
                  <w:marBottom w:val="0"/>
                  <w:divBdr>
                    <w:top w:val="none" w:sz="0" w:space="0" w:color="auto"/>
                    <w:left w:val="none" w:sz="0" w:space="0" w:color="auto"/>
                    <w:bottom w:val="none" w:sz="0" w:space="0" w:color="auto"/>
                    <w:right w:val="none" w:sz="0" w:space="0" w:color="auto"/>
                  </w:divBdr>
                  <w:divsChild>
                    <w:div w:id="1868248781">
                      <w:marLeft w:val="0"/>
                      <w:marRight w:val="0"/>
                      <w:marTop w:val="0"/>
                      <w:marBottom w:val="0"/>
                      <w:divBdr>
                        <w:top w:val="none" w:sz="0" w:space="0" w:color="auto"/>
                        <w:left w:val="none" w:sz="0" w:space="0" w:color="auto"/>
                        <w:bottom w:val="none" w:sz="0" w:space="0" w:color="auto"/>
                        <w:right w:val="none" w:sz="0" w:space="0" w:color="auto"/>
                      </w:divBdr>
                      <w:divsChild>
                        <w:div w:id="1456832290">
                          <w:marLeft w:val="0"/>
                          <w:marRight w:val="0"/>
                          <w:marTop w:val="0"/>
                          <w:marBottom w:val="0"/>
                          <w:divBdr>
                            <w:top w:val="none" w:sz="0" w:space="0" w:color="auto"/>
                            <w:left w:val="none" w:sz="0" w:space="0" w:color="auto"/>
                            <w:bottom w:val="none" w:sz="0" w:space="0" w:color="auto"/>
                            <w:right w:val="none" w:sz="0" w:space="0" w:color="auto"/>
                          </w:divBdr>
                          <w:divsChild>
                            <w:div w:id="121390577">
                              <w:marLeft w:val="0"/>
                              <w:marRight w:val="0"/>
                              <w:marTop w:val="0"/>
                              <w:marBottom w:val="0"/>
                              <w:divBdr>
                                <w:top w:val="none" w:sz="0" w:space="0" w:color="auto"/>
                                <w:left w:val="none" w:sz="0" w:space="0" w:color="auto"/>
                                <w:bottom w:val="none" w:sz="0" w:space="0" w:color="auto"/>
                                <w:right w:val="none" w:sz="0" w:space="0" w:color="auto"/>
                              </w:divBdr>
                              <w:divsChild>
                                <w:div w:id="1216310016">
                                  <w:marLeft w:val="0"/>
                                  <w:marRight w:val="0"/>
                                  <w:marTop w:val="0"/>
                                  <w:marBottom w:val="0"/>
                                  <w:divBdr>
                                    <w:top w:val="none" w:sz="0" w:space="0" w:color="auto"/>
                                    <w:left w:val="none" w:sz="0" w:space="0" w:color="auto"/>
                                    <w:bottom w:val="none" w:sz="0" w:space="0" w:color="auto"/>
                                    <w:right w:val="none" w:sz="0" w:space="0" w:color="auto"/>
                                  </w:divBdr>
                                  <w:divsChild>
                                    <w:div w:id="1058480706">
                                      <w:marLeft w:val="0"/>
                                      <w:marRight w:val="0"/>
                                      <w:marTop w:val="0"/>
                                      <w:marBottom w:val="0"/>
                                      <w:divBdr>
                                        <w:top w:val="none" w:sz="0" w:space="0" w:color="auto"/>
                                        <w:left w:val="none" w:sz="0" w:space="0" w:color="auto"/>
                                        <w:bottom w:val="none" w:sz="0" w:space="0" w:color="auto"/>
                                        <w:right w:val="none" w:sz="0" w:space="0" w:color="auto"/>
                                      </w:divBdr>
                                      <w:divsChild>
                                        <w:div w:id="2016416284">
                                          <w:marLeft w:val="0"/>
                                          <w:marRight w:val="0"/>
                                          <w:marTop w:val="0"/>
                                          <w:marBottom w:val="0"/>
                                          <w:divBdr>
                                            <w:top w:val="none" w:sz="0" w:space="0" w:color="auto"/>
                                            <w:left w:val="none" w:sz="0" w:space="0" w:color="auto"/>
                                            <w:bottom w:val="none" w:sz="0" w:space="0" w:color="auto"/>
                                            <w:right w:val="none" w:sz="0" w:space="0" w:color="auto"/>
                                          </w:divBdr>
                                          <w:divsChild>
                                            <w:div w:id="1982493480">
                                              <w:marLeft w:val="0"/>
                                              <w:marRight w:val="0"/>
                                              <w:marTop w:val="0"/>
                                              <w:marBottom w:val="0"/>
                                              <w:divBdr>
                                                <w:top w:val="none" w:sz="0" w:space="0" w:color="auto"/>
                                                <w:left w:val="none" w:sz="0" w:space="0" w:color="auto"/>
                                                <w:bottom w:val="none" w:sz="0" w:space="0" w:color="auto"/>
                                                <w:right w:val="none" w:sz="0" w:space="0" w:color="auto"/>
                                              </w:divBdr>
                                              <w:divsChild>
                                                <w:div w:id="312220360">
                                                  <w:marLeft w:val="0"/>
                                                  <w:marRight w:val="0"/>
                                                  <w:marTop w:val="0"/>
                                                  <w:marBottom w:val="0"/>
                                                  <w:divBdr>
                                                    <w:top w:val="none" w:sz="0" w:space="0" w:color="auto"/>
                                                    <w:left w:val="none" w:sz="0" w:space="0" w:color="auto"/>
                                                    <w:bottom w:val="none" w:sz="0" w:space="0" w:color="auto"/>
                                                    <w:right w:val="none" w:sz="0" w:space="0" w:color="auto"/>
                                                  </w:divBdr>
                                                  <w:divsChild>
                                                    <w:div w:id="18108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9023010">
          <w:marLeft w:val="0"/>
          <w:marRight w:val="0"/>
          <w:marTop w:val="0"/>
          <w:marBottom w:val="0"/>
          <w:divBdr>
            <w:top w:val="none" w:sz="0" w:space="0" w:color="auto"/>
            <w:left w:val="none" w:sz="0" w:space="0" w:color="auto"/>
            <w:bottom w:val="none" w:sz="0" w:space="0" w:color="auto"/>
            <w:right w:val="none" w:sz="0" w:space="0" w:color="auto"/>
          </w:divBdr>
          <w:divsChild>
            <w:div w:id="1424761512">
              <w:marLeft w:val="0"/>
              <w:marRight w:val="0"/>
              <w:marTop w:val="0"/>
              <w:marBottom w:val="0"/>
              <w:divBdr>
                <w:top w:val="none" w:sz="0" w:space="0" w:color="auto"/>
                <w:left w:val="none" w:sz="0" w:space="0" w:color="auto"/>
                <w:bottom w:val="none" w:sz="0" w:space="0" w:color="auto"/>
                <w:right w:val="none" w:sz="0" w:space="0" w:color="auto"/>
              </w:divBdr>
              <w:divsChild>
                <w:div w:id="293490108">
                  <w:marLeft w:val="0"/>
                  <w:marRight w:val="0"/>
                  <w:marTop w:val="0"/>
                  <w:marBottom w:val="0"/>
                  <w:divBdr>
                    <w:top w:val="none" w:sz="0" w:space="0" w:color="auto"/>
                    <w:left w:val="none" w:sz="0" w:space="0" w:color="auto"/>
                    <w:bottom w:val="none" w:sz="0" w:space="0" w:color="auto"/>
                    <w:right w:val="none" w:sz="0" w:space="0" w:color="auto"/>
                  </w:divBdr>
                  <w:divsChild>
                    <w:div w:id="2113476466">
                      <w:marLeft w:val="0"/>
                      <w:marRight w:val="0"/>
                      <w:marTop w:val="0"/>
                      <w:marBottom w:val="0"/>
                      <w:divBdr>
                        <w:top w:val="none" w:sz="0" w:space="0" w:color="auto"/>
                        <w:left w:val="none" w:sz="0" w:space="0" w:color="auto"/>
                        <w:bottom w:val="none" w:sz="0" w:space="0" w:color="auto"/>
                        <w:right w:val="none" w:sz="0" w:space="0" w:color="auto"/>
                      </w:divBdr>
                      <w:divsChild>
                        <w:div w:id="1229152606">
                          <w:marLeft w:val="0"/>
                          <w:marRight w:val="0"/>
                          <w:marTop w:val="0"/>
                          <w:marBottom w:val="0"/>
                          <w:divBdr>
                            <w:top w:val="none" w:sz="0" w:space="0" w:color="auto"/>
                            <w:left w:val="none" w:sz="0" w:space="0" w:color="auto"/>
                            <w:bottom w:val="none" w:sz="0" w:space="0" w:color="auto"/>
                            <w:right w:val="none" w:sz="0" w:space="0" w:color="auto"/>
                          </w:divBdr>
                          <w:divsChild>
                            <w:div w:id="914320720">
                              <w:marLeft w:val="0"/>
                              <w:marRight w:val="0"/>
                              <w:marTop w:val="0"/>
                              <w:marBottom w:val="0"/>
                              <w:divBdr>
                                <w:top w:val="none" w:sz="0" w:space="0" w:color="auto"/>
                                <w:left w:val="none" w:sz="0" w:space="0" w:color="auto"/>
                                <w:bottom w:val="none" w:sz="0" w:space="0" w:color="auto"/>
                                <w:right w:val="none" w:sz="0" w:space="0" w:color="auto"/>
                              </w:divBdr>
                              <w:divsChild>
                                <w:div w:id="213857522">
                                  <w:marLeft w:val="0"/>
                                  <w:marRight w:val="0"/>
                                  <w:marTop w:val="0"/>
                                  <w:marBottom w:val="0"/>
                                  <w:divBdr>
                                    <w:top w:val="none" w:sz="0" w:space="0" w:color="auto"/>
                                    <w:left w:val="none" w:sz="0" w:space="0" w:color="auto"/>
                                    <w:bottom w:val="none" w:sz="0" w:space="0" w:color="auto"/>
                                    <w:right w:val="none" w:sz="0" w:space="0" w:color="auto"/>
                                  </w:divBdr>
                                  <w:divsChild>
                                    <w:div w:id="465977742">
                                      <w:marLeft w:val="0"/>
                                      <w:marRight w:val="0"/>
                                      <w:marTop w:val="0"/>
                                      <w:marBottom w:val="0"/>
                                      <w:divBdr>
                                        <w:top w:val="none" w:sz="0" w:space="0" w:color="auto"/>
                                        <w:left w:val="none" w:sz="0" w:space="0" w:color="auto"/>
                                        <w:bottom w:val="none" w:sz="0" w:space="0" w:color="auto"/>
                                        <w:right w:val="none" w:sz="0" w:space="0" w:color="auto"/>
                                      </w:divBdr>
                                      <w:divsChild>
                                        <w:div w:id="2069524428">
                                          <w:marLeft w:val="0"/>
                                          <w:marRight w:val="0"/>
                                          <w:marTop w:val="0"/>
                                          <w:marBottom w:val="0"/>
                                          <w:divBdr>
                                            <w:top w:val="none" w:sz="0" w:space="0" w:color="auto"/>
                                            <w:left w:val="none" w:sz="0" w:space="0" w:color="auto"/>
                                            <w:bottom w:val="none" w:sz="0" w:space="0" w:color="auto"/>
                                            <w:right w:val="none" w:sz="0" w:space="0" w:color="auto"/>
                                          </w:divBdr>
                                          <w:divsChild>
                                            <w:div w:id="1306856552">
                                              <w:marLeft w:val="0"/>
                                              <w:marRight w:val="0"/>
                                              <w:marTop w:val="0"/>
                                              <w:marBottom w:val="0"/>
                                              <w:divBdr>
                                                <w:top w:val="none" w:sz="0" w:space="0" w:color="auto"/>
                                                <w:left w:val="none" w:sz="0" w:space="0" w:color="auto"/>
                                                <w:bottom w:val="none" w:sz="0" w:space="0" w:color="auto"/>
                                                <w:right w:val="none" w:sz="0" w:space="0" w:color="auto"/>
                                              </w:divBdr>
                                              <w:divsChild>
                                                <w:div w:id="254635982">
                                                  <w:marLeft w:val="0"/>
                                                  <w:marRight w:val="0"/>
                                                  <w:marTop w:val="0"/>
                                                  <w:marBottom w:val="0"/>
                                                  <w:divBdr>
                                                    <w:top w:val="none" w:sz="0" w:space="0" w:color="auto"/>
                                                    <w:left w:val="none" w:sz="0" w:space="0" w:color="auto"/>
                                                    <w:bottom w:val="none" w:sz="0" w:space="0" w:color="auto"/>
                                                    <w:right w:val="none" w:sz="0" w:space="0" w:color="auto"/>
                                                  </w:divBdr>
                                                  <w:divsChild>
                                                    <w:div w:id="1423993247">
                                                      <w:marLeft w:val="0"/>
                                                      <w:marRight w:val="0"/>
                                                      <w:marTop w:val="0"/>
                                                      <w:marBottom w:val="0"/>
                                                      <w:divBdr>
                                                        <w:top w:val="none" w:sz="0" w:space="0" w:color="auto"/>
                                                        <w:left w:val="none" w:sz="0" w:space="0" w:color="auto"/>
                                                        <w:bottom w:val="none" w:sz="0" w:space="0" w:color="auto"/>
                                                        <w:right w:val="none" w:sz="0" w:space="0" w:color="auto"/>
                                                      </w:divBdr>
                                                      <w:divsChild>
                                                        <w:div w:id="524561670">
                                                          <w:marLeft w:val="0"/>
                                                          <w:marRight w:val="0"/>
                                                          <w:marTop w:val="0"/>
                                                          <w:marBottom w:val="0"/>
                                                          <w:divBdr>
                                                            <w:top w:val="none" w:sz="0" w:space="0" w:color="auto"/>
                                                            <w:left w:val="none" w:sz="0" w:space="0" w:color="auto"/>
                                                            <w:bottom w:val="none" w:sz="0" w:space="0" w:color="auto"/>
                                                            <w:right w:val="none" w:sz="0" w:space="0" w:color="auto"/>
                                                          </w:divBdr>
                                                          <w:divsChild>
                                                            <w:div w:id="270207454">
                                                              <w:marLeft w:val="0"/>
                                                              <w:marRight w:val="0"/>
                                                              <w:marTop w:val="0"/>
                                                              <w:marBottom w:val="0"/>
                                                              <w:divBdr>
                                                                <w:top w:val="none" w:sz="0" w:space="0" w:color="auto"/>
                                                                <w:left w:val="none" w:sz="0" w:space="0" w:color="auto"/>
                                                                <w:bottom w:val="none" w:sz="0" w:space="0" w:color="auto"/>
                                                                <w:right w:val="none" w:sz="0" w:space="0" w:color="auto"/>
                                                              </w:divBdr>
                                                              <w:divsChild>
                                                                <w:div w:id="65071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3374876">
      <w:bodyDiv w:val="1"/>
      <w:marLeft w:val="0"/>
      <w:marRight w:val="0"/>
      <w:marTop w:val="0"/>
      <w:marBottom w:val="0"/>
      <w:divBdr>
        <w:top w:val="none" w:sz="0" w:space="0" w:color="auto"/>
        <w:left w:val="none" w:sz="0" w:space="0" w:color="auto"/>
        <w:bottom w:val="none" w:sz="0" w:space="0" w:color="auto"/>
        <w:right w:val="none" w:sz="0" w:space="0" w:color="auto"/>
      </w:divBdr>
      <w:divsChild>
        <w:div w:id="2008483186">
          <w:marLeft w:val="0"/>
          <w:marRight w:val="0"/>
          <w:marTop w:val="343"/>
          <w:marBottom w:val="343"/>
          <w:divBdr>
            <w:top w:val="none" w:sz="0" w:space="0" w:color="auto"/>
            <w:left w:val="none" w:sz="0" w:space="0" w:color="auto"/>
            <w:bottom w:val="none" w:sz="0" w:space="0" w:color="auto"/>
            <w:right w:val="none" w:sz="0" w:space="0" w:color="auto"/>
          </w:divBdr>
        </w:div>
      </w:divsChild>
    </w:div>
    <w:div w:id="921109214">
      <w:bodyDiv w:val="1"/>
      <w:marLeft w:val="0"/>
      <w:marRight w:val="0"/>
      <w:marTop w:val="0"/>
      <w:marBottom w:val="0"/>
      <w:divBdr>
        <w:top w:val="none" w:sz="0" w:space="0" w:color="auto"/>
        <w:left w:val="none" w:sz="0" w:space="0" w:color="auto"/>
        <w:bottom w:val="none" w:sz="0" w:space="0" w:color="auto"/>
        <w:right w:val="none" w:sz="0" w:space="0" w:color="auto"/>
      </w:divBdr>
    </w:div>
    <w:div w:id="922184663">
      <w:bodyDiv w:val="1"/>
      <w:marLeft w:val="0"/>
      <w:marRight w:val="0"/>
      <w:marTop w:val="0"/>
      <w:marBottom w:val="0"/>
      <w:divBdr>
        <w:top w:val="none" w:sz="0" w:space="0" w:color="auto"/>
        <w:left w:val="none" w:sz="0" w:space="0" w:color="auto"/>
        <w:bottom w:val="none" w:sz="0" w:space="0" w:color="auto"/>
        <w:right w:val="none" w:sz="0" w:space="0" w:color="auto"/>
      </w:divBdr>
    </w:div>
    <w:div w:id="934287612">
      <w:bodyDiv w:val="1"/>
      <w:marLeft w:val="0"/>
      <w:marRight w:val="0"/>
      <w:marTop w:val="0"/>
      <w:marBottom w:val="0"/>
      <w:divBdr>
        <w:top w:val="none" w:sz="0" w:space="0" w:color="auto"/>
        <w:left w:val="none" w:sz="0" w:space="0" w:color="auto"/>
        <w:bottom w:val="none" w:sz="0" w:space="0" w:color="auto"/>
        <w:right w:val="none" w:sz="0" w:space="0" w:color="auto"/>
      </w:divBdr>
    </w:div>
    <w:div w:id="935527503">
      <w:bodyDiv w:val="1"/>
      <w:marLeft w:val="0"/>
      <w:marRight w:val="0"/>
      <w:marTop w:val="0"/>
      <w:marBottom w:val="0"/>
      <w:divBdr>
        <w:top w:val="none" w:sz="0" w:space="0" w:color="auto"/>
        <w:left w:val="none" w:sz="0" w:space="0" w:color="auto"/>
        <w:bottom w:val="none" w:sz="0" w:space="0" w:color="auto"/>
        <w:right w:val="none" w:sz="0" w:space="0" w:color="auto"/>
      </w:divBdr>
    </w:div>
    <w:div w:id="941496077">
      <w:bodyDiv w:val="1"/>
      <w:marLeft w:val="0"/>
      <w:marRight w:val="0"/>
      <w:marTop w:val="0"/>
      <w:marBottom w:val="0"/>
      <w:divBdr>
        <w:top w:val="none" w:sz="0" w:space="0" w:color="auto"/>
        <w:left w:val="none" w:sz="0" w:space="0" w:color="auto"/>
        <w:bottom w:val="none" w:sz="0" w:space="0" w:color="auto"/>
        <w:right w:val="none" w:sz="0" w:space="0" w:color="auto"/>
      </w:divBdr>
    </w:div>
    <w:div w:id="979577100">
      <w:bodyDiv w:val="1"/>
      <w:marLeft w:val="0"/>
      <w:marRight w:val="0"/>
      <w:marTop w:val="0"/>
      <w:marBottom w:val="0"/>
      <w:divBdr>
        <w:top w:val="none" w:sz="0" w:space="0" w:color="auto"/>
        <w:left w:val="none" w:sz="0" w:space="0" w:color="auto"/>
        <w:bottom w:val="none" w:sz="0" w:space="0" w:color="auto"/>
        <w:right w:val="none" w:sz="0" w:space="0" w:color="auto"/>
      </w:divBdr>
    </w:div>
    <w:div w:id="997734177">
      <w:bodyDiv w:val="1"/>
      <w:marLeft w:val="0"/>
      <w:marRight w:val="0"/>
      <w:marTop w:val="0"/>
      <w:marBottom w:val="0"/>
      <w:divBdr>
        <w:top w:val="none" w:sz="0" w:space="0" w:color="auto"/>
        <w:left w:val="none" w:sz="0" w:space="0" w:color="auto"/>
        <w:bottom w:val="none" w:sz="0" w:space="0" w:color="auto"/>
        <w:right w:val="none" w:sz="0" w:space="0" w:color="auto"/>
      </w:divBdr>
    </w:div>
    <w:div w:id="1003894912">
      <w:bodyDiv w:val="1"/>
      <w:marLeft w:val="0"/>
      <w:marRight w:val="0"/>
      <w:marTop w:val="0"/>
      <w:marBottom w:val="0"/>
      <w:divBdr>
        <w:top w:val="none" w:sz="0" w:space="0" w:color="auto"/>
        <w:left w:val="none" w:sz="0" w:space="0" w:color="auto"/>
        <w:bottom w:val="none" w:sz="0" w:space="0" w:color="auto"/>
        <w:right w:val="none" w:sz="0" w:space="0" w:color="auto"/>
      </w:divBdr>
    </w:div>
    <w:div w:id="1010334729">
      <w:bodyDiv w:val="1"/>
      <w:marLeft w:val="0"/>
      <w:marRight w:val="0"/>
      <w:marTop w:val="0"/>
      <w:marBottom w:val="0"/>
      <w:divBdr>
        <w:top w:val="none" w:sz="0" w:space="0" w:color="auto"/>
        <w:left w:val="none" w:sz="0" w:space="0" w:color="auto"/>
        <w:bottom w:val="none" w:sz="0" w:space="0" w:color="auto"/>
        <w:right w:val="none" w:sz="0" w:space="0" w:color="auto"/>
      </w:divBdr>
    </w:div>
    <w:div w:id="1078789189">
      <w:bodyDiv w:val="1"/>
      <w:marLeft w:val="0"/>
      <w:marRight w:val="0"/>
      <w:marTop w:val="0"/>
      <w:marBottom w:val="0"/>
      <w:divBdr>
        <w:top w:val="none" w:sz="0" w:space="0" w:color="auto"/>
        <w:left w:val="none" w:sz="0" w:space="0" w:color="auto"/>
        <w:bottom w:val="none" w:sz="0" w:space="0" w:color="auto"/>
        <w:right w:val="none" w:sz="0" w:space="0" w:color="auto"/>
      </w:divBdr>
    </w:div>
    <w:div w:id="1125075471">
      <w:bodyDiv w:val="1"/>
      <w:marLeft w:val="0"/>
      <w:marRight w:val="0"/>
      <w:marTop w:val="0"/>
      <w:marBottom w:val="0"/>
      <w:divBdr>
        <w:top w:val="none" w:sz="0" w:space="0" w:color="auto"/>
        <w:left w:val="none" w:sz="0" w:space="0" w:color="auto"/>
        <w:bottom w:val="none" w:sz="0" w:space="0" w:color="auto"/>
        <w:right w:val="none" w:sz="0" w:space="0" w:color="auto"/>
      </w:divBdr>
    </w:div>
    <w:div w:id="1159659533">
      <w:bodyDiv w:val="1"/>
      <w:marLeft w:val="0"/>
      <w:marRight w:val="0"/>
      <w:marTop w:val="0"/>
      <w:marBottom w:val="0"/>
      <w:divBdr>
        <w:top w:val="none" w:sz="0" w:space="0" w:color="auto"/>
        <w:left w:val="none" w:sz="0" w:space="0" w:color="auto"/>
        <w:bottom w:val="none" w:sz="0" w:space="0" w:color="auto"/>
        <w:right w:val="none" w:sz="0" w:space="0" w:color="auto"/>
      </w:divBdr>
    </w:div>
    <w:div w:id="1163157521">
      <w:bodyDiv w:val="1"/>
      <w:marLeft w:val="0"/>
      <w:marRight w:val="0"/>
      <w:marTop w:val="0"/>
      <w:marBottom w:val="0"/>
      <w:divBdr>
        <w:top w:val="none" w:sz="0" w:space="0" w:color="auto"/>
        <w:left w:val="none" w:sz="0" w:space="0" w:color="auto"/>
        <w:bottom w:val="none" w:sz="0" w:space="0" w:color="auto"/>
        <w:right w:val="none" w:sz="0" w:space="0" w:color="auto"/>
      </w:divBdr>
    </w:div>
    <w:div w:id="1180773599">
      <w:bodyDiv w:val="1"/>
      <w:marLeft w:val="0"/>
      <w:marRight w:val="0"/>
      <w:marTop w:val="0"/>
      <w:marBottom w:val="0"/>
      <w:divBdr>
        <w:top w:val="none" w:sz="0" w:space="0" w:color="auto"/>
        <w:left w:val="none" w:sz="0" w:space="0" w:color="auto"/>
        <w:bottom w:val="none" w:sz="0" w:space="0" w:color="auto"/>
        <w:right w:val="none" w:sz="0" w:space="0" w:color="auto"/>
      </w:divBdr>
    </w:div>
    <w:div w:id="1200582626">
      <w:bodyDiv w:val="1"/>
      <w:marLeft w:val="0"/>
      <w:marRight w:val="0"/>
      <w:marTop w:val="0"/>
      <w:marBottom w:val="0"/>
      <w:divBdr>
        <w:top w:val="none" w:sz="0" w:space="0" w:color="auto"/>
        <w:left w:val="none" w:sz="0" w:space="0" w:color="auto"/>
        <w:bottom w:val="none" w:sz="0" w:space="0" w:color="auto"/>
        <w:right w:val="none" w:sz="0" w:space="0" w:color="auto"/>
      </w:divBdr>
    </w:div>
    <w:div w:id="1216157982">
      <w:bodyDiv w:val="1"/>
      <w:marLeft w:val="0"/>
      <w:marRight w:val="0"/>
      <w:marTop w:val="0"/>
      <w:marBottom w:val="0"/>
      <w:divBdr>
        <w:top w:val="none" w:sz="0" w:space="0" w:color="auto"/>
        <w:left w:val="none" w:sz="0" w:space="0" w:color="auto"/>
        <w:bottom w:val="none" w:sz="0" w:space="0" w:color="auto"/>
        <w:right w:val="none" w:sz="0" w:space="0" w:color="auto"/>
      </w:divBdr>
    </w:div>
    <w:div w:id="1220902783">
      <w:bodyDiv w:val="1"/>
      <w:marLeft w:val="0"/>
      <w:marRight w:val="0"/>
      <w:marTop w:val="0"/>
      <w:marBottom w:val="0"/>
      <w:divBdr>
        <w:top w:val="none" w:sz="0" w:space="0" w:color="auto"/>
        <w:left w:val="none" w:sz="0" w:space="0" w:color="auto"/>
        <w:bottom w:val="none" w:sz="0" w:space="0" w:color="auto"/>
        <w:right w:val="none" w:sz="0" w:space="0" w:color="auto"/>
      </w:divBdr>
    </w:div>
    <w:div w:id="1275477942">
      <w:bodyDiv w:val="1"/>
      <w:marLeft w:val="0"/>
      <w:marRight w:val="0"/>
      <w:marTop w:val="0"/>
      <w:marBottom w:val="0"/>
      <w:divBdr>
        <w:top w:val="none" w:sz="0" w:space="0" w:color="auto"/>
        <w:left w:val="none" w:sz="0" w:space="0" w:color="auto"/>
        <w:bottom w:val="none" w:sz="0" w:space="0" w:color="auto"/>
        <w:right w:val="none" w:sz="0" w:space="0" w:color="auto"/>
      </w:divBdr>
    </w:div>
    <w:div w:id="1280063586">
      <w:bodyDiv w:val="1"/>
      <w:marLeft w:val="0"/>
      <w:marRight w:val="0"/>
      <w:marTop w:val="0"/>
      <w:marBottom w:val="0"/>
      <w:divBdr>
        <w:top w:val="none" w:sz="0" w:space="0" w:color="auto"/>
        <w:left w:val="none" w:sz="0" w:space="0" w:color="auto"/>
        <w:bottom w:val="none" w:sz="0" w:space="0" w:color="auto"/>
        <w:right w:val="none" w:sz="0" w:space="0" w:color="auto"/>
      </w:divBdr>
    </w:div>
    <w:div w:id="1303340553">
      <w:bodyDiv w:val="1"/>
      <w:marLeft w:val="0"/>
      <w:marRight w:val="0"/>
      <w:marTop w:val="0"/>
      <w:marBottom w:val="0"/>
      <w:divBdr>
        <w:top w:val="none" w:sz="0" w:space="0" w:color="auto"/>
        <w:left w:val="none" w:sz="0" w:space="0" w:color="auto"/>
        <w:bottom w:val="none" w:sz="0" w:space="0" w:color="auto"/>
        <w:right w:val="none" w:sz="0" w:space="0" w:color="auto"/>
      </w:divBdr>
    </w:div>
    <w:div w:id="1342506951">
      <w:bodyDiv w:val="1"/>
      <w:marLeft w:val="0"/>
      <w:marRight w:val="0"/>
      <w:marTop w:val="0"/>
      <w:marBottom w:val="0"/>
      <w:divBdr>
        <w:top w:val="none" w:sz="0" w:space="0" w:color="auto"/>
        <w:left w:val="none" w:sz="0" w:space="0" w:color="auto"/>
        <w:bottom w:val="none" w:sz="0" w:space="0" w:color="auto"/>
        <w:right w:val="none" w:sz="0" w:space="0" w:color="auto"/>
      </w:divBdr>
    </w:div>
    <w:div w:id="1357804617">
      <w:bodyDiv w:val="1"/>
      <w:marLeft w:val="0"/>
      <w:marRight w:val="0"/>
      <w:marTop w:val="0"/>
      <w:marBottom w:val="0"/>
      <w:divBdr>
        <w:top w:val="none" w:sz="0" w:space="0" w:color="auto"/>
        <w:left w:val="none" w:sz="0" w:space="0" w:color="auto"/>
        <w:bottom w:val="none" w:sz="0" w:space="0" w:color="auto"/>
        <w:right w:val="none" w:sz="0" w:space="0" w:color="auto"/>
      </w:divBdr>
      <w:divsChild>
        <w:div w:id="220530590">
          <w:marLeft w:val="0"/>
          <w:marRight w:val="0"/>
          <w:marTop w:val="0"/>
          <w:marBottom w:val="0"/>
          <w:divBdr>
            <w:top w:val="none" w:sz="0" w:space="0" w:color="auto"/>
            <w:left w:val="none" w:sz="0" w:space="0" w:color="auto"/>
            <w:bottom w:val="none" w:sz="0" w:space="0" w:color="auto"/>
            <w:right w:val="none" w:sz="0" w:space="0" w:color="auto"/>
          </w:divBdr>
          <w:divsChild>
            <w:div w:id="267395104">
              <w:marLeft w:val="0"/>
              <w:marRight w:val="0"/>
              <w:marTop w:val="0"/>
              <w:marBottom w:val="0"/>
              <w:divBdr>
                <w:top w:val="none" w:sz="0" w:space="0" w:color="auto"/>
                <w:left w:val="none" w:sz="0" w:space="0" w:color="auto"/>
                <w:bottom w:val="none" w:sz="0" w:space="0" w:color="auto"/>
                <w:right w:val="none" w:sz="0" w:space="0" w:color="auto"/>
              </w:divBdr>
              <w:divsChild>
                <w:div w:id="1780174340">
                  <w:marLeft w:val="0"/>
                  <w:marRight w:val="0"/>
                  <w:marTop w:val="0"/>
                  <w:marBottom w:val="0"/>
                  <w:divBdr>
                    <w:top w:val="none" w:sz="0" w:space="0" w:color="auto"/>
                    <w:left w:val="none" w:sz="0" w:space="0" w:color="auto"/>
                    <w:bottom w:val="none" w:sz="0" w:space="0" w:color="auto"/>
                    <w:right w:val="none" w:sz="0" w:space="0" w:color="auto"/>
                  </w:divBdr>
                  <w:divsChild>
                    <w:div w:id="378362672">
                      <w:marLeft w:val="0"/>
                      <w:marRight w:val="0"/>
                      <w:marTop w:val="0"/>
                      <w:marBottom w:val="0"/>
                      <w:divBdr>
                        <w:top w:val="none" w:sz="0" w:space="0" w:color="auto"/>
                        <w:left w:val="none" w:sz="0" w:space="0" w:color="auto"/>
                        <w:bottom w:val="none" w:sz="0" w:space="0" w:color="auto"/>
                        <w:right w:val="none" w:sz="0" w:space="0" w:color="auto"/>
                      </w:divBdr>
                      <w:divsChild>
                        <w:div w:id="693962042">
                          <w:marLeft w:val="0"/>
                          <w:marRight w:val="0"/>
                          <w:marTop w:val="0"/>
                          <w:marBottom w:val="0"/>
                          <w:divBdr>
                            <w:top w:val="none" w:sz="0" w:space="0" w:color="auto"/>
                            <w:left w:val="none" w:sz="0" w:space="0" w:color="auto"/>
                            <w:bottom w:val="none" w:sz="0" w:space="0" w:color="auto"/>
                            <w:right w:val="none" w:sz="0" w:space="0" w:color="auto"/>
                          </w:divBdr>
                          <w:divsChild>
                            <w:div w:id="83383059">
                              <w:marLeft w:val="0"/>
                              <w:marRight w:val="0"/>
                              <w:marTop w:val="0"/>
                              <w:marBottom w:val="0"/>
                              <w:divBdr>
                                <w:top w:val="none" w:sz="0" w:space="0" w:color="auto"/>
                                <w:left w:val="none" w:sz="0" w:space="0" w:color="auto"/>
                                <w:bottom w:val="none" w:sz="0" w:space="0" w:color="auto"/>
                                <w:right w:val="none" w:sz="0" w:space="0" w:color="auto"/>
                              </w:divBdr>
                              <w:divsChild>
                                <w:div w:id="1635409827">
                                  <w:marLeft w:val="0"/>
                                  <w:marRight w:val="0"/>
                                  <w:marTop w:val="0"/>
                                  <w:marBottom w:val="0"/>
                                  <w:divBdr>
                                    <w:top w:val="none" w:sz="0" w:space="0" w:color="auto"/>
                                    <w:left w:val="none" w:sz="0" w:space="0" w:color="auto"/>
                                    <w:bottom w:val="none" w:sz="0" w:space="0" w:color="auto"/>
                                    <w:right w:val="none" w:sz="0" w:space="0" w:color="auto"/>
                                  </w:divBdr>
                                  <w:divsChild>
                                    <w:div w:id="71134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971082">
      <w:bodyDiv w:val="1"/>
      <w:marLeft w:val="0"/>
      <w:marRight w:val="0"/>
      <w:marTop w:val="0"/>
      <w:marBottom w:val="0"/>
      <w:divBdr>
        <w:top w:val="none" w:sz="0" w:space="0" w:color="auto"/>
        <w:left w:val="none" w:sz="0" w:space="0" w:color="auto"/>
        <w:bottom w:val="none" w:sz="0" w:space="0" w:color="auto"/>
        <w:right w:val="none" w:sz="0" w:space="0" w:color="auto"/>
      </w:divBdr>
      <w:divsChild>
        <w:div w:id="1931112184">
          <w:marLeft w:val="0"/>
          <w:marRight w:val="0"/>
          <w:marTop w:val="0"/>
          <w:marBottom w:val="0"/>
          <w:divBdr>
            <w:top w:val="none" w:sz="0" w:space="0" w:color="auto"/>
            <w:left w:val="none" w:sz="0" w:space="0" w:color="auto"/>
            <w:bottom w:val="none" w:sz="0" w:space="0" w:color="auto"/>
            <w:right w:val="none" w:sz="0" w:space="0" w:color="auto"/>
          </w:divBdr>
          <w:divsChild>
            <w:div w:id="486827185">
              <w:marLeft w:val="0"/>
              <w:marRight w:val="0"/>
              <w:marTop w:val="0"/>
              <w:marBottom w:val="0"/>
              <w:divBdr>
                <w:top w:val="none" w:sz="0" w:space="0" w:color="auto"/>
                <w:left w:val="none" w:sz="0" w:space="0" w:color="auto"/>
                <w:bottom w:val="none" w:sz="0" w:space="0" w:color="auto"/>
                <w:right w:val="none" w:sz="0" w:space="0" w:color="auto"/>
              </w:divBdr>
              <w:divsChild>
                <w:div w:id="1418013533">
                  <w:marLeft w:val="0"/>
                  <w:marRight w:val="0"/>
                  <w:marTop w:val="0"/>
                  <w:marBottom w:val="0"/>
                  <w:divBdr>
                    <w:top w:val="none" w:sz="0" w:space="0" w:color="auto"/>
                    <w:left w:val="none" w:sz="0" w:space="0" w:color="auto"/>
                    <w:bottom w:val="none" w:sz="0" w:space="0" w:color="auto"/>
                    <w:right w:val="none" w:sz="0" w:space="0" w:color="auto"/>
                  </w:divBdr>
                  <w:divsChild>
                    <w:div w:id="277760407">
                      <w:marLeft w:val="0"/>
                      <w:marRight w:val="0"/>
                      <w:marTop w:val="0"/>
                      <w:marBottom w:val="0"/>
                      <w:divBdr>
                        <w:top w:val="none" w:sz="0" w:space="0" w:color="auto"/>
                        <w:left w:val="none" w:sz="0" w:space="0" w:color="auto"/>
                        <w:bottom w:val="none" w:sz="0" w:space="0" w:color="auto"/>
                        <w:right w:val="none" w:sz="0" w:space="0" w:color="auto"/>
                      </w:divBdr>
                      <w:divsChild>
                        <w:div w:id="557785144">
                          <w:marLeft w:val="0"/>
                          <w:marRight w:val="0"/>
                          <w:marTop w:val="0"/>
                          <w:marBottom w:val="0"/>
                          <w:divBdr>
                            <w:top w:val="none" w:sz="0" w:space="0" w:color="auto"/>
                            <w:left w:val="none" w:sz="0" w:space="0" w:color="auto"/>
                            <w:bottom w:val="none" w:sz="0" w:space="0" w:color="auto"/>
                            <w:right w:val="none" w:sz="0" w:space="0" w:color="auto"/>
                          </w:divBdr>
                          <w:divsChild>
                            <w:div w:id="1961064904">
                              <w:marLeft w:val="0"/>
                              <w:marRight w:val="0"/>
                              <w:marTop w:val="0"/>
                              <w:marBottom w:val="0"/>
                              <w:divBdr>
                                <w:top w:val="none" w:sz="0" w:space="0" w:color="auto"/>
                                <w:left w:val="none" w:sz="0" w:space="0" w:color="auto"/>
                                <w:bottom w:val="none" w:sz="0" w:space="0" w:color="auto"/>
                                <w:right w:val="none" w:sz="0" w:space="0" w:color="auto"/>
                              </w:divBdr>
                              <w:divsChild>
                                <w:div w:id="1482844077">
                                  <w:marLeft w:val="0"/>
                                  <w:marRight w:val="0"/>
                                  <w:marTop w:val="0"/>
                                  <w:marBottom w:val="0"/>
                                  <w:divBdr>
                                    <w:top w:val="none" w:sz="0" w:space="0" w:color="auto"/>
                                    <w:left w:val="none" w:sz="0" w:space="0" w:color="auto"/>
                                    <w:bottom w:val="none" w:sz="0" w:space="0" w:color="auto"/>
                                    <w:right w:val="none" w:sz="0" w:space="0" w:color="auto"/>
                                  </w:divBdr>
                                  <w:divsChild>
                                    <w:div w:id="355426660">
                                      <w:marLeft w:val="0"/>
                                      <w:marRight w:val="0"/>
                                      <w:marTop w:val="0"/>
                                      <w:marBottom w:val="0"/>
                                      <w:divBdr>
                                        <w:top w:val="none" w:sz="0" w:space="0" w:color="auto"/>
                                        <w:left w:val="none" w:sz="0" w:space="0" w:color="auto"/>
                                        <w:bottom w:val="none" w:sz="0" w:space="0" w:color="auto"/>
                                        <w:right w:val="none" w:sz="0" w:space="0" w:color="auto"/>
                                      </w:divBdr>
                                      <w:divsChild>
                                        <w:div w:id="637952257">
                                          <w:marLeft w:val="0"/>
                                          <w:marRight w:val="0"/>
                                          <w:marTop w:val="0"/>
                                          <w:marBottom w:val="0"/>
                                          <w:divBdr>
                                            <w:top w:val="none" w:sz="0" w:space="0" w:color="auto"/>
                                            <w:left w:val="none" w:sz="0" w:space="0" w:color="auto"/>
                                            <w:bottom w:val="none" w:sz="0" w:space="0" w:color="auto"/>
                                            <w:right w:val="none" w:sz="0" w:space="0" w:color="auto"/>
                                          </w:divBdr>
                                          <w:divsChild>
                                            <w:div w:id="501892072">
                                              <w:marLeft w:val="0"/>
                                              <w:marRight w:val="0"/>
                                              <w:marTop w:val="0"/>
                                              <w:marBottom w:val="0"/>
                                              <w:divBdr>
                                                <w:top w:val="none" w:sz="0" w:space="0" w:color="auto"/>
                                                <w:left w:val="none" w:sz="0" w:space="0" w:color="auto"/>
                                                <w:bottom w:val="none" w:sz="0" w:space="0" w:color="auto"/>
                                                <w:right w:val="none" w:sz="0" w:space="0" w:color="auto"/>
                                              </w:divBdr>
                                              <w:divsChild>
                                                <w:div w:id="825241541">
                                                  <w:marLeft w:val="0"/>
                                                  <w:marRight w:val="0"/>
                                                  <w:marTop w:val="0"/>
                                                  <w:marBottom w:val="0"/>
                                                  <w:divBdr>
                                                    <w:top w:val="none" w:sz="0" w:space="0" w:color="auto"/>
                                                    <w:left w:val="none" w:sz="0" w:space="0" w:color="auto"/>
                                                    <w:bottom w:val="none" w:sz="0" w:space="0" w:color="auto"/>
                                                    <w:right w:val="none" w:sz="0" w:space="0" w:color="auto"/>
                                                  </w:divBdr>
                                                  <w:divsChild>
                                                    <w:div w:id="203110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4835384">
          <w:marLeft w:val="0"/>
          <w:marRight w:val="0"/>
          <w:marTop w:val="0"/>
          <w:marBottom w:val="0"/>
          <w:divBdr>
            <w:top w:val="none" w:sz="0" w:space="0" w:color="auto"/>
            <w:left w:val="none" w:sz="0" w:space="0" w:color="auto"/>
            <w:bottom w:val="none" w:sz="0" w:space="0" w:color="auto"/>
            <w:right w:val="none" w:sz="0" w:space="0" w:color="auto"/>
          </w:divBdr>
          <w:divsChild>
            <w:div w:id="2143888691">
              <w:marLeft w:val="0"/>
              <w:marRight w:val="0"/>
              <w:marTop w:val="0"/>
              <w:marBottom w:val="0"/>
              <w:divBdr>
                <w:top w:val="none" w:sz="0" w:space="0" w:color="auto"/>
                <w:left w:val="none" w:sz="0" w:space="0" w:color="auto"/>
                <w:bottom w:val="none" w:sz="0" w:space="0" w:color="auto"/>
                <w:right w:val="none" w:sz="0" w:space="0" w:color="auto"/>
              </w:divBdr>
              <w:divsChild>
                <w:div w:id="867061188">
                  <w:marLeft w:val="0"/>
                  <w:marRight w:val="0"/>
                  <w:marTop w:val="0"/>
                  <w:marBottom w:val="0"/>
                  <w:divBdr>
                    <w:top w:val="none" w:sz="0" w:space="0" w:color="auto"/>
                    <w:left w:val="none" w:sz="0" w:space="0" w:color="auto"/>
                    <w:bottom w:val="none" w:sz="0" w:space="0" w:color="auto"/>
                    <w:right w:val="none" w:sz="0" w:space="0" w:color="auto"/>
                  </w:divBdr>
                  <w:divsChild>
                    <w:div w:id="866407304">
                      <w:marLeft w:val="0"/>
                      <w:marRight w:val="0"/>
                      <w:marTop w:val="0"/>
                      <w:marBottom w:val="0"/>
                      <w:divBdr>
                        <w:top w:val="none" w:sz="0" w:space="0" w:color="auto"/>
                        <w:left w:val="none" w:sz="0" w:space="0" w:color="auto"/>
                        <w:bottom w:val="none" w:sz="0" w:space="0" w:color="auto"/>
                        <w:right w:val="none" w:sz="0" w:space="0" w:color="auto"/>
                      </w:divBdr>
                      <w:divsChild>
                        <w:div w:id="414131964">
                          <w:marLeft w:val="0"/>
                          <w:marRight w:val="0"/>
                          <w:marTop w:val="0"/>
                          <w:marBottom w:val="0"/>
                          <w:divBdr>
                            <w:top w:val="none" w:sz="0" w:space="0" w:color="auto"/>
                            <w:left w:val="none" w:sz="0" w:space="0" w:color="auto"/>
                            <w:bottom w:val="none" w:sz="0" w:space="0" w:color="auto"/>
                            <w:right w:val="none" w:sz="0" w:space="0" w:color="auto"/>
                          </w:divBdr>
                          <w:divsChild>
                            <w:div w:id="1705866415">
                              <w:marLeft w:val="0"/>
                              <w:marRight w:val="0"/>
                              <w:marTop w:val="0"/>
                              <w:marBottom w:val="0"/>
                              <w:divBdr>
                                <w:top w:val="none" w:sz="0" w:space="0" w:color="auto"/>
                                <w:left w:val="none" w:sz="0" w:space="0" w:color="auto"/>
                                <w:bottom w:val="none" w:sz="0" w:space="0" w:color="auto"/>
                                <w:right w:val="none" w:sz="0" w:space="0" w:color="auto"/>
                              </w:divBdr>
                              <w:divsChild>
                                <w:div w:id="1781295671">
                                  <w:marLeft w:val="0"/>
                                  <w:marRight w:val="0"/>
                                  <w:marTop w:val="0"/>
                                  <w:marBottom w:val="0"/>
                                  <w:divBdr>
                                    <w:top w:val="none" w:sz="0" w:space="0" w:color="auto"/>
                                    <w:left w:val="none" w:sz="0" w:space="0" w:color="auto"/>
                                    <w:bottom w:val="none" w:sz="0" w:space="0" w:color="auto"/>
                                    <w:right w:val="none" w:sz="0" w:space="0" w:color="auto"/>
                                  </w:divBdr>
                                  <w:divsChild>
                                    <w:div w:id="33240811">
                                      <w:marLeft w:val="0"/>
                                      <w:marRight w:val="0"/>
                                      <w:marTop w:val="0"/>
                                      <w:marBottom w:val="0"/>
                                      <w:divBdr>
                                        <w:top w:val="none" w:sz="0" w:space="0" w:color="auto"/>
                                        <w:left w:val="none" w:sz="0" w:space="0" w:color="auto"/>
                                        <w:bottom w:val="none" w:sz="0" w:space="0" w:color="auto"/>
                                        <w:right w:val="none" w:sz="0" w:space="0" w:color="auto"/>
                                      </w:divBdr>
                                      <w:divsChild>
                                        <w:div w:id="326442473">
                                          <w:marLeft w:val="0"/>
                                          <w:marRight w:val="0"/>
                                          <w:marTop w:val="0"/>
                                          <w:marBottom w:val="0"/>
                                          <w:divBdr>
                                            <w:top w:val="none" w:sz="0" w:space="0" w:color="auto"/>
                                            <w:left w:val="none" w:sz="0" w:space="0" w:color="auto"/>
                                            <w:bottom w:val="none" w:sz="0" w:space="0" w:color="auto"/>
                                            <w:right w:val="none" w:sz="0" w:space="0" w:color="auto"/>
                                          </w:divBdr>
                                          <w:divsChild>
                                            <w:div w:id="418984030">
                                              <w:marLeft w:val="0"/>
                                              <w:marRight w:val="0"/>
                                              <w:marTop w:val="0"/>
                                              <w:marBottom w:val="0"/>
                                              <w:divBdr>
                                                <w:top w:val="none" w:sz="0" w:space="0" w:color="auto"/>
                                                <w:left w:val="none" w:sz="0" w:space="0" w:color="auto"/>
                                                <w:bottom w:val="none" w:sz="0" w:space="0" w:color="auto"/>
                                                <w:right w:val="none" w:sz="0" w:space="0" w:color="auto"/>
                                              </w:divBdr>
                                              <w:divsChild>
                                                <w:div w:id="1531456909">
                                                  <w:marLeft w:val="0"/>
                                                  <w:marRight w:val="0"/>
                                                  <w:marTop w:val="0"/>
                                                  <w:marBottom w:val="0"/>
                                                  <w:divBdr>
                                                    <w:top w:val="none" w:sz="0" w:space="0" w:color="auto"/>
                                                    <w:left w:val="none" w:sz="0" w:space="0" w:color="auto"/>
                                                    <w:bottom w:val="none" w:sz="0" w:space="0" w:color="auto"/>
                                                    <w:right w:val="none" w:sz="0" w:space="0" w:color="auto"/>
                                                  </w:divBdr>
                                                  <w:divsChild>
                                                    <w:div w:id="390884779">
                                                      <w:marLeft w:val="0"/>
                                                      <w:marRight w:val="0"/>
                                                      <w:marTop w:val="0"/>
                                                      <w:marBottom w:val="0"/>
                                                      <w:divBdr>
                                                        <w:top w:val="none" w:sz="0" w:space="0" w:color="auto"/>
                                                        <w:left w:val="none" w:sz="0" w:space="0" w:color="auto"/>
                                                        <w:bottom w:val="none" w:sz="0" w:space="0" w:color="auto"/>
                                                        <w:right w:val="none" w:sz="0" w:space="0" w:color="auto"/>
                                                      </w:divBdr>
                                                      <w:divsChild>
                                                        <w:div w:id="2068411030">
                                                          <w:marLeft w:val="0"/>
                                                          <w:marRight w:val="0"/>
                                                          <w:marTop w:val="0"/>
                                                          <w:marBottom w:val="0"/>
                                                          <w:divBdr>
                                                            <w:top w:val="none" w:sz="0" w:space="0" w:color="auto"/>
                                                            <w:left w:val="none" w:sz="0" w:space="0" w:color="auto"/>
                                                            <w:bottom w:val="none" w:sz="0" w:space="0" w:color="auto"/>
                                                            <w:right w:val="none" w:sz="0" w:space="0" w:color="auto"/>
                                                          </w:divBdr>
                                                          <w:divsChild>
                                                            <w:div w:id="290869010">
                                                              <w:marLeft w:val="0"/>
                                                              <w:marRight w:val="0"/>
                                                              <w:marTop w:val="0"/>
                                                              <w:marBottom w:val="0"/>
                                                              <w:divBdr>
                                                                <w:top w:val="none" w:sz="0" w:space="0" w:color="auto"/>
                                                                <w:left w:val="none" w:sz="0" w:space="0" w:color="auto"/>
                                                                <w:bottom w:val="none" w:sz="0" w:space="0" w:color="auto"/>
                                                                <w:right w:val="none" w:sz="0" w:space="0" w:color="auto"/>
                                                              </w:divBdr>
                                                              <w:divsChild>
                                                                <w:div w:id="10792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6952384">
      <w:bodyDiv w:val="1"/>
      <w:marLeft w:val="0"/>
      <w:marRight w:val="0"/>
      <w:marTop w:val="0"/>
      <w:marBottom w:val="0"/>
      <w:divBdr>
        <w:top w:val="none" w:sz="0" w:space="0" w:color="auto"/>
        <w:left w:val="none" w:sz="0" w:space="0" w:color="auto"/>
        <w:bottom w:val="none" w:sz="0" w:space="0" w:color="auto"/>
        <w:right w:val="none" w:sz="0" w:space="0" w:color="auto"/>
      </w:divBdr>
    </w:div>
    <w:div w:id="1394700527">
      <w:bodyDiv w:val="1"/>
      <w:marLeft w:val="0"/>
      <w:marRight w:val="0"/>
      <w:marTop w:val="0"/>
      <w:marBottom w:val="0"/>
      <w:divBdr>
        <w:top w:val="none" w:sz="0" w:space="0" w:color="auto"/>
        <w:left w:val="none" w:sz="0" w:space="0" w:color="auto"/>
        <w:bottom w:val="none" w:sz="0" w:space="0" w:color="auto"/>
        <w:right w:val="none" w:sz="0" w:space="0" w:color="auto"/>
      </w:divBdr>
    </w:div>
    <w:div w:id="1398747485">
      <w:bodyDiv w:val="1"/>
      <w:marLeft w:val="0"/>
      <w:marRight w:val="0"/>
      <w:marTop w:val="0"/>
      <w:marBottom w:val="0"/>
      <w:divBdr>
        <w:top w:val="none" w:sz="0" w:space="0" w:color="auto"/>
        <w:left w:val="none" w:sz="0" w:space="0" w:color="auto"/>
        <w:bottom w:val="none" w:sz="0" w:space="0" w:color="auto"/>
        <w:right w:val="none" w:sz="0" w:space="0" w:color="auto"/>
      </w:divBdr>
      <w:divsChild>
        <w:div w:id="1967927475">
          <w:marLeft w:val="0"/>
          <w:marRight w:val="0"/>
          <w:marTop w:val="0"/>
          <w:marBottom w:val="0"/>
          <w:divBdr>
            <w:top w:val="none" w:sz="0" w:space="0" w:color="auto"/>
            <w:left w:val="none" w:sz="0" w:space="0" w:color="auto"/>
            <w:bottom w:val="none" w:sz="0" w:space="0" w:color="auto"/>
            <w:right w:val="none" w:sz="0" w:space="0" w:color="auto"/>
          </w:divBdr>
          <w:divsChild>
            <w:div w:id="1265310395">
              <w:marLeft w:val="0"/>
              <w:marRight w:val="0"/>
              <w:marTop w:val="0"/>
              <w:marBottom w:val="0"/>
              <w:divBdr>
                <w:top w:val="none" w:sz="0" w:space="0" w:color="auto"/>
                <w:left w:val="none" w:sz="0" w:space="0" w:color="auto"/>
                <w:bottom w:val="none" w:sz="0" w:space="0" w:color="auto"/>
                <w:right w:val="none" w:sz="0" w:space="0" w:color="auto"/>
              </w:divBdr>
              <w:divsChild>
                <w:div w:id="1907179039">
                  <w:marLeft w:val="0"/>
                  <w:marRight w:val="0"/>
                  <w:marTop w:val="0"/>
                  <w:marBottom w:val="0"/>
                  <w:divBdr>
                    <w:top w:val="none" w:sz="0" w:space="0" w:color="auto"/>
                    <w:left w:val="none" w:sz="0" w:space="0" w:color="auto"/>
                    <w:bottom w:val="none" w:sz="0" w:space="0" w:color="auto"/>
                    <w:right w:val="none" w:sz="0" w:space="0" w:color="auto"/>
                  </w:divBdr>
                  <w:divsChild>
                    <w:div w:id="532500345">
                      <w:marLeft w:val="0"/>
                      <w:marRight w:val="0"/>
                      <w:marTop w:val="0"/>
                      <w:marBottom w:val="0"/>
                      <w:divBdr>
                        <w:top w:val="none" w:sz="0" w:space="0" w:color="auto"/>
                        <w:left w:val="none" w:sz="0" w:space="0" w:color="auto"/>
                        <w:bottom w:val="none" w:sz="0" w:space="0" w:color="auto"/>
                        <w:right w:val="none" w:sz="0" w:space="0" w:color="auto"/>
                      </w:divBdr>
                      <w:divsChild>
                        <w:div w:id="1485077894">
                          <w:marLeft w:val="0"/>
                          <w:marRight w:val="0"/>
                          <w:marTop w:val="0"/>
                          <w:marBottom w:val="0"/>
                          <w:divBdr>
                            <w:top w:val="none" w:sz="0" w:space="0" w:color="auto"/>
                            <w:left w:val="none" w:sz="0" w:space="0" w:color="auto"/>
                            <w:bottom w:val="none" w:sz="0" w:space="0" w:color="auto"/>
                            <w:right w:val="none" w:sz="0" w:space="0" w:color="auto"/>
                          </w:divBdr>
                          <w:divsChild>
                            <w:div w:id="1910572812">
                              <w:marLeft w:val="0"/>
                              <w:marRight w:val="0"/>
                              <w:marTop w:val="0"/>
                              <w:marBottom w:val="0"/>
                              <w:divBdr>
                                <w:top w:val="none" w:sz="0" w:space="0" w:color="auto"/>
                                <w:left w:val="none" w:sz="0" w:space="0" w:color="auto"/>
                                <w:bottom w:val="none" w:sz="0" w:space="0" w:color="auto"/>
                                <w:right w:val="none" w:sz="0" w:space="0" w:color="auto"/>
                              </w:divBdr>
                              <w:divsChild>
                                <w:div w:id="2106610016">
                                  <w:marLeft w:val="0"/>
                                  <w:marRight w:val="0"/>
                                  <w:marTop w:val="0"/>
                                  <w:marBottom w:val="0"/>
                                  <w:divBdr>
                                    <w:top w:val="none" w:sz="0" w:space="0" w:color="auto"/>
                                    <w:left w:val="none" w:sz="0" w:space="0" w:color="auto"/>
                                    <w:bottom w:val="none" w:sz="0" w:space="0" w:color="auto"/>
                                    <w:right w:val="none" w:sz="0" w:space="0" w:color="auto"/>
                                  </w:divBdr>
                                  <w:divsChild>
                                    <w:div w:id="20584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980647">
      <w:bodyDiv w:val="1"/>
      <w:marLeft w:val="0"/>
      <w:marRight w:val="0"/>
      <w:marTop w:val="0"/>
      <w:marBottom w:val="0"/>
      <w:divBdr>
        <w:top w:val="none" w:sz="0" w:space="0" w:color="auto"/>
        <w:left w:val="none" w:sz="0" w:space="0" w:color="auto"/>
        <w:bottom w:val="none" w:sz="0" w:space="0" w:color="auto"/>
        <w:right w:val="none" w:sz="0" w:space="0" w:color="auto"/>
      </w:divBdr>
      <w:divsChild>
        <w:div w:id="1786003833">
          <w:marLeft w:val="0"/>
          <w:marRight w:val="0"/>
          <w:marTop w:val="0"/>
          <w:marBottom w:val="0"/>
          <w:divBdr>
            <w:top w:val="none" w:sz="0" w:space="0" w:color="auto"/>
            <w:left w:val="none" w:sz="0" w:space="0" w:color="auto"/>
            <w:bottom w:val="none" w:sz="0" w:space="0" w:color="auto"/>
            <w:right w:val="none" w:sz="0" w:space="0" w:color="auto"/>
          </w:divBdr>
          <w:divsChild>
            <w:div w:id="1567035823">
              <w:marLeft w:val="0"/>
              <w:marRight w:val="0"/>
              <w:marTop w:val="0"/>
              <w:marBottom w:val="0"/>
              <w:divBdr>
                <w:top w:val="none" w:sz="0" w:space="0" w:color="auto"/>
                <w:left w:val="none" w:sz="0" w:space="0" w:color="auto"/>
                <w:bottom w:val="none" w:sz="0" w:space="0" w:color="auto"/>
                <w:right w:val="none" w:sz="0" w:space="0" w:color="auto"/>
              </w:divBdr>
              <w:divsChild>
                <w:div w:id="359628097">
                  <w:marLeft w:val="0"/>
                  <w:marRight w:val="0"/>
                  <w:marTop w:val="0"/>
                  <w:marBottom w:val="0"/>
                  <w:divBdr>
                    <w:top w:val="none" w:sz="0" w:space="0" w:color="auto"/>
                    <w:left w:val="none" w:sz="0" w:space="0" w:color="auto"/>
                    <w:bottom w:val="none" w:sz="0" w:space="0" w:color="auto"/>
                    <w:right w:val="none" w:sz="0" w:space="0" w:color="auto"/>
                  </w:divBdr>
                  <w:divsChild>
                    <w:div w:id="1143430905">
                      <w:marLeft w:val="0"/>
                      <w:marRight w:val="0"/>
                      <w:marTop w:val="0"/>
                      <w:marBottom w:val="0"/>
                      <w:divBdr>
                        <w:top w:val="none" w:sz="0" w:space="0" w:color="auto"/>
                        <w:left w:val="none" w:sz="0" w:space="0" w:color="auto"/>
                        <w:bottom w:val="none" w:sz="0" w:space="0" w:color="auto"/>
                        <w:right w:val="none" w:sz="0" w:space="0" w:color="auto"/>
                      </w:divBdr>
                      <w:divsChild>
                        <w:div w:id="819269364">
                          <w:marLeft w:val="0"/>
                          <w:marRight w:val="0"/>
                          <w:marTop w:val="0"/>
                          <w:marBottom w:val="0"/>
                          <w:divBdr>
                            <w:top w:val="none" w:sz="0" w:space="0" w:color="auto"/>
                            <w:left w:val="none" w:sz="0" w:space="0" w:color="auto"/>
                            <w:bottom w:val="none" w:sz="0" w:space="0" w:color="auto"/>
                            <w:right w:val="none" w:sz="0" w:space="0" w:color="auto"/>
                          </w:divBdr>
                          <w:divsChild>
                            <w:div w:id="1433472679">
                              <w:marLeft w:val="0"/>
                              <w:marRight w:val="0"/>
                              <w:marTop w:val="0"/>
                              <w:marBottom w:val="0"/>
                              <w:divBdr>
                                <w:top w:val="none" w:sz="0" w:space="0" w:color="auto"/>
                                <w:left w:val="none" w:sz="0" w:space="0" w:color="auto"/>
                                <w:bottom w:val="none" w:sz="0" w:space="0" w:color="auto"/>
                                <w:right w:val="none" w:sz="0" w:space="0" w:color="auto"/>
                              </w:divBdr>
                              <w:divsChild>
                                <w:div w:id="422337858">
                                  <w:marLeft w:val="0"/>
                                  <w:marRight w:val="0"/>
                                  <w:marTop w:val="0"/>
                                  <w:marBottom w:val="0"/>
                                  <w:divBdr>
                                    <w:top w:val="none" w:sz="0" w:space="0" w:color="auto"/>
                                    <w:left w:val="none" w:sz="0" w:space="0" w:color="auto"/>
                                    <w:bottom w:val="none" w:sz="0" w:space="0" w:color="auto"/>
                                    <w:right w:val="none" w:sz="0" w:space="0" w:color="auto"/>
                                  </w:divBdr>
                                  <w:divsChild>
                                    <w:div w:id="178658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496000">
      <w:bodyDiv w:val="1"/>
      <w:marLeft w:val="0"/>
      <w:marRight w:val="0"/>
      <w:marTop w:val="0"/>
      <w:marBottom w:val="0"/>
      <w:divBdr>
        <w:top w:val="none" w:sz="0" w:space="0" w:color="auto"/>
        <w:left w:val="none" w:sz="0" w:space="0" w:color="auto"/>
        <w:bottom w:val="none" w:sz="0" w:space="0" w:color="auto"/>
        <w:right w:val="none" w:sz="0" w:space="0" w:color="auto"/>
      </w:divBdr>
      <w:divsChild>
        <w:div w:id="413673981">
          <w:marLeft w:val="0"/>
          <w:marRight w:val="0"/>
          <w:marTop w:val="0"/>
          <w:marBottom w:val="0"/>
          <w:divBdr>
            <w:top w:val="none" w:sz="0" w:space="0" w:color="auto"/>
            <w:left w:val="none" w:sz="0" w:space="0" w:color="auto"/>
            <w:bottom w:val="none" w:sz="0" w:space="0" w:color="auto"/>
            <w:right w:val="none" w:sz="0" w:space="0" w:color="auto"/>
          </w:divBdr>
          <w:divsChild>
            <w:div w:id="1423602860">
              <w:marLeft w:val="0"/>
              <w:marRight w:val="0"/>
              <w:marTop w:val="0"/>
              <w:marBottom w:val="0"/>
              <w:divBdr>
                <w:top w:val="none" w:sz="0" w:space="0" w:color="auto"/>
                <w:left w:val="none" w:sz="0" w:space="0" w:color="auto"/>
                <w:bottom w:val="none" w:sz="0" w:space="0" w:color="auto"/>
                <w:right w:val="none" w:sz="0" w:space="0" w:color="auto"/>
              </w:divBdr>
              <w:divsChild>
                <w:div w:id="1039359278">
                  <w:marLeft w:val="0"/>
                  <w:marRight w:val="0"/>
                  <w:marTop w:val="0"/>
                  <w:marBottom w:val="0"/>
                  <w:divBdr>
                    <w:top w:val="none" w:sz="0" w:space="0" w:color="auto"/>
                    <w:left w:val="none" w:sz="0" w:space="0" w:color="auto"/>
                    <w:bottom w:val="none" w:sz="0" w:space="0" w:color="auto"/>
                    <w:right w:val="none" w:sz="0" w:space="0" w:color="auto"/>
                  </w:divBdr>
                  <w:divsChild>
                    <w:div w:id="1933590494">
                      <w:marLeft w:val="0"/>
                      <w:marRight w:val="0"/>
                      <w:marTop w:val="0"/>
                      <w:marBottom w:val="0"/>
                      <w:divBdr>
                        <w:top w:val="none" w:sz="0" w:space="0" w:color="auto"/>
                        <w:left w:val="none" w:sz="0" w:space="0" w:color="auto"/>
                        <w:bottom w:val="none" w:sz="0" w:space="0" w:color="auto"/>
                        <w:right w:val="none" w:sz="0" w:space="0" w:color="auto"/>
                      </w:divBdr>
                      <w:divsChild>
                        <w:div w:id="1200629332">
                          <w:marLeft w:val="0"/>
                          <w:marRight w:val="0"/>
                          <w:marTop w:val="0"/>
                          <w:marBottom w:val="0"/>
                          <w:divBdr>
                            <w:top w:val="none" w:sz="0" w:space="0" w:color="auto"/>
                            <w:left w:val="none" w:sz="0" w:space="0" w:color="auto"/>
                            <w:bottom w:val="none" w:sz="0" w:space="0" w:color="auto"/>
                            <w:right w:val="none" w:sz="0" w:space="0" w:color="auto"/>
                          </w:divBdr>
                          <w:divsChild>
                            <w:div w:id="281501034">
                              <w:marLeft w:val="0"/>
                              <w:marRight w:val="0"/>
                              <w:marTop w:val="0"/>
                              <w:marBottom w:val="0"/>
                              <w:divBdr>
                                <w:top w:val="none" w:sz="0" w:space="0" w:color="auto"/>
                                <w:left w:val="none" w:sz="0" w:space="0" w:color="auto"/>
                                <w:bottom w:val="none" w:sz="0" w:space="0" w:color="auto"/>
                                <w:right w:val="none" w:sz="0" w:space="0" w:color="auto"/>
                              </w:divBdr>
                              <w:divsChild>
                                <w:div w:id="897009152">
                                  <w:marLeft w:val="0"/>
                                  <w:marRight w:val="0"/>
                                  <w:marTop w:val="0"/>
                                  <w:marBottom w:val="0"/>
                                  <w:divBdr>
                                    <w:top w:val="none" w:sz="0" w:space="0" w:color="auto"/>
                                    <w:left w:val="none" w:sz="0" w:space="0" w:color="auto"/>
                                    <w:bottom w:val="none" w:sz="0" w:space="0" w:color="auto"/>
                                    <w:right w:val="none" w:sz="0" w:space="0" w:color="auto"/>
                                  </w:divBdr>
                                  <w:divsChild>
                                    <w:div w:id="64790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775532">
      <w:bodyDiv w:val="1"/>
      <w:marLeft w:val="0"/>
      <w:marRight w:val="0"/>
      <w:marTop w:val="0"/>
      <w:marBottom w:val="0"/>
      <w:divBdr>
        <w:top w:val="none" w:sz="0" w:space="0" w:color="auto"/>
        <w:left w:val="none" w:sz="0" w:space="0" w:color="auto"/>
        <w:bottom w:val="none" w:sz="0" w:space="0" w:color="auto"/>
        <w:right w:val="none" w:sz="0" w:space="0" w:color="auto"/>
      </w:divBdr>
    </w:div>
    <w:div w:id="1472747576">
      <w:bodyDiv w:val="1"/>
      <w:marLeft w:val="0"/>
      <w:marRight w:val="0"/>
      <w:marTop w:val="0"/>
      <w:marBottom w:val="0"/>
      <w:divBdr>
        <w:top w:val="none" w:sz="0" w:space="0" w:color="auto"/>
        <w:left w:val="none" w:sz="0" w:space="0" w:color="auto"/>
        <w:bottom w:val="none" w:sz="0" w:space="0" w:color="auto"/>
        <w:right w:val="none" w:sz="0" w:space="0" w:color="auto"/>
      </w:divBdr>
    </w:div>
    <w:div w:id="1474132251">
      <w:bodyDiv w:val="1"/>
      <w:marLeft w:val="0"/>
      <w:marRight w:val="0"/>
      <w:marTop w:val="0"/>
      <w:marBottom w:val="0"/>
      <w:divBdr>
        <w:top w:val="none" w:sz="0" w:space="0" w:color="auto"/>
        <w:left w:val="none" w:sz="0" w:space="0" w:color="auto"/>
        <w:bottom w:val="none" w:sz="0" w:space="0" w:color="auto"/>
        <w:right w:val="none" w:sz="0" w:space="0" w:color="auto"/>
      </w:divBdr>
      <w:divsChild>
        <w:div w:id="1799762281">
          <w:blockQuote w:val="1"/>
          <w:marLeft w:val="720"/>
          <w:marRight w:val="720"/>
          <w:marTop w:val="100"/>
          <w:marBottom w:val="100"/>
          <w:divBdr>
            <w:top w:val="none" w:sz="0" w:space="0" w:color="auto"/>
            <w:left w:val="none" w:sz="0" w:space="0" w:color="auto"/>
            <w:bottom w:val="none" w:sz="0" w:space="0" w:color="auto"/>
            <w:right w:val="none" w:sz="0" w:space="0" w:color="auto"/>
          </w:divBdr>
        </w:div>
        <w:div w:id="816609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62812">
      <w:bodyDiv w:val="1"/>
      <w:marLeft w:val="0"/>
      <w:marRight w:val="0"/>
      <w:marTop w:val="0"/>
      <w:marBottom w:val="0"/>
      <w:divBdr>
        <w:top w:val="none" w:sz="0" w:space="0" w:color="auto"/>
        <w:left w:val="none" w:sz="0" w:space="0" w:color="auto"/>
        <w:bottom w:val="none" w:sz="0" w:space="0" w:color="auto"/>
        <w:right w:val="none" w:sz="0" w:space="0" w:color="auto"/>
      </w:divBdr>
      <w:divsChild>
        <w:div w:id="1195922146">
          <w:marLeft w:val="0"/>
          <w:marRight w:val="0"/>
          <w:marTop w:val="0"/>
          <w:marBottom w:val="0"/>
          <w:divBdr>
            <w:top w:val="none" w:sz="0" w:space="0" w:color="auto"/>
            <w:left w:val="none" w:sz="0" w:space="0" w:color="auto"/>
            <w:bottom w:val="none" w:sz="0" w:space="0" w:color="auto"/>
            <w:right w:val="none" w:sz="0" w:space="0" w:color="auto"/>
          </w:divBdr>
          <w:divsChild>
            <w:div w:id="987831323">
              <w:marLeft w:val="0"/>
              <w:marRight w:val="0"/>
              <w:marTop w:val="0"/>
              <w:marBottom w:val="0"/>
              <w:divBdr>
                <w:top w:val="none" w:sz="0" w:space="0" w:color="auto"/>
                <w:left w:val="none" w:sz="0" w:space="0" w:color="auto"/>
                <w:bottom w:val="none" w:sz="0" w:space="0" w:color="auto"/>
                <w:right w:val="none" w:sz="0" w:space="0" w:color="auto"/>
              </w:divBdr>
              <w:divsChild>
                <w:div w:id="642777777">
                  <w:marLeft w:val="0"/>
                  <w:marRight w:val="0"/>
                  <w:marTop w:val="0"/>
                  <w:marBottom w:val="0"/>
                  <w:divBdr>
                    <w:top w:val="none" w:sz="0" w:space="0" w:color="auto"/>
                    <w:left w:val="none" w:sz="0" w:space="0" w:color="auto"/>
                    <w:bottom w:val="none" w:sz="0" w:space="0" w:color="auto"/>
                    <w:right w:val="none" w:sz="0" w:space="0" w:color="auto"/>
                  </w:divBdr>
                  <w:divsChild>
                    <w:div w:id="1692102795">
                      <w:marLeft w:val="0"/>
                      <w:marRight w:val="0"/>
                      <w:marTop w:val="630"/>
                      <w:marBottom w:val="0"/>
                      <w:divBdr>
                        <w:top w:val="none" w:sz="0" w:space="0" w:color="auto"/>
                        <w:left w:val="none" w:sz="0" w:space="0" w:color="auto"/>
                        <w:bottom w:val="none" w:sz="0" w:space="0" w:color="auto"/>
                        <w:right w:val="none" w:sz="0" w:space="0" w:color="auto"/>
                      </w:divBdr>
                      <w:divsChild>
                        <w:div w:id="577711383">
                          <w:marLeft w:val="0"/>
                          <w:marRight w:val="0"/>
                          <w:marTop w:val="0"/>
                          <w:marBottom w:val="0"/>
                          <w:divBdr>
                            <w:top w:val="none" w:sz="0" w:space="0" w:color="auto"/>
                            <w:left w:val="none" w:sz="0" w:space="0" w:color="auto"/>
                            <w:bottom w:val="none" w:sz="0" w:space="0" w:color="auto"/>
                            <w:right w:val="none" w:sz="0" w:space="0" w:color="auto"/>
                          </w:divBdr>
                          <w:divsChild>
                            <w:div w:id="2116946652">
                              <w:marLeft w:val="-312"/>
                              <w:marRight w:val="0"/>
                              <w:marTop w:val="0"/>
                              <w:marBottom w:val="0"/>
                              <w:divBdr>
                                <w:top w:val="none" w:sz="0" w:space="0" w:color="auto"/>
                                <w:left w:val="none" w:sz="0" w:space="0" w:color="auto"/>
                                <w:bottom w:val="none" w:sz="0" w:space="0" w:color="auto"/>
                                <w:right w:val="none" w:sz="0" w:space="0" w:color="auto"/>
                              </w:divBdr>
                              <w:divsChild>
                                <w:div w:id="532153883">
                                  <w:marLeft w:val="0"/>
                                  <w:marRight w:val="0"/>
                                  <w:marTop w:val="0"/>
                                  <w:marBottom w:val="0"/>
                                  <w:divBdr>
                                    <w:top w:val="none" w:sz="0" w:space="0" w:color="auto"/>
                                    <w:left w:val="none" w:sz="0" w:space="0" w:color="auto"/>
                                    <w:bottom w:val="none" w:sz="0" w:space="0" w:color="auto"/>
                                    <w:right w:val="none" w:sz="0" w:space="0" w:color="auto"/>
                                  </w:divBdr>
                                </w:div>
                                <w:div w:id="986864534">
                                  <w:marLeft w:val="0"/>
                                  <w:marRight w:val="0"/>
                                  <w:marTop w:val="0"/>
                                  <w:marBottom w:val="0"/>
                                  <w:divBdr>
                                    <w:top w:val="none" w:sz="0" w:space="0" w:color="auto"/>
                                    <w:left w:val="none" w:sz="0" w:space="0" w:color="auto"/>
                                    <w:bottom w:val="none" w:sz="0" w:space="0" w:color="auto"/>
                                    <w:right w:val="none" w:sz="0" w:space="0" w:color="auto"/>
                                  </w:divBdr>
                                  <w:divsChild>
                                    <w:div w:id="865220133">
                                      <w:marLeft w:val="0"/>
                                      <w:marRight w:val="0"/>
                                      <w:marTop w:val="0"/>
                                      <w:marBottom w:val="0"/>
                                      <w:divBdr>
                                        <w:top w:val="none" w:sz="0" w:space="0" w:color="auto"/>
                                        <w:left w:val="none" w:sz="0" w:space="0" w:color="auto"/>
                                        <w:bottom w:val="none" w:sz="0" w:space="0" w:color="auto"/>
                                        <w:right w:val="none" w:sz="0" w:space="0" w:color="auto"/>
                                      </w:divBdr>
                                    </w:div>
                                  </w:divsChild>
                                </w:div>
                                <w:div w:id="6045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350131">
          <w:marLeft w:val="0"/>
          <w:marRight w:val="0"/>
          <w:marTop w:val="0"/>
          <w:marBottom w:val="0"/>
          <w:divBdr>
            <w:top w:val="none" w:sz="0" w:space="0" w:color="auto"/>
            <w:left w:val="none" w:sz="0" w:space="0" w:color="auto"/>
            <w:bottom w:val="none" w:sz="0" w:space="0" w:color="auto"/>
            <w:right w:val="none" w:sz="0" w:space="0" w:color="auto"/>
          </w:divBdr>
          <w:divsChild>
            <w:div w:id="1717780863">
              <w:marLeft w:val="0"/>
              <w:marRight w:val="0"/>
              <w:marTop w:val="0"/>
              <w:marBottom w:val="0"/>
              <w:divBdr>
                <w:top w:val="none" w:sz="0" w:space="0" w:color="auto"/>
                <w:left w:val="none" w:sz="0" w:space="0" w:color="auto"/>
                <w:bottom w:val="none" w:sz="0" w:space="0" w:color="auto"/>
                <w:right w:val="none" w:sz="0" w:space="0" w:color="auto"/>
              </w:divBdr>
              <w:divsChild>
                <w:div w:id="1611543238">
                  <w:marLeft w:val="0"/>
                  <w:marRight w:val="0"/>
                  <w:marTop w:val="0"/>
                  <w:marBottom w:val="0"/>
                  <w:divBdr>
                    <w:top w:val="none" w:sz="0" w:space="0" w:color="auto"/>
                    <w:left w:val="none" w:sz="0" w:space="0" w:color="auto"/>
                    <w:bottom w:val="none" w:sz="0" w:space="0" w:color="auto"/>
                    <w:right w:val="none" w:sz="0" w:space="0" w:color="auto"/>
                  </w:divBdr>
                  <w:divsChild>
                    <w:div w:id="2064059218">
                      <w:marLeft w:val="0"/>
                      <w:marRight w:val="0"/>
                      <w:marTop w:val="0"/>
                      <w:marBottom w:val="0"/>
                      <w:divBdr>
                        <w:top w:val="none" w:sz="0" w:space="0" w:color="auto"/>
                        <w:left w:val="none" w:sz="0" w:space="0" w:color="auto"/>
                        <w:bottom w:val="none" w:sz="0" w:space="0" w:color="auto"/>
                        <w:right w:val="none" w:sz="0" w:space="0" w:color="auto"/>
                      </w:divBdr>
                      <w:divsChild>
                        <w:div w:id="1714845140">
                          <w:marLeft w:val="0"/>
                          <w:marRight w:val="0"/>
                          <w:marTop w:val="0"/>
                          <w:marBottom w:val="0"/>
                          <w:divBdr>
                            <w:top w:val="none" w:sz="0" w:space="0" w:color="auto"/>
                            <w:left w:val="none" w:sz="0" w:space="0" w:color="auto"/>
                            <w:bottom w:val="none" w:sz="0" w:space="0" w:color="auto"/>
                            <w:right w:val="none" w:sz="0" w:space="0" w:color="auto"/>
                          </w:divBdr>
                          <w:divsChild>
                            <w:div w:id="2907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944095">
      <w:bodyDiv w:val="1"/>
      <w:marLeft w:val="0"/>
      <w:marRight w:val="0"/>
      <w:marTop w:val="0"/>
      <w:marBottom w:val="0"/>
      <w:divBdr>
        <w:top w:val="none" w:sz="0" w:space="0" w:color="auto"/>
        <w:left w:val="none" w:sz="0" w:space="0" w:color="auto"/>
        <w:bottom w:val="none" w:sz="0" w:space="0" w:color="auto"/>
        <w:right w:val="none" w:sz="0" w:space="0" w:color="auto"/>
      </w:divBdr>
    </w:div>
    <w:div w:id="1508400977">
      <w:bodyDiv w:val="1"/>
      <w:marLeft w:val="0"/>
      <w:marRight w:val="0"/>
      <w:marTop w:val="0"/>
      <w:marBottom w:val="0"/>
      <w:divBdr>
        <w:top w:val="none" w:sz="0" w:space="0" w:color="auto"/>
        <w:left w:val="none" w:sz="0" w:space="0" w:color="auto"/>
        <w:bottom w:val="none" w:sz="0" w:space="0" w:color="auto"/>
        <w:right w:val="none" w:sz="0" w:space="0" w:color="auto"/>
      </w:divBdr>
    </w:div>
    <w:div w:id="1515343451">
      <w:bodyDiv w:val="1"/>
      <w:marLeft w:val="0"/>
      <w:marRight w:val="0"/>
      <w:marTop w:val="0"/>
      <w:marBottom w:val="0"/>
      <w:divBdr>
        <w:top w:val="none" w:sz="0" w:space="0" w:color="auto"/>
        <w:left w:val="none" w:sz="0" w:space="0" w:color="auto"/>
        <w:bottom w:val="none" w:sz="0" w:space="0" w:color="auto"/>
        <w:right w:val="none" w:sz="0" w:space="0" w:color="auto"/>
      </w:divBdr>
    </w:div>
    <w:div w:id="1522622006">
      <w:bodyDiv w:val="1"/>
      <w:marLeft w:val="0"/>
      <w:marRight w:val="0"/>
      <w:marTop w:val="0"/>
      <w:marBottom w:val="0"/>
      <w:divBdr>
        <w:top w:val="none" w:sz="0" w:space="0" w:color="auto"/>
        <w:left w:val="none" w:sz="0" w:space="0" w:color="auto"/>
        <w:bottom w:val="none" w:sz="0" w:space="0" w:color="auto"/>
        <w:right w:val="none" w:sz="0" w:space="0" w:color="auto"/>
      </w:divBdr>
    </w:div>
    <w:div w:id="1523859798">
      <w:bodyDiv w:val="1"/>
      <w:marLeft w:val="0"/>
      <w:marRight w:val="0"/>
      <w:marTop w:val="0"/>
      <w:marBottom w:val="0"/>
      <w:divBdr>
        <w:top w:val="none" w:sz="0" w:space="0" w:color="auto"/>
        <w:left w:val="none" w:sz="0" w:space="0" w:color="auto"/>
        <w:bottom w:val="none" w:sz="0" w:space="0" w:color="auto"/>
        <w:right w:val="none" w:sz="0" w:space="0" w:color="auto"/>
      </w:divBdr>
    </w:div>
    <w:div w:id="1530142035">
      <w:bodyDiv w:val="1"/>
      <w:marLeft w:val="0"/>
      <w:marRight w:val="0"/>
      <w:marTop w:val="0"/>
      <w:marBottom w:val="0"/>
      <w:divBdr>
        <w:top w:val="none" w:sz="0" w:space="0" w:color="auto"/>
        <w:left w:val="none" w:sz="0" w:space="0" w:color="auto"/>
        <w:bottom w:val="none" w:sz="0" w:space="0" w:color="auto"/>
        <w:right w:val="none" w:sz="0" w:space="0" w:color="auto"/>
      </w:divBdr>
    </w:div>
    <w:div w:id="1556625609">
      <w:bodyDiv w:val="1"/>
      <w:marLeft w:val="0"/>
      <w:marRight w:val="0"/>
      <w:marTop w:val="0"/>
      <w:marBottom w:val="0"/>
      <w:divBdr>
        <w:top w:val="none" w:sz="0" w:space="0" w:color="auto"/>
        <w:left w:val="none" w:sz="0" w:space="0" w:color="auto"/>
        <w:bottom w:val="none" w:sz="0" w:space="0" w:color="auto"/>
        <w:right w:val="none" w:sz="0" w:space="0" w:color="auto"/>
      </w:divBdr>
      <w:divsChild>
        <w:div w:id="1138062712">
          <w:marLeft w:val="0"/>
          <w:marRight w:val="0"/>
          <w:marTop w:val="0"/>
          <w:marBottom w:val="0"/>
          <w:divBdr>
            <w:top w:val="none" w:sz="0" w:space="0" w:color="auto"/>
            <w:left w:val="none" w:sz="0" w:space="0" w:color="auto"/>
            <w:bottom w:val="none" w:sz="0" w:space="0" w:color="auto"/>
            <w:right w:val="none" w:sz="0" w:space="0" w:color="auto"/>
          </w:divBdr>
          <w:divsChild>
            <w:div w:id="533427150">
              <w:marLeft w:val="0"/>
              <w:marRight w:val="0"/>
              <w:marTop w:val="0"/>
              <w:marBottom w:val="0"/>
              <w:divBdr>
                <w:top w:val="none" w:sz="0" w:space="0" w:color="auto"/>
                <w:left w:val="none" w:sz="0" w:space="0" w:color="auto"/>
                <w:bottom w:val="none" w:sz="0" w:space="0" w:color="auto"/>
                <w:right w:val="none" w:sz="0" w:space="0" w:color="auto"/>
              </w:divBdr>
              <w:divsChild>
                <w:div w:id="1340155514">
                  <w:marLeft w:val="0"/>
                  <w:marRight w:val="0"/>
                  <w:marTop w:val="0"/>
                  <w:marBottom w:val="0"/>
                  <w:divBdr>
                    <w:top w:val="none" w:sz="0" w:space="0" w:color="auto"/>
                    <w:left w:val="none" w:sz="0" w:space="0" w:color="auto"/>
                    <w:bottom w:val="none" w:sz="0" w:space="0" w:color="auto"/>
                    <w:right w:val="none" w:sz="0" w:space="0" w:color="auto"/>
                  </w:divBdr>
                  <w:divsChild>
                    <w:div w:id="44958222">
                      <w:marLeft w:val="0"/>
                      <w:marRight w:val="0"/>
                      <w:marTop w:val="0"/>
                      <w:marBottom w:val="0"/>
                      <w:divBdr>
                        <w:top w:val="none" w:sz="0" w:space="0" w:color="auto"/>
                        <w:left w:val="none" w:sz="0" w:space="0" w:color="auto"/>
                        <w:bottom w:val="none" w:sz="0" w:space="0" w:color="auto"/>
                        <w:right w:val="none" w:sz="0" w:space="0" w:color="auto"/>
                      </w:divBdr>
                      <w:divsChild>
                        <w:div w:id="993486034">
                          <w:marLeft w:val="0"/>
                          <w:marRight w:val="0"/>
                          <w:marTop w:val="0"/>
                          <w:marBottom w:val="0"/>
                          <w:divBdr>
                            <w:top w:val="none" w:sz="0" w:space="0" w:color="auto"/>
                            <w:left w:val="none" w:sz="0" w:space="0" w:color="auto"/>
                            <w:bottom w:val="none" w:sz="0" w:space="0" w:color="auto"/>
                            <w:right w:val="none" w:sz="0" w:space="0" w:color="auto"/>
                          </w:divBdr>
                          <w:divsChild>
                            <w:div w:id="13194217">
                              <w:marLeft w:val="0"/>
                              <w:marRight w:val="0"/>
                              <w:marTop w:val="0"/>
                              <w:marBottom w:val="0"/>
                              <w:divBdr>
                                <w:top w:val="none" w:sz="0" w:space="0" w:color="auto"/>
                                <w:left w:val="none" w:sz="0" w:space="0" w:color="auto"/>
                                <w:bottom w:val="none" w:sz="0" w:space="0" w:color="auto"/>
                                <w:right w:val="none" w:sz="0" w:space="0" w:color="auto"/>
                              </w:divBdr>
                              <w:divsChild>
                                <w:div w:id="409353984">
                                  <w:marLeft w:val="0"/>
                                  <w:marRight w:val="0"/>
                                  <w:marTop w:val="0"/>
                                  <w:marBottom w:val="0"/>
                                  <w:divBdr>
                                    <w:top w:val="none" w:sz="0" w:space="0" w:color="auto"/>
                                    <w:left w:val="none" w:sz="0" w:space="0" w:color="auto"/>
                                    <w:bottom w:val="none" w:sz="0" w:space="0" w:color="auto"/>
                                    <w:right w:val="none" w:sz="0" w:space="0" w:color="auto"/>
                                  </w:divBdr>
                                  <w:divsChild>
                                    <w:div w:id="741179058">
                                      <w:marLeft w:val="0"/>
                                      <w:marRight w:val="0"/>
                                      <w:marTop w:val="0"/>
                                      <w:marBottom w:val="0"/>
                                      <w:divBdr>
                                        <w:top w:val="none" w:sz="0" w:space="0" w:color="auto"/>
                                        <w:left w:val="none" w:sz="0" w:space="0" w:color="auto"/>
                                        <w:bottom w:val="none" w:sz="0" w:space="0" w:color="auto"/>
                                        <w:right w:val="none" w:sz="0" w:space="0" w:color="auto"/>
                                      </w:divBdr>
                                      <w:divsChild>
                                        <w:div w:id="58406039">
                                          <w:marLeft w:val="0"/>
                                          <w:marRight w:val="0"/>
                                          <w:marTop w:val="0"/>
                                          <w:marBottom w:val="0"/>
                                          <w:divBdr>
                                            <w:top w:val="none" w:sz="0" w:space="0" w:color="auto"/>
                                            <w:left w:val="none" w:sz="0" w:space="0" w:color="auto"/>
                                            <w:bottom w:val="none" w:sz="0" w:space="0" w:color="auto"/>
                                            <w:right w:val="none" w:sz="0" w:space="0" w:color="auto"/>
                                          </w:divBdr>
                                          <w:divsChild>
                                            <w:div w:id="382868155">
                                              <w:marLeft w:val="0"/>
                                              <w:marRight w:val="0"/>
                                              <w:marTop w:val="0"/>
                                              <w:marBottom w:val="0"/>
                                              <w:divBdr>
                                                <w:top w:val="none" w:sz="0" w:space="0" w:color="auto"/>
                                                <w:left w:val="none" w:sz="0" w:space="0" w:color="auto"/>
                                                <w:bottom w:val="none" w:sz="0" w:space="0" w:color="auto"/>
                                                <w:right w:val="none" w:sz="0" w:space="0" w:color="auto"/>
                                              </w:divBdr>
                                              <w:divsChild>
                                                <w:div w:id="1057825038">
                                                  <w:marLeft w:val="0"/>
                                                  <w:marRight w:val="0"/>
                                                  <w:marTop w:val="0"/>
                                                  <w:marBottom w:val="0"/>
                                                  <w:divBdr>
                                                    <w:top w:val="none" w:sz="0" w:space="0" w:color="auto"/>
                                                    <w:left w:val="none" w:sz="0" w:space="0" w:color="auto"/>
                                                    <w:bottom w:val="none" w:sz="0" w:space="0" w:color="auto"/>
                                                    <w:right w:val="none" w:sz="0" w:space="0" w:color="auto"/>
                                                  </w:divBdr>
                                                  <w:divsChild>
                                                    <w:div w:id="98457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7771613">
          <w:marLeft w:val="0"/>
          <w:marRight w:val="0"/>
          <w:marTop w:val="0"/>
          <w:marBottom w:val="0"/>
          <w:divBdr>
            <w:top w:val="none" w:sz="0" w:space="0" w:color="auto"/>
            <w:left w:val="none" w:sz="0" w:space="0" w:color="auto"/>
            <w:bottom w:val="none" w:sz="0" w:space="0" w:color="auto"/>
            <w:right w:val="none" w:sz="0" w:space="0" w:color="auto"/>
          </w:divBdr>
          <w:divsChild>
            <w:div w:id="175002945">
              <w:marLeft w:val="0"/>
              <w:marRight w:val="0"/>
              <w:marTop w:val="0"/>
              <w:marBottom w:val="0"/>
              <w:divBdr>
                <w:top w:val="none" w:sz="0" w:space="0" w:color="auto"/>
                <w:left w:val="none" w:sz="0" w:space="0" w:color="auto"/>
                <w:bottom w:val="none" w:sz="0" w:space="0" w:color="auto"/>
                <w:right w:val="none" w:sz="0" w:space="0" w:color="auto"/>
              </w:divBdr>
              <w:divsChild>
                <w:div w:id="1475679754">
                  <w:marLeft w:val="0"/>
                  <w:marRight w:val="0"/>
                  <w:marTop w:val="0"/>
                  <w:marBottom w:val="0"/>
                  <w:divBdr>
                    <w:top w:val="none" w:sz="0" w:space="0" w:color="auto"/>
                    <w:left w:val="none" w:sz="0" w:space="0" w:color="auto"/>
                    <w:bottom w:val="none" w:sz="0" w:space="0" w:color="auto"/>
                    <w:right w:val="none" w:sz="0" w:space="0" w:color="auto"/>
                  </w:divBdr>
                  <w:divsChild>
                    <w:div w:id="1245918230">
                      <w:marLeft w:val="0"/>
                      <w:marRight w:val="0"/>
                      <w:marTop w:val="0"/>
                      <w:marBottom w:val="0"/>
                      <w:divBdr>
                        <w:top w:val="none" w:sz="0" w:space="0" w:color="auto"/>
                        <w:left w:val="none" w:sz="0" w:space="0" w:color="auto"/>
                        <w:bottom w:val="none" w:sz="0" w:space="0" w:color="auto"/>
                        <w:right w:val="none" w:sz="0" w:space="0" w:color="auto"/>
                      </w:divBdr>
                      <w:divsChild>
                        <w:div w:id="879896617">
                          <w:marLeft w:val="0"/>
                          <w:marRight w:val="0"/>
                          <w:marTop w:val="0"/>
                          <w:marBottom w:val="0"/>
                          <w:divBdr>
                            <w:top w:val="none" w:sz="0" w:space="0" w:color="auto"/>
                            <w:left w:val="none" w:sz="0" w:space="0" w:color="auto"/>
                            <w:bottom w:val="none" w:sz="0" w:space="0" w:color="auto"/>
                            <w:right w:val="none" w:sz="0" w:space="0" w:color="auto"/>
                          </w:divBdr>
                          <w:divsChild>
                            <w:div w:id="615720480">
                              <w:marLeft w:val="0"/>
                              <w:marRight w:val="0"/>
                              <w:marTop w:val="0"/>
                              <w:marBottom w:val="0"/>
                              <w:divBdr>
                                <w:top w:val="none" w:sz="0" w:space="0" w:color="auto"/>
                                <w:left w:val="none" w:sz="0" w:space="0" w:color="auto"/>
                                <w:bottom w:val="none" w:sz="0" w:space="0" w:color="auto"/>
                                <w:right w:val="none" w:sz="0" w:space="0" w:color="auto"/>
                              </w:divBdr>
                              <w:divsChild>
                                <w:div w:id="1658728923">
                                  <w:marLeft w:val="0"/>
                                  <w:marRight w:val="0"/>
                                  <w:marTop w:val="0"/>
                                  <w:marBottom w:val="0"/>
                                  <w:divBdr>
                                    <w:top w:val="none" w:sz="0" w:space="0" w:color="auto"/>
                                    <w:left w:val="none" w:sz="0" w:space="0" w:color="auto"/>
                                    <w:bottom w:val="none" w:sz="0" w:space="0" w:color="auto"/>
                                    <w:right w:val="none" w:sz="0" w:space="0" w:color="auto"/>
                                  </w:divBdr>
                                  <w:divsChild>
                                    <w:div w:id="1324351751">
                                      <w:marLeft w:val="0"/>
                                      <w:marRight w:val="0"/>
                                      <w:marTop w:val="0"/>
                                      <w:marBottom w:val="0"/>
                                      <w:divBdr>
                                        <w:top w:val="none" w:sz="0" w:space="0" w:color="auto"/>
                                        <w:left w:val="none" w:sz="0" w:space="0" w:color="auto"/>
                                        <w:bottom w:val="none" w:sz="0" w:space="0" w:color="auto"/>
                                        <w:right w:val="none" w:sz="0" w:space="0" w:color="auto"/>
                                      </w:divBdr>
                                      <w:divsChild>
                                        <w:div w:id="710107782">
                                          <w:marLeft w:val="0"/>
                                          <w:marRight w:val="0"/>
                                          <w:marTop w:val="0"/>
                                          <w:marBottom w:val="0"/>
                                          <w:divBdr>
                                            <w:top w:val="none" w:sz="0" w:space="0" w:color="auto"/>
                                            <w:left w:val="none" w:sz="0" w:space="0" w:color="auto"/>
                                            <w:bottom w:val="none" w:sz="0" w:space="0" w:color="auto"/>
                                            <w:right w:val="none" w:sz="0" w:space="0" w:color="auto"/>
                                          </w:divBdr>
                                          <w:divsChild>
                                            <w:div w:id="1033651923">
                                              <w:marLeft w:val="0"/>
                                              <w:marRight w:val="0"/>
                                              <w:marTop w:val="0"/>
                                              <w:marBottom w:val="0"/>
                                              <w:divBdr>
                                                <w:top w:val="none" w:sz="0" w:space="0" w:color="auto"/>
                                                <w:left w:val="none" w:sz="0" w:space="0" w:color="auto"/>
                                                <w:bottom w:val="none" w:sz="0" w:space="0" w:color="auto"/>
                                                <w:right w:val="none" w:sz="0" w:space="0" w:color="auto"/>
                                              </w:divBdr>
                                              <w:divsChild>
                                                <w:div w:id="1665859753">
                                                  <w:marLeft w:val="0"/>
                                                  <w:marRight w:val="0"/>
                                                  <w:marTop w:val="0"/>
                                                  <w:marBottom w:val="0"/>
                                                  <w:divBdr>
                                                    <w:top w:val="none" w:sz="0" w:space="0" w:color="auto"/>
                                                    <w:left w:val="none" w:sz="0" w:space="0" w:color="auto"/>
                                                    <w:bottom w:val="none" w:sz="0" w:space="0" w:color="auto"/>
                                                    <w:right w:val="none" w:sz="0" w:space="0" w:color="auto"/>
                                                  </w:divBdr>
                                                  <w:divsChild>
                                                    <w:div w:id="2047946357">
                                                      <w:marLeft w:val="0"/>
                                                      <w:marRight w:val="0"/>
                                                      <w:marTop w:val="0"/>
                                                      <w:marBottom w:val="0"/>
                                                      <w:divBdr>
                                                        <w:top w:val="none" w:sz="0" w:space="0" w:color="auto"/>
                                                        <w:left w:val="none" w:sz="0" w:space="0" w:color="auto"/>
                                                        <w:bottom w:val="none" w:sz="0" w:space="0" w:color="auto"/>
                                                        <w:right w:val="none" w:sz="0" w:space="0" w:color="auto"/>
                                                      </w:divBdr>
                                                      <w:divsChild>
                                                        <w:div w:id="56171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8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9656231">
      <w:bodyDiv w:val="1"/>
      <w:marLeft w:val="0"/>
      <w:marRight w:val="0"/>
      <w:marTop w:val="0"/>
      <w:marBottom w:val="0"/>
      <w:divBdr>
        <w:top w:val="none" w:sz="0" w:space="0" w:color="auto"/>
        <w:left w:val="none" w:sz="0" w:space="0" w:color="auto"/>
        <w:bottom w:val="none" w:sz="0" w:space="0" w:color="auto"/>
        <w:right w:val="none" w:sz="0" w:space="0" w:color="auto"/>
      </w:divBdr>
    </w:div>
    <w:div w:id="1583029463">
      <w:bodyDiv w:val="1"/>
      <w:marLeft w:val="0"/>
      <w:marRight w:val="0"/>
      <w:marTop w:val="0"/>
      <w:marBottom w:val="0"/>
      <w:divBdr>
        <w:top w:val="none" w:sz="0" w:space="0" w:color="auto"/>
        <w:left w:val="none" w:sz="0" w:space="0" w:color="auto"/>
        <w:bottom w:val="none" w:sz="0" w:space="0" w:color="auto"/>
        <w:right w:val="none" w:sz="0" w:space="0" w:color="auto"/>
      </w:divBdr>
      <w:divsChild>
        <w:div w:id="1839464741">
          <w:marLeft w:val="0"/>
          <w:marRight w:val="0"/>
          <w:marTop w:val="0"/>
          <w:marBottom w:val="0"/>
          <w:divBdr>
            <w:top w:val="none" w:sz="0" w:space="0" w:color="auto"/>
            <w:left w:val="none" w:sz="0" w:space="0" w:color="auto"/>
            <w:bottom w:val="none" w:sz="0" w:space="0" w:color="auto"/>
            <w:right w:val="none" w:sz="0" w:space="0" w:color="auto"/>
          </w:divBdr>
          <w:divsChild>
            <w:div w:id="1650162639">
              <w:marLeft w:val="0"/>
              <w:marRight w:val="0"/>
              <w:marTop w:val="0"/>
              <w:marBottom w:val="0"/>
              <w:divBdr>
                <w:top w:val="none" w:sz="0" w:space="0" w:color="auto"/>
                <w:left w:val="none" w:sz="0" w:space="0" w:color="auto"/>
                <w:bottom w:val="none" w:sz="0" w:space="0" w:color="auto"/>
                <w:right w:val="none" w:sz="0" w:space="0" w:color="auto"/>
              </w:divBdr>
              <w:divsChild>
                <w:div w:id="388771502">
                  <w:marLeft w:val="0"/>
                  <w:marRight w:val="0"/>
                  <w:marTop w:val="0"/>
                  <w:marBottom w:val="0"/>
                  <w:divBdr>
                    <w:top w:val="none" w:sz="0" w:space="0" w:color="auto"/>
                    <w:left w:val="none" w:sz="0" w:space="0" w:color="auto"/>
                    <w:bottom w:val="none" w:sz="0" w:space="0" w:color="auto"/>
                    <w:right w:val="none" w:sz="0" w:space="0" w:color="auto"/>
                  </w:divBdr>
                  <w:divsChild>
                    <w:div w:id="1963724164">
                      <w:marLeft w:val="0"/>
                      <w:marRight w:val="0"/>
                      <w:marTop w:val="0"/>
                      <w:marBottom w:val="0"/>
                      <w:divBdr>
                        <w:top w:val="none" w:sz="0" w:space="0" w:color="auto"/>
                        <w:left w:val="none" w:sz="0" w:space="0" w:color="auto"/>
                        <w:bottom w:val="none" w:sz="0" w:space="0" w:color="auto"/>
                        <w:right w:val="none" w:sz="0" w:space="0" w:color="auto"/>
                      </w:divBdr>
                      <w:divsChild>
                        <w:div w:id="1655138381">
                          <w:marLeft w:val="0"/>
                          <w:marRight w:val="0"/>
                          <w:marTop w:val="0"/>
                          <w:marBottom w:val="0"/>
                          <w:divBdr>
                            <w:top w:val="none" w:sz="0" w:space="0" w:color="auto"/>
                            <w:left w:val="none" w:sz="0" w:space="0" w:color="auto"/>
                            <w:bottom w:val="none" w:sz="0" w:space="0" w:color="auto"/>
                            <w:right w:val="none" w:sz="0" w:space="0" w:color="auto"/>
                          </w:divBdr>
                          <w:divsChild>
                            <w:div w:id="131026108">
                              <w:marLeft w:val="0"/>
                              <w:marRight w:val="0"/>
                              <w:marTop w:val="0"/>
                              <w:marBottom w:val="0"/>
                              <w:divBdr>
                                <w:top w:val="none" w:sz="0" w:space="0" w:color="auto"/>
                                <w:left w:val="none" w:sz="0" w:space="0" w:color="auto"/>
                                <w:bottom w:val="none" w:sz="0" w:space="0" w:color="auto"/>
                                <w:right w:val="none" w:sz="0" w:space="0" w:color="auto"/>
                              </w:divBdr>
                              <w:divsChild>
                                <w:div w:id="16078717">
                                  <w:marLeft w:val="0"/>
                                  <w:marRight w:val="0"/>
                                  <w:marTop w:val="0"/>
                                  <w:marBottom w:val="0"/>
                                  <w:divBdr>
                                    <w:top w:val="none" w:sz="0" w:space="0" w:color="auto"/>
                                    <w:left w:val="none" w:sz="0" w:space="0" w:color="auto"/>
                                    <w:bottom w:val="none" w:sz="0" w:space="0" w:color="auto"/>
                                    <w:right w:val="none" w:sz="0" w:space="0" w:color="auto"/>
                                  </w:divBdr>
                                  <w:divsChild>
                                    <w:div w:id="20606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928228">
      <w:bodyDiv w:val="1"/>
      <w:marLeft w:val="0"/>
      <w:marRight w:val="0"/>
      <w:marTop w:val="0"/>
      <w:marBottom w:val="0"/>
      <w:divBdr>
        <w:top w:val="none" w:sz="0" w:space="0" w:color="auto"/>
        <w:left w:val="none" w:sz="0" w:space="0" w:color="auto"/>
        <w:bottom w:val="none" w:sz="0" w:space="0" w:color="auto"/>
        <w:right w:val="none" w:sz="0" w:space="0" w:color="auto"/>
      </w:divBdr>
    </w:div>
    <w:div w:id="1594194840">
      <w:bodyDiv w:val="1"/>
      <w:marLeft w:val="0"/>
      <w:marRight w:val="0"/>
      <w:marTop w:val="0"/>
      <w:marBottom w:val="0"/>
      <w:divBdr>
        <w:top w:val="none" w:sz="0" w:space="0" w:color="auto"/>
        <w:left w:val="none" w:sz="0" w:space="0" w:color="auto"/>
        <w:bottom w:val="none" w:sz="0" w:space="0" w:color="auto"/>
        <w:right w:val="none" w:sz="0" w:space="0" w:color="auto"/>
      </w:divBdr>
    </w:div>
    <w:div w:id="1598826478">
      <w:bodyDiv w:val="1"/>
      <w:marLeft w:val="0"/>
      <w:marRight w:val="0"/>
      <w:marTop w:val="0"/>
      <w:marBottom w:val="0"/>
      <w:divBdr>
        <w:top w:val="none" w:sz="0" w:space="0" w:color="auto"/>
        <w:left w:val="none" w:sz="0" w:space="0" w:color="auto"/>
        <w:bottom w:val="none" w:sz="0" w:space="0" w:color="auto"/>
        <w:right w:val="none" w:sz="0" w:space="0" w:color="auto"/>
      </w:divBdr>
    </w:div>
    <w:div w:id="1601907253">
      <w:bodyDiv w:val="1"/>
      <w:marLeft w:val="0"/>
      <w:marRight w:val="0"/>
      <w:marTop w:val="0"/>
      <w:marBottom w:val="0"/>
      <w:divBdr>
        <w:top w:val="none" w:sz="0" w:space="0" w:color="auto"/>
        <w:left w:val="none" w:sz="0" w:space="0" w:color="auto"/>
        <w:bottom w:val="none" w:sz="0" w:space="0" w:color="auto"/>
        <w:right w:val="none" w:sz="0" w:space="0" w:color="auto"/>
      </w:divBdr>
      <w:divsChild>
        <w:div w:id="365106223">
          <w:marLeft w:val="0"/>
          <w:marRight w:val="0"/>
          <w:marTop w:val="0"/>
          <w:marBottom w:val="0"/>
          <w:divBdr>
            <w:top w:val="none" w:sz="0" w:space="0" w:color="auto"/>
            <w:left w:val="none" w:sz="0" w:space="0" w:color="auto"/>
            <w:bottom w:val="none" w:sz="0" w:space="0" w:color="auto"/>
            <w:right w:val="none" w:sz="0" w:space="0" w:color="auto"/>
          </w:divBdr>
          <w:divsChild>
            <w:div w:id="1175807958">
              <w:marLeft w:val="0"/>
              <w:marRight w:val="0"/>
              <w:marTop w:val="0"/>
              <w:marBottom w:val="0"/>
              <w:divBdr>
                <w:top w:val="none" w:sz="0" w:space="0" w:color="auto"/>
                <w:left w:val="none" w:sz="0" w:space="0" w:color="auto"/>
                <w:bottom w:val="none" w:sz="0" w:space="0" w:color="auto"/>
                <w:right w:val="none" w:sz="0" w:space="0" w:color="auto"/>
              </w:divBdr>
              <w:divsChild>
                <w:div w:id="2113741888">
                  <w:marLeft w:val="0"/>
                  <w:marRight w:val="0"/>
                  <w:marTop w:val="0"/>
                  <w:marBottom w:val="0"/>
                  <w:divBdr>
                    <w:top w:val="none" w:sz="0" w:space="0" w:color="auto"/>
                    <w:left w:val="none" w:sz="0" w:space="0" w:color="auto"/>
                    <w:bottom w:val="none" w:sz="0" w:space="0" w:color="auto"/>
                    <w:right w:val="none" w:sz="0" w:space="0" w:color="auto"/>
                  </w:divBdr>
                  <w:divsChild>
                    <w:div w:id="271518177">
                      <w:marLeft w:val="0"/>
                      <w:marRight w:val="0"/>
                      <w:marTop w:val="0"/>
                      <w:marBottom w:val="0"/>
                      <w:divBdr>
                        <w:top w:val="none" w:sz="0" w:space="0" w:color="auto"/>
                        <w:left w:val="none" w:sz="0" w:space="0" w:color="auto"/>
                        <w:bottom w:val="none" w:sz="0" w:space="0" w:color="auto"/>
                        <w:right w:val="none" w:sz="0" w:space="0" w:color="auto"/>
                      </w:divBdr>
                      <w:divsChild>
                        <w:div w:id="551233542">
                          <w:marLeft w:val="0"/>
                          <w:marRight w:val="0"/>
                          <w:marTop w:val="0"/>
                          <w:marBottom w:val="0"/>
                          <w:divBdr>
                            <w:top w:val="none" w:sz="0" w:space="0" w:color="auto"/>
                            <w:left w:val="none" w:sz="0" w:space="0" w:color="auto"/>
                            <w:bottom w:val="none" w:sz="0" w:space="0" w:color="auto"/>
                            <w:right w:val="none" w:sz="0" w:space="0" w:color="auto"/>
                          </w:divBdr>
                          <w:divsChild>
                            <w:div w:id="604847943">
                              <w:marLeft w:val="0"/>
                              <w:marRight w:val="0"/>
                              <w:marTop w:val="0"/>
                              <w:marBottom w:val="0"/>
                              <w:divBdr>
                                <w:top w:val="none" w:sz="0" w:space="0" w:color="auto"/>
                                <w:left w:val="none" w:sz="0" w:space="0" w:color="auto"/>
                                <w:bottom w:val="none" w:sz="0" w:space="0" w:color="auto"/>
                                <w:right w:val="none" w:sz="0" w:space="0" w:color="auto"/>
                              </w:divBdr>
                              <w:divsChild>
                                <w:div w:id="1629896909">
                                  <w:marLeft w:val="0"/>
                                  <w:marRight w:val="0"/>
                                  <w:marTop w:val="0"/>
                                  <w:marBottom w:val="0"/>
                                  <w:divBdr>
                                    <w:top w:val="none" w:sz="0" w:space="0" w:color="auto"/>
                                    <w:left w:val="none" w:sz="0" w:space="0" w:color="auto"/>
                                    <w:bottom w:val="none" w:sz="0" w:space="0" w:color="auto"/>
                                    <w:right w:val="none" w:sz="0" w:space="0" w:color="auto"/>
                                  </w:divBdr>
                                  <w:divsChild>
                                    <w:div w:id="44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241110">
      <w:bodyDiv w:val="1"/>
      <w:marLeft w:val="0"/>
      <w:marRight w:val="0"/>
      <w:marTop w:val="0"/>
      <w:marBottom w:val="0"/>
      <w:divBdr>
        <w:top w:val="none" w:sz="0" w:space="0" w:color="auto"/>
        <w:left w:val="none" w:sz="0" w:space="0" w:color="auto"/>
        <w:bottom w:val="none" w:sz="0" w:space="0" w:color="auto"/>
        <w:right w:val="none" w:sz="0" w:space="0" w:color="auto"/>
      </w:divBdr>
      <w:divsChild>
        <w:div w:id="184948460">
          <w:marLeft w:val="0"/>
          <w:marRight w:val="0"/>
          <w:marTop w:val="0"/>
          <w:marBottom w:val="0"/>
          <w:divBdr>
            <w:top w:val="none" w:sz="0" w:space="0" w:color="auto"/>
            <w:left w:val="none" w:sz="0" w:space="0" w:color="auto"/>
            <w:bottom w:val="none" w:sz="0" w:space="0" w:color="auto"/>
            <w:right w:val="none" w:sz="0" w:space="0" w:color="auto"/>
          </w:divBdr>
          <w:divsChild>
            <w:div w:id="2084982603">
              <w:marLeft w:val="0"/>
              <w:marRight w:val="0"/>
              <w:marTop w:val="0"/>
              <w:marBottom w:val="0"/>
              <w:divBdr>
                <w:top w:val="none" w:sz="0" w:space="0" w:color="auto"/>
                <w:left w:val="none" w:sz="0" w:space="0" w:color="auto"/>
                <w:bottom w:val="none" w:sz="0" w:space="0" w:color="auto"/>
                <w:right w:val="none" w:sz="0" w:space="0" w:color="auto"/>
              </w:divBdr>
              <w:divsChild>
                <w:div w:id="2137865173">
                  <w:marLeft w:val="0"/>
                  <w:marRight w:val="0"/>
                  <w:marTop w:val="0"/>
                  <w:marBottom w:val="0"/>
                  <w:divBdr>
                    <w:top w:val="none" w:sz="0" w:space="0" w:color="auto"/>
                    <w:left w:val="none" w:sz="0" w:space="0" w:color="auto"/>
                    <w:bottom w:val="none" w:sz="0" w:space="0" w:color="auto"/>
                    <w:right w:val="none" w:sz="0" w:space="0" w:color="auto"/>
                  </w:divBdr>
                  <w:divsChild>
                    <w:div w:id="1507669229">
                      <w:marLeft w:val="0"/>
                      <w:marRight w:val="0"/>
                      <w:marTop w:val="0"/>
                      <w:marBottom w:val="0"/>
                      <w:divBdr>
                        <w:top w:val="none" w:sz="0" w:space="0" w:color="auto"/>
                        <w:left w:val="none" w:sz="0" w:space="0" w:color="auto"/>
                        <w:bottom w:val="none" w:sz="0" w:space="0" w:color="auto"/>
                        <w:right w:val="none" w:sz="0" w:space="0" w:color="auto"/>
                      </w:divBdr>
                      <w:divsChild>
                        <w:div w:id="913201080">
                          <w:marLeft w:val="0"/>
                          <w:marRight w:val="0"/>
                          <w:marTop w:val="0"/>
                          <w:marBottom w:val="0"/>
                          <w:divBdr>
                            <w:top w:val="none" w:sz="0" w:space="0" w:color="auto"/>
                            <w:left w:val="none" w:sz="0" w:space="0" w:color="auto"/>
                            <w:bottom w:val="none" w:sz="0" w:space="0" w:color="auto"/>
                            <w:right w:val="none" w:sz="0" w:space="0" w:color="auto"/>
                          </w:divBdr>
                          <w:divsChild>
                            <w:div w:id="1696541533">
                              <w:marLeft w:val="0"/>
                              <w:marRight w:val="0"/>
                              <w:marTop w:val="0"/>
                              <w:marBottom w:val="0"/>
                              <w:divBdr>
                                <w:top w:val="none" w:sz="0" w:space="0" w:color="auto"/>
                                <w:left w:val="none" w:sz="0" w:space="0" w:color="auto"/>
                                <w:bottom w:val="none" w:sz="0" w:space="0" w:color="auto"/>
                                <w:right w:val="none" w:sz="0" w:space="0" w:color="auto"/>
                              </w:divBdr>
                              <w:divsChild>
                                <w:div w:id="1100025623">
                                  <w:marLeft w:val="0"/>
                                  <w:marRight w:val="0"/>
                                  <w:marTop w:val="0"/>
                                  <w:marBottom w:val="0"/>
                                  <w:divBdr>
                                    <w:top w:val="none" w:sz="0" w:space="0" w:color="auto"/>
                                    <w:left w:val="none" w:sz="0" w:space="0" w:color="auto"/>
                                    <w:bottom w:val="none" w:sz="0" w:space="0" w:color="auto"/>
                                    <w:right w:val="none" w:sz="0" w:space="0" w:color="auto"/>
                                  </w:divBdr>
                                  <w:divsChild>
                                    <w:div w:id="5932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766267">
      <w:bodyDiv w:val="1"/>
      <w:marLeft w:val="0"/>
      <w:marRight w:val="0"/>
      <w:marTop w:val="0"/>
      <w:marBottom w:val="0"/>
      <w:divBdr>
        <w:top w:val="none" w:sz="0" w:space="0" w:color="auto"/>
        <w:left w:val="none" w:sz="0" w:space="0" w:color="auto"/>
        <w:bottom w:val="none" w:sz="0" w:space="0" w:color="auto"/>
        <w:right w:val="none" w:sz="0" w:space="0" w:color="auto"/>
      </w:divBdr>
    </w:div>
    <w:div w:id="1625574040">
      <w:bodyDiv w:val="1"/>
      <w:marLeft w:val="0"/>
      <w:marRight w:val="0"/>
      <w:marTop w:val="0"/>
      <w:marBottom w:val="0"/>
      <w:divBdr>
        <w:top w:val="none" w:sz="0" w:space="0" w:color="auto"/>
        <w:left w:val="none" w:sz="0" w:space="0" w:color="auto"/>
        <w:bottom w:val="none" w:sz="0" w:space="0" w:color="auto"/>
        <w:right w:val="none" w:sz="0" w:space="0" w:color="auto"/>
      </w:divBdr>
    </w:div>
    <w:div w:id="1631858456">
      <w:bodyDiv w:val="1"/>
      <w:marLeft w:val="0"/>
      <w:marRight w:val="0"/>
      <w:marTop w:val="0"/>
      <w:marBottom w:val="0"/>
      <w:divBdr>
        <w:top w:val="none" w:sz="0" w:space="0" w:color="auto"/>
        <w:left w:val="none" w:sz="0" w:space="0" w:color="auto"/>
        <w:bottom w:val="none" w:sz="0" w:space="0" w:color="auto"/>
        <w:right w:val="none" w:sz="0" w:space="0" w:color="auto"/>
      </w:divBdr>
    </w:div>
    <w:div w:id="1635910205">
      <w:bodyDiv w:val="1"/>
      <w:marLeft w:val="0"/>
      <w:marRight w:val="0"/>
      <w:marTop w:val="0"/>
      <w:marBottom w:val="0"/>
      <w:divBdr>
        <w:top w:val="none" w:sz="0" w:space="0" w:color="auto"/>
        <w:left w:val="none" w:sz="0" w:space="0" w:color="auto"/>
        <w:bottom w:val="none" w:sz="0" w:space="0" w:color="auto"/>
        <w:right w:val="none" w:sz="0" w:space="0" w:color="auto"/>
      </w:divBdr>
    </w:div>
    <w:div w:id="1667443644">
      <w:bodyDiv w:val="1"/>
      <w:marLeft w:val="0"/>
      <w:marRight w:val="0"/>
      <w:marTop w:val="0"/>
      <w:marBottom w:val="0"/>
      <w:divBdr>
        <w:top w:val="none" w:sz="0" w:space="0" w:color="auto"/>
        <w:left w:val="none" w:sz="0" w:space="0" w:color="auto"/>
        <w:bottom w:val="none" w:sz="0" w:space="0" w:color="auto"/>
        <w:right w:val="none" w:sz="0" w:space="0" w:color="auto"/>
      </w:divBdr>
      <w:divsChild>
        <w:div w:id="189419558">
          <w:marLeft w:val="0"/>
          <w:marRight w:val="0"/>
          <w:marTop w:val="0"/>
          <w:marBottom w:val="0"/>
          <w:divBdr>
            <w:top w:val="none" w:sz="0" w:space="0" w:color="auto"/>
            <w:left w:val="none" w:sz="0" w:space="0" w:color="auto"/>
            <w:bottom w:val="none" w:sz="0" w:space="0" w:color="auto"/>
            <w:right w:val="none" w:sz="0" w:space="0" w:color="auto"/>
          </w:divBdr>
          <w:divsChild>
            <w:div w:id="2045908657">
              <w:marLeft w:val="0"/>
              <w:marRight w:val="0"/>
              <w:marTop w:val="0"/>
              <w:marBottom w:val="0"/>
              <w:divBdr>
                <w:top w:val="none" w:sz="0" w:space="0" w:color="auto"/>
                <w:left w:val="none" w:sz="0" w:space="0" w:color="auto"/>
                <w:bottom w:val="none" w:sz="0" w:space="0" w:color="auto"/>
                <w:right w:val="none" w:sz="0" w:space="0" w:color="auto"/>
              </w:divBdr>
              <w:divsChild>
                <w:div w:id="730037580">
                  <w:marLeft w:val="0"/>
                  <w:marRight w:val="0"/>
                  <w:marTop w:val="0"/>
                  <w:marBottom w:val="0"/>
                  <w:divBdr>
                    <w:top w:val="none" w:sz="0" w:space="0" w:color="auto"/>
                    <w:left w:val="none" w:sz="0" w:space="0" w:color="auto"/>
                    <w:bottom w:val="none" w:sz="0" w:space="0" w:color="auto"/>
                    <w:right w:val="none" w:sz="0" w:space="0" w:color="auto"/>
                  </w:divBdr>
                  <w:divsChild>
                    <w:div w:id="1242256337">
                      <w:marLeft w:val="0"/>
                      <w:marRight w:val="0"/>
                      <w:marTop w:val="0"/>
                      <w:marBottom w:val="0"/>
                      <w:divBdr>
                        <w:top w:val="none" w:sz="0" w:space="0" w:color="auto"/>
                        <w:left w:val="none" w:sz="0" w:space="0" w:color="auto"/>
                        <w:bottom w:val="none" w:sz="0" w:space="0" w:color="auto"/>
                        <w:right w:val="none" w:sz="0" w:space="0" w:color="auto"/>
                      </w:divBdr>
                      <w:divsChild>
                        <w:div w:id="864175444">
                          <w:marLeft w:val="0"/>
                          <w:marRight w:val="0"/>
                          <w:marTop w:val="0"/>
                          <w:marBottom w:val="0"/>
                          <w:divBdr>
                            <w:top w:val="none" w:sz="0" w:space="0" w:color="auto"/>
                            <w:left w:val="none" w:sz="0" w:space="0" w:color="auto"/>
                            <w:bottom w:val="none" w:sz="0" w:space="0" w:color="auto"/>
                            <w:right w:val="none" w:sz="0" w:space="0" w:color="auto"/>
                          </w:divBdr>
                          <w:divsChild>
                            <w:div w:id="1409694655">
                              <w:marLeft w:val="0"/>
                              <w:marRight w:val="0"/>
                              <w:marTop w:val="0"/>
                              <w:marBottom w:val="0"/>
                              <w:divBdr>
                                <w:top w:val="none" w:sz="0" w:space="0" w:color="auto"/>
                                <w:left w:val="none" w:sz="0" w:space="0" w:color="auto"/>
                                <w:bottom w:val="none" w:sz="0" w:space="0" w:color="auto"/>
                                <w:right w:val="none" w:sz="0" w:space="0" w:color="auto"/>
                              </w:divBdr>
                              <w:divsChild>
                                <w:div w:id="398287391">
                                  <w:marLeft w:val="0"/>
                                  <w:marRight w:val="0"/>
                                  <w:marTop w:val="0"/>
                                  <w:marBottom w:val="0"/>
                                  <w:divBdr>
                                    <w:top w:val="none" w:sz="0" w:space="0" w:color="auto"/>
                                    <w:left w:val="none" w:sz="0" w:space="0" w:color="auto"/>
                                    <w:bottom w:val="none" w:sz="0" w:space="0" w:color="auto"/>
                                    <w:right w:val="none" w:sz="0" w:space="0" w:color="auto"/>
                                  </w:divBdr>
                                  <w:divsChild>
                                    <w:div w:id="112311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9016608">
      <w:bodyDiv w:val="1"/>
      <w:marLeft w:val="0"/>
      <w:marRight w:val="0"/>
      <w:marTop w:val="0"/>
      <w:marBottom w:val="0"/>
      <w:divBdr>
        <w:top w:val="none" w:sz="0" w:space="0" w:color="auto"/>
        <w:left w:val="none" w:sz="0" w:space="0" w:color="auto"/>
        <w:bottom w:val="none" w:sz="0" w:space="0" w:color="auto"/>
        <w:right w:val="none" w:sz="0" w:space="0" w:color="auto"/>
      </w:divBdr>
    </w:div>
    <w:div w:id="1672172873">
      <w:bodyDiv w:val="1"/>
      <w:marLeft w:val="0"/>
      <w:marRight w:val="0"/>
      <w:marTop w:val="0"/>
      <w:marBottom w:val="0"/>
      <w:divBdr>
        <w:top w:val="none" w:sz="0" w:space="0" w:color="auto"/>
        <w:left w:val="none" w:sz="0" w:space="0" w:color="auto"/>
        <w:bottom w:val="none" w:sz="0" w:space="0" w:color="auto"/>
        <w:right w:val="none" w:sz="0" w:space="0" w:color="auto"/>
      </w:divBdr>
      <w:divsChild>
        <w:div w:id="1042441114">
          <w:marLeft w:val="0"/>
          <w:marRight w:val="0"/>
          <w:marTop w:val="0"/>
          <w:marBottom w:val="0"/>
          <w:divBdr>
            <w:top w:val="none" w:sz="0" w:space="0" w:color="auto"/>
            <w:left w:val="none" w:sz="0" w:space="0" w:color="auto"/>
            <w:bottom w:val="none" w:sz="0" w:space="0" w:color="auto"/>
            <w:right w:val="none" w:sz="0" w:space="0" w:color="auto"/>
          </w:divBdr>
          <w:divsChild>
            <w:div w:id="1614748395">
              <w:marLeft w:val="0"/>
              <w:marRight w:val="0"/>
              <w:marTop w:val="0"/>
              <w:marBottom w:val="0"/>
              <w:divBdr>
                <w:top w:val="none" w:sz="0" w:space="0" w:color="auto"/>
                <w:left w:val="none" w:sz="0" w:space="0" w:color="auto"/>
                <w:bottom w:val="none" w:sz="0" w:space="0" w:color="auto"/>
                <w:right w:val="none" w:sz="0" w:space="0" w:color="auto"/>
              </w:divBdr>
              <w:divsChild>
                <w:div w:id="1289895733">
                  <w:marLeft w:val="0"/>
                  <w:marRight w:val="0"/>
                  <w:marTop w:val="0"/>
                  <w:marBottom w:val="0"/>
                  <w:divBdr>
                    <w:top w:val="none" w:sz="0" w:space="0" w:color="auto"/>
                    <w:left w:val="none" w:sz="0" w:space="0" w:color="auto"/>
                    <w:bottom w:val="none" w:sz="0" w:space="0" w:color="auto"/>
                    <w:right w:val="none" w:sz="0" w:space="0" w:color="auto"/>
                  </w:divBdr>
                  <w:divsChild>
                    <w:div w:id="895355606">
                      <w:marLeft w:val="0"/>
                      <w:marRight w:val="0"/>
                      <w:marTop w:val="0"/>
                      <w:marBottom w:val="0"/>
                      <w:divBdr>
                        <w:top w:val="none" w:sz="0" w:space="0" w:color="auto"/>
                        <w:left w:val="none" w:sz="0" w:space="0" w:color="auto"/>
                        <w:bottom w:val="none" w:sz="0" w:space="0" w:color="auto"/>
                        <w:right w:val="none" w:sz="0" w:space="0" w:color="auto"/>
                      </w:divBdr>
                      <w:divsChild>
                        <w:div w:id="289824699">
                          <w:marLeft w:val="0"/>
                          <w:marRight w:val="0"/>
                          <w:marTop w:val="0"/>
                          <w:marBottom w:val="0"/>
                          <w:divBdr>
                            <w:top w:val="none" w:sz="0" w:space="0" w:color="auto"/>
                            <w:left w:val="none" w:sz="0" w:space="0" w:color="auto"/>
                            <w:bottom w:val="none" w:sz="0" w:space="0" w:color="auto"/>
                            <w:right w:val="none" w:sz="0" w:space="0" w:color="auto"/>
                          </w:divBdr>
                          <w:divsChild>
                            <w:div w:id="94794036">
                              <w:marLeft w:val="0"/>
                              <w:marRight w:val="0"/>
                              <w:marTop w:val="0"/>
                              <w:marBottom w:val="0"/>
                              <w:divBdr>
                                <w:top w:val="none" w:sz="0" w:space="0" w:color="auto"/>
                                <w:left w:val="none" w:sz="0" w:space="0" w:color="auto"/>
                                <w:bottom w:val="none" w:sz="0" w:space="0" w:color="auto"/>
                                <w:right w:val="none" w:sz="0" w:space="0" w:color="auto"/>
                              </w:divBdr>
                              <w:divsChild>
                                <w:div w:id="1260526390">
                                  <w:marLeft w:val="0"/>
                                  <w:marRight w:val="0"/>
                                  <w:marTop w:val="0"/>
                                  <w:marBottom w:val="0"/>
                                  <w:divBdr>
                                    <w:top w:val="none" w:sz="0" w:space="0" w:color="auto"/>
                                    <w:left w:val="none" w:sz="0" w:space="0" w:color="auto"/>
                                    <w:bottom w:val="none" w:sz="0" w:space="0" w:color="auto"/>
                                    <w:right w:val="none" w:sz="0" w:space="0" w:color="auto"/>
                                  </w:divBdr>
                                  <w:divsChild>
                                    <w:div w:id="425417586">
                                      <w:marLeft w:val="0"/>
                                      <w:marRight w:val="0"/>
                                      <w:marTop w:val="0"/>
                                      <w:marBottom w:val="0"/>
                                      <w:divBdr>
                                        <w:top w:val="none" w:sz="0" w:space="0" w:color="auto"/>
                                        <w:left w:val="none" w:sz="0" w:space="0" w:color="auto"/>
                                        <w:bottom w:val="none" w:sz="0" w:space="0" w:color="auto"/>
                                        <w:right w:val="none" w:sz="0" w:space="0" w:color="auto"/>
                                      </w:divBdr>
                                      <w:divsChild>
                                        <w:div w:id="1318537475">
                                          <w:marLeft w:val="0"/>
                                          <w:marRight w:val="0"/>
                                          <w:marTop w:val="0"/>
                                          <w:marBottom w:val="0"/>
                                          <w:divBdr>
                                            <w:top w:val="none" w:sz="0" w:space="0" w:color="auto"/>
                                            <w:left w:val="none" w:sz="0" w:space="0" w:color="auto"/>
                                            <w:bottom w:val="none" w:sz="0" w:space="0" w:color="auto"/>
                                            <w:right w:val="none" w:sz="0" w:space="0" w:color="auto"/>
                                          </w:divBdr>
                                          <w:divsChild>
                                            <w:div w:id="416439638">
                                              <w:marLeft w:val="0"/>
                                              <w:marRight w:val="0"/>
                                              <w:marTop w:val="0"/>
                                              <w:marBottom w:val="0"/>
                                              <w:divBdr>
                                                <w:top w:val="none" w:sz="0" w:space="0" w:color="auto"/>
                                                <w:left w:val="none" w:sz="0" w:space="0" w:color="auto"/>
                                                <w:bottom w:val="none" w:sz="0" w:space="0" w:color="auto"/>
                                                <w:right w:val="none" w:sz="0" w:space="0" w:color="auto"/>
                                              </w:divBdr>
                                              <w:divsChild>
                                                <w:div w:id="5923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969569">
          <w:marLeft w:val="0"/>
          <w:marRight w:val="0"/>
          <w:marTop w:val="0"/>
          <w:marBottom w:val="0"/>
          <w:divBdr>
            <w:top w:val="none" w:sz="0" w:space="0" w:color="auto"/>
            <w:left w:val="none" w:sz="0" w:space="0" w:color="auto"/>
            <w:bottom w:val="none" w:sz="0" w:space="0" w:color="auto"/>
            <w:right w:val="none" w:sz="0" w:space="0" w:color="auto"/>
          </w:divBdr>
          <w:divsChild>
            <w:div w:id="43257147">
              <w:marLeft w:val="0"/>
              <w:marRight w:val="0"/>
              <w:marTop w:val="0"/>
              <w:marBottom w:val="0"/>
              <w:divBdr>
                <w:top w:val="none" w:sz="0" w:space="0" w:color="auto"/>
                <w:left w:val="none" w:sz="0" w:space="0" w:color="auto"/>
                <w:bottom w:val="none" w:sz="0" w:space="0" w:color="auto"/>
                <w:right w:val="none" w:sz="0" w:space="0" w:color="auto"/>
              </w:divBdr>
              <w:divsChild>
                <w:div w:id="655956734">
                  <w:marLeft w:val="0"/>
                  <w:marRight w:val="0"/>
                  <w:marTop w:val="0"/>
                  <w:marBottom w:val="0"/>
                  <w:divBdr>
                    <w:top w:val="none" w:sz="0" w:space="0" w:color="auto"/>
                    <w:left w:val="none" w:sz="0" w:space="0" w:color="auto"/>
                    <w:bottom w:val="none" w:sz="0" w:space="0" w:color="auto"/>
                    <w:right w:val="none" w:sz="0" w:space="0" w:color="auto"/>
                  </w:divBdr>
                  <w:divsChild>
                    <w:div w:id="479729830">
                      <w:marLeft w:val="0"/>
                      <w:marRight w:val="0"/>
                      <w:marTop w:val="0"/>
                      <w:marBottom w:val="0"/>
                      <w:divBdr>
                        <w:top w:val="none" w:sz="0" w:space="0" w:color="auto"/>
                        <w:left w:val="none" w:sz="0" w:space="0" w:color="auto"/>
                        <w:bottom w:val="none" w:sz="0" w:space="0" w:color="auto"/>
                        <w:right w:val="none" w:sz="0" w:space="0" w:color="auto"/>
                      </w:divBdr>
                      <w:divsChild>
                        <w:div w:id="462235852">
                          <w:marLeft w:val="0"/>
                          <w:marRight w:val="0"/>
                          <w:marTop w:val="0"/>
                          <w:marBottom w:val="0"/>
                          <w:divBdr>
                            <w:top w:val="none" w:sz="0" w:space="0" w:color="auto"/>
                            <w:left w:val="none" w:sz="0" w:space="0" w:color="auto"/>
                            <w:bottom w:val="none" w:sz="0" w:space="0" w:color="auto"/>
                            <w:right w:val="none" w:sz="0" w:space="0" w:color="auto"/>
                          </w:divBdr>
                          <w:divsChild>
                            <w:div w:id="1194535426">
                              <w:marLeft w:val="0"/>
                              <w:marRight w:val="0"/>
                              <w:marTop w:val="0"/>
                              <w:marBottom w:val="0"/>
                              <w:divBdr>
                                <w:top w:val="none" w:sz="0" w:space="0" w:color="auto"/>
                                <w:left w:val="none" w:sz="0" w:space="0" w:color="auto"/>
                                <w:bottom w:val="none" w:sz="0" w:space="0" w:color="auto"/>
                                <w:right w:val="none" w:sz="0" w:space="0" w:color="auto"/>
                              </w:divBdr>
                              <w:divsChild>
                                <w:div w:id="1582175495">
                                  <w:marLeft w:val="0"/>
                                  <w:marRight w:val="0"/>
                                  <w:marTop w:val="0"/>
                                  <w:marBottom w:val="0"/>
                                  <w:divBdr>
                                    <w:top w:val="none" w:sz="0" w:space="0" w:color="auto"/>
                                    <w:left w:val="none" w:sz="0" w:space="0" w:color="auto"/>
                                    <w:bottom w:val="none" w:sz="0" w:space="0" w:color="auto"/>
                                    <w:right w:val="none" w:sz="0" w:space="0" w:color="auto"/>
                                  </w:divBdr>
                                  <w:divsChild>
                                    <w:div w:id="176896300">
                                      <w:marLeft w:val="0"/>
                                      <w:marRight w:val="0"/>
                                      <w:marTop w:val="0"/>
                                      <w:marBottom w:val="0"/>
                                      <w:divBdr>
                                        <w:top w:val="none" w:sz="0" w:space="0" w:color="auto"/>
                                        <w:left w:val="none" w:sz="0" w:space="0" w:color="auto"/>
                                        <w:bottom w:val="none" w:sz="0" w:space="0" w:color="auto"/>
                                        <w:right w:val="none" w:sz="0" w:space="0" w:color="auto"/>
                                      </w:divBdr>
                                      <w:divsChild>
                                        <w:div w:id="700127864">
                                          <w:marLeft w:val="0"/>
                                          <w:marRight w:val="0"/>
                                          <w:marTop w:val="0"/>
                                          <w:marBottom w:val="0"/>
                                          <w:divBdr>
                                            <w:top w:val="none" w:sz="0" w:space="0" w:color="auto"/>
                                            <w:left w:val="none" w:sz="0" w:space="0" w:color="auto"/>
                                            <w:bottom w:val="none" w:sz="0" w:space="0" w:color="auto"/>
                                            <w:right w:val="none" w:sz="0" w:space="0" w:color="auto"/>
                                          </w:divBdr>
                                          <w:divsChild>
                                            <w:div w:id="1548955501">
                                              <w:marLeft w:val="0"/>
                                              <w:marRight w:val="0"/>
                                              <w:marTop w:val="0"/>
                                              <w:marBottom w:val="0"/>
                                              <w:divBdr>
                                                <w:top w:val="none" w:sz="0" w:space="0" w:color="auto"/>
                                                <w:left w:val="none" w:sz="0" w:space="0" w:color="auto"/>
                                                <w:bottom w:val="none" w:sz="0" w:space="0" w:color="auto"/>
                                                <w:right w:val="none" w:sz="0" w:space="0" w:color="auto"/>
                                              </w:divBdr>
                                              <w:divsChild>
                                                <w:div w:id="1202479497">
                                                  <w:marLeft w:val="0"/>
                                                  <w:marRight w:val="0"/>
                                                  <w:marTop w:val="0"/>
                                                  <w:marBottom w:val="0"/>
                                                  <w:divBdr>
                                                    <w:top w:val="none" w:sz="0" w:space="0" w:color="auto"/>
                                                    <w:left w:val="none" w:sz="0" w:space="0" w:color="auto"/>
                                                    <w:bottom w:val="none" w:sz="0" w:space="0" w:color="auto"/>
                                                    <w:right w:val="none" w:sz="0" w:space="0" w:color="auto"/>
                                                  </w:divBdr>
                                                  <w:divsChild>
                                                    <w:div w:id="59998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563553">
      <w:bodyDiv w:val="1"/>
      <w:marLeft w:val="0"/>
      <w:marRight w:val="0"/>
      <w:marTop w:val="0"/>
      <w:marBottom w:val="0"/>
      <w:divBdr>
        <w:top w:val="none" w:sz="0" w:space="0" w:color="auto"/>
        <w:left w:val="none" w:sz="0" w:space="0" w:color="auto"/>
        <w:bottom w:val="none" w:sz="0" w:space="0" w:color="auto"/>
        <w:right w:val="none" w:sz="0" w:space="0" w:color="auto"/>
      </w:divBdr>
      <w:divsChild>
        <w:div w:id="1872063603">
          <w:marLeft w:val="0"/>
          <w:marRight w:val="0"/>
          <w:marTop w:val="0"/>
          <w:marBottom w:val="0"/>
          <w:divBdr>
            <w:top w:val="none" w:sz="0" w:space="0" w:color="auto"/>
            <w:left w:val="none" w:sz="0" w:space="0" w:color="auto"/>
            <w:bottom w:val="none" w:sz="0" w:space="0" w:color="auto"/>
            <w:right w:val="none" w:sz="0" w:space="0" w:color="auto"/>
          </w:divBdr>
          <w:divsChild>
            <w:div w:id="1206484910">
              <w:marLeft w:val="0"/>
              <w:marRight w:val="0"/>
              <w:marTop w:val="0"/>
              <w:marBottom w:val="0"/>
              <w:divBdr>
                <w:top w:val="none" w:sz="0" w:space="0" w:color="auto"/>
                <w:left w:val="none" w:sz="0" w:space="0" w:color="auto"/>
                <w:bottom w:val="none" w:sz="0" w:space="0" w:color="auto"/>
                <w:right w:val="none" w:sz="0" w:space="0" w:color="auto"/>
              </w:divBdr>
              <w:divsChild>
                <w:div w:id="2107268047">
                  <w:marLeft w:val="0"/>
                  <w:marRight w:val="0"/>
                  <w:marTop w:val="0"/>
                  <w:marBottom w:val="0"/>
                  <w:divBdr>
                    <w:top w:val="none" w:sz="0" w:space="0" w:color="auto"/>
                    <w:left w:val="none" w:sz="0" w:space="0" w:color="auto"/>
                    <w:bottom w:val="none" w:sz="0" w:space="0" w:color="auto"/>
                    <w:right w:val="none" w:sz="0" w:space="0" w:color="auto"/>
                  </w:divBdr>
                  <w:divsChild>
                    <w:div w:id="1286545780">
                      <w:marLeft w:val="0"/>
                      <w:marRight w:val="0"/>
                      <w:marTop w:val="0"/>
                      <w:marBottom w:val="0"/>
                      <w:divBdr>
                        <w:top w:val="none" w:sz="0" w:space="0" w:color="auto"/>
                        <w:left w:val="none" w:sz="0" w:space="0" w:color="auto"/>
                        <w:bottom w:val="none" w:sz="0" w:space="0" w:color="auto"/>
                        <w:right w:val="none" w:sz="0" w:space="0" w:color="auto"/>
                      </w:divBdr>
                      <w:divsChild>
                        <w:div w:id="1243953652">
                          <w:marLeft w:val="0"/>
                          <w:marRight w:val="0"/>
                          <w:marTop w:val="0"/>
                          <w:marBottom w:val="0"/>
                          <w:divBdr>
                            <w:top w:val="none" w:sz="0" w:space="0" w:color="auto"/>
                            <w:left w:val="none" w:sz="0" w:space="0" w:color="auto"/>
                            <w:bottom w:val="none" w:sz="0" w:space="0" w:color="auto"/>
                            <w:right w:val="none" w:sz="0" w:space="0" w:color="auto"/>
                          </w:divBdr>
                          <w:divsChild>
                            <w:div w:id="18557083">
                              <w:marLeft w:val="0"/>
                              <w:marRight w:val="0"/>
                              <w:marTop w:val="0"/>
                              <w:marBottom w:val="0"/>
                              <w:divBdr>
                                <w:top w:val="none" w:sz="0" w:space="0" w:color="auto"/>
                                <w:left w:val="none" w:sz="0" w:space="0" w:color="auto"/>
                                <w:bottom w:val="none" w:sz="0" w:space="0" w:color="auto"/>
                                <w:right w:val="none" w:sz="0" w:space="0" w:color="auto"/>
                              </w:divBdr>
                              <w:divsChild>
                                <w:div w:id="1022780103">
                                  <w:marLeft w:val="0"/>
                                  <w:marRight w:val="0"/>
                                  <w:marTop w:val="0"/>
                                  <w:marBottom w:val="0"/>
                                  <w:divBdr>
                                    <w:top w:val="none" w:sz="0" w:space="0" w:color="auto"/>
                                    <w:left w:val="none" w:sz="0" w:space="0" w:color="auto"/>
                                    <w:bottom w:val="none" w:sz="0" w:space="0" w:color="auto"/>
                                    <w:right w:val="none" w:sz="0" w:space="0" w:color="auto"/>
                                  </w:divBdr>
                                  <w:divsChild>
                                    <w:div w:id="423965074">
                                      <w:marLeft w:val="0"/>
                                      <w:marRight w:val="0"/>
                                      <w:marTop w:val="0"/>
                                      <w:marBottom w:val="0"/>
                                      <w:divBdr>
                                        <w:top w:val="none" w:sz="0" w:space="0" w:color="auto"/>
                                        <w:left w:val="none" w:sz="0" w:space="0" w:color="auto"/>
                                        <w:bottom w:val="none" w:sz="0" w:space="0" w:color="auto"/>
                                        <w:right w:val="none" w:sz="0" w:space="0" w:color="auto"/>
                                      </w:divBdr>
                                      <w:divsChild>
                                        <w:div w:id="178979804">
                                          <w:marLeft w:val="0"/>
                                          <w:marRight w:val="0"/>
                                          <w:marTop w:val="0"/>
                                          <w:marBottom w:val="0"/>
                                          <w:divBdr>
                                            <w:top w:val="none" w:sz="0" w:space="0" w:color="auto"/>
                                            <w:left w:val="none" w:sz="0" w:space="0" w:color="auto"/>
                                            <w:bottom w:val="none" w:sz="0" w:space="0" w:color="auto"/>
                                            <w:right w:val="none" w:sz="0" w:space="0" w:color="auto"/>
                                          </w:divBdr>
                                          <w:divsChild>
                                            <w:div w:id="1574008083">
                                              <w:marLeft w:val="0"/>
                                              <w:marRight w:val="0"/>
                                              <w:marTop w:val="0"/>
                                              <w:marBottom w:val="0"/>
                                              <w:divBdr>
                                                <w:top w:val="none" w:sz="0" w:space="0" w:color="auto"/>
                                                <w:left w:val="none" w:sz="0" w:space="0" w:color="auto"/>
                                                <w:bottom w:val="none" w:sz="0" w:space="0" w:color="auto"/>
                                                <w:right w:val="none" w:sz="0" w:space="0" w:color="auto"/>
                                              </w:divBdr>
                                              <w:divsChild>
                                                <w:div w:id="2051029559">
                                                  <w:marLeft w:val="0"/>
                                                  <w:marRight w:val="0"/>
                                                  <w:marTop w:val="0"/>
                                                  <w:marBottom w:val="0"/>
                                                  <w:divBdr>
                                                    <w:top w:val="none" w:sz="0" w:space="0" w:color="auto"/>
                                                    <w:left w:val="none" w:sz="0" w:space="0" w:color="auto"/>
                                                    <w:bottom w:val="none" w:sz="0" w:space="0" w:color="auto"/>
                                                    <w:right w:val="none" w:sz="0" w:space="0" w:color="auto"/>
                                                  </w:divBdr>
                                                  <w:divsChild>
                                                    <w:div w:id="67954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410860">
          <w:marLeft w:val="0"/>
          <w:marRight w:val="0"/>
          <w:marTop w:val="0"/>
          <w:marBottom w:val="0"/>
          <w:divBdr>
            <w:top w:val="none" w:sz="0" w:space="0" w:color="auto"/>
            <w:left w:val="none" w:sz="0" w:space="0" w:color="auto"/>
            <w:bottom w:val="none" w:sz="0" w:space="0" w:color="auto"/>
            <w:right w:val="none" w:sz="0" w:space="0" w:color="auto"/>
          </w:divBdr>
          <w:divsChild>
            <w:div w:id="1275017130">
              <w:marLeft w:val="0"/>
              <w:marRight w:val="0"/>
              <w:marTop w:val="0"/>
              <w:marBottom w:val="0"/>
              <w:divBdr>
                <w:top w:val="none" w:sz="0" w:space="0" w:color="auto"/>
                <w:left w:val="none" w:sz="0" w:space="0" w:color="auto"/>
                <w:bottom w:val="none" w:sz="0" w:space="0" w:color="auto"/>
                <w:right w:val="none" w:sz="0" w:space="0" w:color="auto"/>
              </w:divBdr>
              <w:divsChild>
                <w:div w:id="500119408">
                  <w:marLeft w:val="0"/>
                  <w:marRight w:val="0"/>
                  <w:marTop w:val="0"/>
                  <w:marBottom w:val="0"/>
                  <w:divBdr>
                    <w:top w:val="none" w:sz="0" w:space="0" w:color="auto"/>
                    <w:left w:val="none" w:sz="0" w:space="0" w:color="auto"/>
                    <w:bottom w:val="none" w:sz="0" w:space="0" w:color="auto"/>
                    <w:right w:val="none" w:sz="0" w:space="0" w:color="auto"/>
                  </w:divBdr>
                  <w:divsChild>
                    <w:div w:id="1079597980">
                      <w:marLeft w:val="0"/>
                      <w:marRight w:val="0"/>
                      <w:marTop w:val="0"/>
                      <w:marBottom w:val="0"/>
                      <w:divBdr>
                        <w:top w:val="none" w:sz="0" w:space="0" w:color="auto"/>
                        <w:left w:val="none" w:sz="0" w:space="0" w:color="auto"/>
                        <w:bottom w:val="none" w:sz="0" w:space="0" w:color="auto"/>
                        <w:right w:val="none" w:sz="0" w:space="0" w:color="auto"/>
                      </w:divBdr>
                      <w:divsChild>
                        <w:div w:id="2132549349">
                          <w:marLeft w:val="0"/>
                          <w:marRight w:val="0"/>
                          <w:marTop w:val="0"/>
                          <w:marBottom w:val="0"/>
                          <w:divBdr>
                            <w:top w:val="none" w:sz="0" w:space="0" w:color="auto"/>
                            <w:left w:val="none" w:sz="0" w:space="0" w:color="auto"/>
                            <w:bottom w:val="none" w:sz="0" w:space="0" w:color="auto"/>
                            <w:right w:val="none" w:sz="0" w:space="0" w:color="auto"/>
                          </w:divBdr>
                          <w:divsChild>
                            <w:div w:id="1929079061">
                              <w:marLeft w:val="0"/>
                              <w:marRight w:val="0"/>
                              <w:marTop w:val="0"/>
                              <w:marBottom w:val="0"/>
                              <w:divBdr>
                                <w:top w:val="none" w:sz="0" w:space="0" w:color="auto"/>
                                <w:left w:val="none" w:sz="0" w:space="0" w:color="auto"/>
                                <w:bottom w:val="none" w:sz="0" w:space="0" w:color="auto"/>
                                <w:right w:val="none" w:sz="0" w:space="0" w:color="auto"/>
                              </w:divBdr>
                              <w:divsChild>
                                <w:div w:id="1444879021">
                                  <w:marLeft w:val="0"/>
                                  <w:marRight w:val="0"/>
                                  <w:marTop w:val="0"/>
                                  <w:marBottom w:val="0"/>
                                  <w:divBdr>
                                    <w:top w:val="none" w:sz="0" w:space="0" w:color="auto"/>
                                    <w:left w:val="none" w:sz="0" w:space="0" w:color="auto"/>
                                    <w:bottom w:val="none" w:sz="0" w:space="0" w:color="auto"/>
                                    <w:right w:val="none" w:sz="0" w:space="0" w:color="auto"/>
                                  </w:divBdr>
                                  <w:divsChild>
                                    <w:div w:id="1947347820">
                                      <w:marLeft w:val="0"/>
                                      <w:marRight w:val="0"/>
                                      <w:marTop w:val="0"/>
                                      <w:marBottom w:val="0"/>
                                      <w:divBdr>
                                        <w:top w:val="none" w:sz="0" w:space="0" w:color="auto"/>
                                        <w:left w:val="none" w:sz="0" w:space="0" w:color="auto"/>
                                        <w:bottom w:val="none" w:sz="0" w:space="0" w:color="auto"/>
                                        <w:right w:val="none" w:sz="0" w:space="0" w:color="auto"/>
                                      </w:divBdr>
                                      <w:divsChild>
                                        <w:div w:id="1939822908">
                                          <w:marLeft w:val="0"/>
                                          <w:marRight w:val="0"/>
                                          <w:marTop w:val="0"/>
                                          <w:marBottom w:val="0"/>
                                          <w:divBdr>
                                            <w:top w:val="none" w:sz="0" w:space="0" w:color="auto"/>
                                            <w:left w:val="none" w:sz="0" w:space="0" w:color="auto"/>
                                            <w:bottom w:val="none" w:sz="0" w:space="0" w:color="auto"/>
                                            <w:right w:val="none" w:sz="0" w:space="0" w:color="auto"/>
                                          </w:divBdr>
                                          <w:divsChild>
                                            <w:div w:id="637302999">
                                              <w:marLeft w:val="0"/>
                                              <w:marRight w:val="0"/>
                                              <w:marTop w:val="0"/>
                                              <w:marBottom w:val="0"/>
                                              <w:divBdr>
                                                <w:top w:val="none" w:sz="0" w:space="0" w:color="auto"/>
                                                <w:left w:val="none" w:sz="0" w:space="0" w:color="auto"/>
                                                <w:bottom w:val="none" w:sz="0" w:space="0" w:color="auto"/>
                                                <w:right w:val="none" w:sz="0" w:space="0" w:color="auto"/>
                                              </w:divBdr>
                                              <w:divsChild>
                                                <w:div w:id="275412607">
                                                  <w:marLeft w:val="0"/>
                                                  <w:marRight w:val="0"/>
                                                  <w:marTop w:val="0"/>
                                                  <w:marBottom w:val="0"/>
                                                  <w:divBdr>
                                                    <w:top w:val="none" w:sz="0" w:space="0" w:color="auto"/>
                                                    <w:left w:val="none" w:sz="0" w:space="0" w:color="auto"/>
                                                    <w:bottom w:val="none" w:sz="0" w:space="0" w:color="auto"/>
                                                    <w:right w:val="none" w:sz="0" w:space="0" w:color="auto"/>
                                                  </w:divBdr>
                                                  <w:divsChild>
                                                    <w:div w:id="1275790567">
                                                      <w:marLeft w:val="0"/>
                                                      <w:marRight w:val="0"/>
                                                      <w:marTop w:val="0"/>
                                                      <w:marBottom w:val="0"/>
                                                      <w:divBdr>
                                                        <w:top w:val="none" w:sz="0" w:space="0" w:color="auto"/>
                                                        <w:left w:val="none" w:sz="0" w:space="0" w:color="auto"/>
                                                        <w:bottom w:val="none" w:sz="0" w:space="0" w:color="auto"/>
                                                        <w:right w:val="none" w:sz="0" w:space="0" w:color="auto"/>
                                                      </w:divBdr>
                                                      <w:divsChild>
                                                        <w:div w:id="821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9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825125940">
      <w:bodyDiv w:val="1"/>
      <w:marLeft w:val="0"/>
      <w:marRight w:val="0"/>
      <w:marTop w:val="0"/>
      <w:marBottom w:val="0"/>
      <w:divBdr>
        <w:top w:val="none" w:sz="0" w:space="0" w:color="auto"/>
        <w:left w:val="none" w:sz="0" w:space="0" w:color="auto"/>
        <w:bottom w:val="none" w:sz="0" w:space="0" w:color="auto"/>
        <w:right w:val="none" w:sz="0" w:space="0" w:color="auto"/>
      </w:divBdr>
      <w:divsChild>
        <w:div w:id="997343593">
          <w:marLeft w:val="0"/>
          <w:marRight w:val="0"/>
          <w:marTop w:val="0"/>
          <w:marBottom w:val="0"/>
          <w:divBdr>
            <w:top w:val="none" w:sz="0" w:space="0" w:color="auto"/>
            <w:left w:val="none" w:sz="0" w:space="0" w:color="auto"/>
            <w:bottom w:val="none" w:sz="0" w:space="0" w:color="auto"/>
            <w:right w:val="none" w:sz="0" w:space="0" w:color="auto"/>
          </w:divBdr>
          <w:divsChild>
            <w:div w:id="1532182827">
              <w:marLeft w:val="0"/>
              <w:marRight w:val="0"/>
              <w:marTop w:val="0"/>
              <w:marBottom w:val="0"/>
              <w:divBdr>
                <w:top w:val="none" w:sz="0" w:space="0" w:color="auto"/>
                <w:left w:val="none" w:sz="0" w:space="0" w:color="auto"/>
                <w:bottom w:val="none" w:sz="0" w:space="0" w:color="auto"/>
                <w:right w:val="none" w:sz="0" w:space="0" w:color="auto"/>
              </w:divBdr>
              <w:divsChild>
                <w:div w:id="888035670">
                  <w:marLeft w:val="0"/>
                  <w:marRight w:val="0"/>
                  <w:marTop w:val="0"/>
                  <w:marBottom w:val="0"/>
                  <w:divBdr>
                    <w:top w:val="none" w:sz="0" w:space="0" w:color="auto"/>
                    <w:left w:val="none" w:sz="0" w:space="0" w:color="auto"/>
                    <w:bottom w:val="none" w:sz="0" w:space="0" w:color="auto"/>
                    <w:right w:val="none" w:sz="0" w:space="0" w:color="auto"/>
                  </w:divBdr>
                  <w:divsChild>
                    <w:div w:id="1500073917">
                      <w:marLeft w:val="0"/>
                      <w:marRight w:val="0"/>
                      <w:marTop w:val="0"/>
                      <w:marBottom w:val="0"/>
                      <w:divBdr>
                        <w:top w:val="none" w:sz="0" w:space="0" w:color="auto"/>
                        <w:left w:val="none" w:sz="0" w:space="0" w:color="auto"/>
                        <w:bottom w:val="none" w:sz="0" w:space="0" w:color="auto"/>
                        <w:right w:val="none" w:sz="0" w:space="0" w:color="auto"/>
                      </w:divBdr>
                      <w:divsChild>
                        <w:div w:id="452019360">
                          <w:marLeft w:val="0"/>
                          <w:marRight w:val="0"/>
                          <w:marTop w:val="0"/>
                          <w:marBottom w:val="0"/>
                          <w:divBdr>
                            <w:top w:val="none" w:sz="0" w:space="0" w:color="auto"/>
                            <w:left w:val="none" w:sz="0" w:space="0" w:color="auto"/>
                            <w:bottom w:val="none" w:sz="0" w:space="0" w:color="auto"/>
                            <w:right w:val="none" w:sz="0" w:space="0" w:color="auto"/>
                          </w:divBdr>
                          <w:divsChild>
                            <w:div w:id="918053782">
                              <w:marLeft w:val="0"/>
                              <w:marRight w:val="0"/>
                              <w:marTop w:val="0"/>
                              <w:marBottom w:val="0"/>
                              <w:divBdr>
                                <w:top w:val="none" w:sz="0" w:space="0" w:color="auto"/>
                                <w:left w:val="none" w:sz="0" w:space="0" w:color="auto"/>
                                <w:bottom w:val="none" w:sz="0" w:space="0" w:color="auto"/>
                                <w:right w:val="none" w:sz="0" w:space="0" w:color="auto"/>
                              </w:divBdr>
                              <w:divsChild>
                                <w:div w:id="1864124459">
                                  <w:marLeft w:val="0"/>
                                  <w:marRight w:val="0"/>
                                  <w:marTop w:val="0"/>
                                  <w:marBottom w:val="0"/>
                                  <w:divBdr>
                                    <w:top w:val="none" w:sz="0" w:space="0" w:color="auto"/>
                                    <w:left w:val="none" w:sz="0" w:space="0" w:color="auto"/>
                                    <w:bottom w:val="none" w:sz="0" w:space="0" w:color="auto"/>
                                    <w:right w:val="none" w:sz="0" w:space="0" w:color="auto"/>
                                  </w:divBdr>
                                  <w:divsChild>
                                    <w:div w:id="205430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699548">
      <w:bodyDiv w:val="1"/>
      <w:marLeft w:val="0"/>
      <w:marRight w:val="0"/>
      <w:marTop w:val="0"/>
      <w:marBottom w:val="0"/>
      <w:divBdr>
        <w:top w:val="none" w:sz="0" w:space="0" w:color="auto"/>
        <w:left w:val="none" w:sz="0" w:space="0" w:color="auto"/>
        <w:bottom w:val="none" w:sz="0" w:space="0" w:color="auto"/>
        <w:right w:val="none" w:sz="0" w:space="0" w:color="auto"/>
      </w:divBdr>
    </w:div>
    <w:div w:id="1846894608">
      <w:bodyDiv w:val="1"/>
      <w:marLeft w:val="0"/>
      <w:marRight w:val="0"/>
      <w:marTop w:val="0"/>
      <w:marBottom w:val="0"/>
      <w:divBdr>
        <w:top w:val="none" w:sz="0" w:space="0" w:color="auto"/>
        <w:left w:val="none" w:sz="0" w:space="0" w:color="auto"/>
        <w:bottom w:val="none" w:sz="0" w:space="0" w:color="auto"/>
        <w:right w:val="none" w:sz="0" w:space="0" w:color="auto"/>
      </w:divBdr>
    </w:div>
    <w:div w:id="1875119603">
      <w:bodyDiv w:val="1"/>
      <w:marLeft w:val="0"/>
      <w:marRight w:val="0"/>
      <w:marTop w:val="0"/>
      <w:marBottom w:val="0"/>
      <w:divBdr>
        <w:top w:val="none" w:sz="0" w:space="0" w:color="auto"/>
        <w:left w:val="none" w:sz="0" w:space="0" w:color="auto"/>
        <w:bottom w:val="none" w:sz="0" w:space="0" w:color="auto"/>
        <w:right w:val="none" w:sz="0" w:space="0" w:color="auto"/>
      </w:divBdr>
    </w:div>
    <w:div w:id="1908955321">
      <w:bodyDiv w:val="1"/>
      <w:marLeft w:val="0"/>
      <w:marRight w:val="0"/>
      <w:marTop w:val="0"/>
      <w:marBottom w:val="0"/>
      <w:divBdr>
        <w:top w:val="none" w:sz="0" w:space="0" w:color="auto"/>
        <w:left w:val="none" w:sz="0" w:space="0" w:color="auto"/>
        <w:bottom w:val="none" w:sz="0" w:space="0" w:color="auto"/>
        <w:right w:val="none" w:sz="0" w:space="0" w:color="auto"/>
      </w:divBdr>
    </w:div>
    <w:div w:id="1919971965">
      <w:bodyDiv w:val="1"/>
      <w:marLeft w:val="0"/>
      <w:marRight w:val="0"/>
      <w:marTop w:val="0"/>
      <w:marBottom w:val="0"/>
      <w:divBdr>
        <w:top w:val="none" w:sz="0" w:space="0" w:color="auto"/>
        <w:left w:val="none" w:sz="0" w:space="0" w:color="auto"/>
        <w:bottom w:val="none" w:sz="0" w:space="0" w:color="auto"/>
        <w:right w:val="none" w:sz="0" w:space="0" w:color="auto"/>
      </w:divBdr>
    </w:div>
    <w:div w:id="1944917438">
      <w:bodyDiv w:val="1"/>
      <w:marLeft w:val="0"/>
      <w:marRight w:val="0"/>
      <w:marTop w:val="0"/>
      <w:marBottom w:val="0"/>
      <w:divBdr>
        <w:top w:val="none" w:sz="0" w:space="0" w:color="auto"/>
        <w:left w:val="none" w:sz="0" w:space="0" w:color="auto"/>
        <w:bottom w:val="none" w:sz="0" w:space="0" w:color="auto"/>
        <w:right w:val="none" w:sz="0" w:space="0" w:color="auto"/>
      </w:divBdr>
    </w:div>
    <w:div w:id="1955362170">
      <w:bodyDiv w:val="1"/>
      <w:marLeft w:val="0"/>
      <w:marRight w:val="0"/>
      <w:marTop w:val="0"/>
      <w:marBottom w:val="0"/>
      <w:divBdr>
        <w:top w:val="none" w:sz="0" w:space="0" w:color="auto"/>
        <w:left w:val="none" w:sz="0" w:space="0" w:color="auto"/>
        <w:bottom w:val="none" w:sz="0" w:space="0" w:color="auto"/>
        <w:right w:val="none" w:sz="0" w:space="0" w:color="auto"/>
      </w:divBdr>
      <w:divsChild>
        <w:div w:id="986514682">
          <w:marLeft w:val="0"/>
          <w:marRight w:val="0"/>
          <w:marTop w:val="0"/>
          <w:marBottom w:val="0"/>
          <w:divBdr>
            <w:top w:val="none" w:sz="0" w:space="0" w:color="auto"/>
            <w:left w:val="none" w:sz="0" w:space="0" w:color="auto"/>
            <w:bottom w:val="none" w:sz="0" w:space="0" w:color="auto"/>
            <w:right w:val="none" w:sz="0" w:space="0" w:color="auto"/>
          </w:divBdr>
          <w:divsChild>
            <w:div w:id="851450563">
              <w:marLeft w:val="0"/>
              <w:marRight w:val="0"/>
              <w:marTop w:val="0"/>
              <w:marBottom w:val="0"/>
              <w:divBdr>
                <w:top w:val="none" w:sz="0" w:space="0" w:color="auto"/>
                <w:left w:val="none" w:sz="0" w:space="0" w:color="auto"/>
                <w:bottom w:val="none" w:sz="0" w:space="0" w:color="auto"/>
                <w:right w:val="none" w:sz="0" w:space="0" w:color="auto"/>
              </w:divBdr>
              <w:divsChild>
                <w:div w:id="218640292">
                  <w:marLeft w:val="0"/>
                  <w:marRight w:val="0"/>
                  <w:marTop w:val="0"/>
                  <w:marBottom w:val="0"/>
                  <w:divBdr>
                    <w:top w:val="none" w:sz="0" w:space="0" w:color="auto"/>
                    <w:left w:val="none" w:sz="0" w:space="0" w:color="auto"/>
                    <w:bottom w:val="none" w:sz="0" w:space="0" w:color="auto"/>
                    <w:right w:val="none" w:sz="0" w:space="0" w:color="auto"/>
                  </w:divBdr>
                  <w:divsChild>
                    <w:div w:id="1567106648">
                      <w:marLeft w:val="0"/>
                      <w:marRight w:val="0"/>
                      <w:marTop w:val="0"/>
                      <w:marBottom w:val="0"/>
                      <w:divBdr>
                        <w:top w:val="none" w:sz="0" w:space="0" w:color="auto"/>
                        <w:left w:val="none" w:sz="0" w:space="0" w:color="auto"/>
                        <w:bottom w:val="none" w:sz="0" w:space="0" w:color="auto"/>
                        <w:right w:val="none" w:sz="0" w:space="0" w:color="auto"/>
                      </w:divBdr>
                      <w:divsChild>
                        <w:div w:id="1081946611">
                          <w:marLeft w:val="0"/>
                          <w:marRight w:val="0"/>
                          <w:marTop w:val="0"/>
                          <w:marBottom w:val="0"/>
                          <w:divBdr>
                            <w:top w:val="none" w:sz="0" w:space="0" w:color="auto"/>
                            <w:left w:val="none" w:sz="0" w:space="0" w:color="auto"/>
                            <w:bottom w:val="none" w:sz="0" w:space="0" w:color="auto"/>
                            <w:right w:val="none" w:sz="0" w:space="0" w:color="auto"/>
                          </w:divBdr>
                          <w:divsChild>
                            <w:div w:id="1655836621">
                              <w:marLeft w:val="0"/>
                              <w:marRight w:val="0"/>
                              <w:marTop w:val="0"/>
                              <w:marBottom w:val="0"/>
                              <w:divBdr>
                                <w:top w:val="none" w:sz="0" w:space="0" w:color="auto"/>
                                <w:left w:val="none" w:sz="0" w:space="0" w:color="auto"/>
                                <w:bottom w:val="none" w:sz="0" w:space="0" w:color="auto"/>
                                <w:right w:val="none" w:sz="0" w:space="0" w:color="auto"/>
                              </w:divBdr>
                              <w:divsChild>
                                <w:div w:id="2010139155">
                                  <w:marLeft w:val="0"/>
                                  <w:marRight w:val="0"/>
                                  <w:marTop w:val="0"/>
                                  <w:marBottom w:val="0"/>
                                  <w:divBdr>
                                    <w:top w:val="none" w:sz="0" w:space="0" w:color="auto"/>
                                    <w:left w:val="none" w:sz="0" w:space="0" w:color="auto"/>
                                    <w:bottom w:val="none" w:sz="0" w:space="0" w:color="auto"/>
                                    <w:right w:val="none" w:sz="0" w:space="0" w:color="auto"/>
                                  </w:divBdr>
                                  <w:divsChild>
                                    <w:div w:id="55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831054">
      <w:bodyDiv w:val="1"/>
      <w:marLeft w:val="0"/>
      <w:marRight w:val="0"/>
      <w:marTop w:val="0"/>
      <w:marBottom w:val="0"/>
      <w:divBdr>
        <w:top w:val="none" w:sz="0" w:space="0" w:color="auto"/>
        <w:left w:val="none" w:sz="0" w:space="0" w:color="auto"/>
        <w:bottom w:val="none" w:sz="0" w:space="0" w:color="auto"/>
        <w:right w:val="none" w:sz="0" w:space="0" w:color="auto"/>
      </w:divBdr>
      <w:divsChild>
        <w:div w:id="1012027831">
          <w:marLeft w:val="0"/>
          <w:marRight w:val="0"/>
          <w:marTop w:val="0"/>
          <w:marBottom w:val="0"/>
          <w:divBdr>
            <w:top w:val="none" w:sz="0" w:space="0" w:color="auto"/>
            <w:left w:val="none" w:sz="0" w:space="0" w:color="auto"/>
            <w:bottom w:val="none" w:sz="0" w:space="0" w:color="auto"/>
            <w:right w:val="none" w:sz="0" w:space="0" w:color="auto"/>
          </w:divBdr>
          <w:divsChild>
            <w:div w:id="634717126">
              <w:marLeft w:val="0"/>
              <w:marRight w:val="0"/>
              <w:marTop w:val="0"/>
              <w:marBottom w:val="0"/>
              <w:divBdr>
                <w:top w:val="none" w:sz="0" w:space="0" w:color="auto"/>
                <w:left w:val="none" w:sz="0" w:space="0" w:color="auto"/>
                <w:bottom w:val="none" w:sz="0" w:space="0" w:color="auto"/>
                <w:right w:val="none" w:sz="0" w:space="0" w:color="auto"/>
              </w:divBdr>
              <w:divsChild>
                <w:div w:id="1094594414">
                  <w:marLeft w:val="0"/>
                  <w:marRight w:val="0"/>
                  <w:marTop w:val="0"/>
                  <w:marBottom w:val="0"/>
                  <w:divBdr>
                    <w:top w:val="none" w:sz="0" w:space="0" w:color="auto"/>
                    <w:left w:val="none" w:sz="0" w:space="0" w:color="auto"/>
                    <w:bottom w:val="none" w:sz="0" w:space="0" w:color="auto"/>
                    <w:right w:val="none" w:sz="0" w:space="0" w:color="auto"/>
                  </w:divBdr>
                  <w:divsChild>
                    <w:div w:id="522476465">
                      <w:marLeft w:val="0"/>
                      <w:marRight w:val="0"/>
                      <w:marTop w:val="0"/>
                      <w:marBottom w:val="0"/>
                      <w:divBdr>
                        <w:top w:val="none" w:sz="0" w:space="0" w:color="auto"/>
                        <w:left w:val="none" w:sz="0" w:space="0" w:color="auto"/>
                        <w:bottom w:val="none" w:sz="0" w:space="0" w:color="auto"/>
                        <w:right w:val="none" w:sz="0" w:space="0" w:color="auto"/>
                      </w:divBdr>
                      <w:divsChild>
                        <w:div w:id="786388041">
                          <w:marLeft w:val="0"/>
                          <w:marRight w:val="0"/>
                          <w:marTop w:val="0"/>
                          <w:marBottom w:val="0"/>
                          <w:divBdr>
                            <w:top w:val="none" w:sz="0" w:space="0" w:color="auto"/>
                            <w:left w:val="none" w:sz="0" w:space="0" w:color="auto"/>
                            <w:bottom w:val="none" w:sz="0" w:space="0" w:color="auto"/>
                            <w:right w:val="none" w:sz="0" w:space="0" w:color="auto"/>
                          </w:divBdr>
                          <w:divsChild>
                            <w:div w:id="2042826154">
                              <w:marLeft w:val="0"/>
                              <w:marRight w:val="0"/>
                              <w:marTop w:val="0"/>
                              <w:marBottom w:val="0"/>
                              <w:divBdr>
                                <w:top w:val="none" w:sz="0" w:space="0" w:color="auto"/>
                                <w:left w:val="none" w:sz="0" w:space="0" w:color="auto"/>
                                <w:bottom w:val="none" w:sz="0" w:space="0" w:color="auto"/>
                                <w:right w:val="none" w:sz="0" w:space="0" w:color="auto"/>
                              </w:divBdr>
                              <w:divsChild>
                                <w:div w:id="528184595">
                                  <w:marLeft w:val="0"/>
                                  <w:marRight w:val="0"/>
                                  <w:marTop w:val="0"/>
                                  <w:marBottom w:val="0"/>
                                  <w:divBdr>
                                    <w:top w:val="none" w:sz="0" w:space="0" w:color="auto"/>
                                    <w:left w:val="none" w:sz="0" w:space="0" w:color="auto"/>
                                    <w:bottom w:val="none" w:sz="0" w:space="0" w:color="auto"/>
                                    <w:right w:val="none" w:sz="0" w:space="0" w:color="auto"/>
                                  </w:divBdr>
                                  <w:divsChild>
                                    <w:div w:id="607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234149">
      <w:bodyDiv w:val="1"/>
      <w:marLeft w:val="0"/>
      <w:marRight w:val="0"/>
      <w:marTop w:val="0"/>
      <w:marBottom w:val="0"/>
      <w:divBdr>
        <w:top w:val="none" w:sz="0" w:space="0" w:color="auto"/>
        <w:left w:val="none" w:sz="0" w:space="0" w:color="auto"/>
        <w:bottom w:val="none" w:sz="0" w:space="0" w:color="auto"/>
        <w:right w:val="none" w:sz="0" w:space="0" w:color="auto"/>
      </w:divBdr>
    </w:div>
    <w:div w:id="2007977296">
      <w:bodyDiv w:val="1"/>
      <w:marLeft w:val="0"/>
      <w:marRight w:val="0"/>
      <w:marTop w:val="0"/>
      <w:marBottom w:val="0"/>
      <w:divBdr>
        <w:top w:val="none" w:sz="0" w:space="0" w:color="auto"/>
        <w:left w:val="none" w:sz="0" w:space="0" w:color="auto"/>
        <w:bottom w:val="none" w:sz="0" w:space="0" w:color="auto"/>
        <w:right w:val="none" w:sz="0" w:space="0" w:color="auto"/>
      </w:divBdr>
    </w:div>
    <w:div w:id="2016565114">
      <w:bodyDiv w:val="1"/>
      <w:marLeft w:val="0"/>
      <w:marRight w:val="0"/>
      <w:marTop w:val="0"/>
      <w:marBottom w:val="0"/>
      <w:divBdr>
        <w:top w:val="none" w:sz="0" w:space="0" w:color="auto"/>
        <w:left w:val="none" w:sz="0" w:space="0" w:color="auto"/>
        <w:bottom w:val="none" w:sz="0" w:space="0" w:color="auto"/>
        <w:right w:val="none" w:sz="0" w:space="0" w:color="auto"/>
      </w:divBdr>
    </w:div>
    <w:div w:id="2056344884">
      <w:bodyDiv w:val="1"/>
      <w:marLeft w:val="0"/>
      <w:marRight w:val="0"/>
      <w:marTop w:val="0"/>
      <w:marBottom w:val="0"/>
      <w:divBdr>
        <w:top w:val="none" w:sz="0" w:space="0" w:color="auto"/>
        <w:left w:val="none" w:sz="0" w:space="0" w:color="auto"/>
        <w:bottom w:val="none" w:sz="0" w:space="0" w:color="auto"/>
        <w:right w:val="none" w:sz="0" w:space="0" w:color="auto"/>
      </w:divBdr>
      <w:divsChild>
        <w:div w:id="2137986686">
          <w:marLeft w:val="0"/>
          <w:marRight w:val="0"/>
          <w:marTop w:val="0"/>
          <w:marBottom w:val="0"/>
          <w:divBdr>
            <w:top w:val="none" w:sz="0" w:space="0" w:color="auto"/>
            <w:left w:val="none" w:sz="0" w:space="0" w:color="auto"/>
            <w:bottom w:val="none" w:sz="0" w:space="0" w:color="auto"/>
            <w:right w:val="none" w:sz="0" w:space="0" w:color="auto"/>
          </w:divBdr>
          <w:divsChild>
            <w:div w:id="697706078">
              <w:marLeft w:val="0"/>
              <w:marRight w:val="0"/>
              <w:marTop w:val="0"/>
              <w:marBottom w:val="0"/>
              <w:divBdr>
                <w:top w:val="none" w:sz="0" w:space="0" w:color="auto"/>
                <w:left w:val="none" w:sz="0" w:space="0" w:color="auto"/>
                <w:bottom w:val="none" w:sz="0" w:space="0" w:color="auto"/>
                <w:right w:val="none" w:sz="0" w:space="0" w:color="auto"/>
              </w:divBdr>
              <w:divsChild>
                <w:div w:id="155194173">
                  <w:marLeft w:val="0"/>
                  <w:marRight w:val="0"/>
                  <w:marTop w:val="0"/>
                  <w:marBottom w:val="0"/>
                  <w:divBdr>
                    <w:top w:val="none" w:sz="0" w:space="0" w:color="auto"/>
                    <w:left w:val="none" w:sz="0" w:space="0" w:color="auto"/>
                    <w:bottom w:val="none" w:sz="0" w:space="0" w:color="auto"/>
                    <w:right w:val="none" w:sz="0" w:space="0" w:color="auto"/>
                  </w:divBdr>
                  <w:divsChild>
                    <w:div w:id="35200522">
                      <w:marLeft w:val="0"/>
                      <w:marRight w:val="0"/>
                      <w:marTop w:val="0"/>
                      <w:marBottom w:val="0"/>
                      <w:divBdr>
                        <w:top w:val="none" w:sz="0" w:space="0" w:color="auto"/>
                        <w:left w:val="none" w:sz="0" w:space="0" w:color="auto"/>
                        <w:bottom w:val="none" w:sz="0" w:space="0" w:color="auto"/>
                        <w:right w:val="none" w:sz="0" w:space="0" w:color="auto"/>
                      </w:divBdr>
                      <w:divsChild>
                        <w:div w:id="629482058">
                          <w:marLeft w:val="0"/>
                          <w:marRight w:val="0"/>
                          <w:marTop w:val="0"/>
                          <w:marBottom w:val="0"/>
                          <w:divBdr>
                            <w:top w:val="none" w:sz="0" w:space="0" w:color="auto"/>
                            <w:left w:val="none" w:sz="0" w:space="0" w:color="auto"/>
                            <w:bottom w:val="none" w:sz="0" w:space="0" w:color="auto"/>
                            <w:right w:val="none" w:sz="0" w:space="0" w:color="auto"/>
                          </w:divBdr>
                          <w:divsChild>
                            <w:div w:id="782841137">
                              <w:marLeft w:val="0"/>
                              <w:marRight w:val="0"/>
                              <w:marTop w:val="0"/>
                              <w:marBottom w:val="0"/>
                              <w:divBdr>
                                <w:top w:val="none" w:sz="0" w:space="0" w:color="auto"/>
                                <w:left w:val="none" w:sz="0" w:space="0" w:color="auto"/>
                                <w:bottom w:val="none" w:sz="0" w:space="0" w:color="auto"/>
                                <w:right w:val="none" w:sz="0" w:space="0" w:color="auto"/>
                              </w:divBdr>
                              <w:divsChild>
                                <w:div w:id="707922225">
                                  <w:marLeft w:val="0"/>
                                  <w:marRight w:val="0"/>
                                  <w:marTop w:val="0"/>
                                  <w:marBottom w:val="0"/>
                                  <w:divBdr>
                                    <w:top w:val="none" w:sz="0" w:space="0" w:color="auto"/>
                                    <w:left w:val="none" w:sz="0" w:space="0" w:color="auto"/>
                                    <w:bottom w:val="none" w:sz="0" w:space="0" w:color="auto"/>
                                    <w:right w:val="none" w:sz="0" w:space="0" w:color="auto"/>
                                  </w:divBdr>
                                  <w:divsChild>
                                    <w:div w:id="3371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584569">
      <w:bodyDiv w:val="1"/>
      <w:marLeft w:val="0"/>
      <w:marRight w:val="0"/>
      <w:marTop w:val="0"/>
      <w:marBottom w:val="0"/>
      <w:divBdr>
        <w:top w:val="none" w:sz="0" w:space="0" w:color="auto"/>
        <w:left w:val="none" w:sz="0" w:space="0" w:color="auto"/>
        <w:bottom w:val="none" w:sz="0" w:space="0" w:color="auto"/>
        <w:right w:val="none" w:sz="0" w:space="0" w:color="auto"/>
      </w:divBdr>
      <w:divsChild>
        <w:div w:id="2087653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291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26577/JH.2024.v114i3-055" TargetMode="External"/><Relationship Id="rId18" Type="http://schemas.openxmlformats.org/officeDocument/2006/relationships/hyperlink" Target="https://kk.wikipedia.org/wiki/%D0%9A%D0%B5%D0%BD_%D0%BE%D1%80%D0%BD%D1%8B" TargetMode="External"/><Relationship Id="rId26" Type="http://schemas.openxmlformats.org/officeDocument/2006/relationships/hyperlink" Target="https://www.britannica.com/biography/al-Masudi" TargetMode="External"/><Relationship Id="rId3" Type="http://schemas.openxmlformats.org/officeDocument/2006/relationships/styles" Target="styles.xml"/><Relationship Id="rId21" Type="http://schemas.openxmlformats.org/officeDocument/2006/relationships/hyperlink" Target="https://www.astrolabe-melun.fr/author/view/id/134655" TargetMode="External"/><Relationship Id="rId7" Type="http://schemas.openxmlformats.org/officeDocument/2006/relationships/endnotes" Target="endnotes.xml"/><Relationship Id="rId12" Type="http://schemas.openxmlformats.org/officeDocument/2006/relationships/hyperlink" Target="https://doi.org/10.51943/1814-6961_2023_26_2_206-2177" TargetMode="External"/><Relationship Id="rId17" Type="http://schemas.openxmlformats.org/officeDocument/2006/relationships/hyperlink" Target="https://kk.wikipedia.org/wiki/%D0%9A%D0%B5%D0%BD_%D0%BE%D1%80%D0%BD%D1%8B" TargetMode="External"/><Relationship Id="rId25" Type="http://schemas.openxmlformats.org/officeDocument/2006/relationships/hyperlink" Target="https://ru.wikipedia.org/wiki/" TargetMode="External"/><Relationship Id="rId2" Type="http://schemas.openxmlformats.org/officeDocument/2006/relationships/numbering" Target="numbering.xml"/><Relationship Id="rId16" Type="http://schemas.openxmlformats.org/officeDocument/2006/relationships/hyperlink" Target="https://doi.org/10.63051/kos.2025.3.2711" TargetMode="External"/><Relationship Id="rId20" Type="http://schemas.openxmlformats.org/officeDocument/2006/relationships/hyperlink" Target="https://rehbarbookstore.com/product/arabic-majmoo-al-fatawa-by-shaykh-al-islam-ibn-taymiyyah-20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8010/2023.2/1999-5849.06" TargetMode="External"/><Relationship Id="rId24" Type="http://schemas.openxmlformats.org/officeDocument/2006/relationships/hyperlink" Target="https://en.m.wikipedia.org/wiki/Abulfeda" TargetMode="External"/><Relationship Id="rId5" Type="http://schemas.openxmlformats.org/officeDocument/2006/relationships/webSettings" Target="webSettings.xml"/><Relationship Id="rId15" Type="http://schemas.openxmlformats.org/officeDocument/2006/relationships/hyperlink" Target="https://doi.org/10.26577/JH20251172099" TargetMode="External"/><Relationship Id="rId23" Type="http://schemas.openxmlformats.org/officeDocument/2006/relationships/hyperlink" Target="https://avalon.law.yale.edu/ancient/hamframe.asp" TargetMode="External"/><Relationship Id="rId28" Type="http://schemas.openxmlformats.org/officeDocument/2006/relationships/hyperlink" Target="https://sozdik.kz/ru/dictionary/translate/ru/kk/&#1088;&#1077;&#1090;&#1088;&#1086;&#1089;&#1087;&#1077;&#1082;&#1090;&#1080;&#1074;&#1072;/" TargetMode="External"/><Relationship Id="rId10" Type="http://schemas.openxmlformats.org/officeDocument/2006/relationships/hyperlink" Target="https://doi.org/10.32014/2020.2518-1467.174" TargetMode="External"/><Relationship Id="rId19" Type="http://schemas.openxmlformats.org/officeDocument/2006/relationships/hyperlink" Target="https://ansiklopedi.tubitak.gov.tr/ansiklopedi/tarihi_cografya" TargetMode="External"/><Relationship Id="rId4" Type="http://schemas.openxmlformats.org/officeDocument/2006/relationships/settings" Target="settings.xml"/><Relationship Id="rId9" Type="http://schemas.openxmlformats.org/officeDocument/2006/relationships/hyperlink" Target="https://doi.org/10.22452/JAT.vol20no1.155" TargetMode="External"/><Relationship Id="rId14" Type="http://schemas.openxmlformats.org/officeDocument/2006/relationships/hyperlink" Target="https://doi.org/10.63051/kos.2025.1.2722" TargetMode="External"/><Relationship Id="rId22" Type="http://schemas.openxmlformats.org/officeDocument/2006/relationships/hyperlink" Target="https://rushrono.ru/istochniki_vos_034.html" TargetMode="External"/><Relationship Id="rId27" Type="http://schemas.openxmlformats.org/officeDocument/2006/relationships/hyperlink" Target="https://ru.wikipedia.org/wiki/&#1054;&#1084;_&#1084;&#1072;&#1085;&#1080;_&#1087;&#1072;&#1076;&#1084;&#1077;_&#1093;&#1091;&#108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D4BD8-37B7-4069-B480-C8F94EFDF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151</Pages>
  <Words>60032</Words>
  <Characters>342186</Characters>
  <Application>Microsoft Office Word</Application>
  <DocSecurity>0</DocSecurity>
  <Lines>2851</Lines>
  <Paragraphs>802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cp:lastPrinted>2026-01-26T06:25:00Z</cp:lastPrinted>
  <dcterms:created xsi:type="dcterms:W3CDTF">2026-01-18T18:22:00Z</dcterms:created>
  <dcterms:modified xsi:type="dcterms:W3CDTF">2026-02-07T13:53:00Z</dcterms:modified>
</cp:coreProperties>
</file>